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BCE1CE" w14:textId="77777777" w:rsidR="00D610EE" w:rsidRPr="00E8305E" w:rsidRDefault="0094464A" w:rsidP="0094464A">
      <w:pPr>
        <w:pStyle w:val="Header"/>
        <w:rPr>
          <w:b/>
        </w:rPr>
      </w:pPr>
      <w:r>
        <w:rPr>
          <w:b/>
          <w:noProof/>
          <w:lang w:eastAsia="en-GB"/>
        </w:rPr>
        <w:drawing>
          <wp:inline distT="0" distB="0" distL="0" distR="0" wp14:anchorId="70A72D11" wp14:editId="5878E650">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31287A55" wp14:editId="78E9DE99">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3F0D9DFA" wp14:editId="0872462F">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252DA668"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2F93F3"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184B8B59" w14:textId="6ED7C343" w:rsidR="00DA5A5D" w:rsidRPr="00BD4D7B" w:rsidRDefault="00726041" w:rsidP="00F76B28">
            <w:pPr>
              <w:spacing w:after="0" w:line="240" w:lineRule="auto"/>
              <w:rPr>
                <w:rFonts w:ascii="Arial" w:hAnsi="Arial" w:cs="Arial"/>
                <w:b/>
                <w:sz w:val="24"/>
              </w:rPr>
            </w:pPr>
            <w:r>
              <w:rPr>
                <w:rFonts w:ascii="Arial" w:hAnsi="Arial" w:cs="Arial"/>
                <w:b/>
                <w:sz w:val="24"/>
              </w:rPr>
              <w:t>6.1</w:t>
            </w:r>
          </w:p>
        </w:tc>
      </w:tr>
      <w:tr w:rsidR="00DA5A5D" w:rsidRPr="00A202D6" w14:paraId="304F5FBD"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55ABC9"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AC2D3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3CFD118C"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89772"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A76DCAF" w14:textId="77777777" w:rsidR="002F0321" w:rsidRPr="00BD4D7B" w:rsidRDefault="0091640C" w:rsidP="008451F6">
            <w:pPr>
              <w:spacing w:before="60" w:after="60" w:line="240" w:lineRule="auto"/>
              <w:rPr>
                <w:rFonts w:ascii="Arial" w:hAnsi="Arial" w:cs="Arial"/>
                <w:sz w:val="24"/>
                <w:szCs w:val="24"/>
              </w:rPr>
            </w:pPr>
            <w:r>
              <w:rPr>
                <w:rFonts w:ascii="Arial" w:hAnsi="Arial" w:cs="Arial"/>
                <w:sz w:val="24"/>
                <w:szCs w:val="24"/>
              </w:rPr>
              <w:t>Charitable Funds Committee</w:t>
            </w:r>
          </w:p>
        </w:tc>
      </w:tr>
      <w:tr w:rsidR="00786652" w:rsidRPr="00A202D6" w14:paraId="377143A2"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396F7F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B35283" w14:textId="77777777" w:rsidR="00786652" w:rsidRPr="00BD4D7B" w:rsidRDefault="006612B7" w:rsidP="00022FD7">
            <w:pPr>
              <w:spacing w:before="60" w:after="60" w:line="240" w:lineRule="auto"/>
              <w:rPr>
                <w:rFonts w:ascii="Arial" w:hAnsi="Arial" w:cs="Arial"/>
                <w:sz w:val="24"/>
                <w:szCs w:val="24"/>
              </w:rPr>
            </w:pPr>
            <w:r>
              <w:rPr>
                <w:rFonts w:ascii="Arial" w:hAnsi="Arial" w:cs="Arial"/>
                <w:sz w:val="24"/>
                <w:szCs w:val="24"/>
              </w:rPr>
              <w:t xml:space="preserve">Sophie Herbert, Corporate Governance Officer </w:t>
            </w:r>
          </w:p>
        </w:tc>
      </w:tr>
      <w:tr w:rsidR="00786652" w:rsidRPr="00A202D6" w14:paraId="7C2401E1"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3C61BD"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7E58DE" w14:textId="77777777" w:rsidR="00786652" w:rsidRPr="00BD4D7B" w:rsidRDefault="00022FD7" w:rsidP="00861168">
            <w:pPr>
              <w:spacing w:before="60" w:after="60" w:line="240" w:lineRule="auto"/>
              <w:rPr>
                <w:rFonts w:ascii="Arial" w:hAnsi="Arial" w:cs="Arial"/>
                <w:sz w:val="24"/>
                <w:szCs w:val="24"/>
              </w:rPr>
            </w:pPr>
            <w:r>
              <w:rPr>
                <w:rFonts w:ascii="Arial" w:hAnsi="Arial" w:cs="Arial"/>
                <w:sz w:val="24"/>
                <w:szCs w:val="24"/>
              </w:rPr>
              <w:t>Nuria Zolle</w:t>
            </w:r>
            <w:r w:rsidR="000B6217">
              <w:rPr>
                <w:rFonts w:ascii="Arial" w:hAnsi="Arial" w:cs="Arial"/>
                <w:sz w:val="24"/>
                <w:szCs w:val="24"/>
              </w:rPr>
              <w:t>, Independent Member</w:t>
            </w:r>
          </w:p>
        </w:tc>
      </w:tr>
      <w:tr w:rsidR="00DA5A5D" w:rsidRPr="00A202D6" w14:paraId="4E830C2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690EA6"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563BE29" w14:textId="77777777" w:rsidR="00DA5A5D" w:rsidRPr="0007621E" w:rsidRDefault="007446A9" w:rsidP="00CA276F">
            <w:pPr>
              <w:spacing w:before="60" w:after="60" w:line="240" w:lineRule="auto"/>
              <w:rPr>
                <w:rFonts w:ascii="Arial" w:hAnsi="Arial" w:cs="Arial"/>
                <w:sz w:val="24"/>
                <w:szCs w:val="24"/>
              </w:rPr>
            </w:pPr>
            <w:r>
              <w:rPr>
                <w:rFonts w:ascii="Arial" w:hAnsi="Arial" w:cs="Arial"/>
                <w:sz w:val="24"/>
                <w:szCs w:val="24"/>
              </w:rPr>
              <w:t xml:space="preserve">Darren Griffiths, Director of Finance and Performance </w:t>
            </w:r>
          </w:p>
        </w:tc>
      </w:tr>
      <w:tr w:rsidR="00786652" w:rsidRPr="00A202D6" w14:paraId="37E63759"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476052B"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12-05T00:00:00Z">
                <w:dateFormat w:val="dd MMMM yyyy"/>
                <w:lid w:val="en-GB"/>
                <w:storeMappedDataAs w:val="dateTime"/>
                <w:calendar w:val="gregorian"/>
              </w:date>
            </w:sdtPr>
            <w:sdtEndPr/>
            <w:sdtContent>
              <w:p w14:paraId="0EB103AA" w14:textId="5CE85780" w:rsidR="00786652" w:rsidRPr="00BD4D7B" w:rsidRDefault="00877A1C" w:rsidP="004F2608">
                <w:pPr>
                  <w:spacing w:before="60" w:after="60" w:line="240" w:lineRule="auto"/>
                  <w:rPr>
                    <w:rFonts w:ascii="Arial" w:hAnsi="Arial" w:cs="Arial"/>
                    <w:color w:val="FF0000"/>
                    <w:sz w:val="24"/>
                    <w:szCs w:val="24"/>
                  </w:rPr>
                </w:pPr>
                <w:r>
                  <w:rPr>
                    <w:rFonts w:ascii="Arial" w:hAnsi="Arial" w:cs="Arial"/>
                    <w:sz w:val="24"/>
                    <w:szCs w:val="24"/>
                  </w:rPr>
                  <w:t>05 December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377546CA"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15E619B7"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171E33" w14:paraId="3B6F8132"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9298DE6" w14:textId="77777777" w:rsidR="007446A9" w:rsidRPr="00171E33" w:rsidRDefault="0061026A" w:rsidP="00E16768">
            <w:pPr>
              <w:pStyle w:val="ListParagraph"/>
              <w:numPr>
                <w:ilvl w:val="0"/>
                <w:numId w:val="19"/>
              </w:numPr>
              <w:spacing w:before="40" w:after="40" w:line="240" w:lineRule="auto"/>
              <w:rPr>
                <w:rFonts w:ascii="Arial" w:hAnsi="Arial" w:cs="Arial"/>
                <w:b/>
                <w:sz w:val="24"/>
                <w:szCs w:val="24"/>
              </w:rPr>
            </w:pPr>
            <w:r w:rsidRPr="00171E33">
              <w:rPr>
                <w:rFonts w:ascii="Arial" w:hAnsi="Arial" w:cs="Arial"/>
                <w:b/>
                <w:sz w:val="24"/>
                <w:szCs w:val="24"/>
              </w:rPr>
              <w:t>Helping Hands Update</w:t>
            </w:r>
            <w:r w:rsidR="00B25EA6">
              <w:rPr>
                <w:rFonts w:ascii="Arial" w:hAnsi="Arial" w:cs="Arial"/>
                <w:b/>
                <w:sz w:val="24"/>
                <w:szCs w:val="24"/>
              </w:rPr>
              <w:t xml:space="preserve"> </w:t>
            </w:r>
          </w:p>
          <w:p w14:paraId="2FB83CA5" w14:textId="793ACE69" w:rsidR="0061026A" w:rsidRPr="00171E33" w:rsidRDefault="006C752E" w:rsidP="00491AC8">
            <w:pPr>
              <w:spacing w:before="40" w:after="40" w:line="240" w:lineRule="auto"/>
              <w:rPr>
                <w:rFonts w:ascii="Arial" w:eastAsia="Arial" w:hAnsi="Arial" w:cs="Arial"/>
                <w:sz w:val="24"/>
                <w:szCs w:val="24"/>
              </w:rPr>
            </w:pPr>
            <w:r w:rsidRPr="00171E33">
              <w:rPr>
                <w:rFonts w:ascii="Arial" w:hAnsi="Arial" w:cs="Arial"/>
                <w:bCs/>
                <w:sz w:val="24"/>
                <w:szCs w:val="24"/>
              </w:rPr>
              <w:t>T</w:t>
            </w:r>
            <w:r w:rsidR="00EC3564" w:rsidRPr="00171E33">
              <w:rPr>
                <w:rFonts w:ascii="Arial" w:hAnsi="Arial" w:cs="Arial"/>
                <w:bCs/>
                <w:sz w:val="24"/>
                <w:szCs w:val="24"/>
              </w:rPr>
              <w:t xml:space="preserve">here is </w:t>
            </w:r>
            <w:r w:rsidR="00BF5C96" w:rsidRPr="00171E33">
              <w:rPr>
                <w:rFonts w:ascii="Arial" w:hAnsi="Arial" w:cs="Arial"/>
                <w:bCs/>
                <w:sz w:val="24"/>
                <w:szCs w:val="24"/>
              </w:rPr>
              <w:t>low balance in the fund</w:t>
            </w:r>
            <w:r w:rsidR="008A5349">
              <w:rPr>
                <w:rFonts w:ascii="Arial" w:hAnsi="Arial" w:cs="Arial"/>
                <w:bCs/>
                <w:sz w:val="24"/>
                <w:szCs w:val="24"/>
              </w:rPr>
              <w:t xml:space="preserve"> and the</w:t>
            </w:r>
            <w:r w:rsidR="00B25EA6">
              <w:rPr>
                <w:rFonts w:ascii="Arial" w:hAnsi="Arial" w:cs="Arial"/>
                <w:bCs/>
                <w:sz w:val="24"/>
                <w:szCs w:val="24"/>
              </w:rPr>
              <w:t xml:space="preserve"> </w:t>
            </w:r>
            <w:r w:rsidR="00BF5C96" w:rsidRPr="00171E33">
              <w:rPr>
                <w:rFonts w:ascii="Arial" w:hAnsi="Arial" w:cs="Arial"/>
                <w:bCs/>
                <w:sz w:val="24"/>
                <w:szCs w:val="24"/>
              </w:rPr>
              <w:t xml:space="preserve">strategy and focus </w:t>
            </w:r>
            <w:r w:rsidR="008A5349">
              <w:rPr>
                <w:rFonts w:ascii="Arial" w:hAnsi="Arial" w:cs="Arial"/>
                <w:bCs/>
                <w:sz w:val="24"/>
                <w:szCs w:val="24"/>
              </w:rPr>
              <w:t xml:space="preserve">had </w:t>
            </w:r>
            <w:r w:rsidR="00BF5C96" w:rsidRPr="00171E33">
              <w:rPr>
                <w:rFonts w:ascii="Arial" w:hAnsi="Arial" w:cs="Arial"/>
                <w:bCs/>
                <w:sz w:val="24"/>
                <w:szCs w:val="24"/>
              </w:rPr>
              <w:t xml:space="preserve">changed for any request of charitable expenditure </w:t>
            </w:r>
            <w:r w:rsidR="008A5349">
              <w:rPr>
                <w:rFonts w:ascii="Arial" w:hAnsi="Arial" w:cs="Arial"/>
                <w:bCs/>
                <w:sz w:val="24"/>
                <w:szCs w:val="24"/>
              </w:rPr>
              <w:t xml:space="preserve">and </w:t>
            </w:r>
            <w:r w:rsidR="00BF5C96" w:rsidRPr="00171E33">
              <w:rPr>
                <w:rFonts w:ascii="Arial" w:hAnsi="Arial" w:cs="Arial"/>
                <w:bCs/>
                <w:sz w:val="24"/>
                <w:szCs w:val="24"/>
              </w:rPr>
              <w:t>local funds</w:t>
            </w:r>
            <w:r w:rsidR="008A5349">
              <w:rPr>
                <w:rFonts w:ascii="Arial" w:hAnsi="Arial" w:cs="Arial"/>
                <w:bCs/>
                <w:sz w:val="24"/>
                <w:szCs w:val="24"/>
              </w:rPr>
              <w:t xml:space="preserve"> were to be used</w:t>
            </w:r>
            <w:r w:rsidR="00BF5C96" w:rsidRPr="00171E33">
              <w:rPr>
                <w:rFonts w:ascii="Arial" w:hAnsi="Arial" w:cs="Arial"/>
                <w:bCs/>
                <w:sz w:val="24"/>
                <w:szCs w:val="24"/>
              </w:rPr>
              <w:t xml:space="preserve"> in the first instance</w:t>
            </w:r>
            <w:r w:rsidR="008A5349">
              <w:rPr>
                <w:rFonts w:ascii="Arial" w:hAnsi="Arial" w:cs="Arial"/>
                <w:bCs/>
                <w:sz w:val="24"/>
                <w:szCs w:val="24"/>
              </w:rPr>
              <w:t xml:space="preserve">. </w:t>
            </w:r>
            <w:r w:rsidR="00BF5C96" w:rsidRPr="00171E33">
              <w:rPr>
                <w:rFonts w:ascii="Arial" w:hAnsi="Arial" w:cs="Arial"/>
                <w:bCs/>
                <w:sz w:val="24"/>
                <w:szCs w:val="24"/>
              </w:rPr>
              <w:t xml:space="preserve"> </w:t>
            </w:r>
            <w:r w:rsidR="008A5349">
              <w:rPr>
                <w:rFonts w:ascii="Arial" w:hAnsi="Arial" w:cs="Arial"/>
                <w:bCs/>
                <w:sz w:val="24"/>
                <w:szCs w:val="24"/>
              </w:rPr>
              <w:t xml:space="preserve">The </w:t>
            </w:r>
            <w:r w:rsidR="00BF5C96" w:rsidRPr="00171E33">
              <w:rPr>
                <w:rFonts w:ascii="Arial" w:hAnsi="Arial" w:cs="Arial"/>
                <w:bCs/>
                <w:sz w:val="24"/>
                <w:szCs w:val="24"/>
              </w:rPr>
              <w:t>Charity Team</w:t>
            </w:r>
            <w:r w:rsidR="00B25EA6">
              <w:rPr>
                <w:rFonts w:ascii="Arial" w:hAnsi="Arial" w:cs="Arial"/>
                <w:bCs/>
                <w:sz w:val="24"/>
                <w:szCs w:val="24"/>
              </w:rPr>
              <w:t xml:space="preserve"> were to</w:t>
            </w:r>
            <w:r w:rsidR="00BF5C96" w:rsidRPr="00171E33">
              <w:rPr>
                <w:rFonts w:ascii="Arial" w:hAnsi="Arial" w:cs="Arial"/>
                <w:bCs/>
                <w:sz w:val="24"/>
                <w:szCs w:val="24"/>
              </w:rPr>
              <w:t xml:space="preserve"> fundraise to maximise</w:t>
            </w:r>
            <w:r w:rsidRPr="00171E33">
              <w:rPr>
                <w:rFonts w:ascii="Arial" w:hAnsi="Arial" w:cs="Arial"/>
                <w:bCs/>
                <w:sz w:val="24"/>
                <w:szCs w:val="24"/>
              </w:rPr>
              <w:t xml:space="preserve"> </w:t>
            </w:r>
            <w:r w:rsidR="00BF5C96" w:rsidRPr="00171E33">
              <w:rPr>
                <w:rFonts w:ascii="Arial" w:hAnsi="Arial" w:cs="Arial"/>
                <w:bCs/>
                <w:sz w:val="24"/>
                <w:szCs w:val="24"/>
              </w:rPr>
              <w:t xml:space="preserve">opportunities to boost the balance </w:t>
            </w:r>
            <w:r w:rsidR="008A5349">
              <w:rPr>
                <w:rFonts w:ascii="Arial" w:hAnsi="Arial" w:cs="Arial"/>
                <w:bCs/>
                <w:sz w:val="24"/>
                <w:szCs w:val="24"/>
              </w:rPr>
              <w:t xml:space="preserve">of the </w:t>
            </w:r>
            <w:r w:rsidR="00BF5C96" w:rsidRPr="00171E33">
              <w:rPr>
                <w:rFonts w:ascii="Arial" w:hAnsi="Arial" w:cs="Arial"/>
                <w:bCs/>
                <w:sz w:val="24"/>
                <w:szCs w:val="24"/>
              </w:rPr>
              <w:t>helping hand fund</w:t>
            </w:r>
            <w:r w:rsidR="008A5349">
              <w:rPr>
                <w:rFonts w:ascii="Arial" w:hAnsi="Arial" w:cs="Arial"/>
                <w:bCs/>
                <w:sz w:val="24"/>
                <w:szCs w:val="24"/>
              </w:rPr>
              <w:t xml:space="preserve">. </w:t>
            </w:r>
            <w:r w:rsidR="00F812FA" w:rsidRPr="00171E33">
              <w:rPr>
                <w:rFonts w:ascii="Arial" w:hAnsi="Arial" w:cs="Arial"/>
                <w:bCs/>
                <w:sz w:val="24"/>
                <w:szCs w:val="24"/>
              </w:rPr>
              <w:t xml:space="preserve">Members </w:t>
            </w:r>
            <w:r w:rsidR="001D0FC6" w:rsidRPr="00171E33">
              <w:rPr>
                <w:rFonts w:ascii="Arial" w:hAnsi="Arial" w:cs="Arial"/>
                <w:bCs/>
                <w:sz w:val="24"/>
                <w:szCs w:val="24"/>
              </w:rPr>
              <w:t xml:space="preserve">informed </w:t>
            </w:r>
            <w:r w:rsidR="001D0FC6" w:rsidRPr="00171E33">
              <w:rPr>
                <w:rFonts w:ascii="Arial" w:hAnsi="Arial" w:cs="Arial"/>
                <w:sz w:val="24"/>
                <w:szCs w:val="24"/>
              </w:rPr>
              <w:t>that they had</w:t>
            </w:r>
            <w:r w:rsidR="001D0FC6" w:rsidRPr="00171E33">
              <w:t xml:space="preserve"> </w:t>
            </w:r>
            <w:r w:rsidR="001D0FC6" w:rsidRPr="00171E33">
              <w:rPr>
                <w:rFonts w:ascii="Arial" w:hAnsi="Arial" w:cs="Arial"/>
                <w:bCs/>
                <w:sz w:val="24"/>
                <w:szCs w:val="24"/>
              </w:rPr>
              <w:t>worked through the Christmas requests for helping hands fund</w:t>
            </w:r>
            <w:r w:rsidR="009E0359" w:rsidRPr="00171E33">
              <w:t xml:space="preserve"> </w:t>
            </w:r>
            <w:r w:rsidR="00B25EA6">
              <w:rPr>
                <w:rFonts w:ascii="Arial" w:hAnsi="Arial" w:cs="Arial"/>
                <w:sz w:val="24"/>
                <w:szCs w:val="24"/>
              </w:rPr>
              <w:t xml:space="preserve">and </w:t>
            </w:r>
            <w:r w:rsidR="008A5349">
              <w:rPr>
                <w:rFonts w:ascii="Arial" w:hAnsi="Arial" w:cs="Arial"/>
                <w:bCs/>
                <w:sz w:val="24"/>
                <w:szCs w:val="24"/>
              </w:rPr>
              <w:t>e</w:t>
            </w:r>
            <w:r w:rsidR="000B448D" w:rsidRPr="00171E33">
              <w:rPr>
                <w:rFonts w:ascii="Arial" w:hAnsi="Arial" w:cs="Arial"/>
                <w:bCs/>
                <w:sz w:val="24"/>
                <w:szCs w:val="24"/>
              </w:rPr>
              <w:t xml:space="preserve">xecutive </w:t>
            </w:r>
            <w:r w:rsidR="008A5349">
              <w:rPr>
                <w:rFonts w:ascii="Arial" w:hAnsi="Arial" w:cs="Arial"/>
                <w:bCs/>
                <w:sz w:val="24"/>
                <w:szCs w:val="24"/>
              </w:rPr>
              <w:t>c</w:t>
            </w:r>
            <w:r w:rsidR="000B448D" w:rsidRPr="00171E33">
              <w:rPr>
                <w:rFonts w:ascii="Arial" w:hAnsi="Arial" w:cs="Arial"/>
                <w:bCs/>
                <w:sz w:val="24"/>
                <w:szCs w:val="24"/>
              </w:rPr>
              <w:t>olleague</w:t>
            </w:r>
            <w:r w:rsidR="008A5349">
              <w:rPr>
                <w:rFonts w:ascii="Arial" w:hAnsi="Arial" w:cs="Arial"/>
                <w:bCs/>
                <w:sz w:val="24"/>
                <w:szCs w:val="24"/>
              </w:rPr>
              <w:t>s</w:t>
            </w:r>
            <w:r w:rsidR="000B448D" w:rsidRPr="00171E33">
              <w:rPr>
                <w:rFonts w:ascii="Arial" w:hAnsi="Arial" w:cs="Arial"/>
                <w:bCs/>
                <w:sz w:val="24"/>
                <w:szCs w:val="24"/>
              </w:rPr>
              <w:t xml:space="preserve"> </w:t>
            </w:r>
            <w:r w:rsidR="000B448D" w:rsidRPr="00171E33">
              <w:rPr>
                <w:rFonts w:ascii="Arial" w:hAnsi="Arial" w:cs="Arial"/>
                <w:sz w:val="24"/>
                <w:szCs w:val="24"/>
              </w:rPr>
              <w:t xml:space="preserve">highlighted a </w:t>
            </w:r>
            <w:r w:rsidR="000B448D" w:rsidRPr="00171E33">
              <w:rPr>
                <w:rFonts w:ascii="Arial" w:hAnsi="Arial" w:cs="Arial"/>
                <w:bCs/>
                <w:sz w:val="24"/>
                <w:szCs w:val="24"/>
              </w:rPr>
              <w:t xml:space="preserve">paper was submitted to the previous Charitable Funds Committee </w:t>
            </w:r>
            <w:r w:rsidR="008A5349">
              <w:rPr>
                <w:rFonts w:ascii="Arial" w:hAnsi="Arial" w:cs="Arial"/>
                <w:bCs/>
                <w:sz w:val="24"/>
                <w:szCs w:val="24"/>
              </w:rPr>
              <w:t>which</w:t>
            </w:r>
            <w:r w:rsidR="000B448D" w:rsidRPr="00171E33">
              <w:rPr>
                <w:rFonts w:ascii="Arial" w:hAnsi="Arial" w:cs="Arial"/>
                <w:bCs/>
                <w:sz w:val="24"/>
                <w:szCs w:val="24"/>
              </w:rPr>
              <w:t xml:space="preserve"> asked for </w:t>
            </w:r>
            <w:r w:rsidR="008A5349">
              <w:rPr>
                <w:rFonts w:ascii="Arial" w:hAnsi="Arial" w:cs="Arial"/>
                <w:bCs/>
                <w:sz w:val="24"/>
                <w:szCs w:val="24"/>
              </w:rPr>
              <w:t xml:space="preserve">individual areas </w:t>
            </w:r>
            <w:r w:rsidR="000B448D" w:rsidRPr="00171E33">
              <w:rPr>
                <w:rFonts w:ascii="Arial" w:hAnsi="Arial" w:cs="Arial"/>
                <w:bCs/>
                <w:sz w:val="24"/>
                <w:szCs w:val="24"/>
              </w:rPr>
              <w:t xml:space="preserve">across SBUHB </w:t>
            </w:r>
            <w:r w:rsidR="00B25EA6">
              <w:rPr>
                <w:rFonts w:ascii="Arial" w:hAnsi="Arial" w:cs="Arial"/>
                <w:bCs/>
                <w:sz w:val="24"/>
                <w:szCs w:val="24"/>
              </w:rPr>
              <w:t xml:space="preserve">to </w:t>
            </w:r>
            <w:r w:rsidR="000B448D" w:rsidRPr="00171E33">
              <w:rPr>
                <w:rFonts w:ascii="Arial" w:hAnsi="Arial" w:cs="Arial"/>
                <w:bCs/>
                <w:sz w:val="24"/>
                <w:szCs w:val="24"/>
              </w:rPr>
              <w:t>fund their Christmas festivities this year, most areas submitted their claims and spent money.</w:t>
            </w:r>
          </w:p>
          <w:p w14:paraId="49FB578A" w14:textId="77777777" w:rsidR="00527C6F" w:rsidRPr="00171E33" w:rsidRDefault="0003539F" w:rsidP="0003539F">
            <w:pPr>
              <w:pStyle w:val="ListParagraph"/>
              <w:numPr>
                <w:ilvl w:val="0"/>
                <w:numId w:val="19"/>
              </w:numPr>
              <w:spacing w:before="40" w:after="40" w:line="240" w:lineRule="auto"/>
              <w:rPr>
                <w:rFonts w:ascii="Arial" w:eastAsia="Arial" w:hAnsi="Arial" w:cs="Arial"/>
                <w:b/>
                <w:bCs/>
                <w:sz w:val="24"/>
                <w:szCs w:val="24"/>
              </w:rPr>
            </w:pPr>
            <w:r w:rsidRPr="00171E33">
              <w:rPr>
                <w:rFonts w:ascii="Arial" w:eastAsia="Arial" w:hAnsi="Arial" w:cs="Arial"/>
                <w:b/>
                <w:bCs/>
                <w:sz w:val="24"/>
                <w:szCs w:val="24"/>
              </w:rPr>
              <w:t>Unrealised Gains</w:t>
            </w:r>
          </w:p>
          <w:p w14:paraId="4A5A1B8E" w14:textId="04CA4DED" w:rsidR="00897EBB" w:rsidRPr="00171E33" w:rsidRDefault="00897EBB" w:rsidP="00897EBB">
            <w:pPr>
              <w:spacing w:before="40" w:after="40" w:line="240" w:lineRule="auto"/>
              <w:rPr>
                <w:rFonts w:ascii="Arial" w:eastAsia="Arial" w:hAnsi="Arial" w:cs="Arial"/>
                <w:sz w:val="24"/>
                <w:szCs w:val="24"/>
              </w:rPr>
            </w:pPr>
            <w:r w:rsidRPr="00171E33">
              <w:rPr>
                <w:rFonts w:ascii="Arial" w:eastAsia="Arial" w:hAnsi="Arial" w:cs="Arial"/>
                <w:sz w:val="24"/>
                <w:szCs w:val="24"/>
              </w:rPr>
              <w:t xml:space="preserve">The position </w:t>
            </w:r>
            <w:r w:rsidR="00275DB1" w:rsidRPr="00171E33">
              <w:rPr>
                <w:rFonts w:ascii="Arial" w:eastAsia="Arial" w:hAnsi="Arial" w:cs="Arial"/>
                <w:sz w:val="24"/>
                <w:szCs w:val="24"/>
              </w:rPr>
              <w:t>on</w:t>
            </w:r>
            <w:r w:rsidRPr="00171E33">
              <w:rPr>
                <w:rFonts w:ascii="Arial" w:eastAsia="Arial" w:hAnsi="Arial" w:cs="Arial"/>
                <w:sz w:val="24"/>
                <w:szCs w:val="24"/>
              </w:rPr>
              <w:t xml:space="preserve"> the 30</w:t>
            </w:r>
            <w:r w:rsidRPr="00171E33">
              <w:rPr>
                <w:rFonts w:ascii="Arial" w:eastAsia="Arial" w:hAnsi="Arial" w:cs="Arial"/>
                <w:sz w:val="24"/>
                <w:szCs w:val="24"/>
                <w:vertAlign w:val="superscript"/>
              </w:rPr>
              <w:t>th</w:t>
            </w:r>
            <w:r w:rsidRPr="00171E33">
              <w:rPr>
                <w:rFonts w:ascii="Arial" w:eastAsia="Arial" w:hAnsi="Arial" w:cs="Arial"/>
                <w:sz w:val="24"/>
                <w:szCs w:val="24"/>
              </w:rPr>
              <w:t xml:space="preserve"> of September 2023 was an unrealised loss of (£66,147) within the investment portfolio, which took the cumulative portfolio position to an unrealised gain </w:t>
            </w:r>
            <w:r w:rsidR="00465E5E" w:rsidRPr="00171E33">
              <w:rPr>
                <w:rFonts w:ascii="Arial" w:eastAsia="Arial" w:hAnsi="Arial" w:cs="Arial"/>
                <w:sz w:val="24"/>
                <w:szCs w:val="24"/>
              </w:rPr>
              <w:t xml:space="preserve">of </w:t>
            </w:r>
            <w:r w:rsidRPr="00171E33">
              <w:rPr>
                <w:rFonts w:ascii="Arial" w:eastAsia="Arial" w:hAnsi="Arial" w:cs="Arial"/>
                <w:sz w:val="24"/>
                <w:szCs w:val="24"/>
              </w:rPr>
              <w:t>£246,176</w:t>
            </w:r>
            <w:r w:rsidR="00465E5E" w:rsidRPr="00171E33">
              <w:rPr>
                <w:rFonts w:ascii="Arial" w:eastAsia="Arial" w:hAnsi="Arial" w:cs="Arial"/>
                <w:sz w:val="24"/>
                <w:szCs w:val="24"/>
              </w:rPr>
              <w:t xml:space="preserve">. </w:t>
            </w:r>
            <w:r w:rsidR="00275DB1" w:rsidRPr="00171E33">
              <w:t xml:space="preserve"> </w:t>
            </w:r>
            <w:r w:rsidR="008A5349">
              <w:rPr>
                <w:rFonts w:ascii="Arial" w:eastAsia="Arial" w:hAnsi="Arial" w:cs="Arial"/>
                <w:sz w:val="24"/>
                <w:szCs w:val="24"/>
              </w:rPr>
              <w:t>S</w:t>
            </w:r>
            <w:r w:rsidR="00275DB1" w:rsidRPr="00171E33">
              <w:rPr>
                <w:rFonts w:ascii="Arial" w:eastAsia="Arial" w:hAnsi="Arial" w:cs="Arial"/>
                <w:sz w:val="24"/>
                <w:szCs w:val="24"/>
              </w:rPr>
              <w:t>ince 2019, £150k was released in support for helping hands bid panel.</w:t>
            </w:r>
            <w:r w:rsidR="00FD05FC" w:rsidRPr="00171E33">
              <w:rPr>
                <w:rFonts w:ascii="Arial" w:eastAsia="Arial" w:hAnsi="Arial" w:cs="Arial"/>
                <w:sz w:val="24"/>
                <w:szCs w:val="24"/>
              </w:rPr>
              <w:t xml:space="preserve"> The committee </w:t>
            </w:r>
            <w:r w:rsidR="008A5349">
              <w:rPr>
                <w:rFonts w:ascii="Arial" w:eastAsia="Arial" w:hAnsi="Arial" w:cs="Arial"/>
                <w:sz w:val="24"/>
                <w:szCs w:val="24"/>
              </w:rPr>
              <w:t>is to</w:t>
            </w:r>
            <w:r w:rsidR="00FD05FC" w:rsidRPr="00171E33">
              <w:rPr>
                <w:rFonts w:ascii="Arial" w:eastAsia="Arial" w:hAnsi="Arial" w:cs="Arial"/>
                <w:sz w:val="24"/>
                <w:szCs w:val="24"/>
              </w:rPr>
              <w:t xml:space="preserve"> consider utilis</w:t>
            </w:r>
            <w:r w:rsidR="00E940AA">
              <w:rPr>
                <w:rFonts w:ascii="Arial" w:eastAsia="Arial" w:hAnsi="Arial" w:cs="Arial"/>
                <w:sz w:val="24"/>
                <w:szCs w:val="24"/>
              </w:rPr>
              <w:t>ing</w:t>
            </w:r>
            <w:r w:rsidR="00FD05FC" w:rsidRPr="00171E33">
              <w:rPr>
                <w:rFonts w:ascii="Arial" w:eastAsia="Arial" w:hAnsi="Arial" w:cs="Arial"/>
                <w:sz w:val="24"/>
                <w:szCs w:val="24"/>
              </w:rPr>
              <w:t xml:space="preserve"> unrealised gains to support the charity team and governance costs charged to the Finance Admin fund in future or apportion these costs across all the delegated funds</w:t>
            </w:r>
            <w:r w:rsidR="004F3A2A" w:rsidRPr="00171E33">
              <w:rPr>
                <w:rFonts w:ascii="Arial" w:eastAsia="Arial" w:hAnsi="Arial" w:cs="Arial"/>
                <w:sz w:val="24"/>
                <w:szCs w:val="24"/>
              </w:rPr>
              <w:t>.</w:t>
            </w:r>
            <w:r w:rsidR="00AF3C76" w:rsidRPr="00171E33">
              <w:rPr>
                <w:rFonts w:ascii="Arial" w:eastAsia="Arial" w:hAnsi="Arial" w:cs="Arial"/>
                <w:sz w:val="24"/>
                <w:szCs w:val="24"/>
              </w:rPr>
              <w:t xml:space="preserve"> </w:t>
            </w:r>
            <w:r w:rsidR="00BC0AEF" w:rsidRPr="00171E33">
              <w:rPr>
                <w:rFonts w:ascii="Arial" w:eastAsia="Arial" w:hAnsi="Arial" w:cs="Arial"/>
                <w:sz w:val="24"/>
                <w:szCs w:val="24"/>
              </w:rPr>
              <w:t xml:space="preserve">Members agreed to provide a paper to the next committee which is a </w:t>
            </w:r>
            <w:r w:rsidR="00AF3C76" w:rsidRPr="00171E33">
              <w:rPr>
                <w:rFonts w:ascii="Arial" w:eastAsia="Arial" w:hAnsi="Arial" w:cs="Arial"/>
                <w:sz w:val="24"/>
                <w:szCs w:val="24"/>
              </w:rPr>
              <w:t xml:space="preserve">financial plan of how much is expected to be raised and </w:t>
            </w:r>
            <w:r w:rsidR="007A2DF4" w:rsidRPr="00171E33">
              <w:rPr>
                <w:rFonts w:ascii="Arial" w:eastAsia="Arial" w:hAnsi="Arial" w:cs="Arial"/>
                <w:sz w:val="24"/>
                <w:szCs w:val="24"/>
              </w:rPr>
              <w:t xml:space="preserve">what </w:t>
            </w:r>
            <w:r w:rsidR="00AF3C76" w:rsidRPr="00171E33">
              <w:rPr>
                <w:rFonts w:ascii="Arial" w:eastAsia="Arial" w:hAnsi="Arial" w:cs="Arial"/>
                <w:sz w:val="24"/>
                <w:szCs w:val="24"/>
              </w:rPr>
              <w:t>would be an ambition of helping hand in other areas. To include the three to five years, identify where the risks are and where the mitigation may come from in terms of unrealised gains</w:t>
            </w:r>
            <w:r w:rsidR="00D102F8" w:rsidRPr="00171E33">
              <w:rPr>
                <w:rFonts w:ascii="Arial" w:eastAsia="Arial" w:hAnsi="Arial" w:cs="Arial"/>
                <w:sz w:val="24"/>
                <w:szCs w:val="24"/>
              </w:rPr>
              <w:t>.</w:t>
            </w:r>
          </w:p>
          <w:p w14:paraId="7DDFE8EE" w14:textId="77777777" w:rsidR="00527C6F" w:rsidRPr="00171E33" w:rsidRDefault="00527C6F" w:rsidP="00527C6F">
            <w:pPr>
              <w:pStyle w:val="ListParagraph"/>
              <w:numPr>
                <w:ilvl w:val="0"/>
                <w:numId w:val="19"/>
              </w:numPr>
              <w:spacing w:before="40" w:after="40" w:line="240" w:lineRule="auto"/>
              <w:rPr>
                <w:rFonts w:ascii="Arial" w:hAnsi="Arial" w:cs="Arial"/>
                <w:sz w:val="24"/>
                <w:szCs w:val="24"/>
              </w:rPr>
            </w:pPr>
            <w:r w:rsidRPr="00171E33">
              <w:rPr>
                <w:rFonts w:ascii="Arial" w:hAnsi="Arial" w:cs="Arial"/>
                <w:b/>
                <w:bCs/>
                <w:sz w:val="24"/>
                <w:szCs w:val="24"/>
              </w:rPr>
              <w:t>Charity Governance Review</w:t>
            </w:r>
          </w:p>
          <w:p w14:paraId="11F7E435" w14:textId="264D6F9E" w:rsidR="00527C6F" w:rsidRPr="00171E33" w:rsidRDefault="00472974" w:rsidP="00527C6F">
            <w:pPr>
              <w:spacing w:before="40" w:after="40" w:line="240" w:lineRule="auto"/>
              <w:rPr>
                <w:rFonts w:ascii="Arial" w:hAnsi="Arial" w:cs="Arial"/>
                <w:sz w:val="24"/>
                <w:szCs w:val="24"/>
              </w:rPr>
            </w:pPr>
            <w:r w:rsidRPr="00171E33">
              <w:rPr>
                <w:rFonts w:ascii="Arial" w:hAnsi="Arial" w:cs="Arial"/>
                <w:sz w:val="24"/>
                <w:szCs w:val="24"/>
              </w:rPr>
              <w:t>Members recognised the requirement of</w:t>
            </w:r>
            <w:r w:rsidR="00242719" w:rsidRPr="00171E33">
              <w:rPr>
                <w:rFonts w:ascii="Arial" w:hAnsi="Arial" w:cs="Arial"/>
                <w:sz w:val="24"/>
                <w:szCs w:val="24"/>
              </w:rPr>
              <w:t xml:space="preserve"> </w:t>
            </w:r>
            <w:r w:rsidR="00B25EA6">
              <w:rPr>
                <w:rFonts w:ascii="Arial" w:hAnsi="Arial" w:cs="Arial"/>
                <w:sz w:val="24"/>
                <w:szCs w:val="24"/>
              </w:rPr>
              <w:t xml:space="preserve">having </w:t>
            </w:r>
            <w:r w:rsidR="00242719" w:rsidRPr="00171E33">
              <w:rPr>
                <w:rFonts w:ascii="Arial" w:hAnsi="Arial" w:cs="Arial"/>
                <w:sz w:val="24"/>
                <w:szCs w:val="24"/>
              </w:rPr>
              <w:t>four</w:t>
            </w:r>
            <w:r w:rsidRPr="00171E33">
              <w:rPr>
                <w:rFonts w:ascii="Arial" w:hAnsi="Arial" w:cs="Arial"/>
                <w:sz w:val="24"/>
                <w:szCs w:val="24"/>
              </w:rPr>
              <w:t xml:space="preserve"> </w:t>
            </w:r>
            <w:r w:rsidR="00242719" w:rsidRPr="00171E33">
              <w:rPr>
                <w:rFonts w:ascii="Arial" w:hAnsi="Arial" w:cs="Arial"/>
                <w:sz w:val="24"/>
                <w:szCs w:val="24"/>
              </w:rPr>
              <w:t>I</w:t>
            </w:r>
            <w:r w:rsidRPr="00171E33">
              <w:rPr>
                <w:rFonts w:ascii="Arial" w:hAnsi="Arial" w:cs="Arial"/>
                <w:sz w:val="24"/>
                <w:szCs w:val="24"/>
              </w:rPr>
              <w:t xml:space="preserve">ndependent </w:t>
            </w:r>
            <w:r w:rsidR="00242719" w:rsidRPr="00171E33">
              <w:rPr>
                <w:rFonts w:ascii="Arial" w:hAnsi="Arial" w:cs="Arial"/>
                <w:sz w:val="24"/>
                <w:szCs w:val="24"/>
              </w:rPr>
              <w:t>M</w:t>
            </w:r>
            <w:r w:rsidRPr="00171E33">
              <w:rPr>
                <w:rFonts w:ascii="Arial" w:hAnsi="Arial" w:cs="Arial"/>
                <w:sz w:val="24"/>
                <w:szCs w:val="24"/>
              </w:rPr>
              <w:t xml:space="preserve">embers (IM’s) of as part of the </w:t>
            </w:r>
            <w:r w:rsidR="00242719" w:rsidRPr="00171E33">
              <w:rPr>
                <w:rFonts w:ascii="Arial" w:hAnsi="Arial" w:cs="Arial"/>
                <w:sz w:val="24"/>
                <w:szCs w:val="24"/>
              </w:rPr>
              <w:t>Charitable Fund Committee</w:t>
            </w:r>
            <w:r w:rsidR="00FE5E17" w:rsidRPr="00171E33">
              <w:rPr>
                <w:rFonts w:ascii="Arial" w:hAnsi="Arial" w:cs="Arial"/>
                <w:sz w:val="24"/>
                <w:szCs w:val="24"/>
              </w:rPr>
              <w:t xml:space="preserve">. </w:t>
            </w:r>
            <w:r w:rsidR="00E01863" w:rsidRPr="00171E33">
              <w:rPr>
                <w:rFonts w:ascii="Arial" w:hAnsi="Arial" w:cs="Arial"/>
                <w:sz w:val="24"/>
                <w:szCs w:val="24"/>
              </w:rPr>
              <w:t xml:space="preserve">A concern was raised that decisions </w:t>
            </w:r>
            <w:r w:rsidR="00B25EA6">
              <w:rPr>
                <w:rFonts w:ascii="Arial" w:hAnsi="Arial" w:cs="Arial"/>
                <w:sz w:val="24"/>
                <w:szCs w:val="24"/>
              </w:rPr>
              <w:t xml:space="preserve">were made on </w:t>
            </w:r>
            <w:r w:rsidR="00E01863" w:rsidRPr="00171E33">
              <w:rPr>
                <w:rFonts w:ascii="Arial" w:hAnsi="Arial" w:cs="Arial"/>
                <w:sz w:val="24"/>
                <w:szCs w:val="24"/>
              </w:rPr>
              <w:t>large amount</w:t>
            </w:r>
            <w:r w:rsidR="00B25EA6">
              <w:rPr>
                <w:rFonts w:ascii="Arial" w:hAnsi="Arial" w:cs="Arial"/>
                <w:sz w:val="24"/>
                <w:szCs w:val="24"/>
              </w:rPr>
              <w:t>s</w:t>
            </w:r>
            <w:r w:rsidR="00E01863" w:rsidRPr="00171E33">
              <w:rPr>
                <w:rFonts w:ascii="Arial" w:hAnsi="Arial" w:cs="Arial"/>
                <w:sz w:val="24"/>
                <w:szCs w:val="24"/>
              </w:rPr>
              <w:t xml:space="preserve"> of funding and </w:t>
            </w:r>
            <w:r w:rsidR="00B25EA6">
              <w:rPr>
                <w:rFonts w:ascii="Arial" w:hAnsi="Arial" w:cs="Arial"/>
                <w:sz w:val="24"/>
                <w:szCs w:val="24"/>
              </w:rPr>
              <w:t xml:space="preserve">there was a need to </w:t>
            </w:r>
            <w:r w:rsidR="00E01863" w:rsidRPr="00171E33">
              <w:rPr>
                <w:rFonts w:ascii="Arial" w:hAnsi="Arial" w:cs="Arial"/>
                <w:sz w:val="24"/>
                <w:szCs w:val="24"/>
              </w:rPr>
              <w:t xml:space="preserve">avoid decisions </w:t>
            </w:r>
            <w:r w:rsidR="00B25EA6">
              <w:rPr>
                <w:rFonts w:ascii="Arial" w:hAnsi="Arial" w:cs="Arial"/>
                <w:sz w:val="24"/>
                <w:szCs w:val="24"/>
              </w:rPr>
              <w:t xml:space="preserve">being </w:t>
            </w:r>
            <w:r w:rsidR="00E01863" w:rsidRPr="00171E33">
              <w:rPr>
                <w:rFonts w:ascii="Arial" w:hAnsi="Arial" w:cs="Arial"/>
                <w:sz w:val="24"/>
                <w:szCs w:val="24"/>
              </w:rPr>
              <w:t>deferred.</w:t>
            </w:r>
            <w:r w:rsidR="00001134" w:rsidRPr="00171E33">
              <w:t xml:space="preserve"> </w:t>
            </w:r>
            <w:r w:rsidR="00954A0F" w:rsidRPr="00171E33">
              <w:rPr>
                <w:rFonts w:ascii="Arial" w:hAnsi="Arial" w:cs="Arial"/>
                <w:sz w:val="24"/>
                <w:szCs w:val="24"/>
              </w:rPr>
              <w:t xml:space="preserve">Regarding the governance of proposals, </w:t>
            </w:r>
            <w:r w:rsidR="00E940AA">
              <w:rPr>
                <w:rFonts w:ascii="Arial" w:hAnsi="Arial" w:cs="Arial"/>
                <w:sz w:val="24"/>
                <w:szCs w:val="24"/>
              </w:rPr>
              <w:t xml:space="preserve">it was suggested that </w:t>
            </w:r>
            <w:r w:rsidR="00954A0F" w:rsidRPr="00171E33">
              <w:rPr>
                <w:rFonts w:ascii="Arial" w:hAnsi="Arial" w:cs="Arial"/>
                <w:sz w:val="24"/>
                <w:szCs w:val="24"/>
              </w:rPr>
              <w:t xml:space="preserve">the meetings </w:t>
            </w:r>
            <w:r w:rsidR="00E940AA">
              <w:rPr>
                <w:rFonts w:ascii="Arial" w:hAnsi="Arial" w:cs="Arial"/>
                <w:sz w:val="24"/>
                <w:szCs w:val="24"/>
              </w:rPr>
              <w:t>could</w:t>
            </w:r>
            <w:r w:rsidR="00954A0F" w:rsidRPr="00171E33">
              <w:rPr>
                <w:rFonts w:ascii="Arial" w:hAnsi="Arial" w:cs="Arial"/>
                <w:sz w:val="24"/>
                <w:szCs w:val="24"/>
              </w:rPr>
              <w:t xml:space="preserve"> be considered</w:t>
            </w:r>
            <w:r w:rsidR="00E940AA">
              <w:rPr>
                <w:rFonts w:ascii="Arial" w:hAnsi="Arial" w:cs="Arial"/>
                <w:sz w:val="24"/>
                <w:szCs w:val="24"/>
              </w:rPr>
              <w:t xml:space="preserve"> to be</w:t>
            </w:r>
            <w:r w:rsidR="00954A0F" w:rsidRPr="00171E33">
              <w:rPr>
                <w:rFonts w:ascii="Arial" w:hAnsi="Arial" w:cs="Arial"/>
                <w:sz w:val="24"/>
                <w:szCs w:val="24"/>
              </w:rPr>
              <w:t xml:space="preserve"> shortened as there would be items reserved for the trustees</w:t>
            </w:r>
            <w:r w:rsidR="00B25EA6">
              <w:rPr>
                <w:rFonts w:ascii="Arial" w:hAnsi="Arial" w:cs="Arial"/>
                <w:sz w:val="24"/>
                <w:szCs w:val="24"/>
              </w:rPr>
              <w:t xml:space="preserve"> and there is an </w:t>
            </w:r>
            <w:r w:rsidR="00954A0F" w:rsidRPr="00171E33">
              <w:rPr>
                <w:rFonts w:ascii="Arial" w:hAnsi="Arial" w:cs="Arial"/>
                <w:sz w:val="24"/>
                <w:szCs w:val="24"/>
              </w:rPr>
              <w:t>increase in the meeting of trustees</w:t>
            </w:r>
            <w:r w:rsidR="00B25EA6">
              <w:rPr>
                <w:rFonts w:ascii="Arial" w:hAnsi="Arial" w:cs="Arial"/>
                <w:sz w:val="24"/>
                <w:szCs w:val="24"/>
              </w:rPr>
              <w:t xml:space="preserve">. There may not be a reduction in </w:t>
            </w:r>
            <w:r w:rsidR="00125975" w:rsidRPr="00171E33">
              <w:rPr>
                <w:rFonts w:ascii="Arial" w:hAnsi="Arial" w:cs="Arial"/>
                <w:sz w:val="24"/>
                <w:szCs w:val="24"/>
              </w:rPr>
              <w:t xml:space="preserve">Charitable Funds Committee </w:t>
            </w:r>
            <w:r w:rsidR="00954A0F" w:rsidRPr="00171E33">
              <w:rPr>
                <w:rFonts w:ascii="Arial" w:hAnsi="Arial" w:cs="Arial"/>
                <w:sz w:val="24"/>
                <w:szCs w:val="24"/>
              </w:rPr>
              <w:t>meetings but a drop in time commitment involved.</w:t>
            </w:r>
          </w:p>
          <w:p w14:paraId="6DFA6E89" w14:textId="77777777" w:rsidR="00F050B9" w:rsidRPr="00171E33" w:rsidRDefault="00F050B9" w:rsidP="00527C6F">
            <w:pPr>
              <w:spacing w:before="40" w:after="40" w:line="240" w:lineRule="auto"/>
              <w:rPr>
                <w:rFonts w:ascii="Arial" w:hAnsi="Arial" w:cs="Arial"/>
                <w:sz w:val="24"/>
                <w:szCs w:val="24"/>
              </w:rPr>
            </w:pP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171E33" w14:paraId="2FFFD36B"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FBC25B8" w14:textId="77777777" w:rsidR="00901A1E" w:rsidRPr="00171E33" w:rsidRDefault="00097D84" w:rsidP="004906DE">
            <w:pPr>
              <w:spacing w:before="40" w:after="40" w:line="240" w:lineRule="auto"/>
              <w:jc w:val="center"/>
              <w:rPr>
                <w:rFonts w:ascii="Arial" w:hAnsi="Arial" w:cs="Arial"/>
                <w:b/>
                <w:sz w:val="24"/>
                <w:szCs w:val="24"/>
              </w:rPr>
            </w:pPr>
            <w:r w:rsidRPr="00171E33">
              <w:rPr>
                <w:sz w:val="24"/>
                <w:szCs w:val="24"/>
              </w:rPr>
              <w:br w:type="page"/>
            </w:r>
            <w:r w:rsidR="00861168" w:rsidRPr="00171E33">
              <w:rPr>
                <w:rFonts w:ascii="Arial" w:hAnsi="Arial" w:cs="Arial"/>
                <w:b/>
                <w:color w:val="FFFFFF" w:themeColor="background1"/>
                <w:sz w:val="24"/>
                <w:szCs w:val="24"/>
              </w:rPr>
              <w:t>Other Areas of Discussion</w:t>
            </w:r>
          </w:p>
        </w:tc>
      </w:tr>
      <w:tr w:rsidR="00901A1E" w:rsidRPr="00171E33" w14:paraId="5F315A37"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45E85F8" w14:textId="77777777" w:rsidR="007446A9" w:rsidRPr="00171E33" w:rsidRDefault="007446A9" w:rsidP="00527C6F">
            <w:pPr>
              <w:pStyle w:val="ListParagraph"/>
              <w:numPr>
                <w:ilvl w:val="0"/>
                <w:numId w:val="19"/>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lastRenderedPageBreak/>
              <w:t>Finance Update</w:t>
            </w:r>
          </w:p>
          <w:p w14:paraId="39462342" w14:textId="7A580266" w:rsidR="002E1779" w:rsidRPr="00171E33" w:rsidRDefault="00AD63E7" w:rsidP="002E1779">
            <w:pPr>
              <w:pBdr>
                <w:between w:val="nil"/>
              </w:pBdr>
              <w:spacing w:before="40" w:after="40" w:line="240" w:lineRule="auto"/>
              <w:rPr>
                <w:rFonts w:ascii="Arial" w:eastAsia="Arial" w:hAnsi="Arial" w:cs="Arial"/>
                <w:bCs/>
                <w:sz w:val="24"/>
                <w:szCs w:val="24"/>
              </w:rPr>
            </w:pPr>
            <w:r w:rsidRPr="00171E33">
              <w:rPr>
                <w:rFonts w:ascii="Arial" w:eastAsia="Arial" w:hAnsi="Arial" w:cs="Arial"/>
                <w:bCs/>
                <w:sz w:val="24"/>
                <w:szCs w:val="24"/>
              </w:rPr>
              <w:t xml:space="preserve">A net reduction in funds of </w:t>
            </w:r>
            <w:r w:rsidR="00D91393" w:rsidRPr="00171E33">
              <w:rPr>
                <w:rFonts w:ascii="Arial" w:eastAsia="Arial" w:hAnsi="Arial" w:cs="Arial"/>
                <w:bCs/>
                <w:sz w:val="24"/>
                <w:szCs w:val="24"/>
              </w:rPr>
              <w:t xml:space="preserve">approximately </w:t>
            </w:r>
            <w:r w:rsidRPr="00171E33">
              <w:rPr>
                <w:rFonts w:ascii="Arial" w:eastAsia="Arial" w:hAnsi="Arial" w:cs="Arial"/>
                <w:bCs/>
                <w:sz w:val="24"/>
                <w:szCs w:val="24"/>
              </w:rPr>
              <w:t>£335k for the first seven months of this financial year compared to a net reduction of £573k in the same period last year</w:t>
            </w:r>
            <w:r w:rsidR="00356C11" w:rsidRPr="00171E33">
              <w:rPr>
                <w:rFonts w:ascii="Arial" w:eastAsia="Arial" w:hAnsi="Arial" w:cs="Arial"/>
                <w:bCs/>
                <w:sz w:val="24"/>
                <w:szCs w:val="24"/>
              </w:rPr>
              <w:t xml:space="preserve">. Overall fund balance reduced by £0.335m this financial year to date. </w:t>
            </w:r>
            <w:r w:rsidR="00B25EA6">
              <w:rPr>
                <w:rFonts w:ascii="Arial" w:eastAsia="Arial" w:hAnsi="Arial" w:cs="Arial"/>
                <w:bCs/>
                <w:sz w:val="24"/>
                <w:szCs w:val="24"/>
              </w:rPr>
              <w:t>The m</w:t>
            </w:r>
            <w:r w:rsidR="00356C11" w:rsidRPr="00171E33">
              <w:rPr>
                <w:rFonts w:ascii="Arial" w:eastAsia="Arial" w:hAnsi="Arial" w:cs="Arial"/>
                <w:bCs/>
                <w:sz w:val="24"/>
                <w:szCs w:val="24"/>
              </w:rPr>
              <w:t>ain movements</w:t>
            </w:r>
            <w:r w:rsidR="00EF6AFC" w:rsidRPr="00171E33">
              <w:rPr>
                <w:rFonts w:ascii="Arial" w:eastAsia="Arial" w:hAnsi="Arial" w:cs="Arial"/>
                <w:bCs/>
                <w:sz w:val="24"/>
                <w:szCs w:val="24"/>
              </w:rPr>
              <w:t xml:space="preserve"> include a</w:t>
            </w:r>
            <w:r w:rsidR="00356C11" w:rsidRPr="00171E33">
              <w:rPr>
                <w:rFonts w:ascii="Arial" w:eastAsia="Arial" w:hAnsi="Arial" w:cs="Arial"/>
                <w:bCs/>
                <w:sz w:val="24"/>
                <w:szCs w:val="24"/>
              </w:rPr>
              <w:t xml:space="preserve"> reduction in the investment portfolio due to sales/redemptions exceeding purchases, a lower cash balance, a decrease in debtors and a decrease in creditors</w:t>
            </w:r>
            <w:r w:rsidR="00540812" w:rsidRPr="00171E33">
              <w:rPr>
                <w:rFonts w:ascii="Arial" w:eastAsia="Arial" w:hAnsi="Arial" w:cs="Arial"/>
                <w:bCs/>
                <w:sz w:val="24"/>
                <w:szCs w:val="24"/>
              </w:rPr>
              <w:t>.</w:t>
            </w:r>
            <w:r w:rsidR="0016395D" w:rsidRPr="00171E33">
              <w:rPr>
                <w:rFonts w:ascii="Arial" w:eastAsia="Arial" w:hAnsi="Arial" w:cs="Arial"/>
                <w:bCs/>
                <w:sz w:val="24"/>
                <w:szCs w:val="24"/>
              </w:rPr>
              <w:t xml:space="preserve"> Members agreed</w:t>
            </w:r>
            <w:r w:rsidR="005E65AD" w:rsidRPr="00171E33">
              <w:rPr>
                <w:rFonts w:ascii="Arial" w:eastAsia="Arial" w:hAnsi="Arial" w:cs="Arial"/>
                <w:bCs/>
                <w:sz w:val="24"/>
                <w:szCs w:val="24"/>
              </w:rPr>
              <w:t xml:space="preserve"> to arrange a meeting </w:t>
            </w:r>
            <w:r w:rsidR="00710768" w:rsidRPr="00171E33">
              <w:rPr>
                <w:rFonts w:ascii="Arial" w:eastAsia="Arial" w:hAnsi="Arial" w:cs="Arial"/>
                <w:bCs/>
                <w:sz w:val="24"/>
                <w:szCs w:val="24"/>
              </w:rPr>
              <w:t>between</w:t>
            </w:r>
            <w:r w:rsidR="005E65AD" w:rsidRPr="00171E33">
              <w:rPr>
                <w:rFonts w:ascii="Arial" w:eastAsia="Arial" w:hAnsi="Arial" w:cs="Arial"/>
                <w:bCs/>
                <w:sz w:val="24"/>
                <w:szCs w:val="24"/>
              </w:rPr>
              <w:t xml:space="preserve"> the</w:t>
            </w:r>
            <w:r w:rsidR="00710768" w:rsidRPr="00171E33">
              <w:rPr>
                <w:rFonts w:ascii="Arial" w:eastAsia="Arial" w:hAnsi="Arial" w:cs="Arial"/>
                <w:bCs/>
                <w:sz w:val="24"/>
                <w:szCs w:val="24"/>
              </w:rPr>
              <w:t xml:space="preserve"> Finance and Charity Team</w:t>
            </w:r>
            <w:r w:rsidR="00591291" w:rsidRPr="00171E33">
              <w:rPr>
                <w:rFonts w:ascii="Arial" w:eastAsia="Arial" w:hAnsi="Arial" w:cs="Arial"/>
                <w:bCs/>
                <w:sz w:val="24"/>
                <w:szCs w:val="24"/>
              </w:rPr>
              <w:t>,</w:t>
            </w:r>
            <w:r w:rsidR="00710768" w:rsidRPr="00171E33">
              <w:rPr>
                <w:rFonts w:ascii="Arial" w:eastAsia="Arial" w:hAnsi="Arial" w:cs="Arial"/>
                <w:bCs/>
                <w:sz w:val="24"/>
                <w:szCs w:val="24"/>
              </w:rPr>
              <w:t xml:space="preserve"> an</w:t>
            </w:r>
            <w:r w:rsidR="00591291" w:rsidRPr="00171E33">
              <w:rPr>
                <w:rFonts w:ascii="Arial" w:eastAsia="Arial" w:hAnsi="Arial" w:cs="Arial"/>
                <w:bCs/>
                <w:sz w:val="24"/>
                <w:szCs w:val="24"/>
              </w:rPr>
              <w:t xml:space="preserve">d </w:t>
            </w:r>
            <w:r w:rsidR="00AE353A" w:rsidRPr="00171E33">
              <w:rPr>
                <w:rFonts w:ascii="Arial" w:eastAsia="Arial" w:hAnsi="Arial" w:cs="Arial"/>
                <w:bCs/>
                <w:sz w:val="24"/>
                <w:szCs w:val="24"/>
              </w:rPr>
              <w:t>to develop a</w:t>
            </w:r>
            <w:r w:rsidR="00C15A30" w:rsidRPr="00171E33">
              <w:rPr>
                <w:rFonts w:ascii="Arial" w:eastAsia="Arial" w:hAnsi="Arial" w:cs="Arial"/>
                <w:bCs/>
                <w:sz w:val="24"/>
                <w:szCs w:val="24"/>
              </w:rPr>
              <w:t xml:space="preserve"> paper </w:t>
            </w:r>
            <w:r w:rsidR="00AE353A" w:rsidRPr="00171E33">
              <w:rPr>
                <w:rFonts w:ascii="Arial" w:eastAsia="Arial" w:hAnsi="Arial" w:cs="Arial"/>
                <w:bCs/>
                <w:sz w:val="24"/>
                <w:szCs w:val="24"/>
              </w:rPr>
              <w:t xml:space="preserve">on </w:t>
            </w:r>
            <w:r w:rsidR="00710768" w:rsidRPr="00171E33">
              <w:rPr>
                <w:rFonts w:ascii="Arial" w:eastAsia="Arial" w:hAnsi="Arial" w:cs="Arial"/>
                <w:bCs/>
                <w:sz w:val="24"/>
                <w:szCs w:val="24"/>
              </w:rPr>
              <w:t xml:space="preserve">admin fee levy implementation and communication plan </w:t>
            </w:r>
            <w:r w:rsidR="00AE353A" w:rsidRPr="00171E33">
              <w:rPr>
                <w:rFonts w:ascii="Arial" w:eastAsia="Arial" w:hAnsi="Arial" w:cs="Arial"/>
                <w:bCs/>
                <w:sz w:val="24"/>
                <w:szCs w:val="24"/>
              </w:rPr>
              <w:t xml:space="preserve">for </w:t>
            </w:r>
            <w:r w:rsidR="00710768" w:rsidRPr="00171E33">
              <w:rPr>
                <w:rFonts w:ascii="Arial" w:eastAsia="Arial" w:hAnsi="Arial" w:cs="Arial"/>
                <w:bCs/>
                <w:sz w:val="24"/>
                <w:szCs w:val="24"/>
              </w:rPr>
              <w:t>March 2</w:t>
            </w:r>
            <w:r w:rsidR="00AE353A" w:rsidRPr="00171E33">
              <w:rPr>
                <w:rFonts w:ascii="Arial" w:eastAsia="Arial" w:hAnsi="Arial" w:cs="Arial"/>
                <w:bCs/>
                <w:sz w:val="24"/>
                <w:szCs w:val="24"/>
              </w:rPr>
              <w:t xml:space="preserve">024 Committee. </w:t>
            </w:r>
          </w:p>
          <w:p w14:paraId="52C35C3D" w14:textId="77777777" w:rsidR="00B76536" w:rsidRPr="00171E33" w:rsidRDefault="00B76536" w:rsidP="002E1779">
            <w:pPr>
              <w:pBdr>
                <w:between w:val="nil"/>
              </w:pBdr>
              <w:spacing w:before="40" w:after="40" w:line="240" w:lineRule="auto"/>
              <w:rPr>
                <w:rFonts w:ascii="Arial" w:eastAsia="Arial" w:hAnsi="Arial" w:cs="Arial"/>
                <w:bCs/>
                <w:sz w:val="24"/>
                <w:szCs w:val="24"/>
              </w:rPr>
            </w:pPr>
          </w:p>
          <w:p w14:paraId="2BB67205" w14:textId="77777777" w:rsidR="007446A9" w:rsidRPr="00171E33" w:rsidRDefault="0061026A" w:rsidP="00E16768">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Investment Manager Update</w:t>
            </w:r>
          </w:p>
          <w:p w14:paraId="1140E5D6" w14:textId="77777777" w:rsidR="00484D42" w:rsidRPr="00171E33" w:rsidRDefault="008761D1" w:rsidP="008761D1">
            <w:pPr>
              <w:pBdr>
                <w:between w:val="nil"/>
              </w:pBdr>
              <w:spacing w:before="40" w:after="40" w:line="240" w:lineRule="auto"/>
              <w:rPr>
                <w:rFonts w:ascii="Arial" w:eastAsia="Arial" w:hAnsi="Arial" w:cs="Arial"/>
                <w:bCs/>
                <w:sz w:val="24"/>
                <w:szCs w:val="24"/>
              </w:rPr>
            </w:pPr>
            <w:r w:rsidRPr="00171E33">
              <w:rPr>
                <w:rFonts w:ascii="Arial" w:eastAsia="Arial" w:hAnsi="Arial" w:cs="Arial"/>
                <w:bCs/>
                <w:sz w:val="24"/>
                <w:szCs w:val="24"/>
              </w:rPr>
              <w:t xml:space="preserve">The existing portfolio currently generated £120k income per annum which </w:t>
            </w:r>
            <w:r w:rsidR="00234162" w:rsidRPr="00171E33">
              <w:rPr>
                <w:rFonts w:ascii="Arial" w:eastAsia="Arial" w:hAnsi="Arial" w:cs="Arial"/>
                <w:bCs/>
                <w:sz w:val="24"/>
                <w:szCs w:val="24"/>
              </w:rPr>
              <w:t xml:space="preserve">was </w:t>
            </w:r>
            <w:r w:rsidRPr="00171E33">
              <w:rPr>
                <w:rFonts w:ascii="Arial" w:eastAsia="Arial" w:hAnsi="Arial" w:cs="Arial"/>
                <w:bCs/>
                <w:sz w:val="24"/>
                <w:szCs w:val="24"/>
              </w:rPr>
              <w:t xml:space="preserve">combined with the </w:t>
            </w:r>
            <w:r w:rsidR="00234162" w:rsidRPr="00171E33">
              <w:rPr>
                <w:rFonts w:ascii="Arial" w:eastAsia="Arial" w:hAnsi="Arial" w:cs="Arial"/>
                <w:bCs/>
                <w:sz w:val="24"/>
                <w:szCs w:val="24"/>
              </w:rPr>
              <w:t>H</w:t>
            </w:r>
            <w:r w:rsidRPr="00171E33">
              <w:rPr>
                <w:rFonts w:ascii="Arial" w:eastAsia="Arial" w:hAnsi="Arial" w:cs="Arial"/>
                <w:bCs/>
                <w:sz w:val="24"/>
                <w:szCs w:val="24"/>
              </w:rPr>
              <w:t xml:space="preserve">ealth </w:t>
            </w:r>
            <w:r w:rsidR="00234162" w:rsidRPr="00171E33">
              <w:rPr>
                <w:rFonts w:ascii="Arial" w:eastAsia="Arial" w:hAnsi="Arial" w:cs="Arial"/>
                <w:bCs/>
                <w:sz w:val="24"/>
                <w:szCs w:val="24"/>
              </w:rPr>
              <w:t>B</w:t>
            </w:r>
            <w:r w:rsidRPr="00171E33">
              <w:rPr>
                <w:rFonts w:ascii="Arial" w:eastAsia="Arial" w:hAnsi="Arial" w:cs="Arial"/>
                <w:bCs/>
                <w:sz w:val="24"/>
                <w:szCs w:val="24"/>
              </w:rPr>
              <w:t>oards expectation of an</w:t>
            </w:r>
            <w:r w:rsidR="00234162" w:rsidRPr="00171E33">
              <w:rPr>
                <w:rFonts w:ascii="Arial" w:eastAsia="Arial" w:hAnsi="Arial" w:cs="Arial"/>
                <w:bCs/>
                <w:sz w:val="24"/>
                <w:szCs w:val="24"/>
              </w:rPr>
              <w:t xml:space="preserve"> </w:t>
            </w:r>
            <w:r w:rsidRPr="00171E33">
              <w:rPr>
                <w:rFonts w:ascii="Arial" w:eastAsia="Arial" w:hAnsi="Arial" w:cs="Arial"/>
                <w:bCs/>
                <w:sz w:val="24"/>
                <w:szCs w:val="24"/>
              </w:rPr>
              <w:t>additional £100k</w:t>
            </w:r>
            <w:r w:rsidR="00234162" w:rsidRPr="00171E33">
              <w:rPr>
                <w:rFonts w:ascii="Arial" w:eastAsia="Arial" w:hAnsi="Arial" w:cs="Arial"/>
                <w:bCs/>
                <w:sz w:val="24"/>
                <w:szCs w:val="24"/>
              </w:rPr>
              <w:t>, it had</w:t>
            </w:r>
            <w:r w:rsidRPr="00171E33">
              <w:rPr>
                <w:rFonts w:ascii="Arial" w:eastAsia="Arial" w:hAnsi="Arial" w:cs="Arial"/>
                <w:bCs/>
                <w:sz w:val="24"/>
                <w:szCs w:val="24"/>
              </w:rPr>
              <w:t xml:space="preserve"> been required led Brewin Dolphin to establish a required withdrawal rate of £220k going forward</w:t>
            </w:r>
            <w:r w:rsidR="001D738C" w:rsidRPr="00171E33">
              <w:rPr>
                <w:rFonts w:ascii="Arial" w:eastAsia="Arial" w:hAnsi="Arial" w:cs="Arial"/>
                <w:bCs/>
                <w:sz w:val="24"/>
                <w:szCs w:val="24"/>
              </w:rPr>
              <w:t>.</w:t>
            </w:r>
          </w:p>
          <w:p w14:paraId="01BE092E" w14:textId="77777777" w:rsidR="0056342D" w:rsidRPr="00171E33" w:rsidRDefault="0056342D" w:rsidP="008761D1">
            <w:pPr>
              <w:pBdr>
                <w:between w:val="nil"/>
              </w:pBdr>
              <w:spacing w:before="40" w:after="40" w:line="240" w:lineRule="auto"/>
              <w:rPr>
                <w:rFonts w:ascii="Arial" w:eastAsia="Arial" w:hAnsi="Arial" w:cs="Arial"/>
                <w:bCs/>
                <w:sz w:val="24"/>
                <w:szCs w:val="24"/>
              </w:rPr>
            </w:pPr>
          </w:p>
          <w:p w14:paraId="7272D34B" w14:textId="77777777" w:rsidR="0056342D" w:rsidRPr="00171E33" w:rsidRDefault="0056342D" w:rsidP="0056342D">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Expenditure and Reserves Policy</w:t>
            </w:r>
          </w:p>
          <w:p w14:paraId="3A20DD2F" w14:textId="77777777" w:rsidR="00C51BEA" w:rsidRPr="00171E33" w:rsidRDefault="00F85C90" w:rsidP="00484D42">
            <w:pPr>
              <w:pBdr>
                <w:between w:val="nil"/>
              </w:pBdr>
              <w:spacing w:before="40" w:after="40" w:line="240" w:lineRule="auto"/>
              <w:rPr>
                <w:rFonts w:ascii="Arial" w:eastAsia="Arial" w:hAnsi="Arial" w:cs="Arial"/>
                <w:b/>
                <w:sz w:val="24"/>
                <w:szCs w:val="24"/>
              </w:rPr>
            </w:pPr>
            <w:r w:rsidRPr="00171E33">
              <w:rPr>
                <w:rFonts w:ascii="Arial" w:eastAsia="Arial" w:hAnsi="Arial" w:cs="Arial"/>
                <w:bCs/>
                <w:sz w:val="24"/>
                <w:szCs w:val="24"/>
              </w:rPr>
              <w:t>The E</w:t>
            </w:r>
            <w:r w:rsidR="0050046E" w:rsidRPr="00171E33">
              <w:rPr>
                <w:rFonts w:ascii="Arial" w:eastAsia="Arial" w:hAnsi="Arial" w:cs="Arial"/>
                <w:bCs/>
                <w:sz w:val="24"/>
                <w:szCs w:val="24"/>
              </w:rPr>
              <w:t xml:space="preserve">xpenditure and Reserves Policy </w:t>
            </w:r>
            <w:r w:rsidRPr="00171E33">
              <w:rPr>
                <w:rFonts w:ascii="Arial" w:eastAsia="Arial" w:hAnsi="Arial" w:cs="Arial"/>
                <w:bCs/>
                <w:sz w:val="24"/>
                <w:szCs w:val="24"/>
              </w:rPr>
              <w:t>was</w:t>
            </w:r>
            <w:r w:rsidRPr="00171E33">
              <w:rPr>
                <w:rFonts w:ascii="Arial" w:eastAsia="Arial" w:hAnsi="Arial" w:cs="Arial"/>
                <w:b/>
                <w:sz w:val="24"/>
                <w:szCs w:val="24"/>
              </w:rPr>
              <w:t xml:space="preserve"> </w:t>
            </w:r>
            <w:r w:rsidR="00EB27F7" w:rsidRPr="00171E33">
              <w:rPr>
                <w:rFonts w:ascii="Arial" w:eastAsia="Arial" w:hAnsi="Arial" w:cs="Arial"/>
                <w:b/>
                <w:sz w:val="24"/>
                <w:szCs w:val="24"/>
              </w:rPr>
              <w:t>approved</w:t>
            </w:r>
            <w:r w:rsidR="00EB27F7" w:rsidRPr="00171E33">
              <w:rPr>
                <w:rFonts w:ascii="Arial" w:eastAsia="Arial" w:hAnsi="Arial" w:cs="Arial"/>
                <w:bCs/>
                <w:sz w:val="24"/>
                <w:szCs w:val="24"/>
              </w:rPr>
              <w:t xml:space="preserve"> and</w:t>
            </w:r>
            <w:r w:rsidR="00EB27F7" w:rsidRPr="00171E33">
              <w:rPr>
                <w:rFonts w:ascii="Arial" w:eastAsia="Arial" w:hAnsi="Arial" w:cs="Arial"/>
                <w:b/>
                <w:sz w:val="24"/>
                <w:szCs w:val="24"/>
              </w:rPr>
              <w:t xml:space="preserve"> noted.</w:t>
            </w:r>
          </w:p>
          <w:p w14:paraId="19D22513" w14:textId="77777777" w:rsidR="00C51BEA" w:rsidRPr="00171E33" w:rsidRDefault="00C51BEA" w:rsidP="00484D42">
            <w:pPr>
              <w:pBdr>
                <w:between w:val="nil"/>
              </w:pBdr>
              <w:spacing w:before="40" w:after="40" w:line="240" w:lineRule="auto"/>
              <w:rPr>
                <w:rFonts w:ascii="Arial" w:eastAsia="Arial" w:hAnsi="Arial" w:cs="Arial"/>
                <w:b/>
                <w:sz w:val="24"/>
                <w:szCs w:val="24"/>
              </w:rPr>
            </w:pPr>
          </w:p>
          <w:p w14:paraId="2DE50AF1" w14:textId="77777777" w:rsidR="00C51BEA" w:rsidRPr="00171E33" w:rsidRDefault="00C51BEA" w:rsidP="00C51BEA">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Utilisation Escalation Process</w:t>
            </w:r>
          </w:p>
          <w:p w14:paraId="46E18C81" w14:textId="77777777" w:rsidR="00C51BEA" w:rsidRPr="00171E33" w:rsidRDefault="00C51BEA" w:rsidP="00C51BEA">
            <w:pPr>
              <w:pBdr>
                <w:between w:val="nil"/>
              </w:pBdr>
              <w:spacing w:before="40" w:after="40" w:line="240" w:lineRule="auto"/>
              <w:rPr>
                <w:rFonts w:ascii="Arial" w:eastAsia="Arial" w:hAnsi="Arial" w:cs="Arial"/>
                <w:bCs/>
                <w:sz w:val="24"/>
                <w:szCs w:val="24"/>
              </w:rPr>
            </w:pPr>
            <w:r w:rsidRPr="00171E33">
              <w:rPr>
                <w:rFonts w:ascii="Arial" w:eastAsia="Arial" w:hAnsi="Arial" w:cs="Arial"/>
                <w:bCs/>
                <w:sz w:val="24"/>
                <w:szCs w:val="24"/>
              </w:rPr>
              <w:t>The Utilisation Escalation Process was</w:t>
            </w:r>
            <w:r w:rsidRPr="00171E33">
              <w:rPr>
                <w:rFonts w:ascii="Arial" w:eastAsia="Arial" w:hAnsi="Arial" w:cs="Arial"/>
                <w:b/>
                <w:sz w:val="24"/>
                <w:szCs w:val="24"/>
              </w:rPr>
              <w:t xml:space="preserve"> approved </w:t>
            </w:r>
            <w:r w:rsidRPr="00171E33">
              <w:rPr>
                <w:rFonts w:ascii="Arial" w:eastAsia="Arial" w:hAnsi="Arial" w:cs="Arial"/>
                <w:bCs/>
                <w:sz w:val="24"/>
                <w:szCs w:val="24"/>
              </w:rPr>
              <w:t xml:space="preserve">and </w:t>
            </w:r>
            <w:r w:rsidRPr="00171E33">
              <w:rPr>
                <w:rFonts w:ascii="Arial" w:eastAsia="Arial" w:hAnsi="Arial" w:cs="Arial"/>
                <w:b/>
                <w:sz w:val="24"/>
                <w:szCs w:val="24"/>
              </w:rPr>
              <w:t xml:space="preserve">noted. </w:t>
            </w:r>
            <w:r w:rsidR="002515FB" w:rsidRPr="00171E33">
              <w:rPr>
                <w:rFonts w:ascii="Arial" w:eastAsia="Arial" w:hAnsi="Arial" w:cs="Arial"/>
                <w:bCs/>
                <w:sz w:val="24"/>
                <w:szCs w:val="24"/>
              </w:rPr>
              <w:t>Members welcomed the process and highlighted the difficulty around fund managers required to spend money at a certain deadlin</w:t>
            </w:r>
            <w:r w:rsidR="00C743AE" w:rsidRPr="00171E33">
              <w:rPr>
                <w:rFonts w:ascii="Arial" w:eastAsia="Arial" w:hAnsi="Arial" w:cs="Arial"/>
                <w:bCs/>
                <w:sz w:val="24"/>
                <w:szCs w:val="24"/>
              </w:rPr>
              <w:t xml:space="preserve">e. </w:t>
            </w:r>
            <w:r w:rsidR="00771D89" w:rsidRPr="00171E33">
              <w:rPr>
                <w:rFonts w:ascii="Arial" w:eastAsia="Arial" w:hAnsi="Arial" w:cs="Arial"/>
                <w:bCs/>
                <w:sz w:val="24"/>
                <w:szCs w:val="24"/>
              </w:rPr>
              <w:t xml:space="preserve">Executive colleagues </w:t>
            </w:r>
            <w:r w:rsidR="00C743AE" w:rsidRPr="00171E33">
              <w:rPr>
                <w:rFonts w:ascii="Arial" w:eastAsia="Arial" w:hAnsi="Arial" w:cs="Arial"/>
                <w:bCs/>
                <w:sz w:val="24"/>
                <w:szCs w:val="24"/>
              </w:rPr>
              <w:t>inform fund managers that if there were any funds closed at the end of the escalation process, the balances would transfer to other funds within the same service area.</w:t>
            </w:r>
            <w:r w:rsidR="007A7668" w:rsidRPr="00171E33">
              <w:rPr>
                <w:rFonts w:ascii="Arial" w:eastAsia="Arial" w:hAnsi="Arial" w:cs="Arial"/>
                <w:bCs/>
                <w:sz w:val="24"/>
                <w:szCs w:val="24"/>
              </w:rPr>
              <w:t xml:space="preserve"> The members highlighted the importance of communicating the plan as soon as a fund was raised and with existing managers</w:t>
            </w:r>
            <w:r w:rsidR="006173EC" w:rsidRPr="00171E33">
              <w:rPr>
                <w:rFonts w:ascii="Arial" w:eastAsia="Arial" w:hAnsi="Arial" w:cs="Arial"/>
                <w:bCs/>
                <w:sz w:val="24"/>
                <w:szCs w:val="24"/>
              </w:rPr>
              <w:t xml:space="preserve"> and </w:t>
            </w:r>
            <w:r w:rsidR="003F024A" w:rsidRPr="00171E33">
              <w:rPr>
                <w:rFonts w:ascii="Arial" w:eastAsia="Arial" w:hAnsi="Arial" w:cs="Arial"/>
                <w:bCs/>
                <w:sz w:val="24"/>
                <w:szCs w:val="24"/>
              </w:rPr>
              <w:t>to empathise that</w:t>
            </w:r>
            <w:r w:rsidR="006173EC" w:rsidRPr="00171E33">
              <w:rPr>
                <w:rFonts w:ascii="Arial" w:eastAsia="Arial" w:hAnsi="Arial" w:cs="Arial"/>
                <w:bCs/>
                <w:sz w:val="24"/>
                <w:szCs w:val="24"/>
              </w:rPr>
              <w:t xml:space="preserve"> they need to be proactive with funding.</w:t>
            </w:r>
          </w:p>
          <w:p w14:paraId="55D7F93E" w14:textId="77777777" w:rsidR="00207A31" w:rsidRPr="00171E33" w:rsidRDefault="00207A31" w:rsidP="00C51BEA">
            <w:pPr>
              <w:pBdr>
                <w:between w:val="nil"/>
              </w:pBdr>
              <w:spacing w:before="40" w:after="40" w:line="240" w:lineRule="auto"/>
              <w:rPr>
                <w:rFonts w:ascii="Arial" w:eastAsia="Arial" w:hAnsi="Arial" w:cs="Arial"/>
                <w:bCs/>
                <w:sz w:val="24"/>
                <w:szCs w:val="24"/>
              </w:rPr>
            </w:pPr>
          </w:p>
          <w:p w14:paraId="5981AB32" w14:textId="77777777" w:rsidR="00207A31" w:rsidRPr="00171E33" w:rsidRDefault="00207A31" w:rsidP="00207A31">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Request and approve to open a new Charitable Fund</w:t>
            </w:r>
          </w:p>
          <w:p w14:paraId="5E9177AD" w14:textId="77777777" w:rsidR="00207A31" w:rsidRPr="00171E33" w:rsidRDefault="007C6A69" w:rsidP="00207A31">
            <w:pPr>
              <w:pBdr>
                <w:between w:val="nil"/>
              </w:pBdr>
              <w:spacing w:before="40" w:after="40" w:line="240" w:lineRule="auto"/>
              <w:rPr>
                <w:rFonts w:ascii="Arial" w:eastAsia="Arial" w:hAnsi="Arial" w:cs="Arial"/>
                <w:b/>
                <w:sz w:val="24"/>
                <w:szCs w:val="24"/>
              </w:rPr>
            </w:pPr>
            <w:r w:rsidRPr="00171E33">
              <w:rPr>
                <w:rFonts w:ascii="Arial" w:eastAsia="Arial" w:hAnsi="Arial" w:cs="Arial"/>
                <w:bCs/>
                <w:sz w:val="24"/>
                <w:szCs w:val="24"/>
              </w:rPr>
              <w:t>The request and approve to open a new Charitable Fund was</w:t>
            </w:r>
            <w:r w:rsidRPr="00171E33">
              <w:rPr>
                <w:rFonts w:ascii="Arial" w:eastAsia="Arial" w:hAnsi="Arial" w:cs="Arial"/>
                <w:b/>
                <w:sz w:val="24"/>
                <w:szCs w:val="24"/>
              </w:rPr>
              <w:t xml:space="preserve"> approved</w:t>
            </w:r>
            <w:r w:rsidRPr="00171E33">
              <w:rPr>
                <w:rFonts w:ascii="Arial" w:eastAsia="Arial" w:hAnsi="Arial" w:cs="Arial"/>
                <w:bCs/>
                <w:sz w:val="24"/>
                <w:szCs w:val="24"/>
              </w:rPr>
              <w:t xml:space="preserve"> and</w:t>
            </w:r>
            <w:r w:rsidRPr="00171E33">
              <w:rPr>
                <w:rFonts w:ascii="Arial" w:eastAsia="Arial" w:hAnsi="Arial" w:cs="Arial"/>
                <w:b/>
                <w:sz w:val="24"/>
                <w:szCs w:val="24"/>
              </w:rPr>
              <w:t xml:space="preserve"> noted. </w:t>
            </w:r>
          </w:p>
          <w:p w14:paraId="0DA911E0" w14:textId="77777777" w:rsidR="003E140F" w:rsidRPr="00171E33" w:rsidRDefault="003E140F" w:rsidP="00207A31">
            <w:pPr>
              <w:pBdr>
                <w:between w:val="nil"/>
              </w:pBdr>
              <w:spacing w:before="40" w:after="40" w:line="240" w:lineRule="auto"/>
              <w:rPr>
                <w:rFonts w:ascii="Arial" w:eastAsia="Arial" w:hAnsi="Arial" w:cs="Arial"/>
                <w:b/>
                <w:sz w:val="24"/>
                <w:szCs w:val="24"/>
              </w:rPr>
            </w:pPr>
          </w:p>
          <w:p w14:paraId="2A1F72AD" w14:textId="77777777" w:rsidR="003E140F" w:rsidRPr="00171E33" w:rsidRDefault="003E140F" w:rsidP="003E140F">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Charitable Funds Accounts Audit plan</w:t>
            </w:r>
          </w:p>
          <w:p w14:paraId="137F2873" w14:textId="77777777" w:rsidR="003E140F" w:rsidRPr="00171E33" w:rsidRDefault="003E140F" w:rsidP="003E140F">
            <w:pPr>
              <w:pBdr>
                <w:between w:val="nil"/>
              </w:pBdr>
              <w:spacing w:before="40" w:after="40" w:line="240" w:lineRule="auto"/>
              <w:rPr>
                <w:rFonts w:ascii="Arial" w:eastAsia="Arial" w:hAnsi="Arial" w:cs="Arial"/>
                <w:b/>
                <w:sz w:val="24"/>
                <w:szCs w:val="24"/>
              </w:rPr>
            </w:pPr>
            <w:r w:rsidRPr="00171E33">
              <w:rPr>
                <w:rFonts w:ascii="Arial" w:eastAsia="Arial" w:hAnsi="Arial" w:cs="Arial"/>
                <w:bCs/>
                <w:sz w:val="24"/>
                <w:szCs w:val="24"/>
              </w:rPr>
              <w:t>The Charitable Funds Accounts Audit plan</w:t>
            </w:r>
            <w:r w:rsidRPr="00171E33">
              <w:rPr>
                <w:rFonts w:ascii="Arial" w:eastAsia="Arial" w:hAnsi="Arial" w:cs="Arial"/>
                <w:b/>
                <w:sz w:val="24"/>
                <w:szCs w:val="24"/>
              </w:rPr>
              <w:t xml:space="preserve"> </w:t>
            </w:r>
            <w:r w:rsidRPr="00171E33">
              <w:rPr>
                <w:rFonts w:ascii="Arial" w:eastAsia="Arial" w:hAnsi="Arial" w:cs="Arial"/>
                <w:bCs/>
                <w:sz w:val="24"/>
                <w:szCs w:val="24"/>
              </w:rPr>
              <w:t xml:space="preserve">was </w:t>
            </w:r>
            <w:r w:rsidRPr="00171E33">
              <w:rPr>
                <w:rFonts w:ascii="Arial" w:eastAsia="Arial" w:hAnsi="Arial" w:cs="Arial"/>
                <w:b/>
                <w:sz w:val="24"/>
                <w:szCs w:val="24"/>
              </w:rPr>
              <w:t xml:space="preserve">received </w:t>
            </w:r>
            <w:r w:rsidRPr="00171E33">
              <w:rPr>
                <w:rFonts w:ascii="Arial" w:eastAsia="Arial" w:hAnsi="Arial" w:cs="Arial"/>
                <w:bCs/>
                <w:sz w:val="24"/>
                <w:szCs w:val="24"/>
              </w:rPr>
              <w:t>and</w:t>
            </w:r>
            <w:r w:rsidRPr="00171E33">
              <w:rPr>
                <w:rFonts w:ascii="Arial" w:eastAsia="Arial" w:hAnsi="Arial" w:cs="Arial"/>
                <w:b/>
                <w:sz w:val="24"/>
                <w:szCs w:val="24"/>
              </w:rPr>
              <w:t xml:space="preserve"> noted.</w:t>
            </w:r>
          </w:p>
          <w:p w14:paraId="103F6FD7" w14:textId="77777777" w:rsidR="0011571D" w:rsidRPr="00171E33" w:rsidRDefault="0011571D" w:rsidP="003E140F">
            <w:pPr>
              <w:pBdr>
                <w:between w:val="nil"/>
              </w:pBdr>
              <w:spacing w:before="40" w:after="40" w:line="240" w:lineRule="auto"/>
              <w:rPr>
                <w:rFonts w:ascii="Arial" w:eastAsia="Arial" w:hAnsi="Arial" w:cs="Arial"/>
                <w:b/>
                <w:sz w:val="24"/>
                <w:szCs w:val="24"/>
              </w:rPr>
            </w:pPr>
          </w:p>
          <w:p w14:paraId="6CB23716" w14:textId="77777777" w:rsidR="0011571D" w:rsidRPr="00171E33" w:rsidRDefault="0011571D" w:rsidP="0011571D">
            <w:pPr>
              <w:pStyle w:val="ListParagraph"/>
              <w:numPr>
                <w:ilvl w:val="0"/>
                <w:numId w:val="16"/>
              </w:numPr>
              <w:pBdr>
                <w:between w:val="nil"/>
              </w:pBdr>
              <w:spacing w:before="40" w:after="40" w:line="240" w:lineRule="auto"/>
              <w:rPr>
                <w:rFonts w:ascii="Arial" w:eastAsia="Arial" w:hAnsi="Arial" w:cs="Arial"/>
                <w:b/>
                <w:sz w:val="24"/>
                <w:szCs w:val="24"/>
              </w:rPr>
            </w:pPr>
            <w:r w:rsidRPr="00171E33">
              <w:rPr>
                <w:rFonts w:ascii="Arial" w:eastAsia="Arial" w:hAnsi="Arial" w:cs="Arial"/>
                <w:b/>
                <w:sz w:val="24"/>
                <w:szCs w:val="24"/>
              </w:rPr>
              <w:t>Charity Team Update</w:t>
            </w:r>
          </w:p>
          <w:p w14:paraId="0BF838BD" w14:textId="77777777" w:rsidR="0061026A" w:rsidRDefault="000414E5" w:rsidP="00E16768">
            <w:pPr>
              <w:pBdr>
                <w:top w:val="nil"/>
                <w:left w:val="nil"/>
                <w:bottom w:val="nil"/>
                <w:right w:val="nil"/>
                <w:between w:val="nil"/>
              </w:pBdr>
              <w:spacing w:before="40" w:after="40" w:line="240" w:lineRule="auto"/>
              <w:ind w:right="96"/>
              <w:rPr>
                <w:rFonts w:ascii="Arial" w:eastAsia="Arial" w:hAnsi="Arial" w:cs="Arial"/>
                <w:sz w:val="24"/>
                <w:szCs w:val="24"/>
              </w:rPr>
            </w:pPr>
            <w:r w:rsidRPr="00171E33">
              <w:rPr>
                <w:rFonts w:ascii="Arial" w:eastAsia="Arial" w:hAnsi="Arial" w:cs="Arial"/>
                <w:sz w:val="24"/>
                <w:szCs w:val="24"/>
              </w:rPr>
              <w:t xml:space="preserve">The charity team update was </w:t>
            </w:r>
            <w:r w:rsidR="009604EB" w:rsidRPr="00171E33">
              <w:rPr>
                <w:rFonts w:ascii="Arial" w:eastAsia="Arial" w:hAnsi="Arial" w:cs="Arial"/>
                <w:sz w:val="24"/>
                <w:szCs w:val="24"/>
              </w:rPr>
              <w:t xml:space="preserve">received and noted. The Charity Team highlighted </w:t>
            </w:r>
            <w:r w:rsidRPr="00171E33">
              <w:rPr>
                <w:rFonts w:ascii="Arial" w:eastAsia="Arial" w:hAnsi="Arial" w:cs="Arial"/>
                <w:sz w:val="24"/>
                <w:szCs w:val="24"/>
              </w:rPr>
              <w:t>NHS Charities Together membership for 2024-25 at a cost of £2,500, to be added to finance and administration costs</w:t>
            </w:r>
            <w:r w:rsidR="009604EB" w:rsidRPr="00171E33">
              <w:rPr>
                <w:rFonts w:ascii="Arial" w:eastAsia="Arial" w:hAnsi="Arial" w:cs="Arial"/>
                <w:sz w:val="24"/>
                <w:szCs w:val="24"/>
              </w:rPr>
              <w:t xml:space="preserve">. </w:t>
            </w:r>
            <w:r w:rsidR="006113AF" w:rsidRPr="00171E33">
              <w:rPr>
                <w:rFonts w:ascii="Arial" w:eastAsia="Arial" w:hAnsi="Arial" w:cs="Arial"/>
                <w:sz w:val="24"/>
                <w:szCs w:val="24"/>
              </w:rPr>
              <w:t xml:space="preserve">Planned to </w:t>
            </w:r>
            <w:r w:rsidR="00F92086" w:rsidRPr="00171E33">
              <w:rPr>
                <w:rFonts w:ascii="Arial" w:eastAsia="Arial" w:hAnsi="Arial" w:cs="Arial"/>
                <w:sz w:val="24"/>
                <w:szCs w:val="24"/>
              </w:rPr>
              <w:t xml:space="preserve">submit </w:t>
            </w:r>
            <w:r w:rsidR="006113AF" w:rsidRPr="00171E33">
              <w:rPr>
                <w:rFonts w:ascii="Arial" w:eastAsia="Arial" w:hAnsi="Arial" w:cs="Arial"/>
                <w:sz w:val="24"/>
                <w:szCs w:val="24"/>
              </w:rPr>
              <w:t>appointment of Head of Charity, banding would need to go through banding and various processes</w:t>
            </w:r>
            <w:r w:rsidR="00287B29" w:rsidRPr="00171E33">
              <w:rPr>
                <w:rFonts w:ascii="Arial" w:eastAsia="Arial" w:hAnsi="Arial" w:cs="Arial"/>
                <w:sz w:val="24"/>
                <w:szCs w:val="24"/>
              </w:rPr>
              <w:t xml:space="preserve">. </w:t>
            </w:r>
          </w:p>
          <w:p w14:paraId="4CA553F2" w14:textId="77777777" w:rsidR="008A5349" w:rsidRDefault="008A5349" w:rsidP="008A5349">
            <w:pPr>
              <w:spacing w:before="40" w:after="40" w:line="240" w:lineRule="auto"/>
              <w:rPr>
                <w:rFonts w:ascii="Arial" w:hAnsi="Arial" w:cs="Arial"/>
                <w:sz w:val="24"/>
                <w:szCs w:val="24"/>
              </w:rPr>
            </w:pPr>
          </w:p>
          <w:p w14:paraId="7D9247F9" w14:textId="77777777" w:rsidR="00B25EA6" w:rsidRPr="00453A51" w:rsidRDefault="008A5349" w:rsidP="00B25EA6">
            <w:pPr>
              <w:pStyle w:val="ListParagraph"/>
              <w:numPr>
                <w:ilvl w:val="0"/>
                <w:numId w:val="10"/>
              </w:numPr>
              <w:spacing w:before="40" w:after="40" w:line="240" w:lineRule="auto"/>
              <w:rPr>
                <w:rFonts w:ascii="Arial" w:hAnsi="Arial" w:cs="Arial"/>
                <w:sz w:val="24"/>
                <w:szCs w:val="24"/>
              </w:rPr>
            </w:pPr>
            <w:r w:rsidRPr="00171E33">
              <w:rPr>
                <w:rFonts w:ascii="Arial" w:hAnsi="Arial" w:cs="Arial"/>
                <w:sz w:val="24"/>
                <w:szCs w:val="24"/>
              </w:rPr>
              <w:t xml:space="preserve">MRI Scanner in Swansea University bid </w:t>
            </w:r>
            <w:r w:rsidR="00B25EA6">
              <w:rPr>
                <w:rFonts w:ascii="Arial" w:hAnsi="Arial" w:cs="Arial"/>
                <w:sz w:val="24"/>
                <w:szCs w:val="24"/>
              </w:rPr>
              <w:t xml:space="preserve">was </w:t>
            </w:r>
            <w:r w:rsidR="00B25EA6" w:rsidRPr="00453A51">
              <w:rPr>
                <w:rFonts w:ascii="Arial" w:hAnsi="Arial" w:cs="Arial"/>
                <w:b/>
                <w:sz w:val="24"/>
                <w:szCs w:val="24"/>
              </w:rPr>
              <w:t>received</w:t>
            </w:r>
            <w:r w:rsidR="00B25EA6">
              <w:rPr>
                <w:rFonts w:ascii="Arial" w:hAnsi="Arial" w:cs="Arial"/>
                <w:sz w:val="24"/>
                <w:szCs w:val="24"/>
              </w:rPr>
              <w:t xml:space="preserve"> and </w:t>
            </w:r>
            <w:r w:rsidR="00B25EA6" w:rsidRPr="00453A51">
              <w:rPr>
                <w:rFonts w:ascii="Arial" w:hAnsi="Arial" w:cs="Arial"/>
                <w:b/>
                <w:sz w:val="24"/>
                <w:szCs w:val="24"/>
              </w:rPr>
              <w:t>approved.</w:t>
            </w:r>
            <w:r w:rsidR="00B25EA6">
              <w:rPr>
                <w:rFonts w:ascii="Arial" w:hAnsi="Arial" w:cs="Arial"/>
                <w:sz w:val="24"/>
                <w:szCs w:val="24"/>
              </w:rPr>
              <w:t xml:space="preserve"> </w:t>
            </w:r>
          </w:p>
          <w:p w14:paraId="6FE00C39" w14:textId="77777777" w:rsidR="00B25EA6" w:rsidRPr="00453A51" w:rsidRDefault="008A5349" w:rsidP="00B25EA6">
            <w:pPr>
              <w:pStyle w:val="ListParagraph"/>
              <w:numPr>
                <w:ilvl w:val="0"/>
                <w:numId w:val="10"/>
              </w:numPr>
              <w:spacing w:before="40" w:after="40" w:line="240" w:lineRule="auto"/>
              <w:rPr>
                <w:rFonts w:ascii="Arial" w:hAnsi="Arial" w:cs="Arial"/>
                <w:sz w:val="24"/>
                <w:szCs w:val="24"/>
              </w:rPr>
            </w:pPr>
            <w:r w:rsidRPr="00171E33">
              <w:rPr>
                <w:rFonts w:ascii="Arial" w:hAnsi="Arial" w:cs="Arial"/>
                <w:sz w:val="24"/>
                <w:szCs w:val="24"/>
              </w:rPr>
              <w:t>The Expenditure and reserves Policy</w:t>
            </w:r>
            <w:r w:rsidR="00B25EA6">
              <w:rPr>
                <w:rFonts w:ascii="Arial" w:hAnsi="Arial" w:cs="Arial"/>
                <w:sz w:val="24"/>
                <w:szCs w:val="24"/>
              </w:rPr>
              <w:t xml:space="preserve"> was</w:t>
            </w:r>
            <w:r w:rsidR="00B25EA6" w:rsidRPr="00453A51">
              <w:rPr>
                <w:rFonts w:ascii="Arial" w:hAnsi="Arial" w:cs="Arial"/>
                <w:b/>
                <w:sz w:val="24"/>
                <w:szCs w:val="24"/>
              </w:rPr>
              <w:t xml:space="preserve"> received</w:t>
            </w:r>
            <w:r w:rsidR="00B25EA6">
              <w:rPr>
                <w:rFonts w:ascii="Arial" w:hAnsi="Arial" w:cs="Arial"/>
                <w:sz w:val="24"/>
                <w:szCs w:val="24"/>
              </w:rPr>
              <w:t xml:space="preserve"> and </w:t>
            </w:r>
            <w:r w:rsidR="00B25EA6" w:rsidRPr="00453A51">
              <w:rPr>
                <w:rFonts w:ascii="Arial" w:hAnsi="Arial" w:cs="Arial"/>
                <w:b/>
                <w:sz w:val="24"/>
                <w:szCs w:val="24"/>
              </w:rPr>
              <w:t>approved.</w:t>
            </w:r>
            <w:r w:rsidR="00B25EA6">
              <w:rPr>
                <w:rFonts w:ascii="Arial" w:hAnsi="Arial" w:cs="Arial"/>
                <w:sz w:val="24"/>
                <w:szCs w:val="24"/>
              </w:rPr>
              <w:t xml:space="preserve"> </w:t>
            </w:r>
          </w:p>
          <w:p w14:paraId="0141CEC9" w14:textId="77777777" w:rsidR="00B25EA6" w:rsidRPr="00453A51" w:rsidRDefault="008A5349" w:rsidP="00B25EA6">
            <w:pPr>
              <w:pStyle w:val="ListParagraph"/>
              <w:numPr>
                <w:ilvl w:val="0"/>
                <w:numId w:val="10"/>
              </w:numPr>
              <w:spacing w:before="40" w:after="40" w:line="240" w:lineRule="auto"/>
              <w:rPr>
                <w:rFonts w:ascii="Arial" w:hAnsi="Arial" w:cs="Arial"/>
                <w:sz w:val="24"/>
                <w:szCs w:val="24"/>
              </w:rPr>
            </w:pPr>
            <w:r w:rsidRPr="00171E33">
              <w:rPr>
                <w:rFonts w:ascii="Arial" w:hAnsi="Arial" w:cs="Arial"/>
                <w:sz w:val="24"/>
                <w:szCs w:val="24"/>
              </w:rPr>
              <w:t>The Fund Utilisation Escalation Process</w:t>
            </w:r>
            <w:r w:rsidR="00B25EA6">
              <w:rPr>
                <w:rFonts w:ascii="Arial" w:hAnsi="Arial" w:cs="Arial"/>
                <w:sz w:val="24"/>
                <w:szCs w:val="24"/>
              </w:rPr>
              <w:t xml:space="preserve"> was </w:t>
            </w:r>
            <w:r w:rsidR="00B25EA6" w:rsidRPr="00453A51">
              <w:rPr>
                <w:rFonts w:ascii="Arial" w:hAnsi="Arial" w:cs="Arial"/>
                <w:b/>
                <w:sz w:val="24"/>
                <w:szCs w:val="24"/>
              </w:rPr>
              <w:t>received</w:t>
            </w:r>
            <w:r w:rsidR="00B25EA6">
              <w:rPr>
                <w:rFonts w:ascii="Arial" w:hAnsi="Arial" w:cs="Arial"/>
                <w:sz w:val="24"/>
                <w:szCs w:val="24"/>
              </w:rPr>
              <w:t xml:space="preserve"> and </w:t>
            </w:r>
            <w:r w:rsidR="00B25EA6" w:rsidRPr="00453A51">
              <w:rPr>
                <w:rFonts w:ascii="Arial" w:hAnsi="Arial" w:cs="Arial"/>
                <w:b/>
                <w:sz w:val="24"/>
                <w:szCs w:val="24"/>
              </w:rPr>
              <w:t>approved</w:t>
            </w:r>
            <w:r w:rsidR="00B25EA6">
              <w:rPr>
                <w:rFonts w:ascii="Arial" w:hAnsi="Arial" w:cs="Arial"/>
                <w:sz w:val="24"/>
                <w:szCs w:val="24"/>
              </w:rPr>
              <w:t xml:space="preserve">. </w:t>
            </w:r>
          </w:p>
          <w:p w14:paraId="54A6B409" w14:textId="77777777" w:rsidR="008A5349" w:rsidRPr="00171E33" w:rsidRDefault="008A5349" w:rsidP="008A5349">
            <w:pPr>
              <w:pStyle w:val="ListParagraph"/>
              <w:numPr>
                <w:ilvl w:val="0"/>
                <w:numId w:val="10"/>
              </w:numPr>
              <w:spacing w:before="40" w:after="40" w:line="240" w:lineRule="auto"/>
              <w:rPr>
                <w:rFonts w:ascii="Arial" w:hAnsi="Arial" w:cs="Arial"/>
                <w:sz w:val="24"/>
                <w:szCs w:val="24"/>
              </w:rPr>
            </w:pPr>
            <w:r w:rsidRPr="00171E33">
              <w:rPr>
                <w:rFonts w:ascii="Arial" w:hAnsi="Arial" w:cs="Arial"/>
                <w:sz w:val="24"/>
                <w:szCs w:val="24"/>
              </w:rPr>
              <w:t>A request to open a new Charitable Fund</w:t>
            </w:r>
            <w:r w:rsidR="00B25EA6">
              <w:rPr>
                <w:rFonts w:ascii="Arial" w:hAnsi="Arial" w:cs="Arial"/>
                <w:sz w:val="24"/>
                <w:szCs w:val="24"/>
              </w:rPr>
              <w:t xml:space="preserve"> was </w:t>
            </w:r>
            <w:r w:rsidR="00B25EA6" w:rsidRPr="00453A51">
              <w:rPr>
                <w:rFonts w:ascii="Arial" w:hAnsi="Arial" w:cs="Arial"/>
                <w:b/>
                <w:sz w:val="24"/>
                <w:szCs w:val="24"/>
              </w:rPr>
              <w:t>received</w:t>
            </w:r>
            <w:r w:rsidR="00B25EA6">
              <w:rPr>
                <w:rFonts w:ascii="Arial" w:hAnsi="Arial" w:cs="Arial"/>
                <w:sz w:val="24"/>
                <w:szCs w:val="24"/>
              </w:rPr>
              <w:t xml:space="preserve"> and </w:t>
            </w:r>
            <w:r w:rsidR="00B25EA6" w:rsidRPr="00453A51">
              <w:rPr>
                <w:rFonts w:ascii="Arial" w:hAnsi="Arial" w:cs="Arial"/>
                <w:b/>
                <w:sz w:val="24"/>
                <w:szCs w:val="24"/>
              </w:rPr>
              <w:t>approved.</w:t>
            </w:r>
            <w:r w:rsidR="00B25EA6">
              <w:rPr>
                <w:rFonts w:ascii="Arial" w:hAnsi="Arial" w:cs="Arial"/>
                <w:sz w:val="24"/>
                <w:szCs w:val="24"/>
              </w:rPr>
              <w:t xml:space="preserve"> </w:t>
            </w:r>
          </w:p>
          <w:p w14:paraId="1A558DE5" w14:textId="77777777" w:rsidR="008A5349" w:rsidRPr="00171E33" w:rsidRDefault="008A5349" w:rsidP="00E16768">
            <w:pPr>
              <w:pBdr>
                <w:top w:val="nil"/>
                <w:left w:val="nil"/>
                <w:bottom w:val="nil"/>
                <w:right w:val="nil"/>
                <w:between w:val="nil"/>
              </w:pBdr>
              <w:spacing w:before="40" w:after="40" w:line="240" w:lineRule="auto"/>
              <w:ind w:right="96"/>
              <w:rPr>
                <w:rFonts w:ascii="Arial" w:eastAsia="Arial" w:hAnsi="Arial" w:cs="Arial"/>
                <w:sz w:val="24"/>
                <w:szCs w:val="24"/>
              </w:rPr>
            </w:pPr>
          </w:p>
        </w:tc>
      </w:tr>
      <w:tr w:rsidR="00901A1E" w:rsidRPr="00171E33" w14:paraId="6665CF7A"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35EC986" w14:textId="77777777" w:rsidR="00901A1E" w:rsidRPr="00171E33" w:rsidRDefault="00ED0F12" w:rsidP="007446A9">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Decisions Made for Approval by the Board</w:t>
            </w:r>
          </w:p>
        </w:tc>
      </w:tr>
      <w:tr w:rsidR="00901A1E" w:rsidRPr="00171E33" w14:paraId="3D822A2D"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FBFD604" w14:textId="76930EA7" w:rsidR="0061026A" w:rsidRPr="00453A51" w:rsidRDefault="008A5349" w:rsidP="0013247E">
            <w:pPr>
              <w:spacing w:before="40" w:after="40" w:line="240" w:lineRule="auto"/>
              <w:rPr>
                <w:rFonts w:ascii="Arial" w:hAnsi="Arial" w:cs="Arial"/>
                <w:sz w:val="24"/>
                <w:szCs w:val="24"/>
              </w:rPr>
            </w:pPr>
            <w:r>
              <w:rPr>
                <w:rFonts w:ascii="Arial" w:eastAsia="Arial" w:hAnsi="Arial" w:cs="Arial"/>
                <w:sz w:val="24"/>
                <w:szCs w:val="24"/>
              </w:rPr>
              <w:t>Nil.</w:t>
            </w:r>
          </w:p>
        </w:tc>
      </w:tr>
      <w:tr w:rsidR="00257E5B" w:rsidRPr="00171E33" w14:paraId="11455427"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598C834" w14:textId="77777777" w:rsidR="00257E5B" w:rsidRPr="00171E33" w:rsidRDefault="00861168"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lastRenderedPageBreak/>
              <w:t>Updates Received from Sub-Groups</w:t>
            </w:r>
          </w:p>
        </w:tc>
      </w:tr>
      <w:tr w:rsidR="00257E5B" w:rsidRPr="00171E33" w14:paraId="1AA3CDE0"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2BBA06CE" w14:textId="77777777" w:rsidR="001A751D" w:rsidRPr="00171E33" w:rsidRDefault="001A751D" w:rsidP="001A751D">
            <w:pPr>
              <w:spacing w:before="40" w:after="40" w:line="240" w:lineRule="auto"/>
              <w:rPr>
                <w:rFonts w:ascii="Arial" w:hAnsi="Arial" w:cs="Arial"/>
                <w:sz w:val="24"/>
                <w:szCs w:val="24"/>
              </w:rPr>
            </w:pPr>
            <w:r w:rsidRPr="00171E33">
              <w:rPr>
                <w:rFonts w:ascii="Arial" w:hAnsi="Arial" w:cs="Arial"/>
                <w:sz w:val="24"/>
                <w:szCs w:val="24"/>
              </w:rPr>
              <w:t xml:space="preserve"> </w:t>
            </w:r>
            <w:r w:rsidR="00737879" w:rsidRPr="00171E33">
              <w:rPr>
                <w:rFonts w:ascii="Arial" w:hAnsi="Arial" w:cs="Arial"/>
                <w:sz w:val="24"/>
                <w:szCs w:val="24"/>
              </w:rPr>
              <w:t xml:space="preserve">There were no updates received from </w:t>
            </w:r>
            <w:r w:rsidR="0061026A" w:rsidRPr="00171E33">
              <w:rPr>
                <w:rFonts w:ascii="Arial" w:hAnsi="Arial" w:cs="Arial"/>
                <w:sz w:val="24"/>
                <w:szCs w:val="24"/>
              </w:rPr>
              <w:t>sub</w:t>
            </w:r>
            <w:r w:rsidR="00737879" w:rsidRPr="00171E33">
              <w:rPr>
                <w:rFonts w:ascii="Arial" w:hAnsi="Arial" w:cs="Arial"/>
                <w:sz w:val="24"/>
                <w:szCs w:val="24"/>
              </w:rPr>
              <w:t>-</w:t>
            </w:r>
            <w:r w:rsidR="0061026A" w:rsidRPr="00171E33">
              <w:rPr>
                <w:rFonts w:ascii="Arial" w:hAnsi="Arial" w:cs="Arial"/>
                <w:sz w:val="24"/>
                <w:szCs w:val="24"/>
              </w:rPr>
              <w:t>groups</w:t>
            </w:r>
            <w:r w:rsidR="00737879" w:rsidRPr="00171E33">
              <w:rPr>
                <w:rFonts w:ascii="Arial" w:hAnsi="Arial" w:cs="Arial"/>
                <w:sz w:val="24"/>
                <w:szCs w:val="24"/>
              </w:rPr>
              <w:t xml:space="preserve">. </w:t>
            </w:r>
          </w:p>
        </w:tc>
      </w:tr>
      <w:tr w:rsidR="00901A1E" w:rsidRPr="00171E33" w14:paraId="28DA79E6"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1DD754" w14:textId="77777777" w:rsidR="00901A1E" w:rsidRPr="00171E33" w:rsidRDefault="00901A1E"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 xml:space="preserve">Matters </w:t>
            </w:r>
            <w:r w:rsidR="00861168" w:rsidRPr="00171E33">
              <w:rPr>
                <w:rFonts w:ascii="Arial" w:hAnsi="Arial" w:cs="Arial"/>
                <w:b/>
                <w:color w:val="FFFFFF" w:themeColor="background1"/>
                <w:sz w:val="24"/>
                <w:szCs w:val="24"/>
              </w:rPr>
              <w:t xml:space="preserve">Referred </w:t>
            </w:r>
            <w:r w:rsidRPr="00171E33">
              <w:rPr>
                <w:rFonts w:ascii="Arial" w:hAnsi="Arial" w:cs="Arial"/>
                <w:b/>
                <w:color w:val="FFFFFF" w:themeColor="background1"/>
                <w:sz w:val="24"/>
                <w:szCs w:val="24"/>
              </w:rPr>
              <w:t xml:space="preserve">to </w:t>
            </w:r>
            <w:r w:rsidR="00861168" w:rsidRPr="00171E33">
              <w:rPr>
                <w:rFonts w:ascii="Arial" w:hAnsi="Arial" w:cs="Arial"/>
                <w:b/>
                <w:color w:val="FFFFFF" w:themeColor="background1"/>
                <w:sz w:val="24"/>
                <w:szCs w:val="24"/>
              </w:rPr>
              <w:t>Other Committees</w:t>
            </w:r>
          </w:p>
        </w:tc>
      </w:tr>
      <w:tr w:rsidR="00901A1E" w:rsidRPr="004906DE" w14:paraId="241CC5CD"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8331DD" w14:textId="77777777" w:rsidR="00741E75" w:rsidRPr="00525E3F" w:rsidRDefault="00525E3F" w:rsidP="00525E3F">
            <w:pPr>
              <w:spacing w:before="40" w:after="40" w:line="240" w:lineRule="auto"/>
              <w:rPr>
                <w:rFonts w:ascii="Arial" w:hAnsi="Arial" w:cs="Arial"/>
                <w:sz w:val="24"/>
                <w:szCs w:val="24"/>
              </w:rPr>
            </w:pPr>
            <w:r w:rsidRPr="00171E33">
              <w:rPr>
                <w:rFonts w:ascii="Arial" w:hAnsi="Arial" w:cs="Arial"/>
                <w:sz w:val="24"/>
                <w:szCs w:val="24"/>
              </w:rPr>
              <w:t>No matters were referred to other committee</w:t>
            </w:r>
            <w:r w:rsidR="002D4253" w:rsidRPr="00171E33">
              <w:rPr>
                <w:rFonts w:ascii="Arial" w:hAnsi="Arial" w:cs="Arial"/>
                <w:sz w:val="24"/>
                <w:szCs w:val="24"/>
              </w:rPr>
              <w:t>s except to the Trustees and Governance arrangement.</w:t>
            </w:r>
          </w:p>
        </w:tc>
      </w:tr>
      <w:tr w:rsidR="00901A1E" w:rsidRPr="00BD4D7B" w14:paraId="1BCCE734"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D0D21"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4-03-11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014DAC05" w14:textId="77777777" w:rsidR="00901A1E" w:rsidRPr="00BD4D7B" w:rsidRDefault="003C7029" w:rsidP="001C2C30">
                <w:pPr>
                  <w:rPr>
                    <w:rFonts w:ascii="Arial" w:hAnsi="Arial" w:cs="Arial"/>
                    <w:b/>
                    <w:sz w:val="24"/>
                    <w:szCs w:val="24"/>
                  </w:rPr>
                </w:pPr>
                <w:r>
                  <w:rPr>
                    <w:rFonts w:ascii="Arial" w:hAnsi="Arial" w:cs="Arial"/>
                    <w:sz w:val="24"/>
                    <w:szCs w:val="24"/>
                  </w:rPr>
                  <w:t>1</w:t>
                </w:r>
                <w:r w:rsidR="002D4253">
                  <w:rPr>
                    <w:rFonts w:ascii="Arial" w:hAnsi="Arial" w:cs="Arial"/>
                    <w:sz w:val="24"/>
                    <w:szCs w:val="24"/>
                  </w:rPr>
                  <w:t>1 March 2024</w:t>
                </w:r>
              </w:p>
            </w:tc>
          </w:sdtContent>
        </w:sdt>
      </w:tr>
    </w:tbl>
    <w:p w14:paraId="1ECE6FE3" w14:textId="7777777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E05D1C">
      <w:headerReference w:type="even" r:id="rId11"/>
      <w:headerReference w:type="default" r:id="rId12"/>
      <w:footerReference w:type="even" r:id="rId13"/>
      <w:footerReference w:type="default" r:id="rId14"/>
      <w:headerReference w:type="first" r:id="rId15"/>
      <w:footerReference w:type="first" r:id="rId16"/>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61BFE3" w14:textId="77777777" w:rsidR="00E05D1C" w:rsidRDefault="00E05D1C" w:rsidP="00EB2193">
      <w:pPr>
        <w:spacing w:after="0" w:line="240" w:lineRule="auto"/>
      </w:pPr>
      <w:r>
        <w:separator/>
      </w:r>
    </w:p>
  </w:endnote>
  <w:endnote w:type="continuationSeparator" w:id="0">
    <w:p w14:paraId="25CA4D91" w14:textId="77777777" w:rsidR="00E05D1C" w:rsidRDefault="00E05D1C"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charset w:val="00"/>
    <w:family w:val="auto"/>
    <w:pitch w:val="default"/>
  </w:font>
  <w:font w:name="Arial Bold">
    <w:altName w:val="Arial"/>
    <w:panose1 w:val="020B0704020202020204"/>
    <w:charset w:val="59"/>
    <w:family w:val="auto"/>
    <w:pitch w:val="variable"/>
    <w:sig w:usb0="00000201" w:usb1="00000000" w:usb2="00000000" w:usb3="00000000" w:csb0="00000004"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ECACE" w14:textId="77777777" w:rsidR="00726041" w:rsidRDefault="007260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8426552"/>
      <w:docPartObj>
        <w:docPartGallery w:val="Page Numbers (Bottom of Page)"/>
        <w:docPartUnique/>
      </w:docPartObj>
    </w:sdtPr>
    <w:sdtEndPr>
      <w:rPr>
        <w:color w:val="7F7F7F" w:themeColor="background1" w:themeShade="7F"/>
        <w:spacing w:val="60"/>
      </w:rPr>
    </w:sdtEndPr>
    <w:sdtContent>
      <w:p w14:paraId="2A231D65" w14:textId="73289671" w:rsidR="00726041" w:rsidRDefault="00726041">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1</w:t>
        </w:r>
        <w:r>
          <w:rPr>
            <w:noProof/>
          </w:rPr>
          <w:fldChar w:fldCharType="end"/>
        </w:r>
        <w:r>
          <w:t xml:space="preserve"> | </w:t>
        </w:r>
        <w:r>
          <w:rPr>
            <w:color w:val="7F7F7F" w:themeColor="background1" w:themeShade="7F"/>
            <w:spacing w:val="60"/>
          </w:rPr>
          <w:t>Page</w:t>
        </w:r>
      </w:p>
    </w:sdtContent>
  </w:sdt>
  <w:p w14:paraId="3A841C97" w14:textId="574EFC4C" w:rsidR="00EB002A" w:rsidRPr="00726041" w:rsidRDefault="00726041" w:rsidP="00AB4CAF">
    <w:pPr>
      <w:rPr>
        <w:rFonts w:ascii="Arial" w:hAnsi="Arial" w:cs="Arial"/>
        <w:sz w:val="24"/>
        <w:szCs w:val="24"/>
      </w:rPr>
    </w:pPr>
    <w:r>
      <w:rPr>
        <w:rFonts w:ascii="Arial" w:hAnsi="Arial" w:cs="Arial"/>
        <w:sz w:val="24"/>
        <w:szCs w:val="24"/>
      </w:rPr>
      <w:t>Health Board – Wednesday, 31</w:t>
    </w:r>
    <w:r w:rsidRPr="00726041">
      <w:rPr>
        <w:rFonts w:ascii="Arial" w:hAnsi="Arial" w:cs="Arial"/>
        <w:sz w:val="24"/>
        <w:szCs w:val="24"/>
        <w:vertAlign w:val="superscript"/>
      </w:rPr>
      <w:t>st</w:t>
    </w:r>
    <w:r>
      <w:rPr>
        <w:rFonts w:ascii="Arial" w:hAnsi="Arial" w:cs="Arial"/>
        <w:sz w:val="24"/>
        <w:szCs w:val="24"/>
      </w:rPr>
      <w:t xml:space="preserve"> January</w:t>
    </w:r>
    <w:bookmarkStart w:id="0" w:name="_GoBack"/>
    <w:bookmarkEnd w:id="0"/>
    <w:r>
      <w:rPr>
        <w:rFonts w:ascii="Arial" w:hAnsi="Arial" w:cs="Arial"/>
        <w:sz w:val="24"/>
        <w:szCs w:val="24"/>
      </w:rPr>
      <w:t xml:space="preserve">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9A330" w14:textId="77777777" w:rsidR="00726041" w:rsidRDefault="007260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19349F" w14:textId="77777777" w:rsidR="00E05D1C" w:rsidRDefault="00E05D1C" w:rsidP="00EB2193">
      <w:pPr>
        <w:spacing w:after="0" w:line="240" w:lineRule="auto"/>
      </w:pPr>
      <w:r>
        <w:separator/>
      </w:r>
    </w:p>
  </w:footnote>
  <w:footnote w:type="continuationSeparator" w:id="0">
    <w:p w14:paraId="34927DD0" w14:textId="77777777" w:rsidR="00E05D1C" w:rsidRDefault="00E05D1C"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6BE67" w14:textId="77777777" w:rsidR="00726041" w:rsidRDefault="007260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9EE3B" w14:textId="77777777" w:rsidR="00726041" w:rsidRDefault="007260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43172" w14:textId="77777777" w:rsidR="00726041" w:rsidRDefault="007260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A79CACF2"/>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7"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1806F6"/>
    <w:multiLevelType w:val="hybridMultilevel"/>
    <w:tmpl w:val="7486CB4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5"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3"/>
  </w:num>
  <w:num w:numId="4">
    <w:abstractNumId w:val="0"/>
  </w:num>
  <w:num w:numId="5">
    <w:abstractNumId w:val="8"/>
  </w:num>
  <w:num w:numId="6">
    <w:abstractNumId w:val="7"/>
  </w:num>
  <w:num w:numId="7">
    <w:abstractNumId w:val="3"/>
  </w:num>
  <w:num w:numId="8">
    <w:abstractNumId w:val="14"/>
  </w:num>
  <w:num w:numId="9">
    <w:abstractNumId w:val="17"/>
  </w:num>
  <w:num w:numId="10">
    <w:abstractNumId w:val="16"/>
  </w:num>
  <w:num w:numId="11">
    <w:abstractNumId w:val="2"/>
  </w:num>
  <w:num w:numId="12">
    <w:abstractNumId w:val="18"/>
  </w:num>
  <w:num w:numId="13">
    <w:abstractNumId w:val="4"/>
  </w:num>
  <w:num w:numId="14">
    <w:abstractNumId w:val="15"/>
  </w:num>
  <w:num w:numId="15">
    <w:abstractNumId w:val="10"/>
  </w:num>
  <w:num w:numId="16">
    <w:abstractNumId w:val="1"/>
  </w:num>
  <w:num w:numId="17">
    <w:abstractNumId w:val="5"/>
  </w:num>
  <w:num w:numId="18">
    <w:abstractNumId w:val="19"/>
  </w:num>
  <w:num w:numId="19">
    <w:abstractNumId w:val="12"/>
  </w:num>
  <w:num w:numId="20">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1134"/>
    <w:rsid w:val="00006C16"/>
    <w:rsid w:val="00006D67"/>
    <w:rsid w:val="0000758B"/>
    <w:rsid w:val="00007F41"/>
    <w:rsid w:val="00010DAD"/>
    <w:rsid w:val="00014EF5"/>
    <w:rsid w:val="000174C1"/>
    <w:rsid w:val="00021B57"/>
    <w:rsid w:val="00022EAB"/>
    <w:rsid w:val="00022FD7"/>
    <w:rsid w:val="000341D4"/>
    <w:rsid w:val="0003539F"/>
    <w:rsid w:val="00036EB9"/>
    <w:rsid w:val="0003786E"/>
    <w:rsid w:val="000401AE"/>
    <w:rsid w:val="000414E5"/>
    <w:rsid w:val="0004249E"/>
    <w:rsid w:val="0004341B"/>
    <w:rsid w:val="0005080D"/>
    <w:rsid w:val="000560EE"/>
    <w:rsid w:val="00056A14"/>
    <w:rsid w:val="000645EB"/>
    <w:rsid w:val="00065471"/>
    <w:rsid w:val="00065B7F"/>
    <w:rsid w:val="000663DC"/>
    <w:rsid w:val="000729D5"/>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448D"/>
    <w:rsid w:val="000B6217"/>
    <w:rsid w:val="000C0A02"/>
    <w:rsid w:val="000C254C"/>
    <w:rsid w:val="000C285D"/>
    <w:rsid w:val="000C35C0"/>
    <w:rsid w:val="000C3E88"/>
    <w:rsid w:val="000C6266"/>
    <w:rsid w:val="000C7246"/>
    <w:rsid w:val="000E3AF9"/>
    <w:rsid w:val="000E4E22"/>
    <w:rsid w:val="001004F6"/>
    <w:rsid w:val="00102742"/>
    <w:rsid w:val="00103CFE"/>
    <w:rsid w:val="00106D07"/>
    <w:rsid w:val="001122C8"/>
    <w:rsid w:val="0011571D"/>
    <w:rsid w:val="00116733"/>
    <w:rsid w:val="00117D12"/>
    <w:rsid w:val="001211F1"/>
    <w:rsid w:val="00125975"/>
    <w:rsid w:val="00126F5E"/>
    <w:rsid w:val="00127233"/>
    <w:rsid w:val="0013247E"/>
    <w:rsid w:val="00136144"/>
    <w:rsid w:val="001500A2"/>
    <w:rsid w:val="0015450C"/>
    <w:rsid w:val="001547C7"/>
    <w:rsid w:val="0016184E"/>
    <w:rsid w:val="001627CD"/>
    <w:rsid w:val="0016395D"/>
    <w:rsid w:val="00163AF7"/>
    <w:rsid w:val="00163CF7"/>
    <w:rsid w:val="00165602"/>
    <w:rsid w:val="001678ED"/>
    <w:rsid w:val="00171E33"/>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0FC6"/>
    <w:rsid w:val="001D5BE1"/>
    <w:rsid w:val="001D7049"/>
    <w:rsid w:val="001D738C"/>
    <w:rsid w:val="001E4DF4"/>
    <w:rsid w:val="001E741B"/>
    <w:rsid w:val="001E78E1"/>
    <w:rsid w:val="001F0678"/>
    <w:rsid w:val="001F30C6"/>
    <w:rsid w:val="001F3729"/>
    <w:rsid w:val="001F3796"/>
    <w:rsid w:val="001F446D"/>
    <w:rsid w:val="001F46D1"/>
    <w:rsid w:val="001F6A6A"/>
    <w:rsid w:val="002002F8"/>
    <w:rsid w:val="00205ADF"/>
    <w:rsid w:val="00207A31"/>
    <w:rsid w:val="00207F4F"/>
    <w:rsid w:val="0021223D"/>
    <w:rsid w:val="00214F23"/>
    <w:rsid w:val="00214F71"/>
    <w:rsid w:val="002177FF"/>
    <w:rsid w:val="00221C11"/>
    <w:rsid w:val="00224F23"/>
    <w:rsid w:val="00226B28"/>
    <w:rsid w:val="00227302"/>
    <w:rsid w:val="00227CDC"/>
    <w:rsid w:val="002312F5"/>
    <w:rsid w:val="00231C87"/>
    <w:rsid w:val="002331B5"/>
    <w:rsid w:val="00234162"/>
    <w:rsid w:val="002347EC"/>
    <w:rsid w:val="0024071C"/>
    <w:rsid w:val="00242719"/>
    <w:rsid w:val="002510C8"/>
    <w:rsid w:val="002515FB"/>
    <w:rsid w:val="00251B40"/>
    <w:rsid w:val="00253FB8"/>
    <w:rsid w:val="00255366"/>
    <w:rsid w:val="00257E5B"/>
    <w:rsid w:val="00260B08"/>
    <w:rsid w:val="00261A55"/>
    <w:rsid w:val="00266937"/>
    <w:rsid w:val="00267F71"/>
    <w:rsid w:val="00271FD2"/>
    <w:rsid w:val="00273C9E"/>
    <w:rsid w:val="0027484A"/>
    <w:rsid w:val="00275DB1"/>
    <w:rsid w:val="0028161B"/>
    <w:rsid w:val="00283E3D"/>
    <w:rsid w:val="002866C4"/>
    <w:rsid w:val="00287B29"/>
    <w:rsid w:val="00291F88"/>
    <w:rsid w:val="002A02DA"/>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4253"/>
    <w:rsid w:val="002D6A59"/>
    <w:rsid w:val="002D6A87"/>
    <w:rsid w:val="002E1779"/>
    <w:rsid w:val="002E1D4E"/>
    <w:rsid w:val="002E5E2F"/>
    <w:rsid w:val="002F0321"/>
    <w:rsid w:val="002F163C"/>
    <w:rsid w:val="002F1F08"/>
    <w:rsid w:val="002F3E8B"/>
    <w:rsid w:val="002F453F"/>
    <w:rsid w:val="002F742F"/>
    <w:rsid w:val="00302B18"/>
    <w:rsid w:val="003149FF"/>
    <w:rsid w:val="00316D48"/>
    <w:rsid w:val="0032294E"/>
    <w:rsid w:val="00333721"/>
    <w:rsid w:val="00333AD3"/>
    <w:rsid w:val="003340E3"/>
    <w:rsid w:val="003344F5"/>
    <w:rsid w:val="0033665B"/>
    <w:rsid w:val="00344E64"/>
    <w:rsid w:val="00345239"/>
    <w:rsid w:val="00352F61"/>
    <w:rsid w:val="003534B3"/>
    <w:rsid w:val="00353887"/>
    <w:rsid w:val="00354EF4"/>
    <w:rsid w:val="00356C07"/>
    <w:rsid w:val="00356C11"/>
    <w:rsid w:val="00367542"/>
    <w:rsid w:val="00381F18"/>
    <w:rsid w:val="0038486F"/>
    <w:rsid w:val="00385426"/>
    <w:rsid w:val="00390945"/>
    <w:rsid w:val="00391CEE"/>
    <w:rsid w:val="00393E1E"/>
    <w:rsid w:val="003965D3"/>
    <w:rsid w:val="00396F52"/>
    <w:rsid w:val="00397076"/>
    <w:rsid w:val="003978BA"/>
    <w:rsid w:val="003A3E50"/>
    <w:rsid w:val="003A410A"/>
    <w:rsid w:val="003A690A"/>
    <w:rsid w:val="003B1B5E"/>
    <w:rsid w:val="003B514D"/>
    <w:rsid w:val="003B6928"/>
    <w:rsid w:val="003C232B"/>
    <w:rsid w:val="003C7029"/>
    <w:rsid w:val="003D32ED"/>
    <w:rsid w:val="003E0531"/>
    <w:rsid w:val="003E140F"/>
    <w:rsid w:val="003E2C01"/>
    <w:rsid w:val="003E4522"/>
    <w:rsid w:val="003E54C5"/>
    <w:rsid w:val="003F024A"/>
    <w:rsid w:val="003F621E"/>
    <w:rsid w:val="003F6391"/>
    <w:rsid w:val="003F661C"/>
    <w:rsid w:val="003F695E"/>
    <w:rsid w:val="004011A9"/>
    <w:rsid w:val="00403AF1"/>
    <w:rsid w:val="00404F7F"/>
    <w:rsid w:val="00407207"/>
    <w:rsid w:val="0041179D"/>
    <w:rsid w:val="00411B71"/>
    <w:rsid w:val="00413A58"/>
    <w:rsid w:val="0042114B"/>
    <w:rsid w:val="00421665"/>
    <w:rsid w:val="00424086"/>
    <w:rsid w:val="00424836"/>
    <w:rsid w:val="00424960"/>
    <w:rsid w:val="00433B84"/>
    <w:rsid w:val="004354EA"/>
    <w:rsid w:val="00441CFB"/>
    <w:rsid w:val="00453A51"/>
    <w:rsid w:val="004542C0"/>
    <w:rsid w:val="00456DCE"/>
    <w:rsid w:val="00456F12"/>
    <w:rsid w:val="0046533E"/>
    <w:rsid w:val="00465E5E"/>
    <w:rsid w:val="0047085D"/>
    <w:rsid w:val="004714AB"/>
    <w:rsid w:val="00472974"/>
    <w:rsid w:val="00481943"/>
    <w:rsid w:val="004836BA"/>
    <w:rsid w:val="004843B9"/>
    <w:rsid w:val="00484D42"/>
    <w:rsid w:val="00485AE9"/>
    <w:rsid w:val="004906DE"/>
    <w:rsid w:val="00490B70"/>
    <w:rsid w:val="00491AC8"/>
    <w:rsid w:val="00494471"/>
    <w:rsid w:val="00494775"/>
    <w:rsid w:val="004A026C"/>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3A2A"/>
    <w:rsid w:val="004F61DB"/>
    <w:rsid w:val="004F792A"/>
    <w:rsid w:val="0050046E"/>
    <w:rsid w:val="00502CD0"/>
    <w:rsid w:val="00503B8B"/>
    <w:rsid w:val="00506100"/>
    <w:rsid w:val="005077CB"/>
    <w:rsid w:val="00510C1F"/>
    <w:rsid w:val="00514E4E"/>
    <w:rsid w:val="00517309"/>
    <w:rsid w:val="00525E3F"/>
    <w:rsid w:val="0052749D"/>
    <w:rsid w:val="00527C6F"/>
    <w:rsid w:val="005301F7"/>
    <w:rsid w:val="005307C5"/>
    <w:rsid w:val="00533163"/>
    <w:rsid w:val="005368F4"/>
    <w:rsid w:val="00540812"/>
    <w:rsid w:val="00542FE1"/>
    <w:rsid w:val="00543C46"/>
    <w:rsid w:val="005467A3"/>
    <w:rsid w:val="00550804"/>
    <w:rsid w:val="00550907"/>
    <w:rsid w:val="00550D9A"/>
    <w:rsid w:val="005515AE"/>
    <w:rsid w:val="00553266"/>
    <w:rsid w:val="00560B45"/>
    <w:rsid w:val="0056167C"/>
    <w:rsid w:val="0056342D"/>
    <w:rsid w:val="00563E21"/>
    <w:rsid w:val="005717DA"/>
    <w:rsid w:val="00572D30"/>
    <w:rsid w:val="00575066"/>
    <w:rsid w:val="005762AA"/>
    <w:rsid w:val="00582048"/>
    <w:rsid w:val="005840EE"/>
    <w:rsid w:val="00591291"/>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4445"/>
    <w:rsid w:val="005E4803"/>
    <w:rsid w:val="005E65AD"/>
    <w:rsid w:val="005F07B1"/>
    <w:rsid w:val="005F12E7"/>
    <w:rsid w:val="005F1BB8"/>
    <w:rsid w:val="005F5640"/>
    <w:rsid w:val="006020ED"/>
    <w:rsid w:val="006025E3"/>
    <w:rsid w:val="00604501"/>
    <w:rsid w:val="006048CA"/>
    <w:rsid w:val="00606355"/>
    <w:rsid w:val="0061026A"/>
    <w:rsid w:val="006113AF"/>
    <w:rsid w:val="00611467"/>
    <w:rsid w:val="006173EC"/>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12B7"/>
    <w:rsid w:val="00663779"/>
    <w:rsid w:val="00664D27"/>
    <w:rsid w:val="00665665"/>
    <w:rsid w:val="00667660"/>
    <w:rsid w:val="0067495F"/>
    <w:rsid w:val="00676F13"/>
    <w:rsid w:val="00692C10"/>
    <w:rsid w:val="00693B74"/>
    <w:rsid w:val="006A30E5"/>
    <w:rsid w:val="006A3143"/>
    <w:rsid w:val="006A32B4"/>
    <w:rsid w:val="006A3694"/>
    <w:rsid w:val="006A75E4"/>
    <w:rsid w:val="006A7FA9"/>
    <w:rsid w:val="006B01C2"/>
    <w:rsid w:val="006B3C06"/>
    <w:rsid w:val="006B6236"/>
    <w:rsid w:val="006C3EFA"/>
    <w:rsid w:val="006C6569"/>
    <w:rsid w:val="006C752E"/>
    <w:rsid w:val="006D067B"/>
    <w:rsid w:val="006D4FC3"/>
    <w:rsid w:val="006D6D34"/>
    <w:rsid w:val="006E0D9F"/>
    <w:rsid w:val="006E128A"/>
    <w:rsid w:val="006E1AFE"/>
    <w:rsid w:val="006E2C3C"/>
    <w:rsid w:val="006E635F"/>
    <w:rsid w:val="006F5634"/>
    <w:rsid w:val="006F601D"/>
    <w:rsid w:val="007011AC"/>
    <w:rsid w:val="0070415B"/>
    <w:rsid w:val="00710768"/>
    <w:rsid w:val="007107B2"/>
    <w:rsid w:val="00712D5B"/>
    <w:rsid w:val="00716E01"/>
    <w:rsid w:val="00726041"/>
    <w:rsid w:val="00727529"/>
    <w:rsid w:val="00735C6F"/>
    <w:rsid w:val="0073648B"/>
    <w:rsid w:val="00736F24"/>
    <w:rsid w:val="00737879"/>
    <w:rsid w:val="00740C13"/>
    <w:rsid w:val="00741326"/>
    <w:rsid w:val="00741E75"/>
    <w:rsid w:val="00742022"/>
    <w:rsid w:val="007446A9"/>
    <w:rsid w:val="00744823"/>
    <w:rsid w:val="007452E8"/>
    <w:rsid w:val="00746DFA"/>
    <w:rsid w:val="0074787E"/>
    <w:rsid w:val="00750886"/>
    <w:rsid w:val="00751B38"/>
    <w:rsid w:val="00761489"/>
    <w:rsid w:val="0076285E"/>
    <w:rsid w:val="00767511"/>
    <w:rsid w:val="007679CA"/>
    <w:rsid w:val="00771D89"/>
    <w:rsid w:val="0077375F"/>
    <w:rsid w:val="00776BF4"/>
    <w:rsid w:val="00777D7F"/>
    <w:rsid w:val="00786652"/>
    <w:rsid w:val="00786822"/>
    <w:rsid w:val="007925F9"/>
    <w:rsid w:val="00796712"/>
    <w:rsid w:val="0079774C"/>
    <w:rsid w:val="007A2DF4"/>
    <w:rsid w:val="007A53A0"/>
    <w:rsid w:val="007A6765"/>
    <w:rsid w:val="007A7668"/>
    <w:rsid w:val="007B2761"/>
    <w:rsid w:val="007C3293"/>
    <w:rsid w:val="007C34CE"/>
    <w:rsid w:val="007C6A69"/>
    <w:rsid w:val="007D0CA8"/>
    <w:rsid w:val="007D2EE0"/>
    <w:rsid w:val="007E3D4E"/>
    <w:rsid w:val="007E5C27"/>
    <w:rsid w:val="007F082D"/>
    <w:rsid w:val="007F2EE6"/>
    <w:rsid w:val="007F6EFF"/>
    <w:rsid w:val="008017EA"/>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61D1"/>
    <w:rsid w:val="008770ED"/>
    <w:rsid w:val="00877A1C"/>
    <w:rsid w:val="00881807"/>
    <w:rsid w:val="0088310B"/>
    <w:rsid w:val="00884F6C"/>
    <w:rsid w:val="00893712"/>
    <w:rsid w:val="00894F83"/>
    <w:rsid w:val="00895B91"/>
    <w:rsid w:val="00897EBB"/>
    <w:rsid w:val="008A0BAB"/>
    <w:rsid w:val="008A2BEE"/>
    <w:rsid w:val="008A3A35"/>
    <w:rsid w:val="008A4CF3"/>
    <w:rsid w:val="008A5349"/>
    <w:rsid w:val="008B0A30"/>
    <w:rsid w:val="008B786B"/>
    <w:rsid w:val="008C0EEC"/>
    <w:rsid w:val="008C2432"/>
    <w:rsid w:val="008C4621"/>
    <w:rsid w:val="008D0397"/>
    <w:rsid w:val="008D2D67"/>
    <w:rsid w:val="008D4D7C"/>
    <w:rsid w:val="008D6862"/>
    <w:rsid w:val="008E664F"/>
    <w:rsid w:val="008F028E"/>
    <w:rsid w:val="008F6315"/>
    <w:rsid w:val="009015B6"/>
    <w:rsid w:val="00901A1E"/>
    <w:rsid w:val="00902DE1"/>
    <w:rsid w:val="00903275"/>
    <w:rsid w:val="00905316"/>
    <w:rsid w:val="00913E78"/>
    <w:rsid w:val="00914E54"/>
    <w:rsid w:val="0091640C"/>
    <w:rsid w:val="00916C7B"/>
    <w:rsid w:val="00917FEE"/>
    <w:rsid w:val="00920453"/>
    <w:rsid w:val="00924924"/>
    <w:rsid w:val="00930105"/>
    <w:rsid w:val="00933DE1"/>
    <w:rsid w:val="00937676"/>
    <w:rsid w:val="00940B3C"/>
    <w:rsid w:val="0094464A"/>
    <w:rsid w:val="009509D6"/>
    <w:rsid w:val="00953ABC"/>
    <w:rsid w:val="009549C1"/>
    <w:rsid w:val="00954A0F"/>
    <w:rsid w:val="00955E5D"/>
    <w:rsid w:val="00955FCF"/>
    <w:rsid w:val="00956B5F"/>
    <w:rsid w:val="009604EB"/>
    <w:rsid w:val="00965DAA"/>
    <w:rsid w:val="0096793C"/>
    <w:rsid w:val="00974AF6"/>
    <w:rsid w:val="00975789"/>
    <w:rsid w:val="00980798"/>
    <w:rsid w:val="00983015"/>
    <w:rsid w:val="00986556"/>
    <w:rsid w:val="009868A7"/>
    <w:rsid w:val="009870D2"/>
    <w:rsid w:val="00987250"/>
    <w:rsid w:val="00991658"/>
    <w:rsid w:val="009A04F1"/>
    <w:rsid w:val="009A4553"/>
    <w:rsid w:val="009A71B3"/>
    <w:rsid w:val="009B0027"/>
    <w:rsid w:val="009B1083"/>
    <w:rsid w:val="009C23A3"/>
    <w:rsid w:val="009C4063"/>
    <w:rsid w:val="009C7721"/>
    <w:rsid w:val="009C7E1A"/>
    <w:rsid w:val="009D012D"/>
    <w:rsid w:val="009D77B2"/>
    <w:rsid w:val="009E00E9"/>
    <w:rsid w:val="009E0359"/>
    <w:rsid w:val="009E6700"/>
    <w:rsid w:val="009F1FCB"/>
    <w:rsid w:val="009F39ED"/>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2E1C"/>
    <w:rsid w:val="00A9325C"/>
    <w:rsid w:val="00A93B17"/>
    <w:rsid w:val="00AA0517"/>
    <w:rsid w:val="00AA7EFB"/>
    <w:rsid w:val="00AB0EC9"/>
    <w:rsid w:val="00AB1A96"/>
    <w:rsid w:val="00AB4CAF"/>
    <w:rsid w:val="00AB4F36"/>
    <w:rsid w:val="00AB60C6"/>
    <w:rsid w:val="00AB78F6"/>
    <w:rsid w:val="00AC5F7F"/>
    <w:rsid w:val="00AC669E"/>
    <w:rsid w:val="00AC7C75"/>
    <w:rsid w:val="00AD1060"/>
    <w:rsid w:val="00AD16A1"/>
    <w:rsid w:val="00AD63E7"/>
    <w:rsid w:val="00AE1EC3"/>
    <w:rsid w:val="00AE2427"/>
    <w:rsid w:val="00AE353A"/>
    <w:rsid w:val="00AF1F87"/>
    <w:rsid w:val="00AF3C71"/>
    <w:rsid w:val="00AF3C76"/>
    <w:rsid w:val="00AF4CA4"/>
    <w:rsid w:val="00AF6F53"/>
    <w:rsid w:val="00B02AD3"/>
    <w:rsid w:val="00B03AAE"/>
    <w:rsid w:val="00B0567C"/>
    <w:rsid w:val="00B05D84"/>
    <w:rsid w:val="00B13FA3"/>
    <w:rsid w:val="00B16D5C"/>
    <w:rsid w:val="00B259A9"/>
    <w:rsid w:val="00B25EA6"/>
    <w:rsid w:val="00B30EC1"/>
    <w:rsid w:val="00B32BB9"/>
    <w:rsid w:val="00B42A02"/>
    <w:rsid w:val="00B5182F"/>
    <w:rsid w:val="00B52C81"/>
    <w:rsid w:val="00B53168"/>
    <w:rsid w:val="00B54661"/>
    <w:rsid w:val="00B624D7"/>
    <w:rsid w:val="00B745CC"/>
    <w:rsid w:val="00B75B38"/>
    <w:rsid w:val="00B76536"/>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3313"/>
    <w:rsid w:val="00BB756C"/>
    <w:rsid w:val="00BC0546"/>
    <w:rsid w:val="00BC0AEF"/>
    <w:rsid w:val="00BC376F"/>
    <w:rsid w:val="00BC4F02"/>
    <w:rsid w:val="00BC66B1"/>
    <w:rsid w:val="00BC75E5"/>
    <w:rsid w:val="00BD1509"/>
    <w:rsid w:val="00BD18AC"/>
    <w:rsid w:val="00BD4D7B"/>
    <w:rsid w:val="00BD7670"/>
    <w:rsid w:val="00BE3721"/>
    <w:rsid w:val="00BE53D7"/>
    <w:rsid w:val="00BE5E3B"/>
    <w:rsid w:val="00BE6328"/>
    <w:rsid w:val="00BF255D"/>
    <w:rsid w:val="00BF2B11"/>
    <w:rsid w:val="00BF4A06"/>
    <w:rsid w:val="00BF5C96"/>
    <w:rsid w:val="00BF6703"/>
    <w:rsid w:val="00C025F4"/>
    <w:rsid w:val="00C02ED4"/>
    <w:rsid w:val="00C12E59"/>
    <w:rsid w:val="00C15A30"/>
    <w:rsid w:val="00C21C8E"/>
    <w:rsid w:val="00C22B90"/>
    <w:rsid w:val="00C23158"/>
    <w:rsid w:val="00C2494B"/>
    <w:rsid w:val="00C26AA7"/>
    <w:rsid w:val="00C371BB"/>
    <w:rsid w:val="00C372CE"/>
    <w:rsid w:val="00C41144"/>
    <w:rsid w:val="00C44716"/>
    <w:rsid w:val="00C44E1C"/>
    <w:rsid w:val="00C51BEA"/>
    <w:rsid w:val="00C53674"/>
    <w:rsid w:val="00C54105"/>
    <w:rsid w:val="00C54C0F"/>
    <w:rsid w:val="00C54EAA"/>
    <w:rsid w:val="00C55142"/>
    <w:rsid w:val="00C622A5"/>
    <w:rsid w:val="00C67007"/>
    <w:rsid w:val="00C73B1A"/>
    <w:rsid w:val="00C741DA"/>
    <w:rsid w:val="00C743AE"/>
    <w:rsid w:val="00C82199"/>
    <w:rsid w:val="00C84003"/>
    <w:rsid w:val="00C857AF"/>
    <w:rsid w:val="00C86479"/>
    <w:rsid w:val="00C87226"/>
    <w:rsid w:val="00C90CB6"/>
    <w:rsid w:val="00C9592C"/>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101F7"/>
    <w:rsid w:val="00D102F8"/>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4AE0"/>
    <w:rsid w:val="00D8574D"/>
    <w:rsid w:val="00D91393"/>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4590"/>
    <w:rsid w:val="00DE59B1"/>
    <w:rsid w:val="00DE5E35"/>
    <w:rsid w:val="00DF0F2E"/>
    <w:rsid w:val="00DF1998"/>
    <w:rsid w:val="00DF4B30"/>
    <w:rsid w:val="00E00661"/>
    <w:rsid w:val="00E01863"/>
    <w:rsid w:val="00E01EE4"/>
    <w:rsid w:val="00E05D1C"/>
    <w:rsid w:val="00E10DFD"/>
    <w:rsid w:val="00E1298F"/>
    <w:rsid w:val="00E15D93"/>
    <w:rsid w:val="00E16768"/>
    <w:rsid w:val="00E30FF7"/>
    <w:rsid w:val="00E323B7"/>
    <w:rsid w:val="00E33055"/>
    <w:rsid w:val="00E35A2D"/>
    <w:rsid w:val="00E36E46"/>
    <w:rsid w:val="00E37A0C"/>
    <w:rsid w:val="00E42B2A"/>
    <w:rsid w:val="00E43B34"/>
    <w:rsid w:val="00E44554"/>
    <w:rsid w:val="00E46E5C"/>
    <w:rsid w:val="00E53610"/>
    <w:rsid w:val="00E5412D"/>
    <w:rsid w:val="00E562ED"/>
    <w:rsid w:val="00E60A2A"/>
    <w:rsid w:val="00E70602"/>
    <w:rsid w:val="00E710A3"/>
    <w:rsid w:val="00E71187"/>
    <w:rsid w:val="00E71BD7"/>
    <w:rsid w:val="00E82C82"/>
    <w:rsid w:val="00E92179"/>
    <w:rsid w:val="00E92DB1"/>
    <w:rsid w:val="00E940AA"/>
    <w:rsid w:val="00E97C31"/>
    <w:rsid w:val="00EA0F98"/>
    <w:rsid w:val="00EA14F2"/>
    <w:rsid w:val="00EA2B19"/>
    <w:rsid w:val="00EA5871"/>
    <w:rsid w:val="00EA737F"/>
    <w:rsid w:val="00EB002A"/>
    <w:rsid w:val="00EB2193"/>
    <w:rsid w:val="00EB27F7"/>
    <w:rsid w:val="00EB3C94"/>
    <w:rsid w:val="00EB511A"/>
    <w:rsid w:val="00EB62D9"/>
    <w:rsid w:val="00EB7360"/>
    <w:rsid w:val="00EC2620"/>
    <w:rsid w:val="00EC2A1C"/>
    <w:rsid w:val="00EC3564"/>
    <w:rsid w:val="00ED0F12"/>
    <w:rsid w:val="00ED281D"/>
    <w:rsid w:val="00EE0D95"/>
    <w:rsid w:val="00EE2788"/>
    <w:rsid w:val="00EF3875"/>
    <w:rsid w:val="00EF6AFC"/>
    <w:rsid w:val="00EF7343"/>
    <w:rsid w:val="00F00CFB"/>
    <w:rsid w:val="00F03041"/>
    <w:rsid w:val="00F050B9"/>
    <w:rsid w:val="00F0678E"/>
    <w:rsid w:val="00F0701F"/>
    <w:rsid w:val="00F13E26"/>
    <w:rsid w:val="00F141A8"/>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2FCC"/>
    <w:rsid w:val="00F73861"/>
    <w:rsid w:val="00F74EFA"/>
    <w:rsid w:val="00F751C4"/>
    <w:rsid w:val="00F76B28"/>
    <w:rsid w:val="00F812FA"/>
    <w:rsid w:val="00F8335B"/>
    <w:rsid w:val="00F843B2"/>
    <w:rsid w:val="00F84FC5"/>
    <w:rsid w:val="00F853F7"/>
    <w:rsid w:val="00F85C90"/>
    <w:rsid w:val="00F860B3"/>
    <w:rsid w:val="00F86EA2"/>
    <w:rsid w:val="00F87850"/>
    <w:rsid w:val="00F91972"/>
    <w:rsid w:val="00F92086"/>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B4BB1"/>
    <w:rsid w:val="00FC3932"/>
    <w:rsid w:val="00FC41EE"/>
    <w:rsid w:val="00FC55E6"/>
    <w:rsid w:val="00FC5C1D"/>
    <w:rsid w:val="00FD05FC"/>
    <w:rsid w:val="00FD6C77"/>
    <w:rsid w:val="00FE11B8"/>
    <w:rsid w:val="00FE5E17"/>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1FC5993"/>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877A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1C79D4-812B-4819-B894-B67A2C2FD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779</Words>
  <Characters>4446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5215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3</cp:revision>
  <cp:lastPrinted>2019-03-20T08:56:00Z</cp:lastPrinted>
  <dcterms:created xsi:type="dcterms:W3CDTF">2024-01-18T08:39:00Z</dcterms:created>
  <dcterms:modified xsi:type="dcterms:W3CDTF">2024-01-22T15:11:00Z</dcterms:modified>
</cp:coreProperties>
</file>