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207" w:type="dxa"/>
        <w:tblInd w:w="-572" w:type="dxa"/>
        <w:tblLook w:val="04A0" w:firstRow="1" w:lastRow="0" w:firstColumn="1" w:lastColumn="0" w:noHBand="0" w:noVBand="1"/>
      </w:tblPr>
      <w:tblGrid>
        <w:gridCol w:w="890"/>
        <w:gridCol w:w="1935"/>
        <w:gridCol w:w="578"/>
        <w:gridCol w:w="6804"/>
      </w:tblGrid>
      <w:tr w:rsidR="0023775D" w:rsidRPr="008D01BB" w14:paraId="0903AEFD" w14:textId="77777777" w:rsidTr="48B03289">
        <w:tc>
          <w:tcPr>
            <w:tcW w:w="10207" w:type="dxa"/>
            <w:gridSpan w:val="4"/>
            <w:shd w:val="clear" w:color="auto" w:fill="002060"/>
          </w:tcPr>
          <w:p w14:paraId="4FA79116" w14:textId="2583615C" w:rsidR="0023775D" w:rsidRPr="008D01BB" w:rsidRDefault="6E257510" w:rsidP="00D91BCC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5BA999C8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CHARITABLE FUNDS </w:t>
            </w:r>
            <w:r w:rsidR="0023775D" w:rsidRPr="5BA999C8">
              <w:rPr>
                <w:rFonts w:ascii="Verdana" w:hAnsi="Verdana" w:cs="Arial"/>
                <w:b/>
                <w:bCs/>
                <w:sz w:val="24"/>
                <w:szCs w:val="24"/>
              </w:rPr>
              <w:t>COMMITTEE</w:t>
            </w:r>
          </w:p>
          <w:p w14:paraId="2A5B2172" w14:textId="77777777" w:rsidR="0023775D" w:rsidRPr="008D01BB" w:rsidRDefault="0023775D" w:rsidP="00D91BCC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14:paraId="3CB864E6" w14:textId="259C7867" w:rsidR="0023775D" w:rsidRPr="008D01BB" w:rsidRDefault="0023775D" w:rsidP="00D91BCC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1935" w:rsidRPr="008D01BB" w14:paraId="2C11B3F2" w14:textId="77777777" w:rsidTr="48B03289">
        <w:tc>
          <w:tcPr>
            <w:tcW w:w="10207" w:type="dxa"/>
            <w:gridSpan w:val="4"/>
          </w:tcPr>
          <w:p w14:paraId="4B3785B8" w14:textId="15C9E05A" w:rsidR="007419C6" w:rsidRPr="008D01BB" w:rsidRDefault="00832030" w:rsidP="00D91BCC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5BA999C8">
              <w:rPr>
                <w:rFonts w:ascii="Verdana" w:hAnsi="Verdana" w:cs="Arial"/>
                <w:sz w:val="24"/>
                <w:szCs w:val="24"/>
              </w:rPr>
              <w:t>The purpose of t</w:t>
            </w:r>
            <w:r w:rsidR="00F51935" w:rsidRPr="5BA999C8">
              <w:rPr>
                <w:rFonts w:ascii="Verdana" w:hAnsi="Verdana" w:cs="Arial"/>
                <w:sz w:val="24"/>
                <w:szCs w:val="24"/>
              </w:rPr>
              <w:t>his report</w:t>
            </w:r>
            <w:r w:rsidR="007419C6" w:rsidRPr="5BA999C8">
              <w:rPr>
                <w:rFonts w:ascii="Verdana" w:hAnsi="Verdana" w:cs="Arial"/>
                <w:sz w:val="24"/>
                <w:szCs w:val="24"/>
              </w:rPr>
              <w:t>,</w:t>
            </w:r>
            <w:r w:rsidR="00F51935" w:rsidRPr="5BA999C8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5BA999C8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="00F51935" w:rsidRPr="5BA999C8">
              <w:rPr>
                <w:rFonts w:ascii="Verdana" w:hAnsi="Verdana" w:cs="Arial"/>
                <w:sz w:val="24"/>
                <w:szCs w:val="24"/>
              </w:rPr>
              <w:t xml:space="preserve">provide an overview of the matters identified by </w:t>
            </w:r>
            <w:r w:rsidR="002112EB" w:rsidRPr="5BA999C8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5AAD140E" w:rsidRPr="5BA999C8">
              <w:rPr>
                <w:rFonts w:ascii="Verdana" w:hAnsi="Verdana" w:cs="Arial"/>
                <w:sz w:val="24"/>
                <w:szCs w:val="24"/>
              </w:rPr>
              <w:t>Charitable Funds</w:t>
            </w:r>
            <w:r w:rsidR="004E23A5" w:rsidRPr="5BA999C8">
              <w:rPr>
                <w:rFonts w:ascii="Verdana" w:hAnsi="Verdana" w:cs="Arial"/>
                <w:sz w:val="24"/>
                <w:szCs w:val="24"/>
              </w:rPr>
              <w:t xml:space="preserve"> Committee</w:t>
            </w:r>
            <w:r w:rsidR="004E0578" w:rsidRPr="5BA999C8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3F76CE" w:rsidRPr="5BA999C8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="00F51935" w:rsidRPr="5BA999C8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="003F76CE" w:rsidRPr="5BA999C8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7419C6" w:rsidRPr="5BA999C8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="00F51935" w:rsidRPr="5BA999C8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="007419C6" w:rsidRPr="5BA999C8">
              <w:rPr>
                <w:rFonts w:ascii="Verdana" w:hAnsi="Verdana" w:cs="Arial"/>
                <w:sz w:val="24"/>
                <w:szCs w:val="24"/>
              </w:rPr>
              <w:t>m</w:t>
            </w:r>
            <w:r w:rsidR="00F51935" w:rsidRPr="5BA999C8">
              <w:rPr>
                <w:rFonts w:ascii="Verdana" w:hAnsi="Verdana" w:cs="Arial"/>
                <w:sz w:val="24"/>
                <w:szCs w:val="24"/>
              </w:rPr>
              <w:t>eeting</w:t>
            </w:r>
            <w:r w:rsidR="007419C6" w:rsidRPr="5BA999C8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5C40F6" w:rsidRPr="008D01BB" w14:paraId="5ED92A0C" w14:textId="77777777" w:rsidTr="48B03289">
        <w:tc>
          <w:tcPr>
            <w:tcW w:w="2825" w:type="dxa"/>
            <w:gridSpan w:val="2"/>
          </w:tcPr>
          <w:p w14:paraId="14401D6D" w14:textId="765C663D" w:rsidR="005C40F6" w:rsidRPr="008D01BB" w:rsidRDefault="005C40F6" w:rsidP="00D91B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Date of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Committee </w:t>
            </w:r>
            <w:r w:rsidRPr="008D01BB">
              <w:rPr>
                <w:rFonts w:ascii="Verdana" w:hAnsi="Verdana" w:cs="Arial"/>
                <w:b/>
                <w:sz w:val="24"/>
                <w:szCs w:val="24"/>
              </w:rPr>
              <w:t>meeting:</w:t>
            </w:r>
          </w:p>
        </w:tc>
        <w:tc>
          <w:tcPr>
            <w:tcW w:w="7382" w:type="dxa"/>
            <w:gridSpan w:val="2"/>
          </w:tcPr>
          <w:p w14:paraId="64593839" w14:textId="41CCFFE1" w:rsidR="005C40F6" w:rsidRPr="00E91475" w:rsidRDefault="65A2738C" w:rsidP="00D91BCC">
            <w:pPr>
              <w:rPr>
                <w:rFonts w:ascii="Verdana" w:hAnsi="Verdana" w:cs="Arial"/>
                <w:sz w:val="24"/>
                <w:szCs w:val="24"/>
              </w:rPr>
            </w:pPr>
            <w:r w:rsidRPr="7239F86E">
              <w:rPr>
                <w:rFonts w:ascii="Verdana" w:hAnsi="Verdana" w:cs="Arial"/>
                <w:sz w:val="24"/>
                <w:szCs w:val="24"/>
              </w:rPr>
              <w:t>1</w:t>
            </w:r>
            <w:r w:rsidR="61A8B1EE" w:rsidRPr="7239F86E">
              <w:rPr>
                <w:rFonts w:ascii="Verdana" w:hAnsi="Verdana" w:cs="Arial"/>
                <w:sz w:val="24"/>
                <w:szCs w:val="24"/>
              </w:rPr>
              <w:t>6 October</w:t>
            </w:r>
            <w:r w:rsidR="005C40F6" w:rsidRPr="7239F86E">
              <w:rPr>
                <w:rFonts w:ascii="Verdana" w:hAnsi="Verdana" w:cs="Arial"/>
                <w:sz w:val="24"/>
                <w:szCs w:val="24"/>
              </w:rPr>
              <w:t xml:space="preserve"> 2025</w:t>
            </w:r>
          </w:p>
          <w:p w14:paraId="253E3738" w14:textId="3BEF08EB" w:rsidR="005C40F6" w:rsidRPr="00A87184" w:rsidRDefault="005C40F6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0A50D892" w14:textId="77777777" w:rsidTr="48B03289">
        <w:tc>
          <w:tcPr>
            <w:tcW w:w="2825" w:type="dxa"/>
            <w:gridSpan w:val="2"/>
          </w:tcPr>
          <w:p w14:paraId="2672562A" w14:textId="51CB1BE2" w:rsidR="005C40F6" w:rsidRPr="008D01BB" w:rsidRDefault="005C40F6" w:rsidP="00D91BCC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Members Present:</w:t>
            </w:r>
          </w:p>
        </w:tc>
        <w:tc>
          <w:tcPr>
            <w:tcW w:w="7382" w:type="dxa"/>
            <w:gridSpan w:val="2"/>
          </w:tcPr>
          <w:p w14:paraId="0B60595C" w14:textId="46871E0B" w:rsidR="005C40F6" w:rsidRPr="00E91475" w:rsidRDefault="1B953359" w:rsidP="00D91BCC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551DE563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Three Members</w:t>
            </w:r>
            <w:r w:rsidRPr="551DE563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were present at the Charitable Funds Committee: </w:t>
            </w:r>
            <w:r w:rsidR="3E71383F" w:rsidRPr="551DE563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Jean Church</w:t>
            </w:r>
            <w:r w:rsidR="06646070" w:rsidRPr="551DE563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, Martin David Lloyd and </w:t>
            </w:r>
            <w:r w:rsidRPr="551DE563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Nicola Matthews.</w:t>
            </w:r>
          </w:p>
        </w:tc>
      </w:tr>
      <w:tr w:rsidR="005C40F6" w:rsidRPr="008D01BB" w14:paraId="1E562767" w14:textId="77777777" w:rsidTr="48B03289">
        <w:tc>
          <w:tcPr>
            <w:tcW w:w="2825" w:type="dxa"/>
            <w:gridSpan w:val="2"/>
          </w:tcPr>
          <w:p w14:paraId="4250A8AA" w14:textId="77F99254" w:rsidR="005C40F6" w:rsidRPr="008D01BB" w:rsidRDefault="005C40F6" w:rsidP="00D91B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50B38">
              <w:rPr>
                <w:rFonts w:ascii="Verdana" w:hAnsi="Verdana" w:cs="Arial"/>
                <w:b/>
                <w:bCs/>
                <w:sz w:val="24"/>
                <w:szCs w:val="24"/>
              </w:rPr>
              <w:t>Quoracy:</w:t>
            </w:r>
          </w:p>
        </w:tc>
        <w:tc>
          <w:tcPr>
            <w:tcW w:w="7382" w:type="dxa"/>
            <w:gridSpan w:val="2"/>
          </w:tcPr>
          <w:p w14:paraId="2B635F92" w14:textId="28964BD8" w:rsidR="005C40F6" w:rsidRPr="008D01BB" w:rsidRDefault="005C40F6" w:rsidP="00D91BCC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YES</w:t>
            </w:r>
          </w:p>
        </w:tc>
      </w:tr>
      <w:tr w:rsidR="005C40F6" w:rsidRPr="008D01BB" w14:paraId="51570042" w14:textId="77777777" w:rsidTr="48B03289">
        <w:tc>
          <w:tcPr>
            <w:tcW w:w="2825" w:type="dxa"/>
            <w:gridSpan w:val="2"/>
          </w:tcPr>
          <w:p w14:paraId="3C6F8991" w14:textId="77777777" w:rsidR="005C40F6" w:rsidRPr="008D01BB" w:rsidRDefault="005C40F6" w:rsidP="00D91B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Group/Committee Chair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  <w:p w14:paraId="7596B525" w14:textId="5CF64C95" w:rsidR="005C40F6" w:rsidRPr="008D01BB" w:rsidRDefault="005C40F6" w:rsidP="00D91BC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382" w:type="dxa"/>
            <w:gridSpan w:val="2"/>
          </w:tcPr>
          <w:p w14:paraId="3F33958B" w14:textId="3EE573EA" w:rsidR="005C40F6" w:rsidRPr="008D01BB" w:rsidRDefault="2A941BD5" w:rsidP="00D91BCC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5BA999C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Nicola Matthews, Charitable Funds Committee Chair.</w:t>
            </w:r>
          </w:p>
          <w:p w14:paraId="31B03E69" w14:textId="4622AF21" w:rsidR="005C40F6" w:rsidRPr="008D01BB" w:rsidRDefault="005C40F6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7AAA6032" w14:textId="77777777" w:rsidTr="48B03289">
        <w:tc>
          <w:tcPr>
            <w:tcW w:w="2825" w:type="dxa"/>
            <w:gridSpan w:val="2"/>
          </w:tcPr>
          <w:p w14:paraId="197184DF" w14:textId="77777777" w:rsidR="005C40F6" w:rsidRPr="008D01BB" w:rsidRDefault="005C40F6" w:rsidP="00D91B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Report Submitted by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  <w:p w14:paraId="6B6BA8DD" w14:textId="1DFD4CA1" w:rsidR="005C40F6" w:rsidRPr="008D01BB" w:rsidRDefault="005C40F6" w:rsidP="00D91BC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382" w:type="dxa"/>
            <w:gridSpan w:val="2"/>
          </w:tcPr>
          <w:p w14:paraId="1C3A10FC" w14:textId="5BCDF216" w:rsidR="005C40F6" w:rsidRPr="008D01BB" w:rsidRDefault="005C40F6" w:rsidP="00D91BCC">
            <w:pPr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Corporate Governance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5C40F6" w:rsidRPr="008D01BB" w14:paraId="0034719D" w14:textId="77777777" w:rsidTr="48B03289">
        <w:tc>
          <w:tcPr>
            <w:tcW w:w="2825" w:type="dxa"/>
            <w:gridSpan w:val="2"/>
          </w:tcPr>
          <w:p w14:paraId="1BD6E724" w14:textId="33032452" w:rsidR="005C40F6" w:rsidRDefault="005C40F6" w:rsidP="00D91BC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Report Signed off by:</w:t>
            </w:r>
          </w:p>
        </w:tc>
        <w:tc>
          <w:tcPr>
            <w:tcW w:w="7382" w:type="dxa"/>
            <w:gridSpan w:val="2"/>
          </w:tcPr>
          <w:p w14:paraId="1A5B0C29" w14:textId="463537C7" w:rsidR="005C40F6" w:rsidRDefault="46C11563" w:rsidP="00D91BCC">
            <w:r w:rsidRPr="5BA999C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Nicola Matthews, Charitable Funds Committee Chair. </w:t>
            </w:r>
            <w:r w:rsidRPr="5BA999C8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  <w:p w14:paraId="1E6E1550" w14:textId="05C11D7D" w:rsidR="005C40F6" w:rsidRDefault="005C40F6" w:rsidP="00D91BCC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</w:tr>
      <w:tr w:rsidR="005C40F6" w:rsidRPr="008D01BB" w14:paraId="676FE4CC" w14:textId="77777777" w:rsidTr="48B03289">
        <w:tc>
          <w:tcPr>
            <w:tcW w:w="2825" w:type="dxa"/>
            <w:gridSpan w:val="2"/>
          </w:tcPr>
          <w:p w14:paraId="54B7DC76" w14:textId="1A95384E" w:rsidR="005C40F6" w:rsidRDefault="005C40F6" w:rsidP="00D91BC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Date of Board receiving the report:</w:t>
            </w:r>
          </w:p>
        </w:tc>
        <w:tc>
          <w:tcPr>
            <w:tcW w:w="7382" w:type="dxa"/>
            <w:gridSpan w:val="2"/>
          </w:tcPr>
          <w:p w14:paraId="2C9190E1" w14:textId="16EF9863" w:rsidR="005C40F6" w:rsidRDefault="6379393E" w:rsidP="00D91BCC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239F86E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27 November</w:t>
            </w:r>
            <w:r w:rsidR="00F60029" w:rsidRPr="7239F86E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2025</w:t>
            </w:r>
          </w:p>
        </w:tc>
      </w:tr>
      <w:tr w:rsidR="005C40F6" w:rsidRPr="008D01BB" w14:paraId="59CBE9C9" w14:textId="77777777" w:rsidTr="48B03289">
        <w:tc>
          <w:tcPr>
            <w:tcW w:w="3403" w:type="dxa"/>
            <w:gridSpan w:val="3"/>
            <w:shd w:val="clear" w:color="auto" w:fill="002060"/>
          </w:tcPr>
          <w:p w14:paraId="1273E948" w14:textId="77777777" w:rsidR="005C40F6" w:rsidRDefault="005C40F6" w:rsidP="00D91BC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03C93A3D" w14:textId="77777777" w:rsidR="005C40F6" w:rsidRPr="008D01BB" w:rsidRDefault="005C40F6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EF7A9E" w:rsidRPr="008D01BB" w14:paraId="6023F688" w14:textId="77777777" w:rsidTr="48B03289">
        <w:tc>
          <w:tcPr>
            <w:tcW w:w="890" w:type="dxa"/>
          </w:tcPr>
          <w:p w14:paraId="55B72030" w14:textId="57331ECA" w:rsidR="008F1F2A" w:rsidRPr="008D01BB" w:rsidRDefault="008F1F2A" w:rsidP="00D91B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1935" w:type="dxa"/>
          </w:tcPr>
          <w:p w14:paraId="4C2EEBDF" w14:textId="5DD1215A" w:rsidR="008F1F2A" w:rsidRPr="008D01BB" w:rsidRDefault="008F1F2A" w:rsidP="00D91B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Agenda</w:t>
            </w:r>
          </w:p>
        </w:tc>
        <w:tc>
          <w:tcPr>
            <w:tcW w:w="7382" w:type="dxa"/>
            <w:gridSpan w:val="2"/>
          </w:tcPr>
          <w:p w14:paraId="209DC890" w14:textId="2672EBD6" w:rsidR="000D25AE" w:rsidRPr="008D01BB" w:rsidRDefault="528435AE" w:rsidP="00D91BCC">
            <w:r w:rsidRPr="5BA999C8">
              <w:rPr>
                <w:rFonts w:ascii="Verdana" w:eastAsia="Verdana" w:hAnsi="Verdana" w:cs="Verdana"/>
                <w:color w:val="1C1C1C"/>
                <w:sz w:val="24"/>
                <w:szCs w:val="24"/>
              </w:rPr>
              <w:t xml:space="preserve">The Charitable Funds Committee convenes quarterly and the agenda, relevant documents, and minutes from the meetings are accessible on the SBUHB </w:t>
            </w:r>
            <w:hyperlink r:id="rId10">
              <w:r w:rsidRPr="5BA999C8">
                <w:rPr>
                  <w:rStyle w:val="Hyperlink"/>
                  <w:rFonts w:ascii="Verdana" w:eastAsia="Verdana" w:hAnsi="Verdana" w:cs="Verdana"/>
                  <w:sz w:val="24"/>
                  <w:szCs w:val="24"/>
                </w:rPr>
                <w:t>website</w:t>
              </w:r>
            </w:hyperlink>
            <w:r w:rsidRPr="5BA999C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.</w:t>
            </w:r>
            <w:r w:rsidRPr="5BA999C8">
              <w:rPr>
                <w:rFonts w:ascii="Verdana" w:eastAsia="Verdana" w:hAnsi="Verdana" w:cs="Verdana"/>
                <w:color w:val="1C1C1C"/>
                <w:sz w:val="24"/>
                <w:szCs w:val="24"/>
              </w:rPr>
              <w:t xml:space="preserve"> </w:t>
            </w:r>
            <w:r w:rsidRPr="5BA999C8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</w:tc>
      </w:tr>
      <w:tr w:rsidR="005C40F6" w:rsidRPr="008D01BB" w14:paraId="13DECA5D" w14:textId="77777777" w:rsidTr="48B03289">
        <w:tc>
          <w:tcPr>
            <w:tcW w:w="3403" w:type="dxa"/>
            <w:gridSpan w:val="3"/>
            <w:shd w:val="clear" w:color="auto" w:fill="002060"/>
          </w:tcPr>
          <w:p w14:paraId="4FB91289" w14:textId="77777777" w:rsidR="005C40F6" w:rsidRDefault="005C40F6" w:rsidP="00D91BC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0A08EFA9" w14:textId="77777777" w:rsidR="005C40F6" w:rsidRPr="008D01BB" w:rsidRDefault="005C40F6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335F9667" w14:textId="77777777" w:rsidTr="48B03289">
        <w:tc>
          <w:tcPr>
            <w:tcW w:w="890" w:type="dxa"/>
          </w:tcPr>
          <w:p w14:paraId="7A3B3D8E" w14:textId="1A8D2FA0" w:rsidR="00320435" w:rsidRPr="008D01BB" w:rsidRDefault="00320435" w:rsidP="00D91B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2.</w:t>
            </w:r>
          </w:p>
        </w:tc>
        <w:tc>
          <w:tcPr>
            <w:tcW w:w="1935" w:type="dxa"/>
          </w:tcPr>
          <w:p w14:paraId="5F6A3ECF" w14:textId="6B410CF8" w:rsidR="00584E09" w:rsidRDefault="00320435" w:rsidP="00D91B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Alert</w:t>
            </w:r>
          </w:p>
          <w:p w14:paraId="4DB56519" w14:textId="1A627388" w:rsidR="00584E09" w:rsidRPr="00584E09" w:rsidRDefault="00584E09" w:rsidP="00D91BCC">
            <w:pPr>
              <w:pStyle w:val="ListParagrap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382" w:type="dxa"/>
            <w:gridSpan w:val="2"/>
          </w:tcPr>
          <w:p w14:paraId="322E6FDE" w14:textId="0ACB0BBA" w:rsidR="00320435" w:rsidRDefault="0024654B" w:rsidP="00D91BCC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N/A</w:t>
            </w:r>
          </w:p>
          <w:p w14:paraId="42F45B4E" w14:textId="6D8C56EE" w:rsidR="00DE34A6" w:rsidRPr="00BC0DB5" w:rsidRDefault="00DE34A6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07D92424" w14:textId="77777777" w:rsidTr="48B03289">
        <w:tc>
          <w:tcPr>
            <w:tcW w:w="3403" w:type="dxa"/>
            <w:gridSpan w:val="3"/>
            <w:shd w:val="clear" w:color="auto" w:fill="002060"/>
          </w:tcPr>
          <w:p w14:paraId="015D581A" w14:textId="77777777" w:rsidR="005C40F6" w:rsidRDefault="005C40F6" w:rsidP="00D91BC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75097BA3" w14:textId="77777777" w:rsidR="005C40F6" w:rsidRPr="008D01BB" w:rsidRDefault="005C40F6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281E5AF4" w14:textId="77777777" w:rsidTr="48B03289">
        <w:tc>
          <w:tcPr>
            <w:tcW w:w="890" w:type="dxa"/>
          </w:tcPr>
          <w:p w14:paraId="04EF96D4" w14:textId="15B6568E" w:rsidR="00320435" w:rsidRPr="008D01BB" w:rsidRDefault="00320435" w:rsidP="00D91B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3.</w:t>
            </w:r>
          </w:p>
        </w:tc>
        <w:tc>
          <w:tcPr>
            <w:tcW w:w="1935" w:type="dxa"/>
          </w:tcPr>
          <w:p w14:paraId="42CCB579" w14:textId="77777777" w:rsidR="00320435" w:rsidRDefault="00320435" w:rsidP="00D91B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  <w:p w14:paraId="2D2F399D" w14:textId="77777777" w:rsidR="002F4F44" w:rsidRDefault="002F4F44" w:rsidP="00D91BC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44A50D41" w14:textId="0590FCF8" w:rsidR="551DE563" w:rsidRDefault="551DE563" w:rsidP="00D91BC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001B8A96" w14:textId="05C18D97" w:rsidR="002F4F44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  <w:r w:rsidRPr="551DE563">
              <w:rPr>
                <w:rFonts w:ascii="Verdana" w:hAnsi="Verdana" w:cs="Arial"/>
                <w:sz w:val="24"/>
                <w:szCs w:val="24"/>
              </w:rPr>
              <w:t xml:space="preserve">Minute Reference: </w:t>
            </w:r>
            <w:r w:rsidR="28B5E816" w:rsidRPr="551DE563">
              <w:rPr>
                <w:rFonts w:ascii="Verdana" w:hAnsi="Verdana" w:cs="Arial"/>
                <w:sz w:val="24"/>
                <w:szCs w:val="24"/>
              </w:rPr>
              <w:t xml:space="preserve"> 40/25</w:t>
            </w:r>
          </w:p>
          <w:p w14:paraId="0EFCB599" w14:textId="537477F5" w:rsidR="5BA999C8" w:rsidRDefault="5BA999C8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CBA2438" w14:textId="19DED03C" w:rsidR="5BA999C8" w:rsidRDefault="5BA999C8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AE43A11" w14:textId="6A7EC5EA" w:rsidR="5BA999C8" w:rsidRDefault="5BA999C8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BBB6EE4" w14:textId="790ABBC4" w:rsidR="5BA999C8" w:rsidRDefault="5BA999C8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BB9D8CD" w14:textId="5A2B0AA5" w:rsidR="5BA999C8" w:rsidRDefault="5BA999C8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9BA92EF" w14:textId="215364A5" w:rsidR="5BA999C8" w:rsidRDefault="5BA999C8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E33F2E3" w14:textId="4CD19D74" w:rsidR="5BA999C8" w:rsidRDefault="5BA999C8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062AB50" w14:textId="56C13ECB" w:rsidR="5BA999C8" w:rsidRDefault="5BA999C8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0DC9F7D" w14:textId="13E5F8AE" w:rsidR="5BA999C8" w:rsidRDefault="5BA999C8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A74A8BC" w14:textId="2AD74D9A" w:rsidR="5BA999C8" w:rsidRDefault="5BA999C8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39197AE" w14:textId="08F94E83" w:rsidR="5BA999C8" w:rsidRDefault="5BA999C8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4BDCB03" w14:textId="01423C00" w:rsidR="5BA999C8" w:rsidRDefault="5BA999C8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9103A79" w14:textId="677011E5" w:rsidR="5BA999C8" w:rsidRDefault="5BA999C8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BDB0B17" w14:textId="613A5306" w:rsidR="5BA999C8" w:rsidRDefault="5BA999C8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9FEE534" w14:textId="716CEB8A" w:rsidR="5BA999C8" w:rsidRDefault="5BA999C8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E180077" w14:textId="4DBB9E3C" w:rsidR="5BA999C8" w:rsidRDefault="5BA999C8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0DA7E52" w14:textId="1A29AA37" w:rsidR="5BA999C8" w:rsidRDefault="5BA999C8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C651087" w14:textId="0529485E" w:rsidR="551DE563" w:rsidRDefault="551DE563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BD9771C" w14:textId="1B5AD696" w:rsidR="5BA999C8" w:rsidRDefault="5BA999C8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9456D5F" w14:textId="3BF65128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  <w:r w:rsidRPr="551DE563">
              <w:rPr>
                <w:rFonts w:ascii="Verdana" w:hAnsi="Verdana" w:cs="Arial"/>
                <w:sz w:val="24"/>
                <w:szCs w:val="24"/>
              </w:rPr>
              <w:t>Minute Reference:</w:t>
            </w:r>
            <w:r w:rsidR="5BAB0167" w:rsidRPr="551DE563">
              <w:rPr>
                <w:rFonts w:ascii="Verdana" w:hAnsi="Verdana" w:cs="Arial"/>
                <w:sz w:val="24"/>
                <w:szCs w:val="24"/>
              </w:rPr>
              <w:t xml:space="preserve"> 41/25</w:t>
            </w:r>
          </w:p>
          <w:p w14:paraId="365F12E5" w14:textId="2ECC9CE3" w:rsidR="551DE563" w:rsidRDefault="551DE563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7CDD99C" w14:textId="1DDB865C" w:rsidR="002F4F44" w:rsidRPr="008D01BB" w:rsidRDefault="444034EB" w:rsidP="00D91BCC">
            <w:pPr>
              <w:rPr>
                <w:rFonts w:ascii="Verdana" w:hAnsi="Verdana" w:cs="Arial"/>
                <w:sz w:val="24"/>
                <w:szCs w:val="24"/>
              </w:rPr>
            </w:pPr>
            <w:r w:rsidRPr="551DE563">
              <w:rPr>
                <w:rFonts w:ascii="Verdana" w:hAnsi="Verdana" w:cs="Arial"/>
                <w:sz w:val="24"/>
                <w:szCs w:val="24"/>
              </w:rPr>
              <w:t xml:space="preserve">Minute Reference: </w:t>
            </w:r>
            <w:r w:rsidR="136F91BC" w:rsidRPr="551DE563">
              <w:rPr>
                <w:rFonts w:ascii="Verdana" w:hAnsi="Verdana" w:cs="Arial"/>
                <w:sz w:val="24"/>
                <w:szCs w:val="24"/>
              </w:rPr>
              <w:t>42/25</w:t>
            </w:r>
          </w:p>
          <w:p w14:paraId="5D8BAF2F" w14:textId="368E3042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CD47919" w14:textId="19F1E42B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C74A909" w14:textId="78638366" w:rsidR="002F4F44" w:rsidRPr="008D01BB" w:rsidRDefault="77E83087" w:rsidP="00D91BCC">
            <w:pPr>
              <w:rPr>
                <w:rFonts w:ascii="Verdana" w:hAnsi="Verdana" w:cs="Arial"/>
                <w:sz w:val="24"/>
                <w:szCs w:val="24"/>
              </w:rPr>
            </w:pPr>
            <w:r w:rsidRPr="551DE563">
              <w:rPr>
                <w:rFonts w:ascii="Verdana" w:hAnsi="Verdana" w:cs="Arial"/>
                <w:sz w:val="24"/>
                <w:szCs w:val="24"/>
              </w:rPr>
              <w:t xml:space="preserve">Minute Reference: </w:t>
            </w:r>
            <w:r w:rsidR="57E52D5E" w:rsidRPr="551DE563">
              <w:rPr>
                <w:rFonts w:ascii="Verdana" w:hAnsi="Verdana" w:cs="Arial"/>
                <w:sz w:val="24"/>
                <w:szCs w:val="24"/>
              </w:rPr>
              <w:t>43/25</w:t>
            </w:r>
          </w:p>
          <w:p w14:paraId="6D7A21A1" w14:textId="0CBF7523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9DE7F0E" w14:textId="0BB5E379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4F7554F" w14:textId="09943BFC" w:rsidR="551DE563" w:rsidRDefault="551DE563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AAB6073" w14:textId="1853C980" w:rsidR="551DE563" w:rsidRDefault="551DE563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F0F9B2C" w14:textId="7DAB88A2" w:rsidR="002F4F44" w:rsidRPr="008D01BB" w:rsidRDefault="3FF8A197" w:rsidP="00D91BCC">
            <w:pPr>
              <w:rPr>
                <w:rFonts w:ascii="Verdana" w:hAnsi="Verdana" w:cs="Arial"/>
                <w:sz w:val="24"/>
                <w:szCs w:val="24"/>
              </w:rPr>
            </w:pPr>
            <w:r w:rsidRPr="5699A6A3">
              <w:rPr>
                <w:rFonts w:ascii="Verdana" w:hAnsi="Verdana" w:cs="Arial"/>
                <w:sz w:val="24"/>
                <w:szCs w:val="24"/>
              </w:rPr>
              <w:t xml:space="preserve">Minute Reference: </w:t>
            </w:r>
            <w:r w:rsidR="74F019AB" w:rsidRPr="5699A6A3">
              <w:rPr>
                <w:rFonts w:ascii="Verdana" w:hAnsi="Verdana" w:cs="Arial"/>
                <w:sz w:val="24"/>
                <w:szCs w:val="24"/>
              </w:rPr>
              <w:t>44/25</w:t>
            </w:r>
          </w:p>
          <w:p w14:paraId="2936BD11" w14:textId="50D15A9D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5B4E047" w14:textId="018BE581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B522216" w14:textId="26BDFE67" w:rsidR="002F4F44" w:rsidRPr="008D01BB" w:rsidRDefault="31F44E19" w:rsidP="00D91BCC">
            <w:pPr>
              <w:rPr>
                <w:rFonts w:ascii="Verdana" w:hAnsi="Verdana" w:cs="Arial"/>
                <w:sz w:val="24"/>
                <w:szCs w:val="24"/>
              </w:rPr>
            </w:pPr>
            <w:r w:rsidRPr="5699A6A3">
              <w:rPr>
                <w:rFonts w:ascii="Verdana" w:hAnsi="Verdana" w:cs="Arial"/>
                <w:sz w:val="24"/>
                <w:szCs w:val="24"/>
              </w:rPr>
              <w:t>Minute Reference: 45/25</w:t>
            </w:r>
          </w:p>
          <w:p w14:paraId="1402D85C" w14:textId="7D8C7CD3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DF90E9A" w14:textId="36335113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8ACA51C" w14:textId="0AB27AE4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D3E6FA3" w14:textId="56F33B6C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A27D38C" w14:textId="2370C564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CEDCDF9" w14:textId="08B28B56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AEA4C1C" w14:textId="6A03CD88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EDE8910" w14:textId="761D3CA8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44C8346" w14:textId="25514A09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A8F4B8B" w14:textId="683FF676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3C208EA" w14:textId="27E218C9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9D87774" w14:textId="3E8A1836" w:rsidR="002F4F44" w:rsidRPr="008D01BB" w:rsidRDefault="22AAA452" w:rsidP="00D91BCC">
            <w:pPr>
              <w:rPr>
                <w:rFonts w:ascii="Verdana" w:hAnsi="Verdana" w:cs="Arial"/>
                <w:sz w:val="24"/>
                <w:szCs w:val="24"/>
              </w:rPr>
            </w:pPr>
            <w:r w:rsidRPr="5699A6A3">
              <w:rPr>
                <w:rFonts w:ascii="Verdana" w:hAnsi="Verdana" w:cs="Arial"/>
                <w:sz w:val="24"/>
                <w:szCs w:val="24"/>
              </w:rPr>
              <w:lastRenderedPageBreak/>
              <w:t>Minute Reference: 46/25</w:t>
            </w:r>
          </w:p>
          <w:p w14:paraId="50EAC081" w14:textId="7308F7EB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4D3362A" w14:textId="0DBA0D60" w:rsidR="48B03289" w:rsidRDefault="48B03289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D2A6F17" w14:textId="7C746B02" w:rsidR="002F4F44" w:rsidRPr="008D01BB" w:rsidRDefault="1308DC2E" w:rsidP="00D91BCC">
            <w:pPr>
              <w:rPr>
                <w:rFonts w:ascii="Verdana" w:hAnsi="Verdana" w:cs="Arial"/>
                <w:sz w:val="24"/>
                <w:szCs w:val="24"/>
              </w:rPr>
            </w:pPr>
            <w:r w:rsidRPr="5699A6A3">
              <w:rPr>
                <w:rFonts w:ascii="Verdana" w:hAnsi="Verdana" w:cs="Arial"/>
                <w:sz w:val="24"/>
                <w:szCs w:val="24"/>
              </w:rPr>
              <w:t>Minute Reference: 47/25</w:t>
            </w:r>
          </w:p>
          <w:p w14:paraId="31C93549" w14:textId="75DFC970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CF379A0" w14:textId="179AC06F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0B16564" w14:textId="48AEB0BC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79DE77A" w14:textId="4F16C8BF" w:rsidR="002F4F44" w:rsidRPr="008D01BB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BFE9055" w14:textId="75FE97B2" w:rsidR="002F4F44" w:rsidRPr="008D01BB" w:rsidRDefault="1308DC2E" w:rsidP="00D91BCC">
            <w:pPr>
              <w:rPr>
                <w:rFonts w:ascii="Verdana" w:hAnsi="Verdana" w:cs="Arial"/>
                <w:sz w:val="24"/>
                <w:szCs w:val="24"/>
              </w:rPr>
            </w:pPr>
            <w:r w:rsidRPr="5699A6A3">
              <w:rPr>
                <w:rFonts w:ascii="Verdana" w:hAnsi="Verdana" w:cs="Arial"/>
                <w:sz w:val="24"/>
                <w:szCs w:val="24"/>
              </w:rPr>
              <w:t xml:space="preserve">Minute Reference: 48/25 </w:t>
            </w:r>
          </w:p>
        </w:tc>
        <w:tc>
          <w:tcPr>
            <w:tcW w:w="7382" w:type="dxa"/>
            <w:gridSpan w:val="2"/>
          </w:tcPr>
          <w:p w14:paraId="35BF5574" w14:textId="7DC21CC5" w:rsidR="004D2A60" w:rsidRDefault="00936FD3" w:rsidP="00D91BCC">
            <w:pPr>
              <w:rPr>
                <w:rFonts w:ascii="Verdana" w:hAnsi="Verdana" w:cs="Arial"/>
                <w:sz w:val="24"/>
                <w:szCs w:val="24"/>
              </w:rPr>
            </w:pPr>
            <w:r w:rsidRPr="5699A6A3">
              <w:rPr>
                <w:rFonts w:ascii="Verdana" w:hAnsi="Verdana" w:cs="Arial"/>
                <w:sz w:val="24"/>
                <w:szCs w:val="24"/>
              </w:rPr>
              <w:lastRenderedPageBreak/>
              <w:t>The Committee is assuring the Board on the following items (</w:t>
            </w:r>
            <w:r w:rsidR="150BE851" w:rsidRPr="5699A6A3">
              <w:rPr>
                <w:rFonts w:ascii="Verdana" w:hAnsi="Verdana" w:cs="Arial"/>
                <w:sz w:val="24"/>
                <w:szCs w:val="24"/>
              </w:rPr>
              <w:t>9</w:t>
            </w:r>
            <w:r w:rsidRPr="5699A6A3">
              <w:rPr>
                <w:rFonts w:ascii="Verdana" w:hAnsi="Verdana" w:cs="Arial"/>
                <w:sz w:val="24"/>
                <w:szCs w:val="24"/>
              </w:rPr>
              <w:t>):</w:t>
            </w:r>
          </w:p>
          <w:p w14:paraId="41DBDFD8" w14:textId="244B9436" w:rsidR="002F4F44" w:rsidRPr="002F4F44" w:rsidRDefault="002F4F44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2D5FF77" w14:textId="2C23D8A6" w:rsidR="002F4F44" w:rsidRPr="002F4F44" w:rsidRDefault="69024189" w:rsidP="00D91BCC">
            <w:pPr>
              <w:pStyle w:val="ListParagraph"/>
              <w:numPr>
                <w:ilvl w:val="0"/>
                <w:numId w:val="5"/>
              </w:num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551DE563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Charity Team Update: </w:t>
            </w:r>
            <w:r w:rsidR="1200BB0D" w:rsidRPr="551DE563">
              <w:rPr>
                <w:rFonts w:ascii="Verdana" w:eastAsia="Verdana" w:hAnsi="Verdana" w:cs="Verdana"/>
                <w:sz w:val="24"/>
                <w:szCs w:val="24"/>
              </w:rPr>
              <w:t>The Committee received an update noting that the Cwtsh Clos appeal represented the first major campaign under a newly adopted strategy-led approach. This approach prioritised campaign-driven fundraising, cross-team collaboration, and brand development. Lessons learned from the appeal were expected to inform future campaigns, with ongoing efforts to establish new partnerships and ambassador networks.</w:t>
            </w:r>
          </w:p>
          <w:p w14:paraId="0A0E4625" w14:textId="57B56C8E" w:rsidR="002F4F44" w:rsidRPr="002F4F44" w:rsidRDefault="002F4F44" w:rsidP="00D91BCC">
            <w:pPr>
              <w:pStyle w:val="ListParagraph"/>
              <w:ind w:left="815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6B8EB19A" w14:textId="49027B4A" w:rsidR="002F4F44" w:rsidRPr="002F4F44" w:rsidRDefault="1200BB0D" w:rsidP="00D91BCC">
            <w:pPr>
              <w:pStyle w:val="ListParagraph"/>
              <w:ind w:left="815"/>
              <w:rPr>
                <w:rFonts w:ascii="Verdana" w:eastAsia="Verdana" w:hAnsi="Verdana" w:cs="Verdana"/>
                <w:sz w:val="24"/>
                <w:szCs w:val="24"/>
              </w:rPr>
            </w:pPr>
            <w:r w:rsidRPr="551DE563">
              <w:rPr>
                <w:rFonts w:ascii="Verdana" w:eastAsia="Verdana" w:hAnsi="Verdana" w:cs="Verdana"/>
                <w:sz w:val="24"/>
                <w:szCs w:val="24"/>
              </w:rPr>
              <w:lastRenderedPageBreak/>
              <w:t>Confirmation was provided that the appeal aligned with the charity’s strategic direction, which targets larger, high-impact projects. Areas identified for improvement included legacy fundraising, corporate giving, and impact reporting. Staff engagement was highlighted as a priority, with the Cwtsh Clos appeal cited as a positive example. Collaborative work with finance colleagues was ongoing to improve tracking and feedback mechanisms for charitable expenditure.</w:t>
            </w:r>
          </w:p>
          <w:p w14:paraId="506FD6BB" w14:textId="4AE954E0" w:rsidR="002F4F44" w:rsidRPr="002F4F44" w:rsidRDefault="002F4F44" w:rsidP="00D91BCC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649B357E" w14:textId="47A84E78" w:rsidR="002F4F44" w:rsidRPr="002F4F44" w:rsidRDefault="09CC504D" w:rsidP="00D91BCC">
            <w:pPr>
              <w:pStyle w:val="ListParagraph"/>
              <w:numPr>
                <w:ilvl w:val="0"/>
                <w:numId w:val="4"/>
              </w:num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551DE563">
              <w:rPr>
                <w:rFonts w:ascii="Verdana" w:eastAsia="Verdana" w:hAnsi="Verdana" w:cs="Verdana"/>
                <w:sz w:val="24"/>
                <w:szCs w:val="24"/>
              </w:rPr>
              <w:t>The Committee took assurance from the</w:t>
            </w:r>
            <w:r w:rsidRPr="551DE563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 investment manager update </w:t>
            </w:r>
            <w:r w:rsidRPr="551DE563">
              <w:rPr>
                <w:rFonts w:ascii="Verdana" w:eastAsia="Verdana" w:hAnsi="Verdana" w:cs="Verdana"/>
                <w:sz w:val="24"/>
                <w:szCs w:val="24"/>
              </w:rPr>
              <w:t xml:space="preserve">report. </w:t>
            </w:r>
          </w:p>
          <w:p w14:paraId="060FC0E9" w14:textId="1054AC3D" w:rsidR="002F4F44" w:rsidRDefault="002F4F44" w:rsidP="00D91BCC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7B93FAE0" w14:textId="77777777" w:rsidR="00D91BCC" w:rsidRPr="002F4F44" w:rsidRDefault="00D91BCC" w:rsidP="00D91BCC">
            <w:pPr>
              <w:rPr>
                <w:rFonts w:ascii="Verdana" w:eastAsia="Verdana" w:hAnsi="Verdana" w:cs="Verdana"/>
                <w:b/>
                <w:bCs/>
              </w:rPr>
            </w:pPr>
          </w:p>
          <w:p w14:paraId="35586E3D" w14:textId="63393485" w:rsidR="002F4F44" w:rsidRPr="002F4F44" w:rsidRDefault="6A559777" w:rsidP="00D91BCC">
            <w:pPr>
              <w:pStyle w:val="ListParagraph"/>
              <w:numPr>
                <w:ilvl w:val="0"/>
                <w:numId w:val="4"/>
              </w:numPr>
            </w:pPr>
            <w:r w:rsidRPr="551DE563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Charitable Funds Finance Update</w:t>
            </w:r>
            <w:r w:rsidR="06C90206" w:rsidRPr="551DE563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:</w:t>
            </w:r>
            <w:r w:rsidR="533DE1A7" w:rsidRPr="551DE563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533DE1A7" w:rsidRPr="551DE563">
              <w:rPr>
                <w:rFonts w:ascii="Verdana" w:eastAsia="Verdana" w:hAnsi="Verdana" w:cs="Verdana"/>
                <w:sz w:val="24"/>
                <w:szCs w:val="24"/>
              </w:rPr>
              <w:t xml:space="preserve">The Committee </w:t>
            </w:r>
            <w:r w:rsidR="2D7D1DA2" w:rsidRPr="551DE563">
              <w:rPr>
                <w:rFonts w:ascii="Verdana" w:eastAsia="Verdana" w:hAnsi="Verdana" w:cs="Verdana"/>
                <w:sz w:val="24"/>
                <w:szCs w:val="24"/>
              </w:rPr>
              <w:t xml:space="preserve">took assurance from the report presented </w:t>
            </w:r>
            <w:r w:rsidR="1F833DFC" w:rsidRPr="551DE563">
              <w:rPr>
                <w:rFonts w:ascii="Verdana" w:eastAsia="Verdana" w:hAnsi="Verdana" w:cs="Verdana"/>
                <w:sz w:val="24"/>
                <w:szCs w:val="24"/>
              </w:rPr>
              <w:t>and</w:t>
            </w:r>
            <w:r w:rsidR="2D7D1DA2" w:rsidRPr="551DE563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="2C621C60" w:rsidRPr="551DE563">
              <w:rPr>
                <w:rFonts w:ascii="Verdana" w:eastAsia="Verdana" w:hAnsi="Verdana" w:cs="Verdana"/>
                <w:sz w:val="24"/>
                <w:szCs w:val="24"/>
              </w:rPr>
              <w:t>gave due consideration to the key issues identified and outlined therein.</w:t>
            </w:r>
          </w:p>
          <w:p w14:paraId="76285254" w14:textId="7652C546" w:rsidR="002F4F44" w:rsidRPr="002F4F44" w:rsidRDefault="002F4F44" w:rsidP="00D91BCC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5DA89185" w14:textId="3044B290" w:rsidR="002F4F44" w:rsidRPr="002F4F44" w:rsidRDefault="3916A5D5" w:rsidP="00D91BCC">
            <w:pPr>
              <w:pStyle w:val="ListParagraph"/>
              <w:numPr>
                <w:ilvl w:val="0"/>
                <w:numId w:val="4"/>
              </w:numPr>
              <w:rPr>
                <w:rFonts w:ascii="Verdana" w:eastAsia="Verdana" w:hAnsi="Verdana" w:cs="Verdana"/>
                <w:sz w:val="24"/>
                <w:szCs w:val="24"/>
              </w:rPr>
            </w:pPr>
            <w:r w:rsidRPr="551DE563">
              <w:rPr>
                <w:rFonts w:ascii="Verdana" w:eastAsia="Verdana" w:hAnsi="Verdana" w:cs="Verdana"/>
                <w:sz w:val="24"/>
                <w:szCs w:val="24"/>
              </w:rPr>
              <w:t xml:space="preserve">The Committee took assurance from the </w:t>
            </w:r>
            <w:r w:rsidRPr="551DE563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funding for Christmas Festivities at Glanrhyd Hospital report</w:t>
            </w:r>
            <w:r w:rsidRPr="551DE563">
              <w:rPr>
                <w:rFonts w:ascii="Verdana" w:eastAsia="Verdana" w:hAnsi="Verdana" w:cs="Verdana"/>
                <w:sz w:val="24"/>
                <w:szCs w:val="24"/>
              </w:rPr>
              <w:t xml:space="preserve">.  </w:t>
            </w:r>
            <w:r w:rsidR="00D91BCC" w:rsidRPr="551DE563">
              <w:rPr>
                <w:rFonts w:ascii="Verdana" w:eastAsia="Verdana" w:hAnsi="Verdana" w:cs="Verdana"/>
                <w:sz w:val="24"/>
                <w:szCs w:val="24"/>
              </w:rPr>
              <w:t>Additionally</w:t>
            </w:r>
            <w:r w:rsidR="4BFC4A1B" w:rsidRPr="551DE563">
              <w:rPr>
                <w:rFonts w:ascii="Verdana" w:eastAsia="Verdana" w:hAnsi="Verdana" w:cs="Verdana"/>
                <w:sz w:val="24"/>
                <w:szCs w:val="24"/>
              </w:rPr>
              <w:t xml:space="preserve">, the </w:t>
            </w:r>
            <w:r w:rsidR="00D91BCC" w:rsidRPr="551DE563">
              <w:rPr>
                <w:rFonts w:ascii="Verdana" w:eastAsia="Verdana" w:hAnsi="Verdana" w:cs="Verdana"/>
                <w:sz w:val="24"/>
                <w:szCs w:val="24"/>
              </w:rPr>
              <w:t>Committee</w:t>
            </w:r>
            <w:r w:rsidR="4BFC4A1B" w:rsidRPr="551DE563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Pr="551DE563">
              <w:rPr>
                <w:rFonts w:ascii="Verdana" w:eastAsia="Verdana" w:hAnsi="Verdana" w:cs="Verdana"/>
                <w:sz w:val="24"/>
                <w:szCs w:val="24"/>
              </w:rPr>
              <w:t>approved the release of £875 from the Core Costs Fund to support patients at Glanrhyd, where no local charitable funds were available to meet the request.</w:t>
            </w:r>
          </w:p>
          <w:p w14:paraId="410A566B" w14:textId="11C5D905" w:rsidR="002F4F44" w:rsidRPr="002F4F44" w:rsidRDefault="002F4F44" w:rsidP="00D91BCC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63AF2D54" w14:textId="52291D02" w:rsidR="002F4F44" w:rsidRPr="002F4F44" w:rsidRDefault="00CEF309" w:rsidP="00D91BCC">
            <w:pPr>
              <w:pStyle w:val="ListParagraph"/>
              <w:numPr>
                <w:ilvl w:val="0"/>
                <w:numId w:val="4"/>
              </w:numPr>
              <w:rPr>
                <w:rFonts w:ascii="Verdana" w:eastAsia="Verdana" w:hAnsi="Verdana" w:cs="Verdana"/>
                <w:sz w:val="24"/>
                <w:szCs w:val="24"/>
              </w:rPr>
            </w:pPr>
            <w:r w:rsidRPr="5699A6A3">
              <w:rPr>
                <w:rFonts w:ascii="Verdana" w:eastAsia="Verdana" w:hAnsi="Verdana" w:cs="Verdana"/>
                <w:sz w:val="24"/>
                <w:szCs w:val="24"/>
              </w:rPr>
              <w:t xml:space="preserve">The Committee received </w:t>
            </w:r>
            <w:r w:rsidR="3B20EC30" w:rsidRPr="5699A6A3">
              <w:rPr>
                <w:rFonts w:ascii="Verdana" w:eastAsia="Verdana" w:hAnsi="Verdana" w:cs="Verdana"/>
                <w:sz w:val="24"/>
                <w:szCs w:val="24"/>
              </w:rPr>
              <w:t xml:space="preserve">reports to ratify New Charitable Funds and Reopen a Closed Fund.  The request to close two Charitable funds were </w:t>
            </w:r>
            <w:r w:rsidR="3B20EC30" w:rsidRPr="5699A6A3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approved</w:t>
            </w:r>
            <w:r w:rsidR="3B20EC30" w:rsidRPr="5699A6A3">
              <w:rPr>
                <w:rFonts w:ascii="Verdana" w:eastAsia="Verdana" w:hAnsi="Verdana" w:cs="Verdana"/>
                <w:sz w:val="24"/>
                <w:szCs w:val="24"/>
              </w:rPr>
              <w:t xml:space="preserve"> by the Committee. </w:t>
            </w:r>
          </w:p>
          <w:p w14:paraId="662DFBD4" w14:textId="15499235" w:rsidR="5699A6A3" w:rsidRDefault="5699A6A3" w:rsidP="00D91BCC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1CABE234" w14:textId="79C6EBE7" w:rsidR="002F4F44" w:rsidRPr="002F4F44" w:rsidRDefault="533DE1A7" w:rsidP="00D91BCC">
            <w:pPr>
              <w:pStyle w:val="ListParagraph"/>
              <w:numPr>
                <w:ilvl w:val="0"/>
                <w:numId w:val="4"/>
              </w:numPr>
              <w:spacing w:before="240" w:after="240"/>
            </w:pPr>
            <w:r w:rsidRPr="48B03289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="7E24DDF1" w:rsidRPr="48B03289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Unrealised Gains. </w:t>
            </w:r>
            <w:r w:rsidR="7E24DDF1" w:rsidRPr="48B03289">
              <w:rPr>
                <w:rFonts w:ascii="Verdana" w:eastAsia="Verdana" w:hAnsi="Verdana" w:cs="Verdana"/>
                <w:sz w:val="24"/>
                <w:szCs w:val="24"/>
              </w:rPr>
              <w:t xml:space="preserve">The Committee considered the level of unrealised gains within the investment portfolio as of 30 September 2025. It was discussed that the factors influencing whether to realise a portion of these gains, including the financial position and performance of the charity. Following discussion, the Committee </w:t>
            </w:r>
            <w:r w:rsidR="7E24DDF1" w:rsidRPr="48B03289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agreed</w:t>
            </w:r>
            <w:r w:rsidR="7E24DDF1" w:rsidRPr="48B03289">
              <w:rPr>
                <w:rFonts w:ascii="Verdana" w:eastAsia="Verdana" w:hAnsi="Verdana" w:cs="Verdana"/>
                <w:sz w:val="24"/>
                <w:szCs w:val="24"/>
              </w:rPr>
              <w:t xml:space="preserve"> that, considering the strong performance of the charity plan during the first six months of 2025-26, the unrealised gains will be retained within the investment portfolio at this time. It was </w:t>
            </w:r>
            <w:r w:rsidR="1645B746" w:rsidRPr="48B03289">
              <w:rPr>
                <w:rFonts w:ascii="Verdana" w:eastAsia="Verdana" w:hAnsi="Verdana" w:cs="Verdana"/>
                <w:sz w:val="24"/>
                <w:szCs w:val="24"/>
              </w:rPr>
              <w:t>highlighted</w:t>
            </w:r>
            <w:r w:rsidR="7E24DDF1" w:rsidRPr="48B03289">
              <w:rPr>
                <w:rFonts w:ascii="Verdana" w:eastAsia="Verdana" w:hAnsi="Verdana" w:cs="Verdana"/>
                <w:sz w:val="24"/>
                <w:szCs w:val="24"/>
              </w:rPr>
              <w:t xml:space="preserve"> that there are sufficient funds available to support the charity’s local operations without the need to draw on unrealised gains</w:t>
            </w:r>
            <w:r w:rsidR="7E24DDF1">
              <w:t>.</w:t>
            </w:r>
          </w:p>
          <w:p w14:paraId="6708138A" w14:textId="1DB2F8AC" w:rsidR="002F4F44" w:rsidRDefault="38BE1846" w:rsidP="00D91BCC">
            <w:pPr>
              <w:pStyle w:val="ListParagraph"/>
              <w:numPr>
                <w:ilvl w:val="0"/>
                <w:numId w:val="4"/>
              </w:numPr>
              <w:spacing w:before="240" w:after="240"/>
            </w:pPr>
            <w:r w:rsidRPr="5699A6A3">
              <w:rPr>
                <w:rFonts w:ascii="Verdana" w:eastAsia="Verdana" w:hAnsi="Verdana" w:cs="Verdana"/>
                <w:sz w:val="24"/>
                <w:szCs w:val="24"/>
              </w:rPr>
              <w:lastRenderedPageBreak/>
              <w:t xml:space="preserve">The Committee </w:t>
            </w:r>
            <w:r w:rsidRPr="5699A6A3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approved</w:t>
            </w:r>
            <w:r w:rsidRPr="5699A6A3">
              <w:rPr>
                <w:rFonts w:ascii="Verdana" w:eastAsia="Verdana" w:hAnsi="Verdana" w:cs="Verdana"/>
                <w:sz w:val="24"/>
                <w:szCs w:val="24"/>
              </w:rPr>
              <w:t xml:space="preserve"> the investment policy at Appendix A of the </w:t>
            </w:r>
            <w:r w:rsidRPr="5699A6A3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Investment Strategy report </w:t>
            </w:r>
            <w:r w:rsidRPr="5699A6A3">
              <w:rPr>
                <w:rFonts w:ascii="Verdana" w:eastAsia="Verdana" w:hAnsi="Verdana" w:cs="Verdana"/>
                <w:sz w:val="24"/>
                <w:szCs w:val="24"/>
              </w:rPr>
              <w:t>which includes a new asset mix for onward ratification by the Trustees.</w:t>
            </w:r>
            <w:r w:rsidRPr="5699A6A3">
              <w:t xml:space="preserve">  </w:t>
            </w:r>
          </w:p>
          <w:p w14:paraId="30EB4E6D" w14:textId="77777777" w:rsidR="00D91BCC" w:rsidRPr="002F4F44" w:rsidRDefault="00D91BCC" w:rsidP="00D91BCC">
            <w:pPr>
              <w:pStyle w:val="ListParagraph"/>
              <w:spacing w:before="240" w:after="240"/>
            </w:pPr>
          </w:p>
          <w:p w14:paraId="12579E2C" w14:textId="6B3B1EFA" w:rsidR="00D91BCC" w:rsidRPr="00D91BCC" w:rsidRDefault="086D6CE0" w:rsidP="00D91BCC">
            <w:pPr>
              <w:pStyle w:val="ListParagraph"/>
              <w:numPr>
                <w:ilvl w:val="0"/>
                <w:numId w:val="4"/>
              </w:numPr>
              <w:spacing w:before="240" w:after="240"/>
              <w:rPr>
                <w:rFonts w:ascii="Verdana" w:eastAsia="Verdana" w:hAnsi="Verdana" w:cs="Verdana"/>
              </w:rPr>
            </w:pPr>
            <w:r w:rsidRPr="00D91BCC">
              <w:rPr>
                <w:rFonts w:ascii="Verdana" w:eastAsia="Verdana" w:hAnsi="Verdana" w:cs="Verdana"/>
                <w:sz w:val="24"/>
                <w:szCs w:val="24"/>
              </w:rPr>
              <w:t xml:space="preserve">The Committee </w:t>
            </w:r>
            <w:r w:rsidRPr="00D91BCC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took assurance</w:t>
            </w:r>
            <w:r w:rsidRPr="00D91BCC">
              <w:rPr>
                <w:rFonts w:ascii="Verdana" w:eastAsia="Verdana" w:hAnsi="Verdana" w:cs="Verdana"/>
                <w:sz w:val="24"/>
                <w:szCs w:val="24"/>
              </w:rPr>
              <w:t xml:space="preserve"> from the Committee Self-Assessment report and considered the findings of the recent self-assessment exercise.</w:t>
            </w:r>
            <w:r w:rsidR="53E4AF5D" w:rsidRPr="00D91BCC">
              <w:rPr>
                <w:rFonts w:ascii="Verdana" w:eastAsia="Verdana" w:hAnsi="Verdana" w:cs="Verdana"/>
                <w:sz w:val="24"/>
                <w:szCs w:val="24"/>
              </w:rPr>
              <w:t xml:space="preserve"> It </w:t>
            </w:r>
            <w:r w:rsidR="53E4AF5D" w:rsidRPr="00D91BCC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discussed </w:t>
            </w:r>
            <w:r w:rsidR="53E4AF5D" w:rsidRPr="00D91BCC">
              <w:rPr>
                <w:rFonts w:ascii="Verdana" w:eastAsia="Verdana" w:hAnsi="Verdana" w:cs="Verdana"/>
                <w:sz w:val="24"/>
                <w:szCs w:val="24"/>
              </w:rPr>
              <w:t xml:space="preserve">and </w:t>
            </w:r>
            <w:r w:rsidR="53E4AF5D" w:rsidRPr="00D91BCC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agreed</w:t>
            </w:r>
            <w:r w:rsidR="53E4AF5D" w:rsidRPr="00D91BCC">
              <w:rPr>
                <w:rFonts w:ascii="Verdana" w:eastAsia="Verdana" w:hAnsi="Verdana" w:cs="Verdana"/>
                <w:sz w:val="24"/>
                <w:szCs w:val="24"/>
              </w:rPr>
              <w:t xml:space="preserve"> the next steps and any actions required to address areas identified for improvement.</w:t>
            </w:r>
          </w:p>
          <w:p w14:paraId="31C5EA8D" w14:textId="77777777" w:rsidR="00D91BCC" w:rsidRPr="00D91BCC" w:rsidRDefault="00D91BCC" w:rsidP="00D91BCC">
            <w:pPr>
              <w:pStyle w:val="ListParagraph"/>
              <w:spacing w:before="240" w:after="240"/>
              <w:rPr>
                <w:rFonts w:ascii="Verdana" w:eastAsia="Verdana" w:hAnsi="Verdana" w:cs="Verdana"/>
              </w:rPr>
            </w:pPr>
          </w:p>
          <w:p w14:paraId="0D5D5DE5" w14:textId="5CF395D9" w:rsidR="002F4F44" w:rsidRPr="002F4F44" w:rsidRDefault="53E4AF5D" w:rsidP="00D91BCC">
            <w:pPr>
              <w:pStyle w:val="ListParagraph"/>
              <w:numPr>
                <w:ilvl w:val="0"/>
                <w:numId w:val="6"/>
              </w:numPr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 w:rsidRPr="5699A6A3">
              <w:rPr>
                <w:rFonts w:ascii="Verdana" w:eastAsia="Verdana" w:hAnsi="Verdana" w:cs="Verdana"/>
                <w:color w:val="000000" w:themeColor="text1"/>
                <w:sz w:val="24"/>
                <w:szCs w:val="24"/>
                <w:lang w:val="en-US"/>
              </w:rPr>
              <w:t>The Committee</w:t>
            </w:r>
            <w:r w:rsidRPr="5699A6A3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  <w:lang w:val="en-US"/>
              </w:rPr>
              <w:t xml:space="preserve"> approved the Terms of Reference. </w:t>
            </w:r>
          </w:p>
          <w:p w14:paraId="7CFD9A88" w14:textId="3DAC8AD3" w:rsidR="002F4F44" w:rsidRPr="002F4F44" w:rsidRDefault="002F4F44" w:rsidP="00D91BCC">
            <w:pPr>
              <w:ind w:left="815"/>
              <w:rPr>
                <w:rFonts w:ascii="Verdana" w:hAnsi="Verdana"/>
              </w:rPr>
            </w:pPr>
          </w:p>
        </w:tc>
      </w:tr>
      <w:tr w:rsidR="005C40F6" w:rsidRPr="008D01BB" w14:paraId="449350D2" w14:textId="77777777" w:rsidTr="48B03289">
        <w:tc>
          <w:tcPr>
            <w:tcW w:w="3403" w:type="dxa"/>
            <w:gridSpan w:val="3"/>
            <w:shd w:val="clear" w:color="auto" w:fill="002060"/>
          </w:tcPr>
          <w:p w14:paraId="158C1957" w14:textId="77777777" w:rsidR="005C40F6" w:rsidRDefault="005C40F6" w:rsidP="00D91BC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3AB4C917" w14:textId="77777777" w:rsidR="005C40F6" w:rsidRPr="008D01BB" w:rsidRDefault="005C40F6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77C5E" w:rsidRPr="008D01BB" w14:paraId="1B0AB477" w14:textId="77777777" w:rsidTr="48B03289">
        <w:tc>
          <w:tcPr>
            <w:tcW w:w="890" w:type="dxa"/>
          </w:tcPr>
          <w:p w14:paraId="1EB41B02" w14:textId="1E4D6D25" w:rsidR="00377C5E" w:rsidRPr="008D01BB" w:rsidRDefault="00377C5E" w:rsidP="00D91BCC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4. </w:t>
            </w:r>
          </w:p>
        </w:tc>
        <w:tc>
          <w:tcPr>
            <w:tcW w:w="1935" w:type="dxa"/>
          </w:tcPr>
          <w:p w14:paraId="47278A7C" w14:textId="77777777" w:rsidR="00377C5E" w:rsidRDefault="00377C5E" w:rsidP="00D91B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77C5E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  <w:p w14:paraId="7E7CEC32" w14:textId="600A51F5" w:rsidR="00BF765C" w:rsidRPr="008D01BB" w:rsidRDefault="00BF765C" w:rsidP="00D91BC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7382" w:type="dxa"/>
            <w:gridSpan w:val="2"/>
          </w:tcPr>
          <w:p w14:paraId="197E3D84" w14:textId="39D21779" w:rsidR="00BF765C" w:rsidRPr="002F4F44" w:rsidRDefault="2FB0FB75" w:rsidP="00D91BCC">
            <w:pPr>
              <w:rPr>
                <w:rFonts w:ascii="Verdana" w:hAnsi="Verdana" w:cs="Arial"/>
                <w:sz w:val="24"/>
                <w:szCs w:val="24"/>
              </w:rPr>
            </w:pPr>
            <w:r w:rsidRPr="5BA999C8">
              <w:rPr>
                <w:rFonts w:ascii="Verdana" w:hAnsi="Verdana" w:cs="Arial"/>
                <w:sz w:val="24"/>
                <w:szCs w:val="24"/>
              </w:rPr>
              <w:t xml:space="preserve">N/A. </w:t>
            </w:r>
          </w:p>
        </w:tc>
      </w:tr>
      <w:tr w:rsidR="005C40F6" w:rsidRPr="008D01BB" w14:paraId="0DF106E5" w14:textId="77777777" w:rsidTr="48B03289">
        <w:tc>
          <w:tcPr>
            <w:tcW w:w="3403" w:type="dxa"/>
            <w:gridSpan w:val="3"/>
            <w:shd w:val="clear" w:color="auto" w:fill="002060"/>
          </w:tcPr>
          <w:p w14:paraId="43C9CFE1" w14:textId="77777777" w:rsidR="005C40F6" w:rsidRDefault="005C40F6" w:rsidP="00D91BC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3038CBD9" w14:textId="77777777" w:rsidR="005C40F6" w:rsidRPr="008D01BB" w:rsidRDefault="005C40F6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56F9F6CF" w14:textId="77777777" w:rsidTr="48B03289">
        <w:tc>
          <w:tcPr>
            <w:tcW w:w="890" w:type="dxa"/>
          </w:tcPr>
          <w:p w14:paraId="17463CE9" w14:textId="170E3096" w:rsidR="00320435" w:rsidRPr="008D01BB" w:rsidRDefault="00320435" w:rsidP="00D91B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5.</w:t>
            </w:r>
          </w:p>
        </w:tc>
        <w:tc>
          <w:tcPr>
            <w:tcW w:w="1935" w:type="dxa"/>
          </w:tcPr>
          <w:p w14:paraId="74A460A0" w14:textId="70788741" w:rsidR="00320435" w:rsidRPr="008D01BB" w:rsidRDefault="00320435" w:rsidP="00D91B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Review of Risks</w:t>
            </w:r>
          </w:p>
        </w:tc>
        <w:tc>
          <w:tcPr>
            <w:tcW w:w="7382" w:type="dxa"/>
            <w:gridSpan w:val="2"/>
          </w:tcPr>
          <w:p w14:paraId="014F36E7" w14:textId="7FEC70AB" w:rsidR="00320435" w:rsidRPr="008D01BB" w:rsidRDefault="00320435" w:rsidP="00D91BCC">
            <w:pPr>
              <w:rPr>
                <w:rFonts w:ascii="Verdana" w:hAnsi="Verdana" w:cs="Arial"/>
                <w:sz w:val="24"/>
                <w:szCs w:val="24"/>
              </w:rPr>
            </w:pPr>
            <w:r w:rsidRPr="5BA999C8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6A15DC8A" w:rsidRPr="5BA999C8">
              <w:rPr>
                <w:rFonts w:ascii="Verdana" w:hAnsi="Verdana" w:cs="Arial"/>
                <w:sz w:val="24"/>
                <w:szCs w:val="24"/>
              </w:rPr>
              <w:t xml:space="preserve">Charitable Funds </w:t>
            </w:r>
            <w:r w:rsidRPr="5BA999C8">
              <w:rPr>
                <w:rFonts w:ascii="Verdana" w:hAnsi="Verdana" w:cs="Arial"/>
                <w:sz w:val="24"/>
                <w:szCs w:val="24"/>
              </w:rPr>
              <w:t xml:space="preserve">Committee will keep the Board updated on </w:t>
            </w:r>
            <w:r w:rsidR="001B1912" w:rsidRPr="5BA999C8">
              <w:rPr>
                <w:rFonts w:ascii="Verdana" w:hAnsi="Verdana" w:cs="Arial"/>
                <w:sz w:val="24"/>
                <w:szCs w:val="24"/>
              </w:rPr>
              <w:t>any developments</w:t>
            </w:r>
            <w:r w:rsidRPr="5BA999C8">
              <w:rPr>
                <w:rFonts w:ascii="Verdana" w:hAnsi="Verdana" w:cs="Arial"/>
                <w:sz w:val="24"/>
                <w:szCs w:val="24"/>
              </w:rPr>
              <w:t xml:space="preserve"> regarding risks in relation to the above</w:t>
            </w:r>
            <w:r w:rsidR="002558B0" w:rsidRPr="5BA999C8">
              <w:rPr>
                <w:rFonts w:ascii="Verdana" w:hAnsi="Verdana" w:cs="Arial"/>
                <w:sz w:val="24"/>
                <w:szCs w:val="24"/>
              </w:rPr>
              <w:t xml:space="preserve"> matters</w:t>
            </w:r>
            <w:r w:rsidRPr="5BA999C8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5C40F6" w:rsidRPr="008D01BB" w14:paraId="7F31DBD4" w14:textId="77777777" w:rsidTr="48B03289">
        <w:tc>
          <w:tcPr>
            <w:tcW w:w="3403" w:type="dxa"/>
            <w:gridSpan w:val="3"/>
            <w:shd w:val="clear" w:color="auto" w:fill="002060"/>
          </w:tcPr>
          <w:p w14:paraId="55454BF9" w14:textId="77777777" w:rsidR="005C40F6" w:rsidRDefault="005C40F6" w:rsidP="00D91BC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5E806865" w14:textId="77777777" w:rsidR="005C40F6" w:rsidRPr="008D01BB" w:rsidRDefault="005C40F6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73A8408F" w14:textId="77777777" w:rsidTr="48B03289">
        <w:tc>
          <w:tcPr>
            <w:tcW w:w="890" w:type="dxa"/>
          </w:tcPr>
          <w:p w14:paraId="21EDB55D" w14:textId="27923EC2" w:rsidR="00320435" w:rsidRPr="008D01BB" w:rsidRDefault="00320435" w:rsidP="00D91B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6.</w:t>
            </w:r>
          </w:p>
        </w:tc>
        <w:tc>
          <w:tcPr>
            <w:tcW w:w="1935" w:type="dxa"/>
          </w:tcPr>
          <w:p w14:paraId="425A9045" w14:textId="26C5833E" w:rsidR="00320435" w:rsidRPr="008D01BB" w:rsidRDefault="00320435" w:rsidP="00D91B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Sharing of learning</w:t>
            </w:r>
          </w:p>
        </w:tc>
        <w:tc>
          <w:tcPr>
            <w:tcW w:w="7382" w:type="dxa"/>
            <w:gridSpan w:val="2"/>
          </w:tcPr>
          <w:p w14:paraId="48FED7C3" w14:textId="45BCCDB0" w:rsidR="00320435" w:rsidRPr="00EF7A9E" w:rsidRDefault="002558B0" w:rsidP="00D91BCC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Arial"/>
                <w:sz w:val="24"/>
                <w:szCs w:val="24"/>
              </w:rPr>
            </w:pPr>
            <w:r w:rsidRPr="551DE563">
              <w:rPr>
                <w:rFonts w:ascii="Verdana" w:hAnsi="Verdana" w:cs="Arial"/>
                <w:sz w:val="24"/>
                <w:szCs w:val="24"/>
              </w:rPr>
              <w:t>None identified during the meeting.</w:t>
            </w:r>
          </w:p>
        </w:tc>
      </w:tr>
      <w:tr w:rsidR="005C40F6" w:rsidRPr="008D01BB" w14:paraId="457BE111" w14:textId="77777777" w:rsidTr="48B03289">
        <w:tc>
          <w:tcPr>
            <w:tcW w:w="3403" w:type="dxa"/>
            <w:gridSpan w:val="3"/>
            <w:shd w:val="clear" w:color="auto" w:fill="002060"/>
          </w:tcPr>
          <w:p w14:paraId="69BBC65B" w14:textId="77777777" w:rsidR="005C40F6" w:rsidRDefault="005C40F6" w:rsidP="00D91BC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63B58353" w14:textId="77777777" w:rsidR="005C40F6" w:rsidRPr="008D01BB" w:rsidRDefault="005C40F6" w:rsidP="00D91BC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7419C6" w14:paraId="76A37085" w14:textId="77777777" w:rsidTr="48B03289">
        <w:tc>
          <w:tcPr>
            <w:tcW w:w="890" w:type="dxa"/>
          </w:tcPr>
          <w:p w14:paraId="154E4F1C" w14:textId="00389DE6" w:rsidR="00320435" w:rsidRPr="007419C6" w:rsidRDefault="00320435" w:rsidP="00D91BC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7.</w:t>
            </w:r>
          </w:p>
        </w:tc>
        <w:tc>
          <w:tcPr>
            <w:tcW w:w="1935" w:type="dxa"/>
          </w:tcPr>
          <w:p w14:paraId="18C19D4C" w14:textId="466D95A5" w:rsidR="00320435" w:rsidRPr="002558B0" w:rsidRDefault="00320435" w:rsidP="00D91BCC">
            <w:pPr>
              <w:rPr>
                <w:rFonts w:ascii="Verdana" w:hAnsi="Verdana" w:cs="Arial"/>
                <w:b/>
              </w:rPr>
            </w:pPr>
            <w:r w:rsidRPr="002558B0">
              <w:rPr>
                <w:rFonts w:ascii="Verdana" w:hAnsi="Verdana" w:cs="Arial"/>
                <w:b/>
              </w:rPr>
              <w:t>Actions to be considered by Board</w:t>
            </w:r>
          </w:p>
        </w:tc>
        <w:tc>
          <w:tcPr>
            <w:tcW w:w="7382" w:type="dxa"/>
            <w:gridSpan w:val="2"/>
          </w:tcPr>
          <w:p w14:paraId="2F063107" w14:textId="38D2CDFE" w:rsidR="00320435" w:rsidRPr="00E62F49" w:rsidRDefault="7CBA10FD" w:rsidP="00D91BCC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Arial"/>
              </w:rPr>
            </w:pPr>
            <w:r w:rsidRPr="551DE563">
              <w:rPr>
                <w:rFonts w:ascii="Verdana" w:hAnsi="Verdana" w:cs="Arial"/>
                <w:sz w:val="24"/>
                <w:szCs w:val="24"/>
              </w:rPr>
              <w:t>None identified during the meeting.</w:t>
            </w:r>
          </w:p>
          <w:p w14:paraId="09B4C2D7" w14:textId="60B86150" w:rsidR="00320435" w:rsidRPr="00E62F49" w:rsidRDefault="00320435" w:rsidP="00D91BCC">
            <w:pPr>
              <w:pStyle w:val="ListParagraph"/>
              <w:rPr>
                <w:rFonts w:ascii="Verdana" w:hAnsi="Verdana" w:cs="Arial"/>
              </w:rPr>
            </w:pPr>
          </w:p>
        </w:tc>
      </w:tr>
    </w:tbl>
    <w:p w14:paraId="3AF35110" w14:textId="77777777" w:rsidR="00C644DB" w:rsidRPr="007419C6" w:rsidRDefault="00C644DB" w:rsidP="00D91BCC">
      <w:pPr>
        <w:rPr>
          <w:rFonts w:ascii="Verdana" w:hAnsi="Verdana"/>
          <w:sz w:val="24"/>
          <w:szCs w:val="24"/>
        </w:rPr>
      </w:pPr>
    </w:p>
    <w:sectPr w:rsidR="00C644DB" w:rsidRPr="007419C6" w:rsidSect="00573EF9">
      <w:headerReference w:type="default" r:id="rId11"/>
      <w:footerReference w:type="default" r:id="rId12"/>
      <w:pgSz w:w="11906" w:h="16838"/>
      <w:pgMar w:top="1843" w:right="1440" w:bottom="1440" w:left="1440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DE366F" w14:textId="77777777" w:rsidR="00E50A3A" w:rsidRDefault="00E50A3A" w:rsidP="009B580C">
      <w:pPr>
        <w:spacing w:after="0" w:line="240" w:lineRule="auto"/>
      </w:pPr>
      <w:r>
        <w:separator/>
      </w:r>
    </w:p>
  </w:endnote>
  <w:endnote w:type="continuationSeparator" w:id="0">
    <w:p w14:paraId="2E1516A2" w14:textId="77777777" w:rsidR="00E50A3A" w:rsidRDefault="00E50A3A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34407067"/>
      <w:docPartObj>
        <w:docPartGallery w:val="Page Numbers (Bottom of Page)"/>
        <w:docPartUnique/>
      </w:docPartObj>
    </w:sdtPr>
    <w:sdtEndPr/>
    <w:sdtContent>
      <w:p w14:paraId="749982C1" w14:textId="6BE757C4" w:rsidR="00584E09" w:rsidRDefault="00584E09">
        <w:pPr>
          <w:pStyle w:val="Footer"/>
          <w:jc w:val="center"/>
        </w:pPr>
        <w:r w:rsidRPr="005B2A85">
          <w:rPr>
            <w:b/>
            <w:noProof/>
            <w:color w:val="1F355E"/>
            <w:sz w:val="14"/>
            <w:szCs w:val="14"/>
            <w:lang w:eastAsia="en-GB"/>
          </w:rPr>
          <w:drawing>
            <wp:anchor distT="0" distB="0" distL="114300" distR="114300" simplePos="0" relativeHeight="251659264" behindDoc="1" locked="0" layoutInCell="1" allowOverlap="1" wp14:anchorId="62FFC61C" wp14:editId="3A5241C0">
              <wp:simplePos x="0" y="0"/>
              <wp:positionH relativeFrom="column">
                <wp:posOffset>3980180</wp:posOffset>
              </wp:positionH>
              <wp:positionV relativeFrom="paragraph">
                <wp:posOffset>-134458</wp:posOffset>
              </wp:positionV>
              <wp:extent cx="2215515" cy="1270635"/>
              <wp:effectExtent l="0" t="0" r="0" b="5715"/>
              <wp:wrapNone/>
              <wp:docPr id="763400159" name="Picture 2" descr="A rainbow colored lines on a black background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243636704" name="Picture 2" descr="A rainbow colored lines on a black background&#10;&#10;Description automatically generated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15515" cy="127063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F751CE5" w14:textId="19FBCCAA" w:rsidR="009B580C" w:rsidRDefault="009B580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841BB3" w14:textId="77777777" w:rsidR="00E50A3A" w:rsidRDefault="00E50A3A" w:rsidP="009B580C">
      <w:pPr>
        <w:spacing w:after="0" w:line="240" w:lineRule="auto"/>
      </w:pPr>
      <w:r>
        <w:separator/>
      </w:r>
    </w:p>
  </w:footnote>
  <w:footnote w:type="continuationSeparator" w:id="0">
    <w:p w14:paraId="1C4AFA64" w14:textId="77777777" w:rsidR="00E50A3A" w:rsidRDefault="00E50A3A" w:rsidP="009B58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3CE94" w14:textId="4F7F1F80" w:rsidR="00BC0DB5" w:rsidRDefault="00BC0DB5" w:rsidP="00BC0DB5">
    <w:pPr>
      <w:pStyle w:val="Header"/>
      <w:jc w:val="center"/>
    </w:pPr>
    <w:r w:rsidRPr="008D01BB">
      <w:rPr>
        <w:rFonts w:ascii="Verdana" w:hAnsi="Verdana"/>
        <w:b/>
        <w:noProof/>
        <w:sz w:val="24"/>
        <w:szCs w:val="24"/>
        <w:lang w:eastAsia="en-GB"/>
      </w:rPr>
      <w:drawing>
        <wp:inline distT="0" distB="0" distL="0" distR="0" wp14:anchorId="5AE84CD6" wp14:editId="1CD897B1">
          <wp:extent cx="2857572" cy="724395"/>
          <wp:effectExtent l="0" t="0" r="0" b="0"/>
          <wp:docPr id="794996707" name="Picture 794996707" descr="C:\Users\cl004355\Desktop\Lo res 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004355\Desktop\Lo res 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314" cy="7324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62137"/>
    <w:multiLevelType w:val="hybridMultilevel"/>
    <w:tmpl w:val="6E226F94"/>
    <w:lvl w:ilvl="0" w:tplc="DE2AB362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70033"/>
    <w:multiLevelType w:val="hybridMultilevel"/>
    <w:tmpl w:val="8362EB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CB6F7F"/>
    <w:multiLevelType w:val="hybridMultilevel"/>
    <w:tmpl w:val="51F0C3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3283900">
      <w:numFmt w:val="bullet"/>
      <w:lvlText w:val="-"/>
      <w:lvlJc w:val="left"/>
      <w:pPr>
        <w:ind w:left="1440" w:hanging="360"/>
      </w:pPr>
      <w:rPr>
        <w:rFonts w:ascii="Verdana" w:eastAsiaTheme="minorHAnsi" w:hAnsi="Verdana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08C1DA"/>
    <w:multiLevelType w:val="hybridMultilevel"/>
    <w:tmpl w:val="ECAE8838"/>
    <w:lvl w:ilvl="0" w:tplc="57F6EA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AD6A4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71EFB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0C43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D62B1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5842E6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268B7E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4E8E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53818E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5" w15:restartNumberingAfterBreak="0">
    <w:nsid w:val="19C97CE7"/>
    <w:multiLevelType w:val="hybridMultilevel"/>
    <w:tmpl w:val="DEE0E8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ED7916"/>
    <w:multiLevelType w:val="hybridMultilevel"/>
    <w:tmpl w:val="466276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8" w15:restartNumberingAfterBreak="0">
    <w:nsid w:val="2771EDB5"/>
    <w:multiLevelType w:val="hybridMultilevel"/>
    <w:tmpl w:val="70107D70"/>
    <w:lvl w:ilvl="0" w:tplc="C2CCB3D6">
      <w:start w:val="1"/>
      <w:numFmt w:val="bullet"/>
      <w:lvlText w:val=""/>
      <w:lvlJc w:val="left"/>
      <w:pPr>
        <w:ind w:left="815" w:hanging="360"/>
      </w:pPr>
      <w:rPr>
        <w:rFonts w:ascii="Symbol" w:hAnsi="Symbol" w:hint="default"/>
      </w:rPr>
    </w:lvl>
    <w:lvl w:ilvl="1" w:tplc="C6B20D70">
      <w:start w:val="1"/>
      <w:numFmt w:val="bullet"/>
      <w:lvlText w:val="o"/>
      <w:lvlJc w:val="left"/>
      <w:pPr>
        <w:ind w:left="1535" w:hanging="360"/>
      </w:pPr>
      <w:rPr>
        <w:rFonts w:ascii="Courier New" w:hAnsi="Courier New" w:hint="default"/>
      </w:rPr>
    </w:lvl>
    <w:lvl w:ilvl="2" w:tplc="C1AC57CA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5FB4F302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1730F0D0">
      <w:start w:val="1"/>
      <w:numFmt w:val="bullet"/>
      <w:lvlText w:val="o"/>
      <w:lvlJc w:val="left"/>
      <w:pPr>
        <w:ind w:left="3695" w:hanging="360"/>
      </w:pPr>
      <w:rPr>
        <w:rFonts w:ascii="Courier New" w:hAnsi="Courier New" w:hint="default"/>
      </w:rPr>
    </w:lvl>
    <w:lvl w:ilvl="5" w:tplc="FC6EBBEE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3F2E2B34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DD1ACA9A">
      <w:start w:val="1"/>
      <w:numFmt w:val="bullet"/>
      <w:lvlText w:val="o"/>
      <w:lvlJc w:val="left"/>
      <w:pPr>
        <w:ind w:left="5855" w:hanging="360"/>
      </w:pPr>
      <w:rPr>
        <w:rFonts w:ascii="Courier New" w:hAnsi="Courier New" w:hint="default"/>
      </w:rPr>
    </w:lvl>
    <w:lvl w:ilvl="8" w:tplc="EBD85D1E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9" w15:restartNumberingAfterBreak="0">
    <w:nsid w:val="297C420D"/>
    <w:multiLevelType w:val="hybridMultilevel"/>
    <w:tmpl w:val="8B4422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6822E7"/>
    <w:multiLevelType w:val="hybridMultilevel"/>
    <w:tmpl w:val="6A7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59B278"/>
    <w:multiLevelType w:val="hybridMultilevel"/>
    <w:tmpl w:val="A52E891A"/>
    <w:lvl w:ilvl="0" w:tplc="4F90D9BE">
      <w:start w:val="1"/>
      <w:numFmt w:val="bullet"/>
      <w:lvlText w:val=""/>
      <w:lvlJc w:val="left"/>
      <w:pPr>
        <w:ind w:left="815" w:hanging="360"/>
      </w:pPr>
      <w:rPr>
        <w:rFonts w:ascii="Symbol" w:hAnsi="Symbol" w:hint="default"/>
      </w:rPr>
    </w:lvl>
    <w:lvl w:ilvl="1" w:tplc="DBC2471C">
      <w:start w:val="1"/>
      <w:numFmt w:val="bullet"/>
      <w:lvlText w:val="o"/>
      <w:lvlJc w:val="left"/>
      <w:pPr>
        <w:ind w:left="1535" w:hanging="360"/>
      </w:pPr>
      <w:rPr>
        <w:rFonts w:ascii="Courier New" w:hAnsi="Courier New" w:hint="default"/>
      </w:rPr>
    </w:lvl>
    <w:lvl w:ilvl="2" w:tplc="4F40C748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9648CA18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B138632C">
      <w:start w:val="1"/>
      <w:numFmt w:val="bullet"/>
      <w:lvlText w:val="o"/>
      <w:lvlJc w:val="left"/>
      <w:pPr>
        <w:ind w:left="3695" w:hanging="360"/>
      </w:pPr>
      <w:rPr>
        <w:rFonts w:ascii="Courier New" w:hAnsi="Courier New" w:hint="default"/>
      </w:rPr>
    </w:lvl>
    <w:lvl w:ilvl="5" w:tplc="2C620DEA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271842F4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0D8AADF6">
      <w:start w:val="1"/>
      <w:numFmt w:val="bullet"/>
      <w:lvlText w:val="o"/>
      <w:lvlJc w:val="left"/>
      <w:pPr>
        <w:ind w:left="5855" w:hanging="360"/>
      </w:pPr>
      <w:rPr>
        <w:rFonts w:ascii="Courier New" w:hAnsi="Courier New" w:hint="default"/>
      </w:rPr>
    </w:lvl>
    <w:lvl w:ilvl="8" w:tplc="48BA552E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12" w15:restartNumberingAfterBreak="0">
    <w:nsid w:val="4B538C79"/>
    <w:multiLevelType w:val="hybridMultilevel"/>
    <w:tmpl w:val="5DF296FE"/>
    <w:lvl w:ilvl="0" w:tplc="0714FA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BAEBA9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17AB3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D269C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9F69D3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BEE3E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B4208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14CE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3B0D4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1DA8F9"/>
    <w:multiLevelType w:val="hybridMultilevel"/>
    <w:tmpl w:val="98162CC4"/>
    <w:lvl w:ilvl="0" w:tplc="DC682C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06B7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56077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74E60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66E56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95C0E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D34C0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B0E0D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040018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1235E6"/>
    <w:multiLevelType w:val="hybridMultilevel"/>
    <w:tmpl w:val="0D2CC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F3000C"/>
    <w:multiLevelType w:val="hybridMultilevel"/>
    <w:tmpl w:val="F57AF2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1D114C"/>
    <w:multiLevelType w:val="hybridMultilevel"/>
    <w:tmpl w:val="8014F538"/>
    <w:lvl w:ilvl="0" w:tplc="08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18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1DA5435"/>
    <w:multiLevelType w:val="hybridMultilevel"/>
    <w:tmpl w:val="05D40252"/>
    <w:lvl w:ilvl="0" w:tplc="6304EB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E762E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DE26BB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629D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B140C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D648D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50439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58E0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B240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2961979">
    <w:abstractNumId w:val="12"/>
  </w:num>
  <w:num w:numId="2" w16cid:durableId="1031151506">
    <w:abstractNumId w:val="3"/>
  </w:num>
  <w:num w:numId="3" w16cid:durableId="410929773">
    <w:abstractNumId w:val="13"/>
  </w:num>
  <w:num w:numId="4" w16cid:durableId="1754008335">
    <w:abstractNumId w:val="19"/>
  </w:num>
  <w:num w:numId="5" w16cid:durableId="1453205794">
    <w:abstractNumId w:val="8"/>
  </w:num>
  <w:num w:numId="6" w16cid:durableId="1399355040">
    <w:abstractNumId w:val="11"/>
  </w:num>
  <w:num w:numId="7" w16cid:durableId="1427773514">
    <w:abstractNumId w:val="16"/>
  </w:num>
  <w:num w:numId="8" w16cid:durableId="16851387">
    <w:abstractNumId w:val="7"/>
  </w:num>
  <w:num w:numId="9" w16cid:durableId="1579636151">
    <w:abstractNumId w:val="4"/>
  </w:num>
  <w:num w:numId="10" w16cid:durableId="447555274">
    <w:abstractNumId w:val="18"/>
  </w:num>
  <w:num w:numId="11" w16cid:durableId="955914546">
    <w:abstractNumId w:val="10"/>
  </w:num>
  <w:num w:numId="12" w16cid:durableId="1207109624">
    <w:abstractNumId w:val="5"/>
  </w:num>
  <w:num w:numId="13" w16cid:durableId="1877503195">
    <w:abstractNumId w:val="15"/>
  </w:num>
  <w:num w:numId="14" w16cid:durableId="454444581">
    <w:abstractNumId w:val="2"/>
  </w:num>
  <w:num w:numId="15" w16cid:durableId="1538858097">
    <w:abstractNumId w:val="1"/>
  </w:num>
  <w:num w:numId="16" w16cid:durableId="670835393">
    <w:abstractNumId w:val="17"/>
  </w:num>
  <w:num w:numId="17" w16cid:durableId="487399961">
    <w:abstractNumId w:val="6"/>
  </w:num>
  <w:num w:numId="18" w16cid:durableId="2142451871">
    <w:abstractNumId w:val="9"/>
  </w:num>
  <w:num w:numId="19" w16cid:durableId="162359239">
    <w:abstractNumId w:val="14"/>
  </w:num>
  <w:num w:numId="20" w16cid:durableId="2398745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027D0"/>
    <w:rsid w:val="00007A7E"/>
    <w:rsid w:val="000159CE"/>
    <w:rsid w:val="00045A15"/>
    <w:rsid w:val="0004605C"/>
    <w:rsid w:val="00052579"/>
    <w:rsid w:val="000620AF"/>
    <w:rsid w:val="000913F8"/>
    <w:rsid w:val="00092272"/>
    <w:rsid w:val="00092F8A"/>
    <w:rsid w:val="000A1DE8"/>
    <w:rsid w:val="000A7979"/>
    <w:rsid w:val="000B2490"/>
    <w:rsid w:val="000D15A1"/>
    <w:rsid w:val="000D25AE"/>
    <w:rsid w:val="000E2285"/>
    <w:rsid w:val="00122882"/>
    <w:rsid w:val="00125E04"/>
    <w:rsid w:val="0014778B"/>
    <w:rsid w:val="0015294F"/>
    <w:rsid w:val="0016183A"/>
    <w:rsid w:val="00164B9E"/>
    <w:rsid w:val="001952D8"/>
    <w:rsid w:val="001B1220"/>
    <w:rsid w:val="001B1912"/>
    <w:rsid w:val="001B3428"/>
    <w:rsid w:val="001D58F3"/>
    <w:rsid w:val="001E3274"/>
    <w:rsid w:val="00200471"/>
    <w:rsid w:val="00201C22"/>
    <w:rsid w:val="002056FF"/>
    <w:rsid w:val="002112EB"/>
    <w:rsid w:val="002147A4"/>
    <w:rsid w:val="00217134"/>
    <w:rsid w:val="002175E0"/>
    <w:rsid w:val="00222FF5"/>
    <w:rsid w:val="002248DF"/>
    <w:rsid w:val="0023775D"/>
    <w:rsid w:val="002450AF"/>
    <w:rsid w:val="0024654B"/>
    <w:rsid w:val="002558B0"/>
    <w:rsid w:val="002736B7"/>
    <w:rsid w:val="00283E45"/>
    <w:rsid w:val="002A6C65"/>
    <w:rsid w:val="002B15BC"/>
    <w:rsid w:val="002C3502"/>
    <w:rsid w:val="002D2F5B"/>
    <w:rsid w:val="002D6813"/>
    <w:rsid w:val="002D6B82"/>
    <w:rsid w:val="002E3801"/>
    <w:rsid w:val="002E4BFD"/>
    <w:rsid w:val="002F4F44"/>
    <w:rsid w:val="0030586D"/>
    <w:rsid w:val="00310200"/>
    <w:rsid w:val="00313F26"/>
    <w:rsid w:val="00317ED4"/>
    <w:rsid w:val="00320435"/>
    <w:rsid w:val="00322FE3"/>
    <w:rsid w:val="00323A18"/>
    <w:rsid w:val="0033080B"/>
    <w:rsid w:val="00331A5C"/>
    <w:rsid w:val="00334F5F"/>
    <w:rsid w:val="00335A70"/>
    <w:rsid w:val="003428B0"/>
    <w:rsid w:val="0034744D"/>
    <w:rsid w:val="00352DFA"/>
    <w:rsid w:val="0035482D"/>
    <w:rsid w:val="00356830"/>
    <w:rsid w:val="00364260"/>
    <w:rsid w:val="0036751C"/>
    <w:rsid w:val="003734A3"/>
    <w:rsid w:val="003749F8"/>
    <w:rsid w:val="00377C5E"/>
    <w:rsid w:val="00383222"/>
    <w:rsid w:val="00391AB5"/>
    <w:rsid w:val="00395975"/>
    <w:rsid w:val="003A2F86"/>
    <w:rsid w:val="003A374F"/>
    <w:rsid w:val="003D2075"/>
    <w:rsid w:val="003E7BDC"/>
    <w:rsid w:val="003F18C2"/>
    <w:rsid w:val="003F76CE"/>
    <w:rsid w:val="00424335"/>
    <w:rsid w:val="00461228"/>
    <w:rsid w:val="00464998"/>
    <w:rsid w:val="004746BE"/>
    <w:rsid w:val="00475ACF"/>
    <w:rsid w:val="004774E0"/>
    <w:rsid w:val="004813A7"/>
    <w:rsid w:val="00490BD5"/>
    <w:rsid w:val="004A6382"/>
    <w:rsid w:val="004D2A60"/>
    <w:rsid w:val="004D493E"/>
    <w:rsid w:val="004D6D08"/>
    <w:rsid w:val="004E0578"/>
    <w:rsid w:val="004E233A"/>
    <w:rsid w:val="004E23A5"/>
    <w:rsid w:val="004E675B"/>
    <w:rsid w:val="00505426"/>
    <w:rsid w:val="00514890"/>
    <w:rsid w:val="00544485"/>
    <w:rsid w:val="00544E55"/>
    <w:rsid w:val="005535A7"/>
    <w:rsid w:val="005733DA"/>
    <w:rsid w:val="00573EF9"/>
    <w:rsid w:val="0057466A"/>
    <w:rsid w:val="005810C2"/>
    <w:rsid w:val="00583168"/>
    <w:rsid w:val="005831EB"/>
    <w:rsid w:val="00583AE6"/>
    <w:rsid w:val="00584E09"/>
    <w:rsid w:val="00585074"/>
    <w:rsid w:val="005A4AF6"/>
    <w:rsid w:val="005C40F6"/>
    <w:rsid w:val="005D3A97"/>
    <w:rsid w:val="005E498F"/>
    <w:rsid w:val="005F5E2A"/>
    <w:rsid w:val="00602729"/>
    <w:rsid w:val="00604A95"/>
    <w:rsid w:val="00617FBD"/>
    <w:rsid w:val="006218BF"/>
    <w:rsid w:val="00623228"/>
    <w:rsid w:val="0063631B"/>
    <w:rsid w:val="00636E96"/>
    <w:rsid w:val="006444C3"/>
    <w:rsid w:val="006541CC"/>
    <w:rsid w:val="00664D4F"/>
    <w:rsid w:val="00670F2A"/>
    <w:rsid w:val="0068215A"/>
    <w:rsid w:val="00696CC4"/>
    <w:rsid w:val="006D2C8C"/>
    <w:rsid w:val="006D653C"/>
    <w:rsid w:val="006F30D7"/>
    <w:rsid w:val="006F4AB4"/>
    <w:rsid w:val="006F6A27"/>
    <w:rsid w:val="007058CA"/>
    <w:rsid w:val="007116A5"/>
    <w:rsid w:val="00722413"/>
    <w:rsid w:val="00732773"/>
    <w:rsid w:val="007419C6"/>
    <w:rsid w:val="00755AE3"/>
    <w:rsid w:val="00757338"/>
    <w:rsid w:val="007576AC"/>
    <w:rsid w:val="00766583"/>
    <w:rsid w:val="0077630B"/>
    <w:rsid w:val="00782697"/>
    <w:rsid w:val="00784251"/>
    <w:rsid w:val="007954F3"/>
    <w:rsid w:val="00797D66"/>
    <w:rsid w:val="007B6694"/>
    <w:rsid w:val="007D0F15"/>
    <w:rsid w:val="007D4865"/>
    <w:rsid w:val="007E6F65"/>
    <w:rsid w:val="007E7453"/>
    <w:rsid w:val="008105AD"/>
    <w:rsid w:val="008158A4"/>
    <w:rsid w:val="00824825"/>
    <w:rsid w:val="00832030"/>
    <w:rsid w:val="008411F0"/>
    <w:rsid w:val="00843B4E"/>
    <w:rsid w:val="00862565"/>
    <w:rsid w:val="00863015"/>
    <w:rsid w:val="00865FD2"/>
    <w:rsid w:val="008676EA"/>
    <w:rsid w:val="008A3D25"/>
    <w:rsid w:val="008A7C4D"/>
    <w:rsid w:val="008B5BA3"/>
    <w:rsid w:val="008D01BB"/>
    <w:rsid w:val="008D2184"/>
    <w:rsid w:val="008D7A88"/>
    <w:rsid w:val="008E3B2B"/>
    <w:rsid w:val="008F1F2A"/>
    <w:rsid w:val="008F52EB"/>
    <w:rsid w:val="008F5ADB"/>
    <w:rsid w:val="009040C3"/>
    <w:rsid w:val="00911CB6"/>
    <w:rsid w:val="00912BF4"/>
    <w:rsid w:val="009231A3"/>
    <w:rsid w:val="00926AEE"/>
    <w:rsid w:val="00932E36"/>
    <w:rsid w:val="00936FD3"/>
    <w:rsid w:val="0095496B"/>
    <w:rsid w:val="009558D4"/>
    <w:rsid w:val="00981609"/>
    <w:rsid w:val="00985A67"/>
    <w:rsid w:val="009B580C"/>
    <w:rsid w:val="009D0F54"/>
    <w:rsid w:val="009D6753"/>
    <w:rsid w:val="00A07F4D"/>
    <w:rsid w:val="00A225C6"/>
    <w:rsid w:val="00A266CC"/>
    <w:rsid w:val="00A450AF"/>
    <w:rsid w:val="00A45AE8"/>
    <w:rsid w:val="00A56698"/>
    <w:rsid w:val="00A87184"/>
    <w:rsid w:val="00A96BDC"/>
    <w:rsid w:val="00AA0B77"/>
    <w:rsid w:val="00AA1A1D"/>
    <w:rsid w:val="00AA6455"/>
    <w:rsid w:val="00AB3413"/>
    <w:rsid w:val="00AB5095"/>
    <w:rsid w:val="00AC340B"/>
    <w:rsid w:val="00AE383D"/>
    <w:rsid w:val="00B048BC"/>
    <w:rsid w:val="00B0533B"/>
    <w:rsid w:val="00B364E9"/>
    <w:rsid w:val="00B44312"/>
    <w:rsid w:val="00B57806"/>
    <w:rsid w:val="00B623BA"/>
    <w:rsid w:val="00B73C52"/>
    <w:rsid w:val="00B856D1"/>
    <w:rsid w:val="00B9169F"/>
    <w:rsid w:val="00BA66DF"/>
    <w:rsid w:val="00BB2710"/>
    <w:rsid w:val="00BC0DB5"/>
    <w:rsid w:val="00BC44C9"/>
    <w:rsid w:val="00BD6EE6"/>
    <w:rsid w:val="00BF3EE4"/>
    <w:rsid w:val="00BF765C"/>
    <w:rsid w:val="00C03470"/>
    <w:rsid w:val="00C0752C"/>
    <w:rsid w:val="00C1361B"/>
    <w:rsid w:val="00C15BB2"/>
    <w:rsid w:val="00C17A08"/>
    <w:rsid w:val="00C35888"/>
    <w:rsid w:val="00C35FF7"/>
    <w:rsid w:val="00C37141"/>
    <w:rsid w:val="00C42F75"/>
    <w:rsid w:val="00C62FAC"/>
    <w:rsid w:val="00C644DB"/>
    <w:rsid w:val="00C7158F"/>
    <w:rsid w:val="00C80B27"/>
    <w:rsid w:val="00C860E1"/>
    <w:rsid w:val="00C900CA"/>
    <w:rsid w:val="00C95D1E"/>
    <w:rsid w:val="00C95E4F"/>
    <w:rsid w:val="00CB7438"/>
    <w:rsid w:val="00CD0254"/>
    <w:rsid w:val="00CD3B4B"/>
    <w:rsid w:val="00CEF309"/>
    <w:rsid w:val="00CF28B1"/>
    <w:rsid w:val="00CF4579"/>
    <w:rsid w:val="00CF6057"/>
    <w:rsid w:val="00D35F48"/>
    <w:rsid w:val="00D40DC5"/>
    <w:rsid w:val="00D52AC9"/>
    <w:rsid w:val="00D60468"/>
    <w:rsid w:val="00D60FF2"/>
    <w:rsid w:val="00D641F1"/>
    <w:rsid w:val="00D70823"/>
    <w:rsid w:val="00D91BCC"/>
    <w:rsid w:val="00DA59FF"/>
    <w:rsid w:val="00DB2136"/>
    <w:rsid w:val="00DC5726"/>
    <w:rsid w:val="00DD06DE"/>
    <w:rsid w:val="00DE34A6"/>
    <w:rsid w:val="00DE7B68"/>
    <w:rsid w:val="00DF056D"/>
    <w:rsid w:val="00DF2668"/>
    <w:rsid w:val="00DF53FB"/>
    <w:rsid w:val="00E03928"/>
    <w:rsid w:val="00E10E36"/>
    <w:rsid w:val="00E24EBC"/>
    <w:rsid w:val="00E3605C"/>
    <w:rsid w:val="00E368B4"/>
    <w:rsid w:val="00E50A3A"/>
    <w:rsid w:val="00E52619"/>
    <w:rsid w:val="00E52A1D"/>
    <w:rsid w:val="00E55798"/>
    <w:rsid w:val="00E62F49"/>
    <w:rsid w:val="00E644ED"/>
    <w:rsid w:val="00E65660"/>
    <w:rsid w:val="00E67085"/>
    <w:rsid w:val="00E922E2"/>
    <w:rsid w:val="00E96CDE"/>
    <w:rsid w:val="00EA016B"/>
    <w:rsid w:val="00EA3D9C"/>
    <w:rsid w:val="00EC12BE"/>
    <w:rsid w:val="00EE698F"/>
    <w:rsid w:val="00EF7A9E"/>
    <w:rsid w:val="00F11A01"/>
    <w:rsid w:val="00F1209C"/>
    <w:rsid w:val="00F15B7C"/>
    <w:rsid w:val="00F27CA0"/>
    <w:rsid w:val="00F307CD"/>
    <w:rsid w:val="00F3756E"/>
    <w:rsid w:val="00F40821"/>
    <w:rsid w:val="00F43E11"/>
    <w:rsid w:val="00F51935"/>
    <w:rsid w:val="00F60029"/>
    <w:rsid w:val="00F76E54"/>
    <w:rsid w:val="00F85D39"/>
    <w:rsid w:val="00FA2359"/>
    <w:rsid w:val="00FB0571"/>
    <w:rsid w:val="00FB2288"/>
    <w:rsid w:val="00FD64E4"/>
    <w:rsid w:val="00FF6222"/>
    <w:rsid w:val="022DB6BF"/>
    <w:rsid w:val="035E866B"/>
    <w:rsid w:val="04BF6D0C"/>
    <w:rsid w:val="06646070"/>
    <w:rsid w:val="06C90206"/>
    <w:rsid w:val="07ED45A6"/>
    <w:rsid w:val="07EF9FD6"/>
    <w:rsid w:val="086D6CE0"/>
    <w:rsid w:val="098B9874"/>
    <w:rsid w:val="09CC504D"/>
    <w:rsid w:val="0C25FF63"/>
    <w:rsid w:val="0C7BB11A"/>
    <w:rsid w:val="1200BB0D"/>
    <w:rsid w:val="1308DC2E"/>
    <w:rsid w:val="136F91BC"/>
    <w:rsid w:val="150BE851"/>
    <w:rsid w:val="15D0E891"/>
    <w:rsid w:val="1645B746"/>
    <w:rsid w:val="16A02F10"/>
    <w:rsid w:val="193CE29F"/>
    <w:rsid w:val="1A4060F9"/>
    <w:rsid w:val="1B953359"/>
    <w:rsid w:val="1CFCA288"/>
    <w:rsid w:val="1EB35CEF"/>
    <w:rsid w:val="1F833DFC"/>
    <w:rsid w:val="21B2B41E"/>
    <w:rsid w:val="22AAA452"/>
    <w:rsid w:val="237759D9"/>
    <w:rsid w:val="237F6701"/>
    <w:rsid w:val="24D6DFF6"/>
    <w:rsid w:val="2542F22D"/>
    <w:rsid w:val="281277BA"/>
    <w:rsid w:val="28B5E816"/>
    <w:rsid w:val="2A941BD5"/>
    <w:rsid w:val="2C621C60"/>
    <w:rsid w:val="2D7D1DA2"/>
    <w:rsid w:val="2FB0FB75"/>
    <w:rsid w:val="30AE839C"/>
    <w:rsid w:val="31F44E19"/>
    <w:rsid w:val="3385B1E7"/>
    <w:rsid w:val="349EE31B"/>
    <w:rsid w:val="38BE1846"/>
    <w:rsid w:val="3916A5D5"/>
    <w:rsid w:val="3B20EC30"/>
    <w:rsid w:val="3D6655F2"/>
    <w:rsid w:val="3E71383F"/>
    <w:rsid w:val="3FF8A197"/>
    <w:rsid w:val="42E4CB5E"/>
    <w:rsid w:val="43EEAF6F"/>
    <w:rsid w:val="444034EB"/>
    <w:rsid w:val="44ACB646"/>
    <w:rsid w:val="44E8D948"/>
    <w:rsid w:val="4589EAD9"/>
    <w:rsid w:val="4617D61C"/>
    <w:rsid w:val="46C11563"/>
    <w:rsid w:val="46D59CE4"/>
    <w:rsid w:val="46DC9657"/>
    <w:rsid w:val="47667980"/>
    <w:rsid w:val="48647249"/>
    <w:rsid w:val="48B03289"/>
    <w:rsid w:val="49216F92"/>
    <w:rsid w:val="49A9F906"/>
    <w:rsid w:val="49C6AB3C"/>
    <w:rsid w:val="4A8F5A63"/>
    <w:rsid w:val="4BFC4A1B"/>
    <w:rsid w:val="4DBDFB3F"/>
    <w:rsid w:val="507A2707"/>
    <w:rsid w:val="527FE549"/>
    <w:rsid w:val="528435AE"/>
    <w:rsid w:val="52EBB700"/>
    <w:rsid w:val="533DE1A7"/>
    <w:rsid w:val="53E4AF5D"/>
    <w:rsid w:val="54315002"/>
    <w:rsid w:val="5507922B"/>
    <w:rsid w:val="551DE563"/>
    <w:rsid w:val="55C336F1"/>
    <w:rsid w:val="55E318C4"/>
    <w:rsid w:val="5699A6A3"/>
    <w:rsid w:val="57E52D5E"/>
    <w:rsid w:val="587A7AF5"/>
    <w:rsid w:val="5A32A545"/>
    <w:rsid w:val="5AAD140E"/>
    <w:rsid w:val="5B4BF43A"/>
    <w:rsid w:val="5B4D0409"/>
    <w:rsid w:val="5BA8C8F4"/>
    <w:rsid w:val="5BA999C8"/>
    <w:rsid w:val="5BAB0167"/>
    <w:rsid w:val="5D765967"/>
    <w:rsid w:val="61A8B1EE"/>
    <w:rsid w:val="6379393E"/>
    <w:rsid w:val="659D79C0"/>
    <w:rsid w:val="65A2738C"/>
    <w:rsid w:val="66F3A471"/>
    <w:rsid w:val="6823C0EC"/>
    <w:rsid w:val="682F0DC1"/>
    <w:rsid w:val="6891D7E7"/>
    <w:rsid w:val="69024189"/>
    <w:rsid w:val="6A15DC8A"/>
    <w:rsid w:val="6A559777"/>
    <w:rsid w:val="6AAFA166"/>
    <w:rsid w:val="6E257510"/>
    <w:rsid w:val="70011EFB"/>
    <w:rsid w:val="70383919"/>
    <w:rsid w:val="71E9BBCE"/>
    <w:rsid w:val="7239F86E"/>
    <w:rsid w:val="7494CFBB"/>
    <w:rsid w:val="74F019AB"/>
    <w:rsid w:val="75AFE51A"/>
    <w:rsid w:val="77E83087"/>
    <w:rsid w:val="7850B1BD"/>
    <w:rsid w:val="78D07D21"/>
    <w:rsid w:val="7A27498B"/>
    <w:rsid w:val="7CBA10FD"/>
    <w:rsid w:val="7D9584ED"/>
    <w:rsid w:val="7E24DDF1"/>
    <w:rsid w:val="7EB14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F417477"/>
  <w15:chartTrackingRefBased/>
  <w15:docId w15:val="{313B6B29-ED35-4FF7-B52D-7067C239D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50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F5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53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F5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3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53FB"/>
    <w:rPr>
      <w:b/>
      <w:bCs/>
      <w:sz w:val="20"/>
      <w:szCs w:val="2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283E45"/>
  </w:style>
  <w:style w:type="paragraph" w:customStyle="1" w:styleId="Body">
    <w:name w:val="Body"/>
    <w:rsid w:val="00FA235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paragraph" w:customStyle="1" w:styleId="BodyA">
    <w:name w:val="Body A"/>
    <w:rsid w:val="004E23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sbuhb.nhs.wales/about-us/key-documents-folder/charitable-funds-committee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7D5E37F9-E344-44BD-B8AD-048E1EB20E2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D7177-3B6C-4A0D-BD83-8D23D988B51B}"/>
</file>

<file path=customXml/itemProps3.xml><?xml version="1.0" encoding="utf-8"?>
<ds:datastoreItem xmlns:ds="http://schemas.openxmlformats.org/officeDocument/2006/customXml" ds:itemID="{43CF5F7D-40EA-46EF-91CE-CF3810E9E50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604</Words>
  <Characters>3757</Characters>
  <Application>Microsoft Office Word</Application>
  <DocSecurity>0</DocSecurity>
  <Lines>268</Lines>
  <Paragraphs>69</Paragraphs>
  <ScaleCrop>false</ScaleCrop>
  <Company/>
  <LinksUpToDate>false</LinksUpToDate>
  <CharactersWithSpaces>4292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Carys Richards (Swansea Bay UHB - Corporate Governance)</cp:lastModifiedBy>
  <cp:revision>10</cp:revision>
  <dcterms:created xsi:type="dcterms:W3CDTF">2025-06-17T15:12:00Z</dcterms:created>
  <dcterms:modified xsi:type="dcterms:W3CDTF">2025-11-17T18:10:00Z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  <property fmtid="{D5CDD505-2E9C-101B-9397-08002B2CF9AE}" pid="3" name="ContentTypeId">
    <vt:lpwstr>0x01010001C022EFBB18C64ABE3B9933434D2554</vt:lpwstr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