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640" w:type="dxa"/>
        <w:tblInd w:w="-289" w:type="dxa"/>
        <w:tblLayout w:type="fixed"/>
        <w:tblLook w:val="04A0" w:firstRow="1" w:lastRow="0" w:firstColumn="1" w:lastColumn="0" w:noHBand="0" w:noVBand="1"/>
      </w:tblPr>
      <w:tblGrid>
        <w:gridCol w:w="2836"/>
        <w:gridCol w:w="1950"/>
        <w:gridCol w:w="1310"/>
        <w:gridCol w:w="375"/>
        <w:gridCol w:w="1637"/>
        <w:gridCol w:w="356"/>
        <w:gridCol w:w="1176"/>
      </w:tblGrid>
      <w:tr w:rsidR="00083FC0" w:rsidRPr="00F117C6" w14:paraId="530A5BE6" w14:textId="77777777" w:rsidTr="36702CB1">
        <w:tc>
          <w:tcPr>
            <w:tcW w:w="2836" w:type="dxa"/>
          </w:tcPr>
          <w:p w14:paraId="2EF9F7ED" w14:textId="77777777" w:rsidR="00F5082D" w:rsidRPr="00F117C6" w:rsidRDefault="00F5082D" w:rsidP="00FA0CA9">
            <w:pPr>
              <w:rPr>
                <w:rFonts w:ascii="Verdana" w:hAnsi="Verdana" w:cs="Arial"/>
                <w:b/>
                <w:sz w:val="24"/>
                <w:szCs w:val="24"/>
              </w:rPr>
            </w:pPr>
            <w:r w:rsidRPr="00F117C6">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3-26T00:00:00Z">
              <w:dateFormat w:val="dd MMMM yyyy"/>
              <w:lid w:val="en-GB"/>
              <w:storeMappedDataAs w:val="dateTime"/>
              <w:calendar w:val="gregorian"/>
            </w:date>
          </w:sdtPr>
          <w:sdtEndPr/>
          <w:sdtContent>
            <w:tc>
              <w:tcPr>
                <w:tcW w:w="3260" w:type="dxa"/>
                <w:gridSpan w:val="2"/>
              </w:tcPr>
              <w:p w14:paraId="46A90E72" w14:textId="7311BB08" w:rsidR="00F5082D" w:rsidRPr="00F117C6" w:rsidRDefault="00913981" w:rsidP="00FA0CA9">
                <w:pPr>
                  <w:rPr>
                    <w:rFonts w:ascii="Verdana" w:hAnsi="Verdana" w:cs="Arial"/>
                    <w:b/>
                    <w:sz w:val="24"/>
                    <w:szCs w:val="24"/>
                  </w:rPr>
                </w:pPr>
                <w:r>
                  <w:rPr>
                    <w:rFonts w:ascii="Verdana" w:hAnsi="Verdana" w:cs="Arial"/>
                    <w:b/>
                    <w:sz w:val="24"/>
                    <w:szCs w:val="24"/>
                  </w:rPr>
                  <w:t>26 March 2026</w:t>
                </w:r>
              </w:p>
            </w:tc>
          </w:sdtContent>
        </w:sdt>
        <w:tc>
          <w:tcPr>
            <w:tcW w:w="2368" w:type="dxa"/>
            <w:gridSpan w:val="3"/>
          </w:tcPr>
          <w:p w14:paraId="5E9C12F7" w14:textId="77777777" w:rsidR="00F5082D" w:rsidRPr="00F117C6" w:rsidRDefault="00F5082D" w:rsidP="00FA0CA9">
            <w:pPr>
              <w:rPr>
                <w:rFonts w:ascii="Verdana" w:hAnsi="Verdana" w:cs="Arial"/>
                <w:b/>
                <w:sz w:val="24"/>
                <w:szCs w:val="24"/>
              </w:rPr>
            </w:pPr>
            <w:r w:rsidRPr="00F117C6">
              <w:rPr>
                <w:rFonts w:ascii="Verdana" w:hAnsi="Verdana" w:cs="Arial"/>
                <w:b/>
                <w:sz w:val="24"/>
                <w:szCs w:val="24"/>
              </w:rPr>
              <w:t>Agenda Item</w:t>
            </w:r>
          </w:p>
        </w:tc>
        <w:tc>
          <w:tcPr>
            <w:tcW w:w="1176" w:type="dxa"/>
          </w:tcPr>
          <w:p w14:paraId="2490689F" w14:textId="1348A734" w:rsidR="00F5082D" w:rsidRPr="00F117C6" w:rsidRDefault="4DFF0294" w:rsidP="36702CB1">
            <w:pPr>
              <w:rPr>
                <w:rFonts w:ascii="Verdana" w:hAnsi="Verdana" w:cs="Arial"/>
                <w:b/>
                <w:bCs/>
                <w:sz w:val="24"/>
                <w:szCs w:val="24"/>
              </w:rPr>
            </w:pPr>
            <w:r w:rsidRPr="36702CB1">
              <w:rPr>
                <w:rFonts w:ascii="Verdana" w:hAnsi="Verdana" w:cs="Arial"/>
                <w:b/>
                <w:bCs/>
                <w:sz w:val="24"/>
                <w:szCs w:val="24"/>
              </w:rPr>
              <w:t>7.1</w:t>
            </w:r>
          </w:p>
        </w:tc>
      </w:tr>
      <w:tr w:rsidR="0023042F" w:rsidRPr="00F117C6" w14:paraId="3EAD8CF4" w14:textId="77777777" w:rsidTr="36702CB1">
        <w:tc>
          <w:tcPr>
            <w:tcW w:w="2836" w:type="dxa"/>
          </w:tcPr>
          <w:p w14:paraId="1D0ED02C" w14:textId="63E9EC0A" w:rsidR="0023042F" w:rsidRPr="00F117C6" w:rsidRDefault="0023042F" w:rsidP="00FA0CA9">
            <w:pPr>
              <w:rPr>
                <w:rFonts w:ascii="Verdana" w:hAnsi="Verdana" w:cs="Arial"/>
                <w:b/>
                <w:sz w:val="24"/>
                <w:szCs w:val="24"/>
              </w:rPr>
            </w:pPr>
            <w:r w:rsidRPr="00F117C6">
              <w:rPr>
                <w:rFonts w:ascii="Verdana" w:hAnsi="Verdana" w:cs="Arial"/>
                <w:b/>
                <w:sz w:val="24"/>
                <w:szCs w:val="24"/>
              </w:rPr>
              <w:t xml:space="preserve">Name of Meeting </w:t>
            </w:r>
          </w:p>
        </w:tc>
        <w:tc>
          <w:tcPr>
            <w:tcW w:w="6804" w:type="dxa"/>
            <w:gridSpan w:val="6"/>
          </w:tcPr>
          <w:p w14:paraId="5C54DCF5" w14:textId="1AF7E5DB" w:rsidR="0023042F" w:rsidRPr="00F117C6" w:rsidRDefault="00053B62" w:rsidP="00AF6C54">
            <w:pPr>
              <w:rPr>
                <w:rFonts w:ascii="Verdana" w:hAnsi="Verdana" w:cs="Arial"/>
                <w:b/>
                <w:sz w:val="24"/>
                <w:szCs w:val="24"/>
              </w:rPr>
            </w:pPr>
            <w:r w:rsidRPr="00F117C6">
              <w:rPr>
                <w:rFonts w:ascii="Verdana" w:hAnsi="Verdana" w:cs="Arial"/>
                <w:b/>
                <w:sz w:val="24"/>
                <w:szCs w:val="24"/>
              </w:rPr>
              <w:t xml:space="preserve">SBUHB </w:t>
            </w:r>
            <w:r w:rsidR="0023042F" w:rsidRPr="00F117C6">
              <w:rPr>
                <w:rFonts w:ascii="Verdana" w:hAnsi="Verdana" w:cs="Arial"/>
                <w:b/>
                <w:sz w:val="24"/>
                <w:szCs w:val="24"/>
              </w:rPr>
              <w:t xml:space="preserve">Board </w:t>
            </w:r>
          </w:p>
        </w:tc>
      </w:tr>
      <w:tr w:rsidR="00083FC0" w:rsidRPr="00F117C6" w14:paraId="5BF0620F" w14:textId="77777777" w:rsidTr="36702CB1">
        <w:tc>
          <w:tcPr>
            <w:tcW w:w="2836" w:type="dxa"/>
          </w:tcPr>
          <w:p w14:paraId="4F7472FA" w14:textId="77777777" w:rsidR="00034194" w:rsidRPr="00F117C6" w:rsidRDefault="00034194" w:rsidP="00FA0CA9">
            <w:pPr>
              <w:rPr>
                <w:rFonts w:ascii="Verdana" w:hAnsi="Verdana" w:cs="Arial"/>
                <w:b/>
                <w:sz w:val="24"/>
                <w:szCs w:val="24"/>
              </w:rPr>
            </w:pPr>
            <w:r w:rsidRPr="00F117C6">
              <w:rPr>
                <w:rFonts w:ascii="Verdana" w:hAnsi="Verdana" w:cs="Arial"/>
                <w:b/>
                <w:sz w:val="24"/>
                <w:szCs w:val="24"/>
              </w:rPr>
              <w:t>Report Title</w:t>
            </w:r>
          </w:p>
        </w:tc>
        <w:tc>
          <w:tcPr>
            <w:tcW w:w="6804" w:type="dxa"/>
            <w:gridSpan w:val="6"/>
          </w:tcPr>
          <w:p w14:paraId="416BB44A" w14:textId="63625F7B" w:rsidR="00034194" w:rsidRPr="00F117C6" w:rsidRDefault="004665F3" w:rsidP="00AF6C54">
            <w:pPr>
              <w:rPr>
                <w:rFonts w:ascii="Verdana" w:hAnsi="Verdana" w:cs="Arial"/>
                <w:b/>
                <w:sz w:val="24"/>
                <w:szCs w:val="24"/>
              </w:rPr>
            </w:pPr>
            <w:r w:rsidRPr="00F117C6">
              <w:rPr>
                <w:rFonts w:ascii="Verdana" w:hAnsi="Verdana" w:cs="Arial"/>
                <w:b/>
                <w:sz w:val="24"/>
                <w:szCs w:val="24"/>
              </w:rPr>
              <w:t>Board Advisory Group Report</w:t>
            </w:r>
          </w:p>
        </w:tc>
      </w:tr>
      <w:tr w:rsidR="00083FC0" w:rsidRPr="00F117C6" w14:paraId="2F9A2F4F" w14:textId="77777777" w:rsidTr="36702CB1">
        <w:tc>
          <w:tcPr>
            <w:tcW w:w="2836" w:type="dxa"/>
          </w:tcPr>
          <w:p w14:paraId="2FEEB7DC" w14:textId="77777777" w:rsidR="00034194" w:rsidRPr="00F117C6" w:rsidRDefault="00034194" w:rsidP="00FA0CA9">
            <w:pPr>
              <w:rPr>
                <w:rFonts w:ascii="Verdana" w:hAnsi="Verdana" w:cs="Arial"/>
                <w:b/>
                <w:sz w:val="24"/>
                <w:szCs w:val="24"/>
              </w:rPr>
            </w:pPr>
            <w:r w:rsidRPr="00F117C6">
              <w:rPr>
                <w:rFonts w:ascii="Verdana" w:hAnsi="Verdana" w:cs="Arial"/>
                <w:b/>
                <w:sz w:val="24"/>
                <w:szCs w:val="24"/>
              </w:rPr>
              <w:t>Report Author</w:t>
            </w:r>
          </w:p>
        </w:tc>
        <w:tc>
          <w:tcPr>
            <w:tcW w:w="6804" w:type="dxa"/>
            <w:gridSpan w:val="6"/>
          </w:tcPr>
          <w:p w14:paraId="741047AA" w14:textId="0C1D945F" w:rsidR="00034194" w:rsidRPr="00F117C6" w:rsidRDefault="00A16B45" w:rsidP="00D5367B">
            <w:pPr>
              <w:rPr>
                <w:rFonts w:ascii="Verdana" w:hAnsi="Verdana" w:cs="Arial"/>
                <w:sz w:val="24"/>
                <w:szCs w:val="24"/>
              </w:rPr>
            </w:pPr>
            <w:r w:rsidRPr="00F117C6">
              <w:rPr>
                <w:rFonts w:ascii="Verdana" w:hAnsi="Verdana" w:cs="Arial"/>
                <w:sz w:val="24"/>
                <w:szCs w:val="24"/>
              </w:rPr>
              <w:t xml:space="preserve">Claire Mulcahy, Corporate Governance Manager </w:t>
            </w:r>
          </w:p>
        </w:tc>
      </w:tr>
      <w:tr w:rsidR="00762BBE" w:rsidRPr="00F117C6" w14:paraId="4C390D96" w14:textId="77777777" w:rsidTr="36702CB1">
        <w:tc>
          <w:tcPr>
            <w:tcW w:w="2836" w:type="dxa"/>
          </w:tcPr>
          <w:p w14:paraId="4915A890" w14:textId="77777777" w:rsidR="00762BBE" w:rsidRPr="00F117C6" w:rsidRDefault="00762BBE" w:rsidP="00762BBE">
            <w:pPr>
              <w:rPr>
                <w:rFonts w:ascii="Verdana" w:hAnsi="Verdana" w:cs="Arial"/>
                <w:b/>
                <w:sz w:val="24"/>
                <w:szCs w:val="24"/>
              </w:rPr>
            </w:pPr>
            <w:r w:rsidRPr="00F117C6">
              <w:rPr>
                <w:rFonts w:ascii="Verdana" w:hAnsi="Verdana" w:cs="Arial"/>
                <w:b/>
                <w:sz w:val="24"/>
                <w:szCs w:val="24"/>
              </w:rPr>
              <w:t>Report Sponsor</w:t>
            </w:r>
          </w:p>
        </w:tc>
        <w:tc>
          <w:tcPr>
            <w:tcW w:w="6804" w:type="dxa"/>
            <w:gridSpan w:val="6"/>
          </w:tcPr>
          <w:p w14:paraId="5EF0855C" w14:textId="6F0A1D56" w:rsidR="00762BBE" w:rsidRPr="00F117C6" w:rsidRDefault="004665F3" w:rsidP="00103BD5">
            <w:pPr>
              <w:rPr>
                <w:rFonts w:ascii="Verdana" w:hAnsi="Verdana" w:cs="Arial"/>
                <w:sz w:val="24"/>
                <w:szCs w:val="24"/>
              </w:rPr>
            </w:pPr>
            <w:r w:rsidRPr="00F117C6">
              <w:rPr>
                <w:rFonts w:ascii="Verdana" w:hAnsi="Verdana" w:cs="Arial"/>
                <w:sz w:val="24"/>
                <w:szCs w:val="24"/>
              </w:rPr>
              <w:t>Hazel Lloyd, Director of Corporate Governance</w:t>
            </w:r>
          </w:p>
        </w:tc>
      </w:tr>
      <w:tr w:rsidR="004665F3" w:rsidRPr="00F117C6" w14:paraId="24193D72" w14:textId="77777777" w:rsidTr="36702CB1">
        <w:tc>
          <w:tcPr>
            <w:tcW w:w="2836" w:type="dxa"/>
          </w:tcPr>
          <w:p w14:paraId="43CB144D"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Presented by</w:t>
            </w:r>
          </w:p>
        </w:tc>
        <w:tc>
          <w:tcPr>
            <w:tcW w:w="6804" w:type="dxa"/>
            <w:gridSpan w:val="6"/>
          </w:tcPr>
          <w:p w14:paraId="60D69B86" w14:textId="72145A4F" w:rsidR="004665F3" w:rsidRPr="00F117C6" w:rsidRDefault="004665F3">
            <w:pPr>
              <w:rPr>
                <w:rFonts w:ascii="Verdana" w:hAnsi="Verdana" w:cs="Arial"/>
                <w:sz w:val="24"/>
                <w:szCs w:val="24"/>
              </w:rPr>
            </w:pPr>
            <w:r w:rsidRPr="00F117C6">
              <w:rPr>
                <w:rFonts w:ascii="Verdana" w:hAnsi="Verdana" w:cs="Arial"/>
                <w:sz w:val="24"/>
                <w:szCs w:val="24"/>
              </w:rPr>
              <w:t>Hazel Lloyd, Director of Corporate Governance</w:t>
            </w:r>
          </w:p>
        </w:tc>
      </w:tr>
      <w:tr w:rsidR="004665F3" w:rsidRPr="00F117C6" w14:paraId="300E06FF" w14:textId="77777777" w:rsidTr="36702CB1">
        <w:tc>
          <w:tcPr>
            <w:tcW w:w="2836" w:type="dxa"/>
          </w:tcPr>
          <w:p w14:paraId="7757091D"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 xml:space="preserve">Freedom of Information </w:t>
            </w:r>
          </w:p>
        </w:tc>
        <w:tc>
          <w:tcPr>
            <w:tcW w:w="6804" w:type="dxa"/>
            <w:gridSpan w:val="6"/>
          </w:tcPr>
          <w:p w14:paraId="6105A168" w14:textId="77777777" w:rsidR="004665F3" w:rsidRPr="00F117C6" w:rsidRDefault="004665F3" w:rsidP="004665F3">
            <w:pPr>
              <w:rPr>
                <w:rFonts w:ascii="Verdana" w:hAnsi="Verdana" w:cs="Arial"/>
                <w:sz w:val="24"/>
                <w:szCs w:val="24"/>
              </w:rPr>
            </w:pPr>
            <w:r w:rsidRPr="00F117C6">
              <w:rPr>
                <w:rFonts w:ascii="Verdana" w:hAnsi="Verdana" w:cs="Arial"/>
                <w:sz w:val="24"/>
                <w:szCs w:val="24"/>
              </w:rPr>
              <w:t>Open</w:t>
            </w:r>
            <w:r w:rsidRPr="00F117C6">
              <w:rPr>
                <w:rFonts w:ascii="Verdana" w:hAnsi="Verdana" w:cs="Arial"/>
                <w:color w:val="FF0000"/>
                <w:sz w:val="24"/>
                <w:szCs w:val="24"/>
              </w:rPr>
              <w:t xml:space="preserve"> </w:t>
            </w:r>
          </w:p>
        </w:tc>
      </w:tr>
      <w:tr w:rsidR="004665F3" w:rsidRPr="00F117C6" w14:paraId="2B4A5A15" w14:textId="77777777" w:rsidTr="36702CB1">
        <w:trPr>
          <w:trHeight w:val="740"/>
        </w:trPr>
        <w:tc>
          <w:tcPr>
            <w:tcW w:w="2836" w:type="dxa"/>
          </w:tcPr>
          <w:p w14:paraId="252F33EA"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Purpose of the Report</w:t>
            </w:r>
          </w:p>
        </w:tc>
        <w:tc>
          <w:tcPr>
            <w:tcW w:w="6804" w:type="dxa"/>
            <w:gridSpan w:val="6"/>
          </w:tcPr>
          <w:p w14:paraId="1EE7523B" w14:textId="44B3A575" w:rsidR="004665F3" w:rsidRPr="00F117C6" w:rsidRDefault="004665F3" w:rsidP="00D30769">
            <w:pPr>
              <w:ind w:right="96"/>
              <w:rPr>
                <w:rFonts w:ascii="Verdana" w:hAnsi="Verdana" w:cs="Arial"/>
                <w:sz w:val="24"/>
                <w:szCs w:val="24"/>
              </w:rPr>
            </w:pPr>
            <w:r w:rsidRPr="00F117C6">
              <w:rPr>
                <w:rFonts w:ascii="Verdana" w:hAnsi="Verdana" w:cs="Arial"/>
                <w:sz w:val="24"/>
                <w:szCs w:val="24"/>
              </w:rPr>
              <w:t>The purpose of the report is to provide the</w:t>
            </w:r>
            <w:r w:rsidR="00ED1CE4" w:rsidRPr="00F117C6">
              <w:rPr>
                <w:rFonts w:ascii="Verdana" w:hAnsi="Verdana" w:cs="Arial"/>
                <w:sz w:val="24"/>
                <w:szCs w:val="24"/>
              </w:rPr>
              <w:t xml:space="preserve"> </w:t>
            </w:r>
            <w:r w:rsidR="002642A0" w:rsidRPr="00F117C6">
              <w:rPr>
                <w:rFonts w:ascii="Verdana" w:hAnsi="Verdana" w:cs="Arial"/>
                <w:sz w:val="24"/>
                <w:szCs w:val="24"/>
              </w:rPr>
              <w:t>Board with</w:t>
            </w:r>
            <w:r w:rsidRPr="00F117C6">
              <w:rPr>
                <w:rFonts w:ascii="Verdana" w:hAnsi="Verdana" w:cs="Arial"/>
                <w:sz w:val="24"/>
                <w:szCs w:val="24"/>
              </w:rPr>
              <w:t xml:space="preserve"> an update from its </w:t>
            </w:r>
            <w:r w:rsidR="0096095B" w:rsidRPr="00F117C6">
              <w:rPr>
                <w:rFonts w:ascii="Verdana" w:hAnsi="Verdana" w:cs="Arial"/>
                <w:sz w:val="24"/>
                <w:szCs w:val="24"/>
              </w:rPr>
              <w:t xml:space="preserve">Advisory </w:t>
            </w:r>
            <w:r w:rsidR="002642A0" w:rsidRPr="00F117C6">
              <w:rPr>
                <w:rFonts w:ascii="Verdana" w:hAnsi="Verdana" w:cs="Arial"/>
                <w:sz w:val="24"/>
                <w:szCs w:val="24"/>
              </w:rPr>
              <w:t>G</w:t>
            </w:r>
            <w:r w:rsidRPr="00F117C6">
              <w:rPr>
                <w:rFonts w:ascii="Verdana" w:hAnsi="Verdana" w:cs="Arial"/>
                <w:sz w:val="24"/>
                <w:szCs w:val="24"/>
              </w:rPr>
              <w:t xml:space="preserve">roups. </w:t>
            </w:r>
          </w:p>
        </w:tc>
      </w:tr>
      <w:tr w:rsidR="004665F3" w:rsidRPr="00F117C6" w14:paraId="40206FDC" w14:textId="77777777" w:rsidTr="36702CB1">
        <w:tc>
          <w:tcPr>
            <w:tcW w:w="2836" w:type="dxa"/>
          </w:tcPr>
          <w:p w14:paraId="5E6E9764"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Key Issues</w:t>
            </w:r>
          </w:p>
          <w:p w14:paraId="53B2C745" w14:textId="77777777" w:rsidR="004665F3" w:rsidRPr="00F117C6" w:rsidRDefault="004665F3" w:rsidP="004665F3">
            <w:pPr>
              <w:rPr>
                <w:rFonts w:ascii="Verdana" w:hAnsi="Verdana" w:cs="Arial"/>
                <w:b/>
                <w:sz w:val="24"/>
                <w:szCs w:val="24"/>
              </w:rPr>
            </w:pPr>
          </w:p>
          <w:p w14:paraId="0C938A25" w14:textId="77777777" w:rsidR="004665F3" w:rsidRPr="00F117C6" w:rsidRDefault="004665F3" w:rsidP="004665F3">
            <w:pPr>
              <w:rPr>
                <w:rFonts w:ascii="Verdana" w:hAnsi="Verdana" w:cs="Arial"/>
                <w:b/>
                <w:sz w:val="24"/>
                <w:szCs w:val="24"/>
              </w:rPr>
            </w:pPr>
          </w:p>
          <w:p w14:paraId="13276C62" w14:textId="77777777" w:rsidR="004665F3" w:rsidRPr="00F117C6" w:rsidRDefault="004665F3" w:rsidP="004665F3">
            <w:pPr>
              <w:rPr>
                <w:rFonts w:ascii="Verdana" w:hAnsi="Verdana" w:cs="Arial"/>
                <w:b/>
                <w:sz w:val="24"/>
                <w:szCs w:val="24"/>
              </w:rPr>
            </w:pPr>
          </w:p>
        </w:tc>
        <w:tc>
          <w:tcPr>
            <w:tcW w:w="6804" w:type="dxa"/>
            <w:gridSpan w:val="6"/>
          </w:tcPr>
          <w:p w14:paraId="28C7E5E9" w14:textId="6EA0842C" w:rsidR="00252A61" w:rsidRPr="00F117C6" w:rsidRDefault="00DB23B4" w:rsidP="004665F3">
            <w:pPr>
              <w:rPr>
                <w:rFonts w:ascii="Verdana" w:hAnsi="Verdana" w:cs="Arial"/>
                <w:sz w:val="24"/>
                <w:szCs w:val="24"/>
              </w:rPr>
            </w:pPr>
            <w:r w:rsidRPr="00F117C6">
              <w:rPr>
                <w:rFonts w:ascii="Verdana" w:hAnsi="Verdana" w:cs="Arial"/>
                <w:sz w:val="24"/>
                <w:szCs w:val="24"/>
              </w:rPr>
              <w:t xml:space="preserve">The Board has </w:t>
            </w:r>
            <w:r w:rsidR="004665F3" w:rsidRPr="00F117C6">
              <w:rPr>
                <w:rFonts w:ascii="Verdana" w:hAnsi="Verdana" w:cs="Arial"/>
                <w:sz w:val="24"/>
                <w:szCs w:val="24"/>
              </w:rPr>
              <w:t>three</w:t>
            </w:r>
            <w:r w:rsidR="00997614" w:rsidRPr="00F117C6">
              <w:rPr>
                <w:rFonts w:ascii="Verdana" w:hAnsi="Verdana" w:cs="Arial"/>
                <w:sz w:val="24"/>
                <w:szCs w:val="24"/>
              </w:rPr>
              <w:t xml:space="preserve"> Advisory Groups</w:t>
            </w:r>
            <w:r w:rsidR="00B51961" w:rsidRPr="00F117C6">
              <w:rPr>
                <w:rFonts w:ascii="Verdana" w:hAnsi="Verdana" w:cs="Arial"/>
                <w:sz w:val="24"/>
                <w:szCs w:val="24"/>
              </w:rPr>
              <w:t>:</w:t>
            </w:r>
          </w:p>
          <w:p w14:paraId="5C92954D" w14:textId="77777777" w:rsidR="00ED1CE4" w:rsidRPr="00F117C6" w:rsidRDefault="00ED1CE4" w:rsidP="004665F3">
            <w:pPr>
              <w:rPr>
                <w:rFonts w:ascii="Verdana" w:hAnsi="Verdana" w:cs="Arial"/>
                <w:sz w:val="24"/>
                <w:szCs w:val="24"/>
              </w:rPr>
            </w:pPr>
          </w:p>
          <w:p w14:paraId="6DA808D8" w14:textId="37E653C3" w:rsidR="00EF6CB6" w:rsidRPr="00F117C6" w:rsidRDefault="004665F3" w:rsidP="005C6B32">
            <w:pPr>
              <w:pStyle w:val="ListParagraph"/>
              <w:numPr>
                <w:ilvl w:val="0"/>
                <w:numId w:val="26"/>
              </w:numPr>
              <w:rPr>
                <w:rFonts w:ascii="Verdana" w:hAnsi="Verdana" w:cs="Arial"/>
                <w:sz w:val="24"/>
                <w:szCs w:val="24"/>
              </w:rPr>
            </w:pPr>
            <w:r w:rsidRPr="00F117C6">
              <w:rPr>
                <w:rFonts w:ascii="Verdana" w:hAnsi="Verdana" w:cs="Arial"/>
                <w:sz w:val="24"/>
                <w:szCs w:val="24"/>
              </w:rPr>
              <w:t xml:space="preserve">Health Board Partnership </w:t>
            </w:r>
            <w:r w:rsidR="00557E91" w:rsidRPr="00F117C6">
              <w:rPr>
                <w:rFonts w:ascii="Verdana" w:hAnsi="Verdana" w:cs="Arial"/>
                <w:sz w:val="24"/>
                <w:szCs w:val="24"/>
              </w:rPr>
              <w:t>Forum;</w:t>
            </w:r>
            <w:r w:rsidR="00A15001" w:rsidRPr="00F117C6">
              <w:rPr>
                <w:rFonts w:ascii="Verdana" w:hAnsi="Verdana" w:cs="Arial"/>
                <w:sz w:val="24"/>
                <w:szCs w:val="24"/>
              </w:rPr>
              <w:t xml:space="preserve"> </w:t>
            </w:r>
          </w:p>
          <w:p w14:paraId="55F3A2BD" w14:textId="77777777" w:rsidR="005C6B32" w:rsidRPr="00F117C6" w:rsidRDefault="00EF6CB6" w:rsidP="00594054">
            <w:pPr>
              <w:pStyle w:val="ListParagraph"/>
              <w:numPr>
                <w:ilvl w:val="0"/>
                <w:numId w:val="26"/>
              </w:numPr>
              <w:rPr>
                <w:rFonts w:ascii="Verdana" w:hAnsi="Verdana" w:cs="Arial"/>
                <w:sz w:val="24"/>
                <w:szCs w:val="24"/>
              </w:rPr>
            </w:pPr>
            <w:r w:rsidRPr="00F117C6">
              <w:rPr>
                <w:rFonts w:ascii="Verdana" w:hAnsi="Verdana" w:cs="Arial"/>
                <w:sz w:val="24"/>
                <w:szCs w:val="24"/>
              </w:rPr>
              <w:t xml:space="preserve">Health Professionals’ Forum; </w:t>
            </w:r>
            <w:r w:rsidR="005C6B32" w:rsidRPr="00F117C6">
              <w:rPr>
                <w:rFonts w:ascii="Verdana" w:hAnsi="Verdana" w:cs="Arial"/>
                <w:sz w:val="24"/>
                <w:szCs w:val="24"/>
              </w:rPr>
              <w:t xml:space="preserve">and </w:t>
            </w:r>
          </w:p>
          <w:p w14:paraId="424164F9" w14:textId="7EB71EC6" w:rsidR="00A15001" w:rsidRPr="00F117C6" w:rsidRDefault="005C6B32" w:rsidP="00594054">
            <w:pPr>
              <w:pStyle w:val="ListParagraph"/>
              <w:numPr>
                <w:ilvl w:val="0"/>
                <w:numId w:val="26"/>
              </w:numPr>
              <w:rPr>
                <w:rFonts w:ascii="Verdana" w:hAnsi="Verdana" w:cs="Arial"/>
                <w:sz w:val="24"/>
                <w:szCs w:val="24"/>
              </w:rPr>
            </w:pPr>
            <w:r w:rsidRPr="00F117C6">
              <w:rPr>
                <w:rFonts w:ascii="Verdana" w:hAnsi="Verdana" w:cs="Arial"/>
                <w:sz w:val="24"/>
                <w:szCs w:val="24"/>
              </w:rPr>
              <w:t>Stakeholder Reference Group</w:t>
            </w:r>
          </w:p>
          <w:p w14:paraId="4B777E26" w14:textId="77777777" w:rsidR="002642A0" w:rsidRPr="00F117C6" w:rsidRDefault="002642A0" w:rsidP="00B51961">
            <w:pPr>
              <w:rPr>
                <w:rFonts w:ascii="Verdana" w:hAnsi="Verdana" w:cs="Arial"/>
                <w:sz w:val="24"/>
                <w:szCs w:val="24"/>
              </w:rPr>
            </w:pPr>
          </w:p>
          <w:p w14:paraId="2EC31CF0" w14:textId="0E0D42E4" w:rsidR="002642A0" w:rsidRPr="00F117C6" w:rsidRDefault="004665F3" w:rsidP="00B51961">
            <w:pPr>
              <w:rPr>
                <w:rFonts w:ascii="Verdana" w:hAnsi="Verdana" w:cs="Arial"/>
                <w:sz w:val="24"/>
                <w:szCs w:val="24"/>
              </w:rPr>
            </w:pPr>
            <w:r w:rsidRPr="00F117C6">
              <w:rPr>
                <w:rFonts w:ascii="Verdana" w:hAnsi="Verdana" w:cs="Arial"/>
                <w:sz w:val="24"/>
                <w:szCs w:val="24"/>
              </w:rPr>
              <w:t xml:space="preserve">In-line with </w:t>
            </w:r>
            <w:r w:rsidR="0096095B" w:rsidRPr="00F117C6">
              <w:rPr>
                <w:rFonts w:ascii="Verdana" w:hAnsi="Verdana" w:cs="Arial"/>
                <w:sz w:val="24"/>
                <w:szCs w:val="24"/>
              </w:rPr>
              <w:t>Stan</w:t>
            </w:r>
            <w:r w:rsidR="001B6AED" w:rsidRPr="00F117C6">
              <w:rPr>
                <w:rFonts w:ascii="Verdana" w:hAnsi="Verdana" w:cs="Arial"/>
                <w:sz w:val="24"/>
                <w:szCs w:val="24"/>
              </w:rPr>
              <w:t>ding Orders</w:t>
            </w:r>
            <w:r w:rsidRPr="00F117C6">
              <w:rPr>
                <w:rFonts w:ascii="Verdana" w:hAnsi="Verdana" w:cs="Arial"/>
                <w:sz w:val="24"/>
                <w:szCs w:val="24"/>
              </w:rPr>
              <w:t xml:space="preserve">, each </w:t>
            </w:r>
            <w:r w:rsidR="00B51961" w:rsidRPr="00F117C6">
              <w:rPr>
                <w:rFonts w:ascii="Verdana" w:hAnsi="Verdana" w:cs="Arial"/>
                <w:sz w:val="24"/>
                <w:szCs w:val="24"/>
              </w:rPr>
              <w:t xml:space="preserve">Group </w:t>
            </w:r>
            <w:r w:rsidR="00B13A10" w:rsidRPr="00F117C6">
              <w:rPr>
                <w:rFonts w:ascii="Verdana" w:hAnsi="Verdana" w:cs="Arial"/>
                <w:sz w:val="24"/>
                <w:szCs w:val="24"/>
              </w:rPr>
              <w:t xml:space="preserve">submits a </w:t>
            </w:r>
            <w:r w:rsidRPr="00F117C6">
              <w:rPr>
                <w:rFonts w:ascii="Verdana" w:hAnsi="Verdana" w:cs="Arial"/>
                <w:sz w:val="24"/>
                <w:szCs w:val="24"/>
              </w:rPr>
              <w:t xml:space="preserve">report to the </w:t>
            </w:r>
            <w:r w:rsidR="00DB23B4" w:rsidRPr="00F117C6">
              <w:rPr>
                <w:rFonts w:ascii="Verdana" w:hAnsi="Verdana" w:cs="Arial"/>
                <w:sz w:val="24"/>
                <w:szCs w:val="24"/>
              </w:rPr>
              <w:t>Board,</w:t>
            </w:r>
            <w:r w:rsidRPr="00F117C6">
              <w:rPr>
                <w:rFonts w:ascii="Verdana" w:hAnsi="Verdana" w:cs="Arial"/>
                <w:sz w:val="24"/>
                <w:szCs w:val="24"/>
              </w:rPr>
              <w:t xml:space="preserve"> </w:t>
            </w:r>
            <w:r w:rsidR="00AF6C54" w:rsidRPr="00F117C6">
              <w:rPr>
                <w:rFonts w:ascii="Verdana" w:hAnsi="Verdana" w:cs="Arial"/>
                <w:sz w:val="24"/>
                <w:szCs w:val="24"/>
              </w:rPr>
              <w:t xml:space="preserve">summarising the discussions at each meeting. </w:t>
            </w:r>
          </w:p>
          <w:p w14:paraId="61ACC737" w14:textId="77777777" w:rsidR="002642A0" w:rsidRPr="00F117C6" w:rsidRDefault="002642A0" w:rsidP="00B51961">
            <w:pPr>
              <w:rPr>
                <w:rFonts w:ascii="Verdana" w:hAnsi="Verdana" w:cs="Arial"/>
                <w:sz w:val="24"/>
                <w:szCs w:val="24"/>
              </w:rPr>
            </w:pPr>
          </w:p>
          <w:p w14:paraId="07F1FEEC" w14:textId="0E39FD08" w:rsidR="004665F3" w:rsidRPr="00F117C6" w:rsidRDefault="00AF6C54" w:rsidP="00B51961">
            <w:pPr>
              <w:rPr>
                <w:rFonts w:ascii="Verdana" w:hAnsi="Verdana" w:cs="Arial"/>
                <w:sz w:val="24"/>
                <w:szCs w:val="24"/>
              </w:rPr>
            </w:pPr>
            <w:r w:rsidRPr="00F117C6">
              <w:rPr>
                <w:rFonts w:ascii="Verdana" w:hAnsi="Verdana" w:cs="Arial"/>
                <w:sz w:val="24"/>
                <w:szCs w:val="24"/>
              </w:rPr>
              <w:t>This report covers:</w:t>
            </w:r>
          </w:p>
          <w:p w14:paraId="5AC6B1E6" w14:textId="21C8478A" w:rsidR="002642A0" w:rsidRPr="00DB052E" w:rsidRDefault="00F3004C" w:rsidP="006945E3">
            <w:pPr>
              <w:pStyle w:val="ListParagraph"/>
              <w:numPr>
                <w:ilvl w:val="0"/>
                <w:numId w:val="26"/>
              </w:numPr>
              <w:rPr>
                <w:rFonts w:ascii="Verdana" w:hAnsi="Verdana" w:cs="Arial"/>
                <w:sz w:val="24"/>
                <w:szCs w:val="24"/>
              </w:rPr>
            </w:pPr>
            <w:r w:rsidRPr="00DB052E">
              <w:rPr>
                <w:rFonts w:ascii="Verdana" w:hAnsi="Verdana" w:cs="Arial"/>
                <w:sz w:val="24"/>
                <w:szCs w:val="24"/>
              </w:rPr>
              <w:t>Health Board Partnership Forum</w:t>
            </w:r>
            <w:r w:rsidR="00C358F5" w:rsidRPr="00DB052E">
              <w:rPr>
                <w:rFonts w:ascii="Verdana" w:hAnsi="Verdana" w:cs="Arial"/>
                <w:sz w:val="24"/>
                <w:szCs w:val="24"/>
              </w:rPr>
              <w:t xml:space="preserve"> held on</w:t>
            </w:r>
            <w:r w:rsidR="00244D62" w:rsidRPr="00DB052E">
              <w:rPr>
                <w:rFonts w:ascii="Verdana" w:hAnsi="Verdana" w:cs="Arial"/>
                <w:sz w:val="24"/>
                <w:szCs w:val="24"/>
              </w:rPr>
              <w:t xml:space="preserve"> </w:t>
            </w:r>
            <w:r w:rsidR="00DB052E" w:rsidRPr="00DB052E">
              <w:rPr>
                <w:rFonts w:ascii="Verdana" w:hAnsi="Verdana" w:cs="Arial"/>
                <w:sz w:val="24"/>
                <w:szCs w:val="24"/>
              </w:rPr>
              <w:t>22 January 2026</w:t>
            </w:r>
          </w:p>
          <w:p w14:paraId="3F4FC94D" w14:textId="11E53EE7" w:rsidR="581D1F15" w:rsidRDefault="581D1F15" w:rsidP="098BEB6A">
            <w:pPr>
              <w:pStyle w:val="ListParagraph"/>
              <w:numPr>
                <w:ilvl w:val="0"/>
                <w:numId w:val="26"/>
              </w:numPr>
              <w:rPr>
                <w:rFonts w:ascii="Verdana" w:hAnsi="Verdana" w:cs="Arial"/>
                <w:sz w:val="24"/>
                <w:szCs w:val="24"/>
              </w:rPr>
            </w:pPr>
            <w:r w:rsidRPr="098BEB6A">
              <w:rPr>
                <w:rFonts w:ascii="Verdana" w:hAnsi="Verdana" w:cs="Arial"/>
                <w:sz w:val="24"/>
                <w:szCs w:val="24"/>
              </w:rPr>
              <w:t>Health Professionals Forum</w:t>
            </w:r>
            <w:r w:rsidR="6E93E375" w:rsidRPr="098BEB6A">
              <w:rPr>
                <w:rFonts w:ascii="Verdana" w:hAnsi="Verdana" w:cs="Arial"/>
                <w:sz w:val="24"/>
                <w:szCs w:val="24"/>
              </w:rPr>
              <w:t xml:space="preserve"> held on 12 February 2026</w:t>
            </w:r>
          </w:p>
          <w:p w14:paraId="03E07FDC" w14:textId="77777777" w:rsidR="0096754C" w:rsidRDefault="0096754C" w:rsidP="0096754C">
            <w:pPr>
              <w:rPr>
                <w:rFonts w:ascii="Verdana" w:hAnsi="Verdana" w:cs="Arial"/>
                <w:sz w:val="24"/>
                <w:szCs w:val="24"/>
              </w:rPr>
            </w:pPr>
          </w:p>
          <w:p w14:paraId="7F4187AC" w14:textId="17BA25C4" w:rsidR="0096754C" w:rsidRPr="0096754C" w:rsidRDefault="0096754C" w:rsidP="0096754C">
            <w:pPr>
              <w:rPr>
                <w:rFonts w:ascii="Verdana" w:hAnsi="Verdana" w:cs="Arial"/>
                <w:sz w:val="24"/>
                <w:szCs w:val="24"/>
              </w:rPr>
            </w:pPr>
            <w:r>
              <w:rPr>
                <w:rFonts w:ascii="Verdana" w:hAnsi="Verdana" w:cs="Arial"/>
                <w:sz w:val="24"/>
                <w:szCs w:val="24"/>
              </w:rPr>
              <w:t>*The Stakeholder Reference Group is due to meet on the 19 March 2026 and will report into May Board.</w:t>
            </w:r>
          </w:p>
          <w:p w14:paraId="0F014E2B" w14:textId="44367E0F" w:rsidR="006945E3" w:rsidRPr="0096754C" w:rsidRDefault="006945E3" w:rsidP="0096754C">
            <w:pPr>
              <w:ind w:left="360"/>
              <w:rPr>
                <w:rFonts w:ascii="Verdana" w:hAnsi="Verdana" w:cs="Arial"/>
                <w:sz w:val="24"/>
                <w:szCs w:val="24"/>
              </w:rPr>
            </w:pPr>
          </w:p>
        </w:tc>
      </w:tr>
      <w:tr w:rsidR="004665F3" w:rsidRPr="00F117C6" w14:paraId="34E7AAFE" w14:textId="77777777" w:rsidTr="36702CB1">
        <w:trPr>
          <w:trHeight w:val="97"/>
        </w:trPr>
        <w:tc>
          <w:tcPr>
            <w:tcW w:w="2836" w:type="dxa"/>
            <w:vMerge w:val="restart"/>
          </w:tcPr>
          <w:p w14:paraId="37701327"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 xml:space="preserve">Specific Action Required </w:t>
            </w:r>
          </w:p>
          <w:p w14:paraId="619B9CE7" w14:textId="50C00824" w:rsidR="004665F3" w:rsidRPr="00F117C6" w:rsidRDefault="004665F3" w:rsidP="004665F3">
            <w:pPr>
              <w:rPr>
                <w:rFonts w:ascii="Verdana" w:hAnsi="Verdana" w:cs="Arial"/>
                <w:b/>
                <w:i/>
                <w:sz w:val="24"/>
                <w:szCs w:val="24"/>
              </w:rPr>
            </w:pPr>
            <w:r w:rsidRPr="00F117C6">
              <w:rPr>
                <w:rFonts w:ascii="Verdana" w:hAnsi="Verdana" w:cs="Arial"/>
                <w:b/>
                <w:i/>
                <w:sz w:val="24"/>
                <w:szCs w:val="24"/>
              </w:rPr>
              <w:t>(</w:t>
            </w:r>
            <w:r w:rsidR="007B49ED" w:rsidRPr="00F117C6">
              <w:rPr>
                <w:rFonts w:ascii="Verdana" w:hAnsi="Verdana" w:cs="Arial"/>
                <w:b/>
                <w:i/>
                <w:sz w:val="24"/>
                <w:szCs w:val="24"/>
              </w:rPr>
              <w:t>Please</w:t>
            </w:r>
            <w:r w:rsidRPr="00F117C6">
              <w:rPr>
                <w:rFonts w:ascii="Verdana" w:hAnsi="Verdana" w:cs="Arial"/>
                <w:b/>
                <w:i/>
                <w:sz w:val="24"/>
                <w:szCs w:val="24"/>
              </w:rPr>
              <w:t xml:space="preserve"> choose one only)</w:t>
            </w:r>
          </w:p>
        </w:tc>
        <w:tc>
          <w:tcPr>
            <w:tcW w:w="1950" w:type="dxa"/>
            <w:shd w:val="clear" w:color="auto" w:fill="D5DCE4" w:themeFill="text2" w:themeFillTint="33"/>
          </w:tcPr>
          <w:p w14:paraId="29DF2CAD"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Information</w:t>
            </w:r>
          </w:p>
        </w:tc>
        <w:tc>
          <w:tcPr>
            <w:tcW w:w="1685" w:type="dxa"/>
            <w:gridSpan w:val="2"/>
            <w:shd w:val="clear" w:color="auto" w:fill="D5DCE4" w:themeFill="text2" w:themeFillTint="33"/>
          </w:tcPr>
          <w:p w14:paraId="71C1ABC2"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Discussion</w:t>
            </w:r>
          </w:p>
        </w:tc>
        <w:tc>
          <w:tcPr>
            <w:tcW w:w="1637" w:type="dxa"/>
            <w:shd w:val="clear" w:color="auto" w:fill="D5DCE4" w:themeFill="text2" w:themeFillTint="33"/>
          </w:tcPr>
          <w:p w14:paraId="2DE7132F"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Assurance</w:t>
            </w:r>
          </w:p>
        </w:tc>
        <w:tc>
          <w:tcPr>
            <w:tcW w:w="1532" w:type="dxa"/>
            <w:gridSpan w:val="2"/>
            <w:shd w:val="clear" w:color="auto" w:fill="D5DCE4" w:themeFill="text2" w:themeFillTint="33"/>
          </w:tcPr>
          <w:p w14:paraId="14D7C685" w14:textId="77777777" w:rsidR="004665F3" w:rsidRPr="00F117C6" w:rsidRDefault="004665F3" w:rsidP="004665F3">
            <w:pPr>
              <w:rPr>
                <w:rFonts w:ascii="Verdana" w:hAnsi="Verdana" w:cs="Arial"/>
                <w:b/>
                <w:sz w:val="24"/>
                <w:szCs w:val="24"/>
              </w:rPr>
            </w:pPr>
            <w:r w:rsidRPr="00F117C6">
              <w:rPr>
                <w:rFonts w:ascii="Verdana" w:hAnsi="Verdana" w:cs="Arial"/>
                <w:b/>
                <w:sz w:val="24"/>
                <w:szCs w:val="24"/>
              </w:rPr>
              <w:t>Approval</w:t>
            </w:r>
          </w:p>
        </w:tc>
      </w:tr>
      <w:tr w:rsidR="004665F3" w:rsidRPr="00F117C6" w14:paraId="6871C4E6" w14:textId="77777777" w:rsidTr="36702CB1">
        <w:trPr>
          <w:trHeight w:val="96"/>
        </w:trPr>
        <w:tc>
          <w:tcPr>
            <w:tcW w:w="2836" w:type="dxa"/>
            <w:vMerge/>
          </w:tcPr>
          <w:p w14:paraId="3697A179" w14:textId="77777777" w:rsidR="004665F3" w:rsidRPr="00F117C6" w:rsidRDefault="004665F3" w:rsidP="004665F3">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950" w:type="dxa"/>
              </w:tcPr>
              <w:p w14:paraId="721A7892" w14:textId="683BA219" w:rsidR="004665F3" w:rsidRPr="00F117C6" w:rsidRDefault="003D112F"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685" w:type="dxa"/>
                <w:gridSpan w:val="2"/>
              </w:tcPr>
              <w:p w14:paraId="7C905C2A" w14:textId="240C7419" w:rsidR="004665F3" w:rsidRPr="00F117C6" w:rsidRDefault="003D112F"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37" w:type="dxa"/>
              </w:tcPr>
              <w:p w14:paraId="492CC373" w14:textId="6AB5D2A2" w:rsidR="004665F3" w:rsidRPr="00F117C6" w:rsidRDefault="00304CD0"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32" w:type="dxa"/>
                <w:gridSpan w:val="2"/>
              </w:tcPr>
              <w:p w14:paraId="5552E6EC" w14:textId="77777777" w:rsidR="004665F3" w:rsidRPr="00F117C6" w:rsidRDefault="004665F3" w:rsidP="004665F3">
                <w:pPr>
                  <w:ind w:right="96"/>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4665F3" w:rsidRPr="00F117C6" w14:paraId="3D4190B2" w14:textId="77777777" w:rsidTr="36702CB1">
        <w:trPr>
          <w:trHeight w:val="841"/>
        </w:trPr>
        <w:tc>
          <w:tcPr>
            <w:tcW w:w="2836" w:type="dxa"/>
          </w:tcPr>
          <w:p w14:paraId="6F9B8B3C" w14:textId="77777777" w:rsidR="004665F3" w:rsidRPr="00F117C6" w:rsidRDefault="004665F3" w:rsidP="004665F3">
            <w:pPr>
              <w:rPr>
                <w:rFonts w:ascii="Verdana" w:hAnsi="Verdana" w:cs="Arial"/>
                <w:b/>
                <w:sz w:val="24"/>
                <w:szCs w:val="24"/>
              </w:rPr>
            </w:pPr>
            <w:bookmarkStart w:id="0" w:name="_Hlk180655317"/>
            <w:r w:rsidRPr="00F117C6">
              <w:rPr>
                <w:rFonts w:ascii="Verdana" w:hAnsi="Verdana" w:cs="Arial"/>
                <w:b/>
                <w:sz w:val="24"/>
                <w:szCs w:val="24"/>
              </w:rPr>
              <w:t>Recommendations</w:t>
            </w:r>
          </w:p>
          <w:p w14:paraId="3D397B47" w14:textId="77777777" w:rsidR="004665F3" w:rsidRPr="00F117C6" w:rsidRDefault="004665F3" w:rsidP="004665F3">
            <w:pPr>
              <w:rPr>
                <w:rFonts w:ascii="Verdana" w:hAnsi="Verdana" w:cs="Arial"/>
                <w:b/>
                <w:sz w:val="24"/>
                <w:szCs w:val="24"/>
              </w:rPr>
            </w:pPr>
          </w:p>
        </w:tc>
        <w:tc>
          <w:tcPr>
            <w:tcW w:w="6804" w:type="dxa"/>
            <w:gridSpan w:val="6"/>
          </w:tcPr>
          <w:p w14:paraId="33ED2E64" w14:textId="74B17A5C" w:rsidR="00B51961" w:rsidRPr="00F117C6" w:rsidRDefault="004665F3" w:rsidP="3F16F060">
            <w:pPr>
              <w:ind w:right="96"/>
              <w:rPr>
                <w:rFonts w:ascii="Verdana" w:hAnsi="Verdana" w:cs="Arial"/>
                <w:sz w:val="24"/>
                <w:szCs w:val="24"/>
              </w:rPr>
            </w:pPr>
            <w:r w:rsidRPr="00F117C6">
              <w:rPr>
                <w:rFonts w:ascii="Verdana" w:hAnsi="Verdana" w:cs="Arial"/>
                <w:sz w:val="24"/>
                <w:szCs w:val="24"/>
              </w:rPr>
              <w:t>Members are asked to:</w:t>
            </w:r>
          </w:p>
          <w:p w14:paraId="57B012EE" w14:textId="77777777" w:rsidR="002642A0" w:rsidRPr="00F117C6" w:rsidRDefault="002642A0" w:rsidP="3F16F060">
            <w:pPr>
              <w:ind w:right="96"/>
              <w:rPr>
                <w:rFonts w:ascii="Verdana" w:hAnsi="Verdana" w:cs="Arial"/>
                <w:sz w:val="24"/>
                <w:szCs w:val="24"/>
              </w:rPr>
            </w:pPr>
          </w:p>
          <w:p w14:paraId="382CA7DB" w14:textId="77777777" w:rsidR="00E07693" w:rsidRPr="00F117C6" w:rsidRDefault="00EB77AE" w:rsidP="3F16F060">
            <w:pPr>
              <w:rPr>
                <w:rFonts w:ascii="Verdana" w:hAnsi="Verdana" w:cs="Arial"/>
                <w:sz w:val="24"/>
                <w:szCs w:val="24"/>
              </w:rPr>
            </w:pPr>
            <w:bookmarkStart w:id="1" w:name="_Hlk176791815"/>
            <w:bookmarkStart w:id="2" w:name="_Hlk187302454"/>
            <w:r w:rsidRPr="00F117C6">
              <w:rPr>
                <w:rFonts w:ascii="Verdana" w:hAnsi="Verdana" w:cs="Arial"/>
                <w:b/>
                <w:bCs/>
                <w:sz w:val="24"/>
                <w:szCs w:val="24"/>
              </w:rPr>
              <w:t>RECEIVE</w:t>
            </w:r>
            <w:r w:rsidR="004665F3" w:rsidRPr="00F117C6">
              <w:rPr>
                <w:rFonts w:ascii="Verdana" w:hAnsi="Verdana" w:cs="Arial"/>
                <w:b/>
                <w:bCs/>
                <w:sz w:val="24"/>
                <w:szCs w:val="24"/>
              </w:rPr>
              <w:t xml:space="preserve"> </w:t>
            </w:r>
            <w:r w:rsidR="004665F3" w:rsidRPr="00F117C6">
              <w:rPr>
                <w:rFonts w:ascii="Verdana" w:hAnsi="Verdana" w:cs="Arial"/>
                <w:sz w:val="24"/>
                <w:szCs w:val="24"/>
              </w:rPr>
              <w:t>the discussion</w:t>
            </w:r>
            <w:r w:rsidR="00D30769" w:rsidRPr="00F117C6">
              <w:rPr>
                <w:rFonts w:ascii="Verdana" w:hAnsi="Verdana" w:cs="Arial"/>
                <w:sz w:val="24"/>
                <w:szCs w:val="24"/>
              </w:rPr>
              <w:t>s</w:t>
            </w:r>
            <w:r w:rsidR="004665F3" w:rsidRPr="00F117C6">
              <w:rPr>
                <w:rFonts w:ascii="Verdana" w:hAnsi="Verdana" w:cs="Arial"/>
                <w:sz w:val="24"/>
                <w:szCs w:val="24"/>
              </w:rPr>
              <w:t xml:space="preserve"> of the</w:t>
            </w:r>
            <w:r w:rsidR="00AF6C54" w:rsidRPr="00F117C6">
              <w:rPr>
                <w:rFonts w:ascii="Verdana" w:hAnsi="Verdana" w:cs="Arial"/>
                <w:sz w:val="24"/>
                <w:szCs w:val="24"/>
              </w:rPr>
              <w:t>:</w:t>
            </w:r>
            <w:bookmarkEnd w:id="1"/>
            <w:r w:rsidR="00E07693" w:rsidRPr="00F117C6">
              <w:rPr>
                <w:rFonts w:ascii="Verdana" w:hAnsi="Verdana" w:cs="Arial"/>
                <w:sz w:val="24"/>
                <w:szCs w:val="24"/>
              </w:rPr>
              <w:t xml:space="preserve"> </w:t>
            </w:r>
          </w:p>
          <w:bookmarkEnd w:id="2"/>
          <w:p w14:paraId="5EB9EAA6" w14:textId="6A9DB31F" w:rsidR="005C6B32" w:rsidRPr="00C918A3" w:rsidRDefault="00752054" w:rsidP="006945E3">
            <w:pPr>
              <w:pStyle w:val="ListParagraph"/>
              <w:numPr>
                <w:ilvl w:val="0"/>
                <w:numId w:val="26"/>
              </w:numPr>
              <w:rPr>
                <w:rFonts w:ascii="Verdana" w:hAnsi="Verdana" w:cs="Arial"/>
                <w:sz w:val="24"/>
                <w:szCs w:val="24"/>
              </w:rPr>
            </w:pPr>
            <w:r w:rsidRPr="36702CB1">
              <w:rPr>
                <w:rFonts w:ascii="Verdana" w:hAnsi="Verdana" w:cs="Arial"/>
                <w:sz w:val="24"/>
                <w:szCs w:val="24"/>
              </w:rPr>
              <w:t>Health Board Partnership Forum</w:t>
            </w:r>
            <w:r w:rsidR="48419327" w:rsidRPr="36702CB1">
              <w:rPr>
                <w:rFonts w:ascii="Verdana" w:hAnsi="Verdana" w:cs="Arial"/>
                <w:sz w:val="24"/>
                <w:szCs w:val="24"/>
              </w:rPr>
              <w:t>;</w:t>
            </w:r>
          </w:p>
          <w:p w14:paraId="238B51D8" w14:textId="77777777" w:rsidR="0096754C" w:rsidRDefault="1754D010" w:rsidP="0096754C">
            <w:pPr>
              <w:pStyle w:val="ListParagraph"/>
              <w:numPr>
                <w:ilvl w:val="0"/>
                <w:numId w:val="26"/>
              </w:numPr>
              <w:rPr>
                <w:rFonts w:ascii="Verdana" w:hAnsi="Verdana" w:cs="Arial"/>
                <w:sz w:val="24"/>
                <w:szCs w:val="24"/>
              </w:rPr>
            </w:pPr>
            <w:r w:rsidRPr="36702CB1">
              <w:rPr>
                <w:rFonts w:ascii="Verdana" w:hAnsi="Verdana" w:cs="Arial"/>
                <w:sz w:val="24"/>
                <w:szCs w:val="24"/>
              </w:rPr>
              <w:t>Health Professionals Forum</w:t>
            </w:r>
            <w:r w:rsidR="6A6320AA" w:rsidRPr="36702CB1">
              <w:rPr>
                <w:rFonts w:ascii="Verdana" w:hAnsi="Verdana" w:cs="Arial"/>
                <w:sz w:val="24"/>
                <w:szCs w:val="24"/>
              </w:rPr>
              <w:t>;</w:t>
            </w:r>
          </w:p>
          <w:p w14:paraId="1BA8FEBE" w14:textId="342FA9A1" w:rsidR="006945E3" w:rsidRPr="00F117C6" w:rsidRDefault="00521193" w:rsidP="0096754C">
            <w:pPr>
              <w:pStyle w:val="ListParagraph"/>
              <w:rPr>
                <w:rFonts w:ascii="Verdana" w:hAnsi="Verdana" w:cs="Arial"/>
                <w:sz w:val="24"/>
                <w:szCs w:val="24"/>
              </w:rPr>
            </w:pPr>
            <w:r w:rsidRPr="36702CB1">
              <w:rPr>
                <w:rFonts w:ascii="Verdana" w:hAnsi="Verdana" w:cs="Arial"/>
                <w:sz w:val="24"/>
                <w:szCs w:val="24"/>
              </w:rPr>
              <w:t xml:space="preserve"> </w:t>
            </w:r>
          </w:p>
        </w:tc>
      </w:tr>
      <w:bookmarkEnd w:id="0"/>
    </w:tbl>
    <w:p w14:paraId="009940DF" w14:textId="50681A39" w:rsidR="005E1C5C" w:rsidRDefault="005E1C5C" w:rsidP="00EC0166">
      <w:pPr>
        <w:rPr>
          <w:rFonts w:ascii="Verdana" w:hAnsi="Verdana" w:cs="Arial"/>
          <w:sz w:val="24"/>
          <w:szCs w:val="24"/>
        </w:rPr>
      </w:pPr>
    </w:p>
    <w:p w14:paraId="44C2D8B8" w14:textId="77777777" w:rsidR="005E1C5C" w:rsidRDefault="005E1C5C">
      <w:pPr>
        <w:rPr>
          <w:rFonts w:ascii="Verdana" w:hAnsi="Verdana" w:cs="Arial"/>
          <w:sz w:val="24"/>
          <w:szCs w:val="24"/>
        </w:rPr>
      </w:pPr>
      <w:r>
        <w:rPr>
          <w:rFonts w:ascii="Verdana" w:hAnsi="Verdana" w:cs="Arial"/>
          <w:sz w:val="24"/>
          <w:szCs w:val="24"/>
        </w:rPr>
        <w:br w:type="page"/>
      </w:r>
    </w:p>
    <w:p w14:paraId="4618A550" w14:textId="7135AE63" w:rsidR="00653AEC" w:rsidRPr="00F117C6" w:rsidRDefault="008873F6" w:rsidP="00EC0166">
      <w:pPr>
        <w:spacing w:after="0" w:line="240" w:lineRule="auto"/>
        <w:jc w:val="center"/>
        <w:rPr>
          <w:rFonts w:ascii="Verdana" w:hAnsi="Verdana" w:cs="Arial"/>
          <w:b/>
          <w:bCs/>
          <w:sz w:val="24"/>
          <w:szCs w:val="24"/>
        </w:rPr>
      </w:pPr>
      <w:r w:rsidRPr="00F117C6">
        <w:rPr>
          <w:rFonts w:ascii="Verdana" w:hAnsi="Verdana" w:cs="Arial"/>
          <w:b/>
          <w:bCs/>
          <w:sz w:val="24"/>
          <w:szCs w:val="24"/>
        </w:rPr>
        <w:lastRenderedPageBreak/>
        <w:t>BOARD ADVISORY GROUP REPORTS</w:t>
      </w:r>
    </w:p>
    <w:p w14:paraId="3A8AB9D1" w14:textId="77777777" w:rsidR="00653AEC" w:rsidRPr="00F117C6" w:rsidRDefault="00653AEC" w:rsidP="00AE676C">
      <w:pPr>
        <w:spacing w:after="0" w:line="240" w:lineRule="auto"/>
        <w:jc w:val="both"/>
        <w:rPr>
          <w:rFonts w:ascii="Verdana" w:hAnsi="Verdana" w:cs="Arial"/>
          <w:b/>
          <w:sz w:val="24"/>
          <w:szCs w:val="24"/>
        </w:rPr>
      </w:pPr>
    </w:p>
    <w:p w14:paraId="770752E6" w14:textId="7290FC7E"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Introduction</w:t>
      </w:r>
    </w:p>
    <w:p w14:paraId="56071A9F" w14:textId="77777777" w:rsidR="00F1189B" w:rsidRPr="00F117C6" w:rsidRDefault="00F1189B" w:rsidP="00F1189B">
      <w:pPr>
        <w:pStyle w:val="ListParagraph"/>
        <w:spacing w:after="0" w:line="240" w:lineRule="auto"/>
        <w:ind w:left="0"/>
        <w:rPr>
          <w:rFonts w:ascii="Verdana" w:hAnsi="Verdana" w:cs="Arial"/>
          <w:b/>
          <w:sz w:val="24"/>
          <w:szCs w:val="24"/>
        </w:rPr>
      </w:pPr>
    </w:p>
    <w:p w14:paraId="6F0448CC" w14:textId="545379B4" w:rsidR="00AF6C54" w:rsidRPr="00F117C6" w:rsidRDefault="00AF6C54" w:rsidP="00AC21E1">
      <w:pPr>
        <w:ind w:right="96"/>
        <w:rPr>
          <w:rFonts w:ascii="Verdana" w:hAnsi="Verdana" w:cs="Arial"/>
          <w:sz w:val="24"/>
          <w:szCs w:val="24"/>
        </w:rPr>
      </w:pPr>
      <w:r w:rsidRPr="00F117C6">
        <w:rPr>
          <w:rFonts w:ascii="Verdana" w:hAnsi="Verdana" w:cs="Arial"/>
          <w:sz w:val="24"/>
          <w:szCs w:val="24"/>
        </w:rPr>
        <w:t xml:space="preserve">The purpose of the report is to provide the </w:t>
      </w:r>
      <w:r w:rsidR="00813BAE" w:rsidRPr="00F117C6">
        <w:rPr>
          <w:rFonts w:ascii="Verdana" w:hAnsi="Verdana" w:cs="Arial"/>
          <w:sz w:val="24"/>
          <w:szCs w:val="24"/>
        </w:rPr>
        <w:t>Board</w:t>
      </w:r>
      <w:r w:rsidRPr="00F117C6">
        <w:rPr>
          <w:rFonts w:ascii="Verdana" w:hAnsi="Verdana" w:cs="Arial"/>
          <w:sz w:val="24"/>
          <w:szCs w:val="24"/>
        </w:rPr>
        <w:t xml:space="preserve"> with an update from its </w:t>
      </w:r>
      <w:r w:rsidR="007C289F" w:rsidRPr="00F117C6">
        <w:rPr>
          <w:rFonts w:ascii="Verdana" w:hAnsi="Verdana" w:cs="Arial"/>
          <w:sz w:val="24"/>
          <w:szCs w:val="24"/>
        </w:rPr>
        <w:t>Advisory</w:t>
      </w:r>
      <w:r w:rsidRPr="00F117C6">
        <w:rPr>
          <w:rFonts w:ascii="Verdana" w:hAnsi="Verdana" w:cs="Arial"/>
          <w:sz w:val="24"/>
          <w:szCs w:val="24"/>
        </w:rPr>
        <w:t xml:space="preserve"> </w:t>
      </w:r>
      <w:r w:rsidR="002642A0" w:rsidRPr="00F117C6">
        <w:rPr>
          <w:rFonts w:ascii="Verdana" w:hAnsi="Verdana" w:cs="Arial"/>
          <w:sz w:val="24"/>
          <w:szCs w:val="24"/>
        </w:rPr>
        <w:t>G</w:t>
      </w:r>
      <w:r w:rsidRPr="00F117C6">
        <w:rPr>
          <w:rFonts w:ascii="Verdana" w:hAnsi="Verdana" w:cs="Arial"/>
          <w:sz w:val="24"/>
          <w:szCs w:val="24"/>
        </w:rPr>
        <w:t xml:space="preserve">roups. </w:t>
      </w:r>
    </w:p>
    <w:p w14:paraId="7C5429DC" w14:textId="350F1976"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Background</w:t>
      </w:r>
    </w:p>
    <w:p w14:paraId="1B908A19" w14:textId="77777777" w:rsidR="00F1189B" w:rsidRPr="00F117C6" w:rsidRDefault="00F1189B" w:rsidP="00F1189B">
      <w:pPr>
        <w:pStyle w:val="ListParagraph"/>
        <w:spacing w:after="0" w:line="240" w:lineRule="auto"/>
        <w:ind w:left="0"/>
        <w:rPr>
          <w:rFonts w:ascii="Verdana" w:hAnsi="Verdana" w:cs="Arial"/>
          <w:b/>
          <w:sz w:val="24"/>
          <w:szCs w:val="24"/>
        </w:rPr>
      </w:pPr>
    </w:p>
    <w:p w14:paraId="0DCAED0B" w14:textId="3E1CC866" w:rsidR="00EB77AE" w:rsidRPr="00F117C6" w:rsidRDefault="00AF6C54" w:rsidP="00AC21E1">
      <w:pPr>
        <w:rPr>
          <w:rFonts w:ascii="Verdana" w:hAnsi="Verdana" w:cs="Arial"/>
          <w:sz w:val="24"/>
          <w:szCs w:val="24"/>
        </w:rPr>
      </w:pPr>
      <w:r w:rsidRPr="00F117C6">
        <w:rPr>
          <w:rFonts w:ascii="Verdana" w:hAnsi="Verdana" w:cs="Arial"/>
          <w:sz w:val="24"/>
          <w:szCs w:val="24"/>
        </w:rPr>
        <w:t xml:space="preserve">The </w:t>
      </w:r>
      <w:r w:rsidR="00FC3D3D" w:rsidRPr="00F117C6">
        <w:rPr>
          <w:rFonts w:ascii="Verdana" w:hAnsi="Verdana" w:cs="Arial"/>
          <w:sz w:val="24"/>
          <w:szCs w:val="24"/>
        </w:rPr>
        <w:t>Board has</w:t>
      </w:r>
      <w:r w:rsidRPr="00F117C6">
        <w:rPr>
          <w:rFonts w:ascii="Verdana" w:hAnsi="Verdana" w:cs="Arial"/>
          <w:sz w:val="24"/>
          <w:szCs w:val="24"/>
        </w:rPr>
        <w:t xml:space="preserve"> three</w:t>
      </w:r>
      <w:r w:rsidR="007C289F" w:rsidRPr="00F117C6">
        <w:rPr>
          <w:rFonts w:ascii="Verdana" w:hAnsi="Verdana" w:cs="Arial"/>
          <w:sz w:val="24"/>
          <w:szCs w:val="24"/>
        </w:rPr>
        <w:t xml:space="preserve"> Advisory Groups</w:t>
      </w:r>
      <w:r w:rsidRPr="00F117C6">
        <w:rPr>
          <w:rFonts w:ascii="Verdana" w:hAnsi="Verdana" w:cs="Arial"/>
          <w:sz w:val="24"/>
          <w:szCs w:val="24"/>
        </w:rPr>
        <w:t xml:space="preserve"> – Stakeholder Reference Group, Health Board Partnership Forum and Health Professionals’ Forum. In-line with </w:t>
      </w:r>
      <w:r w:rsidR="00BA1C73" w:rsidRPr="00F117C6">
        <w:rPr>
          <w:rFonts w:ascii="Verdana" w:hAnsi="Verdana" w:cs="Arial"/>
          <w:sz w:val="24"/>
          <w:szCs w:val="24"/>
        </w:rPr>
        <w:t>Standing Orders</w:t>
      </w:r>
      <w:r w:rsidRPr="00F117C6">
        <w:rPr>
          <w:rFonts w:ascii="Verdana" w:hAnsi="Verdana" w:cs="Arial"/>
          <w:sz w:val="24"/>
          <w:szCs w:val="24"/>
        </w:rPr>
        <w:t>, each</w:t>
      </w:r>
      <w:r w:rsidR="00813BAE" w:rsidRPr="00F117C6">
        <w:rPr>
          <w:rFonts w:ascii="Verdana" w:hAnsi="Verdana" w:cs="Arial"/>
          <w:sz w:val="24"/>
          <w:szCs w:val="24"/>
        </w:rPr>
        <w:t xml:space="preserve"> one</w:t>
      </w:r>
      <w:r w:rsidRPr="00F117C6">
        <w:rPr>
          <w:rFonts w:ascii="Verdana" w:hAnsi="Verdana" w:cs="Arial"/>
          <w:sz w:val="24"/>
          <w:szCs w:val="24"/>
        </w:rPr>
        <w:t xml:space="preserve"> submit</w:t>
      </w:r>
      <w:r w:rsidR="00813BAE" w:rsidRPr="00F117C6">
        <w:rPr>
          <w:rFonts w:ascii="Verdana" w:hAnsi="Verdana" w:cs="Arial"/>
          <w:sz w:val="24"/>
          <w:szCs w:val="24"/>
        </w:rPr>
        <w:t>s</w:t>
      </w:r>
      <w:r w:rsidRPr="00F117C6">
        <w:rPr>
          <w:rFonts w:ascii="Verdana" w:hAnsi="Verdana" w:cs="Arial"/>
          <w:sz w:val="24"/>
          <w:szCs w:val="24"/>
        </w:rPr>
        <w:t xml:space="preserve"> a report to the</w:t>
      </w:r>
      <w:r w:rsidR="00813BAE" w:rsidRPr="00F117C6">
        <w:rPr>
          <w:rFonts w:ascii="Verdana" w:hAnsi="Verdana" w:cs="Arial"/>
          <w:sz w:val="24"/>
          <w:szCs w:val="24"/>
        </w:rPr>
        <w:t xml:space="preserve"> </w:t>
      </w:r>
      <w:r w:rsidR="00FC3D3D" w:rsidRPr="00F117C6">
        <w:rPr>
          <w:rFonts w:ascii="Verdana" w:hAnsi="Verdana" w:cs="Arial"/>
          <w:sz w:val="24"/>
          <w:szCs w:val="24"/>
        </w:rPr>
        <w:t>Board following</w:t>
      </w:r>
      <w:r w:rsidRPr="00F117C6">
        <w:rPr>
          <w:rFonts w:ascii="Verdana" w:hAnsi="Verdana" w:cs="Arial"/>
          <w:sz w:val="24"/>
          <w:szCs w:val="24"/>
        </w:rPr>
        <w:t xml:space="preserve"> each meeting</w:t>
      </w:r>
      <w:r w:rsidR="00FC3D3D" w:rsidRPr="00F117C6">
        <w:rPr>
          <w:rFonts w:ascii="Verdana" w:hAnsi="Verdana" w:cs="Arial"/>
          <w:sz w:val="24"/>
          <w:szCs w:val="24"/>
        </w:rPr>
        <w:t>;</w:t>
      </w:r>
      <w:r w:rsidRPr="00F117C6">
        <w:rPr>
          <w:rFonts w:ascii="Verdana" w:hAnsi="Verdana" w:cs="Arial"/>
          <w:sz w:val="24"/>
          <w:szCs w:val="24"/>
        </w:rPr>
        <w:t xml:space="preserve"> this report</w:t>
      </w:r>
      <w:r w:rsidR="000E00BC" w:rsidRPr="00F117C6">
        <w:rPr>
          <w:rFonts w:ascii="Verdana" w:hAnsi="Verdana" w:cs="Arial"/>
          <w:sz w:val="24"/>
          <w:szCs w:val="24"/>
        </w:rPr>
        <w:t xml:space="preserve"> covers the main issues from:</w:t>
      </w:r>
    </w:p>
    <w:p w14:paraId="2B8427BB" w14:textId="591966C5" w:rsidR="00752054" w:rsidRPr="00521193" w:rsidRDefault="00752054" w:rsidP="00AC21E1">
      <w:pPr>
        <w:pStyle w:val="ListParagraph"/>
        <w:numPr>
          <w:ilvl w:val="0"/>
          <w:numId w:val="26"/>
        </w:numPr>
        <w:rPr>
          <w:rFonts w:ascii="Verdana" w:hAnsi="Verdana" w:cs="Arial"/>
          <w:sz w:val="24"/>
          <w:szCs w:val="24"/>
        </w:rPr>
      </w:pPr>
      <w:r w:rsidRPr="098BEB6A">
        <w:rPr>
          <w:rFonts w:ascii="Verdana" w:hAnsi="Verdana" w:cs="Arial"/>
          <w:sz w:val="24"/>
          <w:szCs w:val="24"/>
        </w:rPr>
        <w:t>Health Board Partnership Forum held on</w:t>
      </w:r>
      <w:r w:rsidR="00A93129" w:rsidRPr="098BEB6A">
        <w:rPr>
          <w:rFonts w:ascii="Verdana" w:hAnsi="Verdana" w:cs="Arial"/>
          <w:sz w:val="24"/>
          <w:szCs w:val="24"/>
        </w:rPr>
        <w:t xml:space="preserve"> </w:t>
      </w:r>
      <w:r w:rsidR="00C918A3">
        <w:rPr>
          <w:rFonts w:ascii="Verdana" w:hAnsi="Verdana" w:cs="Arial"/>
          <w:sz w:val="24"/>
          <w:szCs w:val="24"/>
        </w:rPr>
        <w:t>22 January 2026</w:t>
      </w:r>
    </w:p>
    <w:p w14:paraId="59E91A53" w14:textId="142C5077" w:rsidR="284E5555" w:rsidRDefault="284E5555" w:rsidP="098BEB6A">
      <w:pPr>
        <w:pStyle w:val="ListParagraph"/>
        <w:numPr>
          <w:ilvl w:val="0"/>
          <w:numId w:val="26"/>
        </w:numPr>
        <w:rPr>
          <w:rFonts w:ascii="Verdana" w:hAnsi="Verdana" w:cs="Arial"/>
          <w:sz w:val="24"/>
          <w:szCs w:val="24"/>
        </w:rPr>
      </w:pPr>
      <w:r w:rsidRPr="098BEB6A">
        <w:rPr>
          <w:rFonts w:ascii="Verdana" w:hAnsi="Verdana" w:cs="Arial"/>
          <w:sz w:val="24"/>
          <w:szCs w:val="24"/>
        </w:rPr>
        <w:t>Health Professionals Forum held on 12 February 2026</w:t>
      </w:r>
    </w:p>
    <w:p w14:paraId="3F741212" w14:textId="794F0A05" w:rsidR="00752054" w:rsidRPr="00C918A3" w:rsidRDefault="0E0A19C5" w:rsidP="36702CB1">
      <w:pPr>
        <w:pStyle w:val="ListParagraph"/>
        <w:numPr>
          <w:ilvl w:val="0"/>
          <w:numId w:val="26"/>
        </w:numPr>
        <w:rPr>
          <w:rFonts w:ascii="Verdana" w:hAnsi="Verdana" w:cs="Arial"/>
          <w:sz w:val="24"/>
          <w:szCs w:val="24"/>
        </w:rPr>
      </w:pPr>
      <w:r w:rsidRPr="36702CB1">
        <w:rPr>
          <w:rFonts w:ascii="Verdana" w:hAnsi="Verdana" w:cs="Arial"/>
          <w:sz w:val="24"/>
          <w:szCs w:val="24"/>
        </w:rPr>
        <w:t xml:space="preserve">Stakeholder Reference Group on </w:t>
      </w:r>
      <w:r w:rsidR="00521193" w:rsidRPr="36702CB1">
        <w:rPr>
          <w:rFonts w:ascii="Verdana" w:hAnsi="Verdana" w:cs="Arial"/>
          <w:sz w:val="24"/>
          <w:szCs w:val="24"/>
        </w:rPr>
        <w:t>1</w:t>
      </w:r>
      <w:r w:rsidR="00C918A3" w:rsidRPr="36702CB1">
        <w:rPr>
          <w:rFonts w:ascii="Verdana" w:hAnsi="Verdana" w:cs="Arial"/>
          <w:sz w:val="24"/>
          <w:szCs w:val="24"/>
        </w:rPr>
        <w:t>9 March 2026.</w:t>
      </w:r>
    </w:p>
    <w:p w14:paraId="2EE07D25" w14:textId="77777777" w:rsidR="001B4CD1" w:rsidRPr="00F117C6" w:rsidRDefault="001B4CD1" w:rsidP="001B4CD1">
      <w:pPr>
        <w:pStyle w:val="ListParagraph"/>
        <w:rPr>
          <w:rFonts w:ascii="Verdana" w:hAnsi="Verdana" w:cs="Arial"/>
          <w:sz w:val="24"/>
          <w:szCs w:val="24"/>
        </w:rPr>
      </w:pPr>
    </w:p>
    <w:p w14:paraId="0BD0F228" w14:textId="315FB4F8"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Governance And Risk Issues</w:t>
      </w:r>
    </w:p>
    <w:p w14:paraId="54D635E3" w14:textId="77777777" w:rsidR="00022AA1" w:rsidRPr="00F117C6" w:rsidRDefault="00022AA1" w:rsidP="00AC21E1">
      <w:pPr>
        <w:spacing w:after="0" w:line="240" w:lineRule="auto"/>
        <w:rPr>
          <w:rFonts w:ascii="Verdana" w:hAnsi="Verdana" w:cs="Arial"/>
          <w:bCs/>
          <w:sz w:val="24"/>
          <w:szCs w:val="24"/>
        </w:rPr>
      </w:pPr>
    </w:p>
    <w:p w14:paraId="4FB406D5" w14:textId="26ED1E34" w:rsidR="004817F2" w:rsidRPr="00804DAF" w:rsidRDefault="00022AA1" w:rsidP="00AC21E1">
      <w:pPr>
        <w:pStyle w:val="ListParagraph"/>
        <w:numPr>
          <w:ilvl w:val="0"/>
          <w:numId w:val="31"/>
        </w:numPr>
        <w:spacing w:after="0" w:line="240" w:lineRule="auto"/>
        <w:rPr>
          <w:rFonts w:ascii="Verdana" w:hAnsi="Verdana" w:cs="Arial"/>
          <w:bCs/>
          <w:sz w:val="24"/>
          <w:szCs w:val="24"/>
        </w:rPr>
      </w:pPr>
      <w:r w:rsidRPr="00804DAF">
        <w:rPr>
          <w:rFonts w:ascii="Verdana" w:hAnsi="Verdana" w:cs="Arial"/>
          <w:b/>
          <w:sz w:val="24"/>
          <w:szCs w:val="24"/>
        </w:rPr>
        <w:t>Health Board Partnership Forum</w:t>
      </w:r>
    </w:p>
    <w:p w14:paraId="3B3FA41D" w14:textId="77777777" w:rsidR="009A5348" w:rsidRPr="00913981" w:rsidRDefault="009A5348" w:rsidP="007D341B">
      <w:pPr>
        <w:spacing w:after="0" w:line="240" w:lineRule="auto"/>
        <w:rPr>
          <w:rFonts w:ascii="Verdana" w:hAnsi="Verdana" w:cs="Arial"/>
          <w:bCs/>
          <w:sz w:val="24"/>
          <w:szCs w:val="24"/>
          <w:highlight w:val="yellow"/>
        </w:rPr>
      </w:pPr>
    </w:p>
    <w:p w14:paraId="16A80C33" w14:textId="6CB14B6C" w:rsidR="007D341B" w:rsidRPr="00804DAF" w:rsidRDefault="007D341B" w:rsidP="007D341B">
      <w:pPr>
        <w:spacing w:after="0" w:line="240" w:lineRule="auto"/>
        <w:rPr>
          <w:rFonts w:ascii="Verdana" w:hAnsi="Verdana" w:cs="Arial"/>
          <w:bCs/>
          <w:sz w:val="24"/>
          <w:szCs w:val="24"/>
        </w:rPr>
      </w:pPr>
      <w:r w:rsidRPr="00804DAF">
        <w:rPr>
          <w:rFonts w:ascii="Verdana" w:hAnsi="Verdana" w:cs="Arial"/>
          <w:bCs/>
          <w:sz w:val="24"/>
          <w:szCs w:val="24"/>
        </w:rPr>
        <w:t xml:space="preserve">The group </w:t>
      </w:r>
      <w:r w:rsidR="00405930" w:rsidRPr="00804DAF">
        <w:rPr>
          <w:rFonts w:ascii="Verdana" w:hAnsi="Verdana" w:cs="Arial"/>
          <w:bCs/>
          <w:sz w:val="24"/>
          <w:szCs w:val="24"/>
        </w:rPr>
        <w:t xml:space="preserve">negotiated on the following items; </w:t>
      </w:r>
      <w:r w:rsidRPr="00804DAF">
        <w:rPr>
          <w:rFonts w:ascii="Verdana" w:hAnsi="Verdana" w:cs="Arial"/>
          <w:bCs/>
          <w:sz w:val="24"/>
          <w:szCs w:val="24"/>
        </w:rPr>
        <w:t xml:space="preserve"> </w:t>
      </w:r>
    </w:p>
    <w:p w14:paraId="0B3502CF" w14:textId="560F024F" w:rsidR="00C918A3" w:rsidRPr="00804DAF" w:rsidRDefault="00405930" w:rsidP="00C918A3">
      <w:pPr>
        <w:pStyle w:val="ListParagraph"/>
        <w:numPr>
          <w:ilvl w:val="0"/>
          <w:numId w:val="26"/>
        </w:numPr>
        <w:spacing w:after="0" w:line="240" w:lineRule="auto"/>
        <w:rPr>
          <w:rFonts w:ascii="Verdana" w:hAnsi="Verdana" w:cs="Arial"/>
          <w:bCs/>
          <w:sz w:val="24"/>
          <w:szCs w:val="24"/>
        </w:rPr>
      </w:pPr>
      <w:r w:rsidRPr="00804DAF">
        <w:rPr>
          <w:rFonts w:ascii="Verdana" w:hAnsi="Verdana" w:cs="Arial"/>
          <w:bCs/>
          <w:sz w:val="24"/>
          <w:szCs w:val="24"/>
        </w:rPr>
        <w:t>The Band 2/3 Matter</w:t>
      </w:r>
      <w:r w:rsidR="00817C27">
        <w:rPr>
          <w:rFonts w:ascii="Verdana" w:hAnsi="Verdana" w:cs="Arial"/>
          <w:bCs/>
          <w:sz w:val="24"/>
          <w:szCs w:val="24"/>
        </w:rPr>
        <w:t>.</w:t>
      </w:r>
    </w:p>
    <w:p w14:paraId="21707BC0" w14:textId="19D6F649" w:rsidR="00804DAF" w:rsidRPr="00817C27" w:rsidRDefault="00405930" w:rsidP="006E41F8">
      <w:pPr>
        <w:pStyle w:val="ListParagraph"/>
        <w:numPr>
          <w:ilvl w:val="0"/>
          <w:numId w:val="26"/>
        </w:numPr>
        <w:spacing w:after="0" w:line="240" w:lineRule="auto"/>
        <w:rPr>
          <w:rFonts w:ascii="Verdana" w:hAnsi="Verdana" w:cs="Arial"/>
          <w:bCs/>
          <w:sz w:val="24"/>
          <w:szCs w:val="24"/>
        </w:rPr>
      </w:pPr>
      <w:r w:rsidRPr="00804DAF">
        <w:rPr>
          <w:rFonts w:ascii="Verdana" w:hAnsi="Verdana" w:cs="Arial"/>
          <w:bCs/>
          <w:sz w:val="24"/>
          <w:szCs w:val="24"/>
        </w:rPr>
        <w:t xml:space="preserve">The </w:t>
      </w:r>
      <w:r w:rsidR="006E41F8" w:rsidRPr="00804DAF">
        <w:rPr>
          <w:rFonts w:ascii="Verdana" w:hAnsi="Verdana" w:cs="Arial"/>
          <w:bCs/>
          <w:sz w:val="24"/>
          <w:szCs w:val="24"/>
        </w:rPr>
        <w:t xml:space="preserve">organisational change consultation papers and recent </w:t>
      </w:r>
      <w:r w:rsidR="00477C54">
        <w:rPr>
          <w:rFonts w:ascii="Verdana" w:hAnsi="Verdana" w:cs="Arial"/>
          <w:bCs/>
          <w:sz w:val="24"/>
          <w:szCs w:val="24"/>
        </w:rPr>
        <w:t xml:space="preserve">changes to </w:t>
      </w:r>
      <w:r w:rsidR="006E41F8" w:rsidRPr="00804DAF">
        <w:rPr>
          <w:rFonts w:ascii="Verdana" w:hAnsi="Verdana" w:cs="Arial"/>
          <w:bCs/>
          <w:sz w:val="24"/>
          <w:szCs w:val="24"/>
        </w:rPr>
        <w:t xml:space="preserve">HR policies. </w:t>
      </w:r>
    </w:p>
    <w:p w14:paraId="52CC8AD4" w14:textId="0309939C" w:rsidR="006E41F8" w:rsidRPr="00804DAF" w:rsidRDefault="006E41F8" w:rsidP="006E41F8">
      <w:pPr>
        <w:spacing w:after="0" w:line="240" w:lineRule="auto"/>
        <w:rPr>
          <w:rFonts w:ascii="Verdana" w:hAnsi="Verdana" w:cs="Arial"/>
          <w:bCs/>
          <w:sz w:val="24"/>
          <w:szCs w:val="24"/>
        </w:rPr>
      </w:pPr>
      <w:r w:rsidRPr="00804DAF">
        <w:rPr>
          <w:rFonts w:ascii="Verdana" w:hAnsi="Verdana" w:cs="Arial"/>
          <w:bCs/>
          <w:sz w:val="24"/>
          <w:szCs w:val="24"/>
        </w:rPr>
        <w:t xml:space="preserve">The group were consulted on the following items; </w:t>
      </w:r>
    </w:p>
    <w:p w14:paraId="57009B39" w14:textId="4EE27122" w:rsidR="006C1B11" w:rsidRPr="00804DAF" w:rsidRDefault="006E41F8" w:rsidP="00ED3910">
      <w:pPr>
        <w:pStyle w:val="ListParagraph"/>
        <w:numPr>
          <w:ilvl w:val="0"/>
          <w:numId w:val="26"/>
        </w:numPr>
        <w:spacing w:after="0" w:line="240" w:lineRule="auto"/>
        <w:rPr>
          <w:rFonts w:ascii="Verdana" w:hAnsi="Verdana" w:cs="Arial"/>
          <w:bCs/>
          <w:sz w:val="24"/>
          <w:szCs w:val="24"/>
          <w:lang w:val="en-US"/>
        </w:rPr>
      </w:pPr>
      <w:r w:rsidRPr="00804DAF">
        <w:rPr>
          <w:rFonts w:ascii="Verdana" w:hAnsi="Verdana" w:cs="Arial"/>
          <w:bCs/>
          <w:sz w:val="24"/>
          <w:szCs w:val="24"/>
        </w:rPr>
        <w:t>Health Board Priorities</w:t>
      </w:r>
      <w:r w:rsidR="004A54B6" w:rsidRPr="00804DAF">
        <w:rPr>
          <w:rFonts w:ascii="Verdana" w:hAnsi="Verdana" w:cs="Arial"/>
          <w:bCs/>
          <w:sz w:val="24"/>
          <w:szCs w:val="24"/>
        </w:rPr>
        <w:t xml:space="preserve"> </w:t>
      </w:r>
      <w:r w:rsidR="00C60A61">
        <w:rPr>
          <w:rFonts w:ascii="Verdana" w:hAnsi="Verdana" w:cs="Arial"/>
          <w:bCs/>
          <w:sz w:val="24"/>
          <w:szCs w:val="24"/>
        </w:rPr>
        <w:t xml:space="preserve">including; </w:t>
      </w:r>
      <w:r w:rsidR="004A54B6" w:rsidRPr="00804DAF">
        <w:rPr>
          <w:rFonts w:ascii="Verdana" w:hAnsi="Verdana" w:cs="Arial"/>
          <w:bCs/>
          <w:sz w:val="24"/>
          <w:szCs w:val="24"/>
        </w:rPr>
        <w:t>perinatal services, mental health transformation</w:t>
      </w:r>
      <w:r w:rsidR="008674F8" w:rsidRPr="00804DAF">
        <w:rPr>
          <w:rFonts w:ascii="Verdana" w:hAnsi="Verdana" w:cs="Arial"/>
          <w:bCs/>
          <w:sz w:val="24"/>
          <w:szCs w:val="24"/>
        </w:rPr>
        <w:t xml:space="preserve">, emergency and urgent care and patient flow as well as the financial </w:t>
      </w:r>
      <w:r w:rsidR="00B87635" w:rsidRPr="00804DAF">
        <w:rPr>
          <w:rFonts w:ascii="Verdana" w:hAnsi="Verdana" w:cs="Arial"/>
          <w:bCs/>
          <w:sz w:val="24"/>
          <w:szCs w:val="24"/>
        </w:rPr>
        <w:t xml:space="preserve">deficit. </w:t>
      </w:r>
    </w:p>
    <w:p w14:paraId="6AEF050F" w14:textId="75202A4B" w:rsidR="00B87635" w:rsidRPr="00804DAF" w:rsidRDefault="00B87635" w:rsidP="00ED3910">
      <w:pPr>
        <w:pStyle w:val="ListParagraph"/>
        <w:numPr>
          <w:ilvl w:val="0"/>
          <w:numId w:val="26"/>
        </w:numPr>
        <w:spacing w:after="0" w:line="240" w:lineRule="auto"/>
        <w:rPr>
          <w:rFonts w:ascii="Verdana" w:hAnsi="Verdana" w:cs="Arial"/>
          <w:bCs/>
          <w:sz w:val="24"/>
          <w:szCs w:val="24"/>
          <w:lang w:val="en-US"/>
        </w:rPr>
      </w:pPr>
      <w:r w:rsidRPr="00804DAF">
        <w:rPr>
          <w:rFonts w:ascii="Verdana" w:hAnsi="Verdana" w:cs="Arial"/>
          <w:bCs/>
          <w:sz w:val="24"/>
          <w:szCs w:val="24"/>
        </w:rPr>
        <w:t xml:space="preserve">The progress of the Organised for Success Programme. </w:t>
      </w:r>
    </w:p>
    <w:p w14:paraId="20B44021" w14:textId="31F03E77" w:rsidR="00477C54" w:rsidRPr="00817C27" w:rsidRDefault="00804DAF" w:rsidP="00913981">
      <w:pPr>
        <w:pStyle w:val="ListParagraph"/>
        <w:numPr>
          <w:ilvl w:val="0"/>
          <w:numId w:val="26"/>
        </w:numPr>
        <w:spacing w:after="0" w:line="240" w:lineRule="auto"/>
        <w:rPr>
          <w:rFonts w:ascii="Verdana" w:hAnsi="Verdana" w:cs="Arial"/>
          <w:bCs/>
          <w:sz w:val="24"/>
          <w:szCs w:val="24"/>
          <w:lang w:val="en-US"/>
        </w:rPr>
      </w:pPr>
      <w:r w:rsidRPr="00804DAF">
        <w:rPr>
          <w:rFonts w:ascii="Verdana" w:hAnsi="Verdana" w:cs="Arial"/>
          <w:bCs/>
          <w:sz w:val="24"/>
          <w:szCs w:val="24"/>
        </w:rPr>
        <w:t xml:space="preserve">Social Media guidance for staff. </w:t>
      </w:r>
    </w:p>
    <w:p w14:paraId="78DC7AB4" w14:textId="0CD9F5B8" w:rsidR="00913981" w:rsidRPr="009B0691" w:rsidRDefault="00477C54" w:rsidP="00913981">
      <w:pPr>
        <w:spacing w:after="0" w:line="240" w:lineRule="auto"/>
        <w:rPr>
          <w:rFonts w:ascii="Verdana" w:hAnsi="Verdana" w:cs="Arial"/>
          <w:bCs/>
          <w:sz w:val="24"/>
          <w:szCs w:val="24"/>
          <w:lang w:val="en-US"/>
        </w:rPr>
      </w:pPr>
      <w:r w:rsidRPr="009B0691">
        <w:rPr>
          <w:rFonts w:ascii="Verdana" w:hAnsi="Verdana" w:cs="Arial"/>
          <w:bCs/>
          <w:sz w:val="24"/>
          <w:szCs w:val="24"/>
          <w:lang w:val="en-US"/>
        </w:rPr>
        <w:t xml:space="preserve">The group received the following items for information; </w:t>
      </w:r>
    </w:p>
    <w:p w14:paraId="635D4982" w14:textId="18D8709C"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Clinical Services Strategic Plan</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687D9C6D" w14:textId="4264D754"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Workforce Metrics</w:t>
      </w:r>
      <w:r w:rsidR="00817C27">
        <w:rPr>
          <w:rFonts w:ascii="Verdana" w:hAnsi="Verdana" w:cs="Arial"/>
          <w:bCs/>
          <w:sz w:val="24"/>
          <w:szCs w:val="24"/>
          <w:lang w:val="en-US"/>
        </w:rPr>
        <w:t>.</w:t>
      </w:r>
    </w:p>
    <w:p w14:paraId="3FA6148C" w14:textId="31A5965F"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Perinatal Improvement Plan</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04B8B146" w14:textId="388680B8"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Student Nurses Update</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78EFF740" w14:textId="1B04F441"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District Nursing Services</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5A0C558E" w14:textId="178A7A25" w:rsidR="00477C54" w:rsidRPr="00817C27"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Finance Update</w:t>
      </w:r>
      <w:r w:rsidR="00817C27">
        <w:rPr>
          <w:rFonts w:ascii="Verdana" w:hAnsi="Verdana" w:cs="Arial"/>
          <w:bCs/>
          <w:sz w:val="24"/>
          <w:szCs w:val="24"/>
          <w:lang w:val="en-US"/>
        </w:rPr>
        <w:t>.</w:t>
      </w:r>
      <w:r w:rsidRPr="009B0691">
        <w:rPr>
          <w:rFonts w:ascii="Verdana" w:hAnsi="Verdana" w:cs="Arial"/>
          <w:bCs/>
          <w:sz w:val="24"/>
          <w:szCs w:val="24"/>
          <w:lang w:val="en-US"/>
        </w:rPr>
        <w:t xml:space="preserve"> </w:t>
      </w:r>
    </w:p>
    <w:p w14:paraId="365C7938" w14:textId="0FAE4E20" w:rsidR="00477C54" w:rsidRPr="009B0691" w:rsidRDefault="00477C54" w:rsidP="00477C54">
      <w:pPr>
        <w:spacing w:after="0" w:line="240" w:lineRule="auto"/>
        <w:rPr>
          <w:rFonts w:ascii="Verdana" w:hAnsi="Verdana" w:cs="Arial"/>
          <w:bCs/>
          <w:sz w:val="24"/>
          <w:szCs w:val="24"/>
          <w:lang w:val="en-US"/>
        </w:rPr>
      </w:pPr>
      <w:r w:rsidRPr="009B0691">
        <w:rPr>
          <w:rFonts w:ascii="Verdana" w:hAnsi="Verdana" w:cs="Arial"/>
          <w:bCs/>
          <w:sz w:val="24"/>
          <w:szCs w:val="24"/>
          <w:lang w:val="en-US"/>
        </w:rPr>
        <w:t xml:space="preserve">The group discussed the following; </w:t>
      </w:r>
    </w:p>
    <w:p w14:paraId="3C270790" w14:textId="2179B5B4" w:rsidR="00477C54" w:rsidRPr="009B0691" w:rsidRDefault="00477C54" w:rsidP="00477C54">
      <w:pPr>
        <w:pStyle w:val="ListParagraph"/>
        <w:numPr>
          <w:ilvl w:val="0"/>
          <w:numId w:val="26"/>
        </w:numPr>
        <w:spacing w:after="0" w:line="240" w:lineRule="auto"/>
        <w:rPr>
          <w:rFonts w:ascii="Verdana" w:hAnsi="Verdana" w:cs="Arial"/>
          <w:bCs/>
          <w:sz w:val="24"/>
          <w:szCs w:val="24"/>
          <w:lang w:val="en-US"/>
        </w:rPr>
      </w:pPr>
      <w:r w:rsidRPr="009B0691">
        <w:rPr>
          <w:rFonts w:ascii="Verdana" w:hAnsi="Verdana" w:cs="Arial"/>
          <w:bCs/>
          <w:sz w:val="24"/>
          <w:szCs w:val="24"/>
          <w:lang w:val="en-US"/>
        </w:rPr>
        <w:t xml:space="preserve">Email correspondence </w:t>
      </w:r>
      <w:r w:rsidR="009B0691" w:rsidRPr="009B0691">
        <w:rPr>
          <w:rFonts w:ascii="Verdana" w:hAnsi="Verdana" w:cs="Arial"/>
          <w:bCs/>
          <w:sz w:val="24"/>
          <w:szCs w:val="24"/>
          <w:lang w:val="en-US"/>
        </w:rPr>
        <w:t xml:space="preserve">regarding Gorseinon Hospital. </w:t>
      </w:r>
    </w:p>
    <w:p w14:paraId="18B5D901" w14:textId="77777777" w:rsidR="00913981" w:rsidRPr="00913981" w:rsidRDefault="00913981" w:rsidP="00913981">
      <w:pPr>
        <w:spacing w:after="0" w:line="240" w:lineRule="auto"/>
        <w:rPr>
          <w:rFonts w:ascii="Verdana" w:hAnsi="Verdana" w:cs="Arial"/>
          <w:bCs/>
          <w:sz w:val="24"/>
          <w:szCs w:val="24"/>
          <w:highlight w:val="yellow"/>
          <w:lang w:val="en-US"/>
        </w:rPr>
      </w:pPr>
    </w:p>
    <w:p w14:paraId="07B6E7F6" w14:textId="35D29D34" w:rsidR="00014C4F" w:rsidRPr="009B0691" w:rsidRDefault="00DA67ED" w:rsidP="00AC21E1">
      <w:pPr>
        <w:spacing w:after="0" w:line="240" w:lineRule="auto"/>
        <w:rPr>
          <w:rFonts w:ascii="Verdana" w:hAnsi="Verdana" w:cs="Arial"/>
          <w:b/>
          <w:bCs/>
          <w:sz w:val="24"/>
          <w:szCs w:val="24"/>
          <w:lang w:val="en-US"/>
        </w:rPr>
      </w:pPr>
      <w:r w:rsidRPr="009B0691">
        <w:rPr>
          <w:rFonts w:ascii="Verdana" w:hAnsi="Verdana" w:cs="Arial"/>
          <w:sz w:val="24"/>
          <w:szCs w:val="24"/>
          <w:lang w:val="en-US"/>
        </w:rPr>
        <w:t>The full report</w:t>
      </w:r>
      <w:r w:rsidR="00AB7B01" w:rsidRPr="009B0691">
        <w:rPr>
          <w:rFonts w:ascii="Verdana" w:hAnsi="Verdana" w:cs="Arial"/>
          <w:sz w:val="24"/>
          <w:szCs w:val="24"/>
          <w:lang w:val="en-US"/>
        </w:rPr>
        <w:t xml:space="preserve"> is set out</w:t>
      </w:r>
      <w:r w:rsidRPr="009B0691">
        <w:rPr>
          <w:rFonts w:ascii="Verdana" w:hAnsi="Verdana" w:cs="Arial"/>
          <w:sz w:val="24"/>
          <w:szCs w:val="24"/>
          <w:lang w:val="en-US"/>
        </w:rPr>
        <w:t xml:space="preserve"> in </w:t>
      </w:r>
      <w:r w:rsidR="00EF6CB6" w:rsidRPr="009B0691">
        <w:rPr>
          <w:rFonts w:ascii="Verdana" w:hAnsi="Verdana" w:cs="Arial"/>
          <w:b/>
          <w:bCs/>
          <w:sz w:val="24"/>
          <w:szCs w:val="24"/>
          <w:lang w:val="en-US"/>
        </w:rPr>
        <w:t xml:space="preserve">Appendix </w:t>
      </w:r>
      <w:r w:rsidR="28DD7AC2" w:rsidRPr="009B0691">
        <w:rPr>
          <w:rFonts w:ascii="Verdana" w:hAnsi="Verdana" w:cs="Arial"/>
          <w:b/>
          <w:bCs/>
          <w:sz w:val="24"/>
          <w:szCs w:val="24"/>
          <w:lang w:val="en-US"/>
        </w:rPr>
        <w:t>1</w:t>
      </w:r>
      <w:r w:rsidR="009424D7" w:rsidRPr="009B0691">
        <w:rPr>
          <w:rFonts w:ascii="Verdana" w:hAnsi="Verdana" w:cs="Arial"/>
          <w:b/>
          <w:bCs/>
          <w:sz w:val="24"/>
          <w:szCs w:val="24"/>
          <w:lang w:val="en-US"/>
        </w:rPr>
        <w:t>.</w:t>
      </w:r>
    </w:p>
    <w:p w14:paraId="66BF1CA2" w14:textId="77777777" w:rsidR="00E62F63" w:rsidRDefault="00E62F63" w:rsidP="00AC21E1">
      <w:pPr>
        <w:spacing w:after="0" w:line="240" w:lineRule="auto"/>
        <w:rPr>
          <w:rFonts w:ascii="Verdana" w:hAnsi="Verdana" w:cs="Arial"/>
          <w:b/>
          <w:bCs/>
          <w:sz w:val="24"/>
          <w:szCs w:val="24"/>
          <w:highlight w:val="yellow"/>
          <w:lang w:val="en-US"/>
        </w:rPr>
      </w:pPr>
    </w:p>
    <w:p w14:paraId="159FA1E6" w14:textId="77777777" w:rsidR="0096754C" w:rsidRDefault="0096754C" w:rsidP="00AC21E1">
      <w:pPr>
        <w:spacing w:after="0" w:line="240" w:lineRule="auto"/>
        <w:rPr>
          <w:rFonts w:ascii="Verdana" w:hAnsi="Verdana" w:cs="Arial"/>
          <w:b/>
          <w:bCs/>
          <w:sz w:val="24"/>
          <w:szCs w:val="24"/>
          <w:highlight w:val="yellow"/>
          <w:lang w:val="en-US"/>
        </w:rPr>
      </w:pPr>
    </w:p>
    <w:p w14:paraId="6FB3A1D7" w14:textId="77777777" w:rsidR="0096754C" w:rsidRDefault="0096754C" w:rsidP="00AC21E1">
      <w:pPr>
        <w:spacing w:after="0" w:line="240" w:lineRule="auto"/>
        <w:rPr>
          <w:rFonts w:ascii="Verdana" w:hAnsi="Verdana" w:cs="Arial"/>
          <w:b/>
          <w:bCs/>
          <w:sz w:val="24"/>
          <w:szCs w:val="24"/>
          <w:highlight w:val="yellow"/>
          <w:lang w:val="en-US"/>
        </w:rPr>
      </w:pPr>
    </w:p>
    <w:p w14:paraId="650F6AB0" w14:textId="77777777" w:rsidR="00817C27" w:rsidRDefault="00817C27" w:rsidP="00AC21E1">
      <w:pPr>
        <w:spacing w:after="0" w:line="240" w:lineRule="auto"/>
        <w:rPr>
          <w:rFonts w:ascii="Verdana" w:hAnsi="Verdana" w:cs="Arial"/>
          <w:b/>
          <w:bCs/>
          <w:sz w:val="24"/>
          <w:szCs w:val="24"/>
          <w:highlight w:val="yellow"/>
          <w:lang w:val="en-US"/>
        </w:rPr>
      </w:pPr>
    </w:p>
    <w:p w14:paraId="5D17CC16" w14:textId="5069A801" w:rsidR="77AFBDCE" w:rsidRPr="009B444E" w:rsidRDefault="076F33E7" w:rsidP="4A1E819F">
      <w:pPr>
        <w:pStyle w:val="ListParagraph"/>
        <w:numPr>
          <w:ilvl w:val="0"/>
          <w:numId w:val="31"/>
        </w:numPr>
        <w:spacing w:after="0" w:line="240" w:lineRule="auto"/>
        <w:rPr>
          <w:rFonts w:ascii="Verdana" w:hAnsi="Verdana" w:cs="Arial"/>
          <w:b/>
          <w:bCs/>
          <w:sz w:val="24"/>
          <w:szCs w:val="24"/>
          <w:lang w:val="en-US"/>
        </w:rPr>
      </w:pPr>
      <w:r w:rsidRPr="009B444E">
        <w:rPr>
          <w:rFonts w:ascii="Verdana" w:hAnsi="Verdana" w:cs="Arial"/>
          <w:b/>
          <w:bCs/>
          <w:sz w:val="24"/>
          <w:szCs w:val="24"/>
          <w:lang w:val="en-US"/>
        </w:rPr>
        <w:lastRenderedPageBreak/>
        <w:t>Health Professionals Forum</w:t>
      </w:r>
      <w:r w:rsidR="77AFBDCE" w:rsidRPr="009B444E">
        <w:rPr>
          <w:rFonts w:ascii="Verdana" w:hAnsi="Verdana" w:cs="Arial"/>
          <w:b/>
          <w:bCs/>
          <w:sz w:val="24"/>
          <w:szCs w:val="24"/>
          <w:lang w:val="en-US"/>
        </w:rPr>
        <w:t xml:space="preserve"> </w:t>
      </w:r>
    </w:p>
    <w:p w14:paraId="66DC0428" w14:textId="77777777" w:rsidR="00B26551" w:rsidRPr="009B444E" w:rsidRDefault="00B26551" w:rsidP="0026280B">
      <w:pPr>
        <w:spacing w:after="0" w:line="240" w:lineRule="auto"/>
        <w:rPr>
          <w:rFonts w:ascii="Verdana" w:hAnsi="Verdana" w:cs="Arial"/>
          <w:sz w:val="24"/>
          <w:szCs w:val="24"/>
          <w:lang w:val="en-US"/>
        </w:rPr>
      </w:pPr>
    </w:p>
    <w:p w14:paraId="2D31C768" w14:textId="4641E807" w:rsidR="00244314" w:rsidRDefault="0026280B" w:rsidP="0026280B">
      <w:pPr>
        <w:spacing w:after="0" w:line="240" w:lineRule="auto"/>
        <w:rPr>
          <w:rFonts w:ascii="Verdana" w:hAnsi="Verdana" w:cs="Arial"/>
          <w:sz w:val="24"/>
          <w:szCs w:val="24"/>
          <w:lang w:val="en-US"/>
        </w:rPr>
      </w:pPr>
      <w:r w:rsidRPr="009B444E">
        <w:rPr>
          <w:rFonts w:ascii="Verdana" w:hAnsi="Verdana" w:cs="Arial"/>
          <w:sz w:val="24"/>
          <w:szCs w:val="24"/>
          <w:lang w:val="en-US"/>
        </w:rPr>
        <w:t xml:space="preserve">The </w:t>
      </w:r>
      <w:r w:rsidR="003572B8" w:rsidRPr="009B444E">
        <w:rPr>
          <w:rFonts w:ascii="Verdana" w:hAnsi="Verdana" w:cs="Arial"/>
          <w:sz w:val="24"/>
          <w:szCs w:val="24"/>
          <w:lang w:val="en-US"/>
        </w:rPr>
        <w:t>group</w:t>
      </w:r>
      <w:r w:rsidR="00244314" w:rsidRPr="009B444E">
        <w:rPr>
          <w:rFonts w:ascii="Verdana" w:hAnsi="Verdana" w:cs="Arial"/>
          <w:sz w:val="24"/>
          <w:szCs w:val="24"/>
          <w:lang w:val="en-US"/>
        </w:rPr>
        <w:t xml:space="preserve"> </w:t>
      </w:r>
      <w:r w:rsidR="00E63F02">
        <w:rPr>
          <w:rFonts w:ascii="Verdana" w:hAnsi="Verdana" w:cs="Arial"/>
          <w:sz w:val="24"/>
          <w:szCs w:val="24"/>
          <w:lang w:val="en-US"/>
        </w:rPr>
        <w:t>discussed the following</w:t>
      </w:r>
      <w:r w:rsidR="00817C27">
        <w:rPr>
          <w:rFonts w:ascii="Verdana" w:hAnsi="Verdana" w:cs="Arial"/>
          <w:sz w:val="24"/>
          <w:szCs w:val="24"/>
          <w:lang w:val="en-US"/>
        </w:rPr>
        <w:t xml:space="preserve">; </w:t>
      </w:r>
    </w:p>
    <w:p w14:paraId="52530E12" w14:textId="696F2DA1" w:rsidR="006F5FDB" w:rsidRPr="006F5FDB" w:rsidRDefault="006F5FDB" w:rsidP="006F5FDB">
      <w:pPr>
        <w:pStyle w:val="ListParagraph"/>
        <w:numPr>
          <w:ilvl w:val="0"/>
          <w:numId w:val="26"/>
        </w:numPr>
        <w:spacing w:after="0" w:line="240" w:lineRule="auto"/>
        <w:rPr>
          <w:rFonts w:ascii="Verdana" w:hAnsi="Verdana" w:cs="Arial"/>
          <w:sz w:val="24"/>
          <w:szCs w:val="24"/>
        </w:rPr>
      </w:pPr>
      <w:r w:rsidRPr="006F5FDB">
        <w:rPr>
          <w:rFonts w:ascii="Verdana" w:hAnsi="Verdana" w:cs="Arial"/>
          <w:sz w:val="24"/>
          <w:szCs w:val="24"/>
        </w:rPr>
        <w:t xml:space="preserve">The Health Professionals Forum </w:t>
      </w:r>
      <w:r>
        <w:rPr>
          <w:rFonts w:ascii="Verdana" w:hAnsi="Verdana" w:cs="Arial"/>
          <w:sz w:val="24"/>
          <w:szCs w:val="24"/>
        </w:rPr>
        <w:t xml:space="preserve">was </w:t>
      </w:r>
      <w:r w:rsidRPr="006F5FDB">
        <w:rPr>
          <w:rFonts w:ascii="Verdana" w:hAnsi="Verdana" w:cs="Arial"/>
          <w:sz w:val="24"/>
          <w:szCs w:val="24"/>
        </w:rPr>
        <w:t>re</w:t>
      </w:r>
      <w:r w:rsidRPr="006F5FDB">
        <w:rPr>
          <w:rFonts w:ascii="Verdana" w:hAnsi="Verdana" w:cs="Arial"/>
          <w:sz w:val="24"/>
          <w:szCs w:val="24"/>
        </w:rPr>
        <w:noBreakHyphen/>
        <w:t>establishing its role as a key professional advisory group within the Health Board’s governance framework</w:t>
      </w:r>
      <w:r>
        <w:rPr>
          <w:rFonts w:ascii="Verdana" w:hAnsi="Verdana" w:cs="Arial"/>
          <w:sz w:val="24"/>
          <w:szCs w:val="24"/>
        </w:rPr>
        <w:t xml:space="preserve">; </w:t>
      </w:r>
    </w:p>
    <w:p w14:paraId="574FB722" w14:textId="2FB540EF" w:rsidR="006F5FDB" w:rsidRPr="006F5FDB" w:rsidRDefault="006F5FDB" w:rsidP="006F5FDB">
      <w:pPr>
        <w:pStyle w:val="ListParagraph"/>
        <w:numPr>
          <w:ilvl w:val="0"/>
          <w:numId w:val="26"/>
        </w:numPr>
        <w:spacing w:after="0" w:line="240" w:lineRule="auto"/>
        <w:rPr>
          <w:rFonts w:ascii="Verdana" w:hAnsi="Verdana" w:cs="Arial"/>
          <w:sz w:val="24"/>
          <w:szCs w:val="24"/>
        </w:rPr>
      </w:pPr>
      <w:r w:rsidRPr="36702CB1">
        <w:rPr>
          <w:rFonts w:ascii="Verdana" w:hAnsi="Verdana" w:cs="Arial"/>
          <w:sz w:val="24"/>
          <w:szCs w:val="24"/>
        </w:rPr>
        <w:t xml:space="preserve">The Forum is actively contributing multidisciplinary professional insight to the Clinical Services Strategic Plan, including population health, horizon scanning and the proposed </w:t>
      </w:r>
      <w:r w:rsidR="7D32AAEF" w:rsidRPr="36702CB1">
        <w:rPr>
          <w:rFonts w:ascii="Verdana" w:hAnsi="Verdana" w:cs="Arial"/>
          <w:sz w:val="24"/>
          <w:szCs w:val="24"/>
        </w:rPr>
        <w:t>seven level</w:t>
      </w:r>
      <w:r w:rsidRPr="36702CB1">
        <w:rPr>
          <w:rFonts w:ascii="Verdana" w:hAnsi="Verdana" w:cs="Arial"/>
          <w:sz w:val="24"/>
          <w:szCs w:val="24"/>
        </w:rPr>
        <w:t xml:space="preserve"> model of care; </w:t>
      </w:r>
    </w:p>
    <w:p w14:paraId="28317117" w14:textId="30507A08" w:rsidR="006F5FDB" w:rsidRPr="006F5FDB" w:rsidRDefault="006F5FDB" w:rsidP="006F5FDB">
      <w:pPr>
        <w:pStyle w:val="ListParagraph"/>
        <w:numPr>
          <w:ilvl w:val="0"/>
          <w:numId w:val="26"/>
        </w:numPr>
        <w:spacing w:after="0" w:line="240" w:lineRule="auto"/>
        <w:rPr>
          <w:rFonts w:ascii="Verdana" w:hAnsi="Verdana" w:cs="Arial"/>
          <w:sz w:val="24"/>
          <w:szCs w:val="24"/>
        </w:rPr>
      </w:pPr>
      <w:r w:rsidRPr="006F5FDB">
        <w:rPr>
          <w:rFonts w:ascii="Verdana" w:hAnsi="Verdana" w:cs="Arial"/>
          <w:sz w:val="24"/>
          <w:szCs w:val="24"/>
        </w:rPr>
        <w:t>Gaps in professional representation and low visibility—particularly across community, primary care and some specialist areas—remain a risk and require Board support to address.</w:t>
      </w:r>
    </w:p>
    <w:p w14:paraId="23D76414" w14:textId="77777777" w:rsidR="00F91B72" w:rsidRPr="00913981" w:rsidRDefault="00F91B72" w:rsidP="00B26551">
      <w:pPr>
        <w:spacing w:after="0" w:line="240" w:lineRule="auto"/>
        <w:rPr>
          <w:rFonts w:ascii="Verdana" w:hAnsi="Verdana" w:cs="Arial"/>
          <w:sz w:val="24"/>
          <w:szCs w:val="24"/>
          <w:highlight w:val="yellow"/>
          <w:lang w:val="en-US"/>
        </w:rPr>
      </w:pPr>
    </w:p>
    <w:p w14:paraId="54FC3536" w14:textId="196F8C6D" w:rsidR="0026280B" w:rsidRPr="0043784B" w:rsidRDefault="0026280B" w:rsidP="086F0D03">
      <w:pPr>
        <w:tabs>
          <w:tab w:val="left" w:pos="720"/>
          <w:tab w:val="left" w:pos="1440"/>
          <w:tab w:val="left" w:pos="2160"/>
          <w:tab w:val="left" w:pos="2880"/>
          <w:tab w:val="left" w:pos="3600"/>
          <w:tab w:val="left" w:pos="4320"/>
          <w:tab w:val="left" w:pos="5040"/>
        </w:tabs>
        <w:spacing w:after="0" w:line="240" w:lineRule="auto"/>
        <w:rPr>
          <w:rFonts w:ascii="Verdana" w:hAnsi="Verdana" w:cs="Arial"/>
          <w:sz w:val="24"/>
          <w:szCs w:val="24"/>
          <w:lang w:val="en-US"/>
          <w:specVanish/>
        </w:rPr>
      </w:pPr>
      <w:r w:rsidRPr="36702CB1">
        <w:rPr>
          <w:rFonts w:ascii="Verdana" w:hAnsi="Verdana" w:cs="Arial"/>
          <w:sz w:val="24"/>
          <w:szCs w:val="24"/>
          <w:lang w:val="en-US"/>
        </w:rPr>
        <w:t xml:space="preserve"> </w:t>
      </w:r>
      <w:r w:rsidR="001E04D7" w:rsidRPr="36702CB1">
        <w:rPr>
          <w:rFonts w:ascii="Verdana" w:hAnsi="Verdana" w:cs="Arial"/>
          <w:sz w:val="24"/>
          <w:szCs w:val="24"/>
          <w:lang w:val="en-US"/>
        </w:rPr>
        <w:t xml:space="preserve">The full report is set out </w:t>
      </w:r>
      <w:r w:rsidR="00F91B72" w:rsidRPr="36702CB1">
        <w:rPr>
          <w:rFonts w:ascii="Verdana" w:hAnsi="Verdana" w:cs="Arial"/>
          <w:sz w:val="24"/>
          <w:szCs w:val="24"/>
          <w:lang w:val="en-US"/>
        </w:rPr>
        <w:t xml:space="preserve">in </w:t>
      </w:r>
      <w:r w:rsidR="00F91B72" w:rsidRPr="36702CB1">
        <w:rPr>
          <w:rFonts w:ascii="Verdana" w:hAnsi="Verdana" w:cs="Arial"/>
          <w:b/>
          <w:bCs/>
          <w:sz w:val="24"/>
          <w:szCs w:val="24"/>
          <w:lang w:val="en-US"/>
        </w:rPr>
        <w:t xml:space="preserve">Appendix </w:t>
      </w:r>
      <w:r w:rsidR="2BFB57C7" w:rsidRPr="36702CB1">
        <w:rPr>
          <w:rFonts w:ascii="Verdana" w:hAnsi="Verdana" w:cs="Arial"/>
          <w:b/>
          <w:bCs/>
          <w:sz w:val="24"/>
          <w:szCs w:val="24"/>
          <w:lang w:val="en-US"/>
        </w:rPr>
        <w:t>2</w:t>
      </w:r>
      <w:r w:rsidR="00F91B72" w:rsidRPr="36702CB1">
        <w:rPr>
          <w:rFonts w:ascii="Verdana" w:hAnsi="Verdana" w:cs="Arial"/>
          <w:b/>
          <w:bCs/>
          <w:sz w:val="24"/>
          <w:szCs w:val="24"/>
          <w:lang w:val="en-US"/>
        </w:rPr>
        <w:t>.</w:t>
      </w:r>
    </w:p>
    <w:p w14:paraId="3ED484C5" w14:textId="77777777" w:rsidR="005A07A8" w:rsidRPr="00F117C6" w:rsidRDefault="005A07A8" w:rsidP="00AC21E1">
      <w:pPr>
        <w:spacing w:after="0" w:line="240" w:lineRule="auto"/>
        <w:rPr>
          <w:rFonts w:ascii="Verdana" w:hAnsi="Verdana" w:cs="Arial"/>
          <w:sz w:val="24"/>
          <w:szCs w:val="24"/>
          <w:lang w:val="en-US"/>
        </w:rPr>
      </w:pPr>
    </w:p>
    <w:p w14:paraId="3620EE99" w14:textId="1CB71CF6" w:rsidR="00653AEC"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Financial Implications</w:t>
      </w:r>
    </w:p>
    <w:p w14:paraId="296A0BB0" w14:textId="77777777" w:rsidR="00427C69" w:rsidRPr="00F117C6" w:rsidRDefault="00427C69" w:rsidP="00AC21E1">
      <w:pPr>
        <w:pStyle w:val="ListParagraph"/>
        <w:spacing w:after="0" w:line="240" w:lineRule="auto"/>
        <w:ind w:left="0"/>
        <w:rPr>
          <w:rFonts w:ascii="Verdana" w:hAnsi="Verdana" w:cs="Arial"/>
          <w:b/>
          <w:sz w:val="24"/>
          <w:szCs w:val="24"/>
        </w:rPr>
      </w:pPr>
    </w:p>
    <w:p w14:paraId="286E460A" w14:textId="386B686C" w:rsidR="00653AEC" w:rsidRPr="00F117C6" w:rsidRDefault="00AD6607" w:rsidP="00AC21E1">
      <w:pPr>
        <w:spacing w:after="0" w:line="240" w:lineRule="auto"/>
        <w:rPr>
          <w:rFonts w:ascii="Verdana" w:hAnsi="Verdana" w:cs="Arial"/>
          <w:sz w:val="24"/>
          <w:szCs w:val="24"/>
        </w:rPr>
      </w:pPr>
      <w:r w:rsidRPr="36702CB1">
        <w:rPr>
          <w:rFonts w:ascii="Verdana" w:hAnsi="Verdana" w:cs="Arial"/>
          <w:sz w:val="24"/>
          <w:szCs w:val="24"/>
        </w:rPr>
        <w:t xml:space="preserve">There are no financial </w:t>
      </w:r>
      <w:r w:rsidR="00936246" w:rsidRPr="36702CB1">
        <w:rPr>
          <w:rFonts w:ascii="Verdana" w:hAnsi="Verdana" w:cs="Arial"/>
          <w:sz w:val="24"/>
          <w:szCs w:val="24"/>
        </w:rPr>
        <w:t>implications,</w:t>
      </w:r>
      <w:r w:rsidRPr="36702CB1">
        <w:rPr>
          <w:rFonts w:ascii="Verdana" w:hAnsi="Verdana" w:cs="Arial"/>
          <w:sz w:val="24"/>
          <w:szCs w:val="24"/>
        </w:rPr>
        <w:t xml:space="preserve"> as these are not </w:t>
      </w:r>
      <w:r w:rsidR="00936246" w:rsidRPr="36702CB1">
        <w:rPr>
          <w:rFonts w:ascii="Verdana" w:hAnsi="Verdana" w:cs="Arial"/>
          <w:sz w:val="24"/>
          <w:szCs w:val="24"/>
        </w:rPr>
        <w:t>decision-making</w:t>
      </w:r>
      <w:r w:rsidRPr="36702CB1">
        <w:rPr>
          <w:rFonts w:ascii="Verdana" w:hAnsi="Verdana" w:cs="Arial"/>
          <w:sz w:val="24"/>
          <w:szCs w:val="24"/>
        </w:rPr>
        <w:t xml:space="preserve"> </w:t>
      </w:r>
      <w:r w:rsidR="00427C69" w:rsidRPr="36702CB1">
        <w:rPr>
          <w:rFonts w:ascii="Verdana" w:hAnsi="Verdana" w:cs="Arial"/>
          <w:sz w:val="24"/>
          <w:szCs w:val="24"/>
        </w:rPr>
        <w:t>group</w:t>
      </w:r>
      <w:r w:rsidR="001E11F2" w:rsidRPr="36702CB1">
        <w:rPr>
          <w:rFonts w:ascii="Verdana" w:hAnsi="Verdana" w:cs="Arial"/>
          <w:sz w:val="24"/>
          <w:szCs w:val="24"/>
        </w:rPr>
        <w:t>s/fora.</w:t>
      </w:r>
    </w:p>
    <w:p w14:paraId="05000D81" w14:textId="582BE4A8" w:rsidR="000E31FD" w:rsidRPr="00F117C6" w:rsidRDefault="000E31FD" w:rsidP="00AC21E1">
      <w:pPr>
        <w:spacing w:after="0" w:line="240" w:lineRule="auto"/>
        <w:rPr>
          <w:rFonts w:ascii="Verdana" w:hAnsi="Verdana" w:cs="Arial"/>
          <w:sz w:val="24"/>
          <w:szCs w:val="24"/>
        </w:rPr>
      </w:pPr>
    </w:p>
    <w:p w14:paraId="7F8E2400" w14:textId="795E00DA" w:rsidR="003E3A16" w:rsidRPr="00F117C6" w:rsidRDefault="00F1189B" w:rsidP="00AC21E1">
      <w:pPr>
        <w:pStyle w:val="ListParagraph"/>
        <w:numPr>
          <w:ilvl w:val="0"/>
          <w:numId w:val="1"/>
        </w:numPr>
        <w:spacing w:after="0" w:line="240" w:lineRule="auto"/>
        <w:ind w:left="0"/>
        <w:rPr>
          <w:rFonts w:ascii="Verdana" w:hAnsi="Verdana" w:cs="Arial"/>
          <w:b/>
          <w:sz w:val="24"/>
          <w:szCs w:val="24"/>
        </w:rPr>
      </w:pPr>
      <w:r w:rsidRPr="00F117C6">
        <w:rPr>
          <w:rFonts w:ascii="Verdana" w:hAnsi="Verdana" w:cs="Arial"/>
          <w:b/>
          <w:sz w:val="24"/>
          <w:szCs w:val="24"/>
        </w:rPr>
        <w:t>Recommendation</w:t>
      </w:r>
    </w:p>
    <w:p w14:paraId="4B034157" w14:textId="77777777" w:rsidR="00427C69" w:rsidRPr="00F117C6" w:rsidRDefault="00427C69" w:rsidP="00AC21E1">
      <w:pPr>
        <w:pStyle w:val="ListParagraph"/>
        <w:spacing w:after="0" w:line="240" w:lineRule="auto"/>
        <w:ind w:left="0"/>
        <w:rPr>
          <w:rFonts w:ascii="Verdana" w:hAnsi="Verdana" w:cs="Arial"/>
          <w:b/>
          <w:sz w:val="24"/>
          <w:szCs w:val="24"/>
        </w:rPr>
      </w:pPr>
    </w:p>
    <w:p w14:paraId="3B886BB6" w14:textId="1762C416" w:rsidR="00B9743C" w:rsidRPr="00F117C6" w:rsidRDefault="00EB77AE" w:rsidP="00AC21E1">
      <w:pPr>
        <w:spacing w:after="0" w:line="240" w:lineRule="auto"/>
        <w:rPr>
          <w:rFonts w:ascii="Verdana" w:hAnsi="Verdana" w:cs="Arial"/>
          <w:bCs/>
          <w:sz w:val="24"/>
          <w:szCs w:val="24"/>
        </w:rPr>
      </w:pPr>
      <w:r w:rsidRPr="00F117C6">
        <w:rPr>
          <w:rFonts w:ascii="Verdana" w:hAnsi="Verdana" w:cs="Arial"/>
          <w:bCs/>
          <w:sz w:val="24"/>
          <w:szCs w:val="24"/>
        </w:rPr>
        <w:t>Members are asked to:</w:t>
      </w:r>
    </w:p>
    <w:p w14:paraId="000E598B" w14:textId="77777777" w:rsidR="00081BF9" w:rsidRPr="00F117C6" w:rsidRDefault="00081BF9" w:rsidP="00AC21E1">
      <w:pPr>
        <w:spacing w:after="0" w:line="240" w:lineRule="auto"/>
        <w:rPr>
          <w:rFonts w:ascii="Verdana" w:hAnsi="Verdana" w:cs="Arial"/>
          <w:bCs/>
          <w:sz w:val="24"/>
          <w:szCs w:val="24"/>
        </w:rPr>
      </w:pPr>
    </w:p>
    <w:p w14:paraId="52F4D849" w14:textId="19E32ED5" w:rsidR="00B9743C" w:rsidRPr="00F117C6" w:rsidRDefault="00B9743C" w:rsidP="00AC21E1">
      <w:pPr>
        <w:rPr>
          <w:rFonts w:ascii="Verdana" w:hAnsi="Verdana" w:cs="Arial"/>
          <w:sz w:val="24"/>
          <w:szCs w:val="24"/>
        </w:rPr>
      </w:pPr>
      <w:r w:rsidRPr="00F117C6">
        <w:rPr>
          <w:rFonts w:ascii="Verdana" w:hAnsi="Verdana" w:cs="Arial"/>
          <w:b/>
          <w:sz w:val="24"/>
          <w:szCs w:val="24"/>
        </w:rPr>
        <w:t xml:space="preserve">RECEIVE </w:t>
      </w:r>
      <w:r w:rsidRPr="00F117C6">
        <w:rPr>
          <w:rFonts w:ascii="Verdana" w:hAnsi="Verdana" w:cs="Arial"/>
          <w:sz w:val="24"/>
          <w:szCs w:val="24"/>
        </w:rPr>
        <w:t xml:space="preserve">the discussions of the: </w:t>
      </w:r>
    </w:p>
    <w:p w14:paraId="38F33169" w14:textId="4FFED59D" w:rsidR="24CE0EF4" w:rsidRPr="00F117C6" w:rsidRDefault="00B826BF" w:rsidP="00A93129">
      <w:pPr>
        <w:numPr>
          <w:ilvl w:val="0"/>
          <w:numId w:val="26"/>
        </w:numPr>
        <w:spacing w:after="0" w:line="240" w:lineRule="auto"/>
        <w:ind w:right="96"/>
        <w:rPr>
          <w:rFonts w:ascii="Verdana" w:hAnsi="Verdana" w:cs="Arial"/>
          <w:sz w:val="24"/>
          <w:szCs w:val="24"/>
        </w:rPr>
      </w:pPr>
      <w:r w:rsidRPr="098BEB6A">
        <w:rPr>
          <w:rFonts w:ascii="Verdana" w:hAnsi="Verdana" w:cs="Arial"/>
          <w:sz w:val="24"/>
          <w:szCs w:val="24"/>
        </w:rPr>
        <w:t xml:space="preserve">Health Board Partnership Forum held </w:t>
      </w:r>
      <w:r w:rsidR="00DB675B">
        <w:rPr>
          <w:rFonts w:ascii="Verdana" w:hAnsi="Verdana" w:cs="Arial"/>
          <w:sz w:val="24"/>
          <w:szCs w:val="24"/>
        </w:rPr>
        <w:t xml:space="preserve">22 January 2026. </w:t>
      </w:r>
    </w:p>
    <w:p w14:paraId="4770E120" w14:textId="7E55C086" w:rsidR="30F7350F" w:rsidRDefault="30F7350F" w:rsidP="098BEB6A">
      <w:pPr>
        <w:numPr>
          <w:ilvl w:val="0"/>
          <w:numId w:val="26"/>
        </w:numPr>
        <w:spacing w:after="0" w:line="240" w:lineRule="auto"/>
        <w:ind w:right="96"/>
        <w:rPr>
          <w:rFonts w:ascii="Verdana" w:hAnsi="Verdana" w:cs="Arial"/>
          <w:sz w:val="24"/>
          <w:szCs w:val="24"/>
        </w:rPr>
      </w:pPr>
      <w:r w:rsidRPr="098BEB6A">
        <w:rPr>
          <w:rFonts w:ascii="Verdana" w:hAnsi="Verdana" w:cs="Arial"/>
          <w:sz w:val="24"/>
          <w:szCs w:val="24"/>
        </w:rPr>
        <w:t>Health Professionals Forum on 12 February 2026</w:t>
      </w:r>
      <w:r w:rsidR="00DB675B">
        <w:rPr>
          <w:rFonts w:ascii="Verdana" w:hAnsi="Verdana" w:cs="Arial"/>
          <w:sz w:val="24"/>
          <w:szCs w:val="24"/>
        </w:rPr>
        <w:t>.</w:t>
      </w:r>
    </w:p>
    <w:p w14:paraId="4E8538ED" w14:textId="1A6DEF26" w:rsidR="36702CB1" w:rsidRDefault="36702CB1" w:rsidP="36702CB1">
      <w:pPr>
        <w:spacing w:after="0" w:line="240" w:lineRule="auto"/>
        <w:ind w:right="96"/>
        <w:rPr>
          <w:rFonts w:ascii="Verdana" w:hAnsi="Verdana" w:cs="Arial"/>
          <w:sz w:val="24"/>
          <w:szCs w:val="24"/>
        </w:rPr>
      </w:pPr>
    </w:p>
    <w:p w14:paraId="2F21327F" w14:textId="03E2C408" w:rsidR="36702CB1" w:rsidRDefault="36702CB1">
      <w:r>
        <w:br w:type="page"/>
      </w:r>
    </w:p>
    <w:tbl>
      <w:tblPr>
        <w:tblStyle w:val="TableGrid"/>
        <w:tblW w:w="10870" w:type="dxa"/>
        <w:tblInd w:w="-856" w:type="dxa"/>
        <w:tblLayout w:type="fixed"/>
        <w:tblLook w:val="04A0" w:firstRow="1" w:lastRow="0" w:firstColumn="1" w:lastColumn="0" w:noHBand="0" w:noVBand="1"/>
      </w:tblPr>
      <w:tblGrid>
        <w:gridCol w:w="1530"/>
        <w:gridCol w:w="855"/>
        <w:gridCol w:w="6400"/>
        <w:gridCol w:w="2085"/>
      </w:tblGrid>
      <w:tr w:rsidR="00034194" w:rsidRPr="00F117C6" w14:paraId="2B1A6E27" w14:textId="77777777" w:rsidTr="36702CB1">
        <w:tc>
          <w:tcPr>
            <w:tcW w:w="10870" w:type="dxa"/>
            <w:gridSpan w:val="4"/>
            <w:shd w:val="clear" w:color="auto" w:fill="D5DCE4" w:themeFill="text2" w:themeFillTint="33"/>
          </w:tcPr>
          <w:p w14:paraId="5283F352" w14:textId="37422982" w:rsidR="00034194" w:rsidRPr="00F117C6" w:rsidRDefault="0020539A" w:rsidP="24CE0EF4">
            <w:pPr>
              <w:rPr>
                <w:rFonts w:ascii="Verdana" w:hAnsi="Verdana" w:cs="Arial"/>
                <w:b/>
                <w:bCs/>
                <w:sz w:val="24"/>
                <w:szCs w:val="24"/>
              </w:rPr>
            </w:pPr>
            <w:r w:rsidRPr="00F117C6">
              <w:rPr>
                <w:rFonts w:ascii="Verdana" w:hAnsi="Verdana" w:cs="Arial"/>
                <w:b/>
                <w:bCs/>
                <w:sz w:val="24"/>
                <w:szCs w:val="24"/>
              </w:rPr>
              <w:lastRenderedPageBreak/>
              <w:t>Governance and Assurance</w:t>
            </w:r>
          </w:p>
        </w:tc>
      </w:tr>
      <w:tr w:rsidR="00F5324A" w:rsidRPr="00F117C6" w14:paraId="65F3AD7B" w14:textId="77777777" w:rsidTr="36702CB1">
        <w:tc>
          <w:tcPr>
            <w:tcW w:w="1530" w:type="dxa"/>
            <w:vMerge w:val="restart"/>
          </w:tcPr>
          <w:p w14:paraId="30008E15" w14:textId="77777777" w:rsidR="00F5324A" w:rsidRPr="00EA221B" w:rsidRDefault="00F5324A">
            <w:pPr>
              <w:rPr>
                <w:rFonts w:ascii="Verdana" w:hAnsi="Verdana" w:cs="Arial"/>
                <w:b/>
              </w:rPr>
            </w:pPr>
            <w:r w:rsidRPr="00EA221B">
              <w:rPr>
                <w:rFonts w:ascii="Verdana" w:hAnsi="Verdana" w:cs="Arial"/>
                <w:b/>
              </w:rPr>
              <w:t>Link to Enabling Objectives</w:t>
            </w:r>
          </w:p>
          <w:p w14:paraId="20579326" w14:textId="4D61D822" w:rsidR="00F5324A" w:rsidRPr="00F117C6" w:rsidRDefault="00F5324A" w:rsidP="24CE0EF4">
            <w:pPr>
              <w:rPr>
                <w:rFonts w:ascii="Verdana" w:hAnsi="Verdana" w:cs="Arial"/>
                <w:b/>
                <w:bCs/>
                <w:sz w:val="24"/>
                <w:szCs w:val="24"/>
              </w:rPr>
            </w:pPr>
            <w:r w:rsidRPr="00EA221B">
              <w:rPr>
                <w:rFonts w:ascii="Verdana" w:hAnsi="Verdana" w:cs="Arial"/>
                <w:b/>
                <w:bCs/>
                <w:i/>
                <w:iCs/>
              </w:rPr>
              <w:t>(</w:t>
            </w:r>
            <w:r w:rsidR="007B49ED" w:rsidRPr="00EA221B">
              <w:rPr>
                <w:rFonts w:ascii="Verdana" w:hAnsi="Verdana" w:cs="Arial"/>
                <w:b/>
                <w:bCs/>
                <w:i/>
                <w:iCs/>
              </w:rPr>
              <w:t>Please</w:t>
            </w:r>
            <w:r w:rsidRPr="00EA221B">
              <w:rPr>
                <w:rFonts w:ascii="Verdana" w:hAnsi="Verdana" w:cs="Arial"/>
                <w:b/>
                <w:bCs/>
                <w:i/>
                <w:iCs/>
              </w:rPr>
              <w:t xml:space="preserve"> </w:t>
            </w:r>
            <w:r w:rsidR="00133EA1" w:rsidRPr="00EA221B">
              <w:rPr>
                <w:rFonts w:ascii="Verdana" w:hAnsi="Verdana" w:cs="Arial"/>
                <w:b/>
                <w:bCs/>
                <w:i/>
                <w:iCs/>
              </w:rPr>
              <w:t>choose</w:t>
            </w:r>
            <w:r w:rsidRPr="00EA221B">
              <w:rPr>
                <w:rFonts w:ascii="Verdana" w:hAnsi="Verdana" w:cs="Arial"/>
                <w:b/>
                <w:bCs/>
                <w:i/>
                <w:iCs/>
              </w:rPr>
              <w:t>)</w:t>
            </w:r>
          </w:p>
        </w:tc>
        <w:tc>
          <w:tcPr>
            <w:tcW w:w="9340" w:type="dxa"/>
            <w:gridSpan w:val="3"/>
            <w:shd w:val="clear" w:color="auto" w:fill="BDD6EE" w:themeFill="accent1" w:themeFillTint="66"/>
          </w:tcPr>
          <w:p w14:paraId="5AB4D246" w14:textId="77777777" w:rsidR="00F5324A" w:rsidRPr="00F117C6" w:rsidRDefault="00F5324A" w:rsidP="24CE0EF4">
            <w:pPr>
              <w:jc w:val="both"/>
              <w:rPr>
                <w:rFonts w:ascii="Verdana" w:hAnsi="Verdana" w:cs="Arial"/>
                <w:b/>
                <w:bCs/>
                <w:sz w:val="24"/>
                <w:szCs w:val="24"/>
              </w:rPr>
            </w:pPr>
            <w:r w:rsidRPr="00F117C6">
              <w:rPr>
                <w:rFonts w:ascii="Verdana" w:hAnsi="Verdana" w:cs="Arial"/>
                <w:b/>
                <w:bCs/>
                <w:sz w:val="24"/>
                <w:szCs w:val="24"/>
              </w:rPr>
              <w:t>Supporting better health and wellbeing by actively promoting and empowering people to live well in resilient communities</w:t>
            </w:r>
          </w:p>
        </w:tc>
      </w:tr>
      <w:tr w:rsidR="00F5324A" w:rsidRPr="00F117C6" w14:paraId="5DA6DC2D" w14:textId="77777777" w:rsidTr="36702CB1">
        <w:tc>
          <w:tcPr>
            <w:tcW w:w="1530" w:type="dxa"/>
            <w:vMerge/>
          </w:tcPr>
          <w:p w14:paraId="505330A8" w14:textId="77777777" w:rsidR="00F5324A" w:rsidRPr="00F117C6" w:rsidRDefault="00F5324A">
            <w:pPr>
              <w:rPr>
                <w:rFonts w:ascii="Verdana" w:hAnsi="Verdana" w:cs="Arial"/>
                <w:b/>
                <w:sz w:val="24"/>
                <w:szCs w:val="24"/>
              </w:rPr>
            </w:pPr>
          </w:p>
        </w:tc>
        <w:tc>
          <w:tcPr>
            <w:tcW w:w="7255" w:type="dxa"/>
            <w:gridSpan w:val="2"/>
          </w:tcPr>
          <w:p w14:paraId="227E893B" w14:textId="77777777" w:rsidR="00F5324A" w:rsidRPr="00F117C6" w:rsidRDefault="00F5324A" w:rsidP="24CE0EF4">
            <w:pPr>
              <w:rPr>
                <w:rFonts w:ascii="Verdana" w:hAnsi="Verdana" w:cs="Arial"/>
                <w:sz w:val="24"/>
                <w:szCs w:val="24"/>
              </w:rPr>
            </w:pPr>
            <w:r w:rsidRPr="00F117C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2085" w:type="dxa"/>
              </w:tcPr>
              <w:p w14:paraId="6B635AFF" w14:textId="77777777" w:rsidR="00F5324A" w:rsidRPr="00F117C6" w:rsidRDefault="00AF6C54"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12115A46" w14:textId="77777777" w:rsidTr="36702CB1">
        <w:tc>
          <w:tcPr>
            <w:tcW w:w="1530" w:type="dxa"/>
            <w:vMerge/>
          </w:tcPr>
          <w:p w14:paraId="655987C8" w14:textId="77777777" w:rsidR="00F5324A" w:rsidRPr="00F117C6" w:rsidRDefault="00F5324A">
            <w:pPr>
              <w:rPr>
                <w:rFonts w:ascii="Verdana" w:hAnsi="Verdana" w:cs="Arial"/>
                <w:b/>
                <w:sz w:val="24"/>
                <w:szCs w:val="24"/>
              </w:rPr>
            </w:pPr>
          </w:p>
        </w:tc>
        <w:tc>
          <w:tcPr>
            <w:tcW w:w="7255" w:type="dxa"/>
            <w:gridSpan w:val="2"/>
          </w:tcPr>
          <w:p w14:paraId="36BAF0E7" w14:textId="77777777" w:rsidR="00F5324A" w:rsidRPr="00F117C6" w:rsidRDefault="00F5324A" w:rsidP="24CE0EF4">
            <w:pPr>
              <w:rPr>
                <w:rFonts w:ascii="Verdana" w:hAnsi="Verdana" w:cs="Arial"/>
                <w:sz w:val="24"/>
                <w:szCs w:val="24"/>
              </w:rPr>
            </w:pPr>
            <w:r w:rsidRPr="00F117C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085" w:type="dxa"/>
              </w:tcPr>
              <w:p w14:paraId="3CB8A150" w14:textId="53E42A6B" w:rsidR="00F5324A" w:rsidRPr="00F117C6" w:rsidRDefault="00CD29BE"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250341A7" w14:textId="77777777" w:rsidTr="36702CB1">
        <w:tc>
          <w:tcPr>
            <w:tcW w:w="1530" w:type="dxa"/>
            <w:vMerge/>
          </w:tcPr>
          <w:p w14:paraId="3EC0EB99" w14:textId="77777777" w:rsidR="00F5324A" w:rsidRPr="00F117C6" w:rsidRDefault="00F5324A">
            <w:pPr>
              <w:rPr>
                <w:rFonts w:ascii="Verdana" w:hAnsi="Verdana" w:cs="Arial"/>
                <w:b/>
                <w:sz w:val="24"/>
                <w:szCs w:val="24"/>
              </w:rPr>
            </w:pPr>
          </w:p>
        </w:tc>
        <w:tc>
          <w:tcPr>
            <w:tcW w:w="7255" w:type="dxa"/>
            <w:gridSpan w:val="2"/>
          </w:tcPr>
          <w:p w14:paraId="0A1B20F4" w14:textId="77777777" w:rsidR="00F5324A" w:rsidRPr="00F117C6" w:rsidRDefault="00F5324A" w:rsidP="24CE0EF4">
            <w:pPr>
              <w:jc w:val="both"/>
              <w:rPr>
                <w:rFonts w:ascii="Verdana" w:hAnsi="Verdana" w:cs="Arial"/>
                <w:sz w:val="24"/>
                <w:szCs w:val="24"/>
              </w:rPr>
            </w:pPr>
            <w:r w:rsidRPr="00F117C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085" w:type="dxa"/>
              </w:tcPr>
              <w:p w14:paraId="4DCBF859" w14:textId="77777777" w:rsidR="00F5324A" w:rsidRPr="00F117C6" w:rsidRDefault="00133EA1"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0CF4C2D3" w14:textId="77777777" w:rsidTr="36702CB1">
        <w:tc>
          <w:tcPr>
            <w:tcW w:w="1530" w:type="dxa"/>
            <w:vMerge/>
          </w:tcPr>
          <w:p w14:paraId="08FA7CE9" w14:textId="77777777" w:rsidR="00F5324A" w:rsidRPr="00F117C6" w:rsidRDefault="00F5324A" w:rsidP="00C107F2">
            <w:pPr>
              <w:rPr>
                <w:rFonts w:ascii="Verdana" w:hAnsi="Verdana" w:cs="Arial"/>
                <w:b/>
                <w:sz w:val="24"/>
                <w:szCs w:val="24"/>
              </w:rPr>
            </w:pPr>
          </w:p>
        </w:tc>
        <w:tc>
          <w:tcPr>
            <w:tcW w:w="9340" w:type="dxa"/>
            <w:gridSpan w:val="3"/>
            <w:shd w:val="clear" w:color="auto" w:fill="BDD6EE" w:themeFill="accent1" w:themeFillTint="66"/>
          </w:tcPr>
          <w:p w14:paraId="0C96B6F0" w14:textId="77777777" w:rsidR="00F5324A" w:rsidRPr="00F117C6" w:rsidRDefault="00F5324A" w:rsidP="24CE0EF4">
            <w:pPr>
              <w:rPr>
                <w:rFonts w:ascii="Verdana" w:hAnsi="Verdana" w:cs="Arial"/>
                <w:b/>
                <w:bCs/>
                <w:sz w:val="24"/>
                <w:szCs w:val="24"/>
              </w:rPr>
            </w:pPr>
            <w:r w:rsidRPr="00F117C6">
              <w:rPr>
                <w:rFonts w:ascii="Verdana" w:hAnsi="Verdana" w:cs="Arial"/>
                <w:b/>
                <w:bCs/>
                <w:sz w:val="24"/>
                <w:szCs w:val="24"/>
              </w:rPr>
              <w:t xml:space="preserve">Deliver better care through excellent health and care services achieving the outcomes that matter most to people </w:t>
            </w:r>
          </w:p>
        </w:tc>
      </w:tr>
      <w:tr w:rsidR="00F5324A" w:rsidRPr="00F117C6" w14:paraId="0626E8B6" w14:textId="77777777" w:rsidTr="36702CB1">
        <w:tc>
          <w:tcPr>
            <w:tcW w:w="1530" w:type="dxa"/>
            <w:vMerge/>
          </w:tcPr>
          <w:p w14:paraId="24E2BD85" w14:textId="77777777" w:rsidR="00F5324A" w:rsidRPr="00F117C6" w:rsidRDefault="00F5324A" w:rsidP="00C107F2">
            <w:pPr>
              <w:rPr>
                <w:rFonts w:ascii="Verdana" w:hAnsi="Verdana" w:cs="Arial"/>
                <w:b/>
                <w:sz w:val="24"/>
                <w:szCs w:val="24"/>
              </w:rPr>
            </w:pPr>
          </w:p>
        </w:tc>
        <w:tc>
          <w:tcPr>
            <w:tcW w:w="7255" w:type="dxa"/>
            <w:gridSpan w:val="2"/>
          </w:tcPr>
          <w:p w14:paraId="298D58E1" w14:textId="42A15686" w:rsidR="00F5324A" w:rsidRPr="00F117C6" w:rsidRDefault="00F5324A" w:rsidP="24CE0EF4">
            <w:pPr>
              <w:rPr>
                <w:rFonts w:ascii="Verdana" w:hAnsi="Verdana" w:cs="Arial"/>
                <w:sz w:val="24"/>
                <w:szCs w:val="24"/>
              </w:rPr>
            </w:pPr>
            <w:r w:rsidRPr="00F117C6">
              <w:rPr>
                <w:rFonts w:ascii="Verdana" w:hAnsi="Verdana" w:cs="Arial"/>
                <w:sz w:val="24"/>
                <w:szCs w:val="24"/>
              </w:rPr>
              <w:t xml:space="preserve">Best Value Outcomes and </w:t>
            </w:r>
            <w:r w:rsidR="007B49ED" w:rsidRPr="00F117C6">
              <w:rPr>
                <w:rFonts w:ascii="Verdana" w:hAnsi="Verdana" w:cs="Arial"/>
                <w:sz w:val="24"/>
                <w:szCs w:val="24"/>
              </w:rPr>
              <w:t>High-Quality</w:t>
            </w:r>
            <w:r w:rsidRPr="00F117C6">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2085" w:type="dxa"/>
              </w:tcPr>
              <w:p w14:paraId="2E97871B" w14:textId="77777777" w:rsidR="00F5324A" w:rsidRPr="00F117C6" w:rsidRDefault="00F57042"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0A18631D" w14:textId="77777777" w:rsidTr="36702CB1">
        <w:tc>
          <w:tcPr>
            <w:tcW w:w="1530" w:type="dxa"/>
            <w:vMerge/>
          </w:tcPr>
          <w:p w14:paraId="1DBA2FB0" w14:textId="77777777" w:rsidR="00F5324A" w:rsidRPr="00F117C6" w:rsidRDefault="00F5324A" w:rsidP="00C107F2">
            <w:pPr>
              <w:rPr>
                <w:rFonts w:ascii="Verdana" w:hAnsi="Verdana" w:cs="Arial"/>
                <w:b/>
                <w:sz w:val="24"/>
                <w:szCs w:val="24"/>
              </w:rPr>
            </w:pPr>
          </w:p>
        </w:tc>
        <w:tc>
          <w:tcPr>
            <w:tcW w:w="7255" w:type="dxa"/>
            <w:gridSpan w:val="2"/>
          </w:tcPr>
          <w:p w14:paraId="0AC434CE" w14:textId="77777777" w:rsidR="00F5324A" w:rsidRPr="00F117C6" w:rsidRDefault="00F5324A" w:rsidP="24CE0EF4">
            <w:pPr>
              <w:rPr>
                <w:rFonts w:ascii="Verdana" w:hAnsi="Verdana" w:cs="Arial"/>
                <w:sz w:val="24"/>
                <w:szCs w:val="24"/>
              </w:rPr>
            </w:pPr>
            <w:r w:rsidRPr="00F117C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085" w:type="dxa"/>
              </w:tcPr>
              <w:p w14:paraId="242A695A" w14:textId="77777777" w:rsidR="00F5324A" w:rsidRPr="00F117C6" w:rsidRDefault="00AF6C54"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54D30640" w14:textId="77777777" w:rsidTr="36702CB1">
        <w:tc>
          <w:tcPr>
            <w:tcW w:w="1530" w:type="dxa"/>
            <w:vMerge/>
          </w:tcPr>
          <w:p w14:paraId="649EF29A" w14:textId="77777777" w:rsidR="00F5324A" w:rsidRPr="00F117C6" w:rsidRDefault="00F5324A" w:rsidP="00C107F2">
            <w:pPr>
              <w:rPr>
                <w:rFonts w:ascii="Verdana" w:hAnsi="Verdana" w:cs="Arial"/>
                <w:b/>
                <w:sz w:val="24"/>
                <w:szCs w:val="24"/>
              </w:rPr>
            </w:pPr>
          </w:p>
        </w:tc>
        <w:tc>
          <w:tcPr>
            <w:tcW w:w="7255" w:type="dxa"/>
            <w:gridSpan w:val="2"/>
          </w:tcPr>
          <w:p w14:paraId="40CDD816"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085" w:type="dxa"/>
              </w:tcPr>
              <w:p w14:paraId="33E78B2D"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73006B7D" w14:textId="77777777" w:rsidTr="36702CB1">
        <w:tc>
          <w:tcPr>
            <w:tcW w:w="1530" w:type="dxa"/>
            <w:vMerge/>
          </w:tcPr>
          <w:p w14:paraId="3EA3BB56" w14:textId="77777777" w:rsidR="00F5324A" w:rsidRPr="00F117C6" w:rsidRDefault="00F5324A" w:rsidP="00C107F2">
            <w:pPr>
              <w:rPr>
                <w:rFonts w:ascii="Verdana" w:hAnsi="Verdana" w:cs="Arial"/>
                <w:b/>
                <w:sz w:val="24"/>
                <w:szCs w:val="24"/>
              </w:rPr>
            </w:pPr>
          </w:p>
        </w:tc>
        <w:tc>
          <w:tcPr>
            <w:tcW w:w="7255" w:type="dxa"/>
            <w:gridSpan w:val="2"/>
          </w:tcPr>
          <w:p w14:paraId="2A56B646"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085" w:type="dxa"/>
              </w:tcPr>
              <w:p w14:paraId="5B9B61B6"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400CDB2C" w14:textId="77777777" w:rsidTr="36702CB1">
        <w:tc>
          <w:tcPr>
            <w:tcW w:w="1530" w:type="dxa"/>
            <w:vMerge/>
          </w:tcPr>
          <w:p w14:paraId="72289B95" w14:textId="77777777" w:rsidR="00F5324A" w:rsidRPr="00F117C6" w:rsidRDefault="00F5324A" w:rsidP="00C107F2">
            <w:pPr>
              <w:rPr>
                <w:rFonts w:ascii="Verdana" w:hAnsi="Verdana" w:cs="Arial"/>
                <w:b/>
                <w:sz w:val="24"/>
                <w:szCs w:val="24"/>
              </w:rPr>
            </w:pPr>
          </w:p>
        </w:tc>
        <w:tc>
          <w:tcPr>
            <w:tcW w:w="7255" w:type="dxa"/>
            <w:gridSpan w:val="2"/>
          </w:tcPr>
          <w:p w14:paraId="1AE5A907" w14:textId="4C578085" w:rsidR="00F5324A" w:rsidRPr="00F117C6" w:rsidRDefault="00F5324A" w:rsidP="24CE0EF4">
            <w:pPr>
              <w:rPr>
                <w:rFonts w:ascii="Verdana" w:hAnsi="Verdana" w:cs="Arial"/>
                <w:b/>
                <w:bCs/>
                <w:sz w:val="24"/>
                <w:szCs w:val="24"/>
              </w:rPr>
            </w:pPr>
            <w:r w:rsidRPr="00F117C6">
              <w:rPr>
                <w:rFonts w:ascii="Verdana" w:hAnsi="Verdana" w:cs="Arial"/>
                <w:sz w:val="24"/>
                <w:szCs w:val="24"/>
              </w:rPr>
              <w:t xml:space="preserve">Outstanding Research, Innovation, Education </w:t>
            </w:r>
            <w:r w:rsidR="6203799C" w:rsidRPr="00F117C6">
              <w:rPr>
                <w:rFonts w:ascii="Verdana" w:hAnsi="Verdana" w:cs="Arial"/>
                <w:sz w:val="24"/>
                <w:szCs w:val="24"/>
              </w:rPr>
              <w:t>&amp;</w:t>
            </w:r>
            <w:r w:rsidRPr="00F117C6">
              <w:rPr>
                <w:rFonts w:ascii="Verdana" w:hAnsi="Verdana" w:cs="Arial"/>
                <w:sz w:val="24"/>
                <w:szCs w:val="24"/>
              </w:rPr>
              <w:t xml:space="preserve">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085" w:type="dxa"/>
              </w:tcPr>
              <w:p w14:paraId="77923BCB"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02B7DA16" w14:textId="77777777" w:rsidTr="36702CB1">
        <w:tc>
          <w:tcPr>
            <w:tcW w:w="10870" w:type="dxa"/>
            <w:gridSpan w:val="4"/>
            <w:shd w:val="clear" w:color="auto" w:fill="D5DCE4" w:themeFill="text2" w:themeFillTint="33"/>
          </w:tcPr>
          <w:p w14:paraId="48410DB6" w14:textId="77777777" w:rsidR="00F5324A" w:rsidRPr="00F117C6" w:rsidRDefault="00F5324A" w:rsidP="00C107F2">
            <w:pPr>
              <w:rPr>
                <w:rFonts w:ascii="Verdana" w:hAnsi="Verdana" w:cs="Arial"/>
                <w:b/>
                <w:sz w:val="24"/>
                <w:szCs w:val="24"/>
              </w:rPr>
            </w:pPr>
            <w:r w:rsidRPr="00F117C6">
              <w:rPr>
                <w:rFonts w:ascii="Verdana" w:hAnsi="Verdana" w:cs="Arial"/>
                <w:b/>
                <w:sz w:val="24"/>
                <w:szCs w:val="24"/>
              </w:rPr>
              <w:t>Health and Care Standards</w:t>
            </w:r>
          </w:p>
        </w:tc>
      </w:tr>
      <w:tr w:rsidR="00F5324A" w:rsidRPr="00F117C6" w14:paraId="48B6188D" w14:textId="77777777" w:rsidTr="36702CB1">
        <w:tc>
          <w:tcPr>
            <w:tcW w:w="1530" w:type="dxa"/>
            <w:vMerge w:val="restart"/>
          </w:tcPr>
          <w:p w14:paraId="62361EBC" w14:textId="6E345767" w:rsidR="00F5324A" w:rsidRPr="00F117C6" w:rsidRDefault="00133EA1" w:rsidP="00F5324A">
            <w:pPr>
              <w:rPr>
                <w:rFonts w:ascii="Verdana" w:hAnsi="Verdana" w:cs="Arial"/>
                <w:sz w:val="24"/>
                <w:szCs w:val="24"/>
              </w:rPr>
            </w:pPr>
            <w:r w:rsidRPr="00F117C6">
              <w:rPr>
                <w:rFonts w:ascii="Verdana" w:hAnsi="Verdana" w:cs="Arial"/>
                <w:b/>
                <w:bCs/>
                <w:i/>
                <w:iCs/>
                <w:sz w:val="24"/>
                <w:szCs w:val="24"/>
              </w:rPr>
              <w:t>(</w:t>
            </w:r>
            <w:r w:rsidR="007B49ED" w:rsidRPr="00F117C6">
              <w:rPr>
                <w:rFonts w:ascii="Verdana" w:hAnsi="Verdana" w:cs="Arial"/>
                <w:b/>
                <w:bCs/>
                <w:i/>
                <w:iCs/>
                <w:sz w:val="24"/>
                <w:szCs w:val="24"/>
              </w:rPr>
              <w:t>Please</w:t>
            </w:r>
            <w:r w:rsidRPr="00F117C6">
              <w:rPr>
                <w:rFonts w:ascii="Verdana" w:hAnsi="Verdana" w:cs="Arial"/>
                <w:b/>
                <w:bCs/>
                <w:i/>
                <w:iCs/>
                <w:sz w:val="24"/>
                <w:szCs w:val="24"/>
              </w:rPr>
              <w:t xml:space="preserve"> choose)</w:t>
            </w:r>
          </w:p>
        </w:tc>
        <w:tc>
          <w:tcPr>
            <w:tcW w:w="7255" w:type="dxa"/>
            <w:gridSpan w:val="2"/>
          </w:tcPr>
          <w:p w14:paraId="5145FA99" w14:textId="77777777" w:rsidR="00F5324A" w:rsidRPr="00F117C6" w:rsidRDefault="00F5324A" w:rsidP="24CE0EF4">
            <w:pPr>
              <w:rPr>
                <w:rFonts w:ascii="Verdana" w:hAnsi="Verdana" w:cs="Arial"/>
                <w:sz w:val="24"/>
                <w:szCs w:val="24"/>
              </w:rPr>
            </w:pPr>
            <w:r w:rsidRPr="00F117C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085" w:type="dxa"/>
              </w:tcPr>
              <w:p w14:paraId="04ABAA6F" w14:textId="77777777" w:rsidR="00F5324A" w:rsidRPr="00F117C6" w:rsidRDefault="00133EA1" w:rsidP="24CE0EF4">
                <w:pPr>
                  <w:jc w:val="center"/>
                  <w:rPr>
                    <w:rFonts w:ascii="Verdana" w:hAnsi="Verdana" w:cs="Arial"/>
                    <w:sz w:val="24"/>
                    <w:szCs w:val="24"/>
                  </w:rPr>
                </w:pPr>
                <w:r w:rsidRPr="00F117C6">
                  <w:rPr>
                    <w:rFonts w:ascii="Segoe UI Symbol" w:eastAsia="MS Gothic" w:hAnsi="Segoe UI Symbol" w:cs="Segoe UI Symbol"/>
                    <w:sz w:val="24"/>
                    <w:szCs w:val="24"/>
                  </w:rPr>
                  <w:t>☐</w:t>
                </w:r>
              </w:p>
            </w:tc>
          </w:sdtContent>
        </w:sdt>
      </w:tr>
      <w:tr w:rsidR="00F5324A" w:rsidRPr="00F117C6" w14:paraId="1AF9A1E7" w14:textId="77777777" w:rsidTr="36702CB1">
        <w:tc>
          <w:tcPr>
            <w:tcW w:w="1530" w:type="dxa"/>
            <w:vMerge/>
          </w:tcPr>
          <w:p w14:paraId="0CD8A3DB" w14:textId="77777777" w:rsidR="00F5324A" w:rsidRPr="00F117C6" w:rsidRDefault="00F5324A" w:rsidP="00F5324A">
            <w:pPr>
              <w:rPr>
                <w:rFonts w:ascii="Verdana" w:hAnsi="Verdana" w:cs="Arial"/>
                <w:b/>
                <w:sz w:val="24"/>
                <w:szCs w:val="24"/>
              </w:rPr>
            </w:pPr>
          </w:p>
        </w:tc>
        <w:tc>
          <w:tcPr>
            <w:tcW w:w="7255" w:type="dxa"/>
            <w:gridSpan w:val="2"/>
          </w:tcPr>
          <w:p w14:paraId="6E12B8BC"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2085" w:type="dxa"/>
              </w:tcPr>
              <w:p w14:paraId="5F45FCA1" w14:textId="77777777" w:rsidR="00F5324A" w:rsidRPr="00F117C6" w:rsidRDefault="00F57042"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6CF3CEF" w14:textId="77777777" w:rsidTr="36702CB1">
        <w:tc>
          <w:tcPr>
            <w:tcW w:w="1530" w:type="dxa"/>
            <w:vMerge/>
          </w:tcPr>
          <w:p w14:paraId="75C4E698" w14:textId="77777777" w:rsidR="00F5324A" w:rsidRPr="00F117C6" w:rsidRDefault="00F5324A" w:rsidP="00F5324A">
            <w:pPr>
              <w:rPr>
                <w:rFonts w:ascii="Verdana" w:hAnsi="Verdana" w:cs="Arial"/>
                <w:b/>
                <w:sz w:val="24"/>
                <w:szCs w:val="24"/>
              </w:rPr>
            </w:pPr>
          </w:p>
        </w:tc>
        <w:tc>
          <w:tcPr>
            <w:tcW w:w="7255" w:type="dxa"/>
            <w:gridSpan w:val="2"/>
          </w:tcPr>
          <w:p w14:paraId="1DCF4098" w14:textId="3FE79749" w:rsidR="00F5324A" w:rsidRPr="00F117C6" w:rsidRDefault="007B49ED" w:rsidP="24CE0EF4">
            <w:pPr>
              <w:rPr>
                <w:rFonts w:ascii="Verdana" w:hAnsi="Verdana" w:cs="Arial"/>
                <w:b/>
                <w:bCs/>
                <w:sz w:val="24"/>
                <w:szCs w:val="24"/>
              </w:rPr>
            </w:pPr>
            <w:r w:rsidRPr="00F117C6">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2085" w:type="dxa"/>
              </w:tcPr>
              <w:p w14:paraId="32EDC5EF"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1B73B7C3" w14:textId="77777777" w:rsidTr="36702CB1">
        <w:tc>
          <w:tcPr>
            <w:tcW w:w="1530" w:type="dxa"/>
            <w:vMerge/>
          </w:tcPr>
          <w:p w14:paraId="3761983B" w14:textId="77777777" w:rsidR="00F5324A" w:rsidRPr="00F117C6" w:rsidRDefault="00F5324A" w:rsidP="00F5324A">
            <w:pPr>
              <w:rPr>
                <w:rFonts w:ascii="Verdana" w:hAnsi="Verdana" w:cs="Arial"/>
                <w:b/>
                <w:sz w:val="24"/>
                <w:szCs w:val="24"/>
              </w:rPr>
            </w:pPr>
          </w:p>
        </w:tc>
        <w:tc>
          <w:tcPr>
            <w:tcW w:w="7255" w:type="dxa"/>
            <w:gridSpan w:val="2"/>
          </w:tcPr>
          <w:p w14:paraId="3619EF7E"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2085" w:type="dxa"/>
              </w:tcPr>
              <w:p w14:paraId="1C05895F"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2FBFCE6" w14:textId="77777777" w:rsidTr="36702CB1">
        <w:tc>
          <w:tcPr>
            <w:tcW w:w="1530" w:type="dxa"/>
            <w:vMerge/>
          </w:tcPr>
          <w:p w14:paraId="415D7ACC" w14:textId="77777777" w:rsidR="00F5324A" w:rsidRPr="00F117C6" w:rsidRDefault="00F5324A" w:rsidP="00F5324A">
            <w:pPr>
              <w:rPr>
                <w:rFonts w:ascii="Verdana" w:hAnsi="Verdana" w:cs="Arial"/>
                <w:b/>
                <w:sz w:val="24"/>
                <w:szCs w:val="24"/>
              </w:rPr>
            </w:pPr>
          </w:p>
        </w:tc>
        <w:tc>
          <w:tcPr>
            <w:tcW w:w="7255" w:type="dxa"/>
            <w:gridSpan w:val="2"/>
          </w:tcPr>
          <w:p w14:paraId="3A3CBE79"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2085" w:type="dxa"/>
              </w:tcPr>
              <w:p w14:paraId="4764040B"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6ED05CC" w14:textId="77777777" w:rsidTr="36702CB1">
        <w:tc>
          <w:tcPr>
            <w:tcW w:w="1530" w:type="dxa"/>
            <w:vMerge/>
          </w:tcPr>
          <w:p w14:paraId="7821FAC3" w14:textId="77777777" w:rsidR="00F5324A" w:rsidRPr="00F117C6" w:rsidRDefault="00F5324A" w:rsidP="00F5324A">
            <w:pPr>
              <w:rPr>
                <w:rFonts w:ascii="Verdana" w:hAnsi="Verdana" w:cs="Arial"/>
                <w:b/>
                <w:sz w:val="24"/>
                <w:szCs w:val="24"/>
              </w:rPr>
            </w:pPr>
          </w:p>
        </w:tc>
        <w:tc>
          <w:tcPr>
            <w:tcW w:w="7255" w:type="dxa"/>
            <w:gridSpan w:val="2"/>
          </w:tcPr>
          <w:p w14:paraId="4A9E0AAB"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085" w:type="dxa"/>
              </w:tcPr>
              <w:p w14:paraId="2C0C1777" w14:textId="77777777" w:rsidR="00F5324A" w:rsidRPr="00F117C6" w:rsidRDefault="00133EA1"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0856D170" w14:textId="77777777" w:rsidTr="36702CB1">
        <w:tc>
          <w:tcPr>
            <w:tcW w:w="1530" w:type="dxa"/>
            <w:vMerge/>
          </w:tcPr>
          <w:p w14:paraId="2E044D95" w14:textId="77777777" w:rsidR="00F5324A" w:rsidRPr="00F117C6" w:rsidRDefault="00F5324A" w:rsidP="00F5324A">
            <w:pPr>
              <w:rPr>
                <w:rFonts w:ascii="Verdana" w:hAnsi="Verdana" w:cs="Arial"/>
                <w:b/>
                <w:sz w:val="24"/>
                <w:szCs w:val="24"/>
              </w:rPr>
            </w:pPr>
          </w:p>
        </w:tc>
        <w:tc>
          <w:tcPr>
            <w:tcW w:w="7255" w:type="dxa"/>
            <w:gridSpan w:val="2"/>
          </w:tcPr>
          <w:p w14:paraId="76212B3C" w14:textId="77777777" w:rsidR="00F5324A" w:rsidRPr="00F117C6" w:rsidRDefault="00F5324A" w:rsidP="24CE0EF4">
            <w:pPr>
              <w:rPr>
                <w:rFonts w:ascii="Verdana" w:hAnsi="Verdana" w:cs="Arial"/>
                <w:b/>
                <w:bCs/>
                <w:sz w:val="24"/>
                <w:szCs w:val="24"/>
              </w:rPr>
            </w:pPr>
            <w:r w:rsidRPr="00F117C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085" w:type="dxa"/>
              </w:tcPr>
              <w:p w14:paraId="7184A264" w14:textId="77777777" w:rsidR="00F5324A" w:rsidRPr="00F117C6" w:rsidRDefault="00AF6C54" w:rsidP="24CE0EF4">
                <w:pPr>
                  <w:jc w:val="center"/>
                  <w:rPr>
                    <w:rFonts w:ascii="Verdana" w:hAnsi="Verdana" w:cs="Arial"/>
                    <w:b/>
                    <w:bCs/>
                    <w:sz w:val="24"/>
                    <w:szCs w:val="24"/>
                  </w:rPr>
                </w:pPr>
                <w:r w:rsidRPr="00F117C6">
                  <w:rPr>
                    <w:rFonts w:ascii="Segoe UI Symbol" w:eastAsia="MS Gothic" w:hAnsi="Segoe UI Symbol" w:cs="Segoe UI Symbol"/>
                    <w:sz w:val="24"/>
                    <w:szCs w:val="24"/>
                  </w:rPr>
                  <w:t>☒</w:t>
                </w:r>
              </w:p>
            </w:tc>
          </w:sdtContent>
        </w:sdt>
      </w:tr>
      <w:tr w:rsidR="00F5324A" w:rsidRPr="00F117C6" w14:paraId="6B2C24F5" w14:textId="77777777" w:rsidTr="36702CB1">
        <w:tc>
          <w:tcPr>
            <w:tcW w:w="10870" w:type="dxa"/>
            <w:gridSpan w:val="4"/>
            <w:shd w:val="clear" w:color="auto" w:fill="D5DCE4" w:themeFill="text2" w:themeFillTint="33"/>
          </w:tcPr>
          <w:p w14:paraId="05AD79F3" w14:textId="77777777" w:rsidR="00F5324A" w:rsidRPr="00F117C6" w:rsidRDefault="00F5324A" w:rsidP="00F5324A">
            <w:pPr>
              <w:rPr>
                <w:rFonts w:ascii="Verdana" w:hAnsi="Verdana" w:cs="Arial"/>
                <w:b/>
                <w:sz w:val="24"/>
                <w:szCs w:val="24"/>
              </w:rPr>
            </w:pPr>
            <w:r w:rsidRPr="00F117C6">
              <w:rPr>
                <w:rFonts w:ascii="Verdana" w:hAnsi="Verdana" w:cs="Arial"/>
                <w:b/>
                <w:sz w:val="24"/>
                <w:szCs w:val="24"/>
              </w:rPr>
              <w:t>Quality, Safety and Patient Experience</w:t>
            </w:r>
          </w:p>
        </w:tc>
      </w:tr>
      <w:tr w:rsidR="00F5324A" w:rsidRPr="00F117C6" w14:paraId="751D46EA" w14:textId="77777777" w:rsidTr="36702CB1">
        <w:tc>
          <w:tcPr>
            <w:tcW w:w="10870" w:type="dxa"/>
            <w:gridSpan w:val="4"/>
          </w:tcPr>
          <w:p w14:paraId="1792C85D" w14:textId="2E0B7128" w:rsidR="00F5324A" w:rsidRPr="00F117C6" w:rsidRDefault="00AF6C54" w:rsidP="24CE0EF4">
            <w:pPr>
              <w:rPr>
                <w:rFonts w:ascii="Verdana" w:hAnsi="Verdana" w:cs="Arial"/>
                <w:b/>
                <w:bCs/>
                <w:sz w:val="24"/>
                <w:szCs w:val="24"/>
              </w:rPr>
            </w:pPr>
            <w:r w:rsidRPr="00F117C6">
              <w:rPr>
                <w:rFonts w:ascii="Verdana" w:hAnsi="Verdana" w:cs="Arial"/>
                <w:sz w:val="24"/>
                <w:szCs w:val="24"/>
              </w:rPr>
              <w:t xml:space="preserve">The </w:t>
            </w:r>
            <w:r w:rsidR="001E11F2" w:rsidRPr="00F117C6">
              <w:rPr>
                <w:rFonts w:ascii="Verdana" w:hAnsi="Verdana" w:cs="Arial"/>
                <w:sz w:val="24"/>
                <w:szCs w:val="24"/>
              </w:rPr>
              <w:t>Advisory Groups</w:t>
            </w:r>
            <w:r w:rsidRPr="00F117C6">
              <w:rPr>
                <w:rFonts w:ascii="Verdana" w:hAnsi="Verdana" w:cs="Arial"/>
                <w:sz w:val="24"/>
                <w:szCs w:val="24"/>
              </w:rPr>
              <w:t xml:space="preserve">, amongst other areas, consider the quality and safety of services from patient and staff perspectives. </w:t>
            </w:r>
            <w:r w:rsidR="004A0960" w:rsidRPr="00F117C6">
              <w:rPr>
                <w:rFonts w:ascii="Verdana" w:hAnsi="Verdana"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F117C6" w14:paraId="646E1DD2" w14:textId="77777777" w:rsidTr="36702CB1">
        <w:tc>
          <w:tcPr>
            <w:tcW w:w="10870" w:type="dxa"/>
            <w:gridSpan w:val="4"/>
            <w:shd w:val="clear" w:color="auto" w:fill="D5DCE4" w:themeFill="text2" w:themeFillTint="33"/>
          </w:tcPr>
          <w:p w14:paraId="7F366282" w14:textId="77777777" w:rsidR="00F5324A" w:rsidRPr="00F117C6" w:rsidRDefault="00F5324A" w:rsidP="00F5324A">
            <w:pPr>
              <w:rPr>
                <w:rFonts w:ascii="Verdana" w:hAnsi="Verdana" w:cs="Arial"/>
                <w:b/>
                <w:sz w:val="24"/>
                <w:szCs w:val="24"/>
              </w:rPr>
            </w:pPr>
            <w:r w:rsidRPr="00F117C6">
              <w:rPr>
                <w:rFonts w:ascii="Verdana" w:hAnsi="Verdana" w:cs="Arial"/>
                <w:b/>
                <w:sz w:val="24"/>
                <w:szCs w:val="24"/>
              </w:rPr>
              <w:t>Financial Implications</w:t>
            </w:r>
          </w:p>
        </w:tc>
      </w:tr>
      <w:tr w:rsidR="00F5324A" w:rsidRPr="00F117C6" w14:paraId="57F8C9DD" w14:textId="77777777" w:rsidTr="36702CB1">
        <w:tc>
          <w:tcPr>
            <w:tcW w:w="10870" w:type="dxa"/>
            <w:gridSpan w:val="4"/>
          </w:tcPr>
          <w:p w14:paraId="6F7AE038" w14:textId="77777777" w:rsidR="00F5324A" w:rsidRPr="00F117C6" w:rsidRDefault="00AD6607" w:rsidP="00F5324A">
            <w:pPr>
              <w:ind w:right="96"/>
              <w:rPr>
                <w:rFonts w:ascii="Verdana" w:hAnsi="Verdana" w:cs="Arial"/>
                <w:sz w:val="24"/>
                <w:szCs w:val="24"/>
              </w:rPr>
            </w:pPr>
            <w:r w:rsidRPr="00F117C6">
              <w:rPr>
                <w:rFonts w:ascii="Verdana" w:hAnsi="Verdana" w:cs="Arial"/>
                <w:sz w:val="24"/>
                <w:szCs w:val="24"/>
              </w:rPr>
              <w:t xml:space="preserve">There are no financial </w:t>
            </w:r>
            <w:r w:rsidR="00936246" w:rsidRPr="00F117C6">
              <w:rPr>
                <w:rFonts w:ascii="Verdana" w:hAnsi="Verdana" w:cs="Arial"/>
                <w:sz w:val="24"/>
                <w:szCs w:val="24"/>
              </w:rPr>
              <w:t>implications.</w:t>
            </w:r>
          </w:p>
        </w:tc>
      </w:tr>
      <w:tr w:rsidR="00F5324A" w:rsidRPr="00F117C6" w14:paraId="074358C7" w14:textId="77777777" w:rsidTr="36702CB1">
        <w:tc>
          <w:tcPr>
            <w:tcW w:w="10870" w:type="dxa"/>
            <w:gridSpan w:val="4"/>
            <w:shd w:val="clear" w:color="auto" w:fill="D5DCE4" w:themeFill="text2" w:themeFillTint="33"/>
          </w:tcPr>
          <w:p w14:paraId="7E65177F" w14:textId="77777777" w:rsidR="00F5324A" w:rsidRPr="00F117C6" w:rsidRDefault="00F5324A" w:rsidP="00F5324A">
            <w:pPr>
              <w:keepNext/>
              <w:keepLines/>
              <w:ind w:right="96"/>
              <w:rPr>
                <w:rFonts w:ascii="Verdana" w:hAnsi="Verdana" w:cs="Arial"/>
                <w:b/>
                <w:sz w:val="24"/>
                <w:szCs w:val="24"/>
              </w:rPr>
            </w:pPr>
            <w:r w:rsidRPr="00F117C6">
              <w:rPr>
                <w:rFonts w:ascii="Verdana" w:hAnsi="Verdana" w:cs="Arial"/>
                <w:b/>
                <w:sz w:val="24"/>
                <w:szCs w:val="24"/>
              </w:rPr>
              <w:t>Legal Implications (including equality and diversity assessment)</w:t>
            </w:r>
          </w:p>
        </w:tc>
      </w:tr>
      <w:tr w:rsidR="00F5324A" w:rsidRPr="00F117C6" w14:paraId="5E3B3457" w14:textId="77777777" w:rsidTr="36702CB1">
        <w:tc>
          <w:tcPr>
            <w:tcW w:w="10870" w:type="dxa"/>
            <w:gridSpan w:val="4"/>
          </w:tcPr>
          <w:p w14:paraId="3DB184AA" w14:textId="611FC503" w:rsidR="00F5324A" w:rsidRPr="00F117C6" w:rsidRDefault="00AD6607" w:rsidP="00F5324A">
            <w:pPr>
              <w:ind w:right="96"/>
              <w:rPr>
                <w:rFonts w:ascii="Verdana" w:hAnsi="Verdana" w:cs="Arial"/>
                <w:sz w:val="24"/>
                <w:szCs w:val="24"/>
              </w:rPr>
            </w:pPr>
            <w:r w:rsidRPr="00F117C6">
              <w:rPr>
                <w:rFonts w:ascii="Verdana" w:hAnsi="Verdana" w:cs="Arial"/>
                <w:sz w:val="24"/>
                <w:szCs w:val="24"/>
              </w:rPr>
              <w:t>There are no legal implications but the</w:t>
            </w:r>
            <w:r w:rsidR="001E11F2" w:rsidRPr="00F117C6">
              <w:rPr>
                <w:rFonts w:ascii="Verdana" w:hAnsi="Verdana" w:cs="Arial"/>
                <w:sz w:val="24"/>
                <w:szCs w:val="24"/>
              </w:rPr>
              <w:t xml:space="preserve"> Health Board </w:t>
            </w:r>
            <w:r w:rsidRPr="00F117C6">
              <w:rPr>
                <w:rFonts w:ascii="Verdana" w:hAnsi="Verdana" w:cs="Arial"/>
                <w:sz w:val="24"/>
                <w:szCs w:val="24"/>
              </w:rPr>
              <w:t xml:space="preserve">has a statutory duty to have these advisory groups within its governance structure. </w:t>
            </w:r>
          </w:p>
        </w:tc>
      </w:tr>
      <w:tr w:rsidR="00F5324A" w:rsidRPr="00F117C6" w14:paraId="49B26B1A" w14:textId="77777777" w:rsidTr="36702CB1">
        <w:tc>
          <w:tcPr>
            <w:tcW w:w="10870" w:type="dxa"/>
            <w:gridSpan w:val="4"/>
            <w:shd w:val="clear" w:color="auto" w:fill="D5DCE4" w:themeFill="text2" w:themeFillTint="33"/>
          </w:tcPr>
          <w:p w14:paraId="2053CB7E" w14:textId="77777777" w:rsidR="00F5324A" w:rsidRPr="00F117C6" w:rsidRDefault="00F5324A" w:rsidP="00F5324A">
            <w:pPr>
              <w:ind w:right="96"/>
              <w:rPr>
                <w:rFonts w:ascii="Verdana" w:hAnsi="Verdana" w:cs="Arial"/>
                <w:b/>
                <w:sz w:val="24"/>
                <w:szCs w:val="24"/>
              </w:rPr>
            </w:pPr>
            <w:r w:rsidRPr="00F117C6">
              <w:rPr>
                <w:rFonts w:ascii="Verdana" w:hAnsi="Verdana" w:cs="Arial"/>
                <w:b/>
                <w:sz w:val="24"/>
                <w:szCs w:val="24"/>
              </w:rPr>
              <w:t>Staffing Implications</w:t>
            </w:r>
          </w:p>
        </w:tc>
      </w:tr>
      <w:tr w:rsidR="00F5324A" w:rsidRPr="00F117C6" w14:paraId="58B01BC6" w14:textId="77777777" w:rsidTr="36702CB1">
        <w:tc>
          <w:tcPr>
            <w:tcW w:w="10870" w:type="dxa"/>
            <w:gridSpan w:val="4"/>
          </w:tcPr>
          <w:p w14:paraId="5CC3A57A" w14:textId="77777777" w:rsidR="00F5324A" w:rsidRPr="00F117C6" w:rsidRDefault="00AD6607" w:rsidP="00762BBE">
            <w:pPr>
              <w:ind w:right="96"/>
              <w:rPr>
                <w:rFonts w:ascii="Verdana" w:hAnsi="Verdana" w:cs="Arial"/>
                <w:sz w:val="24"/>
                <w:szCs w:val="24"/>
              </w:rPr>
            </w:pPr>
            <w:r w:rsidRPr="00F117C6">
              <w:rPr>
                <w:rFonts w:ascii="Verdana" w:hAnsi="Verdana" w:cs="Arial"/>
                <w:sz w:val="24"/>
                <w:szCs w:val="24"/>
              </w:rPr>
              <w:t xml:space="preserve">While there are no staffing implications to the report, there may be staffing issues included in the highlight report from the Health Board Partnership Forum. </w:t>
            </w:r>
          </w:p>
        </w:tc>
      </w:tr>
      <w:tr w:rsidR="00F5324A" w:rsidRPr="00F117C6" w14:paraId="18716E7F" w14:textId="77777777" w:rsidTr="36702CB1">
        <w:tc>
          <w:tcPr>
            <w:tcW w:w="10870" w:type="dxa"/>
            <w:gridSpan w:val="4"/>
            <w:shd w:val="clear" w:color="auto" w:fill="D5DCE4" w:themeFill="text2" w:themeFillTint="33"/>
          </w:tcPr>
          <w:p w14:paraId="77266EB1" w14:textId="77777777" w:rsidR="00F5324A" w:rsidRPr="00F117C6" w:rsidRDefault="00296CD9" w:rsidP="00F5324A">
            <w:pPr>
              <w:ind w:right="96"/>
              <w:rPr>
                <w:rFonts w:ascii="Verdana" w:hAnsi="Verdana" w:cs="Arial"/>
                <w:b/>
                <w:sz w:val="24"/>
                <w:szCs w:val="24"/>
              </w:rPr>
            </w:pPr>
            <w:r w:rsidRPr="00F117C6">
              <w:rPr>
                <w:rFonts w:ascii="Verdana" w:hAnsi="Verdana" w:cs="Arial"/>
                <w:b/>
                <w:sz w:val="24"/>
                <w:szCs w:val="24"/>
              </w:rPr>
              <w:t>Long Term Implications (including the impact of the Well-being of Future Generations (Wales) Act 2015)</w:t>
            </w:r>
          </w:p>
        </w:tc>
      </w:tr>
      <w:tr w:rsidR="00F5324A" w:rsidRPr="00F117C6" w14:paraId="2BAA319B" w14:textId="77777777" w:rsidTr="36702CB1">
        <w:tc>
          <w:tcPr>
            <w:tcW w:w="10870" w:type="dxa"/>
            <w:gridSpan w:val="4"/>
          </w:tcPr>
          <w:p w14:paraId="52A8AAB8" w14:textId="36768B6E" w:rsidR="00F5324A" w:rsidRPr="00F117C6" w:rsidRDefault="59BA86AA" w:rsidP="004A0960">
            <w:pPr>
              <w:ind w:right="96"/>
              <w:rPr>
                <w:rFonts w:ascii="Verdana" w:hAnsi="Verdana" w:cs="Arial"/>
                <w:sz w:val="24"/>
                <w:szCs w:val="24"/>
              </w:rPr>
            </w:pPr>
            <w:r w:rsidRPr="36702CB1">
              <w:rPr>
                <w:rFonts w:ascii="Verdana" w:hAnsi="Verdana" w:cs="Arial"/>
                <w:sz w:val="24"/>
                <w:szCs w:val="24"/>
              </w:rPr>
              <w:t xml:space="preserve">The </w:t>
            </w:r>
            <w:r w:rsidR="002642A0" w:rsidRPr="36702CB1">
              <w:rPr>
                <w:rFonts w:ascii="Verdana" w:hAnsi="Verdana" w:cs="Arial"/>
                <w:sz w:val="24"/>
                <w:szCs w:val="24"/>
              </w:rPr>
              <w:t>G</w:t>
            </w:r>
            <w:r w:rsidRPr="36702CB1">
              <w:rPr>
                <w:rFonts w:ascii="Verdana" w:hAnsi="Verdana" w:cs="Arial"/>
                <w:sz w:val="24"/>
                <w:szCs w:val="24"/>
              </w:rPr>
              <w:t xml:space="preserve">roups have a strategic focus to their agendas and provide a view on the </w:t>
            </w:r>
            <w:r w:rsidRPr="36702CB1">
              <w:rPr>
                <w:rFonts w:ascii="Verdana" w:hAnsi="Verdana" w:cs="Arial"/>
              </w:rPr>
              <w:t>future plans which will support delivery of the</w:t>
            </w:r>
            <w:r w:rsidR="33C2C569" w:rsidRPr="36702CB1">
              <w:rPr>
                <w:rFonts w:ascii="Verdana" w:hAnsi="Verdana" w:cs="Arial"/>
              </w:rPr>
              <w:t xml:space="preserve"> Health Board’s </w:t>
            </w:r>
            <w:r w:rsidRPr="36702CB1">
              <w:rPr>
                <w:rFonts w:ascii="Verdana" w:hAnsi="Verdana" w:cs="Arial"/>
              </w:rPr>
              <w:t xml:space="preserve">short, medium </w:t>
            </w:r>
            <w:r w:rsidR="1109CC74" w:rsidRPr="36702CB1">
              <w:rPr>
                <w:rFonts w:ascii="Verdana" w:hAnsi="Verdana" w:cs="Arial"/>
              </w:rPr>
              <w:t xml:space="preserve">&amp; </w:t>
            </w:r>
            <w:r w:rsidRPr="36702CB1">
              <w:rPr>
                <w:rFonts w:ascii="Verdana" w:hAnsi="Verdana" w:cs="Arial"/>
              </w:rPr>
              <w:t xml:space="preserve">long-term plans. </w:t>
            </w:r>
          </w:p>
        </w:tc>
      </w:tr>
      <w:tr w:rsidR="00653AEC" w:rsidRPr="00F117C6" w14:paraId="56EDA3F5" w14:textId="77777777" w:rsidTr="36702CB1">
        <w:tc>
          <w:tcPr>
            <w:tcW w:w="2385" w:type="dxa"/>
            <w:gridSpan w:val="2"/>
          </w:tcPr>
          <w:p w14:paraId="3B3DDC34" w14:textId="77777777" w:rsidR="00653AEC" w:rsidRPr="00F117C6" w:rsidRDefault="00653AEC" w:rsidP="00653AEC">
            <w:pPr>
              <w:ind w:right="96"/>
              <w:rPr>
                <w:rFonts w:ascii="Verdana" w:hAnsi="Verdana" w:cs="Arial"/>
                <w:sz w:val="24"/>
                <w:szCs w:val="24"/>
              </w:rPr>
            </w:pPr>
            <w:r w:rsidRPr="00F117C6">
              <w:rPr>
                <w:rFonts w:ascii="Verdana" w:hAnsi="Verdana" w:cs="Arial"/>
                <w:b/>
                <w:sz w:val="24"/>
                <w:szCs w:val="24"/>
              </w:rPr>
              <w:t>Report History</w:t>
            </w:r>
          </w:p>
        </w:tc>
        <w:tc>
          <w:tcPr>
            <w:tcW w:w="8485" w:type="dxa"/>
            <w:gridSpan w:val="2"/>
          </w:tcPr>
          <w:p w14:paraId="53D614ED" w14:textId="2053209F" w:rsidR="00653AEC" w:rsidRPr="00F117C6" w:rsidRDefault="00785B92" w:rsidP="00653AEC">
            <w:pPr>
              <w:ind w:right="96"/>
              <w:rPr>
                <w:rFonts w:ascii="Verdana" w:hAnsi="Verdana" w:cs="Arial"/>
                <w:sz w:val="24"/>
                <w:szCs w:val="24"/>
              </w:rPr>
            </w:pPr>
            <w:r w:rsidRPr="00F117C6">
              <w:rPr>
                <w:rFonts w:ascii="Verdana" w:hAnsi="Verdana" w:cs="Arial"/>
                <w:sz w:val="24"/>
                <w:szCs w:val="24"/>
              </w:rPr>
              <w:t xml:space="preserve">Standing </w:t>
            </w:r>
            <w:r w:rsidR="00C12F98" w:rsidRPr="00F117C6">
              <w:rPr>
                <w:rFonts w:ascii="Verdana" w:hAnsi="Verdana" w:cs="Arial"/>
                <w:sz w:val="24"/>
                <w:szCs w:val="24"/>
              </w:rPr>
              <w:t>Board</w:t>
            </w:r>
            <w:r w:rsidRPr="00F117C6">
              <w:rPr>
                <w:rFonts w:ascii="Verdana" w:hAnsi="Verdana" w:cs="Arial"/>
                <w:sz w:val="24"/>
                <w:szCs w:val="24"/>
              </w:rPr>
              <w:t xml:space="preserve"> item.</w:t>
            </w:r>
          </w:p>
        </w:tc>
      </w:tr>
      <w:tr w:rsidR="00653AEC" w:rsidRPr="00F117C6" w14:paraId="1D73CA9A" w14:textId="77777777" w:rsidTr="36702CB1">
        <w:tc>
          <w:tcPr>
            <w:tcW w:w="2385" w:type="dxa"/>
            <w:gridSpan w:val="2"/>
          </w:tcPr>
          <w:p w14:paraId="75B7E25D" w14:textId="77777777" w:rsidR="00653AEC" w:rsidRPr="00F117C6" w:rsidRDefault="00653AEC" w:rsidP="00653AEC">
            <w:pPr>
              <w:ind w:right="96"/>
              <w:rPr>
                <w:rFonts w:ascii="Verdana" w:hAnsi="Verdana" w:cs="Arial"/>
                <w:b/>
                <w:color w:val="000000" w:themeColor="text1"/>
                <w:sz w:val="24"/>
                <w:szCs w:val="24"/>
              </w:rPr>
            </w:pPr>
            <w:r w:rsidRPr="00F117C6">
              <w:rPr>
                <w:rFonts w:ascii="Verdana" w:hAnsi="Verdana" w:cs="Arial"/>
                <w:b/>
                <w:color w:val="000000" w:themeColor="text1"/>
                <w:sz w:val="24"/>
                <w:szCs w:val="24"/>
              </w:rPr>
              <w:t>Appendices</w:t>
            </w:r>
          </w:p>
        </w:tc>
        <w:tc>
          <w:tcPr>
            <w:tcW w:w="8485" w:type="dxa"/>
            <w:gridSpan w:val="2"/>
          </w:tcPr>
          <w:p w14:paraId="27FA708E" w14:textId="77777777" w:rsidR="00113DBF" w:rsidRDefault="49361A2C" w:rsidP="00BB5483">
            <w:pPr>
              <w:rPr>
                <w:rFonts w:ascii="Verdana" w:hAnsi="Verdana" w:cs="Arial"/>
                <w:sz w:val="24"/>
                <w:szCs w:val="24"/>
              </w:rPr>
            </w:pPr>
            <w:r w:rsidRPr="36702CB1">
              <w:rPr>
                <w:rFonts w:ascii="Verdana" w:hAnsi="Verdana" w:cs="Arial"/>
                <w:sz w:val="24"/>
                <w:szCs w:val="24"/>
              </w:rPr>
              <w:t xml:space="preserve">Appendix 1; </w:t>
            </w:r>
            <w:r w:rsidR="6A1C1889" w:rsidRPr="36702CB1">
              <w:rPr>
                <w:rFonts w:ascii="Verdana" w:hAnsi="Verdana" w:cs="Arial"/>
                <w:sz w:val="24"/>
                <w:szCs w:val="24"/>
              </w:rPr>
              <w:t>Health Board Partnership Forum</w:t>
            </w:r>
            <w:r w:rsidR="2CCF7B5A" w:rsidRPr="36702CB1">
              <w:rPr>
                <w:rFonts w:ascii="Verdana" w:hAnsi="Verdana" w:cs="Arial"/>
                <w:sz w:val="24"/>
                <w:szCs w:val="24"/>
              </w:rPr>
              <w:t>;</w:t>
            </w:r>
          </w:p>
          <w:p w14:paraId="2CD2B565" w14:textId="77777777" w:rsidR="00EA221B" w:rsidRDefault="0FDF4EF4" w:rsidP="00BB5483">
            <w:pPr>
              <w:rPr>
                <w:rFonts w:ascii="Verdana" w:hAnsi="Verdana" w:cs="Arial"/>
                <w:sz w:val="24"/>
                <w:szCs w:val="24"/>
              </w:rPr>
            </w:pPr>
            <w:r w:rsidRPr="36702CB1">
              <w:rPr>
                <w:rFonts w:ascii="Verdana" w:hAnsi="Verdana" w:cs="Arial"/>
                <w:sz w:val="24"/>
                <w:szCs w:val="24"/>
              </w:rPr>
              <w:t>Appendix 2; Health Professionals Forum</w:t>
            </w:r>
            <w:r w:rsidR="00113DBF">
              <w:rPr>
                <w:rFonts w:ascii="Verdana" w:hAnsi="Verdana" w:cs="Arial"/>
                <w:sz w:val="24"/>
                <w:szCs w:val="24"/>
              </w:rPr>
              <w:t>.</w:t>
            </w:r>
          </w:p>
          <w:p w14:paraId="41315AC3" w14:textId="4628E66D" w:rsidR="00113DBF" w:rsidRPr="00F117C6" w:rsidRDefault="00113DBF" w:rsidP="00BB5483">
            <w:pPr>
              <w:rPr>
                <w:rFonts w:ascii="Verdana" w:hAnsi="Verdana" w:cs="Arial"/>
                <w:sz w:val="24"/>
                <w:szCs w:val="24"/>
              </w:rPr>
            </w:pPr>
          </w:p>
        </w:tc>
      </w:tr>
    </w:tbl>
    <w:p w14:paraId="36DF8029" w14:textId="57D05A36" w:rsidR="00444C41" w:rsidRPr="00F117C6" w:rsidRDefault="00444C41" w:rsidP="00092486">
      <w:pPr>
        <w:rPr>
          <w:rFonts w:ascii="Verdana" w:hAnsi="Verdana"/>
          <w:sz w:val="24"/>
          <w:szCs w:val="24"/>
        </w:rPr>
      </w:pPr>
    </w:p>
    <w:sectPr w:rsidR="00444C41" w:rsidRPr="00F117C6" w:rsidSect="00544F40">
      <w:headerReference w:type="default" r:id="rId11"/>
      <w:footerReference w:type="default" r:id="rId12"/>
      <w:pgSz w:w="11906" w:h="16838"/>
      <w:pgMar w:top="1560" w:right="849" w:bottom="1560" w:left="1440" w:header="708" w:footer="3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169E58" w14:textId="77777777" w:rsidR="00BA6B86" w:rsidRDefault="00BA6B86" w:rsidP="00C107F2">
      <w:pPr>
        <w:spacing w:after="0" w:line="240" w:lineRule="auto"/>
      </w:pPr>
      <w:r>
        <w:separator/>
      </w:r>
    </w:p>
  </w:endnote>
  <w:endnote w:type="continuationSeparator" w:id="0">
    <w:p w14:paraId="377908B5" w14:textId="77777777" w:rsidR="00BA6B86" w:rsidRDefault="00BA6B86" w:rsidP="00C107F2">
      <w:pPr>
        <w:spacing w:after="0" w:line="240" w:lineRule="auto"/>
      </w:pPr>
      <w:r>
        <w:continuationSeparator/>
      </w:r>
    </w:p>
  </w:endnote>
  <w:endnote w:type="continuationNotice" w:id="1">
    <w:p w14:paraId="48ADF478" w14:textId="77777777" w:rsidR="00BA6B86" w:rsidRDefault="00BA6B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4504326"/>
      <w:docPartObj>
        <w:docPartGallery w:val="Page Numbers (Bottom of Page)"/>
        <w:docPartUnique/>
      </w:docPartObj>
    </w:sdtPr>
    <w:sdtEndPr>
      <w:rPr>
        <w:rFonts w:ascii="Verdana" w:hAnsi="Verdana"/>
        <w:sz w:val="20"/>
        <w:szCs w:val="20"/>
      </w:rPr>
    </w:sdtEndPr>
    <w:sdtContent>
      <w:sdt>
        <w:sdtPr>
          <w:rPr>
            <w:rFonts w:ascii="Verdana" w:hAnsi="Verdana"/>
            <w:sz w:val="20"/>
            <w:szCs w:val="20"/>
          </w:rPr>
          <w:id w:val="1728636285"/>
          <w:docPartObj>
            <w:docPartGallery w:val="Page Numbers (Top of Page)"/>
            <w:docPartUnique/>
          </w:docPartObj>
        </w:sdtPr>
        <w:sdtEndPr/>
        <w:sdtContent>
          <w:p w14:paraId="4ACD98A0" w14:textId="69107D07" w:rsidR="00544F40" w:rsidRPr="00544F40" w:rsidRDefault="00544F40" w:rsidP="00544F40">
            <w:pPr>
              <w:pStyle w:val="Footer"/>
              <w:jc w:val="right"/>
              <w:rPr>
                <w:rFonts w:ascii="Verdana" w:hAnsi="Verdana"/>
                <w:sz w:val="20"/>
                <w:szCs w:val="20"/>
              </w:rPr>
            </w:pPr>
            <w:r w:rsidRPr="00544F40">
              <w:rPr>
                <w:rFonts w:ascii="Verdana" w:hAnsi="Verdana"/>
                <w:noProof/>
                <w:sz w:val="20"/>
                <w:szCs w:val="20"/>
              </w:rPr>
              <w:drawing>
                <wp:anchor distT="0" distB="0" distL="114300" distR="114300" simplePos="0" relativeHeight="251660288" behindDoc="1" locked="0" layoutInCell="1" allowOverlap="1" wp14:anchorId="073B6D19" wp14:editId="2E5F967E">
                  <wp:simplePos x="0" y="0"/>
                  <wp:positionH relativeFrom="column">
                    <wp:posOffset>-596900</wp:posOffset>
                  </wp:positionH>
                  <wp:positionV relativeFrom="paragraph">
                    <wp:posOffset>-40640</wp:posOffset>
                  </wp:positionV>
                  <wp:extent cx="2757170" cy="749300"/>
                  <wp:effectExtent l="0" t="0" r="0" b="0"/>
                  <wp:wrapNone/>
                  <wp:docPr id="1097003860" name="Picture 4"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170" cy="749300"/>
                          </a:xfrm>
                          <a:prstGeom prst="rect">
                            <a:avLst/>
                          </a:prstGeom>
                          <a:noFill/>
                        </pic:spPr>
                      </pic:pic>
                    </a:graphicData>
                  </a:graphic>
                  <wp14:sizeRelH relativeFrom="page">
                    <wp14:pctWidth>0</wp14:pctWidth>
                  </wp14:sizeRelH>
                  <wp14:sizeRelV relativeFrom="page">
                    <wp14:pctHeight>0</wp14:pctHeight>
                  </wp14:sizeRelV>
                </wp:anchor>
              </w:drawing>
            </w:r>
            <w:r w:rsidRPr="00544F40">
              <w:rPr>
                <w:rFonts w:ascii="Verdana" w:hAnsi="Verdana"/>
                <w:sz w:val="20"/>
                <w:szCs w:val="20"/>
              </w:rPr>
              <w:t xml:space="preserve">Page </w:t>
            </w:r>
            <w:r w:rsidRPr="00544F40">
              <w:rPr>
                <w:rFonts w:ascii="Verdana" w:hAnsi="Verdana"/>
                <w:b/>
                <w:bCs/>
                <w:sz w:val="20"/>
                <w:szCs w:val="20"/>
              </w:rPr>
              <w:fldChar w:fldCharType="begin"/>
            </w:r>
            <w:r w:rsidRPr="00544F40">
              <w:rPr>
                <w:rFonts w:ascii="Verdana" w:hAnsi="Verdana"/>
                <w:b/>
                <w:bCs/>
                <w:sz w:val="20"/>
                <w:szCs w:val="20"/>
              </w:rPr>
              <w:instrText>PAGE</w:instrText>
            </w:r>
            <w:r w:rsidRPr="00544F40">
              <w:rPr>
                <w:rFonts w:ascii="Verdana" w:hAnsi="Verdana"/>
                <w:b/>
                <w:bCs/>
                <w:sz w:val="20"/>
                <w:szCs w:val="20"/>
              </w:rPr>
              <w:fldChar w:fldCharType="separate"/>
            </w:r>
            <w:r w:rsidRPr="00544F40">
              <w:rPr>
                <w:rFonts w:ascii="Verdana" w:hAnsi="Verdana"/>
                <w:b/>
                <w:bCs/>
                <w:sz w:val="20"/>
                <w:szCs w:val="20"/>
              </w:rPr>
              <w:t>1</w:t>
            </w:r>
            <w:r w:rsidRPr="00544F40">
              <w:rPr>
                <w:rFonts w:ascii="Verdana" w:hAnsi="Verdana"/>
                <w:sz w:val="20"/>
                <w:szCs w:val="20"/>
              </w:rPr>
              <w:fldChar w:fldCharType="end"/>
            </w:r>
            <w:r w:rsidRPr="00544F40">
              <w:rPr>
                <w:rFonts w:ascii="Verdana" w:hAnsi="Verdana"/>
                <w:sz w:val="20"/>
                <w:szCs w:val="20"/>
              </w:rPr>
              <w:t xml:space="preserve"> of </w:t>
            </w:r>
            <w:r w:rsidRPr="00544F40">
              <w:rPr>
                <w:rFonts w:ascii="Verdana" w:hAnsi="Verdana"/>
                <w:b/>
                <w:bCs/>
                <w:sz w:val="20"/>
                <w:szCs w:val="20"/>
              </w:rPr>
              <w:fldChar w:fldCharType="begin"/>
            </w:r>
            <w:r w:rsidRPr="00544F40">
              <w:rPr>
                <w:rFonts w:ascii="Verdana" w:hAnsi="Verdana"/>
                <w:b/>
                <w:bCs/>
                <w:sz w:val="20"/>
                <w:szCs w:val="20"/>
              </w:rPr>
              <w:instrText>NUMPAGES</w:instrText>
            </w:r>
            <w:r w:rsidRPr="00544F40">
              <w:rPr>
                <w:rFonts w:ascii="Verdana" w:hAnsi="Verdana"/>
                <w:b/>
                <w:bCs/>
                <w:sz w:val="20"/>
                <w:szCs w:val="20"/>
              </w:rPr>
              <w:fldChar w:fldCharType="separate"/>
            </w:r>
            <w:r w:rsidRPr="00544F40">
              <w:rPr>
                <w:rFonts w:ascii="Verdana" w:hAnsi="Verdana"/>
                <w:b/>
                <w:bCs/>
                <w:sz w:val="20"/>
                <w:szCs w:val="20"/>
              </w:rPr>
              <w:t>12</w:t>
            </w:r>
            <w:r w:rsidRPr="00544F40">
              <w:rPr>
                <w:rFonts w:ascii="Verdana" w:hAnsi="Verdana"/>
                <w:sz w:val="20"/>
                <w:szCs w:val="20"/>
              </w:rPr>
              <w:fldChar w:fldCharType="end"/>
            </w:r>
          </w:p>
        </w:sdtContent>
      </w:sdt>
    </w:sdtContent>
  </w:sdt>
  <w:p w14:paraId="4C6513FB" w14:textId="732EDA8E" w:rsidR="00544F40" w:rsidRPr="00544F40" w:rsidRDefault="00544F40" w:rsidP="00544F40">
    <w:pPr>
      <w:pStyle w:val="Footer"/>
      <w:jc w:val="right"/>
      <w:rPr>
        <w:rFonts w:ascii="Verdana" w:hAnsi="Verdana"/>
        <w:sz w:val="20"/>
        <w:szCs w:val="20"/>
      </w:rPr>
    </w:pPr>
    <w:r w:rsidRPr="00544F40">
      <w:rPr>
        <w:rFonts w:ascii="Verdana" w:hAnsi="Verdana"/>
        <w:sz w:val="20"/>
        <w:szCs w:val="20"/>
      </w:rPr>
      <w:t>Board – 26 March 2026</w:t>
    </w:r>
  </w:p>
  <w:p w14:paraId="5CBC6690" w14:textId="15EE110A" w:rsidR="00544F40" w:rsidRPr="00544F40" w:rsidRDefault="00544F40" w:rsidP="00544F40">
    <w:pPr>
      <w:pStyle w:val="Footer"/>
      <w:jc w:val="right"/>
    </w:pPr>
  </w:p>
  <w:p w14:paraId="652B1AAC" w14:textId="77777777" w:rsidR="00DB0DE3" w:rsidRDefault="00DB0DE3" w:rsidP="70121546">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E373DE" w14:textId="77777777" w:rsidR="00BA6B86" w:rsidRDefault="00BA6B86" w:rsidP="00C107F2">
      <w:pPr>
        <w:spacing w:after="0" w:line="240" w:lineRule="auto"/>
      </w:pPr>
      <w:r>
        <w:separator/>
      </w:r>
    </w:p>
  </w:footnote>
  <w:footnote w:type="continuationSeparator" w:id="0">
    <w:p w14:paraId="582445D7" w14:textId="77777777" w:rsidR="00BA6B86" w:rsidRDefault="00BA6B86" w:rsidP="00C107F2">
      <w:pPr>
        <w:spacing w:after="0" w:line="240" w:lineRule="auto"/>
      </w:pPr>
      <w:r>
        <w:continuationSeparator/>
      </w:r>
    </w:p>
  </w:footnote>
  <w:footnote w:type="continuationNotice" w:id="1">
    <w:p w14:paraId="23FF92E1" w14:textId="77777777" w:rsidR="00BA6B86" w:rsidRDefault="00BA6B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8240"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193762089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056A5"/>
    <w:multiLevelType w:val="hybridMultilevel"/>
    <w:tmpl w:val="9EC42B40"/>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9"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1"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B63C7E"/>
    <w:multiLevelType w:val="hybridMultilevel"/>
    <w:tmpl w:val="D8385C92"/>
    <w:lvl w:ilvl="0" w:tplc="AFC49606">
      <w:start w:val="3"/>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1019B0"/>
    <w:multiLevelType w:val="hybridMultilevel"/>
    <w:tmpl w:val="4760C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426DBE"/>
    <w:multiLevelType w:val="hybridMultilevel"/>
    <w:tmpl w:val="4E4AD39A"/>
    <w:lvl w:ilvl="0" w:tplc="63E6FDAA">
      <w:start w:val="1"/>
      <w:numFmt w:val="lowerRoman"/>
      <w:lvlText w:val="(%1)"/>
      <w:lvlJc w:val="left"/>
      <w:pPr>
        <w:ind w:left="1080" w:hanging="1080"/>
      </w:pPr>
      <w:rPr>
        <w:rFonts w:hint="default"/>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3813075">
    <w:abstractNumId w:val="3"/>
  </w:num>
  <w:num w:numId="2" w16cid:durableId="802886552">
    <w:abstractNumId w:val="19"/>
  </w:num>
  <w:num w:numId="3" w16cid:durableId="215242142">
    <w:abstractNumId w:val="18"/>
  </w:num>
  <w:num w:numId="4" w16cid:durableId="305664727">
    <w:abstractNumId w:val="13"/>
  </w:num>
  <w:num w:numId="5" w16cid:durableId="697464905">
    <w:abstractNumId w:val="7"/>
  </w:num>
  <w:num w:numId="6" w16cid:durableId="263194306">
    <w:abstractNumId w:val="31"/>
  </w:num>
  <w:num w:numId="7" w16cid:durableId="1388870755">
    <w:abstractNumId w:val="32"/>
  </w:num>
  <w:num w:numId="8" w16cid:durableId="517044942">
    <w:abstractNumId w:val="25"/>
  </w:num>
  <w:num w:numId="9" w16cid:durableId="1686132551">
    <w:abstractNumId w:val="27"/>
  </w:num>
  <w:num w:numId="10" w16cid:durableId="851652188">
    <w:abstractNumId w:val="29"/>
  </w:num>
  <w:num w:numId="11" w16cid:durableId="300498215">
    <w:abstractNumId w:val="12"/>
  </w:num>
  <w:num w:numId="12" w16cid:durableId="1083256328">
    <w:abstractNumId w:val="22"/>
  </w:num>
  <w:num w:numId="13" w16cid:durableId="221409041">
    <w:abstractNumId w:val="8"/>
  </w:num>
  <w:num w:numId="14" w16cid:durableId="1774014548">
    <w:abstractNumId w:val="28"/>
  </w:num>
  <w:num w:numId="15" w16cid:durableId="1067189832">
    <w:abstractNumId w:val="26"/>
  </w:num>
  <w:num w:numId="16" w16cid:durableId="747581886">
    <w:abstractNumId w:val="15"/>
  </w:num>
  <w:num w:numId="17" w16cid:durableId="1139571065">
    <w:abstractNumId w:val="2"/>
  </w:num>
  <w:num w:numId="18" w16cid:durableId="1271669555">
    <w:abstractNumId w:val="14"/>
  </w:num>
  <w:num w:numId="19" w16cid:durableId="547228179">
    <w:abstractNumId w:val="30"/>
  </w:num>
  <w:num w:numId="20" w16cid:durableId="896092888">
    <w:abstractNumId w:val="23"/>
  </w:num>
  <w:num w:numId="21" w16cid:durableId="1518544372">
    <w:abstractNumId w:val="10"/>
  </w:num>
  <w:num w:numId="22" w16cid:durableId="8417293">
    <w:abstractNumId w:val="11"/>
  </w:num>
  <w:num w:numId="23" w16cid:durableId="1735658684">
    <w:abstractNumId w:val="1"/>
  </w:num>
  <w:num w:numId="24" w16cid:durableId="1736784095">
    <w:abstractNumId w:val="6"/>
  </w:num>
  <w:num w:numId="25" w16cid:durableId="1265504022">
    <w:abstractNumId w:val="9"/>
  </w:num>
  <w:num w:numId="26" w16cid:durableId="1706370363">
    <w:abstractNumId w:val="17"/>
  </w:num>
  <w:num w:numId="27" w16cid:durableId="577599335">
    <w:abstractNumId w:val="5"/>
  </w:num>
  <w:num w:numId="28" w16cid:durableId="1168330008">
    <w:abstractNumId w:val="20"/>
  </w:num>
  <w:num w:numId="29" w16cid:durableId="816997511">
    <w:abstractNumId w:val="4"/>
  </w:num>
  <w:num w:numId="30" w16cid:durableId="1286887465">
    <w:abstractNumId w:val="21"/>
  </w:num>
  <w:num w:numId="31" w16cid:durableId="799034160">
    <w:abstractNumId w:val="24"/>
  </w:num>
  <w:num w:numId="32" w16cid:durableId="577177858">
    <w:abstractNumId w:val="0"/>
  </w:num>
  <w:num w:numId="33" w16cid:durableId="17124591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3FF"/>
    <w:rsid w:val="00005ED0"/>
    <w:rsid w:val="00014398"/>
    <w:rsid w:val="00014C4F"/>
    <w:rsid w:val="00021C60"/>
    <w:rsid w:val="00022AA1"/>
    <w:rsid w:val="00030FB3"/>
    <w:rsid w:val="00034194"/>
    <w:rsid w:val="00041FED"/>
    <w:rsid w:val="00044534"/>
    <w:rsid w:val="00053B62"/>
    <w:rsid w:val="00062B50"/>
    <w:rsid w:val="0006578E"/>
    <w:rsid w:val="00075C6A"/>
    <w:rsid w:val="00075FA5"/>
    <w:rsid w:val="00081BF9"/>
    <w:rsid w:val="00082CCB"/>
    <w:rsid w:val="00083963"/>
    <w:rsid w:val="00083FC0"/>
    <w:rsid w:val="00084818"/>
    <w:rsid w:val="000859BA"/>
    <w:rsid w:val="000874CA"/>
    <w:rsid w:val="00092486"/>
    <w:rsid w:val="00095B94"/>
    <w:rsid w:val="000A2335"/>
    <w:rsid w:val="000A6FC5"/>
    <w:rsid w:val="000B1C0E"/>
    <w:rsid w:val="000C4A4F"/>
    <w:rsid w:val="000E00BC"/>
    <w:rsid w:val="000E1434"/>
    <w:rsid w:val="000E31FD"/>
    <w:rsid w:val="000E5206"/>
    <w:rsid w:val="000F361B"/>
    <w:rsid w:val="000F51F6"/>
    <w:rsid w:val="001009FE"/>
    <w:rsid w:val="00103BD5"/>
    <w:rsid w:val="001047E9"/>
    <w:rsid w:val="00113621"/>
    <w:rsid w:val="00113DBF"/>
    <w:rsid w:val="0011543F"/>
    <w:rsid w:val="001238FB"/>
    <w:rsid w:val="00123B2F"/>
    <w:rsid w:val="0013099C"/>
    <w:rsid w:val="001311AA"/>
    <w:rsid w:val="00133EA1"/>
    <w:rsid w:val="0013740D"/>
    <w:rsid w:val="00137465"/>
    <w:rsid w:val="0014623C"/>
    <w:rsid w:val="00147A90"/>
    <w:rsid w:val="0015318E"/>
    <w:rsid w:val="001541F8"/>
    <w:rsid w:val="0016096B"/>
    <w:rsid w:val="00161D46"/>
    <w:rsid w:val="00162248"/>
    <w:rsid w:val="00162644"/>
    <w:rsid w:val="0017435C"/>
    <w:rsid w:val="001747F6"/>
    <w:rsid w:val="00175C8A"/>
    <w:rsid w:val="001904CB"/>
    <w:rsid w:val="001915AE"/>
    <w:rsid w:val="00195909"/>
    <w:rsid w:val="001A7B22"/>
    <w:rsid w:val="001B4CD1"/>
    <w:rsid w:val="001B5885"/>
    <w:rsid w:val="001B6AED"/>
    <w:rsid w:val="001C47A5"/>
    <w:rsid w:val="001E04D7"/>
    <w:rsid w:val="001E11F2"/>
    <w:rsid w:val="001E6375"/>
    <w:rsid w:val="001F2DA6"/>
    <w:rsid w:val="001F5F84"/>
    <w:rsid w:val="001F74B5"/>
    <w:rsid w:val="00203537"/>
    <w:rsid w:val="0020539A"/>
    <w:rsid w:val="002068B8"/>
    <w:rsid w:val="00214007"/>
    <w:rsid w:val="002215E7"/>
    <w:rsid w:val="002243F1"/>
    <w:rsid w:val="00224F4C"/>
    <w:rsid w:val="0023042F"/>
    <w:rsid w:val="00230FC8"/>
    <w:rsid w:val="00231B9B"/>
    <w:rsid w:val="00233330"/>
    <w:rsid w:val="00233B6F"/>
    <w:rsid w:val="00241662"/>
    <w:rsid w:val="00244314"/>
    <w:rsid w:val="00244D62"/>
    <w:rsid w:val="00244F98"/>
    <w:rsid w:val="00250B94"/>
    <w:rsid w:val="00252A61"/>
    <w:rsid w:val="002541DD"/>
    <w:rsid w:val="0026280B"/>
    <w:rsid w:val="002642A0"/>
    <w:rsid w:val="00267440"/>
    <w:rsid w:val="0026773C"/>
    <w:rsid w:val="002700C4"/>
    <w:rsid w:val="002710DE"/>
    <w:rsid w:val="00271A1C"/>
    <w:rsid w:val="002733A6"/>
    <w:rsid w:val="00287513"/>
    <w:rsid w:val="00291162"/>
    <w:rsid w:val="00295BA3"/>
    <w:rsid w:val="00296CD9"/>
    <w:rsid w:val="002A0A02"/>
    <w:rsid w:val="002A6AD7"/>
    <w:rsid w:val="002B65A2"/>
    <w:rsid w:val="002C3DD6"/>
    <w:rsid w:val="002C5952"/>
    <w:rsid w:val="002C5CCC"/>
    <w:rsid w:val="002D0555"/>
    <w:rsid w:val="002D0CFC"/>
    <w:rsid w:val="002F48F4"/>
    <w:rsid w:val="003007B7"/>
    <w:rsid w:val="0030396D"/>
    <w:rsid w:val="00304CD0"/>
    <w:rsid w:val="00306B90"/>
    <w:rsid w:val="003112B3"/>
    <w:rsid w:val="0031494F"/>
    <w:rsid w:val="00324E8F"/>
    <w:rsid w:val="003314C0"/>
    <w:rsid w:val="003324CB"/>
    <w:rsid w:val="003374AC"/>
    <w:rsid w:val="00337809"/>
    <w:rsid w:val="0034728C"/>
    <w:rsid w:val="003522CD"/>
    <w:rsid w:val="0035378C"/>
    <w:rsid w:val="003572B8"/>
    <w:rsid w:val="00371836"/>
    <w:rsid w:val="003755DE"/>
    <w:rsid w:val="0038113E"/>
    <w:rsid w:val="003814DA"/>
    <w:rsid w:val="00385F61"/>
    <w:rsid w:val="003863A3"/>
    <w:rsid w:val="00392E93"/>
    <w:rsid w:val="0039588F"/>
    <w:rsid w:val="003C0FF8"/>
    <w:rsid w:val="003C1E5B"/>
    <w:rsid w:val="003C29C1"/>
    <w:rsid w:val="003C721B"/>
    <w:rsid w:val="003D112F"/>
    <w:rsid w:val="003D699A"/>
    <w:rsid w:val="003E3A16"/>
    <w:rsid w:val="003E50BC"/>
    <w:rsid w:val="003E64C5"/>
    <w:rsid w:val="003E7191"/>
    <w:rsid w:val="003F0D99"/>
    <w:rsid w:val="003F5366"/>
    <w:rsid w:val="003F6DC7"/>
    <w:rsid w:val="00405930"/>
    <w:rsid w:val="004059F6"/>
    <w:rsid w:val="00413718"/>
    <w:rsid w:val="00414894"/>
    <w:rsid w:val="00427C69"/>
    <w:rsid w:val="00434248"/>
    <w:rsid w:val="00434F76"/>
    <w:rsid w:val="0043784B"/>
    <w:rsid w:val="0044211B"/>
    <w:rsid w:val="00444C41"/>
    <w:rsid w:val="0044657B"/>
    <w:rsid w:val="0045120E"/>
    <w:rsid w:val="00461137"/>
    <w:rsid w:val="00461835"/>
    <w:rsid w:val="00464246"/>
    <w:rsid w:val="004665F3"/>
    <w:rsid w:val="004668C2"/>
    <w:rsid w:val="004743AA"/>
    <w:rsid w:val="00475FB1"/>
    <w:rsid w:val="00477C54"/>
    <w:rsid w:val="004817F2"/>
    <w:rsid w:val="004900BE"/>
    <w:rsid w:val="004A0960"/>
    <w:rsid w:val="004A54B6"/>
    <w:rsid w:val="004A6FFF"/>
    <w:rsid w:val="004B3C59"/>
    <w:rsid w:val="004B6C2E"/>
    <w:rsid w:val="004B7405"/>
    <w:rsid w:val="004B7F07"/>
    <w:rsid w:val="004C624B"/>
    <w:rsid w:val="004D0AA3"/>
    <w:rsid w:val="004D315B"/>
    <w:rsid w:val="004D4125"/>
    <w:rsid w:val="004D4AAB"/>
    <w:rsid w:val="004E57E7"/>
    <w:rsid w:val="004F22E1"/>
    <w:rsid w:val="00521193"/>
    <w:rsid w:val="0052297E"/>
    <w:rsid w:val="00524130"/>
    <w:rsid w:val="00524148"/>
    <w:rsid w:val="00535ED5"/>
    <w:rsid w:val="0054401A"/>
    <w:rsid w:val="00544F40"/>
    <w:rsid w:val="00545B7C"/>
    <w:rsid w:val="00546F07"/>
    <w:rsid w:val="005479DE"/>
    <w:rsid w:val="00554C6D"/>
    <w:rsid w:val="00557E91"/>
    <w:rsid w:val="005614FB"/>
    <w:rsid w:val="00564FD7"/>
    <w:rsid w:val="00565839"/>
    <w:rsid w:val="00581AC5"/>
    <w:rsid w:val="00585277"/>
    <w:rsid w:val="00585701"/>
    <w:rsid w:val="005913B4"/>
    <w:rsid w:val="00594054"/>
    <w:rsid w:val="005A07A8"/>
    <w:rsid w:val="005A5CEF"/>
    <w:rsid w:val="005A6C06"/>
    <w:rsid w:val="005B1348"/>
    <w:rsid w:val="005B5310"/>
    <w:rsid w:val="005B5A77"/>
    <w:rsid w:val="005C26BD"/>
    <w:rsid w:val="005C6B32"/>
    <w:rsid w:val="005D05D8"/>
    <w:rsid w:val="005D1652"/>
    <w:rsid w:val="005D324E"/>
    <w:rsid w:val="005D6051"/>
    <w:rsid w:val="005D68A7"/>
    <w:rsid w:val="005E0FE0"/>
    <w:rsid w:val="005E1C5C"/>
    <w:rsid w:val="005E2EF9"/>
    <w:rsid w:val="005E425C"/>
    <w:rsid w:val="006107E0"/>
    <w:rsid w:val="00612E26"/>
    <w:rsid w:val="006176F9"/>
    <w:rsid w:val="006206CE"/>
    <w:rsid w:val="00622736"/>
    <w:rsid w:val="00624075"/>
    <w:rsid w:val="00631797"/>
    <w:rsid w:val="00633387"/>
    <w:rsid w:val="00634BB6"/>
    <w:rsid w:val="00635294"/>
    <w:rsid w:val="00650AA2"/>
    <w:rsid w:val="00650DCC"/>
    <w:rsid w:val="00653AEC"/>
    <w:rsid w:val="00655190"/>
    <w:rsid w:val="0065701A"/>
    <w:rsid w:val="00662218"/>
    <w:rsid w:val="00663633"/>
    <w:rsid w:val="006657C0"/>
    <w:rsid w:val="00674E5D"/>
    <w:rsid w:val="00675618"/>
    <w:rsid w:val="00684BE9"/>
    <w:rsid w:val="00685AE0"/>
    <w:rsid w:val="00690309"/>
    <w:rsid w:val="00692968"/>
    <w:rsid w:val="006945E3"/>
    <w:rsid w:val="006A2C82"/>
    <w:rsid w:val="006A4717"/>
    <w:rsid w:val="006B0D4E"/>
    <w:rsid w:val="006B1A30"/>
    <w:rsid w:val="006B2F50"/>
    <w:rsid w:val="006B4338"/>
    <w:rsid w:val="006B7662"/>
    <w:rsid w:val="006C1B11"/>
    <w:rsid w:val="006D0184"/>
    <w:rsid w:val="006D1998"/>
    <w:rsid w:val="006D37EF"/>
    <w:rsid w:val="006E2303"/>
    <w:rsid w:val="006E41F8"/>
    <w:rsid w:val="006E7C69"/>
    <w:rsid w:val="006F4EFA"/>
    <w:rsid w:val="006F5FDB"/>
    <w:rsid w:val="006F6A0E"/>
    <w:rsid w:val="007020D2"/>
    <w:rsid w:val="007106C6"/>
    <w:rsid w:val="00711095"/>
    <w:rsid w:val="007110FA"/>
    <w:rsid w:val="00711CEF"/>
    <w:rsid w:val="00717529"/>
    <w:rsid w:val="007229C3"/>
    <w:rsid w:val="00723C11"/>
    <w:rsid w:val="0072604C"/>
    <w:rsid w:val="007315FC"/>
    <w:rsid w:val="00752054"/>
    <w:rsid w:val="007537E7"/>
    <w:rsid w:val="007575B4"/>
    <w:rsid w:val="00760C06"/>
    <w:rsid w:val="00761106"/>
    <w:rsid w:val="00762BBE"/>
    <w:rsid w:val="00772914"/>
    <w:rsid w:val="00781B54"/>
    <w:rsid w:val="00785B92"/>
    <w:rsid w:val="007874B7"/>
    <w:rsid w:val="00787F57"/>
    <w:rsid w:val="007A12CA"/>
    <w:rsid w:val="007A5200"/>
    <w:rsid w:val="007A7FAD"/>
    <w:rsid w:val="007B47B0"/>
    <w:rsid w:val="007B49ED"/>
    <w:rsid w:val="007C289F"/>
    <w:rsid w:val="007C6933"/>
    <w:rsid w:val="007C6A29"/>
    <w:rsid w:val="007C79DA"/>
    <w:rsid w:val="007D139A"/>
    <w:rsid w:val="007D2A4C"/>
    <w:rsid w:val="007D341B"/>
    <w:rsid w:val="007E3832"/>
    <w:rsid w:val="007F24A8"/>
    <w:rsid w:val="007F5A01"/>
    <w:rsid w:val="00800933"/>
    <w:rsid w:val="008032CB"/>
    <w:rsid w:val="0080380F"/>
    <w:rsid w:val="00804DAF"/>
    <w:rsid w:val="00812D8B"/>
    <w:rsid w:val="00813BAE"/>
    <w:rsid w:val="00814F85"/>
    <w:rsid w:val="00817C27"/>
    <w:rsid w:val="008261FA"/>
    <w:rsid w:val="00830AAC"/>
    <w:rsid w:val="0083165F"/>
    <w:rsid w:val="008355E2"/>
    <w:rsid w:val="0083685C"/>
    <w:rsid w:val="00850CC2"/>
    <w:rsid w:val="008561E3"/>
    <w:rsid w:val="00861C29"/>
    <w:rsid w:val="008674F8"/>
    <w:rsid w:val="00876B0C"/>
    <w:rsid w:val="0088460C"/>
    <w:rsid w:val="008873F6"/>
    <w:rsid w:val="0088748D"/>
    <w:rsid w:val="0089349B"/>
    <w:rsid w:val="00897CC9"/>
    <w:rsid w:val="008B024E"/>
    <w:rsid w:val="008C0D26"/>
    <w:rsid w:val="008C15D9"/>
    <w:rsid w:val="008C2DA8"/>
    <w:rsid w:val="008C67EF"/>
    <w:rsid w:val="008D0747"/>
    <w:rsid w:val="008D3222"/>
    <w:rsid w:val="008D5DB4"/>
    <w:rsid w:val="008E1E3A"/>
    <w:rsid w:val="008E457E"/>
    <w:rsid w:val="008F2E8E"/>
    <w:rsid w:val="008F7C29"/>
    <w:rsid w:val="00903AC8"/>
    <w:rsid w:val="009071AE"/>
    <w:rsid w:val="009112DC"/>
    <w:rsid w:val="00913981"/>
    <w:rsid w:val="009152F5"/>
    <w:rsid w:val="00923438"/>
    <w:rsid w:val="00924E1E"/>
    <w:rsid w:val="00936246"/>
    <w:rsid w:val="00940B5F"/>
    <w:rsid w:val="00942092"/>
    <w:rsid w:val="009424D7"/>
    <w:rsid w:val="00943C7C"/>
    <w:rsid w:val="00944A77"/>
    <w:rsid w:val="009514CA"/>
    <w:rsid w:val="00957B01"/>
    <w:rsid w:val="00957C1F"/>
    <w:rsid w:val="0096095B"/>
    <w:rsid w:val="0096754C"/>
    <w:rsid w:val="009703D0"/>
    <w:rsid w:val="009761DB"/>
    <w:rsid w:val="0098207D"/>
    <w:rsid w:val="00983E6E"/>
    <w:rsid w:val="00986BB8"/>
    <w:rsid w:val="00995C8F"/>
    <w:rsid w:val="00997553"/>
    <w:rsid w:val="00997614"/>
    <w:rsid w:val="009A1C96"/>
    <w:rsid w:val="009A4CCE"/>
    <w:rsid w:val="009A5348"/>
    <w:rsid w:val="009A592A"/>
    <w:rsid w:val="009B0691"/>
    <w:rsid w:val="009B444E"/>
    <w:rsid w:val="009B4511"/>
    <w:rsid w:val="009D230F"/>
    <w:rsid w:val="009D7398"/>
    <w:rsid w:val="009D7B9C"/>
    <w:rsid w:val="009E72C3"/>
    <w:rsid w:val="009E7AF7"/>
    <w:rsid w:val="009F0AAC"/>
    <w:rsid w:val="009F64ED"/>
    <w:rsid w:val="00A06062"/>
    <w:rsid w:val="00A15001"/>
    <w:rsid w:val="00A16B45"/>
    <w:rsid w:val="00A21978"/>
    <w:rsid w:val="00A300B6"/>
    <w:rsid w:val="00A32DD0"/>
    <w:rsid w:val="00A429D2"/>
    <w:rsid w:val="00A51FD2"/>
    <w:rsid w:val="00A54F3D"/>
    <w:rsid w:val="00A60DAF"/>
    <w:rsid w:val="00A64735"/>
    <w:rsid w:val="00A6779F"/>
    <w:rsid w:val="00A835F9"/>
    <w:rsid w:val="00A9229E"/>
    <w:rsid w:val="00A93129"/>
    <w:rsid w:val="00A95B53"/>
    <w:rsid w:val="00AA18A8"/>
    <w:rsid w:val="00AB2991"/>
    <w:rsid w:val="00AB74F9"/>
    <w:rsid w:val="00AB7B01"/>
    <w:rsid w:val="00AC218E"/>
    <w:rsid w:val="00AC21E1"/>
    <w:rsid w:val="00AC25AE"/>
    <w:rsid w:val="00AD064D"/>
    <w:rsid w:val="00AD1169"/>
    <w:rsid w:val="00AD6607"/>
    <w:rsid w:val="00AE676C"/>
    <w:rsid w:val="00AF6C54"/>
    <w:rsid w:val="00B062A5"/>
    <w:rsid w:val="00B13A10"/>
    <w:rsid w:val="00B2544F"/>
    <w:rsid w:val="00B26551"/>
    <w:rsid w:val="00B319E5"/>
    <w:rsid w:val="00B35ECC"/>
    <w:rsid w:val="00B368D5"/>
    <w:rsid w:val="00B37778"/>
    <w:rsid w:val="00B46BCD"/>
    <w:rsid w:val="00B470D4"/>
    <w:rsid w:val="00B5048D"/>
    <w:rsid w:val="00B51961"/>
    <w:rsid w:val="00B528AE"/>
    <w:rsid w:val="00B70D9B"/>
    <w:rsid w:val="00B730DA"/>
    <w:rsid w:val="00B773E9"/>
    <w:rsid w:val="00B826BF"/>
    <w:rsid w:val="00B84F83"/>
    <w:rsid w:val="00B87097"/>
    <w:rsid w:val="00B87635"/>
    <w:rsid w:val="00B90115"/>
    <w:rsid w:val="00B902D4"/>
    <w:rsid w:val="00B9446B"/>
    <w:rsid w:val="00B95E35"/>
    <w:rsid w:val="00B9743C"/>
    <w:rsid w:val="00BA1C73"/>
    <w:rsid w:val="00BA1F7D"/>
    <w:rsid w:val="00BA4222"/>
    <w:rsid w:val="00BA510E"/>
    <w:rsid w:val="00BA6B86"/>
    <w:rsid w:val="00BA7138"/>
    <w:rsid w:val="00BB3ABB"/>
    <w:rsid w:val="00BB5483"/>
    <w:rsid w:val="00BC1D46"/>
    <w:rsid w:val="00BC241D"/>
    <w:rsid w:val="00BC7B5E"/>
    <w:rsid w:val="00BD1519"/>
    <w:rsid w:val="00BD5BE2"/>
    <w:rsid w:val="00BE2C95"/>
    <w:rsid w:val="00BE34BB"/>
    <w:rsid w:val="00BE47BC"/>
    <w:rsid w:val="00BE5B0B"/>
    <w:rsid w:val="00BE72D1"/>
    <w:rsid w:val="00C00249"/>
    <w:rsid w:val="00C107F2"/>
    <w:rsid w:val="00C10F47"/>
    <w:rsid w:val="00C12F98"/>
    <w:rsid w:val="00C26A1D"/>
    <w:rsid w:val="00C30B94"/>
    <w:rsid w:val="00C33A04"/>
    <w:rsid w:val="00C34CCD"/>
    <w:rsid w:val="00C358F5"/>
    <w:rsid w:val="00C36B42"/>
    <w:rsid w:val="00C40880"/>
    <w:rsid w:val="00C414C7"/>
    <w:rsid w:val="00C427EA"/>
    <w:rsid w:val="00C549DD"/>
    <w:rsid w:val="00C57C9F"/>
    <w:rsid w:val="00C60A61"/>
    <w:rsid w:val="00C60B43"/>
    <w:rsid w:val="00C61F9A"/>
    <w:rsid w:val="00C65171"/>
    <w:rsid w:val="00C77255"/>
    <w:rsid w:val="00C850FF"/>
    <w:rsid w:val="00C918A3"/>
    <w:rsid w:val="00C92BAF"/>
    <w:rsid w:val="00C95B3C"/>
    <w:rsid w:val="00C96FFC"/>
    <w:rsid w:val="00CA68A3"/>
    <w:rsid w:val="00CB0C51"/>
    <w:rsid w:val="00CC531C"/>
    <w:rsid w:val="00CD29BE"/>
    <w:rsid w:val="00CD7AA5"/>
    <w:rsid w:val="00CD7AF0"/>
    <w:rsid w:val="00CE5638"/>
    <w:rsid w:val="00CE6A47"/>
    <w:rsid w:val="00CF3631"/>
    <w:rsid w:val="00D01C42"/>
    <w:rsid w:val="00D03F07"/>
    <w:rsid w:val="00D05CF4"/>
    <w:rsid w:val="00D06924"/>
    <w:rsid w:val="00D14753"/>
    <w:rsid w:val="00D1698F"/>
    <w:rsid w:val="00D30769"/>
    <w:rsid w:val="00D32F48"/>
    <w:rsid w:val="00D3616C"/>
    <w:rsid w:val="00D46128"/>
    <w:rsid w:val="00D47980"/>
    <w:rsid w:val="00D50A93"/>
    <w:rsid w:val="00D5367B"/>
    <w:rsid w:val="00D56ADB"/>
    <w:rsid w:val="00D61280"/>
    <w:rsid w:val="00D800B3"/>
    <w:rsid w:val="00D802CB"/>
    <w:rsid w:val="00D810D7"/>
    <w:rsid w:val="00D82651"/>
    <w:rsid w:val="00D86B74"/>
    <w:rsid w:val="00D87962"/>
    <w:rsid w:val="00DA2168"/>
    <w:rsid w:val="00DA67ED"/>
    <w:rsid w:val="00DA76AD"/>
    <w:rsid w:val="00DA7763"/>
    <w:rsid w:val="00DB052E"/>
    <w:rsid w:val="00DB0DE3"/>
    <w:rsid w:val="00DB23B4"/>
    <w:rsid w:val="00DB3AD4"/>
    <w:rsid w:val="00DB4A60"/>
    <w:rsid w:val="00DB675B"/>
    <w:rsid w:val="00DC12DA"/>
    <w:rsid w:val="00DC51F7"/>
    <w:rsid w:val="00DF4F62"/>
    <w:rsid w:val="00E02CF6"/>
    <w:rsid w:val="00E03322"/>
    <w:rsid w:val="00E07693"/>
    <w:rsid w:val="00E14F78"/>
    <w:rsid w:val="00E242E5"/>
    <w:rsid w:val="00E34CD7"/>
    <w:rsid w:val="00E41CF1"/>
    <w:rsid w:val="00E5361E"/>
    <w:rsid w:val="00E62950"/>
    <w:rsid w:val="00E62F63"/>
    <w:rsid w:val="00E63F02"/>
    <w:rsid w:val="00E828EF"/>
    <w:rsid w:val="00E84225"/>
    <w:rsid w:val="00E90A22"/>
    <w:rsid w:val="00EA221B"/>
    <w:rsid w:val="00EA5447"/>
    <w:rsid w:val="00EA5CA7"/>
    <w:rsid w:val="00EB77AE"/>
    <w:rsid w:val="00EC0166"/>
    <w:rsid w:val="00ED1422"/>
    <w:rsid w:val="00ED1757"/>
    <w:rsid w:val="00ED1CE4"/>
    <w:rsid w:val="00ED229B"/>
    <w:rsid w:val="00ED459D"/>
    <w:rsid w:val="00EE6AA7"/>
    <w:rsid w:val="00EF4DB5"/>
    <w:rsid w:val="00EF6CB6"/>
    <w:rsid w:val="00F06D6F"/>
    <w:rsid w:val="00F117C6"/>
    <w:rsid w:val="00F1189B"/>
    <w:rsid w:val="00F11CD2"/>
    <w:rsid w:val="00F13AE4"/>
    <w:rsid w:val="00F14CAC"/>
    <w:rsid w:val="00F1755A"/>
    <w:rsid w:val="00F208AF"/>
    <w:rsid w:val="00F24015"/>
    <w:rsid w:val="00F3004C"/>
    <w:rsid w:val="00F44974"/>
    <w:rsid w:val="00F5022E"/>
    <w:rsid w:val="00F5082D"/>
    <w:rsid w:val="00F531BD"/>
    <w:rsid w:val="00F5324A"/>
    <w:rsid w:val="00F55A5A"/>
    <w:rsid w:val="00F56B8D"/>
    <w:rsid w:val="00F57042"/>
    <w:rsid w:val="00F57C68"/>
    <w:rsid w:val="00F62438"/>
    <w:rsid w:val="00F75302"/>
    <w:rsid w:val="00F91B72"/>
    <w:rsid w:val="00F92F73"/>
    <w:rsid w:val="00FA0CA9"/>
    <w:rsid w:val="00FA1417"/>
    <w:rsid w:val="00FA1F13"/>
    <w:rsid w:val="00FA59C7"/>
    <w:rsid w:val="00FA717E"/>
    <w:rsid w:val="00FB5183"/>
    <w:rsid w:val="00FC3D3D"/>
    <w:rsid w:val="00FD29C8"/>
    <w:rsid w:val="00FE5E07"/>
    <w:rsid w:val="00FE6475"/>
    <w:rsid w:val="00FE69FE"/>
    <w:rsid w:val="00FE6D4F"/>
    <w:rsid w:val="00FF5DAB"/>
    <w:rsid w:val="01B1A491"/>
    <w:rsid w:val="02BFAA4C"/>
    <w:rsid w:val="0397402E"/>
    <w:rsid w:val="04D4BA78"/>
    <w:rsid w:val="05079892"/>
    <w:rsid w:val="076F33E7"/>
    <w:rsid w:val="07F251A3"/>
    <w:rsid w:val="086F0D03"/>
    <w:rsid w:val="08D4E7F2"/>
    <w:rsid w:val="098BEB6A"/>
    <w:rsid w:val="0B8512F5"/>
    <w:rsid w:val="0B8603AF"/>
    <w:rsid w:val="0C82AB87"/>
    <w:rsid w:val="0E0A19C5"/>
    <w:rsid w:val="0ED28DDD"/>
    <w:rsid w:val="0F77D7B7"/>
    <w:rsid w:val="0FDF4EF4"/>
    <w:rsid w:val="10E84743"/>
    <w:rsid w:val="1109CC74"/>
    <w:rsid w:val="144F3ED0"/>
    <w:rsid w:val="14DC8DDC"/>
    <w:rsid w:val="150A10FE"/>
    <w:rsid w:val="1754D010"/>
    <w:rsid w:val="17EA8CBB"/>
    <w:rsid w:val="18B85D7B"/>
    <w:rsid w:val="195E7577"/>
    <w:rsid w:val="198C0419"/>
    <w:rsid w:val="19A0CD1B"/>
    <w:rsid w:val="1CE48291"/>
    <w:rsid w:val="1DC89D3C"/>
    <w:rsid w:val="1E475343"/>
    <w:rsid w:val="1ED4EDB2"/>
    <w:rsid w:val="1F16E2D0"/>
    <w:rsid w:val="1FB587CA"/>
    <w:rsid w:val="20A29EE9"/>
    <w:rsid w:val="2123D806"/>
    <w:rsid w:val="22378128"/>
    <w:rsid w:val="24CE0EF4"/>
    <w:rsid w:val="25A15716"/>
    <w:rsid w:val="284E5555"/>
    <w:rsid w:val="2862B9BC"/>
    <w:rsid w:val="28DD7AC2"/>
    <w:rsid w:val="2AC34506"/>
    <w:rsid w:val="2AEE0198"/>
    <w:rsid w:val="2BD39489"/>
    <w:rsid w:val="2BFB57C7"/>
    <w:rsid w:val="2CCF7B5A"/>
    <w:rsid w:val="2F447551"/>
    <w:rsid w:val="30F7350F"/>
    <w:rsid w:val="31554B6B"/>
    <w:rsid w:val="318AFED0"/>
    <w:rsid w:val="3193165E"/>
    <w:rsid w:val="33C2C569"/>
    <w:rsid w:val="3490DDFE"/>
    <w:rsid w:val="34DD438D"/>
    <w:rsid w:val="35203906"/>
    <w:rsid w:val="35E3931C"/>
    <w:rsid w:val="366D2CAA"/>
    <w:rsid w:val="36702CB1"/>
    <w:rsid w:val="36D280E6"/>
    <w:rsid w:val="37DE2A61"/>
    <w:rsid w:val="3964ED8F"/>
    <w:rsid w:val="3AFBFDB9"/>
    <w:rsid w:val="3C0D6700"/>
    <w:rsid w:val="3C61A97A"/>
    <w:rsid w:val="3E31A0D3"/>
    <w:rsid w:val="3F16F060"/>
    <w:rsid w:val="3F75EAE0"/>
    <w:rsid w:val="40D92460"/>
    <w:rsid w:val="42957957"/>
    <w:rsid w:val="432D7F9D"/>
    <w:rsid w:val="436A3E6F"/>
    <w:rsid w:val="444092BF"/>
    <w:rsid w:val="44B2F2E2"/>
    <w:rsid w:val="47826D9E"/>
    <w:rsid w:val="47E8A32C"/>
    <w:rsid w:val="48419327"/>
    <w:rsid w:val="49361A2C"/>
    <w:rsid w:val="4A1E819F"/>
    <w:rsid w:val="4BB65748"/>
    <w:rsid w:val="4C24B56F"/>
    <w:rsid w:val="4C8B86B0"/>
    <w:rsid w:val="4DFF0294"/>
    <w:rsid w:val="4E6B0A2E"/>
    <w:rsid w:val="517F3E21"/>
    <w:rsid w:val="54DC2EA7"/>
    <w:rsid w:val="54EB1994"/>
    <w:rsid w:val="581D1F15"/>
    <w:rsid w:val="599EEB81"/>
    <w:rsid w:val="59BA86AA"/>
    <w:rsid w:val="5A7C5C30"/>
    <w:rsid w:val="5C144A38"/>
    <w:rsid w:val="5DA3A3A8"/>
    <w:rsid w:val="5E63BB50"/>
    <w:rsid w:val="5EC32AB4"/>
    <w:rsid w:val="6089991D"/>
    <w:rsid w:val="6203799C"/>
    <w:rsid w:val="63778B74"/>
    <w:rsid w:val="64D2EA26"/>
    <w:rsid w:val="64FB1436"/>
    <w:rsid w:val="6567D4DC"/>
    <w:rsid w:val="66F07E88"/>
    <w:rsid w:val="67694A59"/>
    <w:rsid w:val="6956431D"/>
    <w:rsid w:val="69EB464F"/>
    <w:rsid w:val="6A1C1889"/>
    <w:rsid w:val="6A6320AA"/>
    <w:rsid w:val="6BA376DE"/>
    <w:rsid w:val="6C0138DB"/>
    <w:rsid w:val="6CF118E8"/>
    <w:rsid w:val="6E93E375"/>
    <w:rsid w:val="6F7F3F59"/>
    <w:rsid w:val="70121546"/>
    <w:rsid w:val="70356E9B"/>
    <w:rsid w:val="71D2A4FC"/>
    <w:rsid w:val="721B15AB"/>
    <w:rsid w:val="741B2B4E"/>
    <w:rsid w:val="7563E68D"/>
    <w:rsid w:val="77AFBDCE"/>
    <w:rsid w:val="785F5742"/>
    <w:rsid w:val="788961E0"/>
    <w:rsid w:val="790AE3EA"/>
    <w:rsid w:val="79F92D50"/>
    <w:rsid w:val="7D32AAEF"/>
    <w:rsid w:val="7E6010E2"/>
    <w:rsid w:val="7FEE52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05819C"/>
  <w15:docId w15:val="{48A71DB2-A012-4747-9242-25A67A86E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43C"/>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 w:type="character" w:styleId="Mention">
    <w:name w:val="Mention"/>
    <w:basedOn w:val="DefaultParagraphFont"/>
    <w:uiPriority w:val="99"/>
    <w:unhideWhenUsed/>
    <w:rsid w:val="00C57C9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776432">
      <w:bodyDiv w:val="1"/>
      <w:marLeft w:val="0"/>
      <w:marRight w:val="0"/>
      <w:marTop w:val="0"/>
      <w:marBottom w:val="0"/>
      <w:divBdr>
        <w:top w:val="none" w:sz="0" w:space="0" w:color="auto"/>
        <w:left w:val="none" w:sz="0" w:space="0" w:color="auto"/>
        <w:bottom w:val="none" w:sz="0" w:space="0" w:color="auto"/>
        <w:right w:val="none" w:sz="0" w:space="0" w:color="auto"/>
      </w:divBdr>
      <w:divsChild>
        <w:div w:id="621420273">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65C97EB4-2CEA-4404-8313-F2C37C2CCAE4}">
    <t:Anchor>
      <t:Comment id="1893775017"/>
    </t:Anchor>
    <t:History>
      <t:Event id="{B43D51C0-6D78-4958-9B8B-5B77DE14398C}" time="2025-09-16T10:08:00.989Z">
        <t:Attribution userId="S::Carys.Richards@wales.nhs.uk::6993b18c-4e89-4466-935e-d98e2435f822" userProvider="AD" userName="Carys Richards (Swansea Bay UHB - Corporate Governance)"/>
        <t:Anchor>
          <t:Comment id="1893775017"/>
        </t:Anchor>
        <t:Create/>
      </t:Event>
      <t:Event id="{9B55C97D-7A70-4D79-A5C4-EA29118C0DAA}" time="2025-09-16T10:08:00.989Z">
        <t:Attribution userId="S::Carys.Richards@wales.nhs.uk::6993b18c-4e89-4466-935e-d98e2435f822" userProvider="AD" userName="Carys Richards (Swansea Bay UHB - Corporate Governance)"/>
        <t:Anchor>
          <t:Comment id="1893775017"/>
        </t:Anchor>
        <t:Assign userId="S::Claire.Mulcahy@wales.nhs.uk::9bb72619-e634-4449-a5ce-df150b5ffe6e" userProvider="AD" userName="Claire Mulcahy (Swansea Bay UHB - Corporate Governance )"/>
      </t:Event>
      <t:Event id="{C70C2E69-EC31-4415-B113-56D2D7122433}" time="2025-09-16T10:08:00.989Z">
        <t:Attribution userId="S::Carys.Richards@wales.nhs.uk::6993b18c-4e89-4466-935e-d98e2435f822" userProvider="AD" userName="Carys Richards (Swansea Bay UHB - Corporate Governance)"/>
        <t:Anchor>
          <t:Comment id="1893775017"/>
        </t:Anchor>
        <t:SetTitle title="@Claire Mulcahy (Swansea Bay UHB - Corporate Governance ) can we add this in from Nicola or take it out pls, it can’t wait now as Jan is QA’ing"/>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9F2"/>
    <w:rsid w:val="00014398"/>
    <w:rsid w:val="00044534"/>
    <w:rsid w:val="000712EF"/>
    <w:rsid w:val="00137465"/>
    <w:rsid w:val="00146AEA"/>
    <w:rsid w:val="00165E7D"/>
    <w:rsid w:val="00175634"/>
    <w:rsid w:val="001863D6"/>
    <w:rsid w:val="001915AE"/>
    <w:rsid w:val="001B7B78"/>
    <w:rsid w:val="002D0555"/>
    <w:rsid w:val="002E7994"/>
    <w:rsid w:val="0038113E"/>
    <w:rsid w:val="003C7436"/>
    <w:rsid w:val="003E5D01"/>
    <w:rsid w:val="00410DAB"/>
    <w:rsid w:val="00434F76"/>
    <w:rsid w:val="0045583A"/>
    <w:rsid w:val="00464AE4"/>
    <w:rsid w:val="004B7405"/>
    <w:rsid w:val="0052296E"/>
    <w:rsid w:val="0056632B"/>
    <w:rsid w:val="005B5A77"/>
    <w:rsid w:val="00641FC8"/>
    <w:rsid w:val="006D0184"/>
    <w:rsid w:val="007020D2"/>
    <w:rsid w:val="007E3B11"/>
    <w:rsid w:val="00802F35"/>
    <w:rsid w:val="00803D17"/>
    <w:rsid w:val="00830AAC"/>
    <w:rsid w:val="0084166F"/>
    <w:rsid w:val="008561E3"/>
    <w:rsid w:val="0089349B"/>
    <w:rsid w:val="00997553"/>
    <w:rsid w:val="00A1791E"/>
    <w:rsid w:val="00A23FC5"/>
    <w:rsid w:val="00A33404"/>
    <w:rsid w:val="00A776A8"/>
    <w:rsid w:val="00AC25AE"/>
    <w:rsid w:val="00AD70EE"/>
    <w:rsid w:val="00AF33F6"/>
    <w:rsid w:val="00B049C7"/>
    <w:rsid w:val="00B773E9"/>
    <w:rsid w:val="00B84040"/>
    <w:rsid w:val="00BB6D1F"/>
    <w:rsid w:val="00BE34BB"/>
    <w:rsid w:val="00BF682A"/>
    <w:rsid w:val="00C01A99"/>
    <w:rsid w:val="00CC510F"/>
    <w:rsid w:val="00CD7A41"/>
    <w:rsid w:val="00CE22B5"/>
    <w:rsid w:val="00DA2168"/>
    <w:rsid w:val="00E127D2"/>
    <w:rsid w:val="00E23EAE"/>
    <w:rsid w:val="00EB22B5"/>
    <w:rsid w:val="00EC1172"/>
    <w:rsid w:val="00ED229B"/>
    <w:rsid w:val="00F13B72"/>
    <w:rsid w:val="00F6243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9D6960B-6DF7-4060-BA0A-9BC516279874}">
  <ds:schemaRefs>
    <ds:schemaRef ds:uri="http://schemas.microsoft.com/sharepoint/v3/contenttype/forms"/>
  </ds:schemaRefs>
</ds:datastoreItem>
</file>

<file path=customXml/itemProps2.xml><?xml version="1.0" encoding="utf-8"?>
<ds:datastoreItem xmlns:ds="http://schemas.openxmlformats.org/officeDocument/2006/customXml" ds:itemID="{A009C901-E02D-4CED-B55F-9CE0EA77F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6737E9-D6E3-4750-9105-E792E513C405}">
  <ds:schemaRefs>
    <ds:schemaRef ds:uri="http://schemas.openxmlformats.org/officeDocument/2006/bibliography"/>
  </ds:schemaRefs>
</ds:datastoreItem>
</file>

<file path=customXml/itemProps4.xml><?xml version="1.0" encoding="utf-8"?>
<ds:datastoreItem xmlns:ds="http://schemas.openxmlformats.org/officeDocument/2006/customXml" ds:itemID="{5A10FDFB-A1D3-4F12-B429-3DB95F8C77E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847</Words>
  <Characters>4770</Characters>
  <Application>Microsoft Office Word</Application>
  <DocSecurity>0</DocSecurity>
  <Lines>227</Lines>
  <Paragraphs>160</Paragraphs>
  <ScaleCrop>false</ScaleCrop>
  <Company>ABM LHB</Company>
  <LinksUpToDate>false</LinksUpToDate>
  <CharactersWithSpaces>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269</cp:revision>
  <dcterms:created xsi:type="dcterms:W3CDTF">2025-05-18T12:06:00Z</dcterms:created>
  <dcterms:modified xsi:type="dcterms:W3CDTF">2026-03-19T16:25:00Z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16828000</vt:r8>
  </property>
  <property fmtid="{D5CDD505-2E9C-101B-9397-08002B2CF9AE}" pid="4" name="MediaServiceImageTags">
    <vt:lpwstr/>
  </property>
  <property fmtid="{D5CDD505-2E9C-101B-9397-08002B2CF9AE}" pid="5" name="docLang">
    <vt:lpwstr>en</vt:lpwstr>
  </property>
</Properties>
</file>