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102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402"/>
        <w:gridCol w:w="2722"/>
        <w:gridCol w:w="1984"/>
        <w:gridCol w:w="2108"/>
      </w:tblGrid>
      <w:tr w:rsidR="00B37E48" w:rsidRPr="0097230A" w14:paraId="745E5993" w14:textId="77777777" w:rsidTr="62831FFA">
        <w:trPr>
          <w:gridBefore w:val="2"/>
          <w:wBefore w:w="6124" w:type="dxa"/>
          <w:trHeight w:val="425"/>
          <w:jc w:val="center"/>
        </w:trPr>
        <w:tc>
          <w:tcPr>
            <w:tcW w:w="1984" w:type="dxa"/>
            <w:tcBorders>
              <w:top w:val="single" w:sz="4" w:space="0" w:color="auto"/>
              <w:left w:val="single" w:sz="4" w:space="0" w:color="auto"/>
              <w:bottom w:val="single" w:sz="4" w:space="0" w:color="auto"/>
              <w:right w:val="single" w:sz="4" w:space="0" w:color="auto"/>
            </w:tcBorders>
            <w:shd w:val="clear" w:color="auto" w:fill="FFFFFF" w:themeFill="background1"/>
          </w:tcPr>
          <w:p w14:paraId="232D7297" w14:textId="77777777" w:rsidR="00B37E48" w:rsidRPr="0097230A" w:rsidRDefault="00B37E48" w:rsidP="007C6710">
            <w:pPr>
              <w:tabs>
                <w:tab w:val="right" w:pos="3207"/>
              </w:tabs>
              <w:spacing w:after="0" w:line="240" w:lineRule="auto"/>
              <w:jc w:val="both"/>
              <w:rPr>
                <w:rFonts w:ascii="Verdana" w:hAnsi="Verdana" w:cs="Arial"/>
                <w:b/>
                <w:i/>
                <w:sz w:val="24"/>
                <w:szCs w:val="24"/>
              </w:rPr>
            </w:pPr>
            <w:r w:rsidRPr="0097230A">
              <w:rPr>
                <w:rFonts w:ascii="Verdana" w:hAnsi="Verdana" w:cs="Arial"/>
                <w:b/>
                <w:sz w:val="24"/>
                <w:szCs w:val="24"/>
              </w:rPr>
              <w:t>Agenda Item</w:t>
            </w:r>
          </w:p>
        </w:tc>
        <w:tc>
          <w:tcPr>
            <w:tcW w:w="2108" w:type="dxa"/>
            <w:tcBorders>
              <w:top w:val="single" w:sz="4" w:space="0" w:color="auto"/>
              <w:left w:val="single" w:sz="4" w:space="0" w:color="auto"/>
              <w:bottom w:val="single" w:sz="4" w:space="0" w:color="auto"/>
              <w:right w:val="single" w:sz="4" w:space="0" w:color="auto"/>
            </w:tcBorders>
            <w:shd w:val="clear" w:color="auto" w:fill="FFFFFF" w:themeFill="background1"/>
          </w:tcPr>
          <w:p w14:paraId="2191E080" w14:textId="33243158" w:rsidR="00B37E48" w:rsidRPr="0097230A" w:rsidRDefault="00C1175C" w:rsidP="002E6494">
            <w:pPr>
              <w:spacing w:after="0" w:line="240" w:lineRule="auto"/>
              <w:jc w:val="both"/>
              <w:rPr>
                <w:rFonts w:ascii="Verdana" w:hAnsi="Verdana" w:cs="Arial"/>
                <w:b/>
                <w:sz w:val="24"/>
                <w:szCs w:val="24"/>
              </w:rPr>
            </w:pPr>
            <w:r w:rsidRPr="0097230A">
              <w:rPr>
                <w:rFonts w:ascii="Verdana" w:hAnsi="Verdana" w:cs="Arial"/>
                <w:b/>
                <w:sz w:val="24"/>
                <w:szCs w:val="24"/>
              </w:rPr>
              <w:t>7.1ii</w:t>
            </w:r>
          </w:p>
        </w:tc>
      </w:tr>
      <w:tr w:rsidR="00AB6C11" w:rsidRPr="0097230A" w14:paraId="16B637CD" w14:textId="77777777" w:rsidTr="62831FFA">
        <w:trPr>
          <w:trHeight w:val="425"/>
          <w:jc w:val="center"/>
        </w:trPr>
        <w:tc>
          <w:tcPr>
            <w:tcW w:w="10216" w:type="dxa"/>
            <w:gridSpan w:val="4"/>
            <w:tcBorders>
              <w:top w:val="single" w:sz="4" w:space="0" w:color="auto"/>
              <w:left w:val="single" w:sz="4" w:space="0" w:color="auto"/>
              <w:bottom w:val="single" w:sz="4" w:space="0" w:color="auto"/>
              <w:right w:val="single" w:sz="4" w:space="0" w:color="auto"/>
            </w:tcBorders>
            <w:shd w:val="clear" w:color="auto" w:fill="FFFFFF" w:themeFill="background1"/>
          </w:tcPr>
          <w:p w14:paraId="629F5CC1" w14:textId="77777777" w:rsidR="00AB6C11" w:rsidRPr="0097230A" w:rsidRDefault="00D562B2" w:rsidP="7C998C50">
            <w:pPr>
              <w:spacing w:after="0" w:line="240" w:lineRule="auto"/>
              <w:jc w:val="both"/>
              <w:rPr>
                <w:rFonts w:ascii="Verdana" w:eastAsia="Verdana" w:hAnsi="Verdana" w:cs="Verdana"/>
                <w:sz w:val="24"/>
                <w:szCs w:val="24"/>
              </w:rPr>
            </w:pPr>
            <w:r w:rsidRPr="0097230A">
              <w:rPr>
                <w:rFonts w:ascii="Verdana" w:eastAsia="Verdana" w:hAnsi="Verdana" w:cs="Verdana"/>
                <w:b/>
                <w:bCs/>
                <w:sz w:val="24"/>
                <w:szCs w:val="24"/>
              </w:rPr>
              <w:t>Stakeholder Reference Group</w:t>
            </w:r>
          </w:p>
        </w:tc>
      </w:tr>
      <w:tr w:rsidR="00B37E48" w:rsidRPr="0097230A" w14:paraId="3C1F452F" w14:textId="77777777" w:rsidTr="62831FFA">
        <w:trPr>
          <w:trHeight w:val="425"/>
          <w:jc w:val="center"/>
        </w:trPr>
        <w:tc>
          <w:tcPr>
            <w:tcW w:w="6124"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67876539" w14:textId="77777777" w:rsidR="00B37E48" w:rsidRPr="0097230A" w:rsidRDefault="00B37E48" w:rsidP="7C998C50">
            <w:pPr>
              <w:tabs>
                <w:tab w:val="right" w:pos="3207"/>
              </w:tabs>
              <w:spacing w:after="0" w:line="240" w:lineRule="auto"/>
              <w:jc w:val="both"/>
              <w:rPr>
                <w:rFonts w:ascii="Verdana" w:eastAsia="Verdana" w:hAnsi="Verdana" w:cs="Verdana"/>
                <w:b/>
                <w:bCs/>
                <w:sz w:val="24"/>
                <w:szCs w:val="24"/>
              </w:rPr>
            </w:pPr>
            <w:r w:rsidRPr="0097230A">
              <w:rPr>
                <w:rFonts w:ascii="Verdana" w:eastAsia="Verdana" w:hAnsi="Verdana" w:cs="Verdana"/>
                <w:b/>
                <w:bCs/>
                <w:sz w:val="24"/>
                <w:szCs w:val="24"/>
              </w:rPr>
              <w:t>Freedom of Information Status</w:t>
            </w:r>
          </w:p>
        </w:tc>
        <w:sdt>
          <w:sdtPr>
            <w:rPr>
              <w:rFonts w:ascii="Verdana" w:eastAsia="Verdana" w:hAnsi="Verdana" w:cs="Verdana"/>
              <w:sz w:val="24"/>
              <w:szCs w:val="24"/>
            </w:rPr>
            <w:id w:val="-393346819"/>
            <w:comboBox>
              <w:listItem w:value="Choose an item."/>
              <w:listItem w:displayText="Open" w:value="Open"/>
              <w:listItem w:displayText="Closed" w:value="Closed"/>
            </w:comboBox>
          </w:sdtPr>
          <w:sdtEndPr/>
          <w:sdtContent>
            <w:tc>
              <w:tcPr>
                <w:tcW w:w="4092"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50432CEC" w14:textId="77777777" w:rsidR="00B37E48" w:rsidRPr="0097230A" w:rsidRDefault="006D37F4" w:rsidP="7C998C50">
                <w:pPr>
                  <w:spacing w:after="0" w:line="240" w:lineRule="auto"/>
                  <w:jc w:val="both"/>
                  <w:rPr>
                    <w:rFonts w:ascii="Verdana" w:eastAsia="Verdana" w:hAnsi="Verdana" w:cs="Verdana"/>
                    <w:sz w:val="24"/>
                    <w:szCs w:val="24"/>
                  </w:rPr>
                </w:pPr>
                <w:r w:rsidRPr="0097230A">
                  <w:rPr>
                    <w:rFonts w:ascii="Verdana" w:eastAsia="Verdana" w:hAnsi="Verdana" w:cs="Verdana"/>
                    <w:sz w:val="24"/>
                    <w:szCs w:val="24"/>
                  </w:rPr>
                  <w:t>Open</w:t>
                </w:r>
              </w:p>
            </w:tc>
          </w:sdtContent>
        </w:sdt>
      </w:tr>
      <w:tr w:rsidR="002F0321" w:rsidRPr="0097230A" w14:paraId="504AB51F" w14:textId="77777777" w:rsidTr="62831FFA">
        <w:trPr>
          <w:trHeight w:val="425"/>
          <w:jc w:val="center"/>
        </w:trPr>
        <w:tc>
          <w:tcPr>
            <w:tcW w:w="3402" w:type="dxa"/>
            <w:tcBorders>
              <w:top w:val="nil"/>
              <w:left w:val="single" w:sz="4" w:space="0" w:color="auto"/>
              <w:bottom w:val="single" w:sz="4" w:space="0" w:color="auto"/>
              <w:right w:val="single" w:sz="4" w:space="0" w:color="auto"/>
            </w:tcBorders>
            <w:shd w:val="clear" w:color="auto" w:fill="FFFFFF" w:themeFill="background1"/>
          </w:tcPr>
          <w:p w14:paraId="16ADE1AF" w14:textId="77777777" w:rsidR="002F0321" w:rsidRPr="0097230A" w:rsidRDefault="002F0321" w:rsidP="7C998C50">
            <w:pPr>
              <w:tabs>
                <w:tab w:val="right" w:pos="3207"/>
              </w:tabs>
              <w:spacing w:after="0" w:line="240" w:lineRule="auto"/>
              <w:jc w:val="both"/>
              <w:rPr>
                <w:rFonts w:ascii="Verdana" w:eastAsia="Verdana" w:hAnsi="Verdana" w:cs="Verdana"/>
                <w:b/>
                <w:bCs/>
                <w:sz w:val="24"/>
                <w:szCs w:val="24"/>
              </w:rPr>
            </w:pPr>
            <w:r w:rsidRPr="0097230A">
              <w:rPr>
                <w:rFonts w:ascii="Verdana" w:eastAsia="Verdana" w:hAnsi="Verdana" w:cs="Verdana"/>
                <w:b/>
                <w:bCs/>
                <w:sz w:val="24"/>
                <w:szCs w:val="24"/>
              </w:rPr>
              <w:t>Reporting Committee</w:t>
            </w:r>
            <w:r w:rsidRPr="0097230A">
              <w:rPr>
                <w:rFonts w:ascii="Verdana" w:hAnsi="Verdana"/>
                <w:sz w:val="24"/>
                <w:szCs w:val="24"/>
              </w:rPr>
              <w:tab/>
            </w:r>
          </w:p>
        </w:tc>
        <w:tc>
          <w:tcPr>
            <w:tcW w:w="6814" w:type="dxa"/>
            <w:gridSpan w:val="3"/>
            <w:tcBorders>
              <w:top w:val="nil"/>
              <w:left w:val="single" w:sz="4" w:space="0" w:color="auto"/>
              <w:bottom w:val="single" w:sz="4" w:space="0" w:color="auto"/>
              <w:right w:val="single" w:sz="4" w:space="0" w:color="auto"/>
            </w:tcBorders>
            <w:shd w:val="clear" w:color="auto" w:fill="FFFFFF" w:themeFill="background1"/>
          </w:tcPr>
          <w:p w14:paraId="27B7C699" w14:textId="77777777" w:rsidR="002F0321" w:rsidRPr="0097230A" w:rsidRDefault="00D562B2" w:rsidP="7C998C50">
            <w:pPr>
              <w:spacing w:after="0" w:line="240" w:lineRule="auto"/>
              <w:jc w:val="both"/>
              <w:rPr>
                <w:rFonts w:ascii="Verdana" w:eastAsia="Verdana" w:hAnsi="Verdana" w:cs="Verdana"/>
                <w:sz w:val="24"/>
                <w:szCs w:val="24"/>
              </w:rPr>
            </w:pPr>
            <w:r w:rsidRPr="0097230A">
              <w:rPr>
                <w:rFonts w:ascii="Verdana" w:eastAsia="Verdana" w:hAnsi="Verdana" w:cs="Verdana"/>
                <w:sz w:val="24"/>
                <w:szCs w:val="24"/>
              </w:rPr>
              <w:t>Health Board</w:t>
            </w:r>
          </w:p>
        </w:tc>
      </w:tr>
      <w:tr w:rsidR="00786652" w:rsidRPr="0097230A" w14:paraId="254D8265" w14:textId="77777777" w:rsidTr="62831FFA">
        <w:trPr>
          <w:trHeight w:val="425"/>
          <w:jc w:val="center"/>
        </w:trPr>
        <w:tc>
          <w:tcPr>
            <w:tcW w:w="3402" w:type="dxa"/>
            <w:tcBorders>
              <w:top w:val="single" w:sz="4" w:space="0" w:color="auto"/>
              <w:left w:val="single" w:sz="4" w:space="0" w:color="auto"/>
              <w:bottom w:val="single" w:sz="4" w:space="0" w:color="auto"/>
              <w:right w:val="single" w:sz="4" w:space="0" w:color="auto"/>
            </w:tcBorders>
            <w:shd w:val="clear" w:color="auto" w:fill="FFFFFF" w:themeFill="background1"/>
          </w:tcPr>
          <w:p w14:paraId="5D13426C" w14:textId="77777777" w:rsidR="00786652" w:rsidRPr="0097230A" w:rsidRDefault="00786652" w:rsidP="7C998C50">
            <w:pPr>
              <w:jc w:val="both"/>
              <w:rPr>
                <w:rFonts w:ascii="Verdana" w:eastAsia="Verdana" w:hAnsi="Verdana" w:cs="Verdana"/>
                <w:b/>
                <w:bCs/>
                <w:sz w:val="24"/>
                <w:szCs w:val="24"/>
              </w:rPr>
            </w:pPr>
            <w:r w:rsidRPr="0097230A">
              <w:rPr>
                <w:rFonts w:ascii="Verdana" w:eastAsia="Verdana" w:hAnsi="Verdana" w:cs="Verdana"/>
                <w:b/>
                <w:bCs/>
                <w:sz w:val="24"/>
                <w:szCs w:val="24"/>
              </w:rPr>
              <w:t>Author</w:t>
            </w:r>
          </w:p>
        </w:tc>
        <w:tc>
          <w:tcPr>
            <w:tcW w:w="6814"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46E8131C" w14:textId="66D42D7F" w:rsidR="00786652" w:rsidRPr="0097230A" w:rsidRDefault="005B20EE" w:rsidP="7C998C50">
            <w:pPr>
              <w:jc w:val="both"/>
              <w:rPr>
                <w:rFonts w:ascii="Verdana" w:eastAsia="Verdana" w:hAnsi="Verdana" w:cs="Verdana"/>
                <w:sz w:val="24"/>
                <w:szCs w:val="24"/>
              </w:rPr>
            </w:pPr>
            <w:r w:rsidRPr="0097230A">
              <w:rPr>
                <w:rFonts w:ascii="Verdana" w:eastAsia="Verdana" w:hAnsi="Verdana" w:cs="Verdana"/>
                <w:sz w:val="24"/>
                <w:szCs w:val="24"/>
              </w:rPr>
              <w:t>Joanne Abbott Davies, Ass</w:t>
            </w:r>
            <w:r w:rsidR="43C5D731" w:rsidRPr="0097230A">
              <w:rPr>
                <w:rFonts w:ascii="Verdana" w:eastAsia="Verdana" w:hAnsi="Verdana" w:cs="Verdana"/>
                <w:sz w:val="24"/>
                <w:szCs w:val="24"/>
              </w:rPr>
              <w:t>istan</w:t>
            </w:r>
            <w:r w:rsidRPr="0097230A">
              <w:rPr>
                <w:rFonts w:ascii="Verdana" w:eastAsia="Verdana" w:hAnsi="Verdana" w:cs="Verdana"/>
                <w:sz w:val="24"/>
                <w:szCs w:val="24"/>
              </w:rPr>
              <w:t>t Director of DICE</w:t>
            </w:r>
          </w:p>
          <w:p w14:paraId="5031E5E6" w14:textId="77777777" w:rsidR="00D562B2" w:rsidRPr="0097230A" w:rsidRDefault="00D562B2" w:rsidP="7C998C50">
            <w:pPr>
              <w:jc w:val="both"/>
              <w:rPr>
                <w:rFonts w:ascii="Verdana" w:eastAsia="Verdana" w:hAnsi="Verdana" w:cs="Verdana"/>
                <w:sz w:val="24"/>
                <w:szCs w:val="24"/>
              </w:rPr>
            </w:pPr>
            <w:r w:rsidRPr="0097230A">
              <w:rPr>
                <w:rFonts w:ascii="Verdana" w:eastAsia="Verdana" w:hAnsi="Verdana" w:cs="Verdana"/>
                <w:sz w:val="24"/>
                <w:szCs w:val="24"/>
              </w:rPr>
              <w:t>Catrin Evans, Engagement Manager</w:t>
            </w:r>
          </w:p>
        </w:tc>
      </w:tr>
      <w:tr w:rsidR="00C36EBB" w:rsidRPr="0097230A" w14:paraId="53CEAF92" w14:textId="77777777" w:rsidTr="62831FFA">
        <w:trPr>
          <w:trHeight w:val="425"/>
          <w:jc w:val="center"/>
        </w:trPr>
        <w:tc>
          <w:tcPr>
            <w:tcW w:w="3402" w:type="dxa"/>
            <w:tcBorders>
              <w:top w:val="single" w:sz="4" w:space="0" w:color="auto"/>
              <w:left w:val="single" w:sz="4" w:space="0" w:color="auto"/>
              <w:bottom w:val="single" w:sz="4" w:space="0" w:color="auto"/>
              <w:right w:val="single" w:sz="4" w:space="0" w:color="auto"/>
            </w:tcBorders>
            <w:shd w:val="clear" w:color="auto" w:fill="FFFFFF" w:themeFill="background1"/>
          </w:tcPr>
          <w:p w14:paraId="29902E5D" w14:textId="77777777" w:rsidR="00C36EBB" w:rsidRPr="0097230A" w:rsidRDefault="00C36EBB" w:rsidP="7C998C50">
            <w:pPr>
              <w:spacing w:after="0" w:line="240" w:lineRule="auto"/>
              <w:jc w:val="both"/>
              <w:rPr>
                <w:rFonts w:ascii="Verdana" w:eastAsia="Verdana" w:hAnsi="Verdana" w:cs="Verdana"/>
                <w:b/>
                <w:bCs/>
                <w:sz w:val="24"/>
                <w:szCs w:val="24"/>
              </w:rPr>
            </w:pPr>
            <w:r w:rsidRPr="0097230A">
              <w:rPr>
                <w:rFonts w:ascii="Verdana" w:eastAsia="Verdana" w:hAnsi="Verdana" w:cs="Verdana"/>
                <w:b/>
                <w:bCs/>
                <w:sz w:val="24"/>
                <w:szCs w:val="24"/>
              </w:rPr>
              <w:t>Lead Executive Director (s)</w:t>
            </w:r>
          </w:p>
        </w:tc>
        <w:tc>
          <w:tcPr>
            <w:tcW w:w="6814"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1B4F7F2D" w14:textId="0782E4FA" w:rsidR="00C36EBB" w:rsidRPr="0097230A" w:rsidRDefault="00CE7A97" w:rsidP="7C998C50">
            <w:pPr>
              <w:spacing w:after="0" w:line="240" w:lineRule="auto"/>
              <w:jc w:val="both"/>
              <w:rPr>
                <w:rFonts w:ascii="Verdana" w:eastAsia="Verdana" w:hAnsi="Verdana" w:cs="Verdana"/>
                <w:sz w:val="24"/>
                <w:szCs w:val="24"/>
              </w:rPr>
            </w:pPr>
            <w:r w:rsidRPr="0097230A">
              <w:rPr>
                <w:rFonts w:ascii="Verdana" w:eastAsia="Verdana" w:hAnsi="Verdana" w:cs="Verdana"/>
                <w:sz w:val="24"/>
                <w:szCs w:val="24"/>
              </w:rPr>
              <w:t>Richard Thomas, Director of DICE</w:t>
            </w:r>
          </w:p>
        </w:tc>
      </w:tr>
      <w:tr w:rsidR="00786652" w:rsidRPr="0097230A" w14:paraId="04CFD41D" w14:textId="77777777" w:rsidTr="62831FFA">
        <w:trPr>
          <w:trHeight w:val="425"/>
          <w:jc w:val="center"/>
        </w:trPr>
        <w:tc>
          <w:tcPr>
            <w:tcW w:w="3402" w:type="dxa"/>
            <w:tcBorders>
              <w:top w:val="single" w:sz="4" w:space="0" w:color="auto"/>
              <w:left w:val="single" w:sz="4" w:space="0" w:color="auto"/>
              <w:bottom w:val="nil"/>
              <w:right w:val="single" w:sz="4" w:space="0" w:color="auto"/>
            </w:tcBorders>
            <w:shd w:val="clear" w:color="auto" w:fill="FFFFFF" w:themeFill="background1"/>
          </w:tcPr>
          <w:p w14:paraId="3B326628" w14:textId="47C1FE30" w:rsidR="00786652" w:rsidRPr="0097230A" w:rsidRDefault="00786652" w:rsidP="7C998C50">
            <w:pPr>
              <w:spacing w:after="0" w:line="240" w:lineRule="auto"/>
              <w:jc w:val="both"/>
              <w:rPr>
                <w:rFonts w:ascii="Verdana" w:eastAsia="Verdana" w:hAnsi="Verdana" w:cs="Verdana"/>
                <w:b/>
                <w:bCs/>
                <w:sz w:val="24"/>
                <w:szCs w:val="24"/>
              </w:rPr>
            </w:pPr>
            <w:r w:rsidRPr="0097230A">
              <w:rPr>
                <w:rFonts w:ascii="Verdana" w:eastAsia="Verdana" w:hAnsi="Verdana" w:cs="Verdana"/>
                <w:b/>
                <w:bCs/>
                <w:sz w:val="24"/>
                <w:szCs w:val="24"/>
              </w:rPr>
              <w:t>Date of meeting</w:t>
            </w:r>
          </w:p>
        </w:tc>
        <w:tc>
          <w:tcPr>
            <w:tcW w:w="6814" w:type="dxa"/>
            <w:gridSpan w:val="3"/>
            <w:tcBorders>
              <w:top w:val="single" w:sz="4" w:space="0" w:color="auto"/>
              <w:left w:val="single" w:sz="4" w:space="0" w:color="auto"/>
              <w:bottom w:val="nil"/>
              <w:right w:val="single" w:sz="4" w:space="0" w:color="auto"/>
            </w:tcBorders>
            <w:shd w:val="clear" w:color="auto" w:fill="FFFFFF" w:themeFill="background1"/>
          </w:tcPr>
          <w:p w14:paraId="1785D883" w14:textId="4CB1CC35" w:rsidR="00786652" w:rsidRPr="0097230A" w:rsidRDefault="004D5E23" w:rsidP="7C998C50">
            <w:pPr>
              <w:tabs>
                <w:tab w:val="left" w:pos="1200"/>
              </w:tabs>
              <w:spacing w:after="0" w:line="240" w:lineRule="auto"/>
              <w:jc w:val="both"/>
              <w:rPr>
                <w:rFonts w:ascii="Verdana" w:eastAsia="Verdana" w:hAnsi="Verdana" w:cs="Verdana"/>
                <w:sz w:val="24"/>
                <w:szCs w:val="24"/>
              </w:rPr>
            </w:pPr>
            <w:r w:rsidRPr="0097230A">
              <w:rPr>
                <w:rFonts w:ascii="Verdana" w:eastAsia="Verdana" w:hAnsi="Verdana" w:cs="Verdana"/>
                <w:sz w:val="24"/>
                <w:szCs w:val="24"/>
              </w:rPr>
              <w:t>17 July</w:t>
            </w:r>
            <w:r w:rsidR="006158A8" w:rsidRPr="0097230A">
              <w:rPr>
                <w:rFonts w:ascii="Verdana" w:eastAsia="Verdana" w:hAnsi="Verdana" w:cs="Verdana"/>
                <w:sz w:val="24"/>
                <w:szCs w:val="24"/>
              </w:rPr>
              <w:t>, 2025</w:t>
            </w:r>
          </w:p>
        </w:tc>
      </w:tr>
    </w:tbl>
    <w:tbl>
      <w:tblPr>
        <w:tblpPr w:leftFromText="180" w:rightFromText="180" w:vertAnchor="text" w:horzAnchor="margin" w:tblpXSpec="center" w:tblpY="1"/>
        <w:tblW w:w="10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201"/>
      </w:tblGrid>
      <w:tr w:rsidR="00097D84" w:rsidRPr="0097230A" w14:paraId="59EBFDF1" w14:textId="77777777" w:rsidTr="697D53DA">
        <w:trPr>
          <w:trHeight w:val="425"/>
        </w:trPr>
        <w:tc>
          <w:tcPr>
            <w:tcW w:w="10201" w:type="dxa"/>
            <w:tcBorders>
              <w:top w:val="single" w:sz="4" w:space="0" w:color="auto"/>
              <w:left w:val="single" w:sz="4" w:space="0" w:color="auto"/>
              <w:bottom w:val="single" w:sz="4" w:space="0" w:color="auto"/>
              <w:right w:val="single" w:sz="4" w:space="0" w:color="auto"/>
            </w:tcBorders>
            <w:shd w:val="clear" w:color="auto" w:fill="92CDDC" w:themeFill="accent5" w:themeFillTint="99"/>
          </w:tcPr>
          <w:p w14:paraId="34090AB1" w14:textId="0528B29F" w:rsidR="00097D84" w:rsidRPr="0097230A" w:rsidRDefault="00097D84" w:rsidP="7C998C50">
            <w:pPr>
              <w:jc w:val="both"/>
              <w:rPr>
                <w:rFonts w:ascii="Verdana" w:eastAsia="Verdana" w:hAnsi="Verdana" w:cs="Verdana"/>
                <w:b/>
                <w:bCs/>
                <w:sz w:val="24"/>
                <w:szCs w:val="24"/>
              </w:rPr>
            </w:pPr>
            <w:r w:rsidRPr="0097230A">
              <w:rPr>
                <w:rFonts w:ascii="Verdana" w:eastAsia="Verdana" w:hAnsi="Verdana" w:cs="Verdana"/>
                <w:b/>
                <w:bCs/>
                <w:sz w:val="24"/>
                <w:szCs w:val="24"/>
              </w:rPr>
              <w:t xml:space="preserve">Summary of matters considered by the </w:t>
            </w:r>
            <w:r w:rsidR="00D562B2" w:rsidRPr="0097230A">
              <w:rPr>
                <w:rFonts w:ascii="Verdana" w:eastAsia="Verdana" w:hAnsi="Verdana" w:cs="Verdana"/>
                <w:b/>
                <w:bCs/>
                <w:sz w:val="24"/>
                <w:szCs w:val="24"/>
              </w:rPr>
              <w:t xml:space="preserve">Stakeholder Reference Group </w:t>
            </w:r>
            <w:r w:rsidR="008249D0" w:rsidRPr="0097230A">
              <w:rPr>
                <w:rFonts w:ascii="Verdana" w:eastAsia="Verdana" w:hAnsi="Verdana" w:cs="Verdana"/>
                <w:b/>
                <w:bCs/>
                <w:sz w:val="24"/>
                <w:szCs w:val="24"/>
              </w:rPr>
              <w:t xml:space="preserve">at its </w:t>
            </w:r>
            <w:r w:rsidR="008D289B" w:rsidRPr="0097230A">
              <w:rPr>
                <w:rFonts w:ascii="Verdana" w:eastAsia="Verdana" w:hAnsi="Verdana" w:cs="Verdana"/>
                <w:b/>
                <w:bCs/>
                <w:sz w:val="24"/>
                <w:szCs w:val="24"/>
              </w:rPr>
              <w:t xml:space="preserve">meeting on </w:t>
            </w:r>
            <w:r w:rsidR="006158A8" w:rsidRPr="0097230A">
              <w:rPr>
                <w:rFonts w:ascii="Verdana" w:eastAsia="Verdana" w:hAnsi="Verdana" w:cs="Verdana"/>
                <w:b/>
                <w:bCs/>
                <w:sz w:val="24"/>
                <w:szCs w:val="24"/>
              </w:rPr>
              <w:t>15 May, 2025</w:t>
            </w:r>
          </w:p>
        </w:tc>
      </w:tr>
      <w:tr w:rsidR="0094464A" w:rsidRPr="0097230A" w14:paraId="17FE16A3" w14:textId="77777777" w:rsidTr="697D53DA">
        <w:trPr>
          <w:trHeight w:val="274"/>
        </w:trPr>
        <w:tc>
          <w:tcPr>
            <w:tcW w:w="10201" w:type="dxa"/>
            <w:tcBorders>
              <w:top w:val="single" w:sz="4" w:space="0" w:color="auto"/>
              <w:left w:val="single" w:sz="4" w:space="0" w:color="auto"/>
              <w:bottom w:val="single" w:sz="4" w:space="0" w:color="auto"/>
              <w:right w:val="single" w:sz="4" w:space="0" w:color="auto"/>
            </w:tcBorders>
            <w:shd w:val="clear" w:color="auto" w:fill="FFFFFF" w:themeFill="background1"/>
          </w:tcPr>
          <w:p w14:paraId="35DA0EE8" w14:textId="55D14928" w:rsidR="000C7BF3" w:rsidRPr="0097230A" w:rsidRDefault="000C7BF3" w:rsidP="7C998C50">
            <w:pPr>
              <w:spacing w:after="0" w:line="240" w:lineRule="auto"/>
              <w:rPr>
                <w:rFonts w:ascii="Verdana" w:eastAsia="Verdana" w:hAnsi="Verdana" w:cs="Verdana"/>
                <w:b/>
                <w:bCs/>
                <w:sz w:val="24"/>
                <w:szCs w:val="24"/>
                <w:lang w:eastAsia="en-GB"/>
              </w:rPr>
            </w:pPr>
            <w:r w:rsidRPr="0097230A">
              <w:rPr>
                <w:rFonts w:ascii="Verdana" w:eastAsia="Verdana" w:hAnsi="Verdana" w:cs="Verdana"/>
                <w:b/>
                <w:bCs/>
                <w:sz w:val="24"/>
                <w:szCs w:val="24"/>
                <w:lang w:eastAsia="en-GB"/>
              </w:rPr>
              <w:t>Health Board’s Maternity and Neonatal Services – Independent Review Panel’s Repo</w:t>
            </w:r>
            <w:r w:rsidR="00607971" w:rsidRPr="0097230A">
              <w:rPr>
                <w:rFonts w:ascii="Verdana" w:eastAsia="Verdana" w:hAnsi="Verdana" w:cs="Verdana"/>
                <w:b/>
                <w:bCs/>
                <w:sz w:val="24"/>
                <w:szCs w:val="24"/>
                <w:lang w:eastAsia="en-GB"/>
              </w:rPr>
              <w:t>r</w:t>
            </w:r>
            <w:r w:rsidRPr="0097230A">
              <w:rPr>
                <w:rFonts w:ascii="Verdana" w:eastAsia="Verdana" w:hAnsi="Verdana" w:cs="Verdana"/>
                <w:b/>
                <w:bCs/>
                <w:sz w:val="24"/>
                <w:szCs w:val="24"/>
                <w:lang w:eastAsia="en-GB"/>
              </w:rPr>
              <w:t>t</w:t>
            </w:r>
          </w:p>
          <w:p w14:paraId="4123B48A" w14:textId="0C282958" w:rsidR="000C7BF3" w:rsidRPr="0097230A" w:rsidRDefault="000C7BF3" w:rsidP="7C998C50">
            <w:pPr>
              <w:spacing w:after="0" w:line="240" w:lineRule="auto"/>
              <w:rPr>
                <w:rFonts w:ascii="Verdana" w:eastAsia="Verdana" w:hAnsi="Verdana" w:cs="Verdana"/>
                <w:sz w:val="24"/>
                <w:szCs w:val="24"/>
                <w:lang w:eastAsia="en-GB"/>
              </w:rPr>
            </w:pPr>
            <w:r w:rsidRPr="0097230A">
              <w:rPr>
                <w:rFonts w:ascii="Verdana" w:eastAsia="Verdana" w:hAnsi="Verdana" w:cs="Verdana"/>
                <w:sz w:val="24"/>
                <w:szCs w:val="24"/>
                <w:lang w:eastAsia="en-GB"/>
              </w:rPr>
              <w:t>Liz Rix was invited to the meeting to provide a presentation on the outcome of the Independent Review Panel’s Report.  This was the main topic for discussion following the Report’s publication on Tuesday.</w:t>
            </w:r>
          </w:p>
          <w:p w14:paraId="4E2379CF" w14:textId="77777777" w:rsidR="00607971" w:rsidRPr="0097230A" w:rsidRDefault="00607971" w:rsidP="7C998C50">
            <w:pPr>
              <w:spacing w:after="0" w:line="240" w:lineRule="auto"/>
              <w:rPr>
                <w:rFonts w:ascii="Verdana" w:eastAsia="Verdana" w:hAnsi="Verdana" w:cs="Verdana"/>
                <w:sz w:val="24"/>
                <w:szCs w:val="24"/>
                <w:lang w:eastAsia="en-GB"/>
              </w:rPr>
            </w:pPr>
          </w:p>
          <w:p w14:paraId="51D0CC91" w14:textId="55C3DBBA" w:rsidR="00607971" w:rsidRPr="0097230A" w:rsidRDefault="00607971" w:rsidP="7C998C50">
            <w:pPr>
              <w:spacing w:after="0" w:line="240" w:lineRule="auto"/>
              <w:rPr>
                <w:rFonts w:ascii="Verdana" w:eastAsia="Verdana" w:hAnsi="Verdana" w:cs="Verdana"/>
                <w:sz w:val="24"/>
                <w:szCs w:val="24"/>
                <w:lang w:eastAsia="en-GB"/>
              </w:rPr>
            </w:pPr>
            <w:r w:rsidRPr="0097230A">
              <w:rPr>
                <w:rFonts w:ascii="Verdana" w:eastAsia="Verdana" w:hAnsi="Verdana" w:cs="Verdana"/>
                <w:sz w:val="24"/>
                <w:szCs w:val="24"/>
                <w:lang w:eastAsia="en-GB"/>
              </w:rPr>
              <w:t>Members found the presentation helpful to understand the issues, which had led to the Health Board to instruct an Independent Review Panel to look at the Maternity and Neonatal Service.</w:t>
            </w:r>
          </w:p>
          <w:p w14:paraId="1BB30F39" w14:textId="77777777" w:rsidR="00607971" w:rsidRPr="0097230A" w:rsidRDefault="00607971" w:rsidP="7C998C50">
            <w:pPr>
              <w:spacing w:after="0" w:line="240" w:lineRule="auto"/>
              <w:rPr>
                <w:rFonts w:ascii="Verdana" w:eastAsia="Verdana" w:hAnsi="Verdana" w:cs="Verdana"/>
                <w:sz w:val="24"/>
                <w:szCs w:val="24"/>
                <w:lang w:eastAsia="en-GB"/>
              </w:rPr>
            </w:pPr>
          </w:p>
          <w:p w14:paraId="403B151C" w14:textId="1A233FC2" w:rsidR="00607971" w:rsidRPr="0097230A" w:rsidRDefault="00607971" w:rsidP="7C998C50">
            <w:pPr>
              <w:spacing w:after="0" w:line="240" w:lineRule="auto"/>
              <w:rPr>
                <w:rFonts w:ascii="Verdana" w:eastAsia="Verdana" w:hAnsi="Verdana" w:cs="Verdana"/>
                <w:sz w:val="24"/>
                <w:szCs w:val="24"/>
                <w:lang w:eastAsia="en-GB"/>
              </w:rPr>
            </w:pPr>
            <w:r w:rsidRPr="0097230A">
              <w:rPr>
                <w:rFonts w:ascii="Verdana" w:eastAsia="Verdana" w:hAnsi="Verdana" w:cs="Verdana"/>
                <w:sz w:val="24"/>
                <w:szCs w:val="24"/>
                <w:lang w:eastAsia="en-GB"/>
              </w:rPr>
              <w:t>Regular updates will be provided to the Group.</w:t>
            </w:r>
          </w:p>
          <w:p w14:paraId="7101D389" w14:textId="5551C26D" w:rsidR="006158A8" w:rsidRPr="0097230A" w:rsidRDefault="004D5E23" w:rsidP="7C998C50">
            <w:pPr>
              <w:spacing w:after="0" w:line="240" w:lineRule="auto"/>
              <w:rPr>
                <w:rFonts w:ascii="Verdana" w:eastAsia="Verdana" w:hAnsi="Verdana" w:cs="Verdana"/>
                <w:sz w:val="24"/>
                <w:szCs w:val="24"/>
                <w:lang w:eastAsia="en-GB"/>
              </w:rPr>
            </w:pPr>
            <w:r w:rsidRPr="0097230A">
              <w:rPr>
                <w:rFonts w:ascii="Verdana" w:eastAsia="Verdana" w:hAnsi="Verdana" w:cs="Verdana"/>
                <w:sz w:val="24"/>
                <w:szCs w:val="24"/>
                <w:lang w:eastAsia="en-GB"/>
              </w:rPr>
              <w:t>.</w:t>
            </w:r>
          </w:p>
          <w:p w14:paraId="643EFB47" w14:textId="23C3ED73" w:rsidR="00607971" w:rsidRPr="0097230A" w:rsidRDefault="00607971" w:rsidP="7C998C50">
            <w:pPr>
              <w:spacing w:after="0" w:line="240" w:lineRule="auto"/>
              <w:rPr>
                <w:rFonts w:ascii="Verdana" w:eastAsia="Verdana" w:hAnsi="Verdana" w:cs="Verdana"/>
                <w:b/>
                <w:bCs/>
                <w:sz w:val="24"/>
                <w:szCs w:val="24"/>
                <w:lang w:eastAsia="en-GB"/>
              </w:rPr>
            </w:pPr>
            <w:r w:rsidRPr="0097230A">
              <w:rPr>
                <w:rFonts w:ascii="Verdana" w:eastAsia="Verdana" w:hAnsi="Verdana" w:cs="Verdana"/>
                <w:b/>
                <w:bCs/>
                <w:sz w:val="24"/>
                <w:szCs w:val="24"/>
                <w:lang w:eastAsia="en-GB"/>
              </w:rPr>
              <w:t>Health Board’s Mental Health Review</w:t>
            </w:r>
          </w:p>
          <w:p w14:paraId="76ED7860" w14:textId="284ADC3A" w:rsidR="00607971" w:rsidRPr="0097230A" w:rsidRDefault="00607971" w:rsidP="7C998C50">
            <w:pPr>
              <w:spacing w:after="0" w:line="240" w:lineRule="auto"/>
              <w:rPr>
                <w:rFonts w:ascii="Verdana" w:eastAsia="Verdana" w:hAnsi="Verdana" w:cs="Verdana"/>
                <w:sz w:val="24"/>
                <w:szCs w:val="24"/>
                <w:lang w:eastAsia="en-GB"/>
              </w:rPr>
            </w:pPr>
            <w:r w:rsidRPr="0097230A">
              <w:rPr>
                <w:rFonts w:ascii="Verdana" w:eastAsia="Verdana" w:hAnsi="Verdana" w:cs="Verdana"/>
                <w:sz w:val="24"/>
                <w:szCs w:val="24"/>
                <w:lang w:eastAsia="en-GB"/>
              </w:rPr>
              <w:t>The Group agreed that the Health Board’s Mental Health Review will be the main topic for discussion at its September meeting.</w:t>
            </w:r>
          </w:p>
          <w:p w14:paraId="6917735B" w14:textId="77777777" w:rsidR="00607971" w:rsidRPr="0097230A" w:rsidRDefault="00607971" w:rsidP="7C998C50">
            <w:pPr>
              <w:spacing w:after="0" w:line="240" w:lineRule="auto"/>
              <w:rPr>
                <w:rFonts w:ascii="Verdana" w:eastAsia="Verdana" w:hAnsi="Verdana" w:cs="Verdana"/>
                <w:sz w:val="24"/>
                <w:szCs w:val="24"/>
                <w:lang w:eastAsia="en-GB"/>
              </w:rPr>
            </w:pPr>
          </w:p>
          <w:p w14:paraId="6620885C" w14:textId="6F403808" w:rsidR="001D42B6" w:rsidRPr="0097230A" w:rsidRDefault="001D42B6" w:rsidP="7C998C50">
            <w:pPr>
              <w:spacing w:after="0" w:line="240" w:lineRule="auto"/>
              <w:rPr>
                <w:rFonts w:ascii="Verdana" w:eastAsia="Verdana" w:hAnsi="Verdana" w:cs="Verdana"/>
                <w:b/>
                <w:bCs/>
                <w:sz w:val="24"/>
                <w:szCs w:val="24"/>
                <w:lang w:eastAsia="en-GB"/>
              </w:rPr>
            </w:pPr>
            <w:r w:rsidRPr="0097230A">
              <w:rPr>
                <w:rFonts w:ascii="Verdana" w:eastAsia="Verdana" w:hAnsi="Verdana" w:cs="Verdana"/>
                <w:b/>
                <w:bCs/>
                <w:sz w:val="24"/>
                <w:szCs w:val="24"/>
                <w:lang w:eastAsia="en-GB"/>
              </w:rPr>
              <w:t>Health Board Update</w:t>
            </w:r>
          </w:p>
          <w:p w14:paraId="0AC99288" w14:textId="0336AD6C" w:rsidR="00431BA3" w:rsidRPr="0097230A" w:rsidRDefault="004D5E23" w:rsidP="7C998C50">
            <w:pPr>
              <w:spacing w:after="0" w:line="240" w:lineRule="auto"/>
              <w:rPr>
                <w:rFonts w:ascii="Verdana" w:eastAsia="Verdana" w:hAnsi="Verdana" w:cs="Verdana"/>
                <w:sz w:val="24"/>
                <w:szCs w:val="24"/>
                <w:lang w:eastAsia="en-GB"/>
              </w:rPr>
            </w:pPr>
            <w:r w:rsidRPr="0097230A">
              <w:rPr>
                <w:rFonts w:ascii="Verdana" w:eastAsia="Verdana" w:hAnsi="Verdana" w:cs="Verdana"/>
                <w:sz w:val="24"/>
                <w:szCs w:val="24"/>
                <w:lang w:eastAsia="en-GB"/>
              </w:rPr>
              <w:t>RT</w:t>
            </w:r>
            <w:r w:rsidR="001D42B6" w:rsidRPr="0097230A">
              <w:rPr>
                <w:rFonts w:ascii="Verdana" w:eastAsia="Verdana" w:hAnsi="Verdana" w:cs="Verdana"/>
                <w:sz w:val="24"/>
                <w:szCs w:val="24"/>
                <w:lang w:eastAsia="en-GB"/>
              </w:rPr>
              <w:t xml:space="preserve"> presented the Group with a briefing on a range of topics, </w:t>
            </w:r>
            <w:r w:rsidR="00F949DC" w:rsidRPr="0097230A">
              <w:rPr>
                <w:rFonts w:ascii="Verdana" w:eastAsia="Verdana" w:hAnsi="Verdana" w:cs="Verdana"/>
                <w:sz w:val="24"/>
                <w:szCs w:val="24"/>
                <w:lang w:eastAsia="en-GB"/>
              </w:rPr>
              <w:t>which</w:t>
            </w:r>
            <w:r w:rsidR="001D42B6" w:rsidRPr="0097230A">
              <w:rPr>
                <w:rFonts w:ascii="Verdana" w:eastAsia="Verdana" w:hAnsi="Verdana" w:cs="Verdana"/>
                <w:sz w:val="24"/>
                <w:szCs w:val="24"/>
                <w:lang w:eastAsia="en-GB"/>
              </w:rPr>
              <w:t xml:space="preserve"> were used to inform briefings with MSs / MPs</w:t>
            </w:r>
            <w:r w:rsidR="004472F1" w:rsidRPr="0097230A">
              <w:rPr>
                <w:rFonts w:ascii="Verdana" w:eastAsia="Verdana" w:hAnsi="Verdana" w:cs="Verdana"/>
                <w:sz w:val="24"/>
                <w:szCs w:val="24"/>
                <w:lang w:eastAsia="en-GB"/>
              </w:rPr>
              <w:t>, Team Brief and Chief Executive’s Report.  Topics presented included the</w:t>
            </w:r>
            <w:r w:rsidR="004B0ACD" w:rsidRPr="0097230A">
              <w:rPr>
                <w:rFonts w:ascii="Verdana" w:eastAsia="Verdana" w:hAnsi="Verdana" w:cs="Verdana"/>
                <w:sz w:val="24"/>
                <w:szCs w:val="24"/>
                <w:lang w:eastAsia="en-GB"/>
              </w:rPr>
              <w:t xml:space="preserve"> </w:t>
            </w:r>
            <w:r w:rsidR="00431BA3" w:rsidRPr="0097230A">
              <w:rPr>
                <w:rFonts w:ascii="Verdana" w:eastAsia="Verdana" w:hAnsi="Verdana" w:cs="Verdana"/>
                <w:sz w:val="24"/>
                <w:szCs w:val="24"/>
                <w:lang w:eastAsia="en-GB"/>
              </w:rPr>
              <w:t>current financial position, the refresh of the Clinical Services Plan</w:t>
            </w:r>
            <w:r w:rsidRPr="0097230A">
              <w:rPr>
                <w:rFonts w:ascii="Verdana" w:eastAsia="Verdana" w:hAnsi="Verdana" w:cs="Verdana"/>
                <w:sz w:val="24"/>
                <w:szCs w:val="24"/>
                <w:lang w:eastAsia="en-GB"/>
              </w:rPr>
              <w:t xml:space="preserve"> and the Quality improvement priorities.</w:t>
            </w:r>
          </w:p>
          <w:p w14:paraId="64D9DDC4" w14:textId="14166E59" w:rsidR="004472F1" w:rsidRPr="0097230A" w:rsidRDefault="00431BA3" w:rsidP="7C998C50">
            <w:pPr>
              <w:spacing w:after="0" w:line="240" w:lineRule="auto"/>
              <w:rPr>
                <w:rFonts w:ascii="Verdana" w:eastAsia="Verdana" w:hAnsi="Verdana" w:cs="Verdana"/>
                <w:sz w:val="24"/>
                <w:szCs w:val="24"/>
                <w:lang w:eastAsia="en-GB"/>
              </w:rPr>
            </w:pPr>
            <w:r w:rsidRPr="0097230A">
              <w:rPr>
                <w:rFonts w:ascii="Verdana" w:eastAsia="Verdana" w:hAnsi="Verdana" w:cs="Verdana"/>
                <w:sz w:val="24"/>
                <w:szCs w:val="24"/>
                <w:lang w:eastAsia="en-GB"/>
              </w:rPr>
              <w:t xml:space="preserve"> </w:t>
            </w:r>
          </w:p>
          <w:p w14:paraId="30386A71" w14:textId="4E7A771D" w:rsidR="001D42B6" w:rsidRPr="0097230A" w:rsidRDefault="001D42B6" w:rsidP="7C998C50">
            <w:pPr>
              <w:spacing w:after="0" w:line="240" w:lineRule="auto"/>
              <w:rPr>
                <w:rFonts w:ascii="Verdana" w:eastAsia="Verdana" w:hAnsi="Verdana" w:cs="Verdana"/>
                <w:b/>
                <w:bCs/>
                <w:sz w:val="24"/>
                <w:szCs w:val="24"/>
                <w:lang w:eastAsia="en-GB"/>
              </w:rPr>
            </w:pPr>
            <w:r w:rsidRPr="0097230A">
              <w:rPr>
                <w:rFonts w:ascii="Verdana" w:eastAsia="Verdana" w:hAnsi="Verdana" w:cs="Verdana"/>
                <w:b/>
                <w:bCs/>
                <w:sz w:val="24"/>
                <w:szCs w:val="24"/>
                <w:lang w:eastAsia="en-GB"/>
              </w:rPr>
              <w:t>Members Update</w:t>
            </w:r>
          </w:p>
          <w:p w14:paraId="6ABC8FA2" w14:textId="60B265B3" w:rsidR="006158A8" w:rsidRPr="0097230A" w:rsidRDefault="004D5E23" w:rsidP="7C998C50">
            <w:pPr>
              <w:spacing w:after="0" w:line="240" w:lineRule="auto"/>
              <w:rPr>
                <w:rFonts w:ascii="Verdana" w:eastAsia="Verdana" w:hAnsi="Verdana" w:cs="Verdana"/>
                <w:sz w:val="24"/>
                <w:szCs w:val="24"/>
                <w:lang w:eastAsia="en-GB"/>
              </w:rPr>
            </w:pPr>
            <w:r w:rsidRPr="0097230A">
              <w:rPr>
                <w:rFonts w:ascii="Verdana" w:eastAsia="Verdana" w:hAnsi="Verdana" w:cs="Verdana"/>
                <w:sz w:val="24"/>
                <w:szCs w:val="24"/>
                <w:lang w:eastAsia="en-GB"/>
              </w:rPr>
              <w:t xml:space="preserve">The Chair and Vice Chair of the SRG had recently attended a meeting of the Health, Social Care and Wellbeing Network and the Carers Forum to promote the </w:t>
            </w:r>
            <w:r w:rsidRPr="0097230A">
              <w:rPr>
                <w:rFonts w:ascii="Verdana" w:eastAsia="Verdana" w:hAnsi="Verdana" w:cs="Verdana"/>
                <w:sz w:val="24"/>
                <w:szCs w:val="24"/>
                <w:lang w:eastAsia="en-GB"/>
              </w:rPr>
              <w:lastRenderedPageBreak/>
              <w:t>work of the Group.  This had been well received with four people interested in becoming Elected Voluntary Sector Representatives of the Group.</w:t>
            </w:r>
          </w:p>
          <w:p w14:paraId="1F4BAABF" w14:textId="77777777" w:rsidR="000C7BF3" w:rsidRPr="0097230A" w:rsidRDefault="000C7BF3" w:rsidP="7C998C50">
            <w:pPr>
              <w:spacing w:after="0" w:line="240" w:lineRule="auto"/>
              <w:rPr>
                <w:rFonts w:ascii="Verdana" w:eastAsia="Verdana" w:hAnsi="Verdana" w:cs="Verdana"/>
                <w:b/>
                <w:bCs/>
                <w:sz w:val="24"/>
                <w:szCs w:val="24"/>
                <w:lang w:eastAsia="en-GB"/>
              </w:rPr>
            </w:pPr>
          </w:p>
          <w:p w14:paraId="04421A20" w14:textId="1213DE81" w:rsidR="000C7BF3" w:rsidRPr="0097230A" w:rsidRDefault="000C7BF3" w:rsidP="7C998C50">
            <w:pPr>
              <w:spacing w:after="0" w:line="240" w:lineRule="auto"/>
              <w:rPr>
                <w:rFonts w:ascii="Verdana" w:eastAsia="Verdana" w:hAnsi="Verdana" w:cs="Verdana"/>
                <w:b/>
                <w:bCs/>
                <w:sz w:val="24"/>
                <w:szCs w:val="24"/>
                <w:lang w:eastAsia="en-GB"/>
              </w:rPr>
            </w:pPr>
            <w:r w:rsidRPr="0097230A">
              <w:rPr>
                <w:rFonts w:ascii="Verdana" w:eastAsia="Verdana" w:hAnsi="Verdana" w:cs="Verdana"/>
                <w:b/>
                <w:bCs/>
                <w:sz w:val="24"/>
                <w:szCs w:val="24"/>
                <w:lang w:eastAsia="en-GB"/>
              </w:rPr>
              <w:t>Vice Chair</w:t>
            </w:r>
          </w:p>
          <w:p w14:paraId="4D3F209C" w14:textId="76F0E1D0" w:rsidR="00E3694F" w:rsidRPr="0097230A" w:rsidRDefault="000C7BF3" w:rsidP="7C998C50">
            <w:pPr>
              <w:spacing w:after="0" w:line="240" w:lineRule="auto"/>
              <w:rPr>
                <w:rFonts w:ascii="Verdana" w:eastAsia="Verdana" w:hAnsi="Verdana" w:cs="Verdana"/>
                <w:sz w:val="24"/>
                <w:szCs w:val="24"/>
                <w:lang w:eastAsia="en-GB"/>
              </w:rPr>
            </w:pPr>
            <w:r w:rsidRPr="0097230A">
              <w:rPr>
                <w:rFonts w:ascii="Verdana" w:eastAsia="Verdana" w:hAnsi="Verdana" w:cs="Verdana"/>
                <w:sz w:val="24"/>
                <w:szCs w:val="24"/>
                <w:lang w:eastAsia="en-GB"/>
              </w:rPr>
              <w:t>The Health Board is asked to ratify Liz Downie’s appointment as Vice Chair to the Stakeholder Reference Group</w:t>
            </w:r>
          </w:p>
          <w:p w14:paraId="2E670931" w14:textId="77777777" w:rsidR="00607971" w:rsidRPr="0097230A" w:rsidRDefault="00607971" w:rsidP="7C998C50">
            <w:pPr>
              <w:spacing w:after="0" w:line="240" w:lineRule="auto"/>
              <w:rPr>
                <w:rFonts w:ascii="Verdana" w:eastAsia="Verdana" w:hAnsi="Verdana" w:cs="Verdana"/>
                <w:sz w:val="24"/>
                <w:szCs w:val="24"/>
                <w:lang w:eastAsia="en-GB"/>
              </w:rPr>
            </w:pPr>
          </w:p>
          <w:p w14:paraId="63BF5543" w14:textId="421CA7C8" w:rsidR="006158A8" w:rsidRPr="0097230A" w:rsidRDefault="006158A8" w:rsidP="7C998C50">
            <w:pPr>
              <w:spacing w:after="0" w:line="240" w:lineRule="auto"/>
              <w:rPr>
                <w:rFonts w:ascii="Verdana" w:eastAsia="Verdana" w:hAnsi="Verdana" w:cs="Verdana"/>
                <w:b/>
                <w:bCs/>
                <w:sz w:val="24"/>
                <w:szCs w:val="24"/>
                <w:lang w:eastAsia="en-GB"/>
              </w:rPr>
            </w:pPr>
            <w:r w:rsidRPr="0097230A">
              <w:rPr>
                <w:rFonts w:ascii="Verdana" w:eastAsia="Verdana" w:hAnsi="Verdana" w:cs="Verdana"/>
                <w:b/>
                <w:bCs/>
                <w:sz w:val="24"/>
                <w:szCs w:val="24"/>
                <w:lang w:eastAsia="en-GB"/>
              </w:rPr>
              <w:t>Terms of Reference</w:t>
            </w:r>
          </w:p>
          <w:p w14:paraId="2415D65C" w14:textId="379E4445" w:rsidR="004D5E23" w:rsidRPr="0097230A" w:rsidRDefault="4CED05FF" w:rsidP="7C998C50">
            <w:pPr>
              <w:spacing w:after="0" w:line="240" w:lineRule="auto"/>
              <w:rPr>
                <w:rFonts w:ascii="Verdana" w:eastAsia="Verdana" w:hAnsi="Verdana" w:cs="Verdana"/>
                <w:sz w:val="24"/>
                <w:szCs w:val="24"/>
                <w:lang w:eastAsia="en-GB"/>
              </w:rPr>
            </w:pPr>
            <w:r w:rsidRPr="0097230A">
              <w:rPr>
                <w:rFonts w:ascii="Verdana" w:eastAsia="Verdana" w:hAnsi="Verdana" w:cs="Verdana"/>
                <w:sz w:val="24"/>
                <w:szCs w:val="24"/>
                <w:lang w:eastAsia="en-GB"/>
              </w:rPr>
              <w:t>The Group’s Terms of Reference was approved and accepted by the Group and is attached for ratification by the Board</w:t>
            </w:r>
            <w:r w:rsidR="24EF533B" w:rsidRPr="0097230A">
              <w:rPr>
                <w:rFonts w:ascii="Verdana" w:eastAsia="Verdana" w:hAnsi="Verdana" w:cs="Verdana"/>
                <w:sz w:val="24"/>
                <w:szCs w:val="24"/>
                <w:lang w:eastAsia="en-GB"/>
              </w:rPr>
              <w:t xml:space="preserve"> (appendix 1)</w:t>
            </w:r>
          </w:p>
          <w:p w14:paraId="00E35506" w14:textId="77777777" w:rsidR="004D5E23" w:rsidRPr="0097230A" w:rsidRDefault="004D5E23" w:rsidP="7C998C50">
            <w:pPr>
              <w:spacing w:after="0" w:line="240" w:lineRule="auto"/>
              <w:rPr>
                <w:rFonts w:ascii="Verdana" w:eastAsia="Verdana" w:hAnsi="Verdana" w:cs="Verdana"/>
                <w:b/>
                <w:bCs/>
                <w:sz w:val="24"/>
                <w:szCs w:val="24"/>
                <w:lang w:eastAsia="en-GB"/>
              </w:rPr>
            </w:pPr>
          </w:p>
          <w:p w14:paraId="7EE35473" w14:textId="74CD3E7E" w:rsidR="00431BA3" w:rsidRPr="0097230A" w:rsidRDefault="00431BA3" w:rsidP="7C998C50">
            <w:pPr>
              <w:spacing w:after="0" w:line="240" w:lineRule="auto"/>
              <w:rPr>
                <w:rFonts w:ascii="Verdana" w:eastAsia="Verdana" w:hAnsi="Verdana" w:cs="Verdana"/>
                <w:b/>
                <w:bCs/>
                <w:sz w:val="24"/>
                <w:szCs w:val="24"/>
                <w:lang w:eastAsia="en-GB"/>
              </w:rPr>
            </w:pPr>
            <w:r w:rsidRPr="0097230A">
              <w:rPr>
                <w:rFonts w:ascii="Verdana" w:eastAsia="Verdana" w:hAnsi="Verdana" w:cs="Verdana"/>
                <w:b/>
                <w:bCs/>
                <w:sz w:val="24"/>
                <w:szCs w:val="24"/>
                <w:lang w:eastAsia="en-GB"/>
              </w:rPr>
              <w:t>Annual Report</w:t>
            </w:r>
          </w:p>
          <w:p w14:paraId="67490668" w14:textId="77EC0CB7" w:rsidR="004D5E23" w:rsidRPr="0097230A" w:rsidRDefault="4CED05FF" w:rsidP="7C998C50">
            <w:pPr>
              <w:spacing w:after="0" w:line="240" w:lineRule="auto"/>
              <w:rPr>
                <w:rFonts w:ascii="Verdana" w:eastAsia="Verdana" w:hAnsi="Verdana" w:cs="Verdana"/>
                <w:sz w:val="24"/>
                <w:szCs w:val="24"/>
                <w:lang w:eastAsia="en-GB"/>
              </w:rPr>
            </w:pPr>
            <w:bookmarkStart w:id="0" w:name="_Hlk200616060"/>
            <w:r w:rsidRPr="0097230A">
              <w:rPr>
                <w:rFonts w:ascii="Verdana" w:eastAsia="Verdana" w:hAnsi="Verdana" w:cs="Verdana"/>
                <w:sz w:val="24"/>
                <w:szCs w:val="24"/>
                <w:lang w:eastAsia="en-GB"/>
              </w:rPr>
              <w:t>The Group’s Annual Report was approved and accepted by the Group and is attached for ratification by the Board</w:t>
            </w:r>
            <w:r w:rsidR="6E81437A" w:rsidRPr="0097230A">
              <w:rPr>
                <w:rFonts w:ascii="Verdana" w:eastAsia="Verdana" w:hAnsi="Verdana" w:cs="Verdana"/>
                <w:sz w:val="24"/>
                <w:szCs w:val="24"/>
                <w:lang w:eastAsia="en-GB"/>
              </w:rPr>
              <w:t xml:space="preserve"> (appendix 2)</w:t>
            </w:r>
          </w:p>
          <w:bookmarkEnd w:id="0"/>
          <w:p w14:paraId="0C464FE4" w14:textId="4A92EBB6" w:rsidR="00431BA3" w:rsidRPr="0097230A" w:rsidRDefault="00431BA3" w:rsidP="7C998C50">
            <w:pPr>
              <w:spacing w:after="0" w:line="240" w:lineRule="auto"/>
              <w:rPr>
                <w:rFonts w:ascii="Verdana" w:eastAsia="Verdana" w:hAnsi="Verdana" w:cs="Verdana"/>
                <w:sz w:val="24"/>
                <w:szCs w:val="24"/>
                <w:lang w:eastAsia="en-GB"/>
              </w:rPr>
            </w:pPr>
          </w:p>
          <w:p w14:paraId="0A6CD3AA" w14:textId="13E46BF5" w:rsidR="004472F1" w:rsidRPr="0097230A" w:rsidRDefault="004472F1" w:rsidP="7C998C50">
            <w:pPr>
              <w:spacing w:after="0" w:line="240" w:lineRule="auto"/>
              <w:rPr>
                <w:rFonts w:ascii="Verdana" w:eastAsia="Verdana" w:hAnsi="Verdana" w:cs="Verdana"/>
                <w:b/>
                <w:bCs/>
                <w:sz w:val="24"/>
                <w:szCs w:val="24"/>
                <w:lang w:eastAsia="en-GB"/>
              </w:rPr>
            </w:pPr>
            <w:r w:rsidRPr="0097230A">
              <w:rPr>
                <w:rFonts w:ascii="Verdana" w:eastAsia="Verdana" w:hAnsi="Verdana" w:cs="Verdana"/>
                <w:b/>
                <w:bCs/>
                <w:sz w:val="24"/>
                <w:szCs w:val="24"/>
                <w:lang w:eastAsia="en-GB"/>
              </w:rPr>
              <w:t>We All Belong – Our Strategic Equity Plan</w:t>
            </w:r>
          </w:p>
          <w:p w14:paraId="7FCAF554" w14:textId="77777777" w:rsidR="000C7BF3" w:rsidRPr="0097230A" w:rsidRDefault="000C7BF3" w:rsidP="7C998C50">
            <w:pPr>
              <w:spacing w:after="0" w:line="240" w:lineRule="auto"/>
              <w:rPr>
                <w:rFonts w:ascii="Verdana" w:eastAsia="Verdana" w:hAnsi="Verdana" w:cs="Verdana"/>
                <w:sz w:val="24"/>
                <w:szCs w:val="24"/>
                <w:lang w:eastAsia="en-GB"/>
              </w:rPr>
            </w:pPr>
            <w:r w:rsidRPr="0097230A">
              <w:rPr>
                <w:rFonts w:ascii="Verdana" w:eastAsia="Verdana" w:hAnsi="Verdana" w:cs="Verdana"/>
                <w:sz w:val="24"/>
                <w:szCs w:val="24"/>
                <w:lang w:eastAsia="en-GB"/>
              </w:rPr>
              <w:t xml:space="preserve">A copy of the paper presented to the Health Board at its May meeting was shared with the Group, together with the Action Plan </w:t>
            </w:r>
          </w:p>
          <w:p w14:paraId="34F0E240" w14:textId="77777777" w:rsidR="000C7BF3" w:rsidRPr="0097230A" w:rsidRDefault="000C7BF3" w:rsidP="7C998C50">
            <w:pPr>
              <w:spacing w:after="0" w:line="240" w:lineRule="auto"/>
              <w:rPr>
                <w:rFonts w:ascii="Verdana" w:eastAsia="Verdana" w:hAnsi="Verdana" w:cs="Verdana"/>
                <w:sz w:val="24"/>
                <w:szCs w:val="24"/>
                <w:lang w:eastAsia="en-GB"/>
              </w:rPr>
            </w:pPr>
          </w:p>
          <w:p w14:paraId="4A9112EC" w14:textId="77777777" w:rsidR="000C7BF3" w:rsidRPr="0097230A" w:rsidRDefault="000C7BF3" w:rsidP="7C998C50">
            <w:pPr>
              <w:spacing w:after="0" w:line="240" w:lineRule="auto"/>
              <w:rPr>
                <w:rFonts w:ascii="Verdana" w:eastAsia="Verdana" w:hAnsi="Verdana" w:cs="Verdana"/>
                <w:sz w:val="24"/>
                <w:szCs w:val="24"/>
                <w:lang w:eastAsia="en-GB"/>
              </w:rPr>
            </w:pPr>
            <w:r w:rsidRPr="0097230A">
              <w:rPr>
                <w:rFonts w:ascii="Verdana" w:eastAsia="Verdana" w:hAnsi="Verdana" w:cs="Verdana"/>
                <w:sz w:val="24"/>
                <w:szCs w:val="24"/>
                <w:lang w:eastAsia="en-GB"/>
              </w:rPr>
              <w:t>The SRG was advised that a workshop would be held in the Autumn to check on the progress made against the Action Plan. Members will be invited to attend the Workshop.</w:t>
            </w:r>
          </w:p>
          <w:p w14:paraId="637EF15B" w14:textId="19341245" w:rsidR="004643A7" w:rsidRPr="0097230A" w:rsidRDefault="004643A7" w:rsidP="7C998C50">
            <w:pPr>
              <w:pStyle w:val="ListParagraph"/>
              <w:spacing w:after="0" w:line="240" w:lineRule="auto"/>
              <w:ind w:left="0"/>
              <w:rPr>
                <w:rFonts w:ascii="Verdana" w:eastAsia="Verdana" w:hAnsi="Verdana" w:cs="Verdana"/>
                <w:color w:val="000000"/>
                <w:sz w:val="24"/>
                <w:szCs w:val="24"/>
              </w:rPr>
            </w:pPr>
          </w:p>
        </w:tc>
      </w:tr>
    </w:tbl>
    <w:tbl>
      <w:tblPr>
        <w:tblW w:w="102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12"/>
        <w:gridCol w:w="6089"/>
      </w:tblGrid>
      <w:tr w:rsidR="00901A1E" w:rsidRPr="0097230A" w14:paraId="54F571DF" w14:textId="77777777" w:rsidTr="7C998C50">
        <w:trPr>
          <w:trHeight w:val="425"/>
          <w:jc w:val="center"/>
        </w:trPr>
        <w:tc>
          <w:tcPr>
            <w:tcW w:w="10201" w:type="dxa"/>
            <w:gridSpan w:val="2"/>
            <w:tcBorders>
              <w:top w:val="nil"/>
              <w:left w:val="single" w:sz="4" w:space="0" w:color="auto"/>
              <w:bottom w:val="single" w:sz="4" w:space="0" w:color="auto"/>
              <w:right w:val="single" w:sz="4" w:space="0" w:color="auto"/>
            </w:tcBorders>
            <w:shd w:val="clear" w:color="auto" w:fill="92CDDC" w:themeFill="accent5" w:themeFillTint="99"/>
          </w:tcPr>
          <w:p w14:paraId="09B7383F" w14:textId="77777777" w:rsidR="00901A1E" w:rsidRPr="0097230A" w:rsidRDefault="00097D84" w:rsidP="7C998C50">
            <w:pPr>
              <w:spacing w:after="0" w:line="240" w:lineRule="auto"/>
              <w:jc w:val="both"/>
              <w:rPr>
                <w:rFonts w:ascii="Verdana" w:eastAsia="Verdana" w:hAnsi="Verdana" w:cs="Verdana"/>
                <w:b/>
                <w:bCs/>
                <w:sz w:val="24"/>
                <w:szCs w:val="24"/>
              </w:rPr>
            </w:pPr>
            <w:r w:rsidRPr="0097230A">
              <w:rPr>
                <w:rFonts w:ascii="Verdana" w:eastAsia="Verdana" w:hAnsi="Verdana" w:cs="Verdana"/>
                <w:sz w:val="24"/>
                <w:szCs w:val="24"/>
              </w:rPr>
              <w:lastRenderedPageBreak/>
              <w:br w:type="page"/>
            </w:r>
            <w:r w:rsidR="00901A1E" w:rsidRPr="0097230A">
              <w:rPr>
                <w:rFonts w:ascii="Verdana" w:eastAsia="Verdana" w:hAnsi="Verdana" w:cs="Verdana"/>
                <w:b/>
                <w:bCs/>
                <w:sz w:val="24"/>
                <w:szCs w:val="24"/>
              </w:rPr>
              <w:t xml:space="preserve">Key risks and issues/matters of concern </w:t>
            </w:r>
            <w:r w:rsidR="000C6266" w:rsidRPr="0097230A">
              <w:rPr>
                <w:rFonts w:ascii="Verdana" w:eastAsia="Verdana" w:hAnsi="Verdana" w:cs="Verdana"/>
                <w:b/>
                <w:bCs/>
                <w:sz w:val="24"/>
                <w:szCs w:val="24"/>
              </w:rPr>
              <w:t>of which the board needs to be</w:t>
            </w:r>
            <w:r w:rsidR="00F94DDA" w:rsidRPr="0097230A">
              <w:rPr>
                <w:rFonts w:ascii="Verdana" w:eastAsia="Verdana" w:hAnsi="Verdana" w:cs="Verdana"/>
                <w:b/>
                <w:bCs/>
                <w:sz w:val="24"/>
                <w:szCs w:val="24"/>
              </w:rPr>
              <w:t xml:space="preserve"> made</w:t>
            </w:r>
            <w:r w:rsidR="000C6266" w:rsidRPr="0097230A">
              <w:rPr>
                <w:rFonts w:ascii="Verdana" w:eastAsia="Verdana" w:hAnsi="Verdana" w:cs="Verdana"/>
                <w:b/>
                <w:bCs/>
                <w:sz w:val="24"/>
                <w:szCs w:val="24"/>
              </w:rPr>
              <w:t xml:space="preserve"> aware</w:t>
            </w:r>
            <w:r w:rsidR="00257E5B" w:rsidRPr="0097230A">
              <w:rPr>
                <w:rFonts w:ascii="Verdana" w:eastAsia="Verdana" w:hAnsi="Verdana" w:cs="Verdana"/>
                <w:b/>
                <w:bCs/>
                <w:sz w:val="24"/>
                <w:szCs w:val="24"/>
              </w:rPr>
              <w:t>:</w:t>
            </w:r>
          </w:p>
        </w:tc>
      </w:tr>
      <w:tr w:rsidR="00901A1E" w:rsidRPr="0097230A" w14:paraId="1344F234" w14:textId="77777777" w:rsidTr="7C998C50">
        <w:trPr>
          <w:trHeight w:val="425"/>
          <w:jc w:val="center"/>
        </w:trPr>
        <w:tc>
          <w:tcPr>
            <w:tcW w:w="10201"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671E5F90" w14:textId="2DEF8604" w:rsidR="00CD4771" w:rsidRPr="0097230A" w:rsidRDefault="00D562B2" w:rsidP="7C998C50">
            <w:pPr>
              <w:spacing w:after="0" w:line="240" w:lineRule="auto"/>
              <w:jc w:val="both"/>
              <w:rPr>
                <w:rFonts w:ascii="Verdana" w:eastAsia="Verdana" w:hAnsi="Verdana" w:cs="Verdana"/>
                <w:sz w:val="24"/>
                <w:szCs w:val="24"/>
              </w:rPr>
            </w:pPr>
            <w:r w:rsidRPr="0097230A">
              <w:rPr>
                <w:rFonts w:ascii="Verdana" w:eastAsia="Verdana" w:hAnsi="Verdana" w:cs="Verdana"/>
                <w:sz w:val="24"/>
                <w:szCs w:val="24"/>
              </w:rPr>
              <w:t>None</w:t>
            </w:r>
          </w:p>
        </w:tc>
      </w:tr>
      <w:tr w:rsidR="00901A1E" w:rsidRPr="0097230A" w14:paraId="13F279F8" w14:textId="77777777" w:rsidTr="7C998C50">
        <w:trPr>
          <w:trHeight w:val="425"/>
          <w:jc w:val="center"/>
        </w:trPr>
        <w:tc>
          <w:tcPr>
            <w:tcW w:w="10201" w:type="dxa"/>
            <w:gridSpan w:val="2"/>
            <w:tcBorders>
              <w:top w:val="single" w:sz="4" w:space="0" w:color="auto"/>
              <w:left w:val="single" w:sz="4" w:space="0" w:color="auto"/>
              <w:bottom w:val="single" w:sz="4" w:space="0" w:color="auto"/>
              <w:right w:val="single" w:sz="4" w:space="0" w:color="auto"/>
            </w:tcBorders>
            <w:shd w:val="clear" w:color="auto" w:fill="92CDDC" w:themeFill="accent5" w:themeFillTint="99"/>
          </w:tcPr>
          <w:p w14:paraId="570C7507" w14:textId="77777777" w:rsidR="00901A1E" w:rsidRPr="0097230A" w:rsidRDefault="00F94DDA" w:rsidP="7C998C50">
            <w:pPr>
              <w:jc w:val="both"/>
              <w:rPr>
                <w:rFonts w:ascii="Verdana" w:eastAsia="Verdana" w:hAnsi="Verdana" w:cs="Verdana"/>
                <w:b/>
                <w:bCs/>
                <w:sz w:val="24"/>
                <w:szCs w:val="24"/>
              </w:rPr>
            </w:pPr>
            <w:r w:rsidRPr="0097230A">
              <w:rPr>
                <w:rFonts w:ascii="Verdana" w:eastAsia="Verdana" w:hAnsi="Verdana" w:cs="Verdana"/>
                <w:b/>
                <w:bCs/>
                <w:sz w:val="24"/>
                <w:szCs w:val="24"/>
              </w:rPr>
              <w:t>Delegat</w:t>
            </w:r>
            <w:r w:rsidR="0016184E" w:rsidRPr="0097230A">
              <w:rPr>
                <w:rFonts w:ascii="Verdana" w:eastAsia="Verdana" w:hAnsi="Verdana" w:cs="Verdana"/>
                <w:b/>
                <w:bCs/>
                <w:sz w:val="24"/>
                <w:szCs w:val="24"/>
              </w:rPr>
              <w:t>ed</w:t>
            </w:r>
            <w:r w:rsidRPr="0097230A">
              <w:rPr>
                <w:rFonts w:ascii="Verdana" w:eastAsia="Verdana" w:hAnsi="Verdana" w:cs="Verdana"/>
                <w:b/>
                <w:bCs/>
                <w:sz w:val="24"/>
                <w:szCs w:val="24"/>
              </w:rPr>
              <w:t xml:space="preserve"> action by the committee</w:t>
            </w:r>
            <w:r w:rsidR="00257E5B" w:rsidRPr="0097230A">
              <w:rPr>
                <w:rFonts w:ascii="Verdana" w:eastAsia="Verdana" w:hAnsi="Verdana" w:cs="Verdana"/>
                <w:b/>
                <w:bCs/>
                <w:sz w:val="24"/>
                <w:szCs w:val="24"/>
              </w:rPr>
              <w:t>:</w:t>
            </w:r>
          </w:p>
        </w:tc>
      </w:tr>
      <w:tr w:rsidR="00901A1E" w:rsidRPr="0097230A" w14:paraId="55CFA7B4" w14:textId="77777777" w:rsidTr="7C998C50">
        <w:trPr>
          <w:trHeight w:val="425"/>
          <w:jc w:val="center"/>
        </w:trPr>
        <w:tc>
          <w:tcPr>
            <w:tcW w:w="10201"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583DCC33" w14:textId="77777777" w:rsidR="0059259C" w:rsidRPr="0097230A" w:rsidRDefault="00D562B2" w:rsidP="7C998C50">
            <w:pPr>
              <w:spacing w:after="0" w:line="240" w:lineRule="auto"/>
              <w:jc w:val="both"/>
              <w:rPr>
                <w:rFonts w:ascii="Verdana" w:eastAsia="Verdana" w:hAnsi="Verdana" w:cs="Verdana"/>
                <w:sz w:val="24"/>
                <w:szCs w:val="24"/>
              </w:rPr>
            </w:pPr>
            <w:r w:rsidRPr="0097230A">
              <w:rPr>
                <w:rFonts w:ascii="Verdana" w:eastAsia="Verdana" w:hAnsi="Verdana" w:cs="Verdana"/>
                <w:sz w:val="24"/>
                <w:szCs w:val="24"/>
              </w:rPr>
              <w:t>None</w:t>
            </w:r>
          </w:p>
        </w:tc>
      </w:tr>
      <w:tr w:rsidR="00494775" w:rsidRPr="0097230A" w14:paraId="29E3C738" w14:textId="77777777" w:rsidTr="7C998C50">
        <w:trPr>
          <w:trHeight w:val="425"/>
          <w:jc w:val="center"/>
        </w:trPr>
        <w:tc>
          <w:tcPr>
            <w:tcW w:w="10201" w:type="dxa"/>
            <w:gridSpan w:val="2"/>
            <w:tcBorders>
              <w:top w:val="single" w:sz="4" w:space="0" w:color="auto"/>
              <w:left w:val="single" w:sz="4" w:space="0" w:color="auto"/>
              <w:bottom w:val="single" w:sz="4" w:space="0" w:color="auto"/>
              <w:right w:val="single" w:sz="4" w:space="0" w:color="auto"/>
            </w:tcBorders>
            <w:shd w:val="clear" w:color="auto" w:fill="92CDDC" w:themeFill="accent5" w:themeFillTint="99"/>
          </w:tcPr>
          <w:p w14:paraId="1A6182CE" w14:textId="77777777" w:rsidR="00494775" w:rsidRPr="0097230A" w:rsidRDefault="00257E5B" w:rsidP="7C998C50">
            <w:pPr>
              <w:jc w:val="both"/>
              <w:rPr>
                <w:rFonts w:ascii="Verdana" w:eastAsia="Verdana" w:hAnsi="Verdana" w:cs="Verdana"/>
                <w:b/>
                <w:bCs/>
                <w:sz w:val="24"/>
                <w:szCs w:val="24"/>
              </w:rPr>
            </w:pPr>
            <w:r w:rsidRPr="0097230A">
              <w:rPr>
                <w:rFonts w:ascii="Verdana" w:eastAsia="Verdana" w:hAnsi="Verdana" w:cs="Verdana"/>
                <w:b/>
                <w:bCs/>
                <w:sz w:val="24"/>
                <w:szCs w:val="24"/>
              </w:rPr>
              <w:t xml:space="preserve">Main sources of </w:t>
            </w:r>
            <w:r w:rsidR="00385426" w:rsidRPr="0097230A">
              <w:rPr>
                <w:rFonts w:ascii="Verdana" w:eastAsia="Verdana" w:hAnsi="Verdana" w:cs="Verdana"/>
                <w:b/>
                <w:bCs/>
                <w:sz w:val="24"/>
                <w:szCs w:val="24"/>
              </w:rPr>
              <w:t>information</w:t>
            </w:r>
            <w:r w:rsidR="0016184E" w:rsidRPr="0097230A">
              <w:rPr>
                <w:rFonts w:ascii="Verdana" w:eastAsia="Verdana" w:hAnsi="Verdana" w:cs="Verdana"/>
                <w:b/>
                <w:bCs/>
                <w:sz w:val="24"/>
                <w:szCs w:val="24"/>
              </w:rPr>
              <w:t xml:space="preserve"> received</w:t>
            </w:r>
            <w:r w:rsidRPr="0097230A">
              <w:rPr>
                <w:rFonts w:ascii="Verdana" w:eastAsia="Verdana" w:hAnsi="Verdana" w:cs="Verdana"/>
                <w:b/>
                <w:bCs/>
                <w:sz w:val="24"/>
                <w:szCs w:val="24"/>
              </w:rPr>
              <w:t>:</w:t>
            </w:r>
          </w:p>
        </w:tc>
      </w:tr>
      <w:tr w:rsidR="00257E5B" w:rsidRPr="0097230A" w14:paraId="1C82E720" w14:textId="77777777" w:rsidTr="7C998C50">
        <w:trPr>
          <w:trHeight w:val="425"/>
          <w:jc w:val="center"/>
        </w:trPr>
        <w:tc>
          <w:tcPr>
            <w:tcW w:w="10201" w:type="dxa"/>
            <w:gridSpan w:val="2"/>
            <w:tcBorders>
              <w:top w:val="single" w:sz="4" w:space="0" w:color="auto"/>
              <w:left w:val="single" w:sz="4" w:space="0" w:color="auto"/>
              <w:bottom w:val="single" w:sz="4" w:space="0" w:color="auto"/>
              <w:right w:val="single" w:sz="4" w:space="0" w:color="auto"/>
            </w:tcBorders>
          </w:tcPr>
          <w:p w14:paraId="7FB09B10" w14:textId="77777777" w:rsidR="001C695E" w:rsidRPr="0097230A" w:rsidRDefault="004D333B" w:rsidP="7C998C50">
            <w:pPr>
              <w:spacing w:after="0"/>
              <w:rPr>
                <w:rFonts w:ascii="Verdana" w:eastAsia="Verdana" w:hAnsi="Verdana" w:cs="Verdana"/>
                <w:sz w:val="24"/>
                <w:szCs w:val="24"/>
              </w:rPr>
            </w:pPr>
            <w:r w:rsidRPr="0097230A">
              <w:rPr>
                <w:rFonts w:ascii="Verdana" w:eastAsia="Verdana" w:hAnsi="Verdana" w:cs="Verdana"/>
                <w:sz w:val="24"/>
                <w:szCs w:val="24"/>
              </w:rPr>
              <w:t>Reports and papers from Health Board.</w:t>
            </w:r>
          </w:p>
          <w:p w14:paraId="225E7388" w14:textId="6DF8DFDA" w:rsidR="00DB6627" w:rsidRPr="0097230A" w:rsidRDefault="00DB6627" w:rsidP="7C998C50">
            <w:pPr>
              <w:spacing w:after="0"/>
              <w:rPr>
                <w:rFonts w:ascii="Verdana" w:eastAsia="Verdana" w:hAnsi="Verdana" w:cs="Verdana"/>
                <w:sz w:val="24"/>
                <w:szCs w:val="24"/>
              </w:rPr>
            </w:pPr>
          </w:p>
        </w:tc>
      </w:tr>
      <w:tr w:rsidR="00257E5B" w:rsidRPr="0097230A" w14:paraId="69C916EB" w14:textId="77777777" w:rsidTr="7C998C50">
        <w:trPr>
          <w:trHeight w:val="425"/>
          <w:jc w:val="center"/>
        </w:trPr>
        <w:tc>
          <w:tcPr>
            <w:tcW w:w="10201" w:type="dxa"/>
            <w:gridSpan w:val="2"/>
            <w:tcBorders>
              <w:top w:val="single" w:sz="4" w:space="0" w:color="auto"/>
              <w:left w:val="single" w:sz="4" w:space="0" w:color="auto"/>
              <w:bottom w:val="single" w:sz="4" w:space="0" w:color="auto"/>
              <w:right w:val="single" w:sz="4" w:space="0" w:color="auto"/>
            </w:tcBorders>
            <w:shd w:val="clear" w:color="auto" w:fill="92CDDC" w:themeFill="accent5" w:themeFillTint="99"/>
          </w:tcPr>
          <w:p w14:paraId="64E96B5F" w14:textId="77777777" w:rsidR="00257E5B" w:rsidRPr="0097230A" w:rsidRDefault="00257E5B" w:rsidP="7C998C50">
            <w:pPr>
              <w:jc w:val="both"/>
              <w:rPr>
                <w:rFonts w:ascii="Verdana" w:eastAsia="Verdana" w:hAnsi="Verdana" w:cs="Verdana"/>
                <w:b/>
                <w:bCs/>
                <w:sz w:val="24"/>
                <w:szCs w:val="24"/>
              </w:rPr>
            </w:pPr>
            <w:r w:rsidRPr="0097230A">
              <w:rPr>
                <w:rFonts w:ascii="Verdana" w:eastAsia="Verdana" w:hAnsi="Verdana" w:cs="Verdana"/>
                <w:b/>
                <w:bCs/>
                <w:sz w:val="24"/>
                <w:szCs w:val="24"/>
              </w:rPr>
              <w:t>Highlights from sub-groups reporting into this committee:</w:t>
            </w:r>
          </w:p>
        </w:tc>
      </w:tr>
      <w:tr w:rsidR="00257E5B" w:rsidRPr="0097230A" w14:paraId="0D1FF18F" w14:textId="77777777" w:rsidTr="7C998C50">
        <w:trPr>
          <w:trHeight w:val="425"/>
          <w:jc w:val="center"/>
        </w:trPr>
        <w:tc>
          <w:tcPr>
            <w:tcW w:w="10201" w:type="dxa"/>
            <w:gridSpan w:val="2"/>
            <w:tcBorders>
              <w:top w:val="single" w:sz="4" w:space="0" w:color="auto"/>
              <w:left w:val="single" w:sz="4" w:space="0" w:color="auto"/>
              <w:bottom w:val="single" w:sz="4" w:space="0" w:color="auto"/>
              <w:right w:val="single" w:sz="4" w:space="0" w:color="auto"/>
            </w:tcBorders>
          </w:tcPr>
          <w:p w14:paraId="6281156D" w14:textId="77777777" w:rsidR="001A4C98" w:rsidRPr="0097230A" w:rsidRDefault="00D562B2" w:rsidP="7C998C50">
            <w:pPr>
              <w:spacing w:after="0" w:line="240" w:lineRule="auto"/>
              <w:jc w:val="both"/>
              <w:rPr>
                <w:rFonts w:ascii="Verdana" w:eastAsia="Verdana" w:hAnsi="Verdana" w:cs="Verdana"/>
                <w:sz w:val="24"/>
                <w:szCs w:val="24"/>
              </w:rPr>
            </w:pPr>
            <w:r w:rsidRPr="0097230A">
              <w:rPr>
                <w:rFonts w:ascii="Verdana" w:eastAsia="Verdana" w:hAnsi="Verdana" w:cs="Verdana"/>
                <w:sz w:val="24"/>
                <w:szCs w:val="24"/>
              </w:rPr>
              <w:t>N/A</w:t>
            </w:r>
          </w:p>
        </w:tc>
      </w:tr>
      <w:tr w:rsidR="00901A1E" w:rsidRPr="0097230A" w14:paraId="39D4B87C" w14:textId="77777777" w:rsidTr="7C998C50">
        <w:trPr>
          <w:trHeight w:val="425"/>
          <w:jc w:val="center"/>
        </w:trPr>
        <w:tc>
          <w:tcPr>
            <w:tcW w:w="10201" w:type="dxa"/>
            <w:gridSpan w:val="2"/>
            <w:tcBorders>
              <w:top w:val="single" w:sz="4" w:space="0" w:color="auto"/>
              <w:left w:val="single" w:sz="4" w:space="0" w:color="auto"/>
              <w:bottom w:val="single" w:sz="4" w:space="0" w:color="auto"/>
              <w:right w:val="single" w:sz="4" w:space="0" w:color="auto"/>
            </w:tcBorders>
            <w:shd w:val="clear" w:color="auto" w:fill="92CDDC" w:themeFill="accent5" w:themeFillTint="99"/>
          </w:tcPr>
          <w:p w14:paraId="1D82B133" w14:textId="77777777" w:rsidR="00901A1E" w:rsidRPr="0097230A" w:rsidRDefault="00901A1E" w:rsidP="7C998C50">
            <w:pPr>
              <w:jc w:val="both"/>
              <w:rPr>
                <w:rFonts w:ascii="Verdana" w:eastAsia="Verdana" w:hAnsi="Verdana" w:cs="Verdana"/>
                <w:b/>
                <w:bCs/>
                <w:sz w:val="24"/>
                <w:szCs w:val="24"/>
              </w:rPr>
            </w:pPr>
            <w:r w:rsidRPr="0097230A">
              <w:rPr>
                <w:rFonts w:ascii="Verdana" w:eastAsia="Verdana" w:hAnsi="Verdana" w:cs="Verdana"/>
                <w:b/>
                <w:bCs/>
                <w:sz w:val="24"/>
                <w:szCs w:val="24"/>
              </w:rPr>
              <w:t xml:space="preserve">Matters referred to other </w:t>
            </w:r>
            <w:r w:rsidR="006305E8" w:rsidRPr="0097230A">
              <w:rPr>
                <w:rFonts w:ascii="Verdana" w:eastAsia="Verdana" w:hAnsi="Verdana" w:cs="Verdana"/>
                <w:b/>
                <w:bCs/>
                <w:sz w:val="24"/>
                <w:szCs w:val="24"/>
              </w:rPr>
              <w:t>c</w:t>
            </w:r>
            <w:r w:rsidRPr="0097230A">
              <w:rPr>
                <w:rFonts w:ascii="Verdana" w:eastAsia="Verdana" w:hAnsi="Verdana" w:cs="Verdana"/>
                <w:b/>
                <w:bCs/>
                <w:sz w:val="24"/>
                <w:szCs w:val="24"/>
              </w:rPr>
              <w:t xml:space="preserve">ommittees </w:t>
            </w:r>
          </w:p>
        </w:tc>
      </w:tr>
      <w:tr w:rsidR="00901A1E" w:rsidRPr="0097230A" w14:paraId="5BDE633B" w14:textId="77777777" w:rsidTr="7C998C50">
        <w:trPr>
          <w:trHeight w:val="408"/>
          <w:jc w:val="center"/>
        </w:trPr>
        <w:tc>
          <w:tcPr>
            <w:tcW w:w="10201"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30B64769" w14:textId="77777777" w:rsidR="00901A1E" w:rsidRPr="0097230A" w:rsidRDefault="00D562B2" w:rsidP="7C998C50">
            <w:pPr>
              <w:spacing w:after="0" w:line="240" w:lineRule="auto"/>
              <w:jc w:val="both"/>
              <w:rPr>
                <w:rFonts w:ascii="Verdana" w:eastAsia="Verdana" w:hAnsi="Verdana" w:cs="Verdana"/>
                <w:sz w:val="24"/>
                <w:szCs w:val="24"/>
              </w:rPr>
            </w:pPr>
            <w:r w:rsidRPr="0097230A">
              <w:rPr>
                <w:rFonts w:ascii="Verdana" w:eastAsia="Verdana" w:hAnsi="Verdana" w:cs="Verdana"/>
                <w:sz w:val="24"/>
                <w:szCs w:val="24"/>
              </w:rPr>
              <w:t>None</w:t>
            </w:r>
          </w:p>
        </w:tc>
      </w:tr>
      <w:tr w:rsidR="00901A1E" w:rsidRPr="0097230A" w14:paraId="7FEF66AD" w14:textId="77777777" w:rsidTr="7C998C50">
        <w:trPr>
          <w:trHeight w:val="425"/>
          <w:jc w:val="center"/>
        </w:trPr>
        <w:tc>
          <w:tcPr>
            <w:tcW w:w="4112" w:type="dxa"/>
            <w:tcBorders>
              <w:top w:val="single" w:sz="4" w:space="0" w:color="auto"/>
              <w:left w:val="single" w:sz="4" w:space="0" w:color="auto"/>
              <w:bottom w:val="single" w:sz="4" w:space="0" w:color="auto"/>
              <w:right w:val="single" w:sz="4" w:space="0" w:color="auto"/>
            </w:tcBorders>
            <w:shd w:val="clear" w:color="auto" w:fill="FFFFFF" w:themeFill="background1"/>
          </w:tcPr>
          <w:p w14:paraId="7D91B156" w14:textId="77777777" w:rsidR="00901A1E" w:rsidRPr="0097230A" w:rsidRDefault="00901A1E" w:rsidP="7C998C50">
            <w:pPr>
              <w:jc w:val="both"/>
              <w:rPr>
                <w:rFonts w:ascii="Verdana" w:eastAsia="Verdana" w:hAnsi="Verdana" w:cs="Verdana"/>
                <w:b/>
                <w:bCs/>
                <w:sz w:val="24"/>
                <w:szCs w:val="24"/>
              </w:rPr>
            </w:pPr>
            <w:r w:rsidRPr="0097230A">
              <w:rPr>
                <w:rFonts w:ascii="Verdana" w:eastAsia="Verdana" w:hAnsi="Verdana" w:cs="Verdana"/>
                <w:b/>
                <w:bCs/>
                <w:sz w:val="24"/>
                <w:szCs w:val="24"/>
              </w:rPr>
              <w:t>Date of next meeting</w:t>
            </w:r>
          </w:p>
        </w:tc>
        <w:tc>
          <w:tcPr>
            <w:tcW w:w="6089" w:type="dxa"/>
            <w:tcBorders>
              <w:top w:val="single" w:sz="4" w:space="0" w:color="auto"/>
              <w:left w:val="single" w:sz="4" w:space="0" w:color="auto"/>
              <w:bottom w:val="single" w:sz="4" w:space="0" w:color="auto"/>
              <w:right w:val="single" w:sz="4" w:space="0" w:color="auto"/>
            </w:tcBorders>
            <w:shd w:val="clear" w:color="auto" w:fill="FFFFFF" w:themeFill="background1"/>
          </w:tcPr>
          <w:p w14:paraId="594D2774" w14:textId="6DA120BF" w:rsidR="00901A1E" w:rsidRPr="0097230A" w:rsidRDefault="007658B7" w:rsidP="7C998C50">
            <w:pPr>
              <w:jc w:val="both"/>
              <w:rPr>
                <w:rFonts w:ascii="Verdana" w:eastAsia="Verdana" w:hAnsi="Verdana" w:cs="Verdana"/>
                <w:b/>
                <w:bCs/>
                <w:sz w:val="24"/>
                <w:szCs w:val="24"/>
              </w:rPr>
            </w:pPr>
            <w:sdt>
              <w:sdtPr>
                <w:rPr>
                  <w:rFonts w:ascii="Verdana" w:eastAsia="Verdana" w:hAnsi="Verdana" w:cs="Verdana"/>
                  <w:sz w:val="24"/>
                  <w:szCs w:val="24"/>
                </w:rPr>
                <w:id w:val="-1559854665"/>
                <w:date w:fullDate="2025-09-01T00:00:00Z">
                  <w:dateFormat w:val="dd MMMM yyyy"/>
                  <w:lid w:val="en-GB"/>
                  <w:storeMappedDataAs w:val="dateTime"/>
                  <w:calendar w:val="gregorian"/>
                </w:date>
              </w:sdtPr>
              <w:sdtEndPr/>
              <w:sdtContent>
                <w:r w:rsidR="00607971" w:rsidRPr="0097230A">
                  <w:rPr>
                    <w:rFonts w:ascii="Verdana" w:hAnsi="Verdana" w:cs="Arial"/>
                    <w:sz w:val="24"/>
                    <w:szCs w:val="24"/>
                  </w:rPr>
                  <w:t>01 September 2025</w:t>
                </w:r>
              </w:sdtContent>
            </w:sdt>
          </w:p>
        </w:tc>
      </w:tr>
    </w:tbl>
    <w:p w14:paraId="1E42FD60" w14:textId="77777777" w:rsidR="009D012D" w:rsidRPr="0097230A" w:rsidRDefault="009D012D" w:rsidP="7C998C50">
      <w:pPr>
        <w:spacing w:after="0" w:line="240" w:lineRule="auto"/>
        <w:jc w:val="both"/>
        <w:rPr>
          <w:rFonts w:ascii="Verdana" w:eastAsia="Verdana" w:hAnsi="Verdana" w:cs="Verdana"/>
          <w:sz w:val="24"/>
          <w:szCs w:val="24"/>
        </w:rPr>
      </w:pPr>
    </w:p>
    <w:p w14:paraId="4E528107" w14:textId="72DD24BB" w:rsidR="007658B7" w:rsidRDefault="007658B7">
      <w:pPr>
        <w:rPr>
          <w:rFonts w:ascii="Verdana" w:eastAsia="Verdana" w:hAnsi="Verdana" w:cs="Verdana"/>
          <w:sz w:val="24"/>
          <w:szCs w:val="24"/>
        </w:rPr>
      </w:pPr>
      <w:r>
        <w:rPr>
          <w:rFonts w:ascii="Verdana" w:eastAsia="Verdana" w:hAnsi="Verdana" w:cs="Verdana"/>
          <w:sz w:val="24"/>
          <w:szCs w:val="24"/>
        </w:rPr>
        <w:br w:type="page"/>
      </w:r>
    </w:p>
    <w:p w14:paraId="5874339E" w14:textId="77777777" w:rsidR="00CB34BE" w:rsidRDefault="58FC5468" w:rsidP="697D53DA">
      <w:pPr>
        <w:spacing w:after="160" w:line="257" w:lineRule="auto"/>
        <w:jc w:val="center"/>
        <w:rPr>
          <w:rFonts w:ascii="Verdana" w:eastAsia="Arial" w:hAnsi="Verdana" w:cs="Arial"/>
          <w:b/>
          <w:bCs/>
          <w:sz w:val="24"/>
          <w:szCs w:val="24"/>
        </w:rPr>
      </w:pPr>
      <w:r w:rsidRPr="0097230A">
        <w:rPr>
          <w:rFonts w:ascii="Verdana" w:eastAsia="Arial" w:hAnsi="Verdana" w:cs="Arial"/>
          <w:b/>
          <w:bCs/>
          <w:sz w:val="24"/>
          <w:szCs w:val="24"/>
        </w:rPr>
        <w:t>Appendix 1</w:t>
      </w:r>
    </w:p>
    <w:p w14:paraId="3D49557B" w14:textId="336F85FE" w:rsidR="58FC5468" w:rsidRPr="0097230A" w:rsidRDefault="64524597" w:rsidP="697D53DA">
      <w:pPr>
        <w:spacing w:after="160" w:line="257" w:lineRule="auto"/>
        <w:jc w:val="center"/>
        <w:rPr>
          <w:rFonts w:ascii="Verdana" w:eastAsia="Arial" w:hAnsi="Verdana" w:cs="Arial"/>
          <w:b/>
          <w:bCs/>
          <w:sz w:val="24"/>
          <w:szCs w:val="24"/>
        </w:rPr>
      </w:pPr>
      <w:r w:rsidRPr="0097230A">
        <w:rPr>
          <w:rFonts w:ascii="Verdana" w:eastAsia="Arial" w:hAnsi="Verdana" w:cs="Arial"/>
          <w:b/>
          <w:bCs/>
          <w:sz w:val="24"/>
          <w:szCs w:val="24"/>
        </w:rPr>
        <w:t>Stakeholder Reference Group (SRG)</w:t>
      </w:r>
    </w:p>
    <w:p w14:paraId="00769ED7" w14:textId="303055EA" w:rsidR="00CB34BE" w:rsidRPr="0097230A" w:rsidRDefault="64524597" w:rsidP="00CB34BE">
      <w:pPr>
        <w:spacing w:after="160" w:line="257" w:lineRule="auto"/>
        <w:jc w:val="center"/>
        <w:rPr>
          <w:rFonts w:ascii="Verdana" w:hAnsi="Verdana"/>
          <w:sz w:val="24"/>
          <w:szCs w:val="24"/>
        </w:rPr>
      </w:pPr>
      <w:r w:rsidRPr="0097230A">
        <w:rPr>
          <w:rFonts w:ascii="Verdana" w:eastAsia="Arial" w:hAnsi="Verdana" w:cs="Arial"/>
          <w:b/>
          <w:bCs/>
          <w:sz w:val="24"/>
          <w:szCs w:val="24"/>
        </w:rPr>
        <w:t xml:space="preserve">Terms of Reference </w:t>
      </w:r>
    </w:p>
    <w:p w14:paraId="5086A6E6" w14:textId="4806CCFE" w:rsidR="64524597" w:rsidRPr="0097230A" w:rsidRDefault="64524597" w:rsidP="697D53DA">
      <w:pPr>
        <w:pStyle w:val="ListParagraph"/>
        <w:numPr>
          <w:ilvl w:val="0"/>
          <w:numId w:val="21"/>
        </w:numPr>
        <w:spacing w:after="0" w:line="257" w:lineRule="auto"/>
        <w:ind w:left="426"/>
        <w:jc w:val="both"/>
        <w:rPr>
          <w:rFonts w:ascii="Verdana" w:eastAsia="Arial" w:hAnsi="Verdana" w:cs="Arial"/>
          <w:b/>
          <w:bCs/>
          <w:sz w:val="24"/>
          <w:szCs w:val="24"/>
        </w:rPr>
      </w:pPr>
      <w:r w:rsidRPr="0097230A">
        <w:rPr>
          <w:rFonts w:ascii="Verdana" w:eastAsia="Arial" w:hAnsi="Verdana" w:cs="Arial"/>
          <w:b/>
          <w:bCs/>
          <w:sz w:val="24"/>
          <w:szCs w:val="24"/>
        </w:rPr>
        <w:t xml:space="preserve">INTRODUCTION </w:t>
      </w:r>
    </w:p>
    <w:p w14:paraId="27527FD2" w14:textId="533A1D87" w:rsidR="64524597" w:rsidRPr="0097230A" w:rsidRDefault="64524597" w:rsidP="697D53DA">
      <w:pPr>
        <w:spacing w:after="160" w:line="257" w:lineRule="auto"/>
        <w:ind w:left="66"/>
        <w:jc w:val="both"/>
        <w:rPr>
          <w:rFonts w:ascii="Verdana" w:hAnsi="Verdana"/>
          <w:sz w:val="24"/>
          <w:szCs w:val="24"/>
        </w:rPr>
      </w:pPr>
      <w:r w:rsidRPr="0097230A">
        <w:rPr>
          <w:rFonts w:ascii="Verdana" w:eastAsia="Arial" w:hAnsi="Verdana" w:cs="Arial"/>
          <w:sz w:val="24"/>
          <w:szCs w:val="24"/>
        </w:rPr>
        <w:t xml:space="preserve">The Stakeholder Reference Group (SRG) has been established as an Advisory Group of Swansea Bay University Health Board (SBUHB). The Terms of Reference outline how the SRG will work and the importance of its role in having a strong voice focused on putting citizens, patients, their </w:t>
      </w:r>
      <w:proofErr w:type="spellStart"/>
      <w:r w:rsidRPr="0097230A">
        <w:rPr>
          <w:rFonts w:ascii="Verdana" w:eastAsia="Arial" w:hAnsi="Verdana" w:cs="Arial"/>
          <w:sz w:val="24"/>
          <w:szCs w:val="24"/>
        </w:rPr>
        <w:t>carers</w:t>
      </w:r>
      <w:proofErr w:type="spellEnd"/>
      <w:r w:rsidRPr="0097230A">
        <w:rPr>
          <w:rFonts w:ascii="Verdana" w:eastAsia="Arial" w:hAnsi="Verdana" w:cs="Arial"/>
          <w:sz w:val="24"/>
          <w:szCs w:val="24"/>
        </w:rPr>
        <w:t xml:space="preserve"> and families at the centre of all that SBUHB does</w:t>
      </w:r>
    </w:p>
    <w:p w14:paraId="017C3860" w14:textId="124574E2" w:rsidR="64524597" w:rsidRPr="0097230A" w:rsidRDefault="64524597" w:rsidP="697D53DA">
      <w:pPr>
        <w:spacing w:after="0" w:line="257" w:lineRule="auto"/>
        <w:ind w:left="426"/>
        <w:jc w:val="both"/>
        <w:rPr>
          <w:rFonts w:ascii="Verdana" w:hAnsi="Verdana"/>
          <w:sz w:val="24"/>
          <w:szCs w:val="24"/>
        </w:rPr>
      </w:pPr>
      <w:r w:rsidRPr="0097230A">
        <w:rPr>
          <w:rFonts w:ascii="Verdana" w:eastAsia="Arial" w:hAnsi="Verdana" w:cs="Arial"/>
          <w:sz w:val="24"/>
          <w:szCs w:val="24"/>
        </w:rPr>
        <w:t xml:space="preserve"> </w:t>
      </w:r>
    </w:p>
    <w:p w14:paraId="2153D58E" w14:textId="65BEB421" w:rsidR="64524597" w:rsidRPr="0097230A" w:rsidRDefault="64524597" w:rsidP="697D53DA">
      <w:pPr>
        <w:pStyle w:val="ListParagraph"/>
        <w:numPr>
          <w:ilvl w:val="0"/>
          <w:numId w:val="21"/>
        </w:numPr>
        <w:spacing w:after="0" w:line="257" w:lineRule="auto"/>
        <w:ind w:left="426"/>
        <w:jc w:val="both"/>
        <w:rPr>
          <w:rFonts w:ascii="Verdana" w:eastAsia="Arial" w:hAnsi="Verdana" w:cs="Arial"/>
          <w:b/>
          <w:bCs/>
          <w:sz w:val="24"/>
          <w:szCs w:val="24"/>
        </w:rPr>
      </w:pPr>
      <w:r w:rsidRPr="0097230A">
        <w:rPr>
          <w:rFonts w:ascii="Verdana" w:eastAsia="Arial" w:hAnsi="Verdana" w:cs="Arial"/>
          <w:b/>
          <w:bCs/>
          <w:sz w:val="24"/>
          <w:szCs w:val="24"/>
        </w:rPr>
        <w:t xml:space="preserve">PURPOSE </w:t>
      </w:r>
    </w:p>
    <w:p w14:paraId="52F6ECB1" w14:textId="4C0D13E1" w:rsidR="64524597" w:rsidRPr="0097230A" w:rsidRDefault="64524597" w:rsidP="697D53DA">
      <w:pPr>
        <w:spacing w:after="160" w:line="257" w:lineRule="auto"/>
        <w:ind w:left="66"/>
        <w:jc w:val="both"/>
        <w:rPr>
          <w:rFonts w:ascii="Verdana" w:hAnsi="Verdana"/>
          <w:sz w:val="24"/>
          <w:szCs w:val="24"/>
        </w:rPr>
      </w:pPr>
      <w:r w:rsidRPr="0097230A">
        <w:rPr>
          <w:rFonts w:ascii="Verdana" w:eastAsia="Arial" w:hAnsi="Verdana" w:cs="Arial"/>
          <w:sz w:val="24"/>
          <w:szCs w:val="24"/>
        </w:rPr>
        <w:t>The purpose of the SRG is to provide:</w:t>
      </w:r>
    </w:p>
    <w:p w14:paraId="59D5C0E9" w14:textId="54D3EAC2" w:rsidR="64524597" w:rsidRPr="0097230A" w:rsidRDefault="64524597" w:rsidP="697D53DA">
      <w:pPr>
        <w:pStyle w:val="ListParagraph"/>
        <w:numPr>
          <w:ilvl w:val="0"/>
          <w:numId w:val="20"/>
        </w:numPr>
        <w:spacing w:after="0" w:line="257" w:lineRule="auto"/>
        <w:ind w:left="426"/>
        <w:jc w:val="both"/>
        <w:rPr>
          <w:rFonts w:ascii="Verdana" w:eastAsia="Arial" w:hAnsi="Verdana" w:cs="Arial"/>
          <w:sz w:val="24"/>
          <w:szCs w:val="24"/>
        </w:rPr>
      </w:pPr>
      <w:r w:rsidRPr="0097230A">
        <w:rPr>
          <w:rFonts w:ascii="Verdana" w:eastAsia="Arial" w:hAnsi="Verdana" w:cs="Arial"/>
          <w:sz w:val="24"/>
          <w:szCs w:val="24"/>
        </w:rPr>
        <w:t>Early engagement and involvement in the determination of SBUHBs overall strategic direction</w:t>
      </w:r>
    </w:p>
    <w:p w14:paraId="04A31568" w14:textId="34F722D3" w:rsidR="64524597" w:rsidRPr="0097230A" w:rsidRDefault="64524597" w:rsidP="697D53DA">
      <w:pPr>
        <w:pStyle w:val="ListParagraph"/>
        <w:numPr>
          <w:ilvl w:val="0"/>
          <w:numId w:val="20"/>
        </w:numPr>
        <w:spacing w:after="0" w:line="257" w:lineRule="auto"/>
        <w:ind w:left="426"/>
        <w:jc w:val="both"/>
        <w:rPr>
          <w:rFonts w:ascii="Verdana" w:eastAsia="Arial" w:hAnsi="Verdana" w:cs="Arial"/>
          <w:sz w:val="24"/>
          <w:szCs w:val="24"/>
        </w:rPr>
      </w:pPr>
      <w:r w:rsidRPr="0097230A">
        <w:rPr>
          <w:rFonts w:ascii="Verdana" w:eastAsia="Arial" w:hAnsi="Verdana" w:cs="Arial"/>
          <w:sz w:val="24"/>
          <w:szCs w:val="24"/>
        </w:rPr>
        <w:t>Advice to SBUHB on specific service improvement proposals prior to formal consultation</w:t>
      </w:r>
    </w:p>
    <w:p w14:paraId="019939C6" w14:textId="010B2DD1" w:rsidR="64524597" w:rsidRPr="0097230A" w:rsidRDefault="64524597" w:rsidP="697D53DA">
      <w:pPr>
        <w:pStyle w:val="ListParagraph"/>
        <w:numPr>
          <w:ilvl w:val="0"/>
          <w:numId w:val="20"/>
        </w:numPr>
        <w:spacing w:after="0" w:line="257" w:lineRule="auto"/>
        <w:ind w:left="426"/>
        <w:jc w:val="both"/>
        <w:rPr>
          <w:rFonts w:ascii="Verdana" w:eastAsia="Arial" w:hAnsi="Verdana" w:cs="Arial"/>
          <w:sz w:val="24"/>
          <w:szCs w:val="24"/>
        </w:rPr>
      </w:pPr>
      <w:r w:rsidRPr="0097230A">
        <w:rPr>
          <w:rFonts w:ascii="Verdana" w:eastAsia="Arial" w:hAnsi="Verdana" w:cs="Arial"/>
          <w:sz w:val="24"/>
          <w:szCs w:val="24"/>
        </w:rPr>
        <w:t>Feedback to SBUHB on the impact of SBUHBs operations on the communities it serves</w:t>
      </w:r>
    </w:p>
    <w:p w14:paraId="77BFDBCA" w14:textId="59886D94" w:rsidR="64524597" w:rsidRPr="0097230A" w:rsidRDefault="64524597" w:rsidP="697D53DA">
      <w:pPr>
        <w:spacing w:after="160" w:line="257" w:lineRule="auto"/>
        <w:ind w:left="66"/>
        <w:jc w:val="both"/>
        <w:rPr>
          <w:rFonts w:ascii="Verdana" w:hAnsi="Verdana"/>
          <w:sz w:val="24"/>
          <w:szCs w:val="24"/>
        </w:rPr>
      </w:pPr>
      <w:r w:rsidRPr="0097230A">
        <w:rPr>
          <w:rFonts w:ascii="Verdana" w:eastAsia="Arial" w:hAnsi="Verdana" w:cs="Arial"/>
          <w:sz w:val="24"/>
          <w:szCs w:val="24"/>
        </w:rPr>
        <w:t xml:space="preserve"> </w:t>
      </w:r>
    </w:p>
    <w:p w14:paraId="1CF8A28D" w14:textId="155D550A" w:rsidR="64524597" w:rsidRPr="0097230A" w:rsidRDefault="64524597" w:rsidP="697D53DA">
      <w:pPr>
        <w:pStyle w:val="ListParagraph"/>
        <w:numPr>
          <w:ilvl w:val="0"/>
          <w:numId w:val="21"/>
        </w:numPr>
        <w:spacing w:after="0" w:line="257" w:lineRule="auto"/>
        <w:ind w:left="426"/>
        <w:jc w:val="both"/>
        <w:rPr>
          <w:rFonts w:ascii="Verdana" w:eastAsia="Arial" w:hAnsi="Verdana" w:cs="Arial"/>
          <w:b/>
          <w:bCs/>
          <w:sz w:val="24"/>
          <w:szCs w:val="24"/>
        </w:rPr>
      </w:pPr>
      <w:r w:rsidRPr="0097230A">
        <w:rPr>
          <w:rFonts w:ascii="Verdana" w:eastAsia="Arial" w:hAnsi="Verdana" w:cs="Arial"/>
          <w:b/>
          <w:bCs/>
          <w:sz w:val="24"/>
          <w:szCs w:val="24"/>
        </w:rPr>
        <w:t xml:space="preserve">KEY RESPONSIBILITIES </w:t>
      </w:r>
    </w:p>
    <w:p w14:paraId="546A8930" w14:textId="003FF955" w:rsidR="64524597" w:rsidRPr="0097230A" w:rsidRDefault="64524597" w:rsidP="697D53DA">
      <w:pPr>
        <w:spacing w:after="160" w:line="257" w:lineRule="auto"/>
        <w:jc w:val="both"/>
        <w:rPr>
          <w:rFonts w:ascii="Verdana" w:hAnsi="Verdana"/>
          <w:sz w:val="24"/>
          <w:szCs w:val="24"/>
        </w:rPr>
      </w:pPr>
      <w:r w:rsidRPr="0097230A">
        <w:rPr>
          <w:rFonts w:ascii="Verdana" w:eastAsia="Arial" w:hAnsi="Verdana" w:cs="Arial"/>
          <w:sz w:val="24"/>
          <w:szCs w:val="24"/>
        </w:rPr>
        <w:t xml:space="preserve">The SRG has been set up so that it brings a broad range of perspectives to scrutinise the work of SBUHB.  It will make sure there is a clear focus on putting citizens, patients, their </w:t>
      </w:r>
      <w:proofErr w:type="spellStart"/>
      <w:r w:rsidRPr="0097230A">
        <w:rPr>
          <w:rFonts w:ascii="Verdana" w:eastAsia="Arial" w:hAnsi="Verdana" w:cs="Arial"/>
          <w:sz w:val="24"/>
          <w:szCs w:val="24"/>
        </w:rPr>
        <w:t>carers</w:t>
      </w:r>
      <w:proofErr w:type="spellEnd"/>
      <w:r w:rsidRPr="0097230A">
        <w:rPr>
          <w:rFonts w:ascii="Verdana" w:eastAsia="Arial" w:hAnsi="Verdana" w:cs="Arial"/>
          <w:sz w:val="24"/>
          <w:szCs w:val="24"/>
        </w:rPr>
        <w:t xml:space="preserve"> and families at the centre of all SBUHB does. The surrounding community, and stakeholders supporting the SRG, should be clear on its purpose and how the work of the SRG has an impact on SBUHB’s decision making.</w:t>
      </w:r>
    </w:p>
    <w:p w14:paraId="269F69BB" w14:textId="08A57FBD" w:rsidR="64524597" w:rsidRPr="0097230A" w:rsidRDefault="64524597" w:rsidP="697D53DA">
      <w:pPr>
        <w:spacing w:after="160" w:line="257" w:lineRule="auto"/>
        <w:jc w:val="both"/>
        <w:rPr>
          <w:rFonts w:ascii="Verdana" w:hAnsi="Verdana"/>
          <w:sz w:val="24"/>
          <w:szCs w:val="24"/>
        </w:rPr>
      </w:pPr>
      <w:r w:rsidRPr="0097230A">
        <w:rPr>
          <w:rFonts w:ascii="Verdana" w:eastAsia="Arial" w:hAnsi="Verdana" w:cs="Arial"/>
          <w:sz w:val="24"/>
          <w:szCs w:val="24"/>
        </w:rPr>
        <w:t xml:space="preserve">The SRG will provide independent advice and expertise on any aspect of SBUHB business. The SRG will do this on behalf of stakeholders who may be affected by the decisions of SBUHB.  </w:t>
      </w:r>
    </w:p>
    <w:p w14:paraId="409AEBE9" w14:textId="5123F8D8" w:rsidR="64524597" w:rsidRPr="0097230A" w:rsidRDefault="64524597" w:rsidP="697D53DA">
      <w:pPr>
        <w:spacing w:after="160" w:line="257" w:lineRule="auto"/>
        <w:jc w:val="both"/>
        <w:rPr>
          <w:rFonts w:ascii="Verdana" w:hAnsi="Verdana"/>
          <w:sz w:val="24"/>
          <w:szCs w:val="24"/>
        </w:rPr>
      </w:pPr>
      <w:r w:rsidRPr="0097230A">
        <w:rPr>
          <w:rFonts w:ascii="Verdana" w:eastAsia="Arial" w:hAnsi="Verdana" w:cs="Arial"/>
          <w:sz w:val="24"/>
          <w:szCs w:val="24"/>
        </w:rPr>
        <w:t>The SRG will provide:</w:t>
      </w:r>
    </w:p>
    <w:p w14:paraId="48A8AB9B" w14:textId="2024CE72" w:rsidR="64524597" w:rsidRPr="0097230A" w:rsidRDefault="64524597" w:rsidP="697D53DA">
      <w:pPr>
        <w:pStyle w:val="ListParagraph"/>
        <w:numPr>
          <w:ilvl w:val="0"/>
          <w:numId w:val="18"/>
        </w:numPr>
        <w:spacing w:after="0"/>
        <w:ind w:left="426"/>
        <w:jc w:val="both"/>
        <w:rPr>
          <w:rFonts w:ascii="Verdana" w:eastAsia="Arial" w:hAnsi="Verdana" w:cs="Arial"/>
          <w:sz w:val="24"/>
          <w:szCs w:val="24"/>
        </w:rPr>
      </w:pPr>
      <w:r w:rsidRPr="0097230A">
        <w:rPr>
          <w:rFonts w:ascii="Verdana" w:eastAsia="Arial" w:hAnsi="Verdana" w:cs="Arial"/>
          <w:sz w:val="24"/>
          <w:szCs w:val="24"/>
        </w:rPr>
        <w:t>Initial early stakeholder engagement and continuous engagement and participation throughout the process for the Health Board shaping its overall strategic direction</w:t>
      </w:r>
    </w:p>
    <w:p w14:paraId="49F0F218" w14:textId="1477E89A" w:rsidR="64524597" w:rsidRPr="0097230A" w:rsidRDefault="64524597" w:rsidP="697D53DA">
      <w:pPr>
        <w:pStyle w:val="ListParagraph"/>
        <w:numPr>
          <w:ilvl w:val="0"/>
          <w:numId w:val="18"/>
        </w:numPr>
        <w:spacing w:after="0"/>
        <w:ind w:left="426"/>
        <w:jc w:val="both"/>
        <w:rPr>
          <w:rFonts w:ascii="Verdana" w:eastAsia="Arial" w:hAnsi="Verdana" w:cs="Arial"/>
          <w:sz w:val="24"/>
          <w:szCs w:val="24"/>
        </w:rPr>
      </w:pPr>
      <w:r w:rsidRPr="0097230A">
        <w:rPr>
          <w:rFonts w:ascii="Verdana" w:eastAsia="Arial" w:hAnsi="Verdana" w:cs="Arial"/>
          <w:sz w:val="24"/>
          <w:szCs w:val="24"/>
        </w:rPr>
        <w:lastRenderedPageBreak/>
        <w:t>Advice and expertise for specific service proposals initially as part of engagement and then prior to and after formal consultation</w:t>
      </w:r>
    </w:p>
    <w:p w14:paraId="562ED2E6" w14:textId="4DF536DF" w:rsidR="64524597" w:rsidRPr="0097230A" w:rsidRDefault="64524597" w:rsidP="697D53DA">
      <w:pPr>
        <w:pStyle w:val="ListParagraph"/>
        <w:numPr>
          <w:ilvl w:val="0"/>
          <w:numId w:val="18"/>
        </w:numPr>
        <w:spacing w:after="0"/>
        <w:ind w:left="426"/>
        <w:jc w:val="both"/>
        <w:rPr>
          <w:rFonts w:ascii="Verdana" w:eastAsia="Arial" w:hAnsi="Verdana" w:cs="Arial"/>
          <w:sz w:val="24"/>
          <w:szCs w:val="24"/>
        </w:rPr>
      </w:pPr>
      <w:r w:rsidRPr="0097230A">
        <w:rPr>
          <w:rFonts w:ascii="Verdana" w:eastAsia="Arial" w:hAnsi="Verdana" w:cs="Arial"/>
          <w:sz w:val="24"/>
          <w:szCs w:val="24"/>
        </w:rPr>
        <w:t>Feedback from an equality perspective for specific service proposals initially as part of engagement and then prior to and after formal consultation</w:t>
      </w:r>
    </w:p>
    <w:p w14:paraId="560829D2" w14:textId="34745CD8" w:rsidR="64524597" w:rsidRPr="0097230A" w:rsidRDefault="64524597" w:rsidP="697D53DA">
      <w:pPr>
        <w:pStyle w:val="ListParagraph"/>
        <w:numPr>
          <w:ilvl w:val="0"/>
          <w:numId w:val="18"/>
        </w:numPr>
        <w:spacing w:after="0"/>
        <w:ind w:left="426"/>
        <w:jc w:val="both"/>
        <w:rPr>
          <w:rFonts w:ascii="Verdana" w:eastAsia="Arial" w:hAnsi="Verdana" w:cs="Arial"/>
          <w:sz w:val="24"/>
          <w:szCs w:val="24"/>
        </w:rPr>
      </w:pPr>
      <w:r w:rsidRPr="0097230A">
        <w:rPr>
          <w:rFonts w:ascii="Verdana" w:eastAsia="Arial" w:hAnsi="Verdana" w:cs="Arial"/>
          <w:sz w:val="24"/>
          <w:szCs w:val="24"/>
        </w:rPr>
        <w:t>A forum to facilitate discussion and debate with the aim of reaching and presenting a cohesive and balanced stakeholder perspective to inform Health Board decisions</w:t>
      </w:r>
    </w:p>
    <w:p w14:paraId="24B3E9E5" w14:textId="07C8302C" w:rsidR="64524597" w:rsidRPr="0097230A" w:rsidRDefault="64524597" w:rsidP="697D53DA">
      <w:pPr>
        <w:pStyle w:val="ListParagraph"/>
        <w:numPr>
          <w:ilvl w:val="0"/>
          <w:numId w:val="18"/>
        </w:numPr>
        <w:spacing w:after="0"/>
        <w:ind w:left="426"/>
        <w:jc w:val="both"/>
        <w:rPr>
          <w:rFonts w:ascii="Verdana" w:eastAsia="Arial" w:hAnsi="Verdana" w:cs="Arial"/>
          <w:sz w:val="24"/>
          <w:szCs w:val="24"/>
        </w:rPr>
      </w:pPr>
      <w:r w:rsidRPr="0097230A">
        <w:rPr>
          <w:rFonts w:ascii="Verdana" w:eastAsia="Arial" w:hAnsi="Verdana" w:cs="Arial"/>
          <w:sz w:val="24"/>
          <w:szCs w:val="24"/>
        </w:rPr>
        <w:t>Feedback on the direction, proposals and impact of Health Board plans and decisions on patients, carers, communities and stakeholders</w:t>
      </w:r>
    </w:p>
    <w:p w14:paraId="55F74938" w14:textId="7A002F08" w:rsidR="64524597" w:rsidRPr="0097230A" w:rsidRDefault="64524597" w:rsidP="00F74D33">
      <w:pPr>
        <w:spacing w:after="160" w:line="257" w:lineRule="auto"/>
        <w:jc w:val="both"/>
        <w:rPr>
          <w:rFonts w:ascii="Verdana" w:hAnsi="Verdana"/>
          <w:sz w:val="24"/>
          <w:szCs w:val="24"/>
        </w:rPr>
      </w:pPr>
      <w:r w:rsidRPr="0097230A">
        <w:rPr>
          <w:rFonts w:ascii="Verdana" w:eastAsia="Arial" w:hAnsi="Verdana" w:cs="Arial"/>
          <w:sz w:val="24"/>
          <w:szCs w:val="24"/>
        </w:rPr>
        <w:t xml:space="preserve"> </w:t>
      </w:r>
    </w:p>
    <w:p w14:paraId="14C4DB84" w14:textId="780B3BA4" w:rsidR="64524597" w:rsidRPr="0097230A" w:rsidRDefault="64524597" w:rsidP="697D53DA">
      <w:pPr>
        <w:pStyle w:val="ListParagraph"/>
        <w:numPr>
          <w:ilvl w:val="0"/>
          <w:numId w:val="21"/>
        </w:numPr>
        <w:spacing w:after="0" w:line="257" w:lineRule="auto"/>
        <w:ind w:left="426"/>
        <w:jc w:val="both"/>
        <w:rPr>
          <w:rFonts w:ascii="Verdana" w:eastAsia="Arial" w:hAnsi="Verdana" w:cs="Arial"/>
          <w:b/>
          <w:bCs/>
          <w:sz w:val="24"/>
          <w:szCs w:val="24"/>
        </w:rPr>
      </w:pPr>
      <w:r w:rsidRPr="0097230A">
        <w:rPr>
          <w:rFonts w:ascii="Verdana" w:eastAsia="Arial" w:hAnsi="Verdana" w:cs="Arial"/>
          <w:b/>
          <w:bCs/>
          <w:sz w:val="24"/>
          <w:szCs w:val="24"/>
        </w:rPr>
        <w:t xml:space="preserve">MEMBERSHIP </w:t>
      </w:r>
    </w:p>
    <w:p w14:paraId="5C72E58F" w14:textId="2EB5D8F6" w:rsidR="64524597" w:rsidRPr="0097230A" w:rsidRDefault="64524597" w:rsidP="697D53DA">
      <w:pPr>
        <w:tabs>
          <w:tab w:val="left" w:pos="0"/>
          <w:tab w:val="left" w:pos="1800"/>
        </w:tabs>
        <w:spacing w:after="0"/>
        <w:jc w:val="both"/>
        <w:rPr>
          <w:rFonts w:ascii="Verdana" w:hAnsi="Verdana"/>
          <w:sz w:val="24"/>
          <w:szCs w:val="24"/>
        </w:rPr>
      </w:pPr>
      <w:r w:rsidRPr="0097230A">
        <w:rPr>
          <w:rFonts w:ascii="Verdana" w:eastAsia="Arial" w:hAnsi="Verdana" w:cs="Arial"/>
          <w:sz w:val="24"/>
          <w:szCs w:val="24"/>
        </w:rPr>
        <w:t>The SRG membership is made up of a range of stakeholders drawn from the Health Board area.  These stakeholders represent a range of bodies and groups including statutory organisations the Health Board works in partnership with, communities, provider organisations and special interest groups which reflect protected characteristics from the Equality Act, including other relevant groups / representatives for geography, socio-economic / poverty and other relevant groups.  The aim is to ensure SRG membership reflects the diversity, demographics and geography of the community served. The SRG can extend or alter its membership at any time.</w:t>
      </w:r>
    </w:p>
    <w:p w14:paraId="5C7FB234" w14:textId="1B150E06" w:rsidR="64524597" w:rsidRPr="0097230A" w:rsidRDefault="64524597" w:rsidP="697D53DA">
      <w:pPr>
        <w:spacing w:before="120" w:after="160" w:line="257" w:lineRule="auto"/>
        <w:jc w:val="both"/>
        <w:rPr>
          <w:rFonts w:ascii="Verdana" w:hAnsi="Verdana"/>
          <w:sz w:val="24"/>
          <w:szCs w:val="24"/>
        </w:rPr>
      </w:pPr>
      <w:r w:rsidRPr="0097230A">
        <w:rPr>
          <w:rFonts w:ascii="Verdana" w:eastAsia="Arial" w:hAnsi="Verdana" w:cs="Arial"/>
          <w:sz w:val="24"/>
          <w:szCs w:val="24"/>
        </w:rPr>
        <w:t>Membership will comprise:</w:t>
      </w:r>
    </w:p>
    <w:p w14:paraId="2CABC357" w14:textId="73BDC173" w:rsidR="64524597" w:rsidRPr="0097230A" w:rsidRDefault="64524597" w:rsidP="697D53DA">
      <w:pPr>
        <w:pStyle w:val="ListParagraph"/>
        <w:numPr>
          <w:ilvl w:val="1"/>
          <w:numId w:val="21"/>
        </w:numPr>
        <w:spacing w:after="0" w:line="257" w:lineRule="auto"/>
        <w:ind w:left="709" w:hanging="720"/>
        <w:jc w:val="both"/>
        <w:rPr>
          <w:rFonts w:ascii="Verdana" w:eastAsia="Arial" w:hAnsi="Verdana" w:cs="Arial"/>
          <w:b/>
          <w:bCs/>
          <w:sz w:val="24"/>
          <w:szCs w:val="24"/>
        </w:rPr>
      </w:pPr>
      <w:r w:rsidRPr="0097230A">
        <w:rPr>
          <w:rFonts w:ascii="Verdana" w:eastAsia="Arial" w:hAnsi="Verdana" w:cs="Arial"/>
          <w:b/>
          <w:bCs/>
          <w:sz w:val="24"/>
          <w:szCs w:val="24"/>
        </w:rPr>
        <w:t>Chair (1 representative)</w:t>
      </w:r>
    </w:p>
    <w:p w14:paraId="4F31D3B0" w14:textId="0998865C" w:rsidR="64524597" w:rsidRPr="0097230A" w:rsidRDefault="64524597" w:rsidP="697D53DA">
      <w:pPr>
        <w:spacing w:after="160" w:line="257" w:lineRule="auto"/>
        <w:ind w:left="-11"/>
        <w:jc w:val="both"/>
        <w:rPr>
          <w:rFonts w:ascii="Verdana" w:hAnsi="Verdana"/>
          <w:sz w:val="24"/>
          <w:szCs w:val="24"/>
        </w:rPr>
      </w:pPr>
      <w:r w:rsidRPr="0097230A">
        <w:rPr>
          <w:rFonts w:ascii="Verdana" w:eastAsia="Arial" w:hAnsi="Verdana" w:cs="Arial"/>
          <w:sz w:val="24"/>
          <w:szCs w:val="24"/>
        </w:rPr>
        <w:t xml:space="preserve">The SRG Chair will be elected from the Regional Health and Social Care Third Sector Network. As the SRG Chair will be an Associate Member of the Board, the appointment is subject to Board approval and agreement of the Cabinet Secretary for Health and Social Care (Wales). </w:t>
      </w:r>
    </w:p>
    <w:p w14:paraId="69C649A2" w14:textId="19E65D72" w:rsidR="64524597" w:rsidRPr="0097230A" w:rsidRDefault="64524597" w:rsidP="697D53DA">
      <w:pPr>
        <w:pStyle w:val="ListParagraph"/>
        <w:numPr>
          <w:ilvl w:val="1"/>
          <w:numId w:val="21"/>
        </w:numPr>
        <w:spacing w:after="0" w:line="257" w:lineRule="auto"/>
        <w:ind w:left="709" w:hanging="720"/>
        <w:jc w:val="both"/>
        <w:rPr>
          <w:rFonts w:ascii="Verdana" w:eastAsia="Arial" w:hAnsi="Verdana" w:cs="Arial"/>
          <w:b/>
          <w:bCs/>
          <w:sz w:val="24"/>
          <w:szCs w:val="24"/>
        </w:rPr>
      </w:pPr>
      <w:r w:rsidRPr="0097230A">
        <w:rPr>
          <w:rFonts w:ascii="Verdana" w:eastAsia="Arial" w:hAnsi="Verdana" w:cs="Arial"/>
          <w:b/>
          <w:bCs/>
          <w:sz w:val="24"/>
          <w:szCs w:val="24"/>
        </w:rPr>
        <w:t>Vice Chair (1 representative)</w:t>
      </w:r>
    </w:p>
    <w:p w14:paraId="11AD84FA" w14:textId="31FC4A21" w:rsidR="64524597" w:rsidRPr="0097230A" w:rsidRDefault="64524597" w:rsidP="697D53DA">
      <w:pPr>
        <w:spacing w:after="160" w:line="257" w:lineRule="auto"/>
        <w:jc w:val="both"/>
        <w:rPr>
          <w:rFonts w:ascii="Verdana" w:hAnsi="Verdana"/>
          <w:sz w:val="24"/>
          <w:szCs w:val="24"/>
        </w:rPr>
      </w:pPr>
      <w:r w:rsidRPr="0097230A">
        <w:rPr>
          <w:rFonts w:ascii="Verdana" w:eastAsia="Arial" w:hAnsi="Verdana" w:cs="Arial"/>
          <w:sz w:val="24"/>
          <w:szCs w:val="24"/>
        </w:rPr>
        <w:t xml:space="preserve">The SRG Vice Chair will be elected from the Regional Health and Social Care Third Sector Network. The SRG Vice Chair appointment is subject to Board approval. </w:t>
      </w:r>
    </w:p>
    <w:p w14:paraId="27799F86" w14:textId="15C0E9E0" w:rsidR="64524597" w:rsidRPr="0097230A" w:rsidRDefault="64524597" w:rsidP="697D53DA">
      <w:pPr>
        <w:spacing w:after="160" w:line="257" w:lineRule="auto"/>
        <w:jc w:val="both"/>
        <w:rPr>
          <w:rFonts w:ascii="Verdana" w:hAnsi="Verdana"/>
          <w:sz w:val="24"/>
          <w:szCs w:val="24"/>
        </w:rPr>
      </w:pPr>
      <w:r w:rsidRPr="0097230A">
        <w:rPr>
          <w:rFonts w:ascii="Verdana" w:eastAsia="Arial" w:hAnsi="Verdana" w:cs="Arial"/>
          <w:b/>
          <w:bCs/>
          <w:sz w:val="24"/>
          <w:szCs w:val="24"/>
        </w:rPr>
        <w:t>4.3 Statutory Representative Members (12 representatives)</w:t>
      </w:r>
    </w:p>
    <w:p w14:paraId="3FCAF27B" w14:textId="72EA8A11" w:rsidR="64524597" w:rsidRPr="0097230A" w:rsidRDefault="64524597" w:rsidP="697D53DA">
      <w:pPr>
        <w:spacing w:after="160" w:line="257" w:lineRule="auto"/>
        <w:jc w:val="both"/>
        <w:rPr>
          <w:rFonts w:ascii="Verdana" w:hAnsi="Verdana"/>
          <w:sz w:val="24"/>
          <w:szCs w:val="24"/>
        </w:rPr>
      </w:pPr>
      <w:r w:rsidRPr="0097230A">
        <w:rPr>
          <w:rFonts w:ascii="Verdana" w:eastAsia="Arial" w:hAnsi="Verdana" w:cs="Arial"/>
          <w:sz w:val="24"/>
          <w:szCs w:val="24"/>
        </w:rPr>
        <w:t xml:space="preserve">Statutory representative members will be nominated by their organisation. </w:t>
      </w:r>
    </w:p>
    <w:p w14:paraId="14080705" w14:textId="066CE5D2" w:rsidR="0097230A" w:rsidRPr="006A096A" w:rsidRDefault="64524597" w:rsidP="697D53DA">
      <w:pPr>
        <w:spacing w:after="160" w:line="257" w:lineRule="auto"/>
        <w:jc w:val="both"/>
        <w:rPr>
          <w:rFonts w:ascii="Verdana" w:eastAsia="Arial" w:hAnsi="Verdana" w:cs="Arial"/>
          <w:sz w:val="24"/>
          <w:szCs w:val="24"/>
        </w:rPr>
      </w:pPr>
      <w:r w:rsidRPr="0097230A">
        <w:rPr>
          <w:rFonts w:ascii="Verdana" w:eastAsia="Arial" w:hAnsi="Verdana" w:cs="Arial"/>
          <w:sz w:val="24"/>
          <w:szCs w:val="24"/>
        </w:rPr>
        <w:t xml:space="preserve">Where members are nominated by a statutory organisation, these nominations will remain indefinitely, subject to confirmation from the host </w:t>
      </w:r>
      <w:r w:rsidRPr="0097230A">
        <w:rPr>
          <w:rFonts w:ascii="Verdana" w:eastAsia="Arial" w:hAnsi="Verdana" w:cs="Arial"/>
          <w:sz w:val="24"/>
          <w:szCs w:val="24"/>
        </w:rPr>
        <w:lastRenderedPageBreak/>
        <w:t>organisation that they remain the most appropriate representative for the SRG.</w:t>
      </w:r>
    </w:p>
    <w:p w14:paraId="72A1FE58" w14:textId="0A38D9CD" w:rsidR="64524597" w:rsidRPr="0097230A" w:rsidRDefault="64524597" w:rsidP="697D53DA">
      <w:pPr>
        <w:pStyle w:val="ListParagraph"/>
        <w:numPr>
          <w:ilvl w:val="0"/>
          <w:numId w:val="16"/>
        </w:numPr>
        <w:spacing w:after="0" w:line="257" w:lineRule="auto"/>
        <w:ind w:left="786"/>
        <w:jc w:val="both"/>
        <w:rPr>
          <w:rFonts w:ascii="Verdana" w:eastAsia="Arial" w:hAnsi="Verdana" w:cs="Arial"/>
          <w:sz w:val="24"/>
          <w:szCs w:val="24"/>
        </w:rPr>
      </w:pPr>
      <w:r w:rsidRPr="0097230A">
        <w:rPr>
          <w:rFonts w:ascii="Verdana" w:eastAsia="Arial" w:hAnsi="Verdana" w:cs="Arial"/>
          <w:sz w:val="24"/>
          <w:szCs w:val="24"/>
        </w:rPr>
        <w:t>Ambulance services</w:t>
      </w:r>
    </w:p>
    <w:p w14:paraId="0C0D31D9" w14:textId="5C211601" w:rsidR="64524597" w:rsidRPr="0097230A" w:rsidRDefault="64524597" w:rsidP="697D53DA">
      <w:pPr>
        <w:pStyle w:val="ListParagraph"/>
        <w:numPr>
          <w:ilvl w:val="0"/>
          <w:numId w:val="16"/>
        </w:numPr>
        <w:spacing w:after="0" w:line="257" w:lineRule="auto"/>
        <w:ind w:left="786"/>
        <w:jc w:val="both"/>
        <w:rPr>
          <w:rFonts w:ascii="Verdana" w:eastAsia="Arial" w:hAnsi="Verdana" w:cs="Arial"/>
          <w:sz w:val="24"/>
          <w:szCs w:val="24"/>
        </w:rPr>
      </w:pPr>
      <w:r w:rsidRPr="0097230A">
        <w:rPr>
          <w:rFonts w:ascii="Verdana" w:eastAsia="Arial" w:hAnsi="Verdana" w:cs="Arial"/>
          <w:sz w:val="24"/>
          <w:szCs w:val="24"/>
        </w:rPr>
        <w:t>Environment</w:t>
      </w:r>
    </w:p>
    <w:p w14:paraId="4185578A" w14:textId="16D6EDE5" w:rsidR="64524597" w:rsidRPr="0097230A" w:rsidRDefault="64524597" w:rsidP="697D53DA">
      <w:pPr>
        <w:pStyle w:val="ListParagraph"/>
        <w:numPr>
          <w:ilvl w:val="0"/>
          <w:numId w:val="16"/>
        </w:numPr>
        <w:spacing w:after="0" w:line="257" w:lineRule="auto"/>
        <w:ind w:left="786"/>
        <w:jc w:val="both"/>
        <w:rPr>
          <w:rFonts w:ascii="Verdana" w:eastAsia="Arial" w:hAnsi="Verdana" w:cs="Arial"/>
          <w:sz w:val="24"/>
          <w:szCs w:val="24"/>
        </w:rPr>
      </w:pPr>
      <w:r w:rsidRPr="0097230A">
        <w:rPr>
          <w:rFonts w:ascii="Verdana" w:eastAsia="Arial" w:hAnsi="Verdana" w:cs="Arial"/>
          <w:sz w:val="24"/>
          <w:szCs w:val="24"/>
        </w:rPr>
        <w:t>Fire and Rescue</w:t>
      </w:r>
    </w:p>
    <w:p w14:paraId="36B062C6" w14:textId="18217BD6" w:rsidR="64524597" w:rsidRPr="0097230A" w:rsidRDefault="64524597" w:rsidP="697D53DA">
      <w:pPr>
        <w:pStyle w:val="ListParagraph"/>
        <w:numPr>
          <w:ilvl w:val="0"/>
          <w:numId w:val="16"/>
        </w:numPr>
        <w:spacing w:after="0" w:line="257" w:lineRule="auto"/>
        <w:ind w:left="786"/>
        <w:jc w:val="both"/>
        <w:rPr>
          <w:rFonts w:ascii="Verdana" w:eastAsia="Arial" w:hAnsi="Verdana" w:cs="Arial"/>
          <w:sz w:val="24"/>
          <w:szCs w:val="24"/>
        </w:rPr>
      </w:pPr>
      <w:r w:rsidRPr="0097230A">
        <w:rPr>
          <w:rFonts w:ascii="Verdana" w:eastAsia="Arial" w:hAnsi="Verdana" w:cs="Arial"/>
          <w:sz w:val="24"/>
          <w:szCs w:val="24"/>
        </w:rPr>
        <w:t>Housing Associations</w:t>
      </w:r>
    </w:p>
    <w:p w14:paraId="00D3B1FD" w14:textId="565BA2A8" w:rsidR="64524597" w:rsidRPr="0097230A" w:rsidRDefault="64524597" w:rsidP="697D53DA">
      <w:pPr>
        <w:pStyle w:val="ListParagraph"/>
        <w:numPr>
          <w:ilvl w:val="0"/>
          <w:numId w:val="16"/>
        </w:numPr>
        <w:spacing w:after="0" w:line="257" w:lineRule="auto"/>
        <w:ind w:left="786"/>
        <w:jc w:val="both"/>
        <w:rPr>
          <w:rFonts w:ascii="Verdana" w:eastAsia="Arial" w:hAnsi="Verdana" w:cs="Arial"/>
          <w:sz w:val="24"/>
          <w:szCs w:val="24"/>
        </w:rPr>
      </w:pPr>
      <w:r w:rsidRPr="0097230A">
        <w:rPr>
          <w:rFonts w:ascii="Verdana" w:eastAsia="Arial" w:hAnsi="Verdana" w:cs="Arial"/>
          <w:sz w:val="24"/>
          <w:szCs w:val="24"/>
        </w:rPr>
        <w:t>Job Centre Plus / Want to Work</w:t>
      </w:r>
    </w:p>
    <w:p w14:paraId="44C2C0D9" w14:textId="3CF5A138" w:rsidR="64524597" w:rsidRPr="0097230A" w:rsidRDefault="64524597" w:rsidP="697D53DA">
      <w:pPr>
        <w:pStyle w:val="ListParagraph"/>
        <w:numPr>
          <w:ilvl w:val="0"/>
          <w:numId w:val="16"/>
        </w:numPr>
        <w:spacing w:after="0" w:line="257" w:lineRule="auto"/>
        <w:ind w:left="786"/>
        <w:jc w:val="both"/>
        <w:rPr>
          <w:rFonts w:ascii="Verdana" w:eastAsia="Arial" w:hAnsi="Verdana" w:cs="Arial"/>
          <w:sz w:val="24"/>
          <w:szCs w:val="24"/>
        </w:rPr>
      </w:pPr>
      <w:r w:rsidRPr="0097230A">
        <w:rPr>
          <w:rFonts w:ascii="Verdana" w:eastAsia="Arial" w:hAnsi="Verdana" w:cs="Arial"/>
          <w:sz w:val="24"/>
          <w:szCs w:val="24"/>
        </w:rPr>
        <w:t>Llais (observer capacity)</w:t>
      </w:r>
    </w:p>
    <w:p w14:paraId="0FD6030D" w14:textId="0139AF9C" w:rsidR="64524597" w:rsidRPr="0097230A" w:rsidRDefault="64524597" w:rsidP="697D53DA">
      <w:pPr>
        <w:pStyle w:val="ListParagraph"/>
        <w:numPr>
          <w:ilvl w:val="0"/>
          <w:numId w:val="16"/>
        </w:numPr>
        <w:spacing w:after="0" w:line="257" w:lineRule="auto"/>
        <w:ind w:left="786"/>
        <w:jc w:val="both"/>
        <w:rPr>
          <w:rFonts w:ascii="Verdana" w:eastAsia="Arial" w:hAnsi="Verdana" w:cs="Arial"/>
          <w:sz w:val="24"/>
          <w:szCs w:val="24"/>
        </w:rPr>
      </w:pPr>
      <w:r w:rsidRPr="0097230A">
        <w:rPr>
          <w:rFonts w:ascii="Verdana" w:eastAsia="Arial" w:hAnsi="Verdana" w:cs="Arial"/>
          <w:sz w:val="24"/>
          <w:szCs w:val="24"/>
        </w:rPr>
        <w:t xml:space="preserve">Local authorities </w:t>
      </w:r>
    </w:p>
    <w:p w14:paraId="6C4425F9" w14:textId="6A1F55FB" w:rsidR="64524597" w:rsidRPr="0097230A" w:rsidRDefault="64524597" w:rsidP="697D53DA">
      <w:pPr>
        <w:pStyle w:val="ListParagraph"/>
        <w:numPr>
          <w:ilvl w:val="0"/>
          <w:numId w:val="16"/>
        </w:numPr>
        <w:spacing w:after="0" w:line="257" w:lineRule="auto"/>
        <w:ind w:left="786"/>
        <w:jc w:val="both"/>
        <w:rPr>
          <w:rFonts w:ascii="Verdana" w:eastAsia="Arial" w:hAnsi="Verdana" w:cs="Arial"/>
          <w:sz w:val="24"/>
          <w:szCs w:val="24"/>
        </w:rPr>
      </w:pPr>
      <w:r w:rsidRPr="0097230A">
        <w:rPr>
          <w:rFonts w:ascii="Verdana" w:eastAsia="Arial" w:hAnsi="Verdana" w:cs="Arial"/>
          <w:sz w:val="24"/>
          <w:szCs w:val="24"/>
        </w:rPr>
        <w:t>Police</w:t>
      </w:r>
    </w:p>
    <w:p w14:paraId="59F48D06" w14:textId="3B0B98C5" w:rsidR="64524597" w:rsidRPr="0097230A" w:rsidRDefault="64524597" w:rsidP="697D53DA">
      <w:pPr>
        <w:pStyle w:val="ListParagraph"/>
        <w:numPr>
          <w:ilvl w:val="0"/>
          <w:numId w:val="16"/>
        </w:numPr>
        <w:spacing w:after="0" w:line="257" w:lineRule="auto"/>
        <w:ind w:left="786"/>
        <w:jc w:val="both"/>
        <w:rPr>
          <w:rFonts w:ascii="Verdana" w:eastAsia="Arial" w:hAnsi="Verdana" w:cs="Arial"/>
          <w:sz w:val="24"/>
          <w:szCs w:val="24"/>
        </w:rPr>
      </w:pPr>
      <w:r w:rsidRPr="0097230A">
        <w:rPr>
          <w:rFonts w:ascii="Verdana" w:eastAsia="Arial" w:hAnsi="Verdana" w:cs="Arial"/>
          <w:sz w:val="24"/>
          <w:szCs w:val="24"/>
        </w:rPr>
        <w:t>Probation</w:t>
      </w:r>
    </w:p>
    <w:p w14:paraId="732E936C" w14:textId="3191C417" w:rsidR="64524597" w:rsidRPr="0097230A" w:rsidRDefault="64524597" w:rsidP="697D53DA">
      <w:pPr>
        <w:pStyle w:val="ListParagraph"/>
        <w:numPr>
          <w:ilvl w:val="0"/>
          <w:numId w:val="16"/>
        </w:numPr>
        <w:spacing w:after="0" w:line="257" w:lineRule="auto"/>
        <w:ind w:left="786"/>
        <w:jc w:val="both"/>
        <w:rPr>
          <w:rFonts w:ascii="Verdana" w:eastAsia="Arial" w:hAnsi="Verdana" w:cs="Arial"/>
          <w:sz w:val="24"/>
          <w:szCs w:val="24"/>
        </w:rPr>
      </w:pPr>
      <w:r w:rsidRPr="0097230A">
        <w:rPr>
          <w:rFonts w:ascii="Verdana" w:eastAsia="Arial" w:hAnsi="Verdana" w:cs="Arial"/>
          <w:sz w:val="24"/>
          <w:szCs w:val="24"/>
        </w:rPr>
        <w:t>Private or Residential home</w:t>
      </w:r>
    </w:p>
    <w:p w14:paraId="61819E5E" w14:textId="76F6ED10" w:rsidR="64524597" w:rsidRPr="0097230A" w:rsidRDefault="64524597" w:rsidP="697D53DA">
      <w:pPr>
        <w:pStyle w:val="ListParagraph"/>
        <w:numPr>
          <w:ilvl w:val="0"/>
          <w:numId w:val="16"/>
        </w:numPr>
        <w:spacing w:after="0" w:line="257" w:lineRule="auto"/>
        <w:ind w:left="786"/>
        <w:jc w:val="both"/>
        <w:rPr>
          <w:rFonts w:ascii="Verdana" w:eastAsia="Arial" w:hAnsi="Verdana" w:cs="Arial"/>
          <w:sz w:val="24"/>
          <w:szCs w:val="24"/>
        </w:rPr>
      </w:pPr>
      <w:r w:rsidRPr="0097230A">
        <w:rPr>
          <w:rFonts w:ascii="Verdana" w:eastAsia="Arial" w:hAnsi="Verdana" w:cs="Arial"/>
          <w:sz w:val="24"/>
          <w:szCs w:val="24"/>
        </w:rPr>
        <w:t>Town and Community Councils</w:t>
      </w:r>
    </w:p>
    <w:p w14:paraId="072E9666" w14:textId="0492CBD3" w:rsidR="64524597" w:rsidRPr="0097230A" w:rsidRDefault="64524597" w:rsidP="697D53DA">
      <w:pPr>
        <w:spacing w:after="0" w:line="257" w:lineRule="auto"/>
        <w:ind w:left="426"/>
        <w:jc w:val="both"/>
        <w:rPr>
          <w:rFonts w:ascii="Verdana" w:hAnsi="Verdana"/>
          <w:sz w:val="24"/>
          <w:szCs w:val="24"/>
        </w:rPr>
      </w:pPr>
      <w:r w:rsidRPr="0097230A">
        <w:rPr>
          <w:rFonts w:ascii="Verdana" w:eastAsia="Arial" w:hAnsi="Verdana" w:cs="Arial"/>
          <w:sz w:val="24"/>
          <w:szCs w:val="24"/>
        </w:rPr>
        <w:t xml:space="preserve"> </w:t>
      </w:r>
    </w:p>
    <w:p w14:paraId="38E8BF31" w14:textId="2D8C69D2" w:rsidR="64524597" w:rsidRPr="0097230A" w:rsidRDefault="64524597" w:rsidP="697D53DA">
      <w:pPr>
        <w:pStyle w:val="ListParagraph"/>
        <w:numPr>
          <w:ilvl w:val="1"/>
          <w:numId w:val="15"/>
        </w:numPr>
        <w:spacing w:after="0" w:line="257" w:lineRule="auto"/>
        <w:ind w:left="709" w:hanging="720"/>
        <w:jc w:val="both"/>
        <w:rPr>
          <w:rFonts w:ascii="Verdana" w:eastAsia="Arial" w:hAnsi="Verdana" w:cs="Arial"/>
          <w:b/>
          <w:bCs/>
          <w:sz w:val="24"/>
          <w:szCs w:val="24"/>
        </w:rPr>
      </w:pPr>
      <w:r w:rsidRPr="0097230A">
        <w:rPr>
          <w:rFonts w:ascii="Verdana" w:eastAsia="Arial" w:hAnsi="Verdana" w:cs="Arial"/>
          <w:b/>
          <w:bCs/>
          <w:sz w:val="24"/>
          <w:szCs w:val="24"/>
        </w:rPr>
        <w:t>Elected Voluntary Sector Members (15)</w:t>
      </w:r>
    </w:p>
    <w:p w14:paraId="4B9DB99F" w14:textId="1D4BE3EE" w:rsidR="64524597" w:rsidRPr="0097230A" w:rsidRDefault="64524597" w:rsidP="697D53DA">
      <w:pPr>
        <w:spacing w:after="160" w:line="257" w:lineRule="auto"/>
        <w:jc w:val="both"/>
        <w:rPr>
          <w:rFonts w:ascii="Verdana" w:hAnsi="Verdana"/>
          <w:sz w:val="24"/>
          <w:szCs w:val="24"/>
        </w:rPr>
      </w:pPr>
      <w:r w:rsidRPr="0097230A">
        <w:rPr>
          <w:rFonts w:ascii="Verdana" w:eastAsia="Arial" w:hAnsi="Verdana" w:cs="Arial"/>
          <w:sz w:val="24"/>
          <w:szCs w:val="24"/>
        </w:rPr>
        <w:t>Elected Voluntary Sector Members will be elected by the Third Sector Health and Social Care and Wellbeing Network. These members will represent an equality, or other specialist dimension including</w:t>
      </w:r>
    </w:p>
    <w:p w14:paraId="386DAB78" w14:textId="5F3EE63C" w:rsidR="64524597" w:rsidRPr="0097230A" w:rsidRDefault="64524597" w:rsidP="697D53DA">
      <w:pPr>
        <w:pStyle w:val="ListParagraph"/>
        <w:numPr>
          <w:ilvl w:val="0"/>
          <w:numId w:val="14"/>
        </w:numPr>
        <w:spacing w:after="0"/>
        <w:ind w:left="788"/>
        <w:jc w:val="both"/>
        <w:rPr>
          <w:rFonts w:ascii="Verdana" w:eastAsia="Arial" w:hAnsi="Verdana" w:cs="Arial"/>
          <w:sz w:val="24"/>
          <w:szCs w:val="24"/>
        </w:rPr>
      </w:pPr>
      <w:r w:rsidRPr="0097230A">
        <w:rPr>
          <w:rFonts w:ascii="Verdana" w:eastAsia="Arial" w:hAnsi="Verdana" w:cs="Arial"/>
          <w:sz w:val="24"/>
          <w:szCs w:val="24"/>
        </w:rPr>
        <w:t>Carers</w:t>
      </w:r>
    </w:p>
    <w:p w14:paraId="00E5FEDC" w14:textId="0E20AC55" w:rsidR="64524597" w:rsidRPr="0097230A" w:rsidRDefault="64524597" w:rsidP="697D53DA">
      <w:pPr>
        <w:pStyle w:val="ListParagraph"/>
        <w:numPr>
          <w:ilvl w:val="0"/>
          <w:numId w:val="14"/>
        </w:numPr>
        <w:spacing w:after="0"/>
        <w:ind w:left="788"/>
        <w:jc w:val="both"/>
        <w:rPr>
          <w:rFonts w:ascii="Verdana" w:eastAsia="Arial" w:hAnsi="Verdana" w:cs="Arial"/>
          <w:sz w:val="24"/>
          <w:szCs w:val="24"/>
        </w:rPr>
      </w:pPr>
      <w:r w:rsidRPr="0097230A">
        <w:rPr>
          <w:rFonts w:ascii="Verdana" w:eastAsia="Arial" w:hAnsi="Verdana" w:cs="Arial"/>
          <w:sz w:val="24"/>
          <w:szCs w:val="24"/>
        </w:rPr>
        <w:t>Children and Young People</w:t>
      </w:r>
    </w:p>
    <w:p w14:paraId="0A05F644" w14:textId="0B51EA78" w:rsidR="64524597" w:rsidRPr="0097230A" w:rsidRDefault="64524597" w:rsidP="697D53DA">
      <w:pPr>
        <w:pStyle w:val="ListParagraph"/>
        <w:numPr>
          <w:ilvl w:val="0"/>
          <w:numId w:val="14"/>
        </w:numPr>
        <w:spacing w:after="0"/>
        <w:ind w:left="788"/>
        <w:jc w:val="both"/>
        <w:rPr>
          <w:rFonts w:ascii="Verdana" w:eastAsia="Arial" w:hAnsi="Verdana" w:cs="Arial"/>
          <w:sz w:val="24"/>
          <w:szCs w:val="24"/>
        </w:rPr>
      </w:pPr>
      <w:r w:rsidRPr="0097230A">
        <w:rPr>
          <w:rFonts w:ascii="Verdana" w:eastAsia="Arial" w:hAnsi="Verdana" w:cs="Arial"/>
          <w:sz w:val="24"/>
          <w:szCs w:val="24"/>
        </w:rPr>
        <w:t>Disability</w:t>
      </w:r>
    </w:p>
    <w:p w14:paraId="7B16EDA5" w14:textId="05DE2D59" w:rsidR="64524597" w:rsidRPr="0097230A" w:rsidRDefault="64524597" w:rsidP="697D53DA">
      <w:pPr>
        <w:pStyle w:val="ListParagraph"/>
        <w:numPr>
          <w:ilvl w:val="0"/>
          <w:numId w:val="14"/>
        </w:numPr>
        <w:spacing w:after="0"/>
        <w:ind w:left="788"/>
        <w:jc w:val="both"/>
        <w:rPr>
          <w:rFonts w:ascii="Verdana" w:eastAsia="Arial" w:hAnsi="Verdana" w:cs="Arial"/>
          <w:sz w:val="24"/>
          <w:szCs w:val="24"/>
        </w:rPr>
      </w:pPr>
      <w:r w:rsidRPr="0097230A">
        <w:rPr>
          <w:rFonts w:ascii="Verdana" w:eastAsia="Arial" w:hAnsi="Verdana" w:cs="Arial"/>
          <w:sz w:val="24"/>
          <w:szCs w:val="24"/>
        </w:rPr>
        <w:t>Faith / Belief</w:t>
      </w:r>
    </w:p>
    <w:p w14:paraId="3CF3926C" w14:textId="7504D904" w:rsidR="64524597" w:rsidRPr="0097230A" w:rsidRDefault="64524597" w:rsidP="697D53DA">
      <w:pPr>
        <w:pStyle w:val="ListParagraph"/>
        <w:numPr>
          <w:ilvl w:val="0"/>
          <w:numId w:val="14"/>
        </w:numPr>
        <w:spacing w:after="0"/>
        <w:ind w:left="788"/>
        <w:jc w:val="both"/>
        <w:rPr>
          <w:rFonts w:ascii="Verdana" w:eastAsia="Arial" w:hAnsi="Verdana" w:cs="Arial"/>
          <w:sz w:val="24"/>
          <w:szCs w:val="24"/>
        </w:rPr>
      </w:pPr>
      <w:r w:rsidRPr="0097230A">
        <w:rPr>
          <w:rFonts w:ascii="Verdana" w:eastAsia="Arial" w:hAnsi="Verdana" w:cs="Arial"/>
          <w:sz w:val="24"/>
          <w:szCs w:val="24"/>
        </w:rPr>
        <w:t>Gender</w:t>
      </w:r>
    </w:p>
    <w:p w14:paraId="6ED41062" w14:textId="2D2B0856" w:rsidR="64524597" w:rsidRPr="0097230A" w:rsidRDefault="64524597" w:rsidP="697D53DA">
      <w:pPr>
        <w:pStyle w:val="ListParagraph"/>
        <w:numPr>
          <w:ilvl w:val="0"/>
          <w:numId w:val="14"/>
        </w:numPr>
        <w:spacing w:after="0"/>
        <w:ind w:left="788"/>
        <w:jc w:val="both"/>
        <w:rPr>
          <w:rFonts w:ascii="Verdana" w:eastAsia="Arial" w:hAnsi="Verdana" w:cs="Arial"/>
          <w:sz w:val="24"/>
          <w:szCs w:val="24"/>
        </w:rPr>
      </w:pPr>
      <w:r w:rsidRPr="0097230A">
        <w:rPr>
          <w:rFonts w:ascii="Verdana" w:eastAsia="Arial" w:hAnsi="Verdana" w:cs="Arial"/>
          <w:sz w:val="24"/>
          <w:szCs w:val="24"/>
        </w:rPr>
        <w:t xml:space="preserve">Mental Health </w:t>
      </w:r>
    </w:p>
    <w:p w14:paraId="495F24CB" w14:textId="4B80A097" w:rsidR="64524597" w:rsidRPr="0097230A" w:rsidRDefault="64524597" w:rsidP="697D53DA">
      <w:pPr>
        <w:pStyle w:val="ListParagraph"/>
        <w:numPr>
          <w:ilvl w:val="0"/>
          <w:numId w:val="14"/>
        </w:numPr>
        <w:spacing w:after="0"/>
        <w:ind w:left="788"/>
        <w:jc w:val="both"/>
        <w:rPr>
          <w:rFonts w:ascii="Verdana" w:eastAsia="Arial" w:hAnsi="Verdana" w:cs="Arial"/>
          <w:sz w:val="24"/>
          <w:szCs w:val="24"/>
        </w:rPr>
      </w:pPr>
      <w:r w:rsidRPr="0097230A">
        <w:rPr>
          <w:rFonts w:ascii="Verdana" w:eastAsia="Arial" w:hAnsi="Verdana" w:cs="Arial"/>
          <w:sz w:val="24"/>
          <w:szCs w:val="24"/>
        </w:rPr>
        <w:t>Older People</w:t>
      </w:r>
    </w:p>
    <w:p w14:paraId="13BB8981" w14:textId="069F0CFF" w:rsidR="64524597" w:rsidRPr="0097230A" w:rsidRDefault="64524597" w:rsidP="697D53DA">
      <w:pPr>
        <w:pStyle w:val="ListParagraph"/>
        <w:numPr>
          <w:ilvl w:val="0"/>
          <w:numId w:val="14"/>
        </w:numPr>
        <w:spacing w:after="0"/>
        <w:ind w:left="788"/>
        <w:jc w:val="both"/>
        <w:rPr>
          <w:rFonts w:ascii="Verdana" w:eastAsia="Arial" w:hAnsi="Verdana" w:cs="Arial"/>
          <w:sz w:val="24"/>
          <w:szCs w:val="24"/>
        </w:rPr>
      </w:pPr>
      <w:r w:rsidRPr="0097230A">
        <w:rPr>
          <w:rFonts w:ascii="Verdana" w:eastAsia="Arial" w:hAnsi="Verdana" w:cs="Arial"/>
          <w:sz w:val="24"/>
          <w:szCs w:val="24"/>
        </w:rPr>
        <w:t>Poverty Truth Representative</w:t>
      </w:r>
    </w:p>
    <w:p w14:paraId="3AE16030" w14:textId="456A5CB2" w:rsidR="64524597" w:rsidRPr="0097230A" w:rsidRDefault="64524597" w:rsidP="697D53DA">
      <w:pPr>
        <w:pStyle w:val="ListParagraph"/>
        <w:numPr>
          <w:ilvl w:val="0"/>
          <w:numId w:val="14"/>
        </w:numPr>
        <w:spacing w:after="0"/>
        <w:ind w:left="788"/>
        <w:jc w:val="both"/>
        <w:rPr>
          <w:rFonts w:ascii="Verdana" w:eastAsia="Arial" w:hAnsi="Verdana" w:cs="Arial"/>
          <w:sz w:val="24"/>
          <w:szCs w:val="24"/>
        </w:rPr>
      </w:pPr>
      <w:r w:rsidRPr="0097230A">
        <w:rPr>
          <w:rFonts w:ascii="Verdana" w:eastAsia="Arial" w:hAnsi="Verdana" w:cs="Arial"/>
          <w:sz w:val="24"/>
          <w:szCs w:val="24"/>
        </w:rPr>
        <w:t>Race / Ethnicity</w:t>
      </w:r>
    </w:p>
    <w:p w14:paraId="5FE988FD" w14:textId="77EA1BC3" w:rsidR="64524597" w:rsidRPr="0097230A" w:rsidRDefault="64524597" w:rsidP="697D53DA">
      <w:pPr>
        <w:pStyle w:val="ListParagraph"/>
        <w:numPr>
          <w:ilvl w:val="0"/>
          <w:numId w:val="14"/>
        </w:numPr>
        <w:spacing w:after="0"/>
        <w:ind w:left="788"/>
        <w:jc w:val="both"/>
        <w:rPr>
          <w:rFonts w:ascii="Verdana" w:eastAsia="Arial" w:hAnsi="Verdana" w:cs="Arial"/>
          <w:sz w:val="24"/>
          <w:szCs w:val="24"/>
        </w:rPr>
      </w:pPr>
      <w:r w:rsidRPr="0097230A">
        <w:rPr>
          <w:rFonts w:ascii="Verdana" w:eastAsia="Arial" w:hAnsi="Verdana" w:cs="Arial"/>
          <w:sz w:val="24"/>
          <w:szCs w:val="24"/>
        </w:rPr>
        <w:t>Sexual Orientation</w:t>
      </w:r>
    </w:p>
    <w:p w14:paraId="439A7AD0" w14:textId="05E6740F" w:rsidR="64524597" w:rsidRPr="0097230A" w:rsidRDefault="64524597" w:rsidP="697D53DA">
      <w:pPr>
        <w:pStyle w:val="ListParagraph"/>
        <w:numPr>
          <w:ilvl w:val="0"/>
          <w:numId w:val="14"/>
        </w:numPr>
        <w:spacing w:after="0"/>
        <w:ind w:left="788"/>
        <w:jc w:val="both"/>
        <w:rPr>
          <w:rFonts w:ascii="Verdana" w:eastAsia="Arial" w:hAnsi="Verdana" w:cs="Arial"/>
          <w:sz w:val="24"/>
          <w:szCs w:val="24"/>
        </w:rPr>
      </w:pPr>
      <w:r w:rsidRPr="0097230A">
        <w:rPr>
          <w:rFonts w:ascii="Verdana" w:eastAsia="Arial" w:hAnsi="Verdana" w:cs="Arial"/>
          <w:sz w:val="24"/>
          <w:szCs w:val="24"/>
        </w:rPr>
        <w:t>Substance Misuse</w:t>
      </w:r>
    </w:p>
    <w:p w14:paraId="15DB6247" w14:textId="0E96BDDC" w:rsidR="64524597" w:rsidRPr="0097230A" w:rsidRDefault="64524597" w:rsidP="697D53DA">
      <w:pPr>
        <w:pStyle w:val="ListParagraph"/>
        <w:numPr>
          <w:ilvl w:val="0"/>
          <w:numId w:val="14"/>
        </w:numPr>
        <w:spacing w:after="0"/>
        <w:ind w:left="788"/>
        <w:jc w:val="both"/>
        <w:rPr>
          <w:rFonts w:ascii="Verdana" w:eastAsia="Arial" w:hAnsi="Verdana" w:cs="Arial"/>
          <w:sz w:val="24"/>
          <w:szCs w:val="24"/>
        </w:rPr>
      </w:pPr>
      <w:r w:rsidRPr="0097230A">
        <w:rPr>
          <w:rFonts w:ascii="Verdana" w:eastAsia="Arial" w:hAnsi="Verdana" w:cs="Arial"/>
          <w:sz w:val="24"/>
          <w:szCs w:val="24"/>
        </w:rPr>
        <w:t xml:space="preserve">Transgender </w:t>
      </w:r>
    </w:p>
    <w:p w14:paraId="24258C09" w14:textId="6F351D33" w:rsidR="64524597" w:rsidRPr="0097230A" w:rsidRDefault="64524597" w:rsidP="697D53DA">
      <w:pPr>
        <w:pStyle w:val="ListParagraph"/>
        <w:numPr>
          <w:ilvl w:val="0"/>
          <w:numId w:val="14"/>
        </w:numPr>
        <w:spacing w:after="0"/>
        <w:ind w:left="788"/>
        <w:jc w:val="both"/>
        <w:rPr>
          <w:rFonts w:ascii="Verdana" w:eastAsia="Arial" w:hAnsi="Verdana" w:cs="Arial"/>
          <w:sz w:val="24"/>
          <w:szCs w:val="24"/>
        </w:rPr>
      </w:pPr>
      <w:r w:rsidRPr="0097230A">
        <w:rPr>
          <w:rFonts w:ascii="Verdana" w:eastAsia="Arial" w:hAnsi="Verdana" w:cs="Arial"/>
          <w:sz w:val="24"/>
          <w:szCs w:val="24"/>
        </w:rPr>
        <w:t>Veterans</w:t>
      </w:r>
    </w:p>
    <w:p w14:paraId="1623258D" w14:textId="1ADE872C" w:rsidR="64524597" w:rsidRPr="0097230A" w:rsidRDefault="64524597" w:rsidP="697D53DA">
      <w:pPr>
        <w:pStyle w:val="ListParagraph"/>
        <w:numPr>
          <w:ilvl w:val="0"/>
          <w:numId w:val="14"/>
        </w:numPr>
        <w:spacing w:after="0"/>
        <w:ind w:left="788"/>
        <w:jc w:val="both"/>
        <w:rPr>
          <w:rFonts w:ascii="Verdana" w:eastAsia="Arial" w:hAnsi="Verdana" w:cs="Arial"/>
          <w:sz w:val="24"/>
          <w:szCs w:val="24"/>
        </w:rPr>
      </w:pPr>
      <w:r w:rsidRPr="0097230A">
        <w:rPr>
          <w:rFonts w:ascii="Verdana" w:eastAsia="Arial" w:hAnsi="Verdana" w:cs="Arial"/>
          <w:sz w:val="24"/>
          <w:szCs w:val="24"/>
        </w:rPr>
        <w:t>Violence Against Women, Domestic Abuse and Sexual Violence</w:t>
      </w:r>
    </w:p>
    <w:p w14:paraId="66531AE2" w14:textId="6F73C3E5" w:rsidR="64524597" w:rsidRPr="0097230A" w:rsidRDefault="64524597" w:rsidP="697D53DA">
      <w:pPr>
        <w:pStyle w:val="ListParagraph"/>
        <w:numPr>
          <w:ilvl w:val="0"/>
          <w:numId w:val="14"/>
        </w:numPr>
        <w:spacing w:after="0"/>
        <w:ind w:left="788"/>
        <w:jc w:val="both"/>
        <w:rPr>
          <w:rFonts w:ascii="Verdana" w:eastAsia="Arial" w:hAnsi="Verdana" w:cs="Arial"/>
          <w:sz w:val="24"/>
          <w:szCs w:val="24"/>
        </w:rPr>
      </w:pPr>
      <w:r w:rsidRPr="0097230A">
        <w:rPr>
          <w:rFonts w:ascii="Verdana" w:eastAsia="Arial" w:hAnsi="Verdana" w:cs="Arial"/>
          <w:sz w:val="24"/>
          <w:szCs w:val="24"/>
        </w:rPr>
        <w:t>Welsh Language</w:t>
      </w:r>
    </w:p>
    <w:p w14:paraId="3B682F28" w14:textId="0F595ADB" w:rsidR="64524597" w:rsidRPr="0097230A" w:rsidRDefault="64524597" w:rsidP="697D53DA">
      <w:pPr>
        <w:spacing w:after="0"/>
        <w:jc w:val="both"/>
        <w:rPr>
          <w:rFonts w:ascii="Verdana" w:hAnsi="Verdana"/>
          <w:sz w:val="24"/>
          <w:szCs w:val="24"/>
        </w:rPr>
      </w:pPr>
      <w:r w:rsidRPr="0097230A">
        <w:rPr>
          <w:rFonts w:ascii="Verdana" w:eastAsia="Arial" w:hAnsi="Verdana" w:cs="Arial"/>
          <w:sz w:val="24"/>
          <w:szCs w:val="24"/>
        </w:rPr>
        <w:t xml:space="preserve"> </w:t>
      </w:r>
    </w:p>
    <w:p w14:paraId="7710BF78" w14:textId="18D7F7CB" w:rsidR="64524597" w:rsidRPr="0097230A" w:rsidRDefault="64524597" w:rsidP="697D53DA">
      <w:pPr>
        <w:pStyle w:val="ListParagraph"/>
        <w:numPr>
          <w:ilvl w:val="1"/>
          <w:numId w:val="13"/>
        </w:numPr>
        <w:spacing w:after="0"/>
        <w:ind w:left="709" w:hanging="720"/>
        <w:jc w:val="both"/>
        <w:rPr>
          <w:rFonts w:ascii="Verdana" w:eastAsia="Arial" w:hAnsi="Verdana" w:cs="Arial"/>
          <w:b/>
          <w:bCs/>
          <w:sz w:val="24"/>
          <w:szCs w:val="24"/>
        </w:rPr>
      </w:pPr>
      <w:r w:rsidRPr="0097230A">
        <w:rPr>
          <w:rFonts w:ascii="Verdana" w:eastAsia="Arial" w:hAnsi="Verdana" w:cs="Arial"/>
          <w:b/>
          <w:bCs/>
          <w:sz w:val="24"/>
          <w:szCs w:val="24"/>
        </w:rPr>
        <w:t>Other Members (5)</w:t>
      </w:r>
    </w:p>
    <w:p w14:paraId="0A7424D5" w14:textId="27B23BBD" w:rsidR="64524597" w:rsidRPr="0097230A" w:rsidRDefault="64524597" w:rsidP="697D53DA">
      <w:pPr>
        <w:spacing w:after="160" w:line="257" w:lineRule="auto"/>
        <w:jc w:val="both"/>
        <w:rPr>
          <w:rFonts w:ascii="Verdana" w:hAnsi="Verdana"/>
          <w:sz w:val="24"/>
          <w:szCs w:val="24"/>
        </w:rPr>
      </w:pPr>
      <w:r w:rsidRPr="0097230A">
        <w:rPr>
          <w:rFonts w:ascii="Verdana" w:eastAsia="Arial" w:hAnsi="Verdana" w:cs="Arial"/>
          <w:sz w:val="24"/>
          <w:szCs w:val="24"/>
        </w:rPr>
        <w:t>Other Members will be individuals with living experiences and have links into relevant communities or groups. These members will be nominated by the Health Board and will include:</w:t>
      </w:r>
    </w:p>
    <w:p w14:paraId="0E36C6D9" w14:textId="0F9A1135" w:rsidR="64524597" w:rsidRPr="0097230A" w:rsidRDefault="64524597" w:rsidP="697D53DA">
      <w:pPr>
        <w:pStyle w:val="ListParagraph"/>
        <w:numPr>
          <w:ilvl w:val="0"/>
          <w:numId w:val="14"/>
        </w:numPr>
        <w:spacing w:after="0"/>
        <w:ind w:left="788"/>
        <w:jc w:val="both"/>
        <w:rPr>
          <w:rFonts w:ascii="Verdana" w:eastAsia="Arial" w:hAnsi="Verdana" w:cs="Arial"/>
          <w:sz w:val="24"/>
          <w:szCs w:val="24"/>
        </w:rPr>
      </w:pPr>
      <w:r w:rsidRPr="0097230A">
        <w:rPr>
          <w:rFonts w:ascii="Verdana" w:eastAsia="Arial" w:hAnsi="Verdana" w:cs="Arial"/>
          <w:sz w:val="24"/>
          <w:szCs w:val="24"/>
        </w:rPr>
        <w:t>Disability Representative from Accessibility Reference Group (ARG)</w:t>
      </w:r>
    </w:p>
    <w:p w14:paraId="46687037" w14:textId="53780396" w:rsidR="64524597" w:rsidRPr="0097230A" w:rsidRDefault="64524597" w:rsidP="697D53DA">
      <w:pPr>
        <w:pStyle w:val="ListParagraph"/>
        <w:numPr>
          <w:ilvl w:val="0"/>
          <w:numId w:val="14"/>
        </w:numPr>
        <w:spacing w:after="0"/>
        <w:ind w:left="788"/>
        <w:jc w:val="both"/>
        <w:rPr>
          <w:rFonts w:ascii="Verdana" w:eastAsia="Arial" w:hAnsi="Verdana" w:cs="Arial"/>
          <w:sz w:val="24"/>
          <w:szCs w:val="24"/>
        </w:rPr>
      </w:pPr>
      <w:r w:rsidRPr="0097230A">
        <w:rPr>
          <w:rFonts w:ascii="Verdana" w:eastAsia="Arial" w:hAnsi="Verdana" w:cs="Arial"/>
          <w:sz w:val="24"/>
          <w:szCs w:val="24"/>
        </w:rPr>
        <w:lastRenderedPageBreak/>
        <w:t xml:space="preserve">Representative from LGBTQIA Community </w:t>
      </w:r>
    </w:p>
    <w:p w14:paraId="3161CCE0" w14:textId="3C05299B" w:rsidR="64524597" w:rsidRPr="0097230A" w:rsidRDefault="64524597" w:rsidP="697D53DA">
      <w:pPr>
        <w:pStyle w:val="ListParagraph"/>
        <w:numPr>
          <w:ilvl w:val="0"/>
          <w:numId w:val="14"/>
        </w:numPr>
        <w:spacing w:after="0"/>
        <w:ind w:left="788"/>
        <w:jc w:val="both"/>
        <w:rPr>
          <w:rFonts w:ascii="Verdana" w:eastAsia="Arial" w:hAnsi="Verdana" w:cs="Arial"/>
          <w:sz w:val="24"/>
          <w:szCs w:val="24"/>
        </w:rPr>
      </w:pPr>
      <w:r w:rsidRPr="0097230A">
        <w:rPr>
          <w:rFonts w:ascii="Verdana" w:eastAsia="Arial" w:hAnsi="Verdana" w:cs="Arial"/>
          <w:sz w:val="24"/>
          <w:szCs w:val="24"/>
        </w:rPr>
        <w:t xml:space="preserve">Representative from the Learning Disability Community </w:t>
      </w:r>
    </w:p>
    <w:p w14:paraId="039417E2" w14:textId="76632E3A" w:rsidR="64524597" w:rsidRPr="0097230A" w:rsidRDefault="64524597" w:rsidP="697D53DA">
      <w:pPr>
        <w:pStyle w:val="ListParagraph"/>
        <w:numPr>
          <w:ilvl w:val="0"/>
          <w:numId w:val="14"/>
        </w:numPr>
        <w:spacing w:after="0"/>
        <w:ind w:left="788"/>
        <w:jc w:val="both"/>
        <w:rPr>
          <w:rFonts w:ascii="Verdana" w:eastAsia="Arial" w:hAnsi="Verdana" w:cs="Arial"/>
          <w:sz w:val="24"/>
          <w:szCs w:val="24"/>
        </w:rPr>
      </w:pPr>
      <w:r w:rsidRPr="0097230A">
        <w:rPr>
          <w:rFonts w:ascii="Verdana" w:eastAsia="Arial" w:hAnsi="Verdana" w:cs="Arial"/>
          <w:sz w:val="24"/>
          <w:szCs w:val="24"/>
        </w:rPr>
        <w:t>Health Social Care and Wellbeing Facilitator (NPTCVS)</w:t>
      </w:r>
    </w:p>
    <w:p w14:paraId="6802D24A" w14:textId="40818078" w:rsidR="64524597" w:rsidRPr="0097230A" w:rsidRDefault="64524597" w:rsidP="697D53DA">
      <w:pPr>
        <w:pStyle w:val="ListParagraph"/>
        <w:numPr>
          <w:ilvl w:val="0"/>
          <w:numId w:val="14"/>
        </w:numPr>
        <w:spacing w:after="0"/>
        <w:ind w:left="788"/>
        <w:jc w:val="both"/>
        <w:rPr>
          <w:rFonts w:ascii="Verdana" w:eastAsia="Arial" w:hAnsi="Verdana" w:cs="Arial"/>
          <w:sz w:val="24"/>
          <w:szCs w:val="24"/>
        </w:rPr>
      </w:pPr>
      <w:r w:rsidRPr="0097230A">
        <w:rPr>
          <w:rFonts w:ascii="Verdana" w:eastAsia="Arial" w:hAnsi="Verdana" w:cs="Arial"/>
          <w:sz w:val="24"/>
          <w:szCs w:val="24"/>
        </w:rPr>
        <w:t>Health Social Care and Wellbeing Facilitator (SCVS)</w:t>
      </w:r>
    </w:p>
    <w:p w14:paraId="607F7F90" w14:textId="0BE03F19" w:rsidR="64524597" w:rsidRPr="0097230A" w:rsidRDefault="64524597" w:rsidP="697D53DA">
      <w:pPr>
        <w:spacing w:after="0" w:line="257" w:lineRule="auto"/>
        <w:ind w:left="709"/>
        <w:jc w:val="both"/>
        <w:rPr>
          <w:rFonts w:ascii="Verdana" w:hAnsi="Verdana"/>
          <w:sz w:val="24"/>
          <w:szCs w:val="24"/>
        </w:rPr>
      </w:pPr>
      <w:r w:rsidRPr="0097230A">
        <w:rPr>
          <w:rFonts w:ascii="Verdana" w:eastAsia="Arial" w:hAnsi="Verdana" w:cs="Arial"/>
          <w:b/>
          <w:bCs/>
          <w:sz w:val="24"/>
          <w:szCs w:val="24"/>
        </w:rPr>
        <w:t xml:space="preserve"> </w:t>
      </w:r>
    </w:p>
    <w:p w14:paraId="4FFB7390" w14:textId="0AC27A58" w:rsidR="64524597" w:rsidRPr="007658B7" w:rsidRDefault="64524597" w:rsidP="007658B7">
      <w:pPr>
        <w:pStyle w:val="ListParagraph"/>
        <w:numPr>
          <w:ilvl w:val="1"/>
          <w:numId w:val="47"/>
        </w:numPr>
        <w:spacing w:after="0" w:line="257" w:lineRule="auto"/>
        <w:jc w:val="both"/>
        <w:rPr>
          <w:rFonts w:ascii="Verdana" w:eastAsia="Arial" w:hAnsi="Verdana" w:cs="Arial"/>
          <w:b/>
          <w:bCs/>
          <w:sz w:val="24"/>
          <w:szCs w:val="24"/>
        </w:rPr>
      </w:pPr>
      <w:r w:rsidRPr="007658B7">
        <w:rPr>
          <w:rFonts w:ascii="Verdana" w:eastAsia="Arial" w:hAnsi="Verdana" w:cs="Arial"/>
          <w:b/>
          <w:bCs/>
          <w:sz w:val="24"/>
          <w:szCs w:val="24"/>
        </w:rPr>
        <w:t>Health Board Representatives (4)</w:t>
      </w:r>
    </w:p>
    <w:p w14:paraId="66058D7A" w14:textId="33AA432E" w:rsidR="64524597" w:rsidRPr="0097230A" w:rsidRDefault="64524597" w:rsidP="697D53DA">
      <w:pPr>
        <w:spacing w:after="160" w:line="257" w:lineRule="auto"/>
        <w:jc w:val="both"/>
        <w:rPr>
          <w:rFonts w:ascii="Verdana" w:hAnsi="Verdana"/>
          <w:sz w:val="24"/>
          <w:szCs w:val="24"/>
        </w:rPr>
      </w:pPr>
      <w:r w:rsidRPr="0097230A">
        <w:rPr>
          <w:rFonts w:ascii="Verdana" w:eastAsia="Arial" w:hAnsi="Verdana" w:cs="Arial"/>
          <w:sz w:val="24"/>
          <w:szCs w:val="24"/>
        </w:rPr>
        <w:t>Health Board Representatives will be agreed by the Health Board and include:</w:t>
      </w:r>
    </w:p>
    <w:p w14:paraId="6B6C8318" w14:textId="17A055DA" w:rsidR="64524597" w:rsidRPr="0097230A" w:rsidRDefault="64524597" w:rsidP="697D53DA">
      <w:pPr>
        <w:pStyle w:val="ListParagraph"/>
        <w:numPr>
          <w:ilvl w:val="0"/>
          <w:numId w:val="14"/>
        </w:numPr>
        <w:spacing w:after="0"/>
        <w:ind w:left="788"/>
        <w:jc w:val="both"/>
        <w:rPr>
          <w:rFonts w:ascii="Verdana" w:eastAsia="Arial" w:hAnsi="Verdana" w:cs="Arial"/>
          <w:sz w:val="24"/>
          <w:szCs w:val="24"/>
        </w:rPr>
      </w:pPr>
      <w:r w:rsidRPr="0097230A">
        <w:rPr>
          <w:rFonts w:ascii="Verdana" w:eastAsia="Arial" w:hAnsi="Verdana" w:cs="Arial"/>
          <w:sz w:val="24"/>
          <w:szCs w:val="24"/>
        </w:rPr>
        <w:t>Independent Member</w:t>
      </w:r>
    </w:p>
    <w:p w14:paraId="77AF969B" w14:textId="57687B76" w:rsidR="64524597" w:rsidRPr="0097230A" w:rsidRDefault="64524597" w:rsidP="697D53DA">
      <w:pPr>
        <w:pStyle w:val="ListParagraph"/>
        <w:numPr>
          <w:ilvl w:val="0"/>
          <w:numId w:val="14"/>
        </w:numPr>
        <w:spacing w:after="0"/>
        <w:ind w:left="788"/>
        <w:jc w:val="both"/>
        <w:rPr>
          <w:rFonts w:ascii="Verdana" w:eastAsia="Arial" w:hAnsi="Verdana" w:cs="Arial"/>
          <w:sz w:val="24"/>
          <w:szCs w:val="24"/>
        </w:rPr>
      </w:pPr>
      <w:r w:rsidRPr="0097230A">
        <w:rPr>
          <w:rFonts w:ascii="Verdana" w:eastAsia="Arial" w:hAnsi="Verdana" w:cs="Arial"/>
          <w:sz w:val="24"/>
          <w:szCs w:val="24"/>
        </w:rPr>
        <w:t>Director of Insight Communications and Engagement / Representative</w:t>
      </w:r>
    </w:p>
    <w:p w14:paraId="1C0536B5" w14:textId="08EF0AD4" w:rsidR="64524597" w:rsidRPr="0097230A" w:rsidRDefault="64524597" w:rsidP="697D53DA">
      <w:pPr>
        <w:pStyle w:val="ListParagraph"/>
        <w:numPr>
          <w:ilvl w:val="0"/>
          <w:numId w:val="14"/>
        </w:numPr>
        <w:spacing w:after="0"/>
        <w:ind w:left="788"/>
        <w:jc w:val="both"/>
        <w:rPr>
          <w:rFonts w:ascii="Verdana" w:eastAsia="Arial" w:hAnsi="Verdana" w:cs="Arial"/>
          <w:sz w:val="24"/>
          <w:szCs w:val="24"/>
        </w:rPr>
      </w:pPr>
      <w:r w:rsidRPr="0097230A">
        <w:rPr>
          <w:rFonts w:ascii="Verdana" w:eastAsia="Arial" w:hAnsi="Verdana" w:cs="Arial"/>
          <w:sz w:val="24"/>
          <w:szCs w:val="24"/>
        </w:rPr>
        <w:t xml:space="preserve">Assistant Director of Insight, Charity and Engagement / Representative </w:t>
      </w:r>
    </w:p>
    <w:p w14:paraId="062B34A9" w14:textId="34C4C07C" w:rsidR="64524597" w:rsidRPr="0097230A" w:rsidRDefault="64524597" w:rsidP="697D53DA">
      <w:pPr>
        <w:pStyle w:val="ListParagraph"/>
        <w:numPr>
          <w:ilvl w:val="0"/>
          <w:numId w:val="14"/>
        </w:numPr>
        <w:spacing w:after="0"/>
        <w:ind w:left="788"/>
        <w:jc w:val="both"/>
        <w:rPr>
          <w:rFonts w:ascii="Verdana" w:eastAsia="Arial" w:hAnsi="Verdana" w:cs="Arial"/>
          <w:sz w:val="24"/>
          <w:szCs w:val="24"/>
        </w:rPr>
      </w:pPr>
      <w:r w:rsidRPr="0097230A">
        <w:rPr>
          <w:rFonts w:ascii="Verdana" w:eastAsia="Arial" w:hAnsi="Verdana" w:cs="Arial"/>
          <w:sz w:val="24"/>
          <w:szCs w:val="24"/>
        </w:rPr>
        <w:t>Corporate Nursing Representative</w:t>
      </w:r>
    </w:p>
    <w:p w14:paraId="3B529B48" w14:textId="297D78E4" w:rsidR="64524597" w:rsidRPr="0097230A" w:rsidRDefault="64524597" w:rsidP="697D53DA">
      <w:pPr>
        <w:spacing w:after="0"/>
        <w:jc w:val="both"/>
        <w:rPr>
          <w:rFonts w:ascii="Verdana" w:hAnsi="Verdana"/>
          <w:sz w:val="24"/>
          <w:szCs w:val="24"/>
        </w:rPr>
      </w:pPr>
      <w:r w:rsidRPr="0097230A">
        <w:rPr>
          <w:rFonts w:ascii="Verdana" w:eastAsia="Arial" w:hAnsi="Verdana" w:cs="Arial"/>
          <w:sz w:val="24"/>
          <w:szCs w:val="24"/>
        </w:rPr>
        <w:t xml:space="preserve"> </w:t>
      </w:r>
    </w:p>
    <w:p w14:paraId="053977D0" w14:textId="14AB230B" w:rsidR="64524597" w:rsidRPr="0097230A" w:rsidRDefault="64524597" w:rsidP="697D53DA">
      <w:pPr>
        <w:spacing w:after="0"/>
        <w:jc w:val="both"/>
        <w:rPr>
          <w:rFonts w:ascii="Verdana" w:hAnsi="Verdana"/>
          <w:sz w:val="24"/>
          <w:szCs w:val="24"/>
        </w:rPr>
      </w:pPr>
      <w:r w:rsidRPr="0097230A">
        <w:rPr>
          <w:rFonts w:ascii="Verdana" w:eastAsia="Arial" w:hAnsi="Verdana" w:cs="Arial"/>
          <w:sz w:val="24"/>
          <w:szCs w:val="24"/>
        </w:rPr>
        <w:t>Additional Health Board staff may attend meetings in a non-representative capacity.</w:t>
      </w:r>
    </w:p>
    <w:p w14:paraId="1772704F" w14:textId="47A289D8" w:rsidR="64524597" w:rsidRPr="0097230A" w:rsidRDefault="64524597" w:rsidP="697D53DA">
      <w:pPr>
        <w:spacing w:after="0"/>
        <w:jc w:val="both"/>
        <w:rPr>
          <w:rFonts w:ascii="Verdana" w:hAnsi="Verdana"/>
          <w:sz w:val="24"/>
          <w:szCs w:val="24"/>
        </w:rPr>
      </w:pPr>
      <w:r w:rsidRPr="0097230A">
        <w:rPr>
          <w:rFonts w:ascii="Verdana" w:eastAsia="Arial" w:hAnsi="Verdana" w:cs="Arial"/>
          <w:sz w:val="24"/>
          <w:szCs w:val="24"/>
        </w:rPr>
        <w:t xml:space="preserve"> </w:t>
      </w:r>
    </w:p>
    <w:p w14:paraId="4F128EA4" w14:textId="2FFD2D76" w:rsidR="64524597" w:rsidRPr="0097230A" w:rsidRDefault="64524597" w:rsidP="697D53DA">
      <w:pPr>
        <w:spacing w:after="0"/>
        <w:jc w:val="both"/>
        <w:rPr>
          <w:rFonts w:ascii="Verdana" w:hAnsi="Verdana"/>
          <w:sz w:val="24"/>
          <w:szCs w:val="24"/>
        </w:rPr>
      </w:pPr>
      <w:r w:rsidRPr="0097230A">
        <w:rPr>
          <w:rFonts w:ascii="Verdana" w:eastAsia="Arial" w:hAnsi="Verdana" w:cs="Arial"/>
          <w:sz w:val="24"/>
          <w:szCs w:val="24"/>
        </w:rPr>
        <w:t>Members are expected to comply with their role description.</w:t>
      </w:r>
    </w:p>
    <w:p w14:paraId="37CE8001" w14:textId="525E8D42" w:rsidR="64524597" w:rsidRPr="0097230A" w:rsidRDefault="64524597" w:rsidP="697D53DA">
      <w:pPr>
        <w:spacing w:after="0"/>
        <w:jc w:val="both"/>
        <w:rPr>
          <w:rFonts w:ascii="Verdana" w:hAnsi="Verdana"/>
          <w:sz w:val="24"/>
          <w:szCs w:val="24"/>
        </w:rPr>
      </w:pPr>
      <w:r w:rsidRPr="0097230A">
        <w:rPr>
          <w:rFonts w:ascii="Verdana" w:eastAsia="Arial" w:hAnsi="Verdana" w:cs="Arial"/>
          <w:sz w:val="24"/>
          <w:szCs w:val="24"/>
        </w:rPr>
        <w:t xml:space="preserve"> </w:t>
      </w:r>
    </w:p>
    <w:p w14:paraId="4D8BFC9D" w14:textId="3B09FDB9" w:rsidR="64524597" w:rsidRPr="0097230A" w:rsidRDefault="64524597" w:rsidP="697D53DA">
      <w:pPr>
        <w:spacing w:after="0"/>
        <w:jc w:val="both"/>
        <w:rPr>
          <w:rFonts w:ascii="Verdana" w:hAnsi="Verdana"/>
          <w:sz w:val="24"/>
          <w:szCs w:val="24"/>
        </w:rPr>
      </w:pPr>
      <w:r w:rsidRPr="0097230A">
        <w:rPr>
          <w:rFonts w:ascii="Verdana" w:eastAsia="Arial" w:hAnsi="Verdana" w:cs="Arial"/>
          <w:sz w:val="24"/>
          <w:szCs w:val="24"/>
        </w:rPr>
        <w:t>If an SRG member fails to attend any meeting of the SRG for a period of six months or more, they may be removed unless satisfied:</w:t>
      </w:r>
    </w:p>
    <w:p w14:paraId="2D3CCE1D" w14:textId="31068E94" w:rsidR="64524597" w:rsidRPr="0097230A" w:rsidRDefault="64524597" w:rsidP="697D53DA">
      <w:pPr>
        <w:pStyle w:val="ListParagraph"/>
        <w:numPr>
          <w:ilvl w:val="0"/>
          <w:numId w:val="9"/>
        </w:numPr>
        <w:spacing w:after="0"/>
        <w:jc w:val="both"/>
        <w:rPr>
          <w:rFonts w:ascii="Verdana" w:eastAsia="Arial" w:hAnsi="Verdana" w:cs="Arial"/>
          <w:sz w:val="24"/>
          <w:szCs w:val="24"/>
        </w:rPr>
      </w:pPr>
      <w:r w:rsidRPr="0097230A">
        <w:rPr>
          <w:rFonts w:ascii="Verdana" w:eastAsia="Arial" w:hAnsi="Verdana" w:cs="Arial"/>
          <w:sz w:val="24"/>
          <w:szCs w:val="24"/>
        </w:rPr>
        <w:t>the absence was due to a reasonable cause; and</w:t>
      </w:r>
    </w:p>
    <w:p w14:paraId="6F454E5A" w14:textId="61FE1717" w:rsidR="64524597" w:rsidRPr="0097230A" w:rsidRDefault="64524597" w:rsidP="697D53DA">
      <w:pPr>
        <w:pStyle w:val="ListParagraph"/>
        <w:numPr>
          <w:ilvl w:val="0"/>
          <w:numId w:val="9"/>
        </w:numPr>
        <w:spacing w:after="0"/>
        <w:jc w:val="both"/>
        <w:rPr>
          <w:rFonts w:ascii="Verdana" w:eastAsia="Arial" w:hAnsi="Verdana" w:cs="Arial"/>
          <w:sz w:val="24"/>
          <w:szCs w:val="24"/>
        </w:rPr>
      </w:pPr>
      <w:r w:rsidRPr="0097230A">
        <w:rPr>
          <w:rFonts w:ascii="Verdana" w:eastAsia="Arial" w:hAnsi="Verdana" w:cs="Arial"/>
          <w:sz w:val="24"/>
          <w:szCs w:val="24"/>
        </w:rPr>
        <w:t>the person will be able to attend such meetings within such period as the Board considers reasonable.</w:t>
      </w:r>
    </w:p>
    <w:p w14:paraId="568C2D71" w14:textId="13021094" w:rsidR="64524597" w:rsidRPr="0097230A" w:rsidRDefault="64524597" w:rsidP="0097230A">
      <w:pPr>
        <w:spacing w:after="0" w:line="257" w:lineRule="auto"/>
        <w:jc w:val="both"/>
        <w:rPr>
          <w:rFonts w:ascii="Verdana" w:hAnsi="Verdana"/>
          <w:sz w:val="24"/>
          <w:szCs w:val="24"/>
        </w:rPr>
      </w:pPr>
    </w:p>
    <w:p w14:paraId="7EE9FB0C" w14:textId="440DE224" w:rsidR="64524597" w:rsidRPr="007658B7" w:rsidRDefault="64524597" w:rsidP="007658B7">
      <w:pPr>
        <w:pStyle w:val="ListParagraph"/>
        <w:numPr>
          <w:ilvl w:val="0"/>
          <w:numId w:val="47"/>
        </w:numPr>
        <w:spacing w:after="0" w:line="257" w:lineRule="auto"/>
        <w:jc w:val="both"/>
        <w:rPr>
          <w:rFonts w:ascii="Verdana" w:eastAsia="Arial" w:hAnsi="Verdana" w:cs="Arial"/>
          <w:b/>
          <w:bCs/>
          <w:sz w:val="24"/>
          <w:szCs w:val="24"/>
        </w:rPr>
      </w:pPr>
      <w:r w:rsidRPr="007658B7">
        <w:rPr>
          <w:rFonts w:ascii="Verdana" w:eastAsia="Arial" w:hAnsi="Verdana" w:cs="Arial"/>
          <w:b/>
          <w:bCs/>
          <w:sz w:val="24"/>
          <w:szCs w:val="24"/>
        </w:rPr>
        <w:t xml:space="preserve">FREQUENCY OF MEETINGS </w:t>
      </w:r>
    </w:p>
    <w:p w14:paraId="2ECA5444" w14:textId="4843D3DF" w:rsidR="64524597" w:rsidRPr="0097230A" w:rsidRDefault="64524597" w:rsidP="697D53DA">
      <w:pPr>
        <w:spacing w:after="160" w:line="257" w:lineRule="auto"/>
        <w:ind w:left="66"/>
        <w:jc w:val="both"/>
        <w:rPr>
          <w:rFonts w:ascii="Verdana" w:hAnsi="Verdana"/>
          <w:sz w:val="24"/>
          <w:szCs w:val="24"/>
        </w:rPr>
      </w:pPr>
      <w:r w:rsidRPr="0097230A">
        <w:rPr>
          <w:rFonts w:ascii="Verdana" w:eastAsia="Arial" w:hAnsi="Verdana" w:cs="Arial"/>
          <w:sz w:val="24"/>
          <w:szCs w:val="24"/>
        </w:rPr>
        <w:t xml:space="preserve">The SRG will meet bi-monthly with additional meetings / activities as and when required for additional tasks. </w:t>
      </w:r>
    </w:p>
    <w:p w14:paraId="125C6408" w14:textId="06BDEC02" w:rsidR="64524597" w:rsidRPr="0097230A" w:rsidRDefault="64524597" w:rsidP="697D53DA">
      <w:pPr>
        <w:spacing w:after="0" w:line="257" w:lineRule="auto"/>
        <w:ind w:left="426"/>
        <w:jc w:val="both"/>
        <w:rPr>
          <w:rFonts w:ascii="Verdana" w:hAnsi="Verdana"/>
          <w:sz w:val="24"/>
          <w:szCs w:val="24"/>
        </w:rPr>
      </w:pPr>
      <w:r w:rsidRPr="0097230A">
        <w:rPr>
          <w:rFonts w:ascii="Verdana" w:eastAsia="Arial" w:hAnsi="Verdana" w:cs="Arial"/>
          <w:sz w:val="24"/>
          <w:szCs w:val="24"/>
        </w:rPr>
        <w:t xml:space="preserve"> </w:t>
      </w:r>
    </w:p>
    <w:p w14:paraId="23A0C054" w14:textId="4D93A7B6" w:rsidR="64524597" w:rsidRPr="00EB2D64" w:rsidRDefault="64524597" w:rsidP="007658B7">
      <w:pPr>
        <w:pStyle w:val="ListParagraph"/>
        <w:numPr>
          <w:ilvl w:val="0"/>
          <w:numId w:val="47"/>
        </w:numPr>
        <w:spacing w:after="0" w:line="257" w:lineRule="auto"/>
        <w:ind w:hanging="720"/>
        <w:jc w:val="both"/>
        <w:rPr>
          <w:rFonts w:ascii="Verdana" w:eastAsia="Arial" w:hAnsi="Verdana" w:cs="Arial"/>
          <w:b/>
          <w:bCs/>
          <w:sz w:val="24"/>
          <w:szCs w:val="24"/>
        </w:rPr>
      </w:pPr>
      <w:r w:rsidRPr="00EB2D64">
        <w:rPr>
          <w:rFonts w:ascii="Verdana" w:eastAsia="Arial" w:hAnsi="Verdana" w:cs="Arial"/>
          <w:b/>
          <w:bCs/>
          <w:sz w:val="24"/>
          <w:szCs w:val="24"/>
        </w:rPr>
        <w:t>QUORUM AND ATTENDANCE</w:t>
      </w:r>
    </w:p>
    <w:p w14:paraId="484D7C0D" w14:textId="1027D034" w:rsidR="64524597" w:rsidRPr="0097230A" w:rsidRDefault="64524597" w:rsidP="697D53DA">
      <w:pPr>
        <w:spacing w:after="0" w:line="257" w:lineRule="auto"/>
        <w:jc w:val="both"/>
        <w:rPr>
          <w:rFonts w:ascii="Verdana" w:hAnsi="Verdana"/>
          <w:sz w:val="24"/>
          <w:szCs w:val="24"/>
        </w:rPr>
      </w:pPr>
      <w:r w:rsidRPr="0097230A">
        <w:rPr>
          <w:rFonts w:ascii="Verdana" w:eastAsia="Arial" w:hAnsi="Verdana" w:cs="Arial"/>
          <w:sz w:val="24"/>
          <w:szCs w:val="24"/>
        </w:rPr>
        <w:t>A quorum shall consist of no less than 8 members. This must include the SRG Chair or Vice Chair and a Health Board Representative</w:t>
      </w:r>
    </w:p>
    <w:p w14:paraId="7ED4F37D" w14:textId="64358BB3" w:rsidR="64524597" w:rsidRPr="0097230A" w:rsidRDefault="64524597" w:rsidP="697D53DA">
      <w:pPr>
        <w:spacing w:after="0" w:line="257" w:lineRule="auto"/>
        <w:ind w:left="426"/>
        <w:jc w:val="both"/>
        <w:rPr>
          <w:rFonts w:ascii="Verdana" w:hAnsi="Verdana"/>
          <w:sz w:val="24"/>
          <w:szCs w:val="24"/>
        </w:rPr>
      </w:pPr>
      <w:r w:rsidRPr="0097230A">
        <w:rPr>
          <w:rFonts w:ascii="Verdana" w:eastAsia="Arial" w:hAnsi="Verdana" w:cs="Arial"/>
          <w:sz w:val="24"/>
          <w:szCs w:val="24"/>
        </w:rPr>
        <w:t xml:space="preserve"> </w:t>
      </w:r>
    </w:p>
    <w:p w14:paraId="3C923BC1" w14:textId="6D155AD1" w:rsidR="64524597" w:rsidRPr="0097230A" w:rsidRDefault="64524597" w:rsidP="007658B7">
      <w:pPr>
        <w:pStyle w:val="ListParagraph"/>
        <w:numPr>
          <w:ilvl w:val="0"/>
          <w:numId w:val="47"/>
        </w:numPr>
        <w:spacing w:after="0" w:line="257" w:lineRule="auto"/>
        <w:ind w:left="709" w:hanging="683"/>
        <w:jc w:val="both"/>
        <w:rPr>
          <w:rFonts w:ascii="Verdana" w:eastAsia="Arial" w:hAnsi="Verdana" w:cs="Arial"/>
          <w:b/>
          <w:bCs/>
          <w:sz w:val="24"/>
          <w:szCs w:val="24"/>
        </w:rPr>
      </w:pPr>
      <w:r w:rsidRPr="0097230A">
        <w:rPr>
          <w:rFonts w:ascii="Verdana" w:eastAsia="Arial" w:hAnsi="Verdana" w:cs="Arial"/>
          <w:b/>
          <w:bCs/>
          <w:sz w:val="24"/>
          <w:szCs w:val="24"/>
        </w:rPr>
        <w:t>AGENDA AND PAPERS</w:t>
      </w:r>
    </w:p>
    <w:p w14:paraId="11E58D7E" w14:textId="2223DDCE" w:rsidR="64524597" w:rsidRPr="0097230A" w:rsidRDefault="64524597" w:rsidP="697D53DA">
      <w:pPr>
        <w:spacing w:after="0" w:line="257" w:lineRule="auto"/>
        <w:jc w:val="both"/>
        <w:rPr>
          <w:rFonts w:ascii="Verdana" w:hAnsi="Verdana"/>
          <w:sz w:val="24"/>
          <w:szCs w:val="24"/>
        </w:rPr>
      </w:pPr>
      <w:r w:rsidRPr="0097230A">
        <w:rPr>
          <w:rFonts w:ascii="Verdana" w:eastAsia="Arial" w:hAnsi="Verdana" w:cs="Arial"/>
          <w:sz w:val="24"/>
          <w:szCs w:val="24"/>
        </w:rPr>
        <w:t xml:space="preserve">An agenda setting meeting will be held with the Chair and Health Board representative in advance of the scheduled meeting. </w:t>
      </w:r>
    </w:p>
    <w:p w14:paraId="79F31EAA" w14:textId="51F7B00D" w:rsidR="64524597" w:rsidRPr="0097230A" w:rsidRDefault="64524597" w:rsidP="697D53DA">
      <w:pPr>
        <w:spacing w:after="0" w:line="257" w:lineRule="auto"/>
        <w:jc w:val="both"/>
        <w:rPr>
          <w:rFonts w:ascii="Verdana" w:hAnsi="Verdana"/>
          <w:sz w:val="24"/>
          <w:szCs w:val="24"/>
        </w:rPr>
      </w:pPr>
      <w:r w:rsidRPr="0097230A">
        <w:rPr>
          <w:rFonts w:ascii="Verdana" w:eastAsia="Arial" w:hAnsi="Verdana" w:cs="Arial"/>
          <w:sz w:val="24"/>
          <w:szCs w:val="24"/>
        </w:rPr>
        <w:t xml:space="preserve"> </w:t>
      </w:r>
    </w:p>
    <w:p w14:paraId="2EDBB284" w14:textId="4408989F" w:rsidR="64524597" w:rsidRPr="0097230A" w:rsidRDefault="64524597" w:rsidP="697D53DA">
      <w:pPr>
        <w:spacing w:after="0" w:line="257" w:lineRule="auto"/>
        <w:jc w:val="both"/>
        <w:rPr>
          <w:rFonts w:ascii="Verdana" w:hAnsi="Verdana"/>
          <w:sz w:val="24"/>
          <w:szCs w:val="24"/>
        </w:rPr>
      </w:pPr>
      <w:r w:rsidRPr="0097230A">
        <w:rPr>
          <w:rFonts w:ascii="Verdana" w:eastAsia="Arial" w:hAnsi="Verdana" w:cs="Arial"/>
          <w:sz w:val="24"/>
          <w:szCs w:val="24"/>
        </w:rPr>
        <w:lastRenderedPageBreak/>
        <w:t xml:space="preserve">The agenda will be based on matters arising from previous meetings, issues emerging throughout the year and include requests from SRG members. </w:t>
      </w:r>
    </w:p>
    <w:p w14:paraId="2B486C74" w14:textId="40C60BD8" w:rsidR="64524597" w:rsidRPr="0097230A" w:rsidRDefault="64524597" w:rsidP="697D53DA">
      <w:pPr>
        <w:spacing w:after="0" w:line="257" w:lineRule="auto"/>
        <w:jc w:val="both"/>
        <w:rPr>
          <w:rFonts w:ascii="Verdana" w:hAnsi="Verdana"/>
          <w:sz w:val="24"/>
          <w:szCs w:val="24"/>
        </w:rPr>
      </w:pPr>
      <w:r w:rsidRPr="0097230A">
        <w:rPr>
          <w:rFonts w:ascii="Verdana" w:eastAsia="Arial" w:hAnsi="Verdana" w:cs="Arial"/>
          <w:sz w:val="24"/>
          <w:szCs w:val="24"/>
        </w:rPr>
        <w:t xml:space="preserve"> </w:t>
      </w:r>
    </w:p>
    <w:p w14:paraId="0E8896E4" w14:textId="774AC528" w:rsidR="64524597" w:rsidRPr="0097230A" w:rsidRDefault="64524597" w:rsidP="697D53DA">
      <w:pPr>
        <w:spacing w:after="0" w:line="257" w:lineRule="auto"/>
        <w:jc w:val="both"/>
        <w:rPr>
          <w:rFonts w:ascii="Verdana" w:hAnsi="Verdana"/>
          <w:sz w:val="24"/>
          <w:szCs w:val="24"/>
        </w:rPr>
      </w:pPr>
      <w:r w:rsidRPr="0097230A">
        <w:rPr>
          <w:rFonts w:ascii="Verdana" w:eastAsia="Arial" w:hAnsi="Verdana" w:cs="Arial"/>
          <w:sz w:val="24"/>
          <w:szCs w:val="24"/>
        </w:rPr>
        <w:t xml:space="preserve">Following approval, the agenda and papers for meetings will be distributed </w:t>
      </w:r>
      <w:r w:rsidRPr="0097230A">
        <w:rPr>
          <w:rFonts w:ascii="Verdana" w:eastAsia="Arial" w:hAnsi="Verdana" w:cs="Arial"/>
          <w:b/>
          <w:bCs/>
          <w:sz w:val="24"/>
          <w:szCs w:val="24"/>
        </w:rPr>
        <w:t>seven days</w:t>
      </w:r>
      <w:r w:rsidRPr="0097230A">
        <w:rPr>
          <w:rFonts w:ascii="Verdana" w:eastAsia="Arial" w:hAnsi="Verdana" w:cs="Arial"/>
          <w:sz w:val="24"/>
          <w:szCs w:val="24"/>
        </w:rPr>
        <w:t xml:space="preserve"> in advance of the meeting.</w:t>
      </w:r>
    </w:p>
    <w:p w14:paraId="5521EDAD" w14:textId="486BABE5" w:rsidR="64524597" w:rsidRPr="0097230A" w:rsidRDefault="64524597" w:rsidP="697D53DA">
      <w:pPr>
        <w:spacing w:after="0" w:line="257" w:lineRule="auto"/>
        <w:ind w:left="426"/>
        <w:jc w:val="both"/>
        <w:rPr>
          <w:rFonts w:ascii="Verdana" w:hAnsi="Verdana"/>
          <w:sz w:val="24"/>
          <w:szCs w:val="24"/>
        </w:rPr>
      </w:pPr>
      <w:r w:rsidRPr="0097230A">
        <w:rPr>
          <w:rFonts w:ascii="Verdana" w:eastAsia="Arial" w:hAnsi="Verdana" w:cs="Arial"/>
          <w:sz w:val="24"/>
          <w:szCs w:val="24"/>
        </w:rPr>
        <w:t xml:space="preserve"> </w:t>
      </w:r>
    </w:p>
    <w:p w14:paraId="583CB699" w14:textId="10402922" w:rsidR="64524597" w:rsidRPr="007658B7" w:rsidRDefault="64524597" w:rsidP="007658B7">
      <w:pPr>
        <w:pStyle w:val="ListParagraph"/>
        <w:numPr>
          <w:ilvl w:val="0"/>
          <w:numId w:val="47"/>
        </w:numPr>
        <w:spacing w:after="0" w:line="257" w:lineRule="auto"/>
        <w:jc w:val="both"/>
        <w:rPr>
          <w:rFonts w:ascii="Verdana" w:eastAsia="Arial" w:hAnsi="Verdana" w:cs="Arial"/>
          <w:b/>
          <w:bCs/>
          <w:sz w:val="24"/>
          <w:szCs w:val="24"/>
        </w:rPr>
      </w:pPr>
      <w:r w:rsidRPr="007658B7">
        <w:rPr>
          <w:rFonts w:ascii="Verdana" w:eastAsia="Arial" w:hAnsi="Verdana" w:cs="Arial"/>
          <w:b/>
          <w:bCs/>
          <w:sz w:val="24"/>
          <w:szCs w:val="24"/>
        </w:rPr>
        <w:t xml:space="preserve">GOVERNANCE &amp; ADMINISTRATIVE SUPPORT </w:t>
      </w:r>
    </w:p>
    <w:p w14:paraId="02BC6AF0" w14:textId="1222366D" w:rsidR="64524597" w:rsidRPr="0097230A" w:rsidRDefault="64524597" w:rsidP="697D53DA">
      <w:pPr>
        <w:spacing w:after="160" w:line="257" w:lineRule="auto"/>
        <w:jc w:val="both"/>
        <w:rPr>
          <w:rFonts w:ascii="Verdana" w:hAnsi="Verdana"/>
          <w:sz w:val="24"/>
          <w:szCs w:val="24"/>
        </w:rPr>
      </w:pPr>
      <w:r w:rsidRPr="0097230A">
        <w:rPr>
          <w:rFonts w:ascii="Verdana" w:eastAsia="Arial" w:hAnsi="Verdana" w:cs="Arial"/>
          <w:sz w:val="24"/>
          <w:szCs w:val="24"/>
        </w:rPr>
        <w:t xml:space="preserve">Following SRG meetings, highlight reports will be provided for SBUHB Board meetings. </w:t>
      </w:r>
    </w:p>
    <w:p w14:paraId="3DAE34FB" w14:textId="438F10FC" w:rsidR="64524597" w:rsidRPr="0097230A" w:rsidRDefault="64524597" w:rsidP="697D53DA">
      <w:pPr>
        <w:spacing w:after="160" w:line="257" w:lineRule="auto"/>
        <w:jc w:val="both"/>
        <w:rPr>
          <w:rFonts w:ascii="Verdana" w:hAnsi="Verdana"/>
          <w:sz w:val="24"/>
          <w:szCs w:val="24"/>
        </w:rPr>
      </w:pPr>
      <w:r w:rsidRPr="0097230A">
        <w:rPr>
          <w:rFonts w:ascii="Verdana" w:eastAsia="Arial" w:hAnsi="Verdana" w:cs="Arial"/>
          <w:sz w:val="24"/>
          <w:szCs w:val="24"/>
        </w:rPr>
        <w:t xml:space="preserve">An Annual Report outlining SRG activity for the financial year will be provided for SBUHB. </w:t>
      </w:r>
    </w:p>
    <w:p w14:paraId="5F913ADC" w14:textId="7D1B1657" w:rsidR="64524597" w:rsidRPr="0097230A" w:rsidRDefault="64524597" w:rsidP="697D53DA">
      <w:pPr>
        <w:spacing w:after="160" w:line="257" w:lineRule="auto"/>
        <w:jc w:val="both"/>
        <w:rPr>
          <w:rFonts w:ascii="Verdana" w:hAnsi="Verdana"/>
          <w:sz w:val="24"/>
          <w:szCs w:val="24"/>
        </w:rPr>
      </w:pPr>
      <w:r w:rsidRPr="0097230A">
        <w:rPr>
          <w:rFonts w:ascii="Verdana" w:eastAsia="Arial" w:hAnsi="Verdana" w:cs="Arial"/>
          <w:sz w:val="24"/>
          <w:szCs w:val="24"/>
        </w:rPr>
        <w:t>Administrative support for SRG meetings will be provided by DICE.</w:t>
      </w:r>
    </w:p>
    <w:p w14:paraId="6DF53CF5" w14:textId="02B65631" w:rsidR="64524597" w:rsidRPr="0097230A" w:rsidRDefault="64524597" w:rsidP="697D53DA">
      <w:pPr>
        <w:spacing w:after="0" w:line="257" w:lineRule="auto"/>
        <w:ind w:left="426"/>
        <w:jc w:val="both"/>
        <w:rPr>
          <w:rFonts w:ascii="Verdana" w:hAnsi="Verdana"/>
          <w:sz w:val="24"/>
          <w:szCs w:val="24"/>
        </w:rPr>
      </w:pPr>
      <w:r w:rsidRPr="0097230A">
        <w:rPr>
          <w:rFonts w:ascii="Verdana" w:eastAsia="Arial" w:hAnsi="Verdana" w:cs="Arial"/>
          <w:sz w:val="24"/>
          <w:szCs w:val="24"/>
        </w:rPr>
        <w:t xml:space="preserve"> </w:t>
      </w:r>
    </w:p>
    <w:p w14:paraId="6524FE56" w14:textId="36EB7282" w:rsidR="64524597" w:rsidRPr="0097230A" w:rsidRDefault="64524597" w:rsidP="007658B7">
      <w:pPr>
        <w:pStyle w:val="ListParagraph"/>
        <w:numPr>
          <w:ilvl w:val="0"/>
          <w:numId w:val="47"/>
        </w:numPr>
        <w:spacing w:after="0" w:line="257" w:lineRule="auto"/>
        <w:ind w:left="567" w:hanging="541"/>
        <w:jc w:val="both"/>
        <w:rPr>
          <w:rFonts w:ascii="Verdana" w:eastAsia="Arial" w:hAnsi="Verdana" w:cs="Arial"/>
          <w:b/>
          <w:bCs/>
          <w:sz w:val="24"/>
          <w:szCs w:val="24"/>
        </w:rPr>
      </w:pPr>
      <w:r w:rsidRPr="0097230A">
        <w:rPr>
          <w:rFonts w:ascii="Verdana" w:eastAsia="Arial" w:hAnsi="Verdana" w:cs="Arial"/>
          <w:b/>
          <w:bCs/>
          <w:sz w:val="24"/>
          <w:szCs w:val="24"/>
        </w:rPr>
        <w:t xml:space="preserve">REVIEW </w:t>
      </w:r>
    </w:p>
    <w:p w14:paraId="3A81F144" w14:textId="2E8A0B97" w:rsidR="64524597" w:rsidRPr="0097230A" w:rsidRDefault="64524597" w:rsidP="697D53DA">
      <w:pPr>
        <w:spacing w:after="160" w:line="257" w:lineRule="auto"/>
        <w:ind w:left="66"/>
        <w:jc w:val="both"/>
        <w:rPr>
          <w:rFonts w:ascii="Verdana" w:hAnsi="Verdana"/>
          <w:sz w:val="24"/>
          <w:szCs w:val="24"/>
        </w:rPr>
      </w:pPr>
      <w:r w:rsidRPr="0097230A">
        <w:rPr>
          <w:rFonts w:ascii="Verdana" w:eastAsia="Arial" w:hAnsi="Verdana" w:cs="Arial"/>
          <w:sz w:val="24"/>
          <w:szCs w:val="24"/>
        </w:rPr>
        <w:t>A review of SRG Terms of Reference and frequency of meetings will take place annually.</w:t>
      </w:r>
    </w:p>
    <w:p w14:paraId="01F1613B" w14:textId="00C0C8A1" w:rsidR="00EB2D64" w:rsidRDefault="00EB2D64">
      <w:pPr>
        <w:rPr>
          <w:rFonts w:ascii="Verdana" w:eastAsia="Verdana" w:hAnsi="Verdana" w:cs="Verdana"/>
          <w:sz w:val="24"/>
          <w:szCs w:val="24"/>
        </w:rPr>
      </w:pPr>
      <w:r>
        <w:rPr>
          <w:rFonts w:ascii="Verdana" w:eastAsia="Verdana" w:hAnsi="Verdana" w:cs="Verdana"/>
          <w:sz w:val="24"/>
          <w:szCs w:val="24"/>
        </w:rPr>
        <w:br w:type="page"/>
      </w:r>
    </w:p>
    <w:p w14:paraId="318FFE16" w14:textId="501AF1A7" w:rsidR="1E348D4B" w:rsidRDefault="1E348D4B" w:rsidP="697D53DA">
      <w:pPr>
        <w:spacing w:after="160" w:line="257" w:lineRule="auto"/>
        <w:jc w:val="center"/>
        <w:rPr>
          <w:rFonts w:ascii="Verdana" w:eastAsia="Arial Black" w:hAnsi="Verdana" w:cs="Arial Black"/>
          <w:b/>
          <w:bCs/>
          <w:sz w:val="24"/>
          <w:szCs w:val="24"/>
        </w:rPr>
      </w:pPr>
      <w:r w:rsidRPr="00D03D95">
        <w:rPr>
          <w:rFonts w:ascii="Verdana" w:eastAsia="Arial Black" w:hAnsi="Verdana" w:cs="Arial Black"/>
          <w:b/>
          <w:bCs/>
          <w:sz w:val="24"/>
          <w:szCs w:val="24"/>
        </w:rPr>
        <w:lastRenderedPageBreak/>
        <w:t>Appendix 2</w:t>
      </w:r>
    </w:p>
    <w:p w14:paraId="14D8BDB4" w14:textId="02381CCE" w:rsidR="00D03D95" w:rsidRPr="00D03D95" w:rsidRDefault="00BF4F09" w:rsidP="697D53DA">
      <w:pPr>
        <w:spacing w:after="160" w:line="257" w:lineRule="auto"/>
        <w:jc w:val="center"/>
        <w:rPr>
          <w:rFonts w:ascii="Verdana" w:eastAsia="Arial Black" w:hAnsi="Verdana" w:cs="Arial Black"/>
          <w:b/>
          <w:bCs/>
          <w:sz w:val="24"/>
          <w:szCs w:val="24"/>
        </w:rPr>
      </w:pPr>
      <w:r w:rsidRPr="00582A1E">
        <w:rPr>
          <w:rFonts w:ascii="Arial" w:hAnsi="Arial" w:cs="Arial"/>
          <w:noProof/>
          <w:sz w:val="24"/>
          <w:szCs w:val="24"/>
          <w:lang w:eastAsia="en-GB"/>
        </w:rPr>
        <w:drawing>
          <wp:anchor distT="0" distB="0" distL="114300" distR="114300" simplePos="0" relativeHeight="251659264" behindDoc="1" locked="0" layoutInCell="1" allowOverlap="1" wp14:anchorId="3DB5B58C" wp14:editId="5A072D7F">
            <wp:simplePos x="0" y="0"/>
            <wp:positionH relativeFrom="column">
              <wp:posOffset>1491343</wp:posOffset>
            </wp:positionH>
            <wp:positionV relativeFrom="page">
              <wp:posOffset>2034540</wp:posOffset>
            </wp:positionV>
            <wp:extent cx="2973600" cy="752400"/>
            <wp:effectExtent l="0" t="0" r="0" b="0"/>
            <wp:wrapTight wrapText="bothSides">
              <wp:wrapPolygon edited="0">
                <wp:start x="0" y="0"/>
                <wp:lineTo x="0" y="20797"/>
                <wp:lineTo x="21452" y="20797"/>
                <wp:lineTo x="21452" y="0"/>
                <wp:lineTo x="0" y="0"/>
              </wp:wrapPolygon>
            </wp:wrapTight>
            <wp:docPr id="109010525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3600" cy="7524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5418D4F" w14:textId="77777777" w:rsidR="006A096A" w:rsidRDefault="006A096A" w:rsidP="697D53DA">
      <w:pPr>
        <w:spacing w:after="160" w:line="257" w:lineRule="auto"/>
        <w:jc w:val="center"/>
        <w:rPr>
          <w:rFonts w:ascii="Verdana" w:eastAsia="Arial Black" w:hAnsi="Verdana" w:cs="Arial Black"/>
          <w:b/>
          <w:bCs/>
          <w:color w:val="002060"/>
          <w:sz w:val="32"/>
          <w:szCs w:val="32"/>
        </w:rPr>
      </w:pPr>
    </w:p>
    <w:p w14:paraId="529CA967" w14:textId="77777777" w:rsidR="006A096A" w:rsidRDefault="006A096A" w:rsidP="697D53DA">
      <w:pPr>
        <w:spacing w:after="160" w:line="257" w:lineRule="auto"/>
        <w:jc w:val="center"/>
        <w:rPr>
          <w:rFonts w:ascii="Verdana" w:eastAsia="Arial Black" w:hAnsi="Verdana" w:cs="Arial Black"/>
          <w:b/>
          <w:bCs/>
          <w:color w:val="002060"/>
          <w:sz w:val="32"/>
          <w:szCs w:val="32"/>
        </w:rPr>
      </w:pPr>
    </w:p>
    <w:p w14:paraId="3FDA5C90" w14:textId="77777777" w:rsidR="006A096A" w:rsidRDefault="006A096A" w:rsidP="697D53DA">
      <w:pPr>
        <w:spacing w:after="160" w:line="257" w:lineRule="auto"/>
        <w:jc w:val="center"/>
        <w:rPr>
          <w:rFonts w:ascii="Verdana" w:eastAsia="Arial Black" w:hAnsi="Verdana" w:cs="Arial Black"/>
          <w:b/>
          <w:bCs/>
          <w:color w:val="002060"/>
          <w:sz w:val="32"/>
          <w:szCs w:val="32"/>
        </w:rPr>
      </w:pPr>
    </w:p>
    <w:p w14:paraId="549E157A" w14:textId="3ED6D455" w:rsidR="64524597" w:rsidRPr="00CB34BE" w:rsidRDefault="64524597" w:rsidP="697D53DA">
      <w:pPr>
        <w:spacing w:after="160" w:line="257" w:lineRule="auto"/>
        <w:jc w:val="center"/>
        <w:rPr>
          <w:rFonts w:ascii="Verdana" w:hAnsi="Verdana"/>
          <w:sz w:val="32"/>
          <w:szCs w:val="32"/>
        </w:rPr>
      </w:pPr>
      <w:r w:rsidRPr="00CB34BE">
        <w:rPr>
          <w:rFonts w:ascii="Verdana" w:eastAsia="Arial Black" w:hAnsi="Verdana" w:cs="Arial Black"/>
          <w:b/>
          <w:bCs/>
          <w:color w:val="002060"/>
          <w:sz w:val="32"/>
          <w:szCs w:val="32"/>
        </w:rPr>
        <w:t>Stakeholder Reference Group (SRG)</w:t>
      </w:r>
    </w:p>
    <w:p w14:paraId="17834F40" w14:textId="5E16E2BA" w:rsidR="64524597" w:rsidRPr="00CB34BE" w:rsidRDefault="64524597" w:rsidP="697D53DA">
      <w:pPr>
        <w:spacing w:after="160" w:line="257" w:lineRule="auto"/>
        <w:jc w:val="center"/>
        <w:rPr>
          <w:rFonts w:ascii="Verdana" w:hAnsi="Verdana"/>
          <w:sz w:val="32"/>
          <w:szCs w:val="32"/>
        </w:rPr>
      </w:pPr>
      <w:r w:rsidRPr="00CB34BE">
        <w:rPr>
          <w:rFonts w:ascii="Verdana" w:eastAsia="Arial Black" w:hAnsi="Verdana" w:cs="Arial Black"/>
          <w:b/>
          <w:bCs/>
          <w:color w:val="002060"/>
          <w:sz w:val="32"/>
          <w:szCs w:val="32"/>
        </w:rPr>
        <w:t xml:space="preserve">Annual Report </w:t>
      </w:r>
    </w:p>
    <w:p w14:paraId="45B65466" w14:textId="2A75F3CA" w:rsidR="64524597" w:rsidRPr="00CB34BE" w:rsidRDefault="64524597" w:rsidP="697D53DA">
      <w:pPr>
        <w:spacing w:after="160" w:line="257" w:lineRule="auto"/>
        <w:jc w:val="center"/>
        <w:rPr>
          <w:rFonts w:ascii="Verdana" w:hAnsi="Verdana"/>
          <w:sz w:val="32"/>
          <w:szCs w:val="32"/>
        </w:rPr>
      </w:pPr>
      <w:r w:rsidRPr="00CB34BE">
        <w:rPr>
          <w:rFonts w:ascii="Verdana" w:eastAsia="Arial Black" w:hAnsi="Verdana" w:cs="Arial Black"/>
          <w:b/>
          <w:bCs/>
          <w:color w:val="002060"/>
          <w:sz w:val="32"/>
          <w:szCs w:val="32"/>
        </w:rPr>
        <w:t>2024-25</w:t>
      </w:r>
    </w:p>
    <w:p w14:paraId="78183969" w14:textId="094F1738" w:rsidR="64524597" w:rsidRPr="0097230A" w:rsidRDefault="64524597" w:rsidP="697D53DA">
      <w:pPr>
        <w:spacing w:after="160" w:line="257" w:lineRule="auto"/>
        <w:jc w:val="both"/>
        <w:rPr>
          <w:rFonts w:ascii="Verdana" w:hAnsi="Verdana"/>
          <w:sz w:val="24"/>
          <w:szCs w:val="24"/>
        </w:rPr>
      </w:pPr>
      <w:r w:rsidRPr="0097230A">
        <w:rPr>
          <w:rFonts w:ascii="Verdana" w:eastAsia="Calibri" w:hAnsi="Verdana" w:cs="Calibri"/>
          <w:sz w:val="24"/>
          <w:szCs w:val="24"/>
        </w:rPr>
        <w:t xml:space="preserve"> </w:t>
      </w:r>
    </w:p>
    <w:p w14:paraId="25FBBAC8" w14:textId="22CD7AB9" w:rsidR="64524597" w:rsidRPr="0097230A" w:rsidRDefault="64524597" w:rsidP="697D53DA">
      <w:pPr>
        <w:spacing w:after="160" w:line="257" w:lineRule="auto"/>
        <w:jc w:val="center"/>
        <w:rPr>
          <w:rFonts w:ascii="Verdana" w:hAnsi="Verdana"/>
          <w:sz w:val="24"/>
          <w:szCs w:val="24"/>
        </w:rPr>
      </w:pPr>
      <w:r w:rsidRPr="0097230A">
        <w:rPr>
          <w:rFonts w:ascii="Verdana" w:hAnsi="Verdana"/>
          <w:noProof/>
          <w:sz w:val="24"/>
          <w:szCs w:val="24"/>
        </w:rPr>
        <w:drawing>
          <wp:inline distT="0" distB="0" distL="0" distR="0" wp14:anchorId="2D412857" wp14:editId="66227D87">
            <wp:extent cx="2238375" cy="695325"/>
            <wp:effectExtent l="0" t="0" r="0" b="0"/>
            <wp:docPr id="1239233465" name="drawing" descr="A black background with blu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9233465" name=""/>
                    <pic:cNvPicPr/>
                  </pic:nvPicPr>
                  <pic:blipFill>
                    <a:blip r:embed="rId12">
                      <a:extLst>
                        <a:ext uri="{28A0092B-C50C-407E-A947-70E740481C1C}">
                          <a14:useLocalDpi xmlns:a14="http://schemas.microsoft.com/office/drawing/2010/main" val="0"/>
                        </a:ext>
                      </a:extLst>
                    </a:blip>
                    <a:stretch>
                      <a:fillRect/>
                    </a:stretch>
                  </pic:blipFill>
                  <pic:spPr>
                    <a:xfrm>
                      <a:off x="0" y="0"/>
                      <a:ext cx="2238375" cy="695325"/>
                    </a:xfrm>
                    <a:prstGeom prst="rect">
                      <a:avLst/>
                    </a:prstGeom>
                  </pic:spPr>
                </pic:pic>
              </a:graphicData>
            </a:graphic>
          </wp:inline>
        </w:drawing>
      </w:r>
    </w:p>
    <w:p w14:paraId="0926A2E6" w14:textId="77777777" w:rsidR="0097230A" w:rsidRPr="0097230A" w:rsidRDefault="0097230A" w:rsidP="697D53DA">
      <w:pPr>
        <w:spacing w:after="160" w:line="257" w:lineRule="auto"/>
        <w:jc w:val="center"/>
        <w:rPr>
          <w:rFonts w:ascii="Verdana" w:hAnsi="Verdana"/>
          <w:sz w:val="24"/>
          <w:szCs w:val="24"/>
        </w:rPr>
      </w:pPr>
    </w:p>
    <w:p w14:paraId="68AD94CE" w14:textId="5BAF0E19" w:rsidR="64524597" w:rsidRPr="0097230A" w:rsidRDefault="64524597" w:rsidP="697D53DA">
      <w:pPr>
        <w:pStyle w:val="ListParagraph"/>
        <w:numPr>
          <w:ilvl w:val="0"/>
          <w:numId w:val="7"/>
        </w:numPr>
        <w:spacing w:after="0" w:line="257" w:lineRule="auto"/>
        <w:ind w:left="360"/>
        <w:jc w:val="both"/>
        <w:rPr>
          <w:rFonts w:ascii="Verdana" w:eastAsia="Arial" w:hAnsi="Verdana" w:cs="Arial"/>
          <w:b/>
          <w:bCs/>
          <w:sz w:val="24"/>
          <w:szCs w:val="24"/>
        </w:rPr>
      </w:pPr>
      <w:r w:rsidRPr="0097230A">
        <w:rPr>
          <w:rFonts w:ascii="Verdana" w:eastAsia="Arial" w:hAnsi="Verdana" w:cs="Arial"/>
          <w:b/>
          <w:bCs/>
          <w:sz w:val="24"/>
          <w:szCs w:val="24"/>
        </w:rPr>
        <w:t>PURPOSE OF THE STAKEHOLDER REFERENCE GROUP</w:t>
      </w:r>
    </w:p>
    <w:p w14:paraId="4579E9CD" w14:textId="7185F828" w:rsidR="64524597" w:rsidRPr="0097230A" w:rsidRDefault="64524597" w:rsidP="697D53DA">
      <w:pPr>
        <w:spacing w:after="160" w:line="257" w:lineRule="auto"/>
        <w:jc w:val="both"/>
        <w:rPr>
          <w:rFonts w:ascii="Verdana" w:hAnsi="Verdana"/>
          <w:sz w:val="24"/>
          <w:szCs w:val="24"/>
        </w:rPr>
      </w:pPr>
      <w:r w:rsidRPr="0097230A">
        <w:rPr>
          <w:rFonts w:ascii="Verdana" w:eastAsia="Arial" w:hAnsi="Verdana" w:cs="Arial"/>
          <w:sz w:val="24"/>
          <w:szCs w:val="24"/>
        </w:rPr>
        <w:t xml:space="preserve">The Stakeholder Reference Group (SRG) has been set up so that it brings a broad range of perspectives to scrutinise the work of SBUHB.  It will make sure there is a clear focus on putting citizens, patients, their </w:t>
      </w:r>
      <w:proofErr w:type="spellStart"/>
      <w:r w:rsidRPr="0097230A">
        <w:rPr>
          <w:rFonts w:ascii="Verdana" w:eastAsia="Arial" w:hAnsi="Verdana" w:cs="Arial"/>
          <w:sz w:val="24"/>
          <w:szCs w:val="24"/>
        </w:rPr>
        <w:t>carers</w:t>
      </w:r>
      <w:proofErr w:type="spellEnd"/>
      <w:r w:rsidRPr="0097230A">
        <w:rPr>
          <w:rFonts w:ascii="Verdana" w:eastAsia="Arial" w:hAnsi="Verdana" w:cs="Arial"/>
          <w:sz w:val="24"/>
          <w:szCs w:val="24"/>
        </w:rPr>
        <w:t xml:space="preserve"> and families at the centre of all SBUHB does. The surrounding community, and stakeholders supporting the SRG, should be clear on its purpose and how the work of the SRG has an impact on SBUHB’s decision making.</w:t>
      </w:r>
    </w:p>
    <w:p w14:paraId="1AB7DBC2" w14:textId="4DE2106D" w:rsidR="64524597" w:rsidRPr="0097230A" w:rsidRDefault="64524597" w:rsidP="697D53DA">
      <w:pPr>
        <w:spacing w:after="160" w:line="257" w:lineRule="auto"/>
        <w:jc w:val="both"/>
        <w:rPr>
          <w:rFonts w:ascii="Verdana" w:hAnsi="Verdana"/>
          <w:sz w:val="24"/>
          <w:szCs w:val="24"/>
        </w:rPr>
      </w:pPr>
      <w:r w:rsidRPr="0097230A">
        <w:rPr>
          <w:rFonts w:ascii="Verdana" w:eastAsia="Arial" w:hAnsi="Verdana" w:cs="Arial"/>
          <w:sz w:val="24"/>
          <w:szCs w:val="24"/>
        </w:rPr>
        <w:t xml:space="preserve">The SRG will provide independent advice and expertise on any aspect of SBUHB business. The SRG will on behalf of stakeholders who may be affected by the decisions of SBUHB.  </w:t>
      </w:r>
    </w:p>
    <w:p w14:paraId="6BCF9C35" w14:textId="18C35EB2" w:rsidR="64524597" w:rsidRPr="0097230A" w:rsidRDefault="64524597" w:rsidP="697D53DA">
      <w:pPr>
        <w:spacing w:after="160" w:line="257" w:lineRule="auto"/>
        <w:jc w:val="both"/>
        <w:rPr>
          <w:rFonts w:ascii="Verdana" w:hAnsi="Verdana"/>
          <w:sz w:val="24"/>
          <w:szCs w:val="24"/>
        </w:rPr>
      </w:pPr>
      <w:r w:rsidRPr="0097230A">
        <w:rPr>
          <w:rFonts w:ascii="Verdana" w:eastAsia="Arial" w:hAnsi="Verdana" w:cs="Arial"/>
          <w:sz w:val="24"/>
          <w:szCs w:val="24"/>
        </w:rPr>
        <w:t>The SRG will provide:</w:t>
      </w:r>
    </w:p>
    <w:p w14:paraId="20281C0B" w14:textId="676ED0E6" w:rsidR="64524597" w:rsidRPr="0097230A" w:rsidRDefault="64524597" w:rsidP="697D53DA">
      <w:pPr>
        <w:pStyle w:val="ListParagraph"/>
        <w:numPr>
          <w:ilvl w:val="0"/>
          <w:numId w:val="6"/>
        </w:numPr>
        <w:spacing w:after="0"/>
        <w:ind w:left="426"/>
        <w:jc w:val="both"/>
        <w:rPr>
          <w:rFonts w:ascii="Verdana" w:eastAsia="Arial" w:hAnsi="Verdana" w:cs="Arial"/>
          <w:sz w:val="24"/>
          <w:szCs w:val="24"/>
        </w:rPr>
      </w:pPr>
      <w:r w:rsidRPr="0097230A">
        <w:rPr>
          <w:rFonts w:ascii="Verdana" w:eastAsia="Arial" w:hAnsi="Verdana" w:cs="Arial"/>
          <w:sz w:val="24"/>
          <w:szCs w:val="24"/>
        </w:rPr>
        <w:t>Initial early stakeholder engagement and continuous engagement and participation throughout the process for the Health Board shaping its overall strategic direction</w:t>
      </w:r>
    </w:p>
    <w:p w14:paraId="77B3D490" w14:textId="4B03EF40" w:rsidR="64524597" w:rsidRPr="0097230A" w:rsidRDefault="64524597" w:rsidP="697D53DA">
      <w:pPr>
        <w:pStyle w:val="ListParagraph"/>
        <w:numPr>
          <w:ilvl w:val="0"/>
          <w:numId w:val="6"/>
        </w:numPr>
        <w:spacing w:after="0"/>
        <w:ind w:left="426"/>
        <w:jc w:val="both"/>
        <w:rPr>
          <w:rFonts w:ascii="Verdana" w:eastAsia="Arial" w:hAnsi="Verdana" w:cs="Arial"/>
          <w:sz w:val="24"/>
          <w:szCs w:val="24"/>
        </w:rPr>
      </w:pPr>
      <w:r w:rsidRPr="0097230A">
        <w:rPr>
          <w:rFonts w:ascii="Verdana" w:eastAsia="Arial" w:hAnsi="Verdana" w:cs="Arial"/>
          <w:sz w:val="24"/>
          <w:szCs w:val="24"/>
        </w:rPr>
        <w:t>Advice and expertise for specific service proposals initially as part of engagement and then prior to and after formal consultation</w:t>
      </w:r>
    </w:p>
    <w:p w14:paraId="51CB0950" w14:textId="61489F6E" w:rsidR="64524597" w:rsidRPr="0097230A" w:rsidRDefault="64524597" w:rsidP="697D53DA">
      <w:pPr>
        <w:pStyle w:val="ListParagraph"/>
        <w:numPr>
          <w:ilvl w:val="0"/>
          <w:numId w:val="6"/>
        </w:numPr>
        <w:spacing w:after="0"/>
        <w:ind w:left="426"/>
        <w:jc w:val="both"/>
        <w:rPr>
          <w:rFonts w:ascii="Verdana" w:eastAsia="Arial" w:hAnsi="Verdana" w:cs="Arial"/>
          <w:sz w:val="24"/>
          <w:szCs w:val="24"/>
        </w:rPr>
      </w:pPr>
      <w:r w:rsidRPr="0097230A">
        <w:rPr>
          <w:rFonts w:ascii="Verdana" w:eastAsia="Arial" w:hAnsi="Verdana" w:cs="Arial"/>
          <w:sz w:val="24"/>
          <w:szCs w:val="24"/>
        </w:rPr>
        <w:lastRenderedPageBreak/>
        <w:t>Feedback from an equality perspective for specific service proposals initially as part of engagement and then prior to and after formal consultation</w:t>
      </w:r>
    </w:p>
    <w:p w14:paraId="69482367" w14:textId="5CF9BC88" w:rsidR="64524597" w:rsidRPr="0097230A" w:rsidRDefault="64524597" w:rsidP="697D53DA">
      <w:pPr>
        <w:pStyle w:val="ListParagraph"/>
        <w:numPr>
          <w:ilvl w:val="0"/>
          <w:numId w:val="6"/>
        </w:numPr>
        <w:spacing w:after="0"/>
        <w:ind w:left="426"/>
        <w:jc w:val="both"/>
        <w:rPr>
          <w:rFonts w:ascii="Verdana" w:eastAsia="Arial" w:hAnsi="Verdana" w:cs="Arial"/>
          <w:sz w:val="24"/>
          <w:szCs w:val="24"/>
        </w:rPr>
      </w:pPr>
      <w:r w:rsidRPr="0097230A">
        <w:rPr>
          <w:rFonts w:ascii="Verdana" w:eastAsia="Arial" w:hAnsi="Verdana" w:cs="Arial"/>
          <w:sz w:val="24"/>
          <w:szCs w:val="24"/>
        </w:rPr>
        <w:t>A forum to facilitate discussion and debate with the aim of reaching and presenting a cohesive and balanced stakeholder perspective to inform Health Board decisions</w:t>
      </w:r>
    </w:p>
    <w:p w14:paraId="4B3F30E0" w14:textId="358241B0" w:rsidR="64524597" w:rsidRDefault="64524597" w:rsidP="00D03D95">
      <w:pPr>
        <w:pStyle w:val="ListParagraph"/>
        <w:numPr>
          <w:ilvl w:val="0"/>
          <w:numId w:val="6"/>
        </w:numPr>
        <w:spacing w:after="0"/>
        <w:ind w:left="426"/>
        <w:jc w:val="both"/>
        <w:rPr>
          <w:rFonts w:ascii="Verdana" w:eastAsia="Arial" w:hAnsi="Verdana" w:cs="Arial"/>
          <w:sz w:val="24"/>
          <w:szCs w:val="24"/>
        </w:rPr>
      </w:pPr>
      <w:r w:rsidRPr="0097230A">
        <w:rPr>
          <w:rFonts w:ascii="Verdana" w:eastAsia="Arial" w:hAnsi="Verdana" w:cs="Arial"/>
          <w:sz w:val="24"/>
          <w:szCs w:val="24"/>
        </w:rPr>
        <w:t>Feedback on the direction, proposals and impact of Health Board plans and decisions on patients, carers, communities and stakeholders</w:t>
      </w:r>
    </w:p>
    <w:p w14:paraId="5B4C3307" w14:textId="77777777" w:rsidR="006A096A" w:rsidRPr="00D03D95" w:rsidRDefault="006A096A" w:rsidP="006A096A">
      <w:pPr>
        <w:pStyle w:val="ListParagraph"/>
        <w:spacing w:after="0"/>
        <w:ind w:left="426"/>
        <w:jc w:val="both"/>
        <w:rPr>
          <w:rFonts w:ascii="Verdana" w:eastAsia="Arial" w:hAnsi="Verdana" w:cs="Arial"/>
          <w:sz w:val="24"/>
          <w:szCs w:val="24"/>
        </w:rPr>
      </w:pPr>
    </w:p>
    <w:p w14:paraId="13E5794A" w14:textId="082E7BA6" w:rsidR="64524597" w:rsidRPr="0097230A" w:rsidRDefault="64524597" w:rsidP="697D53DA">
      <w:pPr>
        <w:pStyle w:val="ListParagraph"/>
        <w:numPr>
          <w:ilvl w:val="0"/>
          <w:numId w:val="7"/>
        </w:numPr>
        <w:spacing w:after="0" w:line="257" w:lineRule="auto"/>
        <w:ind w:left="360"/>
        <w:jc w:val="both"/>
        <w:rPr>
          <w:rFonts w:ascii="Verdana" w:eastAsia="Arial" w:hAnsi="Verdana" w:cs="Arial"/>
          <w:b/>
          <w:bCs/>
          <w:sz w:val="24"/>
          <w:szCs w:val="24"/>
        </w:rPr>
      </w:pPr>
      <w:r w:rsidRPr="0097230A">
        <w:rPr>
          <w:rFonts w:ascii="Verdana" w:eastAsia="Arial" w:hAnsi="Verdana" w:cs="Arial"/>
          <w:b/>
          <w:bCs/>
          <w:sz w:val="24"/>
          <w:szCs w:val="24"/>
        </w:rPr>
        <w:t>SETTING THE SCENE FOR 2024/25</w:t>
      </w:r>
    </w:p>
    <w:p w14:paraId="0F3C74AF" w14:textId="4A16D1B6" w:rsidR="64524597" w:rsidRPr="0097230A" w:rsidRDefault="64524597" w:rsidP="697D53DA">
      <w:pPr>
        <w:spacing w:after="160" w:line="257" w:lineRule="auto"/>
        <w:jc w:val="both"/>
        <w:rPr>
          <w:rFonts w:ascii="Verdana" w:hAnsi="Verdana"/>
          <w:sz w:val="24"/>
          <w:szCs w:val="24"/>
        </w:rPr>
      </w:pPr>
      <w:r w:rsidRPr="0097230A">
        <w:rPr>
          <w:rFonts w:ascii="Verdana" w:eastAsia="Arial" w:hAnsi="Verdana" w:cs="Arial"/>
          <w:sz w:val="24"/>
          <w:szCs w:val="24"/>
        </w:rPr>
        <w:t>We are incredibly fortunate to have a group of dedicated members who regularly give their time and share their expertise to inform the work of the Health Board. The importance of this cannot be underestimated and we are hugely grateful to SRG members.</w:t>
      </w:r>
    </w:p>
    <w:p w14:paraId="3BA07F44" w14:textId="1738FB9D" w:rsidR="64524597" w:rsidRPr="0097230A" w:rsidRDefault="64524597" w:rsidP="697D53DA">
      <w:pPr>
        <w:spacing w:after="0"/>
        <w:jc w:val="both"/>
        <w:rPr>
          <w:rFonts w:ascii="Verdana" w:hAnsi="Verdana"/>
          <w:sz w:val="24"/>
          <w:szCs w:val="24"/>
        </w:rPr>
      </w:pPr>
      <w:r w:rsidRPr="0097230A">
        <w:rPr>
          <w:rFonts w:ascii="Verdana" w:eastAsia="Arial" w:hAnsi="Verdana" w:cs="Arial"/>
          <w:color w:val="000000" w:themeColor="text1"/>
          <w:sz w:val="24"/>
          <w:szCs w:val="24"/>
        </w:rPr>
        <w:t xml:space="preserve">During 2024-25 the lead responsibility for the SRG was transferred to the Director of Insight, Communications and Engagement. </w:t>
      </w:r>
    </w:p>
    <w:p w14:paraId="197424CC" w14:textId="1DE55769" w:rsidR="64524597" w:rsidRPr="0097230A" w:rsidRDefault="64524597" w:rsidP="697D53DA">
      <w:pPr>
        <w:spacing w:after="160" w:line="257" w:lineRule="auto"/>
        <w:jc w:val="both"/>
        <w:rPr>
          <w:rFonts w:ascii="Verdana" w:hAnsi="Verdana"/>
          <w:sz w:val="24"/>
          <w:szCs w:val="24"/>
        </w:rPr>
      </w:pPr>
      <w:r w:rsidRPr="0097230A">
        <w:rPr>
          <w:rFonts w:ascii="Verdana" w:eastAsia="Arial" w:hAnsi="Verdana" w:cs="Arial"/>
          <w:sz w:val="24"/>
          <w:szCs w:val="24"/>
        </w:rPr>
        <w:t xml:space="preserve"> </w:t>
      </w:r>
    </w:p>
    <w:p w14:paraId="1400F710" w14:textId="25B61354" w:rsidR="64524597" w:rsidRPr="0097230A" w:rsidRDefault="64524597" w:rsidP="697D53DA">
      <w:pPr>
        <w:spacing w:after="160" w:line="257" w:lineRule="auto"/>
        <w:jc w:val="both"/>
        <w:rPr>
          <w:rFonts w:ascii="Verdana" w:hAnsi="Verdana"/>
          <w:sz w:val="24"/>
          <w:szCs w:val="24"/>
        </w:rPr>
      </w:pPr>
      <w:r w:rsidRPr="0097230A">
        <w:rPr>
          <w:rFonts w:ascii="Verdana" w:eastAsia="Arial" w:hAnsi="Verdana" w:cs="Arial"/>
          <w:sz w:val="24"/>
          <w:szCs w:val="24"/>
        </w:rPr>
        <w:t>For some time, the Health Board has been unable to secure a Chair and Vice Chair for SRG. Interim arrangements included an Independent Member chairing SRG. This was not ideal nor sustainable longer term as it was felt the Chair of SRG should not be part of the Health Board.</w:t>
      </w:r>
    </w:p>
    <w:p w14:paraId="2220812D" w14:textId="414433CC" w:rsidR="64524597" w:rsidRPr="0097230A" w:rsidRDefault="64524597" w:rsidP="697D53DA">
      <w:pPr>
        <w:spacing w:after="160" w:line="257" w:lineRule="auto"/>
        <w:jc w:val="both"/>
        <w:rPr>
          <w:rFonts w:ascii="Verdana" w:hAnsi="Verdana"/>
          <w:sz w:val="24"/>
          <w:szCs w:val="24"/>
        </w:rPr>
      </w:pPr>
      <w:r w:rsidRPr="0097230A">
        <w:rPr>
          <w:rFonts w:ascii="Verdana" w:eastAsia="Arial" w:hAnsi="Verdana" w:cs="Arial"/>
          <w:sz w:val="24"/>
          <w:szCs w:val="24"/>
        </w:rPr>
        <w:t>An alternative approach was proposed and adopted whereby a stipend was offered for the SRG Chair and Vice Chair role, recognising the commitment required to undertake these roles.</w:t>
      </w:r>
    </w:p>
    <w:p w14:paraId="1E319755" w14:textId="4D54A517" w:rsidR="64524597" w:rsidRPr="0097230A" w:rsidRDefault="64524597" w:rsidP="697D53DA">
      <w:pPr>
        <w:spacing w:after="160" w:line="257" w:lineRule="auto"/>
        <w:jc w:val="both"/>
        <w:rPr>
          <w:rFonts w:ascii="Verdana" w:hAnsi="Verdana"/>
          <w:sz w:val="24"/>
          <w:szCs w:val="24"/>
        </w:rPr>
      </w:pPr>
      <w:r w:rsidRPr="0097230A">
        <w:rPr>
          <w:rFonts w:ascii="Verdana" w:eastAsia="Arial" w:hAnsi="Verdana" w:cs="Arial"/>
          <w:sz w:val="24"/>
          <w:szCs w:val="24"/>
        </w:rPr>
        <w:t>The recruitment of the SRG Chair and Vice was undertaken via nominations through the Third Sector Regional Health Social Care and Wellbeing Group. The Chair and Vice Chair were confirmed subject to Welsh Government confirmation regarding the Chair position and Health Board confirmation for the Vice Chair position. Both positions would commence in April 2025.</w:t>
      </w:r>
    </w:p>
    <w:p w14:paraId="460D85F2" w14:textId="1A8F462F" w:rsidR="64524597" w:rsidRPr="0097230A" w:rsidRDefault="64524597" w:rsidP="697D53DA">
      <w:pPr>
        <w:spacing w:after="160" w:line="257" w:lineRule="auto"/>
        <w:jc w:val="both"/>
        <w:rPr>
          <w:rFonts w:ascii="Verdana" w:hAnsi="Verdana"/>
          <w:sz w:val="24"/>
          <w:szCs w:val="24"/>
        </w:rPr>
      </w:pPr>
      <w:r w:rsidRPr="0097230A">
        <w:rPr>
          <w:rFonts w:ascii="Verdana" w:eastAsia="Arial" w:hAnsi="Verdana" w:cs="Arial"/>
          <w:sz w:val="24"/>
          <w:szCs w:val="24"/>
        </w:rPr>
        <w:t xml:space="preserve">This is a significant move forward for the SRG and moving from interim arrangements to a clear position where there is clear leadership and direction for the SRG Chair and Vice Chair will benefit the operation and effectiveness of SRG. </w:t>
      </w:r>
    </w:p>
    <w:p w14:paraId="0C57B408" w14:textId="5333381A" w:rsidR="64524597" w:rsidRPr="0097230A" w:rsidRDefault="64524597" w:rsidP="697D53DA">
      <w:pPr>
        <w:spacing w:after="160" w:line="257" w:lineRule="auto"/>
        <w:jc w:val="both"/>
        <w:rPr>
          <w:rFonts w:ascii="Verdana" w:hAnsi="Verdana"/>
          <w:sz w:val="24"/>
          <w:szCs w:val="24"/>
        </w:rPr>
      </w:pPr>
      <w:r w:rsidRPr="0097230A">
        <w:rPr>
          <w:rFonts w:ascii="Verdana" w:eastAsia="Arial" w:hAnsi="Verdana" w:cs="Arial"/>
          <w:sz w:val="24"/>
          <w:szCs w:val="24"/>
        </w:rPr>
        <w:t xml:space="preserve"> </w:t>
      </w:r>
    </w:p>
    <w:p w14:paraId="75F5F64D" w14:textId="1285847E" w:rsidR="64524597" w:rsidRPr="0097230A" w:rsidRDefault="64524597" w:rsidP="697D53DA">
      <w:pPr>
        <w:pStyle w:val="ListParagraph"/>
        <w:numPr>
          <w:ilvl w:val="0"/>
          <w:numId w:val="7"/>
        </w:numPr>
        <w:spacing w:after="0" w:line="257" w:lineRule="auto"/>
        <w:ind w:left="360"/>
        <w:jc w:val="both"/>
        <w:rPr>
          <w:rFonts w:ascii="Verdana" w:eastAsia="Arial" w:hAnsi="Verdana" w:cs="Arial"/>
          <w:b/>
          <w:bCs/>
          <w:sz w:val="24"/>
          <w:szCs w:val="24"/>
        </w:rPr>
      </w:pPr>
      <w:r w:rsidRPr="0097230A">
        <w:rPr>
          <w:rFonts w:ascii="Verdana" w:eastAsia="Arial" w:hAnsi="Verdana" w:cs="Arial"/>
          <w:b/>
          <w:bCs/>
          <w:sz w:val="24"/>
          <w:szCs w:val="24"/>
        </w:rPr>
        <w:t>SRG MEMBERSHIP</w:t>
      </w:r>
    </w:p>
    <w:p w14:paraId="3F4A7512" w14:textId="6AACAD38" w:rsidR="64524597" w:rsidRPr="0097230A" w:rsidRDefault="64524597" w:rsidP="697D53DA">
      <w:pPr>
        <w:spacing w:after="160" w:line="257" w:lineRule="auto"/>
        <w:jc w:val="both"/>
        <w:rPr>
          <w:rFonts w:ascii="Verdana" w:hAnsi="Verdana"/>
          <w:sz w:val="24"/>
          <w:szCs w:val="24"/>
        </w:rPr>
      </w:pPr>
      <w:r w:rsidRPr="0097230A">
        <w:rPr>
          <w:rFonts w:ascii="Verdana" w:eastAsia="Arial" w:hAnsi="Verdana" w:cs="Arial"/>
          <w:sz w:val="24"/>
          <w:szCs w:val="24"/>
        </w:rPr>
        <w:t xml:space="preserve">There is a good cross section of membership, however, there are a number of vacancies at present. Some of these vacancies remain despite several </w:t>
      </w:r>
      <w:r w:rsidRPr="0097230A">
        <w:rPr>
          <w:rFonts w:ascii="Verdana" w:eastAsia="Arial" w:hAnsi="Verdana" w:cs="Arial"/>
          <w:sz w:val="24"/>
          <w:szCs w:val="24"/>
        </w:rPr>
        <w:lastRenderedPageBreak/>
        <w:t xml:space="preserve">attempts to recruit new members through the Third Sector Regional Health Social Care and Wellbeing Group.  </w:t>
      </w:r>
    </w:p>
    <w:p w14:paraId="08B7D6C0" w14:textId="233C65A1" w:rsidR="64524597" w:rsidRPr="0097230A" w:rsidRDefault="64524597" w:rsidP="697D53DA">
      <w:pPr>
        <w:spacing w:after="160" w:line="257" w:lineRule="auto"/>
        <w:jc w:val="both"/>
        <w:rPr>
          <w:rFonts w:ascii="Verdana" w:hAnsi="Verdana"/>
          <w:sz w:val="24"/>
          <w:szCs w:val="24"/>
        </w:rPr>
      </w:pPr>
      <w:r w:rsidRPr="0097230A">
        <w:rPr>
          <w:rFonts w:ascii="Verdana" w:eastAsia="Arial" w:hAnsi="Verdana" w:cs="Arial"/>
          <w:sz w:val="24"/>
          <w:szCs w:val="24"/>
        </w:rPr>
        <w:t xml:space="preserve">During 2024/25 Co-opted Members were introduced to the SRG Membership.  This decision was made to retain members whose experience and knowledge was valuable to the Group. </w:t>
      </w:r>
    </w:p>
    <w:p w14:paraId="0CEBBEE2" w14:textId="3515F899" w:rsidR="64524597" w:rsidRPr="0097230A" w:rsidRDefault="64524597" w:rsidP="697D53DA">
      <w:pPr>
        <w:spacing w:after="160" w:line="257" w:lineRule="auto"/>
        <w:jc w:val="both"/>
        <w:rPr>
          <w:rFonts w:ascii="Verdana" w:hAnsi="Verdana"/>
          <w:sz w:val="24"/>
          <w:szCs w:val="24"/>
        </w:rPr>
      </w:pPr>
      <w:r w:rsidRPr="0097230A">
        <w:rPr>
          <w:rFonts w:ascii="Verdana" w:eastAsia="Arial" w:hAnsi="Verdana" w:cs="Arial"/>
          <w:sz w:val="24"/>
          <w:szCs w:val="24"/>
        </w:rPr>
        <w:t>Addressing the gaps in membership identified below will be a priority for 2025/26</w:t>
      </w:r>
    </w:p>
    <w:tbl>
      <w:tblPr>
        <w:tblStyle w:val="TableGrid"/>
        <w:tblW w:w="0" w:type="auto"/>
        <w:tblLayout w:type="fixed"/>
        <w:tblLook w:val="04A0" w:firstRow="1" w:lastRow="0" w:firstColumn="1" w:lastColumn="0" w:noHBand="0" w:noVBand="1"/>
      </w:tblPr>
      <w:tblGrid>
        <w:gridCol w:w="5240"/>
        <w:gridCol w:w="1276"/>
        <w:gridCol w:w="1276"/>
        <w:gridCol w:w="1224"/>
      </w:tblGrid>
      <w:tr w:rsidR="697D53DA" w:rsidRPr="0097230A" w14:paraId="21E829CE" w14:textId="77777777" w:rsidTr="697D53DA">
        <w:trPr>
          <w:trHeight w:val="300"/>
        </w:trPr>
        <w:tc>
          <w:tcPr>
            <w:tcW w:w="5240" w:type="dxa"/>
            <w:tcBorders>
              <w:top w:val="single" w:sz="8" w:space="0" w:color="auto"/>
              <w:left w:val="single" w:sz="8" w:space="0" w:color="auto"/>
              <w:bottom w:val="single" w:sz="8" w:space="0" w:color="auto"/>
              <w:right w:val="single" w:sz="8" w:space="0" w:color="auto"/>
            </w:tcBorders>
            <w:shd w:val="clear" w:color="auto" w:fill="002060"/>
            <w:tcMar>
              <w:left w:w="108" w:type="dxa"/>
              <w:right w:w="108" w:type="dxa"/>
            </w:tcMar>
          </w:tcPr>
          <w:p w14:paraId="409BA70B" w14:textId="23EC6C7B" w:rsidR="697D53DA" w:rsidRPr="0097230A" w:rsidRDefault="697D53DA" w:rsidP="697D53DA">
            <w:pPr>
              <w:rPr>
                <w:rFonts w:ascii="Verdana" w:hAnsi="Verdana"/>
                <w:sz w:val="24"/>
                <w:szCs w:val="24"/>
              </w:rPr>
            </w:pPr>
            <w:r w:rsidRPr="0097230A">
              <w:rPr>
                <w:rFonts w:ascii="Verdana" w:eastAsia="Arial" w:hAnsi="Verdana" w:cs="Arial"/>
                <w:b/>
                <w:bCs/>
                <w:color w:val="FFFFFF" w:themeColor="background1"/>
                <w:sz w:val="24"/>
                <w:szCs w:val="24"/>
              </w:rPr>
              <w:t>Organisation / Group</w:t>
            </w:r>
          </w:p>
        </w:tc>
        <w:tc>
          <w:tcPr>
            <w:tcW w:w="1276" w:type="dxa"/>
            <w:tcBorders>
              <w:top w:val="single" w:sz="8" w:space="0" w:color="auto"/>
              <w:left w:val="single" w:sz="8" w:space="0" w:color="auto"/>
              <w:bottom w:val="single" w:sz="8" w:space="0" w:color="auto"/>
              <w:right w:val="single" w:sz="8" w:space="0" w:color="auto"/>
            </w:tcBorders>
            <w:shd w:val="clear" w:color="auto" w:fill="002060"/>
            <w:tcMar>
              <w:left w:w="108" w:type="dxa"/>
              <w:right w:w="108" w:type="dxa"/>
            </w:tcMar>
          </w:tcPr>
          <w:p w14:paraId="4A59CC6E" w14:textId="58F3ADC4" w:rsidR="697D53DA" w:rsidRPr="0097230A" w:rsidRDefault="697D53DA" w:rsidP="697D53DA">
            <w:pPr>
              <w:jc w:val="center"/>
              <w:rPr>
                <w:rFonts w:ascii="Verdana" w:hAnsi="Verdana"/>
                <w:sz w:val="24"/>
                <w:szCs w:val="24"/>
              </w:rPr>
            </w:pPr>
            <w:r w:rsidRPr="0097230A">
              <w:rPr>
                <w:rFonts w:ascii="Verdana" w:eastAsia="Arial" w:hAnsi="Verdana" w:cs="Arial"/>
                <w:b/>
                <w:bCs/>
                <w:color w:val="FFFFFF" w:themeColor="background1"/>
                <w:sz w:val="24"/>
                <w:szCs w:val="24"/>
              </w:rPr>
              <w:t>Named Rep</w:t>
            </w:r>
          </w:p>
        </w:tc>
        <w:tc>
          <w:tcPr>
            <w:tcW w:w="1276" w:type="dxa"/>
            <w:tcBorders>
              <w:top w:val="single" w:sz="8" w:space="0" w:color="auto"/>
              <w:left w:val="single" w:sz="8" w:space="0" w:color="auto"/>
              <w:bottom w:val="single" w:sz="8" w:space="0" w:color="auto"/>
              <w:right w:val="single" w:sz="8" w:space="0" w:color="auto"/>
            </w:tcBorders>
            <w:shd w:val="clear" w:color="auto" w:fill="002060"/>
            <w:tcMar>
              <w:left w:w="108" w:type="dxa"/>
              <w:right w:w="108" w:type="dxa"/>
            </w:tcMar>
          </w:tcPr>
          <w:p w14:paraId="429F800F" w14:textId="001FFF16" w:rsidR="697D53DA" w:rsidRPr="0097230A" w:rsidRDefault="697D53DA" w:rsidP="697D53DA">
            <w:pPr>
              <w:rPr>
                <w:rFonts w:ascii="Verdana" w:hAnsi="Verdana"/>
                <w:sz w:val="24"/>
                <w:szCs w:val="24"/>
              </w:rPr>
            </w:pPr>
            <w:r w:rsidRPr="0097230A">
              <w:rPr>
                <w:rFonts w:ascii="Verdana" w:eastAsia="Arial" w:hAnsi="Verdana" w:cs="Arial"/>
                <w:b/>
                <w:bCs/>
                <w:color w:val="FFFFFF" w:themeColor="background1"/>
                <w:sz w:val="24"/>
                <w:szCs w:val="24"/>
              </w:rPr>
              <w:t>Number of Places</w:t>
            </w:r>
          </w:p>
        </w:tc>
        <w:tc>
          <w:tcPr>
            <w:tcW w:w="1224" w:type="dxa"/>
            <w:tcBorders>
              <w:top w:val="single" w:sz="8" w:space="0" w:color="auto"/>
              <w:left w:val="single" w:sz="8" w:space="0" w:color="auto"/>
              <w:bottom w:val="single" w:sz="8" w:space="0" w:color="auto"/>
              <w:right w:val="single" w:sz="8" w:space="0" w:color="auto"/>
            </w:tcBorders>
            <w:shd w:val="clear" w:color="auto" w:fill="002060"/>
            <w:tcMar>
              <w:left w:w="108" w:type="dxa"/>
              <w:right w:w="108" w:type="dxa"/>
            </w:tcMar>
          </w:tcPr>
          <w:p w14:paraId="2BFC7284" w14:textId="62145819" w:rsidR="697D53DA" w:rsidRPr="0097230A" w:rsidRDefault="697D53DA" w:rsidP="697D53DA">
            <w:pPr>
              <w:rPr>
                <w:rFonts w:ascii="Verdana" w:hAnsi="Verdana"/>
                <w:sz w:val="24"/>
                <w:szCs w:val="24"/>
              </w:rPr>
            </w:pPr>
            <w:r w:rsidRPr="0097230A">
              <w:rPr>
                <w:rFonts w:ascii="Verdana" w:eastAsia="Arial" w:hAnsi="Verdana" w:cs="Arial"/>
                <w:b/>
                <w:bCs/>
                <w:color w:val="FFFFFF" w:themeColor="background1"/>
                <w:sz w:val="24"/>
                <w:szCs w:val="24"/>
              </w:rPr>
              <w:t>Voting Rights</w:t>
            </w:r>
          </w:p>
        </w:tc>
      </w:tr>
      <w:tr w:rsidR="697D53DA" w:rsidRPr="0097230A" w14:paraId="3ED75254" w14:textId="77777777" w:rsidTr="697D53DA">
        <w:trPr>
          <w:trHeight w:val="300"/>
        </w:trPr>
        <w:tc>
          <w:tcPr>
            <w:tcW w:w="9016" w:type="dxa"/>
            <w:gridSpan w:val="4"/>
            <w:tcBorders>
              <w:top w:val="single" w:sz="8" w:space="0" w:color="auto"/>
              <w:left w:val="single" w:sz="8" w:space="0" w:color="auto"/>
              <w:bottom w:val="single" w:sz="8" w:space="0" w:color="auto"/>
              <w:right w:val="single" w:sz="8" w:space="0" w:color="auto"/>
            </w:tcBorders>
            <w:shd w:val="clear" w:color="auto" w:fill="BDD6EE"/>
            <w:tcMar>
              <w:left w:w="108" w:type="dxa"/>
              <w:right w:w="108" w:type="dxa"/>
            </w:tcMar>
          </w:tcPr>
          <w:p w14:paraId="2F1B687C" w14:textId="1077494A" w:rsidR="697D53DA" w:rsidRPr="0097230A" w:rsidRDefault="697D53DA" w:rsidP="697D53DA">
            <w:pPr>
              <w:rPr>
                <w:rFonts w:ascii="Verdana" w:hAnsi="Verdana"/>
                <w:sz w:val="24"/>
                <w:szCs w:val="24"/>
              </w:rPr>
            </w:pPr>
            <w:r w:rsidRPr="0097230A">
              <w:rPr>
                <w:rFonts w:ascii="Verdana" w:eastAsia="Arial" w:hAnsi="Verdana" w:cs="Arial"/>
                <w:b/>
                <w:bCs/>
                <w:color w:val="000000" w:themeColor="text1"/>
                <w:sz w:val="24"/>
                <w:szCs w:val="24"/>
              </w:rPr>
              <w:t>Elected Chair and Vice Chair 2/2 currently in place</w:t>
            </w:r>
          </w:p>
        </w:tc>
      </w:tr>
      <w:tr w:rsidR="697D53DA" w:rsidRPr="0097230A" w14:paraId="2DE10D66" w14:textId="77777777" w:rsidTr="697D53DA">
        <w:trPr>
          <w:trHeight w:val="300"/>
        </w:trPr>
        <w:tc>
          <w:tcPr>
            <w:tcW w:w="5240" w:type="dxa"/>
            <w:tcBorders>
              <w:top w:val="single" w:sz="8" w:space="0" w:color="auto"/>
              <w:left w:val="single" w:sz="8" w:space="0" w:color="auto"/>
              <w:bottom w:val="single" w:sz="8" w:space="0" w:color="auto"/>
              <w:right w:val="single" w:sz="8" w:space="0" w:color="auto"/>
            </w:tcBorders>
            <w:tcMar>
              <w:left w:w="108" w:type="dxa"/>
              <w:right w:w="108" w:type="dxa"/>
            </w:tcMar>
          </w:tcPr>
          <w:p w14:paraId="0F2B76A9" w14:textId="5E27ADD2" w:rsidR="697D53DA" w:rsidRPr="0097230A" w:rsidRDefault="697D53DA" w:rsidP="697D53DA">
            <w:pPr>
              <w:rPr>
                <w:rFonts w:ascii="Verdana" w:hAnsi="Verdana"/>
                <w:sz w:val="24"/>
                <w:szCs w:val="24"/>
              </w:rPr>
            </w:pPr>
            <w:r w:rsidRPr="0097230A">
              <w:rPr>
                <w:rFonts w:ascii="Verdana" w:eastAsia="Arial" w:hAnsi="Verdana" w:cs="Arial"/>
                <w:sz w:val="24"/>
                <w:szCs w:val="24"/>
              </w:rPr>
              <w:t>Regional Voluntary Health and Social Care Network</w:t>
            </w:r>
          </w:p>
        </w:tc>
        <w:tc>
          <w:tcPr>
            <w:tcW w:w="1276" w:type="dxa"/>
            <w:tcBorders>
              <w:top w:val="nil"/>
              <w:left w:val="single" w:sz="8" w:space="0" w:color="auto"/>
              <w:bottom w:val="single" w:sz="8" w:space="0" w:color="auto"/>
              <w:right w:val="single" w:sz="8" w:space="0" w:color="auto"/>
            </w:tcBorders>
            <w:tcMar>
              <w:left w:w="108" w:type="dxa"/>
              <w:right w:w="108" w:type="dxa"/>
            </w:tcMar>
          </w:tcPr>
          <w:p w14:paraId="1539745F" w14:textId="1FE661FE" w:rsidR="697D53DA" w:rsidRPr="0097230A" w:rsidRDefault="697D53DA" w:rsidP="697D53DA">
            <w:pPr>
              <w:jc w:val="center"/>
              <w:rPr>
                <w:rFonts w:ascii="Verdana" w:hAnsi="Verdana"/>
                <w:sz w:val="24"/>
                <w:szCs w:val="24"/>
              </w:rPr>
            </w:pPr>
            <w:r w:rsidRPr="0097230A">
              <w:rPr>
                <w:rFonts w:ascii="Verdana" w:eastAsia="Arial" w:hAnsi="Verdana" w:cs="Arial"/>
                <w:sz w:val="24"/>
                <w:szCs w:val="24"/>
              </w:rPr>
              <w:t>Yes</w:t>
            </w:r>
          </w:p>
        </w:tc>
        <w:tc>
          <w:tcPr>
            <w:tcW w:w="1276" w:type="dxa"/>
            <w:tcBorders>
              <w:top w:val="nil"/>
              <w:left w:val="single" w:sz="8" w:space="0" w:color="auto"/>
              <w:bottom w:val="single" w:sz="8" w:space="0" w:color="auto"/>
              <w:right w:val="single" w:sz="8" w:space="0" w:color="auto"/>
            </w:tcBorders>
            <w:tcMar>
              <w:left w:w="108" w:type="dxa"/>
              <w:right w:w="108" w:type="dxa"/>
            </w:tcMar>
          </w:tcPr>
          <w:p w14:paraId="1C738816" w14:textId="0F19298A" w:rsidR="697D53DA" w:rsidRPr="0097230A" w:rsidRDefault="697D53DA" w:rsidP="697D53DA">
            <w:pPr>
              <w:jc w:val="center"/>
              <w:rPr>
                <w:rFonts w:ascii="Verdana" w:hAnsi="Verdana"/>
                <w:sz w:val="24"/>
                <w:szCs w:val="24"/>
              </w:rPr>
            </w:pPr>
            <w:r w:rsidRPr="0097230A">
              <w:rPr>
                <w:rFonts w:ascii="Verdana" w:eastAsia="Arial" w:hAnsi="Verdana" w:cs="Arial"/>
                <w:sz w:val="24"/>
                <w:szCs w:val="24"/>
              </w:rPr>
              <w:t>2</w:t>
            </w:r>
          </w:p>
          <w:p w14:paraId="34AD2327" w14:textId="5EB7A3C8" w:rsidR="697D53DA" w:rsidRPr="0097230A" w:rsidRDefault="697D53DA" w:rsidP="697D53DA">
            <w:pPr>
              <w:rPr>
                <w:rFonts w:ascii="Verdana" w:hAnsi="Verdana"/>
                <w:sz w:val="24"/>
                <w:szCs w:val="24"/>
              </w:rPr>
            </w:pPr>
            <w:r w:rsidRPr="0097230A">
              <w:rPr>
                <w:rFonts w:ascii="Verdana" w:eastAsia="Arial" w:hAnsi="Verdana" w:cs="Arial"/>
                <w:sz w:val="24"/>
                <w:szCs w:val="24"/>
              </w:rPr>
              <w:t xml:space="preserve"> </w:t>
            </w:r>
          </w:p>
        </w:tc>
        <w:tc>
          <w:tcPr>
            <w:tcW w:w="1224" w:type="dxa"/>
            <w:tcBorders>
              <w:top w:val="nil"/>
              <w:left w:val="single" w:sz="8" w:space="0" w:color="auto"/>
              <w:bottom w:val="single" w:sz="8" w:space="0" w:color="auto"/>
              <w:right w:val="single" w:sz="8" w:space="0" w:color="auto"/>
            </w:tcBorders>
            <w:tcMar>
              <w:left w:w="108" w:type="dxa"/>
              <w:right w:w="108" w:type="dxa"/>
            </w:tcMar>
          </w:tcPr>
          <w:p w14:paraId="4344FFD9" w14:textId="0496B348" w:rsidR="697D53DA" w:rsidRPr="0097230A" w:rsidRDefault="697D53DA" w:rsidP="697D53DA">
            <w:pPr>
              <w:jc w:val="center"/>
              <w:rPr>
                <w:rFonts w:ascii="Verdana" w:hAnsi="Verdana"/>
                <w:sz w:val="24"/>
                <w:szCs w:val="24"/>
              </w:rPr>
            </w:pPr>
            <w:r w:rsidRPr="0097230A">
              <w:rPr>
                <w:rFonts w:ascii="Verdana" w:eastAsia="Arial" w:hAnsi="Verdana" w:cs="Arial"/>
                <w:sz w:val="24"/>
                <w:szCs w:val="24"/>
              </w:rPr>
              <w:t>Yes</w:t>
            </w:r>
          </w:p>
          <w:p w14:paraId="1F1228D5" w14:textId="62989A90" w:rsidR="697D53DA" w:rsidRPr="0097230A" w:rsidRDefault="697D53DA" w:rsidP="697D53DA">
            <w:pPr>
              <w:jc w:val="center"/>
              <w:rPr>
                <w:rFonts w:ascii="Verdana" w:hAnsi="Verdana"/>
                <w:sz w:val="24"/>
                <w:szCs w:val="24"/>
              </w:rPr>
            </w:pPr>
            <w:r w:rsidRPr="0097230A">
              <w:rPr>
                <w:rFonts w:ascii="Verdana" w:eastAsia="Arial" w:hAnsi="Verdana" w:cs="Arial"/>
                <w:sz w:val="24"/>
                <w:szCs w:val="24"/>
              </w:rPr>
              <w:t xml:space="preserve"> </w:t>
            </w:r>
          </w:p>
        </w:tc>
      </w:tr>
      <w:tr w:rsidR="697D53DA" w:rsidRPr="0097230A" w14:paraId="2F41AF79" w14:textId="77777777" w:rsidTr="697D53DA">
        <w:trPr>
          <w:trHeight w:val="300"/>
        </w:trPr>
        <w:tc>
          <w:tcPr>
            <w:tcW w:w="9016" w:type="dxa"/>
            <w:gridSpan w:val="4"/>
            <w:tcBorders>
              <w:top w:val="single" w:sz="8" w:space="0" w:color="auto"/>
              <w:left w:val="single" w:sz="8" w:space="0" w:color="auto"/>
              <w:bottom w:val="single" w:sz="8" w:space="0" w:color="auto"/>
              <w:right w:val="single" w:sz="8" w:space="0" w:color="auto"/>
            </w:tcBorders>
            <w:shd w:val="clear" w:color="auto" w:fill="BDD6EE"/>
            <w:tcMar>
              <w:left w:w="108" w:type="dxa"/>
              <w:right w:w="108" w:type="dxa"/>
            </w:tcMar>
          </w:tcPr>
          <w:p w14:paraId="1454863E" w14:textId="7803C1F0" w:rsidR="697D53DA" w:rsidRPr="0097230A" w:rsidRDefault="697D53DA" w:rsidP="697D53DA">
            <w:pPr>
              <w:rPr>
                <w:rFonts w:ascii="Verdana" w:hAnsi="Verdana"/>
                <w:sz w:val="24"/>
                <w:szCs w:val="24"/>
              </w:rPr>
            </w:pPr>
            <w:r w:rsidRPr="0097230A">
              <w:rPr>
                <w:rFonts w:ascii="Verdana" w:eastAsia="Arial" w:hAnsi="Verdana" w:cs="Arial"/>
                <w:b/>
                <w:bCs/>
                <w:color w:val="000000" w:themeColor="text1"/>
                <w:sz w:val="24"/>
                <w:szCs w:val="24"/>
              </w:rPr>
              <w:t>Statutory Member Representatives 5/12 currently in place</w:t>
            </w:r>
          </w:p>
        </w:tc>
      </w:tr>
      <w:tr w:rsidR="697D53DA" w:rsidRPr="0097230A" w14:paraId="56A307A8" w14:textId="77777777" w:rsidTr="697D53DA">
        <w:trPr>
          <w:trHeight w:val="300"/>
        </w:trPr>
        <w:tc>
          <w:tcPr>
            <w:tcW w:w="5240" w:type="dxa"/>
            <w:tcBorders>
              <w:top w:val="single" w:sz="8" w:space="0" w:color="auto"/>
              <w:left w:val="single" w:sz="8" w:space="0" w:color="auto"/>
              <w:bottom w:val="single" w:sz="8" w:space="0" w:color="auto"/>
              <w:right w:val="single" w:sz="8" w:space="0" w:color="auto"/>
            </w:tcBorders>
            <w:tcMar>
              <w:left w:w="108" w:type="dxa"/>
              <w:right w:w="108" w:type="dxa"/>
            </w:tcMar>
          </w:tcPr>
          <w:p w14:paraId="3CA7E948" w14:textId="0DDD8061" w:rsidR="697D53DA" w:rsidRPr="0097230A" w:rsidRDefault="697D53DA" w:rsidP="697D53DA">
            <w:pPr>
              <w:rPr>
                <w:rFonts w:ascii="Verdana" w:hAnsi="Verdana"/>
                <w:sz w:val="24"/>
                <w:szCs w:val="24"/>
              </w:rPr>
            </w:pPr>
            <w:r w:rsidRPr="0097230A">
              <w:rPr>
                <w:rFonts w:ascii="Verdana" w:eastAsia="Arial" w:hAnsi="Verdana" w:cs="Arial"/>
                <w:sz w:val="24"/>
                <w:szCs w:val="24"/>
              </w:rPr>
              <w:t>Care Forum Wales</w:t>
            </w:r>
          </w:p>
        </w:tc>
        <w:tc>
          <w:tcPr>
            <w:tcW w:w="1276" w:type="dxa"/>
            <w:tcBorders>
              <w:top w:val="nil"/>
              <w:left w:val="single" w:sz="8" w:space="0" w:color="auto"/>
              <w:bottom w:val="single" w:sz="8" w:space="0" w:color="auto"/>
              <w:right w:val="single" w:sz="8" w:space="0" w:color="auto"/>
            </w:tcBorders>
            <w:tcMar>
              <w:left w:w="108" w:type="dxa"/>
              <w:right w:w="108" w:type="dxa"/>
            </w:tcMar>
          </w:tcPr>
          <w:p w14:paraId="7F1781AF" w14:textId="33D82249" w:rsidR="697D53DA" w:rsidRPr="0097230A" w:rsidRDefault="697D53DA" w:rsidP="697D53DA">
            <w:pPr>
              <w:jc w:val="center"/>
              <w:rPr>
                <w:rFonts w:ascii="Verdana" w:hAnsi="Verdana"/>
                <w:sz w:val="24"/>
                <w:szCs w:val="24"/>
              </w:rPr>
            </w:pPr>
            <w:r w:rsidRPr="0097230A">
              <w:rPr>
                <w:rFonts w:ascii="Verdana" w:eastAsia="Arial" w:hAnsi="Verdana" w:cs="Arial"/>
                <w:sz w:val="24"/>
                <w:szCs w:val="24"/>
              </w:rPr>
              <w:t>Yes</w:t>
            </w:r>
          </w:p>
        </w:tc>
        <w:tc>
          <w:tcPr>
            <w:tcW w:w="1276" w:type="dxa"/>
            <w:tcBorders>
              <w:top w:val="nil"/>
              <w:left w:val="single" w:sz="8" w:space="0" w:color="auto"/>
              <w:bottom w:val="single" w:sz="8" w:space="0" w:color="auto"/>
              <w:right w:val="single" w:sz="8" w:space="0" w:color="auto"/>
            </w:tcBorders>
            <w:tcMar>
              <w:left w:w="108" w:type="dxa"/>
              <w:right w:w="108" w:type="dxa"/>
            </w:tcMar>
          </w:tcPr>
          <w:p w14:paraId="5F83CA5D" w14:textId="76B2B9A0" w:rsidR="697D53DA" w:rsidRPr="0097230A" w:rsidRDefault="697D53DA" w:rsidP="697D53DA">
            <w:pPr>
              <w:jc w:val="center"/>
              <w:rPr>
                <w:rFonts w:ascii="Verdana" w:hAnsi="Verdana"/>
                <w:sz w:val="24"/>
                <w:szCs w:val="24"/>
              </w:rPr>
            </w:pPr>
            <w:r w:rsidRPr="0097230A">
              <w:rPr>
                <w:rFonts w:ascii="Verdana" w:eastAsia="Arial" w:hAnsi="Verdana" w:cs="Arial"/>
                <w:sz w:val="24"/>
                <w:szCs w:val="24"/>
              </w:rPr>
              <w:t>1</w:t>
            </w:r>
          </w:p>
        </w:tc>
        <w:tc>
          <w:tcPr>
            <w:tcW w:w="1224" w:type="dxa"/>
            <w:tcBorders>
              <w:top w:val="nil"/>
              <w:left w:val="single" w:sz="8" w:space="0" w:color="auto"/>
              <w:bottom w:val="single" w:sz="8" w:space="0" w:color="auto"/>
              <w:right w:val="single" w:sz="8" w:space="0" w:color="auto"/>
            </w:tcBorders>
            <w:tcMar>
              <w:left w:w="108" w:type="dxa"/>
              <w:right w:w="108" w:type="dxa"/>
            </w:tcMar>
          </w:tcPr>
          <w:p w14:paraId="548B4F16" w14:textId="4745A1CD" w:rsidR="697D53DA" w:rsidRPr="0097230A" w:rsidRDefault="697D53DA" w:rsidP="697D53DA">
            <w:pPr>
              <w:jc w:val="center"/>
              <w:rPr>
                <w:rFonts w:ascii="Verdana" w:hAnsi="Verdana"/>
                <w:sz w:val="24"/>
                <w:szCs w:val="24"/>
              </w:rPr>
            </w:pPr>
            <w:r w:rsidRPr="0097230A">
              <w:rPr>
                <w:rFonts w:ascii="Verdana" w:eastAsia="Arial" w:hAnsi="Verdana" w:cs="Arial"/>
                <w:sz w:val="24"/>
                <w:szCs w:val="24"/>
              </w:rPr>
              <w:t>Yes</w:t>
            </w:r>
          </w:p>
        </w:tc>
      </w:tr>
      <w:tr w:rsidR="697D53DA" w:rsidRPr="0097230A" w14:paraId="03EBA4F5" w14:textId="77777777" w:rsidTr="697D53DA">
        <w:trPr>
          <w:trHeight w:val="300"/>
        </w:trPr>
        <w:tc>
          <w:tcPr>
            <w:tcW w:w="5240" w:type="dxa"/>
            <w:tcBorders>
              <w:top w:val="single" w:sz="8" w:space="0" w:color="auto"/>
              <w:left w:val="single" w:sz="8" w:space="0" w:color="auto"/>
              <w:bottom w:val="single" w:sz="8" w:space="0" w:color="auto"/>
              <w:right w:val="single" w:sz="8" w:space="0" w:color="auto"/>
            </w:tcBorders>
            <w:shd w:val="clear" w:color="auto" w:fill="D9D9D9" w:themeFill="background1" w:themeFillShade="D9"/>
            <w:tcMar>
              <w:left w:w="108" w:type="dxa"/>
              <w:right w:w="108" w:type="dxa"/>
            </w:tcMar>
          </w:tcPr>
          <w:p w14:paraId="134FE7A6" w14:textId="0614A916" w:rsidR="697D53DA" w:rsidRPr="0097230A" w:rsidRDefault="697D53DA" w:rsidP="697D53DA">
            <w:pPr>
              <w:rPr>
                <w:rFonts w:ascii="Verdana" w:hAnsi="Verdana"/>
                <w:sz w:val="24"/>
                <w:szCs w:val="24"/>
              </w:rPr>
            </w:pPr>
            <w:r w:rsidRPr="0097230A">
              <w:rPr>
                <w:rFonts w:ascii="Verdana" w:eastAsia="Arial" w:hAnsi="Verdana" w:cs="Arial"/>
                <w:color w:val="000000" w:themeColor="text1"/>
                <w:sz w:val="24"/>
                <w:szCs w:val="24"/>
              </w:rPr>
              <w:t>City and County of Swansea Council</w:t>
            </w:r>
          </w:p>
        </w:tc>
        <w:tc>
          <w:tcPr>
            <w:tcW w:w="1276" w:type="dxa"/>
            <w:tcBorders>
              <w:top w:val="single" w:sz="8" w:space="0" w:color="auto"/>
              <w:left w:val="single" w:sz="8" w:space="0" w:color="auto"/>
              <w:bottom w:val="single" w:sz="8" w:space="0" w:color="auto"/>
              <w:right w:val="single" w:sz="8" w:space="0" w:color="auto"/>
            </w:tcBorders>
            <w:shd w:val="clear" w:color="auto" w:fill="D9D9D9" w:themeFill="background1" w:themeFillShade="D9"/>
            <w:tcMar>
              <w:left w:w="108" w:type="dxa"/>
              <w:right w:w="108" w:type="dxa"/>
            </w:tcMar>
          </w:tcPr>
          <w:p w14:paraId="372A102F" w14:textId="22C48637" w:rsidR="697D53DA" w:rsidRPr="0097230A" w:rsidRDefault="697D53DA" w:rsidP="697D53DA">
            <w:pPr>
              <w:jc w:val="center"/>
              <w:rPr>
                <w:rFonts w:ascii="Verdana" w:hAnsi="Verdana"/>
                <w:sz w:val="24"/>
                <w:szCs w:val="24"/>
              </w:rPr>
            </w:pPr>
            <w:r w:rsidRPr="0097230A">
              <w:rPr>
                <w:rFonts w:ascii="Verdana" w:eastAsia="Arial" w:hAnsi="Verdana" w:cs="Arial"/>
                <w:color w:val="000000" w:themeColor="text1"/>
                <w:sz w:val="24"/>
                <w:szCs w:val="24"/>
              </w:rPr>
              <w:t>No</w:t>
            </w:r>
          </w:p>
        </w:tc>
        <w:tc>
          <w:tcPr>
            <w:tcW w:w="1276" w:type="dxa"/>
            <w:tcBorders>
              <w:top w:val="single" w:sz="8" w:space="0" w:color="auto"/>
              <w:left w:val="single" w:sz="8" w:space="0" w:color="auto"/>
              <w:bottom w:val="single" w:sz="8" w:space="0" w:color="auto"/>
              <w:right w:val="single" w:sz="8" w:space="0" w:color="auto"/>
            </w:tcBorders>
            <w:shd w:val="clear" w:color="auto" w:fill="D9D9D9" w:themeFill="background1" w:themeFillShade="D9"/>
            <w:tcMar>
              <w:left w:w="108" w:type="dxa"/>
              <w:right w:w="108" w:type="dxa"/>
            </w:tcMar>
          </w:tcPr>
          <w:p w14:paraId="47C07995" w14:textId="462B8AD3" w:rsidR="697D53DA" w:rsidRPr="0097230A" w:rsidRDefault="697D53DA" w:rsidP="697D53DA">
            <w:pPr>
              <w:jc w:val="center"/>
              <w:rPr>
                <w:rFonts w:ascii="Verdana" w:hAnsi="Verdana"/>
                <w:sz w:val="24"/>
                <w:szCs w:val="24"/>
              </w:rPr>
            </w:pPr>
            <w:r w:rsidRPr="0097230A">
              <w:rPr>
                <w:rFonts w:ascii="Verdana" w:eastAsia="Arial" w:hAnsi="Verdana" w:cs="Arial"/>
                <w:color w:val="000000" w:themeColor="text1"/>
                <w:sz w:val="24"/>
                <w:szCs w:val="24"/>
              </w:rPr>
              <w:t>0</w:t>
            </w:r>
          </w:p>
        </w:tc>
        <w:tc>
          <w:tcPr>
            <w:tcW w:w="1224" w:type="dxa"/>
            <w:tcBorders>
              <w:top w:val="single" w:sz="8" w:space="0" w:color="auto"/>
              <w:left w:val="single" w:sz="8" w:space="0" w:color="auto"/>
              <w:bottom w:val="single" w:sz="8" w:space="0" w:color="auto"/>
              <w:right w:val="single" w:sz="8" w:space="0" w:color="auto"/>
            </w:tcBorders>
            <w:shd w:val="clear" w:color="auto" w:fill="D9D9D9" w:themeFill="background1" w:themeFillShade="D9"/>
            <w:tcMar>
              <w:left w:w="108" w:type="dxa"/>
              <w:right w:w="108" w:type="dxa"/>
            </w:tcMar>
          </w:tcPr>
          <w:p w14:paraId="536AA003" w14:textId="0FEB1E6B" w:rsidR="697D53DA" w:rsidRPr="0097230A" w:rsidRDefault="697D53DA" w:rsidP="697D53DA">
            <w:pPr>
              <w:jc w:val="center"/>
              <w:rPr>
                <w:rFonts w:ascii="Verdana" w:hAnsi="Verdana"/>
                <w:sz w:val="24"/>
                <w:szCs w:val="24"/>
              </w:rPr>
            </w:pPr>
            <w:r w:rsidRPr="0097230A">
              <w:rPr>
                <w:rFonts w:ascii="Verdana" w:eastAsia="Arial" w:hAnsi="Verdana" w:cs="Arial"/>
                <w:color w:val="000000" w:themeColor="text1"/>
                <w:sz w:val="24"/>
                <w:szCs w:val="24"/>
              </w:rPr>
              <w:t>Yes</w:t>
            </w:r>
          </w:p>
        </w:tc>
      </w:tr>
      <w:tr w:rsidR="697D53DA" w:rsidRPr="0097230A" w14:paraId="645D5762" w14:textId="77777777" w:rsidTr="697D53DA">
        <w:trPr>
          <w:trHeight w:val="300"/>
        </w:trPr>
        <w:tc>
          <w:tcPr>
            <w:tcW w:w="5240" w:type="dxa"/>
            <w:tcBorders>
              <w:top w:val="single" w:sz="8" w:space="0" w:color="auto"/>
              <w:left w:val="single" w:sz="8" w:space="0" w:color="auto"/>
              <w:bottom w:val="single" w:sz="8" w:space="0" w:color="auto"/>
              <w:right w:val="single" w:sz="8" w:space="0" w:color="auto"/>
            </w:tcBorders>
            <w:shd w:val="clear" w:color="auto" w:fill="D9D9D9" w:themeFill="background1" w:themeFillShade="D9"/>
            <w:tcMar>
              <w:left w:w="108" w:type="dxa"/>
              <w:right w:w="108" w:type="dxa"/>
            </w:tcMar>
          </w:tcPr>
          <w:p w14:paraId="669C0FF2" w14:textId="774C4329" w:rsidR="697D53DA" w:rsidRPr="0097230A" w:rsidRDefault="697D53DA" w:rsidP="697D53DA">
            <w:pPr>
              <w:rPr>
                <w:rFonts w:ascii="Verdana" w:hAnsi="Verdana"/>
                <w:sz w:val="24"/>
                <w:szCs w:val="24"/>
              </w:rPr>
            </w:pPr>
            <w:r w:rsidRPr="0097230A">
              <w:rPr>
                <w:rFonts w:ascii="Verdana" w:eastAsia="Arial" w:hAnsi="Verdana" w:cs="Arial"/>
                <w:color w:val="000000" w:themeColor="text1"/>
                <w:sz w:val="24"/>
                <w:szCs w:val="24"/>
              </w:rPr>
              <w:t>Community Housing Cymru</w:t>
            </w:r>
          </w:p>
        </w:tc>
        <w:tc>
          <w:tcPr>
            <w:tcW w:w="1276" w:type="dxa"/>
            <w:tcBorders>
              <w:top w:val="single" w:sz="8" w:space="0" w:color="auto"/>
              <w:left w:val="single" w:sz="8" w:space="0" w:color="auto"/>
              <w:bottom w:val="single" w:sz="8" w:space="0" w:color="auto"/>
              <w:right w:val="single" w:sz="8" w:space="0" w:color="auto"/>
            </w:tcBorders>
            <w:shd w:val="clear" w:color="auto" w:fill="D9D9D9" w:themeFill="background1" w:themeFillShade="D9"/>
            <w:tcMar>
              <w:left w:w="108" w:type="dxa"/>
              <w:right w:w="108" w:type="dxa"/>
            </w:tcMar>
          </w:tcPr>
          <w:p w14:paraId="458EAE0C" w14:textId="4452A268" w:rsidR="697D53DA" w:rsidRPr="0097230A" w:rsidRDefault="697D53DA" w:rsidP="697D53DA">
            <w:pPr>
              <w:jc w:val="center"/>
              <w:rPr>
                <w:rFonts w:ascii="Verdana" w:hAnsi="Verdana"/>
                <w:sz w:val="24"/>
                <w:szCs w:val="24"/>
              </w:rPr>
            </w:pPr>
            <w:r w:rsidRPr="0097230A">
              <w:rPr>
                <w:rFonts w:ascii="Verdana" w:eastAsia="Arial" w:hAnsi="Verdana" w:cs="Arial"/>
                <w:color w:val="000000" w:themeColor="text1"/>
                <w:sz w:val="24"/>
                <w:szCs w:val="24"/>
              </w:rPr>
              <w:t>No</w:t>
            </w:r>
          </w:p>
        </w:tc>
        <w:tc>
          <w:tcPr>
            <w:tcW w:w="1276" w:type="dxa"/>
            <w:tcBorders>
              <w:top w:val="single" w:sz="8" w:space="0" w:color="auto"/>
              <w:left w:val="single" w:sz="8" w:space="0" w:color="auto"/>
              <w:bottom w:val="single" w:sz="8" w:space="0" w:color="auto"/>
              <w:right w:val="single" w:sz="8" w:space="0" w:color="auto"/>
            </w:tcBorders>
            <w:shd w:val="clear" w:color="auto" w:fill="D9D9D9" w:themeFill="background1" w:themeFillShade="D9"/>
            <w:tcMar>
              <w:left w:w="108" w:type="dxa"/>
              <w:right w:w="108" w:type="dxa"/>
            </w:tcMar>
          </w:tcPr>
          <w:p w14:paraId="2D95A2CD" w14:textId="7723DCE8" w:rsidR="697D53DA" w:rsidRPr="0097230A" w:rsidRDefault="697D53DA" w:rsidP="697D53DA">
            <w:pPr>
              <w:jc w:val="center"/>
              <w:rPr>
                <w:rFonts w:ascii="Verdana" w:hAnsi="Verdana"/>
                <w:sz w:val="24"/>
                <w:szCs w:val="24"/>
              </w:rPr>
            </w:pPr>
            <w:r w:rsidRPr="0097230A">
              <w:rPr>
                <w:rFonts w:ascii="Verdana" w:eastAsia="Arial" w:hAnsi="Verdana" w:cs="Arial"/>
                <w:color w:val="000000" w:themeColor="text1"/>
                <w:sz w:val="24"/>
                <w:szCs w:val="24"/>
              </w:rPr>
              <w:t>0</w:t>
            </w:r>
          </w:p>
        </w:tc>
        <w:tc>
          <w:tcPr>
            <w:tcW w:w="1224" w:type="dxa"/>
            <w:tcBorders>
              <w:top w:val="single" w:sz="8" w:space="0" w:color="auto"/>
              <w:left w:val="single" w:sz="8" w:space="0" w:color="auto"/>
              <w:bottom w:val="single" w:sz="8" w:space="0" w:color="auto"/>
              <w:right w:val="single" w:sz="8" w:space="0" w:color="auto"/>
            </w:tcBorders>
            <w:shd w:val="clear" w:color="auto" w:fill="D9D9D9" w:themeFill="background1" w:themeFillShade="D9"/>
            <w:tcMar>
              <w:left w:w="108" w:type="dxa"/>
              <w:right w:w="108" w:type="dxa"/>
            </w:tcMar>
          </w:tcPr>
          <w:p w14:paraId="0D338BAE" w14:textId="02E721F1" w:rsidR="697D53DA" w:rsidRPr="0097230A" w:rsidRDefault="697D53DA" w:rsidP="697D53DA">
            <w:pPr>
              <w:jc w:val="center"/>
              <w:rPr>
                <w:rFonts w:ascii="Verdana" w:hAnsi="Verdana"/>
                <w:sz w:val="24"/>
                <w:szCs w:val="24"/>
              </w:rPr>
            </w:pPr>
            <w:r w:rsidRPr="0097230A">
              <w:rPr>
                <w:rFonts w:ascii="Verdana" w:eastAsia="Arial" w:hAnsi="Verdana" w:cs="Arial"/>
                <w:color w:val="000000" w:themeColor="text1"/>
                <w:sz w:val="24"/>
                <w:szCs w:val="24"/>
              </w:rPr>
              <w:t>Yes</w:t>
            </w:r>
          </w:p>
        </w:tc>
      </w:tr>
      <w:tr w:rsidR="697D53DA" w:rsidRPr="0097230A" w14:paraId="1F2B11F1" w14:textId="77777777" w:rsidTr="697D53DA">
        <w:trPr>
          <w:trHeight w:val="300"/>
        </w:trPr>
        <w:tc>
          <w:tcPr>
            <w:tcW w:w="5240" w:type="dxa"/>
            <w:tcBorders>
              <w:top w:val="single" w:sz="8" w:space="0" w:color="auto"/>
              <w:left w:val="single" w:sz="8" w:space="0" w:color="auto"/>
              <w:bottom w:val="single" w:sz="8" w:space="0" w:color="auto"/>
              <w:right w:val="single" w:sz="8" w:space="0" w:color="auto"/>
            </w:tcBorders>
            <w:shd w:val="clear" w:color="auto" w:fill="D9D9D9" w:themeFill="background1" w:themeFillShade="D9"/>
            <w:tcMar>
              <w:left w:w="108" w:type="dxa"/>
              <w:right w:w="108" w:type="dxa"/>
            </w:tcMar>
          </w:tcPr>
          <w:p w14:paraId="4BCA9649" w14:textId="7EE3DDDE" w:rsidR="697D53DA" w:rsidRPr="0097230A" w:rsidRDefault="697D53DA" w:rsidP="697D53DA">
            <w:pPr>
              <w:rPr>
                <w:rFonts w:ascii="Verdana" w:hAnsi="Verdana"/>
                <w:sz w:val="24"/>
                <w:szCs w:val="24"/>
              </w:rPr>
            </w:pPr>
            <w:r w:rsidRPr="0097230A">
              <w:rPr>
                <w:rFonts w:ascii="Verdana" w:eastAsia="Arial" w:hAnsi="Verdana" w:cs="Arial"/>
                <w:color w:val="000000" w:themeColor="text1"/>
                <w:sz w:val="24"/>
                <w:szCs w:val="24"/>
              </w:rPr>
              <w:t>Job Centre Plus</w:t>
            </w:r>
          </w:p>
        </w:tc>
        <w:tc>
          <w:tcPr>
            <w:tcW w:w="1276" w:type="dxa"/>
            <w:tcBorders>
              <w:top w:val="single" w:sz="8" w:space="0" w:color="auto"/>
              <w:left w:val="single" w:sz="8" w:space="0" w:color="auto"/>
              <w:bottom w:val="single" w:sz="8" w:space="0" w:color="auto"/>
              <w:right w:val="single" w:sz="8" w:space="0" w:color="auto"/>
            </w:tcBorders>
            <w:shd w:val="clear" w:color="auto" w:fill="D9D9D9" w:themeFill="background1" w:themeFillShade="D9"/>
            <w:tcMar>
              <w:left w:w="108" w:type="dxa"/>
              <w:right w:w="108" w:type="dxa"/>
            </w:tcMar>
          </w:tcPr>
          <w:p w14:paraId="6A002A7D" w14:textId="762234BE" w:rsidR="697D53DA" w:rsidRPr="0097230A" w:rsidRDefault="697D53DA" w:rsidP="697D53DA">
            <w:pPr>
              <w:jc w:val="center"/>
              <w:rPr>
                <w:rFonts w:ascii="Verdana" w:hAnsi="Verdana"/>
                <w:sz w:val="24"/>
                <w:szCs w:val="24"/>
              </w:rPr>
            </w:pPr>
            <w:r w:rsidRPr="0097230A">
              <w:rPr>
                <w:rFonts w:ascii="Verdana" w:eastAsia="Arial" w:hAnsi="Verdana" w:cs="Arial"/>
                <w:color w:val="000000" w:themeColor="text1"/>
                <w:sz w:val="24"/>
                <w:szCs w:val="24"/>
              </w:rPr>
              <w:t>No</w:t>
            </w:r>
          </w:p>
        </w:tc>
        <w:tc>
          <w:tcPr>
            <w:tcW w:w="1276" w:type="dxa"/>
            <w:tcBorders>
              <w:top w:val="single" w:sz="8" w:space="0" w:color="auto"/>
              <w:left w:val="single" w:sz="8" w:space="0" w:color="auto"/>
              <w:bottom w:val="single" w:sz="8" w:space="0" w:color="auto"/>
              <w:right w:val="single" w:sz="8" w:space="0" w:color="auto"/>
            </w:tcBorders>
            <w:shd w:val="clear" w:color="auto" w:fill="D9D9D9" w:themeFill="background1" w:themeFillShade="D9"/>
            <w:tcMar>
              <w:left w:w="108" w:type="dxa"/>
              <w:right w:w="108" w:type="dxa"/>
            </w:tcMar>
          </w:tcPr>
          <w:p w14:paraId="788847C4" w14:textId="31C66422" w:rsidR="697D53DA" w:rsidRPr="0097230A" w:rsidRDefault="697D53DA" w:rsidP="697D53DA">
            <w:pPr>
              <w:jc w:val="center"/>
              <w:rPr>
                <w:rFonts w:ascii="Verdana" w:hAnsi="Verdana"/>
                <w:sz w:val="24"/>
                <w:szCs w:val="24"/>
              </w:rPr>
            </w:pPr>
            <w:r w:rsidRPr="0097230A">
              <w:rPr>
                <w:rFonts w:ascii="Verdana" w:eastAsia="Arial" w:hAnsi="Verdana" w:cs="Arial"/>
                <w:color w:val="000000" w:themeColor="text1"/>
                <w:sz w:val="24"/>
                <w:szCs w:val="24"/>
              </w:rPr>
              <w:t>0</w:t>
            </w:r>
          </w:p>
        </w:tc>
        <w:tc>
          <w:tcPr>
            <w:tcW w:w="1224" w:type="dxa"/>
            <w:tcBorders>
              <w:top w:val="single" w:sz="8" w:space="0" w:color="auto"/>
              <w:left w:val="single" w:sz="8" w:space="0" w:color="auto"/>
              <w:bottom w:val="single" w:sz="8" w:space="0" w:color="auto"/>
              <w:right w:val="single" w:sz="8" w:space="0" w:color="auto"/>
            </w:tcBorders>
            <w:shd w:val="clear" w:color="auto" w:fill="D9D9D9" w:themeFill="background1" w:themeFillShade="D9"/>
            <w:tcMar>
              <w:left w:w="108" w:type="dxa"/>
              <w:right w:w="108" w:type="dxa"/>
            </w:tcMar>
          </w:tcPr>
          <w:p w14:paraId="2462FC49" w14:textId="1946ABD6" w:rsidR="697D53DA" w:rsidRPr="0097230A" w:rsidRDefault="697D53DA" w:rsidP="697D53DA">
            <w:pPr>
              <w:jc w:val="center"/>
              <w:rPr>
                <w:rFonts w:ascii="Verdana" w:hAnsi="Verdana"/>
                <w:sz w:val="24"/>
                <w:szCs w:val="24"/>
              </w:rPr>
            </w:pPr>
            <w:r w:rsidRPr="0097230A">
              <w:rPr>
                <w:rFonts w:ascii="Verdana" w:eastAsia="Arial" w:hAnsi="Verdana" w:cs="Arial"/>
                <w:color w:val="000000" w:themeColor="text1"/>
                <w:sz w:val="24"/>
                <w:szCs w:val="24"/>
              </w:rPr>
              <w:t>Yes</w:t>
            </w:r>
          </w:p>
        </w:tc>
      </w:tr>
      <w:tr w:rsidR="697D53DA" w:rsidRPr="0097230A" w14:paraId="10851DD8" w14:textId="77777777" w:rsidTr="697D53DA">
        <w:trPr>
          <w:trHeight w:val="300"/>
        </w:trPr>
        <w:tc>
          <w:tcPr>
            <w:tcW w:w="5240" w:type="dxa"/>
            <w:tcBorders>
              <w:top w:val="single" w:sz="8" w:space="0" w:color="auto"/>
              <w:left w:val="single" w:sz="8" w:space="0" w:color="auto"/>
              <w:bottom w:val="single" w:sz="8" w:space="0" w:color="auto"/>
              <w:right w:val="single" w:sz="8" w:space="0" w:color="auto"/>
            </w:tcBorders>
            <w:tcMar>
              <w:left w:w="108" w:type="dxa"/>
              <w:right w:w="108" w:type="dxa"/>
            </w:tcMar>
          </w:tcPr>
          <w:p w14:paraId="5F563809" w14:textId="178B609C" w:rsidR="697D53DA" w:rsidRPr="0097230A" w:rsidRDefault="697D53DA" w:rsidP="697D53DA">
            <w:pPr>
              <w:rPr>
                <w:rFonts w:ascii="Verdana" w:hAnsi="Verdana"/>
                <w:sz w:val="24"/>
                <w:szCs w:val="24"/>
              </w:rPr>
            </w:pPr>
            <w:r w:rsidRPr="0097230A">
              <w:rPr>
                <w:rFonts w:ascii="Verdana" w:eastAsia="Arial" w:hAnsi="Verdana" w:cs="Arial"/>
                <w:sz w:val="24"/>
                <w:szCs w:val="24"/>
              </w:rPr>
              <w:t>Llais Neath Port Talbot and Swansea Region</w:t>
            </w:r>
          </w:p>
        </w:tc>
        <w:tc>
          <w:tcPr>
            <w:tcW w:w="1276" w:type="dxa"/>
            <w:tcBorders>
              <w:top w:val="single" w:sz="8" w:space="0" w:color="auto"/>
              <w:left w:val="single" w:sz="8" w:space="0" w:color="auto"/>
              <w:bottom w:val="single" w:sz="8" w:space="0" w:color="auto"/>
              <w:right w:val="single" w:sz="8" w:space="0" w:color="auto"/>
            </w:tcBorders>
            <w:tcMar>
              <w:left w:w="108" w:type="dxa"/>
              <w:right w:w="108" w:type="dxa"/>
            </w:tcMar>
          </w:tcPr>
          <w:p w14:paraId="439811EF" w14:textId="323FE5CE" w:rsidR="697D53DA" w:rsidRPr="0097230A" w:rsidRDefault="697D53DA" w:rsidP="697D53DA">
            <w:pPr>
              <w:jc w:val="center"/>
              <w:rPr>
                <w:rFonts w:ascii="Verdana" w:hAnsi="Verdana"/>
                <w:sz w:val="24"/>
                <w:szCs w:val="24"/>
              </w:rPr>
            </w:pPr>
            <w:r w:rsidRPr="0097230A">
              <w:rPr>
                <w:rFonts w:ascii="Verdana" w:eastAsia="Arial" w:hAnsi="Verdana" w:cs="Arial"/>
                <w:sz w:val="24"/>
                <w:szCs w:val="24"/>
              </w:rPr>
              <w:t>Yes</w:t>
            </w:r>
          </w:p>
        </w:tc>
        <w:tc>
          <w:tcPr>
            <w:tcW w:w="1276" w:type="dxa"/>
            <w:tcBorders>
              <w:top w:val="single" w:sz="8" w:space="0" w:color="auto"/>
              <w:left w:val="single" w:sz="8" w:space="0" w:color="auto"/>
              <w:bottom w:val="single" w:sz="8" w:space="0" w:color="auto"/>
              <w:right w:val="single" w:sz="8" w:space="0" w:color="auto"/>
            </w:tcBorders>
            <w:tcMar>
              <w:left w:w="108" w:type="dxa"/>
              <w:right w:w="108" w:type="dxa"/>
            </w:tcMar>
          </w:tcPr>
          <w:p w14:paraId="56D59F5F" w14:textId="133884A3" w:rsidR="697D53DA" w:rsidRPr="0097230A" w:rsidRDefault="697D53DA" w:rsidP="697D53DA">
            <w:pPr>
              <w:jc w:val="center"/>
              <w:rPr>
                <w:rFonts w:ascii="Verdana" w:hAnsi="Verdana"/>
                <w:sz w:val="24"/>
                <w:szCs w:val="24"/>
              </w:rPr>
            </w:pPr>
            <w:r w:rsidRPr="0097230A">
              <w:rPr>
                <w:rFonts w:ascii="Verdana" w:eastAsia="Arial" w:hAnsi="Verdana" w:cs="Arial"/>
                <w:sz w:val="24"/>
                <w:szCs w:val="24"/>
              </w:rPr>
              <w:t>1</w:t>
            </w:r>
          </w:p>
        </w:tc>
        <w:tc>
          <w:tcPr>
            <w:tcW w:w="1224" w:type="dxa"/>
            <w:tcBorders>
              <w:top w:val="single" w:sz="8" w:space="0" w:color="auto"/>
              <w:left w:val="single" w:sz="8" w:space="0" w:color="auto"/>
              <w:bottom w:val="single" w:sz="8" w:space="0" w:color="auto"/>
              <w:right w:val="single" w:sz="8" w:space="0" w:color="auto"/>
            </w:tcBorders>
            <w:tcMar>
              <w:left w:w="108" w:type="dxa"/>
              <w:right w:w="108" w:type="dxa"/>
            </w:tcMar>
          </w:tcPr>
          <w:p w14:paraId="6C1AAB2D" w14:textId="60939321" w:rsidR="697D53DA" w:rsidRPr="0097230A" w:rsidRDefault="697D53DA" w:rsidP="697D53DA">
            <w:pPr>
              <w:jc w:val="center"/>
              <w:rPr>
                <w:rFonts w:ascii="Verdana" w:hAnsi="Verdana"/>
                <w:sz w:val="24"/>
                <w:szCs w:val="24"/>
              </w:rPr>
            </w:pPr>
            <w:r w:rsidRPr="0097230A">
              <w:rPr>
                <w:rFonts w:ascii="Verdana" w:eastAsia="Arial" w:hAnsi="Verdana" w:cs="Arial"/>
                <w:sz w:val="24"/>
                <w:szCs w:val="24"/>
              </w:rPr>
              <w:t>Yes</w:t>
            </w:r>
          </w:p>
        </w:tc>
      </w:tr>
      <w:tr w:rsidR="697D53DA" w:rsidRPr="0097230A" w14:paraId="39ACA26C" w14:textId="77777777" w:rsidTr="697D53DA">
        <w:trPr>
          <w:trHeight w:val="300"/>
        </w:trPr>
        <w:tc>
          <w:tcPr>
            <w:tcW w:w="5240" w:type="dxa"/>
            <w:tcBorders>
              <w:top w:val="single" w:sz="8" w:space="0" w:color="auto"/>
              <w:left w:val="single" w:sz="8" w:space="0" w:color="auto"/>
              <w:bottom w:val="single" w:sz="8" w:space="0" w:color="auto"/>
              <w:right w:val="single" w:sz="8" w:space="0" w:color="auto"/>
            </w:tcBorders>
            <w:tcMar>
              <w:left w:w="108" w:type="dxa"/>
              <w:right w:w="108" w:type="dxa"/>
            </w:tcMar>
          </w:tcPr>
          <w:p w14:paraId="2D2624B6" w14:textId="453A028B" w:rsidR="697D53DA" w:rsidRPr="0097230A" w:rsidRDefault="697D53DA" w:rsidP="697D53DA">
            <w:pPr>
              <w:rPr>
                <w:rFonts w:ascii="Verdana" w:hAnsi="Verdana"/>
                <w:sz w:val="24"/>
                <w:szCs w:val="24"/>
              </w:rPr>
            </w:pPr>
            <w:r w:rsidRPr="0097230A">
              <w:rPr>
                <w:rFonts w:ascii="Verdana" w:eastAsia="Arial" w:hAnsi="Verdana" w:cs="Arial"/>
                <w:sz w:val="24"/>
                <w:szCs w:val="24"/>
              </w:rPr>
              <w:t>Mid and West Fire Service</w:t>
            </w:r>
          </w:p>
        </w:tc>
        <w:tc>
          <w:tcPr>
            <w:tcW w:w="1276" w:type="dxa"/>
            <w:tcBorders>
              <w:top w:val="single" w:sz="8" w:space="0" w:color="auto"/>
              <w:left w:val="single" w:sz="8" w:space="0" w:color="auto"/>
              <w:bottom w:val="single" w:sz="8" w:space="0" w:color="auto"/>
              <w:right w:val="single" w:sz="8" w:space="0" w:color="auto"/>
            </w:tcBorders>
            <w:tcMar>
              <w:left w:w="108" w:type="dxa"/>
              <w:right w:w="108" w:type="dxa"/>
            </w:tcMar>
          </w:tcPr>
          <w:p w14:paraId="6F69BE4D" w14:textId="755294A1" w:rsidR="697D53DA" w:rsidRPr="0097230A" w:rsidRDefault="697D53DA" w:rsidP="697D53DA">
            <w:pPr>
              <w:jc w:val="center"/>
              <w:rPr>
                <w:rFonts w:ascii="Verdana" w:hAnsi="Verdana"/>
                <w:sz w:val="24"/>
                <w:szCs w:val="24"/>
              </w:rPr>
            </w:pPr>
            <w:r w:rsidRPr="0097230A">
              <w:rPr>
                <w:rFonts w:ascii="Verdana" w:eastAsia="Arial" w:hAnsi="Verdana" w:cs="Arial"/>
                <w:sz w:val="24"/>
                <w:szCs w:val="24"/>
              </w:rPr>
              <w:t>Yes</w:t>
            </w:r>
          </w:p>
        </w:tc>
        <w:tc>
          <w:tcPr>
            <w:tcW w:w="1276" w:type="dxa"/>
            <w:tcBorders>
              <w:top w:val="single" w:sz="8" w:space="0" w:color="auto"/>
              <w:left w:val="single" w:sz="8" w:space="0" w:color="auto"/>
              <w:bottom w:val="single" w:sz="8" w:space="0" w:color="auto"/>
              <w:right w:val="single" w:sz="8" w:space="0" w:color="auto"/>
            </w:tcBorders>
            <w:tcMar>
              <w:left w:w="108" w:type="dxa"/>
              <w:right w:w="108" w:type="dxa"/>
            </w:tcMar>
          </w:tcPr>
          <w:p w14:paraId="36274AD2" w14:textId="23AA5614" w:rsidR="697D53DA" w:rsidRPr="0097230A" w:rsidRDefault="697D53DA" w:rsidP="697D53DA">
            <w:pPr>
              <w:jc w:val="center"/>
              <w:rPr>
                <w:rFonts w:ascii="Verdana" w:hAnsi="Verdana"/>
                <w:sz w:val="24"/>
                <w:szCs w:val="24"/>
              </w:rPr>
            </w:pPr>
            <w:r w:rsidRPr="0097230A">
              <w:rPr>
                <w:rFonts w:ascii="Verdana" w:eastAsia="Arial" w:hAnsi="Verdana" w:cs="Arial"/>
                <w:sz w:val="24"/>
                <w:szCs w:val="24"/>
              </w:rPr>
              <w:t>1</w:t>
            </w:r>
          </w:p>
        </w:tc>
        <w:tc>
          <w:tcPr>
            <w:tcW w:w="1224" w:type="dxa"/>
            <w:tcBorders>
              <w:top w:val="single" w:sz="8" w:space="0" w:color="auto"/>
              <w:left w:val="single" w:sz="8" w:space="0" w:color="auto"/>
              <w:bottom w:val="single" w:sz="8" w:space="0" w:color="auto"/>
              <w:right w:val="single" w:sz="8" w:space="0" w:color="auto"/>
            </w:tcBorders>
            <w:tcMar>
              <w:left w:w="108" w:type="dxa"/>
              <w:right w:w="108" w:type="dxa"/>
            </w:tcMar>
          </w:tcPr>
          <w:p w14:paraId="67552F2D" w14:textId="78BE9D74" w:rsidR="697D53DA" w:rsidRPr="0097230A" w:rsidRDefault="697D53DA" w:rsidP="697D53DA">
            <w:pPr>
              <w:jc w:val="center"/>
              <w:rPr>
                <w:rFonts w:ascii="Verdana" w:hAnsi="Verdana"/>
                <w:sz w:val="24"/>
                <w:szCs w:val="24"/>
              </w:rPr>
            </w:pPr>
            <w:r w:rsidRPr="0097230A">
              <w:rPr>
                <w:rFonts w:ascii="Verdana" w:eastAsia="Arial" w:hAnsi="Verdana" w:cs="Arial"/>
                <w:sz w:val="24"/>
                <w:szCs w:val="24"/>
              </w:rPr>
              <w:t>Yes</w:t>
            </w:r>
          </w:p>
        </w:tc>
      </w:tr>
      <w:tr w:rsidR="697D53DA" w:rsidRPr="0097230A" w14:paraId="041D385B" w14:textId="77777777" w:rsidTr="697D53DA">
        <w:trPr>
          <w:trHeight w:val="300"/>
        </w:trPr>
        <w:tc>
          <w:tcPr>
            <w:tcW w:w="5240" w:type="dxa"/>
            <w:tcBorders>
              <w:top w:val="single" w:sz="8" w:space="0" w:color="auto"/>
              <w:left w:val="single" w:sz="8" w:space="0" w:color="auto"/>
              <w:bottom w:val="single" w:sz="8" w:space="0" w:color="auto"/>
              <w:right w:val="single" w:sz="8" w:space="0" w:color="auto"/>
            </w:tcBorders>
            <w:shd w:val="clear" w:color="auto" w:fill="D9D9D9" w:themeFill="background1" w:themeFillShade="D9"/>
            <w:tcMar>
              <w:left w:w="108" w:type="dxa"/>
              <w:right w:w="108" w:type="dxa"/>
            </w:tcMar>
          </w:tcPr>
          <w:p w14:paraId="7A451114" w14:textId="14738067" w:rsidR="697D53DA" w:rsidRPr="0097230A" w:rsidRDefault="697D53DA" w:rsidP="697D53DA">
            <w:pPr>
              <w:rPr>
                <w:rFonts w:ascii="Verdana" w:hAnsi="Verdana"/>
                <w:sz w:val="24"/>
                <w:szCs w:val="24"/>
              </w:rPr>
            </w:pPr>
            <w:r w:rsidRPr="0097230A">
              <w:rPr>
                <w:rFonts w:ascii="Verdana" w:eastAsia="Arial" w:hAnsi="Verdana" w:cs="Arial"/>
                <w:color w:val="000000" w:themeColor="text1"/>
                <w:sz w:val="24"/>
                <w:szCs w:val="24"/>
              </w:rPr>
              <w:t>National Resources Wales (NRW)</w:t>
            </w:r>
          </w:p>
        </w:tc>
        <w:tc>
          <w:tcPr>
            <w:tcW w:w="1276" w:type="dxa"/>
            <w:tcBorders>
              <w:top w:val="single" w:sz="8" w:space="0" w:color="auto"/>
              <w:left w:val="single" w:sz="8" w:space="0" w:color="auto"/>
              <w:bottom w:val="single" w:sz="8" w:space="0" w:color="auto"/>
              <w:right w:val="single" w:sz="8" w:space="0" w:color="auto"/>
            </w:tcBorders>
            <w:shd w:val="clear" w:color="auto" w:fill="D9D9D9" w:themeFill="background1" w:themeFillShade="D9"/>
            <w:tcMar>
              <w:left w:w="108" w:type="dxa"/>
              <w:right w:w="108" w:type="dxa"/>
            </w:tcMar>
          </w:tcPr>
          <w:p w14:paraId="3B17A790" w14:textId="19CF970A" w:rsidR="697D53DA" w:rsidRPr="0097230A" w:rsidRDefault="697D53DA" w:rsidP="697D53DA">
            <w:pPr>
              <w:jc w:val="center"/>
              <w:rPr>
                <w:rFonts w:ascii="Verdana" w:hAnsi="Verdana"/>
                <w:sz w:val="24"/>
                <w:szCs w:val="24"/>
              </w:rPr>
            </w:pPr>
            <w:r w:rsidRPr="0097230A">
              <w:rPr>
                <w:rFonts w:ascii="Verdana" w:eastAsia="Arial" w:hAnsi="Verdana" w:cs="Arial"/>
                <w:color w:val="000000" w:themeColor="text1"/>
                <w:sz w:val="24"/>
                <w:szCs w:val="24"/>
              </w:rPr>
              <w:t>No</w:t>
            </w:r>
          </w:p>
        </w:tc>
        <w:tc>
          <w:tcPr>
            <w:tcW w:w="1276" w:type="dxa"/>
            <w:tcBorders>
              <w:top w:val="single" w:sz="8" w:space="0" w:color="auto"/>
              <w:left w:val="single" w:sz="8" w:space="0" w:color="auto"/>
              <w:bottom w:val="single" w:sz="8" w:space="0" w:color="auto"/>
              <w:right w:val="single" w:sz="8" w:space="0" w:color="auto"/>
            </w:tcBorders>
            <w:shd w:val="clear" w:color="auto" w:fill="D9D9D9" w:themeFill="background1" w:themeFillShade="D9"/>
            <w:tcMar>
              <w:left w:w="108" w:type="dxa"/>
              <w:right w:w="108" w:type="dxa"/>
            </w:tcMar>
          </w:tcPr>
          <w:p w14:paraId="5B5DADC9" w14:textId="2E506DC1" w:rsidR="697D53DA" w:rsidRPr="0097230A" w:rsidRDefault="697D53DA" w:rsidP="697D53DA">
            <w:pPr>
              <w:jc w:val="center"/>
              <w:rPr>
                <w:rFonts w:ascii="Verdana" w:hAnsi="Verdana"/>
                <w:sz w:val="24"/>
                <w:szCs w:val="24"/>
              </w:rPr>
            </w:pPr>
            <w:r w:rsidRPr="0097230A">
              <w:rPr>
                <w:rFonts w:ascii="Verdana" w:eastAsia="Arial" w:hAnsi="Verdana" w:cs="Arial"/>
                <w:color w:val="000000" w:themeColor="text1"/>
                <w:sz w:val="24"/>
                <w:szCs w:val="24"/>
              </w:rPr>
              <w:t>0</w:t>
            </w:r>
          </w:p>
        </w:tc>
        <w:tc>
          <w:tcPr>
            <w:tcW w:w="1224" w:type="dxa"/>
            <w:tcBorders>
              <w:top w:val="single" w:sz="8" w:space="0" w:color="auto"/>
              <w:left w:val="single" w:sz="8" w:space="0" w:color="auto"/>
              <w:bottom w:val="single" w:sz="8" w:space="0" w:color="auto"/>
              <w:right w:val="single" w:sz="8" w:space="0" w:color="auto"/>
            </w:tcBorders>
            <w:shd w:val="clear" w:color="auto" w:fill="D9D9D9" w:themeFill="background1" w:themeFillShade="D9"/>
            <w:tcMar>
              <w:left w:w="108" w:type="dxa"/>
              <w:right w:w="108" w:type="dxa"/>
            </w:tcMar>
          </w:tcPr>
          <w:p w14:paraId="1C4D460B" w14:textId="6FFC74E5" w:rsidR="697D53DA" w:rsidRPr="0097230A" w:rsidRDefault="697D53DA" w:rsidP="697D53DA">
            <w:pPr>
              <w:jc w:val="center"/>
              <w:rPr>
                <w:rFonts w:ascii="Verdana" w:hAnsi="Verdana"/>
                <w:sz w:val="24"/>
                <w:szCs w:val="24"/>
              </w:rPr>
            </w:pPr>
            <w:r w:rsidRPr="0097230A">
              <w:rPr>
                <w:rFonts w:ascii="Verdana" w:eastAsia="Arial" w:hAnsi="Verdana" w:cs="Arial"/>
                <w:color w:val="000000" w:themeColor="text1"/>
                <w:sz w:val="24"/>
                <w:szCs w:val="24"/>
              </w:rPr>
              <w:t>Yes</w:t>
            </w:r>
          </w:p>
        </w:tc>
      </w:tr>
      <w:tr w:rsidR="697D53DA" w:rsidRPr="0097230A" w14:paraId="4B8E62EC" w14:textId="77777777" w:rsidTr="697D53DA">
        <w:trPr>
          <w:trHeight w:val="300"/>
        </w:trPr>
        <w:tc>
          <w:tcPr>
            <w:tcW w:w="5240" w:type="dxa"/>
            <w:tcBorders>
              <w:top w:val="single" w:sz="8" w:space="0" w:color="auto"/>
              <w:left w:val="single" w:sz="8" w:space="0" w:color="auto"/>
              <w:bottom w:val="single" w:sz="8" w:space="0" w:color="auto"/>
              <w:right w:val="single" w:sz="8" w:space="0" w:color="auto"/>
            </w:tcBorders>
            <w:shd w:val="clear" w:color="auto" w:fill="D9D9D9" w:themeFill="background1" w:themeFillShade="D9"/>
            <w:tcMar>
              <w:left w:w="108" w:type="dxa"/>
              <w:right w:w="108" w:type="dxa"/>
            </w:tcMar>
          </w:tcPr>
          <w:p w14:paraId="43A5F714" w14:textId="311B838F" w:rsidR="697D53DA" w:rsidRPr="0097230A" w:rsidRDefault="697D53DA" w:rsidP="697D53DA">
            <w:pPr>
              <w:rPr>
                <w:rFonts w:ascii="Verdana" w:hAnsi="Verdana"/>
                <w:sz w:val="24"/>
                <w:szCs w:val="24"/>
              </w:rPr>
            </w:pPr>
            <w:r w:rsidRPr="0097230A">
              <w:rPr>
                <w:rFonts w:ascii="Verdana" w:eastAsia="Arial" w:hAnsi="Verdana" w:cs="Arial"/>
                <w:color w:val="000000" w:themeColor="text1"/>
                <w:sz w:val="24"/>
                <w:szCs w:val="24"/>
              </w:rPr>
              <w:t>Neath Port Talbot County Borough Council</w:t>
            </w:r>
          </w:p>
        </w:tc>
        <w:tc>
          <w:tcPr>
            <w:tcW w:w="1276" w:type="dxa"/>
            <w:tcBorders>
              <w:top w:val="single" w:sz="8" w:space="0" w:color="auto"/>
              <w:left w:val="single" w:sz="8" w:space="0" w:color="auto"/>
              <w:bottom w:val="single" w:sz="8" w:space="0" w:color="auto"/>
              <w:right w:val="single" w:sz="8" w:space="0" w:color="auto"/>
            </w:tcBorders>
            <w:shd w:val="clear" w:color="auto" w:fill="D9D9D9" w:themeFill="background1" w:themeFillShade="D9"/>
            <w:tcMar>
              <w:left w:w="108" w:type="dxa"/>
              <w:right w:w="108" w:type="dxa"/>
            </w:tcMar>
          </w:tcPr>
          <w:p w14:paraId="5769E561" w14:textId="7FF4EED3" w:rsidR="697D53DA" w:rsidRPr="0097230A" w:rsidRDefault="697D53DA" w:rsidP="697D53DA">
            <w:pPr>
              <w:jc w:val="center"/>
              <w:rPr>
                <w:rFonts w:ascii="Verdana" w:hAnsi="Verdana"/>
                <w:sz w:val="24"/>
                <w:szCs w:val="24"/>
              </w:rPr>
            </w:pPr>
            <w:r w:rsidRPr="0097230A">
              <w:rPr>
                <w:rFonts w:ascii="Verdana" w:eastAsia="Arial" w:hAnsi="Verdana" w:cs="Arial"/>
                <w:color w:val="000000" w:themeColor="text1"/>
                <w:sz w:val="24"/>
                <w:szCs w:val="24"/>
              </w:rPr>
              <w:t>No</w:t>
            </w:r>
          </w:p>
        </w:tc>
        <w:tc>
          <w:tcPr>
            <w:tcW w:w="1276" w:type="dxa"/>
            <w:tcBorders>
              <w:top w:val="single" w:sz="8" w:space="0" w:color="auto"/>
              <w:left w:val="single" w:sz="8" w:space="0" w:color="auto"/>
              <w:bottom w:val="single" w:sz="8" w:space="0" w:color="auto"/>
              <w:right w:val="single" w:sz="8" w:space="0" w:color="auto"/>
            </w:tcBorders>
            <w:shd w:val="clear" w:color="auto" w:fill="D9D9D9" w:themeFill="background1" w:themeFillShade="D9"/>
            <w:tcMar>
              <w:left w:w="108" w:type="dxa"/>
              <w:right w:w="108" w:type="dxa"/>
            </w:tcMar>
          </w:tcPr>
          <w:p w14:paraId="5AD27EA1" w14:textId="1DACAF1A" w:rsidR="697D53DA" w:rsidRPr="0097230A" w:rsidRDefault="697D53DA" w:rsidP="697D53DA">
            <w:pPr>
              <w:jc w:val="center"/>
              <w:rPr>
                <w:rFonts w:ascii="Verdana" w:hAnsi="Verdana"/>
                <w:sz w:val="24"/>
                <w:szCs w:val="24"/>
              </w:rPr>
            </w:pPr>
            <w:r w:rsidRPr="0097230A">
              <w:rPr>
                <w:rFonts w:ascii="Verdana" w:eastAsia="Arial" w:hAnsi="Verdana" w:cs="Arial"/>
                <w:color w:val="000000" w:themeColor="text1"/>
                <w:sz w:val="24"/>
                <w:szCs w:val="24"/>
              </w:rPr>
              <w:t>0</w:t>
            </w:r>
          </w:p>
        </w:tc>
        <w:tc>
          <w:tcPr>
            <w:tcW w:w="1224" w:type="dxa"/>
            <w:tcBorders>
              <w:top w:val="single" w:sz="8" w:space="0" w:color="auto"/>
              <w:left w:val="single" w:sz="8" w:space="0" w:color="auto"/>
              <w:bottom w:val="single" w:sz="8" w:space="0" w:color="auto"/>
              <w:right w:val="single" w:sz="8" w:space="0" w:color="auto"/>
            </w:tcBorders>
            <w:shd w:val="clear" w:color="auto" w:fill="D9D9D9" w:themeFill="background1" w:themeFillShade="D9"/>
            <w:tcMar>
              <w:left w:w="108" w:type="dxa"/>
              <w:right w:w="108" w:type="dxa"/>
            </w:tcMar>
          </w:tcPr>
          <w:p w14:paraId="4487D6BF" w14:textId="63843CE3" w:rsidR="697D53DA" w:rsidRPr="0097230A" w:rsidRDefault="697D53DA" w:rsidP="697D53DA">
            <w:pPr>
              <w:jc w:val="center"/>
              <w:rPr>
                <w:rFonts w:ascii="Verdana" w:hAnsi="Verdana"/>
                <w:sz w:val="24"/>
                <w:szCs w:val="24"/>
              </w:rPr>
            </w:pPr>
            <w:r w:rsidRPr="0097230A">
              <w:rPr>
                <w:rFonts w:ascii="Verdana" w:eastAsia="Arial" w:hAnsi="Verdana" w:cs="Arial"/>
                <w:color w:val="000000" w:themeColor="text1"/>
                <w:sz w:val="24"/>
                <w:szCs w:val="24"/>
              </w:rPr>
              <w:t>Yes</w:t>
            </w:r>
          </w:p>
        </w:tc>
      </w:tr>
      <w:tr w:rsidR="697D53DA" w:rsidRPr="0097230A" w14:paraId="42F8BF1B" w14:textId="77777777" w:rsidTr="697D53DA">
        <w:trPr>
          <w:trHeight w:val="300"/>
        </w:trPr>
        <w:tc>
          <w:tcPr>
            <w:tcW w:w="5240" w:type="dxa"/>
            <w:tcBorders>
              <w:top w:val="single" w:sz="8" w:space="0" w:color="auto"/>
              <w:left w:val="single" w:sz="8" w:space="0" w:color="auto"/>
              <w:bottom w:val="single" w:sz="8" w:space="0" w:color="auto"/>
              <w:right w:val="single" w:sz="8" w:space="0" w:color="auto"/>
            </w:tcBorders>
            <w:tcMar>
              <w:left w:w="108" w:type="dxa"/>
              <w:right w:w="108" w:type="dxa"/>
            </w:tcMar>
          </w:tcPr>
          <w:p w14:paraId="0AAF3ADC" w14:textId="78415FFB" w:rsidR="697D53DA" w:rsidRPr="0097230A" w:rsidRDefault="697D53DA" w:rsidP="697D53DA">
            <w:pPr>
              <w:rPr>
                <w:rFonts w:ascii="Verdana" w:hAnsi="Verdana"/>
                <w:sz w:val="24"/>
                <w:szCs w:val="24"/>
              </w:rPr>
            </w:pPr>
            <w:r w:rsidRPr="0097230A">
              <w:rPr>
                <w:rFonts w:ascii="Verdana" w:eastAsia="Arial" w:hAnsi="Verdana" w:cs="Arial"/>
                <w:sz w:val="24"/>
                <w:szCs w:val="24"/>
              </w:rPr>
              <w:t>One Voice Wales</w:t>
            </w:r>
          </w:p>
        </w:tc>
        <w:tc>
          <w:tcPr>
            <w:tcW w:w="1276" w:type="dxa"/>
            <w:tcBorders>
              <w:top w:val="single" w:sz="8" w:space="0" w:color="auto"/>
              <w:left w:val="single" w:sz="8" w:space="0" w:color="auto"/>
              <w:bottom w:val="single" w:sz="8" w:space="0" w:color="auto"/>
              <w:right w:val="single" w:sz="8" w:space="0" w:color="auto"/>
            </w:tcBorders>
            <w:tcMar>
              <w:left w:w="108" w:type="dxa"/>
              <w:right w:w="108" w:type="dxa"/>
            </w:tcMar>
          </w:tcPr>
          <w:p w14:paraId="27807897" w14:textId="327862D9" w:rsidR="697D53DA" w:rsidRPr="0097230A" w:rsidRDefault="697D53DA" w:rsidP="697D53DA">
            <w:pPr>
              <w:jc w:val="center"/>
              <w:rPr>
                <w:rFonts w:ascii="Verdana" w:hAnsi="Verdana"/>
                <w:sz w:val="24"/>
                <w:szCs w:val="24"/>
              </w:rPr>
            </w:pPr>
            <w:r w:rsidRPr="0097230A">
              <w:rPr>
                <w:rFonts w:ascii="Verdana" w:eastAsia="Arial" w:hAnsi="Verdana" w:cs="Arial"/>
                <w:sz w:val="24"/>
                <w:szCs w:val="24"/>
              </w:rPr>
              <w:t>Yes</w:t>
            </w:r>
          </w:p>
        </w:tc>
        <w:tc>
          <w:tcPr>
            <w:tcW w:w="1276" w:type="dxa"/>
            <w:tcBorders>
              <w:top w:val="single" w:sz="8" w:space="0" w:color="auto"/>
              <w:left w:val="single" w:sz="8" w:space="0" w:color="auto"/>
              <w:bottom w:val="single" w:sz="8" w:space="0" w:color="auto"/>
              <w:right w:val="single" w:sz="8" w:space="0" w:color="auto"/>
            </w:tcBorders>
            <w:tcMar>
              <w:left w:w="108" w:type="dxa"/>
              <w:right w:w="108" w:type="dxa"/>
            </w:tcMar>
          </w:tcPr>
          <w:p w14:paraId="08708025" w14:textId="1A15F058" w:rsidR="697D53DA" w:rsidRPr="0097230A" w:rsidRDefault="697D53DA" w:rsidP="697D53DA">
            <w:pPr>
              <w:jc w:val="center"/>
              <w:rPr>
                <w:rFonts w:ascii="Verdana" w:hAnsi="Verdana"/>
                <w:sz w:val="24"/>
                <w:szCs w:val="24"/>
              </w:rPr>
            </w:pPr>
            <w:r w:rsidRPr="0097230A">
              <w:rPr>
                <w:rFonts w:ascii="Verdana" w:eastAsia="Arial" w:hAnsi="Verdana" w:cs="Arial"/>
                <w:sz w:val="24"/>
                <w:szCs w:val="24"/>
              </w:rPr>
              <w:t>1</w:t>
            </w:r>
          </w:p>
        </w:tc>
        <w:tc>
          <w:tcPr>
            <w:tcW w:w="1224" w:type="dxa"/>
            <w:tcBorders>
              <w:top w:val="single" w:sz="8" w:space="0" w:color="auto"/>
              <w:left w:val="single" w:sz="8" w:space="0" w:color="auto"/>
              <w:bottom w:val="single" w:sz="8" w:space="0" w:color="auto"/>
              <w:right w:val="single" w:sz="8" w:space="0" w:color="auto"/>
            </w:tcBorders>
            <w:tcMar>
              <w:left w:w="108" w:type="dxa"/>
              <w:right w:w="108" w:type="dxa"/>
            </w:tcMar>
          </w:tcPr>
          <w:p w14:paraId="6803C5EF" w14:textId="48B50E60" w:rsidR="697D53DA" w:rsidRPr="0097230A" w:rsidRDefault="697D53DA" w:rsidP="697D53DA">
            <w:pPr>
              <w:jc w:val="center"/>
              <w:rPr>
                <w:rFonts w:ascii="Verdana" w:hAnsi="Verdana"/>
                <w:sz w:val="24"/>
                <w:szCs w:val="24"/>
              </w:rPr>
            </w:pPr>
            <w:r w:rsidRPr="0097230A">
              <w:rPr>
                <w:rFonts w:ascii="Verdana" w:eastAsia="Arial" w:hAnsi="Verdana" w:cs="Arial"/>
                <w:sz w:val="24"/>
                <w:szCs w:val="24"/>
              </w:rPr>
              <w:t>Yes</w:t>
            </w:r>
          </w:p>
        </w:tc>
      </w:tr>
      <w:tr w:rsidR="697D53DA" w:rsidRPr="0097230A" w14:paraId="431A9D95" w14:textId="77777777" w:rsidTr="697D53DA">
        <w:trPr>
          <w:trHeight w:val="300"/>
        </w:trPr>
        <w:tc>
          <w:tcPr>
            <w:tcW w:w="5240" w:type="dxa"/>
            <w:tcBorders>
              <w:top w:val="single" w:sz="8" w:space="0" w:color="auto"/>
              <w:left w:val="single" w:sz="8" w:space="0" w:color="auto"/>
              <w:bottom w:val="single" w:sz="8" w:space="0" w:color="auto"/>
              <w:right w:val="single" w:sz="8" w:space="0" w:color="auto"/>
            </w:tcBorders>
            <w:shd w:val="clear" w:color="auto" w:fill="D9D9D9" w:themeFill="background1" w:themeFillShade="D9"/>
            <w:tcMar>
              <w:left w:w="108" w:type="dxa"/>
              <w:right w:w="108" w:type="dxa"/>
            </w:tcMar>
          </w:tcPr>
          <w:p w14:paraId="63845ED2" w14:textId="06028D21" w:rsidR="697D53DA" w:rsidRPr="0097230A" w:rsidRDefault="697D53DA" w:rsidP="697D53DA">
            <w:pPr>
              <w:rPr>
                <w:rFonts w:ascii="Verdana" w:hAnsi="Verdana"/>
                <w:sz w:val="24"/>
                <w:szCs w:val="24"/>
              </w:rPr>
            </w:pPr>
            <w:r w:rsidRPr="0097230A">
              <w:rPr>
                <w:rFonts w:ascii="Verdana" w:eastAsia="Arial" w:hAnsi="Verdana" w:cs="Arial"/>
                <w:color w:val="000000" w:themeColor="text1"/>
                <w:sz w:val="24"/>
                <w:szCs w:val="24"/>
              </w:rPr>
              <w:t>South Wales Police</w:t>
            </w:r>
          </w:p>
        </w:tc>
        <w:tc>
          <w:tcPr>
            <w:tcW w:w="1276" w:type="dxa"/>
            <w:tcBorders>
              <w:top w:val="single" w:sz="8" w:space="0" w:color="auto"/>
              <w:left w:val="single" w:sz="8" w:space="0" w:color="auto"/>
              <w:bottom w:val="single" w:sz="8" w:space="0" w:color="auto"/>
              <w:right w:val="single" w:sz="8" w:space="0" w:color="auto"/>
            </w:tcBorders>
            <w:shd w:val="clear" w:color="auto" w:fill="D9D9D9" w:themeFill="background1" w:themeFillShade="D9"/>
            <w:tcMar>
              <w:left w:w="108" w:type="dxa"/>
              <w:right w:w="108" w:type="dxa"/>
            </w:tcMar>
          </w:tcPr>
          <w:p w14:paraId="230A2FA5" w14:textId="26929FA2" w:rsidR="697D53DA" w:rsidRPr="0097230A" w:rsidRDefault="697D53DA" w:rsidP="697D53DA">
            <w:pPr>
              <w:jc w:val="center"/>
              <w:rPr>
                <w:rFonts w:ascii="Verdana" w:hAnsi="Verdana"/>
                <w:sz w:val="24"/>
                <w:szCs w:val="24"/>
              </w:rPr>
            </w:pPr>
            <w:r w:rsidRPr="0097230A">
              <w:rPr>
                <w:rFonts w:ascii="Verdana" w:eastAsia="Arial" w:hAnsi="Verdana" w:cs="Arial"/>
                <w:color w:val="000000" w:themeColor="text1"/>
                <w:sz w:val="24"/>
                <w:szCs w:val="24"/>
              </w:rPr>
              <w:t>No</w:t>
            </w:r>
          </w:p>
        </w:tc>
        <w:tc>
          <w:tcPr>
            <w:tcW w:w="1276" w:type="dxa"/>
            <w:tcBorders>
              <w:top w:val="single" w:sz="8" w:space="0" w:color="auto"/>
              <w:left w:val="single" w:sz="8" w:space="0" w:color="auto"/>
              <w:bottom w:val="single" w:sz="8" w:space="0" w:color="auto"/>
              <w:right w:val="single" w:sz="8" w:space="0" w:color="auto"/>
            </w:tcBorders>
            <w:shd w:val="clear" w:color="auto" w:fill="D9D9D9" w:themeFill="background1" w:themeFillShade="D9"/>
            <w:tcMar>
              <w:left w:w="108" w:type="dxa"/>
              <w:right w:w="108" w:type="dxa"/>
            </w:tcMar>
          </w:tcPr>
          <w:p w14:paraId="0E11BB85" w14:textId="48DB01B6" w:rsidR="697D53DA" w:rsidRPr="0097230A" w:rsidRDefault="697D53DA" w:rsidP="697D53DA">
            <w:pPr>
              <w:jc w:val="center"/>
              <w:rPr>
                <w:rFonts w:ascii="Verdana" w:hAnsi="Verdana"/>
                <w:sz w:val="24"/>
                <w:szCs w:val="24"/>
              </w:rPr>
            </w:pPr>
            <w:r w:rsidRPr="0097230A">
              <w:rPr>
                <w:rFonts w:ascii="Verdana" w:eastAsia="Arial" w:hAnsi="Verdana" w:cs="Arial"/>
                <w:color w:val="000000" w:themeColor="text1"/>
                <w:sz w:val="24"/>
                <w:szCs w:val="24"/>
              </w:rPr>
              <w:t>0</w:t>
            </w:r>
          </w:p>
        </w:tc>
        <w:tc>
          <w:tcPr>
            <w:tcW w:w="1224" w:type="dxa"/>
            <w:tcBorders>
              <w:top w:val="single" w:sz="8" w:space="0" w:color="auto"/>
              <w:left w:val="single" w:sz="8" w:space="0" w:color="auto"/>
              <w:bottom w:val="single" w:sz="8" w:space="0" w:color="auto"/>
              <w:right w:val="single" w:sz="8" w:space="0" w:color="auto"/>
            </w:tcBorders>
            <w:shd w:val="clear" w:color="auto" w:fill="D9D9D9" w:themeFill="background1" w:themeFillShade="D9"/>
            <w:tcMar>
              <w:left w:w="108" w:type="dxa"/>
              <w:right w:w="108" w:type="dxa"/>
            </w:tcMar>
          </w:tcPr>
          <w:p w14:paraId="12D655F5" w14:textId="29991491" w:rsidR="697D53DA" w:rsidRPr="0097230A" w:rsidRDefault="697D53DA" w:rsidP="697D53DA">
            <w:pPr>
              <w:jc w:val="center"/>
              <w:rPr>
                <w:rFonts w:ascii="Verdana" w:hAnsi="Verdana"/>
                <w:sz w:val="24"/>
                <w:szCs w:val="24"/>
              </w:rPr>
            </w:pPr>
            <w:r w:rsidRPr="0097230A">
              <w:rPr>
                <w:rFonts w:ascii="Verdana" w:eastAsia="Arial" w:hAnsi="Verdana" w:cs="Arial"/>
                <w:color w:val="000000" w:themeColor="text1"/>
                <w:sz w:val="24"/>
                <w:szCs w:val="24"/>
              </w:rPr>
              <w:t>Yes</w:t>
            </w:r>
          </w:p>
        </w:tc>
      </w:tr>
      <w:tr w:rsidR="697D53DA" w:rsidRPr="0097230A" w14:paraId="4B4F4C95" w14:textId="77777777" w:rsidTr="697D53DA">
        <w:trPr>
          <w:trHeight w:val="300"/>
        </w:trPr>
        <w:tc>
          <w:tcPr>
            <w:tcW w:w="5240" w:type="dxa"/>
            <w:tcBorders>
              <w:top w:val="single" w:sz="8" w:space="0" w:color="auto"/>
              <w:left w:val="single" w:sz="8" w:space="0" w:color="auto"/>
              <w:bottom w:val="single" w:sz="8" w:space="0" w:color="auto"/>
              <w:right w:val="single" w:sz="8" w:space="0" w:color="auto"/>
            </w:tcBorders>
            <w:shd w:val="clear" w:color="auto" w:fill="D9D9D9" w:themeFill="background1" w:themeFillShade="D9"/>
            <w:tcMar>
              <w:left w:w="108" w:type="dxa"/>
              <w:right w:w="108" w:type="dxa"/>
            </w:tcMar>
          </w:tcPr>
          <w:p w14:paraId="3B96BAF2" w14:textId="51FBFEAF" w:rsidR="697D53DA" w:rsidRPr="0097230A" w:rsidRDefault="697D53DA" w:rsidP="697D53DA">
            <w:pPr>
              <w:rPr>
                <w:rFonts w:ascii="Verdana" w:hAnsi="Verdana"/>
                <w:sz w:val="24"/>
                <w:szCs w:val="24"/>
              </w:rPr>
            </w:pPr>
            <w:r w:rsidRPr="0097230A">
              <w:rPr>
                <w:rFonts w:ascii="Verdana" w:eastAsia="Arial" w:hAnsi="Verdana" w:cs="Arial"/>
                <w:color w:val="000000" w:themeColor="text1"/>
                <w:sz w:val="24"/>
                <w:szCs w:val="24"/>
              </w:rPr>
              <w:t>Wales Probation</w:t>
            </w:r>
          </w:p>
        </w:tc>
        <w:tc>
          <w:tcPr>
            <w:tcW w:w="1276" w:type="dxa"/>
            <w:tcBorders>
              <w:top w:val="single" w:sz="8" w:space="0" w:color="auto"/>
              <w:left w:val="single" w:sz="8" w:space="0" w:color="auto"/>
              <w:bottom w:val="single" w:sz="8" w:space="0" w:color="auto"/>
              <w:right w:val="single" w:sz="8" w:space="0" w:color="auto"/>
            </w:tcBorders>
            <w:shd w:val="clear" w:color="auto" w:fill="D9D9D9" w:themeFill="background1" w:themeFillShade="D9"/>
            <w:tcMar>
              <w:left w:w="108" w:type="dxa"/>
              <w:right w:w="108" w:type="dxa"/>
            </w:tcMar>
          </w:tcPr>
          <w:p w14:paraId="0003D0B5" w14:textId="6D688539" w:rsidR="697D53DA" w:rsidRPr="0097230A" w:rsidRDefault="697D53DA" w:rsidP="697D53DA">
            <w:pPr>
              <w:jc w:val="center"/>
              <w:rPr>
                <w:rFonts w:ascii="Verdana" w:hAnsi="Verdana"/>
                <w:sz w:val="24"/>
                <w:szCs w:val="24"/>
              </w:rPr>
            </w:pPr>
            <w:r w:rsidRPr="0097230A">
              <w:rPr>
                <w:rFonts w:ascii="Verdana" w:eastAsia="Arial" w:hAnsi="Verdana" w:cs="Arial"/>
                <w:color w:val="000000" w:themeColor="text1"/>
                <w:sz w:val="24"/>
                <w:szCs w:val="24"/>
              </w:rPr>
              <w:t>No</w:t>
            </w:r>
          </w:p>
        </w:tc>
        <w:tc>
          <w:tcPr>
            <w:tcW w:w="1276" w:type="dxa"/>
            <w:tcBorders>
              <w:top w:val="single" w:sz="8" w:space="0" w:color="auto"/>
              <w:left w:val="single" w:sz="8" w:space="0" w:color="auto"/>
              <w:bottom w:val="single" w:sz="8" w:space="0" w:color="auto"/>
              <w:right w:val="single" w:sz="8" w:space="0" w:color="auto"/>
            </w:tcBorders>
            <w:shd w:val="clear" w:color="auto" w:fill="D9D9D9" w:themeFill="background1" w:themeFillShade="D9"/>
            <w:tcMar>
              <w:left w:w="108" w:type="dxa"/>
              <w:right w:w="108" w:type="dxa"/>
            </w:tcMar>
          </w:tcPr>
          <w:p w14:paraId="6847B4DA" w14:textId="70F71C15" w:rsidR="697D53DA" w:rsidRPr="0097230A" w:rsidRDefault="697D53DA" w:rsidP="697D53DA">
            <w:pPr>
              <w:jc w:val="center"/>
              <w:rPr>
                <w:rFonts w:ascii="Verdana" w:hAnsi="Verdana"/>
                <w:sz w:val="24"/>
                <w:szCs w:val="24"/>
              </w:rPr>
            </w:pPr>
            <w:r w:rsidRPr="0097230A">
              <w:rPr>
                <w:rFonts w:ascii="Verdana" w:eastAsia="Arial" w:hAnsi="Verdana" w:cs="Arial"/>
                <w:color w:val="000000" w:themeColor="text1"/>
                <w:sz w:val="24"/>
                <w:szCs w:val="24"/>
              </w:rPr>
              <w:t>0</w:t>
            </w:r>
          </w:p>
        </w:tc>
        <w:tc>
          <w:tcPr>
            <w:tcW w:w="1224" w:type="dxa"/>
            <w:tcBorders>
              <w:top w:val="single" w:sz="8" w:space="0" w:color="auto"/>
              <w:left w:val="single" w:sz="8" w:space="0" w:color="auto"/>
              <w:bottom w:val="single" w:sz="8" w:space="0" w:color="auto"/>
              <w:right w:val="single" w:sz="8" w:space="0" w:color="auto"/>
            </w:tcBorders>
            <w:shd w:val="clear" w:color="auto" w:fill="D9D9D9" w:themeFill="background1" w:themeFillShade="D9"/>
            <w:tcMar>
              <w:left w:w="108" w:type="dxa"/>
              <w:right w:w="108" w:type="dxa"/>
            </w:tcMar>
          </w:tcPr>
          <w:p w14:paraId="3705A43A" w14:textId="09C94795" w:rsidR="697D53DA" w:rsidRPr="0097230A" w:rsidRDefault="697D53DA" w:rsidP="697D53DA">
            <w:pPr>
              <w:jc w:val="center"/>
              <w:rPr>
                <w:rFonts w:ascii="Verdana" w:hAnsi="Verdana"/>
                <w:sz w:val="24"/>
                <w:szCs w:val="24"/>
              </w:rPr>
            </w:pPr>
            <w:r w:rsidRPr="0097230A">
              <w:rPr>
                <w:rFonts w:ascii="Verdana" w:eastAsia="Arial" w:hAnsi="Verdana" w:cs="Arial"/>
                <w:color w:val="000000" w:themeColor="text1"/>
                <w:sz w:val="24"/>
                <w:szCs w:val="24"/>
              </w:rPr>
              <w:t>Yes</w:t>
            </w:r>
          </w:p>
        </w:tc>
      </w:tr>
      <w:tr w:rsidR="697D53DA" w:rsidRPr="0097230A" w14:paraId="732E98F7" w14:textId="77777777" w:rsidTr="697D53DA">
        <w:trPr>
          <w:trHeight w:val="270"/>
        </w:trPr>
        <w:tc>
          <w:tcPr>
            <w:tcW w:w="5240" w:type="dxa"/>
            <w:tcBorders>
              <w:top w:val="single" w:sz="8" w:space="0" w:color="auto"/>
              <w:left w:val="single" w:sz="8" w:space="0" w:color="auto"/>
              <w:bottom w:val="single" w:sz="8" w:space="0" w:color="auto"/>
              <w:right w:val="single" w:sz="8" w:space="0" w:color="auto"/>
            </w:tcBorders>
            <w:tcMar>
              <w:left w:w="108" w:type="dxa"/>
              <w:right w:w="108" w:type="dxa"/>
            </w:tcMar>
          </w:tcPr>
          <w:p w14:paraId="43C74362" w14:textId="68962588" w:rsidR="697D53DA" w:rsidRPr="0097230A" w:rsidRDefault="697D53DA" w:rsidP="697D53DA">
            <w:pPr>
              <w:rPr>
                <w:rFonts w:ascii="Verdana" w:hAnsi="Verdana"/>
                <w:sz w:val="24"/>
                <w:szCs w:val="24"/>
              </w:rPr>
            </w:pPr>
            <w:r w:rsidRPr="0097230A">
              <w:rPr>
                <w:rFonts w:ascii="Verdana" w:eastAsia="Arial" w:hAnsi="Verdana" w:cs="Arial"/>
                <w:sz w:val="24"/>
                <w:szCs w:val="24"/>
              </w:rPr>
              <w:t>Wales Ambulance Services Trust (WAST)</w:t>
            </w:r>
          </w:p>
        </w:tc>
        <w:tc>
          <w:tcPr>
            <w:tcW w:w="1276" w:type="dxa"/>
            <w:tcBorders>
              <w:top w:val="single" w:sz="8" w:space="0" w:color="auto"/>
              <w:left w:val="single" w:sz="8" w:space="0" w:color="auto"/>
              <w:bottom w:val="single" w:sz="8" w:space="0" w:color="auto"/>
              <w:right w:val="single" w:sz="8" w:space="0" w:color="auto"/>
            </w:tcBorders>
            <w:tcMar>
              <w:left w:w="108" w:type="dxa"/>
              <w:right w:w="108" w:type="dxa"/>
            </w:tcMar>
          </w:tcPr>
          <w:p w14:paraId="31884A8E" w14:textId="60BC0EF0" w:rsidR="697D53DA" w:rsidRPr="0097230A" w:rsidRDefault="697D53DA" w:rsidP="697D53DA">
            <w:pPr>
              <w:jc w:val="center"/>
              <w:rPr>
                <w:rFonts w:ascii="Verdana" w:hAnsi="Verdana"/>
                <w:sz w:val="24"/>
                <w:szCs w:val="24"/>
              </w:rPr>
            </w:pPr>
            <w:r w:rsidRPr="0097230A">
              <w:rPr>
                <w:rFonts w:ascii="Verdana" w:eastAsia="Arial" w:hAnsi="Verdana" w:cs="Arial"/>
                <w:sz w:val="24"/>
                <w:szCs w:val="24"/>
              </w:rPr>
              <w:t>Yes</w:t>
            </w:r>
          </w:p>
        </w:tc>
        <w:tc>
          <w:tcPr>
            <w:tcW w:w="1276" w:type="dxa"/>
            <w:tcBorders>
              <w:top w:val="single" w:sz="8" w:space="0" w:color="auto"/>
              <w:left w:val="single" w:sz="8" w:space="0" w:color="auto"/>
              <w:bottom w:val="single" w:sz="8" w:space="0" w:color="auto"/>
              <w:right w:val="single" w:sz="8" w:space="0" w:color="auto"/>
            </w:tcBorders>
            <w:tcMar>
              <w:left w:w="108" w:type="dxa"/>
              <w:right w:w="108" w:type="dxa"/>
            </w:tcMar>
          </w:tcPr>
          <w:p w14:paraId="54C3F902" w14:textId="2BB091E9" w:rsidR="697D53DA" w:rsidRPr="0097230A" w:rsidRDefault="697D53DA" w:rsidP="697D53DA">
            <w:pPr>
              <w:jc w:val="center"/>
              <w:rPr>
                <w:rFonts w:ascii="Verdana" w:hAnsi="Verdana"/>
                <w:sz w:val="24"/>
                <w:szCs w:val="24"/>
              </w:rPr>
            </w:pPr>
            <w:r w:rsidRPr="0097230A">
              <w:rPr>
                <w:rFonts w:ascii="Verdana" w:eastAsia="Arial" w:hAnsi="Verdana" w:cs="Arial"/>
                <w:sz w:val="24"/>
                <w:szCs w:val="24"/>
              </w:rPr>
              <w:t>1</w:t>
            </w:r>
          </w:p>
        </w:tc>
        <w:tc>
          <w:tcPr>
            <w:tcW w:w="1224" w:type="dxa"/>
            <w:tcBorders>
              <w:top w:val="single" w:sz="8" w:space="0" w:color="auto"/>
              <w:left w:val="single" w:sz="8" w:space="0" w:color="auto"/>
              <w:bottom w:val="single" w:sz="8" w:space="0" w:color="auto"/>
              <w:right w:val="single" w:sz="8" w:space="0" w:color="auto"/>
            </w:tcBorders>
            <w:tcMar>
              <w:left w:w="108" w:type="dxa"/>
              <w:right w:w="108" w:type="dxa"/>
            </w:tcMar>
          </w:tcPr>
          <w:p w14:paraId="232F764E" w14:textId="35D4D270" w:rsidR="697D53DA" w:rsidRPr="0097230A" w:rsidRDefault="697D53DA" w:rsidP="697D53DA">
            <w:pPr>
              <w:jc w:val="center"/>
              <w:rPr>
                <w:rFonts w:ascii="Verdana" w:hAnsi="Verdana"/>
                <w:sz w:val="24"/>
                <w:szCs w:val="24"/>
              </w:rPr>
            </w:pPr>
            <w:r w:rsidRPr="0097230A">
              <w:rPr>
                <w:rFonts w:ascii="Verdana" w:eastAsia="Arial" w:hAnsi="Verdana" w:cs="Arial"/>
                <w:sz w:val="24"/>
                <w:szCs w:val="24"/>
              </w:rPr>
              <w:t>Yes</w:t>
            </w:r>
          </w:p>
        </w:tc>
      </w:tr>
      <w:tr w:rsidR="697D53DA" w:rsidRPr="0097230A" w14:paraId="7A504B84" w14:textId="77777777" w:rsidTr="697D53DA">
        <w:trPr>
          <w:trHeight w:val="300"/>
        </w:trPr>
        <w:tc>
          <w:tcPr>
            <w:tcW w:w="9016" w:type="dxa"/>
            <w:gridSpan w:val="4"/>
            <w:tcBorders>
              <w:top w:val="single" w:sz="8" w:space="0" w:color="auto"/>
              <w:left w:val="single" w:sz="8" w:space="0" w:color="auto"/>
              <w:bottom w:val="single" w:sz="8" w:space="0" w:color="auto"/>
              <w:right w:val="single" w:sz="8" w:space="0" w:color="auto"/>
            </w:tcBorders>
            <w:shd w:val="clear" w:color="auto" w:fill="BDD6EE"/>
            <w:tcMar>
              <w:left w:w="108" w:type="dxa"/>
              <w:right w:w="108" w:type="dxa"/>
            </w:tcMar>
          </w:tcPr>
          <w:p w14:paraId="0D48B516" w14:textId="6D6490F1" w:rsidR="697D53DA" w:rsidRPr="0097230A" w:rsidRDefault="697D53DA" w:rsidP="697D53DA">
            <w:pPr>
              <w:rPr>
                <w:rFonts w:ascii="Verdana" w:hAnsi="Verdana"/>
                <w:sz w:val="24"/>
                <w:szCs w:val="24"/>
              </w:rPr>
            </w:pPr>
            <w:r w:rsidRPr="0097230A">
              <w:rPr>
                <w:rFonts w:ascii="Verdana" w:eastAsia="Arial" w:hAnsi="Verdana" w:cs="Arial"/>
                <w:b/>
                <w:bCs/>
                <w:color w:val="000000" w:themeColor="text1"/>
                <w:sz w:val="24"/>
                <w:szCs w:val="24"/>
              </w:rPr>
              <w:t>Elected Voluntary Sector Representatives 5/14 currently in place</w:t>
            </w:r>
          </w:p>
        </w:tc>
      </w:tr>
      <w:tr w:rsidR="697D53DA" w:rsidRPr="0097230A" w14:paraId="3797847E" w14:textId="77777777" w:rsidTr="697D53DA">
        <w:trPr>
          <w:trHeight w:val="300"/>
        </w:trPr>
        <w:tc>
          <w:tcPr>
            <w:tcW w:w="5240" w:type="dxa"/>
            <w:tcBorders>
              <w:top w:val="single" w:sz="8" w:space="0" w:color="auto"/>
              <w:left w:val="single" w:sz="8" w:space="0" w:color="auto"/>
              <w:bottom w:val="single" w:sz="8" w:space="0" w:color="auto"/>
              <w:right w:val="single" w:sz="8" w:space="0" w:color="auto"/>
            </w:tcBorders>
            <w:tcMar>
              <w:left w:w="108" w:type="dxa"/>
              <w:right w:w="108" w:type="dxa"/>
            </w:tcMar>
          </w:tcPr>
          <w:p w14:paraId="6A3E68B2" w14:textId="2D94DB5C" w:rsidR="697D53DA" w:rsidRPr="0097230A" w:rsidRDefault="697D53DA" w:rsidP="697D53DA">
            <w:pPr>
              <w:ind w:left="24"/>
              <w:rPr>
                <w:rFonts w:ascii="Verdana" w:hAnsi="Verdana"/>
                <w:sz w:val="24"/>
                <w:szCs w:val="24"/>
              </w:rPr>
            </w:pPr>
            <w:r w:rsidRPr="0097230A">
              <w:rPr>
                <w:rFonts w:ascii="Verdana" w:eastAsia="Arial" w:hAnsi="Verdana" w:cs="Arial"/>
                <w:sz w:val="24"/>
                <w:szCs w:val="24"/>
              </w:rPr>
              <w:t>Carers</w:t>
            </w:r>
          </w:p>
        </w:tc>
        <w:tc>
          <w:tcPr>
            <w:tcW w:w="1276" w:type="dxa"/>
            <w:tcBorders>
              <w:top w:val="nil"/>
              <w:left w:val="single" w:sz="8" w:space="0" w:color="auto"/>
              <w:bottom w:val="single" w:sz="8" w:space="0" w:color="auto"/>
              <w:right w:val="single" w:sz="8" w:space="0" w:color="auto"/>
            </w:tcBorders>
            <w:tcMar>
              <w:left w:w="108" w:type="dxa"/>
              <w:right w:w="108" w:type="dxa"/>
            </w:tcMar>
          </w:tcPr>
          <w:p w14:paraId="6E51E366" w14:textId="4830B2C4" w:rsidR="697D53DA" w:rsidRPr="0097230A" w:rsidRDefault="697D53DA" w:rsidP="697D53DA">
            <w:pPr>
              <w:jc w:val="center"/>
              <w:rPr>
                <w:rFonts w:ascii="Verdana" w:hAnsi="Verdana"/>
                <w:sz w:val="24"/>
                <w:szCs w:val="24"/>
              </w:rPr>
            </w:pPr>
            <w:r w:rsidRPr="0097230A">
              <w:rPr>
                <w:rFonts w:ascii="Verdana" w:eastAsia="Arial" w:hAnsi="Verdana" w:cs="Arial"/>
                <w:b/>
                <w:bCs/>
                <w:sz w:val="24"/>
                <w:szCs w:val="24"/>
              </w:rPr>
              <w:t>TBC</w:t>
            </w:r>
          </w:p>
        </w:tc>
        <w:tc>
          <w:tcPr>
            <w:tcW w:w="1276" w:type="dxa"/>
            <w:tcBorders>
              <w:top w:val="nil"/>
              <w:left w:val="single" w:sz="8" w:space="0" w:color="auto"/>
              <w:bottom w:val="single" w:sz="8" w:space="0" w:color="auto"/>
              <w:right w:val="single" w:sz="8" w:space="0" w:color="auto"/>
            </w:tcBorders>
            <w:tcMar>
              <w:left w:w="108" w:type="dxa"/>
              <w:right w:w="108" w:type="dxa"/>
            </w:tcMar>
          </w:tcPr>
          <w:p w14:paraId="0E3116CB" w14:textId="6E76C4C4" w:rsidR="697D53DA" w:rsidRPr="0097230A" w:rsidRDefault="697D53DA" w:rsidP="697D53DA">
            <w:pPr>
              <w:jc w:val="center"/>
              <w:rPr>
                <w:rFonts w:ascii="Verdana" w:hAnsi="Verdana"/>
                <w:sz w:val="24"/>
                <w:szCs w:val="24"/>
              </w:rPr>
            </w:pPr>
            <w:r w:rsidRPr="0097230A">
              <w:rPr>
                <w:rFonts w:ascii="Verdana" w:eastAsia="Arial" w:hAnsi="Verdana" w:cs="Arial"/>
                <w:sz w:val="24"/>
                <w:szCs w:val="24"/>
              </w:rPr>
              <w:t>1</w:t>
            </w:r>
          </w:p>
        </w:tc>
        <w:tc>
          <w:tcPr>
            <w:tcW w:w="1224" w:type="dxa"/>
            <w:tcBorders>
              <w:top w:val="nil"/>
              <w:left w:val="single" w:sz="8" w:space="0" w:color="auto"/>
              <w:bottom w:val="single" w:sz="8" w:space="0" w:color="auto"/>
              <w:right w:val="single" w:sz="8" w:space="0" w:color="auto"/>
            </w:tcBorders>
            <w:tcMar>
              <w:left w:w="108" w:type="dxa"/>
              <w:right w:w="108" w:type="dxa"/>
            </w:tcMar>
          </w:tcPr>
          <w:p w14:paraId="1F3344E3" w14:textId="52DA7974" w:rsidR="697D53DA" w:rsidRPr="0097230A" w:rsidRDefault="697D53DA" w:rsidP="697D53DA">
            <w:pPr>
              <w:jc w:val="center"/>
              <w:rPr>
                <w:rFonts w:ascii="Verdana" w:hAnsi="Verdana"/>
                <w:sz w:val="24"/>
                <w:szCs w:val="24"/>
              </w:rPr>
            </w:pPr>
            <w:r w:rsidRPr="0097230A">
              <w:rPr>
                <w:rFonts w:ascii="Verdana" w:eastAsia="Arial" w:hAnsi="Verdana" w:cs="Arial"/>
                <w:sz w:val="24"/>
                <w:szCs w:val="24"/>
              </w:rPr>
              <w:t>Yes</w:t>
            </w:r>
          </w:p>
        </w:tc>
      </w:tr>
      <w:tr w:rsidR="697D53DA" w:rsidRPr="0097230A" w14:paraId="477FEC15" w14:textId="77777777" w:rsidTr="697D53DA">
        <w:trPr>
          <w:trHeight w:val="300"/>
        </w:trPr>
        <w:tc>
          <w:tcPr>
            <w:tcW w:w="5240" w:type="dxa"/>
            <w:tcBorders>
              <w:top w:val="single" w:sz="8" w:space="0" w:color="auto"/>
              <w:left w:val="single" w:sz="8" w:space="0" w:color="auto"/>
              <w:bottom w:val="single" w:sz="8" w:space="0" w:color="auto"/>
              <w:right w:val="single" w:sz="8" w:space="0" w:color="auto"/>
            </w:tcBorders>
            <w:tcMar>
              <w:left w:w="108" w:type="dxa"/>
              <w:right w:w="108" w:type="dxa"/>
            </w:tcMar>
          </w:tcPr>
          <w:p w14:paraId="4059AB72" w14:textId="7117DCEE" w:rsidR="697D53DA" w:rsidRPr="0097230A" w:rsidRDefault="697D53DA" w:rsidP="697D53DA">
            <w:pPr>
              <w:ind w:left="24"/>
              <w:rPr>
                <w:rFonts w:ascii="Verdana" w:hAnsi="Verdana"/>
                <w:sz w:val="24"/>
                <w:szCs w:val="24"/>
              </w:rPr>
            </w:pPr>
            <w:r w:rsidRPr="0097230A">
              <w:rPr>
                <w:rFonts w:ascii="Verdana" w:eastAsia="Arial" w:hAnsi="Verdana" w:cs="Arial"/>
                <w:sz w:val="24"/>
                <w:szCs w:val="24"/>
              </w:rPr>
              <w:t>Children and Young People</w:t>
            </w:r>
          </w:p>
        </w:tc>
        <w:tc>
          <w:tcPr>
            <w:tcW w:w="1276" w:type="dxa"/>
            <w:tcBorders>
              <w:top w:val="single" w:sz="8" w:space="0" w:color="auto"/>
              <w:left w:val="single" w:sz="8" w:space="0" w:color="auto"/>
              <w:bottom w:val="single" w:sz="8" w:space="0" w:color="auto"/>
              <w:right w:val="single" w:sz="8" w:space="0" w:color="auto"/>
            </w:tcBorders>
            <w:tcMar>
              <w:left w:w="108" w:type="dxa"/>
              <w:right w:w="108" w:type="dxa"/>
            </w:tcMar>
          </w:tcPr>
          <w:p w14:paraId="034ACFC4" w14:textId="7A40DE7B" w:rsidR="697D53DA" w:rsidRPr="0097230A" w:rsidRDefault="697D53DA" w:rsidP="697D53DA">
            <w:pPr>
              <w:jc w:val="center"/>
              <w:rPr>
                <w:rFonts w:ascii="Verdana" w:hAnsi="Verdana"/>
                <w:sz w:val="24"/>
                <w:szCs w:val="24"/>
              </w:rPr>
            </w:pPr>
            <w:r w:rsidRPr="0097230A">
              <w:rPr>
                <w:rFonts w:ascii="Verdana" w:eastAsia="Arial" w:hAnsi="Verdana" w:cs="Arial"/>
                <w:sz w:val="24"/>
                <w:szCs w:val="24"/>
              </w:rPr>
              <w:t>Yes</w:t>
            </w:r>
          </w:p>
        </w:tc>
        <w:tc>
          <w:tcPr>
            <w:tcW w:w="1276" w:type="dxa"/>
            <w:tcBorders>
              <w:top w:val="single" w:sz="8" w:space="0" w:color="auto"/>
              <w:left w:val="single" w:sz="8" w:space="0" w:color="auto"/>
              <w:bottom w:val="single" w:sz="8" w:space="0" w:color="auto"/>
              <w:right w:val="single" w:sz="8" w:space="0" w:color="auto"/>
            </w:tcBorders>
            <w:tcMar>
              <w:left w:w="108" w:type="dxa"/>
              <w:right w:w="108" w:type="dxa"/>
            </w:tcMar>
          </w:tcPr>
          <w:p w14:paraId="3F455270" w14:textId="630C6C45" w:rsidR="697D53DA" w:rsidRPr="0097230A" w:rsidRDefault="697D53DA" w:rsidP="697D53DA">
            <w:pPr>
              <w:jc w:val="center"/>
              <w:rPr>
                <w:rFonts w:ascii="Verdana" w:hAnsi="Verdana"/>
                <w:sz w:val="24"/>
                <w:szCs w:val="24"/>
              </w:rPr>
            </w:pPr>
            <w:r w:rsidRPr="0097230A">
              <w:rPr>
                <w:rFonts w:ascii="Verdana" w:eastAsia="Arial" w:hAnsi="Verdana" w:cs="Arial"/>
                <w:sz w:val="24"/>
                <w:szCs w:val="24"/>
              </w:rPr>
              <w:t>1</w:t>
            </w:r>
          </w:p>
        </w:tc>
        <w:tc>
          <w:tcPr>
            <w:tcW w:w="1224" w:type="dxa"/>
            <w:tcBorders>
              <w:top w:val="single" w:sz="8" w:space="0" w:color="auto"/>
              <w:left w:val="single" w:sz="8" w:space="0" w:color="auto"/>
              <w:bottom w:val="single" w:sz="8" w:space="0" w:color="auto"/>
              <w:right w:val="single" w:sz="8" w:space="0" w:color="auto"/>
            </w:tcBorders>
            <w:tcMar>
              <w:left w:w="108" w:type="dxa"/>
              <w:right w:w="108" w:type="dxa"/>
            </w:tcMar>
          </w:tcPr>
          <w:p w14:paraId="0807BB35" w14:textId="15956DF9" w:rsidR="697D53DA" w:rsidRPr="0097230A" w:rsidRDefault="697D53DA" w:rsidP="697D53DA">
            <w:pPr>
              <w:jc w:val="center"/>
              <w:rPr>
                <w:rFonts w:ascii="Verdana" w:hAnsi="Verdana"/>
                <w:sz w:val="24"/>
                <w:szCs w:val="24"/>
              </w:rPr>
            </w:pPr>
            <w:r w:rsidRPr="0097230A">
              <w:rPr>
                <w:rFonts w:ascii="Verdana" w:eastAsia="Arial" w:hAnsi="Verdana" w:cs="Arial"/>
                <w:sz w:val="24"/>
                <w:szCs w:val="24"/>
              </w:rPr>
              <w:t>Yes</w:t>
            </w:r>
          </w:p>
        </w:tc>
      </w:tr>
      <w:tr w:rsidR="697D53DA" w:rsidRPr="0097230A" w14:paraId="4B8BF877" w14:textId="77777777" w:rsidTr="697D53DA">
        <w:trPr>
          <w:trHeight w:val="300"/>
        </w:trPr>
        <w:tc>
          <w:tcPr>
            <w:tcW w:w="5240" w:type="dxa"/>
            <w:tcBorders>
              <w:top w:val="single" w:sz="8" w:space="0" w:color="auto"/>
              <w:left w:val="single" w:sz="8" w:space="0" w:color="auto"/>
              <w:bottom w:val="single" w:sz="8" w:space="0" w:color="auto"/>
              <w:right w:val="single" w:sz="8" w:space="0" w:color="auto"/>
            </w:tcBorders>
            <w:tcMar>
              <w:left w:w="108" w:type="dxa"/>
              <w:right w:w="108" w:type="dxa"/>
            </w:tcMar>
          </w:tcPr>
          <w:p w14:paraId="6BBE5BCB" w14:textId="1ECBA510" w:rsidR="697D53DA" w:rsidRPr="0097230A" w:rsidRDefault="697D53DA" w:rsidP="697D53DA">
            <w:pPr>
              <w:ind w:left="24"/>
              <w:rPr>
                <w:rFonts w:ascii="Verdana" w:hAnsi="Verdana"/>
                <w:sz w:val="24"/>
                <w:szCs w:val="24"/>
              </w:rPr>
            </w:pPr>
            <w:r w:rsidRPr="0097230A">
              <w:rPr>
                <w:rFonts w:ascii="Verdana" w:eastAsia="Arial" w:hAnsi="Verdana" w:cs="Arial"/>
                <w:sz w:val="24"/>
                <w:szCs w:val="24"/>
              </w:rPr>
              <w:t>Disability</w:t>
            </w:r>
          </w:p>
        </w:tc>
        <w:tc>
          <w:tcPr>
            <w:tcW w:w="1276" w:type="dxa"/>
            <w:tcBorders>
              <w:top w:val="single" w:sz="8" w:space="0" w:color="auto"/>
              <w:left w:val="single" w:sz="8" w:space="0" w:color="auto"/>
              <w:bottom w:val="single" w:sz="8" w:space="0" w:color="auto"/>
              <w:right w:val="single" w:sz="8" w:space="0" w:color="auto"/>
            </w:tcBorders>
            <w:tcMar>
              <w:left w:w="108" w:type="dxa"/>
              <w:right w:w="108" w:type="dxa"/>
            </w:tcMar>
          </w:tcPr>
          <w:p w14:paraId="50201D24" w14:textId="4322B010" w:rsidR="697D53DA" w:rsidRPr="0097230A" w:rsidRDefault="697D53DA" w:rsidP="697D53DA">
            <w:pPr>
              <w:jc w:val="center"/>
              <w:rPr>
                <w:rFonts w:ascii="Verdana" w:hAnsi="Verdana"/>
                <w:sz w:val="24"/>
                <w:szCs w:val="24"/>
              </w:rPr>
            </w:pPr>
            <w:r w:rsidRPr="0097230A">
              <w:rPr>
                <w:rFonts w:ascii="Verdana" w:eastAsia="Arial" w:hAnsi="Verdana" w:cs="Arial"/>
                <w:b/>
                <w:bCs/>
                <w:sz w:val="24"/>
                <w:szCs w:val="24"/>
              </w:rPr>
              <w:t>TBC</w:t>
            </w:r>
          </w:p>
        </w:tc>
        <w:tc>
          <w:tcPr>
            <w:tcW w:w="1276" w:type="dxa"/>
            <w:tcBorders>
              <w:top w:val="single" w:sz="8" w:space="0" w:color="auto"/>
              <w:left w:val="single" w:sz="8" w:space="0" w:color="auto"/>
              <w:bottom w:val="single" w:sz="8" w:space="0" w:color="auto"/>
              <w:right w:val="single" w:sz="8" w:space="0" w:color="auto"/>
            </w:tcBorders>
            <w:tcMar>
              <w:left w:w="108" w:type="dxa"/>
              <w:right w:w="108" w:type="dxa"/>
            </w:tcMar>
          </w:tcPr>
          <w:p w14:paraId="51C4B580" w14:textId="06EC7BDF" w:rsidR="697D53DA" w:rsidRPr="0097230A" w:rsidRDefault="697D53DA" w:rsidP="697D53DA">
            <w:pPr>
              <w:jc w:val="center"/>
              <w:rPr>
                <w:rFonts w:ascii="Verdana" w:hAnsi="Verdana"/>
                <w:sz w:val="24"/>
                <w:szCs w:val="24"/>
              </w:rPr>
            </w:pPr>
            <w:r w:rsidRPr="0097230A">
              <w:rPr>
                <w:rFonts w:ascii="Verdana" w:eastAsia="Arial" w:hAnsi="Verdana" w:cs="Arial"/>
                <w:sz w:val="24"/>
                <w:szCs w:val="24"/>
              </w:rPr>
              <w:t>1</w:t>
            </w:r>
          </w:p>
        </w:tc>
        <w:tc>
          <w:tcPr>
            <w:tcW w:w="1224" w:type="dxa"/>
            <w:tcBorders>
              <w:top w:val="single" w:sz="8" w:space="0" w:color="auto"/>
              <w:left w:val="single" w:sz="8" w:space="0" w:color="auto"/>
              <w:bottom w:val="single" w:sz="8" w:space="0" w:color="auto"/>
              <w:right w:val="single" w:sz="8" w:space="0" w:color="auto"/>
            </w:tcBorders>
            <w:tcMar>
              <w:left w:w="108" w:type="dxa"/>
              <w:right w:w="108" w:type="dxa"/>
            </w:tcMar>
          </w:tcPr>
          <w:p w14:paraId="04C01A32" w14:textId="780C0FD0" w:rsidR="697D53DA" w:rsidRPr="0097230A" w:rsidRDefault="697D53DA" w:rsidP="697D53DA">
            <w:pPr>
              <w:jc w:val="center"/>
              <w:rPr>
                <w:rFonts w:ascii="Verdana" w:hAnsi="Verdana"/>
                <w:sz w:val="24"/>
                <w:szCs w:val="24"/>
              </w:rPr>
            </w:pPr>
            <w:r w:rsidRPr="0097230A">
              <w:rPr>
                <w:rFonts w:ascii="Verdana" w:eastAsia="Arial" w:hAnsi="Verdana" w:cs="Arial"/>
                <w:sz w:val="24"/>
                <w:szCs w:val="24"/>
              </w:rPr>
              <w:t>Yes</w:t>
            </w:r>
          </w:p>
        </w:tc>
      </w:tr>
      <w:tr w:rsidR="697D53DA" w:rsidRPr="0097230A" w14:paraId="590362AC" w14:textId="77777777" w:rsidTr="697D53DA">
        <w:trPr>
          <w:trHeight w:val="300"/>
        </w:trPr>
        <w:tc>
          <w:tcPr>
            <w:tcW w:w="5240" w:type="dxa"/>
            <w:tcBorders>
              <w:top w:val="single" w:sz="8" w:space="0" w:color="auto"/>
              <w:left w:val="single" w:sz="8" w:space="0" w:color="auto"/>
              <w:bottom w:val="single" w:sz="8" w:space="0" w:color="auto"/>
              <w:right w:val="single" w:sz="8" w:space="0" w:color="auto"/>
            </w:tcBorders>
            <w:tcMar>
              <w:left w:w="108" w:type="dxa"/>
              <w:right w:w="108" w:type="dxa"/>
            </w:tcMar>
          </w:tcPr>
          <w:p w14:paraId="64D55C80" w14:textId="12B5A1A3" w:rsidR="697D53DA" w:rsidRPr="0097230A" w:rsidRDefault="697D53DA" w:rsidP="697D53DA">
            <w:pPr>
              <w:ind w:left="24"/>
              <w:rPr>
                <w:rFonts w:ascii="Verdana" w:hAnsi="Verdana"/>
                <w:sz w:val="24"/>
                <w:szCs w:val="24"/>
              </w:rPr>
            </w:pPr>
            <w:r w:rsidRPr="0097230A">
              <w:rPr>
                <w:rFonts w:ascii="Verdana" w:eastAsia="Arial" w:hAnsi="Verdana" w:cs="Arial"/>
                <w:sz w:val="24"/>
                <w:szCs w:val="24"/>
              </w:rPr>
              <w:t>Faith / Belief</w:t>
            </w:r>
          </w:p>
        </w:tc>
        <w:tc>
          <w:tcPr>
            <w:tcW w:w="1276" w:type="dxa"/>
            <w:tcBorders>
              <w:top w:val="single" w:sz="8" w:space="0" w:color="auto"/>
              <w:left w:val="single" w:sz="8" w:space="0" w:color="auto"/>
              <w:bottom w:val="single" w:sz="8" w:space="0" w:color="auto"/>
              <w:right w:val="single" w:sz="8" w:space="0" w:color="auto"/>
            </w:tcBorders>
            <w:tcMar>
              <w:left w:w="108" w:type="dxa"/>
              <w:right w:w="108" w:type="dxa"/>
            </w:tcMar>
          </w:tcPr>
          <w:p w14:paraId="06CB403E" w14:textId="49BB9E7E" w:rsidR="697D53DA" w:rsidRPr="0097230A" w:rsidRDefault="697D53DA" w:rsidP="697D53DA">
            <w:pPr>
              <w:jc w:val="center"/>
              <w:rPr>
                <w:rFonts w:ascii="Verdana" w:hAnsi="Verdana"/>
                <w:sz w:val="24"/>
                <w:szCs w:val="24"/>
              </w:rPr>
            </w:pPr>
            <w:r w:rsidRPr="0097230A">
              <w:rPr>
                <w:rFonts w:ascii="Verdana" w:eastAsia="Arial" w:hAnsi="Verdana" w:cs="Arial"/>
                <w:b/>
                <w:bCs/>
                <w:sz w:val="24"/>
                <w:szCs w:val="24"/>
              </w:rPr>
              <w:t>TBC</w:t>
            </w:r>
          </w:p>
        </w:tc>
        <w:tc>
          <w:tcPr>
            <w:tcW w:w="1276" w:type="dxa"/>
            <w:tcBorders>
              <w:top w:val="single" w:sz="8" w:space="0" w:color="auto"/>
              <w:left w:val="single" w:sz="8" w:space="0" w:color="auto"/>
              <w:bottom w:val="single" w:sz="8" w:space="0" w:color="auto"/>
              <w:right w:val="single" w:sz="8" w:space="0" w:color="auto"/>
            </w:tcBorders>
            <w:tcMar>
              <w:left w:w="108" w:type="dxa"/>
              <w:right w:w="108" w:type="dxa"/>
            </w:tcMar>
          </w:tcPr>
          <w:p w14:paraId="140F9FC7" w14:textId="1BAA5656" w:rsidR="697D53DA" w:rsidRPr="0097230A" w:rsidRDefault="697D53DA" w:rsidP="697D53DA">
            <w:pPr>
              <w:jc w:val="center"/>
              <w:rPr>
                <w:rFonts w:ascii="Verdana" w:hAnsi="Verdana"/>
                <w:sz w:val="24"/>
                <w:szCs w:val="24"/>
              </w:rPr>
            </w:pPr>
            <w:r w:rsidRPr="0097230A">
              <w:rPr>
                <w:rFonts w:ascii="Verdana" w:eastAsia="Arial" w:hAnsi="Verdana" w:cs="Arial"/>
                <w:sz w:val="24"/>
                <w:szCs w:val="24"/>
              </w:rPr>
              <w:t>1</w:t>
            </w:r>
          </w:p>
        </w:tc>
        <w:tc>
          <w:tcPr>
            <w:tcW w:w="1224" w:type="dxa"/>
            <w:tcBorders>
              <w:top w:val="single" w:sz="8" w:space="0" w:color="auto"/>
              <w:left w:val="single" w:sz="8" w:space="0" w:color="auto"/>
              <w:bottom w:val="single" w:sz="8" w:space="0" w:color="auto"/>
              <w:right w:val="single" w:sz="8" w:space="0" w:color="auto"/>
            </w:tcBorders>
            <w:tcMar>
              <w:left w:w="108" w:type="dxa"/>
              <w:right w:w="108" w:type="dxa"/>
            </w:tcMar>
          </w:tcPr>
          <w:p w14:paraId="56FB30A3" w14:textId="17609FA8" w:rsidR="697D53DA" w:rsidRPr="0097230A" w:rsidRDefault="697D53DA" w:rsidP="697D53DA">
            <w:pPr>
              <w:jc w:val="center"/>
              <w:rPr>
                <w:rFonts w:ascii="Verdana" w:hAnsi="Verdana"/>
                <w:sz w:val="24"/>
                <w:szCs w:val="24"/>
              </w:rPr>
            </w:pPr>
            <w:r w:rsidRPr="0097230A">
              <w:rPr>
                <w:rFonts w:ascii="Verdana" w:eastAsia="Arial" w:hAnsi="Verdana" w:cs="Arial"/>
                <w:sz w:val="24"/>
                <w:szCs w:val="24"/>
              </w:rPr>
              <w:t>Yes</w:t>
            </w:r>
          </w:p>
        </w:tc>
      </w:tr>
      <w:tr w:rsidR="697D53DA" w:rsidRPr="0097230A" w14:paraId="7623C4C9" w14:textId="77777777" w:rsidTr="697D53DA">
        <w:trPr>
          <w:trHeight w:val="300"/>
        </w:trPr>
        <w:tc>
          <w:tcPr>
            <w:tcW w:w="5240" w:type="dxa"/>
            <w:tcBorders>
              <w:top w:val="single" w:sz="8" w:space="0" w:color="auto"/>
              <w:left w:val="single" w:sz="8" w:space="0" w:color="auto"/>
              <w:bottom w:val="single" w:sz="8" w:space="0" w:color="auto"/>
              <w:right w:val="single" w:sz="8" w:space="0" w:color="auto"/>
            </w:tcBorders>
            <w:tcMar>
              <w:left w:w="108" w:type="dxa"/>
              <w:right w:w="108" w:type="dxa"/>
            </w:tcMar>
          </w:tcPr>
          <w:p w14:paraId="458E7E45" w14:textId="5CFC502C" w:rsidR="697D53DA" w:rsidRPr="0097230A" w:rsidRDefault="697D53DA" w:rsidP="697D53DA">
            <w:pPr>
              <w:ind w:left="24"/>
              <w:rPr>
                <w:rFonts w:ascii="Verdana" w:hAnsi="Verdana"/>
                <w:sz w:val="24"/>
                <w:szCs w:val="24"/>
              </w:rPr>
            </w:pPr>
            <w:r w:rsidRPr="0097230A">
              <w:rPr>
                <w:rFonts w:ascii="Verdana" w:eastAsia="Arial" w:hAnsi="Verdana" w:cs="Arial"/>
                <w:sz w:val="24"/>
                <w:szCs w:val="24"/>
              </w:rPr>
              <w:t>Gender</w:t>
            </w:r>
          </w:p>
        </w:tc>
        <w:tc>
          <w:tcPr>
            <w:tcW w:w="1276" w:type="dxa"/>
            <w:tcBorders>
              <w:top w:val="single" w:sz="8" w:space="0" w:color="auto"/>
              <w:left w:val="single" w:sz="8" w:space="0" w:color="auto"/>
              <w:bottom w:val="single" w:sz="8" w:space="0" w:color="auto"/>
              <w:right w:val="single" w:sz="8" w:space="0" w:color="auto"/>
            </w:tcBorders>
            <w:tcMar>
              <w:left w:w="108" w:type="dxa"/>
              <w:right w:w="108" w:type="dxa"/>
            </w:tcMar>
          </w:tcPr>
          <w:p w14:paraId="017E00A0" w14:textId="36A55D5C" w:rsidR="697D53DA" w:rsidRPr="0097230A" w:rsidRDefault="697D53DA" w:rsidP="697D53DA">
            <w:pPr>
              <w:jc w:val="center"/>
              <w:rPr>
                <w:rFonts w:ascii="Verdana" w:hAnsi="Verdana"/>
                <w:sz w:val="24"/>
                <w:szCs w:val="24"/>
              </w:rPr>
            </w:pPr>
            <w:r w:rsidRPr="0097230A">
              <w:rPr>
                <w:rFonts w:ascii="Verdana" w:eastAsia="Arial" w:hAnsi="Verdana" w:cs="Arial"/>
                <w:b/>
                <w:bCs/>
                <w:sz w:val="24"/>
                <w:szCs w:val="24"/>
              </w:rPr>
              <w:t>TBC</w:t>
            </w:r>
          </w:p>
        </w:tc>
        <w:tc>
          <w:tcPr>
            <w:tcW w:w="1276" w:type="dxa"/>
            <w:tcBorders>
              <w:top w:val="single" w:sz="8" w:space="0" w:color="auto"/>
              <w:left w:val="single" w:sz="8" w:space="0" w:color="auto"/>
              <w:bottom w:val="single" w:sz="8" w:space="0" w:color="auto"/>
              <w:right w:val="single" w:sz="8" w:space="0" w:color="auto"/>
            </w:tcBorders>
            <w:tcMar>
              <w:left w:w="108" w:type="dxa"/>
              <w:right w:w="108" w:type="dxa"/>
            </w:tcMar>
          </w:tcPr>
          <w:p w14:paraId="1EA112BE" w14:textId="0FB8B80E" w:rsidR="697D53DA" w:rsidRPr="0097230A" w:rsidRDefault="697D53DA" w:rsidP="697D53DA">
            <w:pPr>
              <w:jc w:val="center"/>
              <w:rPr>
                <w:rFonts w:ascii="Verdana" w:hAnsi="Verdana"/>
                <w:sz w:val="24"/>
                <w:szCs w:val="24"/>
              </w:rPr>
            </w:pPr>
            <w:r w:rsidRPr="0097230A">
              <w:rPr>
                <w:rFonts w:ascii="Verdana" w:eastAsia="Arial" w:hAnsi="Verdana" w:cs="Arial"/>
                <w:sz w:val="24"/>
                <w:szCs w:val="24"/>
              </w:rPr>
              <w:t>1</w:t>
            </w:r>
          </w:p>
        </w:tc>
        <w:tc>
          <w:tcPr>
            <w:tcW w:w="1224" w:type="dxa"/>
            <w:tcBorders>
              <w:top w:val="single" w:sz="8" w:space="0" w:color="auto"/>
              <w:left w:val="single" w:sz="8" w:space="0" w:color="auto"/>
              <w:bottom w:val="single" w:sz="8" w:space="0" w:color="auto"/>
              <w:right w:val="single" w:sz="8" w:space="0" w:color="auto"/>
            </w:tcBorders>
            <w:tcMar>
              <w:left w:w="108" w:type="dxa"/>
              <w:right w:w="108" w:type="dxa"/>
            </w:tcMar>
          </w:tcPr>
          <w:p w14:paraId="35725CF0" w14:textId="6FA64A6E" w:rsidR="697D53DA" w:rsidRPr="0097230A" w:rsidRDefault="697D53DA" w:rsidP="697D53DA">
            <w:pPr>
              <w:jc w:val="center"/>
              <w:rPr>
                <w:rFonts w:ascii="Verdana" w:hAnsi="Verdana"/>
                <w:sz w:val="24"/>
                <w:szCs w:val="24"/>
              </w:rPr>
            </w:pPr>
            <w:r w:rsidRPr="0097230A">
              <w:rPr>
                <w:rFonts w:ascii="Verdana" w:eastAsia="Arial" w:hAnsi="Verdana" w:cs="Arial"/>
                <w:sz w:val="24"/>
                <w:szCs w:val="24"/>
              </w:rPr>
              <w:t>Yes</w:t>
            </w:r>
          </w:p>
        </w:tc>
      </w:tr>
      <w:tr w:rsidR="697D53DA" w:rsidRPr="0097230A" w14:paraId="0A6AF54B" w14:textId="77777777" w:rsidTr="697D53DA">
        <w:trPr>
          <w:trHeight w:val="300"/>
        </w:trPr>
        <w:tc>
          <w:tcPr>
            <w:tcW w:w="5240" w:type="dxa"/>
            <w:tcBorders>
              <w:top w:val="single" w:sz="8" w:space="0" w:color="auto"/>
              <w:left w:val="single" w:sz="8" w:space="0" w:color="auto"/>
              <w:bottom w:val="single" w:sz="8" w:space="0" w:color="auto"/>
              <w:right w:val="single" w:sz="8" w:space="0" w:color="auto"/>
            </w:tcBorders>
            <w:tcMar>
              <w:left w:w="108" w:type="dxa"/>
              <w:right w:w="108" w:type="dxa"/>
            </w:tcMar>
          </w:tcPr>
          <w:p w14:paraId="644F6639" w14:textId="269F7F90" w:rsidR="697D53DA" w:rsidRPr="0097230A" w:rsidRDefault="697D53DA" w:rsidP="697D53DA">
            <w:pPr>
              <w:ind w:left="24"/>
              <w:rPr>
                <w:rFonts w:ascii="Verdana" w:hAnsi="Verdana"/>
                <w:sz w:val="24"/>
                <w:szCs w:val="24"/>
              </w:rPr>
            </w:pPr>
            <w:r w:rsidRPr="0097230A">
              <w:rPr>
                <w:rFonts w:ascii="Verdana" w:eastAsia="Arial" w:hAnsi="Verdana" w:cs="Arial"/>
                <w:sz w:val="24"/>
                <w:szCs w:val="24"/>
              </w:rPr>
              <w:t xml:space="preserve">Mental Health </w:t>
            </w:r>
          </w:p>
        </w:tc>
        <w:tc>
          <w:tcPr>
            <w:tcW w:w="1276" w:type="dxa"/>
            <w:tcBorders>
              <w:top w:val="single" w:sz="8" w:space="0" w:color="auto"/>
              <w:left w:val="single" w:sz="8" w:space="0" w:color="auto"/>
              <w:bottom w:val="single" w:sz="8" w:space="0" w:color="auto"/>
              <w:right w:val="single" w:sz="8" w:space="0" w:color="auto"/>
            </w:tcBorders>
            <w:tcMar>
              <w:left w:w="108" w:type="dxa"/>
              <w:right w:w="108" w:type="dxa"/>
            </w:tcMar>
          </w:tcPr>
          <w:p w14:paraId="0D83A1A7" w14:textId="23E604ED" w:rsidR="697D53DA" w:rsidRPr="0097230A" w:rsidRDefault="697D53DA" w:rsidP="697D53DA">
            <w:pPr>
              <w:jc w:val="center"/>
              <w:rPr>
                <w:rFonts w:ascii="Verdana" w:hAnsi="Verdana"/>
                <w:sz w:val="24"/>
                <w:szCs w:val="24"/>
              </w:rPr>
            </w:pPr>
            <w:r w:rsidRPr="0097230A">
              <w:rPr>
                <w:rFonts w:ascii="Verdana" w:eastAsia="Arial" w:hAnsi="Verdana" w:cs="Arial"/>
                <w:sz w:val="24"/>
                <w:szCs w:val="24"/>
              </w:rPr>
              <w:t>Yes</w:t>
            </w:r>
          </w:p>
        </w:tc>
        <w:tc>
          <w:tcPr>
            <w:tcW w:w="1276" w:type="dxa"/>
            <w:tcBorders>
              <w:top w:val="single" w:sz="8" w:space="0" w:color="auto"/>
              <w:left w:val="single" w:sz="8" w:space="0" w:color="auto"/>
              <w:bottom w:val="single" w:sz="8" w:space="0" w:color="auto"/>
              <w:right w:val="single" w:sz="8" w:space="0" w:color="auto"/>
            </w:tcBorders>
            <w:tcMar>
              <w:left w:w="108" w:type="dxa"/>
              <w:right w:w="108" w:type="dxa"/>
            </w:tcMar>
          </w:tcPr>
          <w:p w14:paraId="6613D3BC" w14:textId="1F85FF24" w:rsidR="697D53DA" w:rsidRPr="0097230A" w:rsidRDefault="697D53DA" w:rsidP="697D53DA">
            <w:pPr>
              <w:jc w:val="center"/>
              <w:rPr>
                <w:rFonts w:ascii="Verdana" w:hAnsi="Verdana"/>
                <w:sz w:val="24"/>
                <w:szCs w:val="24"/>
              </w:rPr>
            </w:pPr>
            <w:r w:rsidRPr="0097230A">
              <w:rPr>
                <w:rFonts w:ascii="Verdana" w:eastAsia="Arial" w:hAnsi="Verdana" w:cs="Arial"/>
                <w:sz w:val="24"/>
                <w:szCs w:val="24"/>
              </w:rPr>
              <w:t>1</w:t>
            </w:r>
          </w:p>
        </w:tc>
        <w:tc>
          <w:tcPr>
            <w:tcW w:w="1224" w:type="dxa"/>
            <w:tcBorders>
              <w:top w:val="single" w:sz="8" w:space="0" w:color="auto"/>
              <w:left w:val="single" w:sz="8" w:space="0" w:color="auto"/>
              <w:bottom w:val="single" w:sz="8" w:space="0" w:color="auto"/>
              <w:right w:val="single" w:sz="8" w:space="0" w:color="auto"/>
            </w:tcBorders>
            <w:tcMar>
              <w:left w:w="108" w:type="dxa"/>
              <w:right w:w="108" w:type="dxa"/>
            </w:tcMar>
          </w:tcPr>
          <w:p w14:paraId="2ABB5963" w14:textId="33E75967" w:rsidR="697D53DA" w:rsidRPr="0097230A" w:rsidRDefault="697D53DA" w:rsidP="697D53DA">
            <w:pPr>
              <w:jc w:val="center"/>
              <w:rPr>
                <w:rFonts w:ascii="Verdana" w:hAnsi="Verdana"/>
                <w:sz w:val="24"/>
                <w:szCs w:val="24"/>
              </w:rPr>
            </w:pPr>
            <w:r w:rsidRPr="0097230A">
              <w:rPr>
                <w:rFonts w:ascii="Verdana" w:eastAsia="Arial" w:hAnsi="Verdana" w:cs="Arial"/>
                <w:sz w:val="24"/>
                <w:szCs w:val="24"/>
              </w:rPr>
              <w:t>Yes</w:t>
            </w:r>
          </w:p>
        </w:tc>
      </w:tr>
      <w:tr w:rsidR="697D53DA" w:rsidRPr="0097230A" w14:paraId="30238B99" w14:textId="77777777" w:rsidTr="697D53DA">
        <w:trPr>
          <w:trHeight w:val="300"/>
        </w:trPr>
        <w:tc>
          <w:tcPr>
            <w:tcW w:w="5240" w:type="dxa"/>
            <w:tcBorders>
              <w:top w:val="single" w:sz="8" w:space="0" w:color="auto"/>
              <w:left w:val="single" w:sz="8" w:space="0" w:color="auto"/>
              <w:bottom w:val="single" w:sz="8" w:space="0" w:color="auto"/>
              <w:right w:val="single" w:sz="8" w:space="0" w:color="auto"/>
            </w:tcBorders>
            <w:tcMar>
              <w:left w:w="108" w:type="dxa"/>
              <w:right w:w="108" w:type="dxa"/>
            </w:tcMar>
          </w:tcPr>
          <w:p w14:paraId="375E1484" w14:textId="6508A67E" w:rsidR="697D53DA" w:rsidRPr="0097230A" w:rsidRDefault="697D53DA" w:rsidP="697D53DA">
            <w:pPr>
              <w:ind w:left="24"/>
              <w:rPr>
                <w:rFonts w:ascii="Verdana" w:hAnsi="Verdana"/>
                <w:sz w:val="24"/>
                <w:szCs w:val="24"/>
              </w:rPr>
            </w:pPr>
            <w:r w:rsidRPr="0097230A">
              <w:rPr>
                <w:rFonts w:ascii="Verdana" w:eastAsia="Arial" w:hAnsi="Verdana" w:cs="Arial"/>
                <w:sz w:val="24"/>
                <w:szCs w:val="24"/>
              </w:rPr>
              <w:t>Older People</w:t>
            </w:r>
          </w:p>
        </w:tc>
        <w:tc>
          <w:tcPr>
            <w:tcW w:w="1276" w:type="dxa"/>
            <w:tcBorders>
              <w:top w:val="single" w:sz="8" w:space="0" w:color="auto"/>
              <w:left w:val="single" w:sz="8" w:space="0" w:color="auto"/>
              <w:bottom w:val="single" w:sz="8" w:space="0" w:color="auto"/>
              <w:right w:val="single" w:sz="8" w:space="0" w:color="auto"/>
            </w:tcBorders>
            <w:tcMar>
              <w:left w:w="108" w:type="dxa"/>
              <w:right w:w="108" w:type="dxa"/>
            </w:tcMar>
          </w:tcPr>
          <w:p w14:paraId="3F7BDF52" w14:textId="3BC42CA1" w:rsidR="697D53DA" w:rsidRPr="0097230A" w:rsidRDefault="697D53DA" w:rsidP="697D53DA">
            <w:pPr>
              <w:jc w:val="center"/>
              <w:rPr>
                <w:rFonts w:ascii="Verdana" w:hAnsi="Verdana"/>
                <w:sz w:val="24"/>
                <w:szCs w:val="24"/>
              </w:rPr>
            </w:pPr>
            <w:r w:rsidRPr="0097230A">
              <w:rPr>
                <w:rFonts w:ascii="Verdana" w:eastAsia="Arial" w:hAnsi="Verdana" w:cs="Arial"/>
                <w:sz w:val="24"/>
                <w:szCs w:val="24"/>
              </w:rPr>
              <w:t>Yes</w:t>
            </w:r>
          </w:p>
        </w:tc>
        <w:tc>
          <w:tcPr>
            <w:tcW w:w="1276" w:type="dxa"/>
            <w:tcBorders>
              <w:top w:val="single" w:sz="8" w:space="0" w:color="auto"/>
              <w:left w:val="single" w:sz="8" w:space="0" w:color="auto"/>
              <w:bottom w:val="single" w:sz="8" w:space="0" w:color="auto"/>
              <w:right w:val="single" w:sz="8" w:space="0" w:color="auto"/>
            </w:tcBorders>
            <w:tcMar>
              <w:left w:w="108" w:type="dxa"/>
              <w:right w:w="108" w:type="dxa"/>
            </w:tcMar>
          </w:tcPr>
          <w:p w14:paraId="03CA164B" w14:textId="22A7B4E0" w:rsidR="697D53DA" w:rsidRPr="0097230A" w:rsidRDefault="697D53DA" w:rsidP="697D53DA">
            <w:pPr>
              <w:jc w:val="center"/>
              <w:rPr>
                <w:rFonts w:ascii="Verdana" w:hAnsi="Verdana"/>
                <w:sz w:val="24"/>
                <w:szCs w:val="24"/>
              </w:rPr>
            </w:pPr>
            <w:r w:rsidRPr="0097230A">
              <w:rPr>
                <w:rFonts w:ascii="Verdana" w:eastAsia="Arial" w:hAnsi="Verdana" w:cs="Arial"/>
                <w:sz w:val="24"/>
                <w:szCs w:val="24"/>
              </w:rPr>
              <w:t>1</w:t>
            </w:r>
          </w:p>
        </w:tc>
        <w:tc>
          <w:tcPr>
            <w:tcW w:w="1224" w:type="dxa"/>
            <w:tcBorders>
              <w:top w:val="single" w:sz="8" w:space="0" w:color="auto"/>
              <w:left w:val="single" w:sz="8" w:space="0" w:color="auto"/>
              <w:bottom w:val="single" w:sz="8" w:space="0" w:color="auto"/>
              <w:right w:val="single" w:sz="8" w:space="0" w:color="auto"/>
            </w:tcBorders>
            <w:tcMar>
              <w:left w:w="108" w:type="dxa"/>
              <w:right w:w="108" w:type="dxa"/>
            </w:tcMar>
          </w:tcPr>
          <w:p w14:paraId="3788783F" w14:textId="60C0B1A6" w:rsidR="697D53DA" w:rsidRPr="0097230A" w:rsidRDefault="697D53DA" w:rsidP="697D53DA">
            <w:pPr>
              <w:jc w:val="center"/>
              <w:rPr>
                <w:rFonts w:ascii="Verdana" w:hAnsi="Verdana"/>
                <w:sz w:val="24"/>
                <w:szCs w:val="24"/>
              </w:rPr>
            </w:pPr>
            <w:r w:rsidRPr="0097230A">
              <w:rPr>
                <w:rFonts w:ascii="Verdana" w:eastAsia="Arial" w:hAnsi="Verdana" w:cs="Arial"/>
                <w:sz w:val="24"/>
                <w:szCs w:val="24"/>
              </w:rPr>
              <w:t>Yes</w:t>
            </w:r>
          </w:p>
        </w:tc>
      </w:tr>
      <w:tr w:rsidR="697D53DA" w:rsidRPr="0097230A" w14:paraId="6DD0ECAF" w14:textId="77777777" w:rsidTr="697D53DA">
        <w:trPr>
          <w:trHeight w:val="300"/>
        </w:trPr>
        <w:tc>
          <w:tcPr>
            <w:tcW w:w="5240" w:type="dxa"/>
            <w:tcBorders>
              <w:top w:val="single" w:sz="8" w:space="0" w:color="auto"/>
              <w:left w:val="single" w:sz="8" w:space="0" w:color="auto"/>
              <w:bottom w:val="single" w:sz="8" w:space="0" w:color="auto"/>
              <w:right w:val="single" w:sz="8" w:space="0" w:color="auto"/>
            </w:tcBorders>
            <w:tcMar>
              <w:left w:w="108" w:type="dxa"/>
              <w:right w:w="108" w:type="dxa"/>
            </w:tcMar>
          </w:tcPr>
          <w:p w14:paraId="632EE6EC" w14:textId="6EB9AD6E" w:rsidR="697D53DA" w:rsidRPr="0097230A" w:rsidRDefault="697D53DA" w:rsidP="697D53DA">
            <w:pPr>
              <w:ind w:left="24"/>
              <w:rPr>
                <w:rFonts w:ascii="Verdana" w:hAnsi="Verdana"/>
                <w:sz w:val="24"/>
                <w:szCs w:val="24"/>
              </w:rPr>
            </w:pPr>
            <w:r w:rsidRPr="0097230A">
              <w:rPr>
                <w:rFonts w:ascii="Verdana" w:eastAsia="Arial" w:hAnsi="Verdana" w:cs="Arial"/>
                <w:sz w:val="24"/>
                <w:szCs w:val="24"/>
              </w:rPr>
              <w:t>People with a Learning Disability</w:t>
            </w:r>
          </w:p>
        </w:tc>
        <w:tc>
          <w:tcPr>
            <w:tcW w:w="1276" w:type="dxa"/>
            <w:tcBorders>
              <w:top w:val="single" w:sz="8" w:space="0" w:color="auto"/>
              <w:left w:val="single" w:sz="8" w:space="0" w:color="auto"/>
              <w:bottom w:val="single" w:sz="8" w:space="0" w:color="auto"/>
              <w:right w:val="single" w:sz="8" w:space="0" w:color="auto"/>
            </w:tcBorders>
            <w:tcMar>
              <w:left w:w="108" w:type="dxa"/>
              <w:right w:w="108" w:type="dxa"/>
            </w:tcMar>
          </w:tcPr>
          <w:p w14:paraId="1984C966" w14:textId="59C4C729" w:rsidR="697D53DA" w:rsidRPr="0097230A" w:rsidRDefault="697D53DA" w:rsidP="697D53DA">
            <w:pPr>
              <w:jc w:val="center"/>
              <w:rPr>
                <w:rFonts w:ascii="Verdana" w:hAnsi="Verdana"/>
                <w:sz w:val="24"/>
                <w:szCs w:val="24"/>
              </w:rPr>
            </w:pPr>
            <w:r w:rsidRPr="0097230A">
              <w:rPr>
                <w:rFonts w:ascii="Verdana" w:eastAsia="Arial" w:hAnsi="Verdana" w:cs="Arial"/>
                <w:b/>
                <w:bCs/>
                <w:sz w:val="24"/>
                <w:szCs w:val="24"/>
              </w:rPr>
              <w:t>TBC</w:t>
            </w:r>
          </w:p>
        </w:tc>
        <w:tc>
          <w:tcPr>
            <w:tcW w:w="1276" w:type="dxa"/>
            <w:tcBorders>
              <w:top w:val="single" w:sz="8" w:space="0" w:color="auto"/>
              <w:left w:val="single" w:sz="8" w:space="0" w:color="auto"/>
              <w:bottom w:val="single" w:sz="8" w:space="0" w:color="auto"/>
              <w:right w:val="single" w:sz="8" w:space="0" w:color="auto"/>
            </w:tcBorders>
            <w:tcMar>
              <w:left w:w="108" w:type="dxa"/>
              <w:right w:w="108" w:type="dxa"/>
            </w:tcMar>
          </w:tcPr>
          <w:p w14:paraId="0EF66F99" w14:textId="79226657" w:rsidR="697D53DA" w:rsidRPr="0097230A" w:rsidRDefault="697D53DA" w:rsidP="697D53DA">
            <w:pPr>
              <w:jc w:val="center"/>
              <w:rPr>
                <w:rFonts w:ascii="Verdana" w:hAnsi="Verdana"/>
                <w:sz w:val="24"/>
                <w:szCs w:val="24"/>
              </w:rPr>
            </w:pPr>
            <w:r w:rsidRPr="0097230A">
              <w:rPr>
                <w:rFonts w:ascii="Verdana" w:eastAsia="Arial" w:hAnsi="Verdana" w:cs="Arial"/>
                <w:sz w:val="24"/>
                <w:szCs w:val="24"/>
              </w:rPr>
              <w:t>1</w:t>
            </w:r>
          </w:p>
        </w:tc>
        <w:tc>
          <w:tcPr>
            <w:tcW w:w="1224" w:type="dxa"/>
            <w:tcBorders>
              <w:top w:val="single" w:sz="8" w:space="0" w:color="auto"/>
              <w:left w:val="single" w:sz="8" w:space="0" w:color="auto"/>
              <w:bottom w:val="single" w:sz="8" w:space="0" w:color="auto"/>
              <w:right w:val="single" w:sz="8" w:space="0" w:color="auto"/>
            </w:tcBorders>
            <w:tcMar>
              <w:left w:w="108" w:type="dxa"/>
              <w:right w:w="108" w:type="dxa"/>
            </w:tcMar>
          </w:tcPr>
          <w:p w14:paraId="7861703D" w14:textId="65C8A9DF" w:rsidR="697D53DA" w:rsidRPr="0097230A" w:rsidRDefault="697D53DA" w:rsidP="697D53DA">
            <w:pPr>
              <w:jc w:val="center"/>
              <w:rPr>
                <w:rFonts w:ascii="Verdana" w:hAnsi="Verdana"/>
                <w:sz w:val="24"/>
                <w:szCs w:val="24"/>
              </w:rPr>
            </w:pPr>
            <w:r w:rsidRPr="0097230A">
              <w:rPr>
                <w:rFonts w:ascii="Verdana" w:eastAsia="Arial" w:hAnsi="Verdana" w:cs="Arial"/>
                <w:sz w:val="24"/>
                <w:szCs w:val="24"/>
              </w:rPr>
              <w:t>Yes</w:t>
            </w:r>
          </w:p>
        </w:tc>
      </w:tr>
      <w:tr w:rsidR="697D53DA" w:rsidRPr="0097230A" w14:paraId="6F230A65" w14:textId="77777777" w:rsidTr="697D53DA">
        <w:trPr>
          <w:trHeight w:val="300"/>
        </w:trPr>
        <w:tc>
          <w:tcPr>
            <w:tcW w:w="5240" w:type="dxa"/>
            <w:tcBorders>
              <w:top w:val="single" w:sz="8" w:space="0" w:color="auto"/>
              <w:left w:val="single" w:sz="8" w:space="0" w:color="auto"/>
              <w:bottom w:val="single" w:sz="8" w:space="0" w:color="auto"/>
              <w:right w:val="single" w:sz="8" w:space="0" w:color="auto"/>
            </w:tcBorders>
            <w:tcMar>
              <w:left w:w="108" w:type="dxa"/>
              <w:right w:w="108" w:type="dxa"/>
            </w:tcMar>
          </w:tcPr>
          <w:p w14:paraId="20A1FC1B" w14:textId="663052F9" w:rsidR="697D53DA" w:rsidRPr="0097230A" w:rsidRDefault="697D53DA" w:rsidP="697D53DA">
            <w:pPr>
              <w:ind w:left="24"/>
              <w:rPr>
                <w:rFonts w:ascii="Verdana" w:hAnsi="Verdana"/>
                <w:sz w:val="24"/>
                <w:szCs w:val="24"/>
              </w:rPr>
            </w:pPr>
            <w:r w:rsidRPr="0097230A">
              <w:rPr>
                <w:rFonts w:ascii="Verdana" w:eastAsia="Arial" w:hAnsi="Verdana" w:cs="Arial"/>
                <w:sz w:val="24"/>
                <w:szCs w:val="24"/>
              </w:rPr>
              <w:t>Race / Ethnicity</w:t>
            </w:r>
          </w:p>
        </w:tc>
        <w:tc>
          <w:tcPr>
            <w:tcW w:w="1276" w:type="dxa"/>
            <w:tcBorders>
              <w:top w:val="single" w:sz="8" w:space="0" w:color="auto"/>
              <w:left w:val="single" w:sz="8" w:space="0" w:color="auto"/>
              <w:bottom w:val="single" w:sz="8" w:space="0" w:color="auto"/>
              <w:right w:val="single" w:sz="8" w:space="0" w:color="auto"/>
            </w:tcBorders>
            <w:tcMar>
              <w:left w:w="108" w:type="dxa"/>
              <w:right w:w="108" w:type="dxa"/>
            </w:tcMar>
          </w:tcPr>
          <w:p w14:paraId="159248A6" w14:textId="7C51368C" w:rsidR="697D53DA" w:rsidRPr="0097230A" w:rsidRDefault="697D53DA" w:rsidP="697D53DA">
            <w:pPr>
              <w:jc w:val="center"/>
              <w:rPr>
                <w:rFonts w:ascii="Verdana" w:hAnsi="Verdana"/>
                <w:sz w:val="24"/>
                <w:szCs w:val="24"/>
              </w:rPr>
            </w:pPr>
            <w:r w:rsidRPr="0097230A">
              <w:rPr>
                <w:rFonts w:ascii="Verdana" w:eastAsia="Arial" w:hAnsi="Verdana" w:cs="Arial"/>
                <w:sz w:val="24"/>
                <w:szCs w:val="24"/>
              </w:rPr>
              <w:t>Yes</w:t>
            </w:r>
          </w:p>
        </w:tc>
        <w:tc>
          <w:tcPr>
            <w:tcW w:w="1276" w:type="dxa"/>
            <w:tcBorders>
              <w:top w:val="single" w:sz="8" w:space="0" w:color="auto"/>
              <w:left w:val="single" w:sz="8" w:space="0" w:color="auto"/>
              <w:bottom w:val="single" w:sz="8" w:space="0" w:color="auto"/>
              <w:right w:val="single" w:sz="8" w:space="0" w:color="auto"/>
            </w:tcBorders>
            <w:tcMar>
              <w:left w:w="108" w:type="dxa"/>
              <w:right w:w="108" w:type="dxa"/>
            </w:tcMar>
          </w:tcPr>
          <w:p w14:paraId="419452F1" w14:textId="3C93E458" w:rsidR="697D53DA" w:rsidRPr="0097230A" w:rsidRDefault="697D53DA" w:rsidP="697D53DA">
            <w:pPr>
              <w:jc w:val="center"/>
              <w:rPr>
                <w:rFonts w:ascii="Verdana" w:hAnsi="Verdana"/>
                <w:sz w:val="24"/>
                <w:szCs w:val="24"/>
              </w:rPr>
            </w:pPr>
            <w:r w:rsidRPr="0097230A">
              <w:rPr>
                <w:rFonts w:ascii="Verdana" w:eastAsia="Arial" w:hAnsi="Verdana" w:cs="Arial"/>
                <w:sz w:val="24"/>
                <w:szCs w:val="24"/>
              </w:rPr>
              <w:t>1</w:t>
            </w:r>
          </w:p>
        </w:tc>
        <w:tc>
          <w:tcPr>
            <w:tcW w:w="1224" w:type="dxa"/>
            <w:tcBorders>
              <w:top w:val="single" w:sz="8" w:space="0" w:color="auto"/>
              <w:left w:val="single" w:sz="8" w:space="0" w:color="auto"/>
              <w:bottom w:val="single" w:sz="8" w:space="0" w:color="auto"/>
              <w:right w:val="single" w:sz="8" w:space="0" w:color="auto"/>
            </w:tcBorders>
            <w:tcMar>
              <w:left w:w="108" w:type="dxa"/>
              <w:right w:w="108" w:type="dxa"/>
            </w:tcMar>
          </w:tcPr>
          <w:p w14:paraId="005F2BDF" w14:textId="302B1B6E" w:rsidR="697D53DA" w:rsidRPr="0097230A" w:rsidRDefault="697D53DA" w:rsidP="697D53DA">
            <w:pPr>
              <w:jc w:val="center"/>
              <w:rPr>
                <w:rFonts w:ascii="Verdana" w:hAnsi="Verdana"/>
                <w:sz w:val="24"/>
                <w:szCs w:val="24"/>
              </w:rPr>
            </w:pPr>
            <w:r w:rsidRPr="0097230A">
              <w:rPr>
                <w:rFonts w:ascii="Verdana" w:eastAsia="Arial" w:hAnsi="Verdana" w:cs="Arial"/>
                <w:sz w:val="24"/>
                <w:szCs w:val="24"/>
              </w:rPr>
              <w:t>Yes</w:t>
            </w:r>
          </w:p>
        </w:tc>
      </w:tr>
      <w:tr w:rsidR="697D53DA" w:rsidRPr="0097230A" w14:paraId="1742A02C" w14:textId="77777777" w:rsidTr="697D53DA">
        <w:trPr>
          <w:trHeight w:val="300"/>
        </w:trPr>
        <w:tc>
          <w:tcPr>
            <w:tcW w:w="5240" w:type="dxa"/>
            <w:tcBorders>
              <w:top w:val="single" w:sz="8" w:space="0" w:color="auto"/>
              <w:left w:val="single" w:sz="8" w:space="0" w:color="auto"/>
              <w:bottom w:val="single" w:sz="8" w:space="0" w:color="auto"/>
              <w:right w:val="single" w:sz="8" w:space="0" w:color="auto"/>
            </w:tcBorders>
            <w:tcMar>
              <w:left w:w="108" w:type="dxa"/>
              <w:right w:w="108" w:type="dxa"/>
            </w:tcMar>
          </w:tcPr>
          <w:p w14:paraId="57D8FB69" w14:textId="42B5DC69" w:rsidR="697D53DA" w:rsidRPr="0097230A" w:rsidRDefault="697D53DA" w:rsidP="697D53DA">
            <w:pPr>
              <w:ind w:left="24"/>
              <w:rPr>
                <w:rFonts w:ascii="Verdana" w:hAnsi="Verdana"/>
                <w:sz w:val="24"/>
                <w:szCs w:val="24"/>
              </w:rPr>
            </w:pPr>
            <w:r w:rsidRPr="0097230A">
              <w:rPr>
                <w:rFonts w:ascii="Verdana" w:eastAsia="Arial" w:hAnsi="Verdana" w:cs="Arial"/>
                <w:sz w:val="24"/>
                <w:szCs w:val="24"/>
              </w:rPr>
              <w:t>Sexual Orientation</w:t>
            </w:r>
          </w:p>
        </w:tc>
        <w:tc>
          <w:tcPr>
            <w:tcW w:w="1276" w:type="dxa"/>
            <w:tcBorders>
              <w:top w:val="single" w:sz="8" w:space="0" w:color="auto"/>
              <w:left w:val="single" w:sz="8" w:space="0" w:color="auto"/>
              <w:bottom w:val="single" w:sz="8" w:space="0" w:color="auto"/>
              <w:right w:val="single" w:sz="8" w:space="0" w:color="auto"/>
            </w:tcBorders>
            <w:tcMar>
              <w:left w:w="108" w:type="dxa"/>
              <w:right w:w="108" w:type="dxa"/>
            </w:tcMar>
          </w:tcPr>
          <w:p w14:paraId="71FB1E9C" w14:textId="6DFE98C3" w:rsidR="697D53DA" w:rsidRPr="0097230A" w:rsidRDefault="697D53DA" w:rsidP="697D53DA">
            <w:pPr>
              <w:jc w:val="center"/>
              <w:rPr>
                <w:rFonts w:ascii="Verdana" w:hAnsi="Verdana"/>
                <w:sz w:val="24"/>
                <w:szCs w:val="24"/>
              </w:rPr>
            </w:pPr>
            <w:r w:rsidRPr="0097230A">
              <w:rPr>
                <w:rFonts w:ascii="Verdana" w:eastAsia="Arial" w:hAnsi="Verdana" w:cs="Arial"/>
                <w:b/>
                <w:bCs/>
                <w:sz w:val="24"/>
                <w:szCs w:val="24"/>
              </w:rPr>
              <w:t>TBC</w:t>
            </w:r>
          </w:p>
        </w:tc>
        <w:tc>
          <w:tcPr>
            <w:tcW w:w="1276" w:type="dxa"/>
            <w:tcBorders>
              <w:top w:val="single" w:sz="8" w:space="0" w:color="auto"/>
              <w:left w:val="single" w:sz="8" w:space="0" w:color="auto"/>
              <w:bottom w:val="single" w:sz="8" w:space="0" w:color="auto"/>
              <w:right w:val="single" w:sz="8" w:space="0" w:color="auto"/>
            </w:tcBorders>
            <w:tcMar>
              <w:left w:w="108" w:type="dxa"/>
              <w:right w:w="108" w:type="dxa"/>
            </w:tcMar>
          </w:tcPr>
          <w:p w14:paraId="720AE9F5" w14:textId="72804AE7" w:rsidR="697D53DA" w:rsidRPr="0097230A" w:rsidRDefault="697D53DA" w:rsidP="697D53DA">
            <w:pPr>
              <w:jc w:val="center"/>
              <w:rPr>
                <w:rFonts w:ascii="Verdana" w:hAnsi="Verdana"/>
                <w:sz w:val="24"/>
                <w:szCs w:val="24"/>
              </w:rPr>
            </w:pPr>
            <w:r w:rsidRPr="0097230A">
              <w:rPr>
                <w:rFonts w:ascii="Verdana" w:eastAsia="Arial" w:hAnsi="Verdana" w:cs="Arial"/>
                <w:sz w:val="24"/>
                <w:szCs w:val="24"/>
              </w:rPr>
              <w:t>1</w:t>
            </w:r>
          </w:p>
        </w:tc>
        <w:tc>
          <w:tcPr>
            <w:tcW w:w="1224" w:type="dxa"/>
            <w:tcBorders>
              <w:top w:val="single" w:sz="8" w:space="0" w:color="auto"/>
              <w:left w:val="single" w:sz="8" w:space="0" w:color="auto"/>
              <w:bottom w:val="single" w:sz="8" w:space="0" w:color="auto"/>
              <w:right w:val="single" w:sz="8" w:space="0" w:color="auto"/>
            </w:tcBorders>
            <w:tcMar>
              <w:left w:w="108" w:type="dxa"/>
              <w:right w:w="108" w:type="dxa"/>
            </w:tcMar>
          </w:tcPr>
          <w:p w14:paraId="55B2648B" w14:textId="5B72C658" w:rsidR="697D53DA" w:rsidRPr="0097230A" w:rsidRDefault="697D53DA" w:rsidP="697D53DA">
            <w:pPr>
              <w:jc w:val="center"/>
              <w:rPr>
                <w:rFonts w:ascii="Verdana" w:hAnsi="Verdana"/>
                <w:sz w:val="24"/>
                <w:szCs w:val="24"/>
              </w:rPr>
            </w:pPr>
            <w:r w:rsidRPr="0097230A">
              <w:rPr>
                <w:rFonts w:ascii="Verdana" w:eastAsia="Arial" w:hAnsi="Verdana" w:cs="Arial"/>
                <w:sz w:val="24"/>
                <w:szCs w:val="24"/>
              </w:rPr>
              <w:t>Yes</w:t>
            </w:r>
          </w:p>
        </w:tc>
      </w:tr>
      <w:tr w:rsidR="697D53DA" w:rsidRPr="0097230A" w14:paraId="25A6F8BC" w14:textId="77777777" w:rsidTr="697D53DA">
        <w:trPr>
          <w:trHeight w:val="300"/>
        </w:trPr>
        <w:tc>
          <w:tcPr>
            <w:tcW w:w="5240" w:type="dxa"/>
            <w:tcBorders>
              <w:top w:val="single" w:sz="8" w:space="0" w:color="auto"/>
              <w:left w:val="single" w:sz="8" w:space="0" w:color="auto"/>
              <w:bottom w:val="single" w:sz="8" w:space="0" w:color="auto"/>
              <w:right w:val="single" w:sz="8" w:space="0" w:color="auto"/>
            </w:tcBorders>
            <w:tcMar>
              <w:left w:w="108" w:type="dxa"/>
              <w:right w:w="108" w:type="dxa"/>
            </w:tcMar>
          </w:tcPr>
          <w:p w14:paraId="6219725F" w14:textId="7A06F0FB" w:rsidR="697D53DA" w:rsidRPr="0097230A" w:rsidRDefault="697D53DA" w:rsidP="697D53DA">
            <w:pPr>
              <w:ind w:left="24"/>
              <w:rPr>
                <w:rFonts w:ascii="Verdana" w:hAnsi="Verdana"/>
                <w:sz w:val="24"/>
                <w:szCs w:val="24"/>
              </w:rPr>
            </w:pPr>
            <w:r w:rsidRPr="0097230A">
              <w:rPr>
                <w:rFonts w:ascii="Verdana" w:eastAsia="Arial" w:hAnsi="Verdana" w:cs="Arial"/>
                <w:sz w:val="24"/>
                <w:szCs w:val="24"/>
              </w:rPr>
              <w:t>Substance Misuse</w:t>
            </w:r>
          </w:p>
        </w:tc>
        <w:tc>
          <w:tcPr>
            <w:tcW w:w="1276" w:type="dxa"/>
            <w:tcBorders>
              <w:top w:val="single" w:sz="8" w:space="0" w:color="auto"/>
              <w:left w:val="single" w:sz="8" w:space="0" w:color="auto"/>
              <w:bottom w:val="single" w:sz="8" w:space="0" w:color="auto"/>
              <w:right w:val="single" w:sz="8" w:space="0" w:color="auto"/>
            </w:tcBorders>
            <w:tcMar>
              <w:left w:w="108" w:type="dxa"/>
              <w:right w:w="108" w:type="dxa"/>
            </w:tcMar>
          </w:tcPr>
          <w:p w14:paraId="019D664B" w14:textId="6664AE6D" w:rsidR="697D53DA" w:rsidRPr="0097230A" w:rsidRDefault="697D53DA" w:rsidP="697D53DA">
            <w:pPr>
              <w:jc w:val="center"/>
              <w:rPr>
                <w:rFonts w:ascii="Verdana" w:hAnsi="Verdana"/>
                <w:sz w:val="24"/>
                <w:szCs w:val="24"/>
              </w:rPr>
            </w:pPr>
            <w:r w:rsidRPr="0097230A">
              <w:rPr>
                <w:rFonts w:ascii="Verdana" w:eastAsia="Arial" w:hAnsi="Verdana" w:cs="Arial"/>
                <w:sz w:val="24"/>
                <w:szCs w:val="24"/>
              </w:rPr>
              <w:t>Yes</w:t>
            </w:r>
          </w:p>
        </w:tc>
        <w:tc>
          <w:tcPr>
            <w:tcW w:w="1276" w:type="dxa"/>
            <w:tcBorders>
              <w:top w:val="single" w:sz="8" w:space="0" w:color="auto"/>
              <w:left w:val="single" w:sz="8" w:space="0" w:color="auto"/>
              <w:bottom w:val="single" w:sz="8" w:space="0" w:color="auto"/>
              <w:right w:val="single" w:sz="8" w:space="0" w:color="auto"/>
            </w:tcBorders>
            <w:tcMar>
              <w:left w:w="108" w:type="dxa"/>
              <w:right w:w="108" w:type="dxa"/>
            </w:tcMar>
          </w:tcPr>
          <w:p w14:paraId="590AC2BF" w14:textId="74C17E1B" w:rsidR="697D53DA" w:rsidRPr="0097230A" w:rsidRDefault="697D53DA" w:rsidP="697D53DA">
            <w:pPr>
              <w:jc w:val="center"/>
              <w:rPr>
                <w:rFonts w:ascii="Verdana" w:hAnsi="Verdana"/>
                <w:sz w:val="24"/>
                <w:szCs w:val="24"/>
              </w:rPr>
            </w:pPr>
            <w:r w:rsidRPr="0097230A">
              <w:rPr>
                <w:rFonts w:ascii="Verdana" w:eastAsia="Arial" w:hAnsi="Verdana" w:cs="Arial"/>
                <w:sz w:val="24"/>
                <w:szCs w:val="24"/>
              </w:rPr>
              <w:t>1</w:t>
            </w:r>
          </w:p>
        </w:tc>
        <w:tc>
          <w:tcPr>
            <w:tcW w:w="1224" w:type="dxa"/>
            <w:tcBorders>
              <w:top w:val="single" w:sz="8" w:space="0" w:color="auto"/>
              <w:left w:val="single" w:sz="8" w:space="0" w:color="auto"/>
              <w:bottom w:val="single" w:sz="8" w:space="0" w:color="auto"/>
              <w:right w:val="single" w:sz="8" w:space="0" w:color="auto"/>
            </w:tcBorders>
            <w:tcMar>
              <w:left w:w="108" w:type="dxa"/>
              <w:right w:w="108" w:type="dxa"/>
            </w:tcMar>
          </w:tcPr>
          <w:p w14:paraId="1FE18EBF" w14:textId="3A4674A2" w:rsidR="697D53DA" w:rsidRPr="0097230A" w:rsidRDefault="697D53DA" w:rsidP="697D53DA">
            <w:pPr>
              <w:jc w:val="center"/>
              <w:rPr>
                <w:rFonts w:ascii="Verdana" w:hAnsi="Verdana"/>
                <w:sz w:val="24"/>
                <w:szCs w:val="24"/>
              </w:rPr>
            </w:pPr>
            <w:r w:rsidRPr="0097230A">
              <w:rPr>
                <w:rFonts w:ascii="Verdana" w:eastAsia="Arial" w:hAnsi="Verdana" w:cs="Arial"/>
                <w:sz w:val="24"/>
                <w:szCs w:val="24"/>
              </w:rPr>
              <w:t>Yes</w:t>
            </w:r>
          </w:p>
        </w:tc>
      </w:tr>
      <w:tr w:rsidR="697D53DA" w:rsidRPr="0097230A" w14:paraId="19E3AD56" w14:textId="77777777" w:rsidTr="697D53DA">
        <w:trPr>
          <w:trHeight w:val="300"/>
        </w:trPr>
        <w:tc>
          <w:tcPr>
            <w:tcW w:w="5240" w:type="dxa"/>
            <w:tcBorders>
              <w:top w:val="single" w:sz="8" w:space="0" w:color="auto"/>
              <w:left w:val="single" w:sz="8" w:space="0" w:color="auto"/>
              <w:bottom w:val="single" w:sz="8" w:space="0" w:color="auto"/>
              <w:right w:val="single" w:sz="8" w:space="0" w:color="auto"/>
            </w:tcBorders>
            <w:tcMar>
              <w:left w:w="108" w:type="dxa"/>
              <w:right w:w="108" w:type="dxa"/>
            </w:tcMar>
          </w:tcPr>
          <w:p w14:paraId="40233B2D" w14:textId="2568D171" w:rsidR="697D53DA" w:rsidRPr="0097230A" w:rsidRDefault="697D53DA" w:rsidP="697D53DA">
            <w:pPr>
              <w:ind w:left="24"/>
              <w:rPr>
                <w:rFonts w:ascii="Verdana" w:hAnsi="Verdana"/>
                <w:sz w:val="24"/>
                <w:szCs w:val="24"/>
              </w:rPr>
            </w:pPr>
            <w:r w:rsidRPr="0097230A">
              <w:rPr>
                <w:rFonts w:ascii="Verdana" w:eastAsia="Arial" w:hAnsi="Verdana" w:cs="Arial"/>
                <w:sz w:val="24"/>
                <w:szCs w:val="24"/>
              </w:rPr>
              <w:lastRenderedPageBreak/>
              <w:t xml:space="preserve">Transgender </w:t>
            </w:r>
          </w:p>
        </w:tc>
        <w:tc>
          <w:tcPr>
            <w:tcW w:w="1276" w:type="dxa"/>
            <w:tcBorders>
              <w:top w:val="single" w:sz="8" w:space="0" w:color="auto"/>
              <w:left w:val="single" w:sz="8" w:space="0" w:color="auto"/>
              <w:bottom w:val="single" w:sz="8" w:space="0" w:color="auto"/>
              <w:right w:val="single" w:sz="8" w:space="0" w:color="auto"/>
            </w:tcBorders>
            <w:tcMar>
              <w:left w:w="108" w:type="dxa"/>
              <w:right w:w="108" w:type="dxa"/>
            </w:tcMar>
          </w:tcPr>
          <w:p w14:paraId="3035FD53" w14:textId="7CBDD02F" w:rsidR="697D53DA" w:rsidRPr="0097230A" w:rsidRDefault="697D53DA" w:rsidP="697D53DA">
            <w:pPr>
              <w:jc w:val="center"/>
              <w:rPr>
                <w:rFonts w:ascii="Verdana" w:hAnsi="Verdana"/>
                <w:sz w:val="24"/>
                <w:szCs w:val="24"/>
              </w:rPr>
            </w:pPr>
            <w:r w:rsidRPr="0097230A">
              <w:rPr>
                <w:rFonts w:ascii="Verdana" w:eastAsia="Arial" w:hAnsi="Verdana" w:cs="Arial"/>
                <w:b/>
                <w:bCs/>
                <w:sz w:val="24"/>
                <w:szCs w:val="24"/>
              </w:rPr>
              <w:t>TBC</w:t>
            </w:r>
          </w:p>
        </w:tc>
        <w:tc>
          <w:tcPr>
            <w:tcW w:w="1276" w:type="dxa"/>
            <w:tcBorders>
              <w:top w:val="single" w:sz="8" w:space="0" w:color="auto"/>
              <w:left w:val="single" w:sz="8" w:space="0" w:color="auto"/>
              <w:bottom w:val="single" w:sz="8" w:space="0" w:color="auto"/>
              <w:right w:val="single" w:sz="8" w:space="0" w:color="auto"/>
            </w:tcBorders>
            <w:tcMar>
              <w:left w:w="108" w:type="dxa"/>
              <w:right w:w="108" w:type="dxa"/>
            </w:tcMar>
          </w:tcPr>
          <w:p w14:paraId="5D7D317F" w14:textId="04B99824" w:rsidR="697D53DA" w:rsidRPr="0097230A" w:rsidRDefault="697D53DA" w:rsidP="697D53DA">
            <w:pPr>
              <w:jc w:val="center"/>
              <w:rPr>
                <w:rFonts w:ascii="Verdana" w:hAnsi="Verdana"/>
                <w:sz w:val="24"/>
                <w:szCs w:val="24"/>
              </w:rPr>
            </w:pPr>
            <w:r w:rsidRPr="0097230A">
              <w:rPr>
                <w:rFonts w:ascii="Verdana" w:eastAsia="Arial" w:hAnsi="Verdana" w:cs="Arial"/>
                <w:sz w:val="24"/>
                <w:szCs w:val="24"/>
              </w:rPr>
              <w:t>1</w:t>
            </w:r>
          </w:p>
        </w:tc>
        <w:tc>
          <w:tcPr>
            <w:tcW w:w="1224" w:type="dxa"/>
            <w:tcBorders>
              <w:top w:val="single" w:sz="8" w:space="0" w:color="auto"/>
              <w:left w:val="single" w:sz="8" w:space="0" w:color="auto"/>
              <w:bottom w:val="single" w:sz="8" w:space="0" w:color="auto"/>
              <w:right w:val="single" w:sz="8" w:space="0" w:color="auto"/>
            </w:tcBorders>
            <w:tcMar>
              <w:left w:w="108" w:type="dxa"/>
              <w:right w:w="108" w:type="dxa"/>
            </w:tcMar>
          </w:tcPr>
          <w:p w14:paraId="4A093EF3" w14:textId="1BB7D2A9" w:rsidR="697D53DA" w:rsidRPr="0097230A" w:rsidRDefault="697D53DA" w:rsidP="697D53DA">
            <w:pPr>
              <w:jc w:val="center"/>
              <w:rPr>
                <w:rFonts w:ascii="Verdana" w:hAnsi="Verdana"/>
                <w:sz w:val="24"/>
                <w:szCs w:val="24"/>
              </w:rPr>
            </w:pPr>
            <w:r w:rsidRPr="0097230A">
              <w:rPr>
                <w:rFonts w:ascii="Verdana" w:eastAsia="Arial" w:hAnsi="Verdana" w:cs="Arial"/>
                <w:sz w:val="24"/>
                <w:szCs w:val="24"/>
              </w:rPr>
              <w:t>Yes</w:t>
            </w:r>
          </w:p>
        </w:tc>
      </w:tr>
      <w:tr w:rsidR="697D53DA" w:rsidRPr="0097230A" w14:paraId="18F40E4A" w14:textId="77777777" w:rsidTr="697D53DA">
        <w:trPr>
          <w:trHeight w:val="300"/>
        </w:trPr>
        <w:tc>
          <w:tcPr>
            <w:tcW w:w="5240" w:type="dxa"/>
            <w:tcBorders>
              <w:top w:val="single" w:sz="8" w:space="0" w:color="auto"/>
              <w:left w:val="single" w:sz="8" w:space="0" w:color="auto"/>
              <w:bottom w:val="single" w:sz="8" w:space="0" w:color="auto"/>
              <w:right w:val="single" w:sz="8" w:space="0" w:color="auto"/>
            </w:tcBorders>
            <w:tcMar>
              <w:left w:w="108" w:type="dxa"/>
              <w:right w:w="108" w:type="dxa"/>
            </w:tcMar>
          </w:tcPr>
          <w:p w14:paraId="5F1A95DF" w14:textId="38A85AE3" w:rsidR="697D53DA" w:rsidRPr="0097230A" w:rsidRDefault="697D53DA" w:rsidP="697D53DA">
            <w:pPr>
              <w:ind w:left="24"/>
              <w:rPr>
                <w:rFonts w:ascii="Verdana" w:hAnsi="Verdana"/>
                <w:sz w:val="24"/>
                <w:szCs w:val="24"/>
              </w:rPr>
            </w:pPr>
            <w:r w:rsidRPr="0097230A">
              <w:rPr>
                <w:rFonts w:ascii="Verdana" w:eastAsia="Arial" w:hAnsi="Verdana" w:cs="Arial"/>
                <w:sz w:val="24"/>
                <w:szCs w:val="24"/>
              </w:rPr>
              <w:t>Veterans</w:t>
            </w:r>
          </w:p>
        </w:tc>
        <w:tc>
          <w:tcPr>
            <w:tcW w:w="1276" w:type="dxa"/>
            <w:tcBorders>
              <w:top w:val="single" w:sz="8" w:space="0" w:color="auto"/>
              <w:left w:val="single" w:sz="8" w:space="0" w:color="auto"/>
              <w:bottom w:val="single" w:sz="8" w:space="0" w:color="auto"/>
              <w:right w:val="single" w:sz="8" w:space="0" w:color="auto"/>
            </w:tcBorders>
            <w:tcMar>
              <w:left w:w="108" w:type="dxa"/>
              <w:right w:w="108" w:type="dxa"/>
            </w:tcMar>
          </w:tcPr>
          <w:p w14:paraId="568C18C7" w14:textId="0B62D04C" w:rsidR="697D53DA" w:rsidRPr="0097230A" w:rsidRDefault="697D53DA" w:rsidP="697D53DA">
            <w:pPr>
              <w:jc w:val="center"/>
              <w:rPr>
                <w:rFonts w:ascii="Verdana" w:hAnsi="Verdana"/>
                <w:sz w:val="24"/>
                <w:szCs w:val="24"/>
              </w:rPr>
            </w:pPr>
            <w:r w:rsidRPr="0097230A">
              <w:rPr>
                <w:rFonts w:ascii="Verdana" w:eastAsia="Arial" w:hAnsi="Verdana" w:cs="Arial"/>
                <w:b/>
                <w:bCs/>
                <w:sz w:val="24"/>
                <w:szCs w:val="24"/>
              </w:rPr>
              <w:t>TBC</w:t>
            </w:r>
          </w:p>
        </w:tc>
        <w:tc>
          <w:tcPr>
            <w:tcW w:w="1276" w:type="dxa"/>
            <w:tcBorders>
              <w:top w:val="single" w:sz="8" w:space="0" w:color="auto"/>
              <w:left w:val="single" w:sz="8" w:space="0" w:color="auto"/>
              <w:bottom w:val="single" w:sz="8" w:space="0" w:color="auto"/>
              <w:right w:val="single" w:sz="8" w:space="0" w:color="auto"/>
            </w:tcBorders>
            <w:tcMar>
              <w:left w:w="108" w:type="dxa"/>
              <w:right w:w="108" w:type="dxa"/>
            </w:tcMar>
          </w:tcPr>
          <w:p w14:paraId="788CB362" w14:textId="1A341AC1" w:rsidR="697D53DA" w:rsidRPr="0097230A" w:rsidRDefault="697D53DA" w:rsidP="697D53DA">
            <w:pPr>
              <w:jc w:val="center"/>
              <w:rPr>
                <w:rFonts w:ascii="Verdana" w:hAnsi="Verdana"/>
                <w:sz w:val="24"/>
                <w:szCs w:val="24"/>
              </w:rPr>
            </w:pPr>
            <w:r w:rsidRPr="0097230A">
              <w:rPr>
                <w:rFonts w:ascii="Verdana" w:eastAsia="Arial" w:hAnsi="Verdana" w:cs="Arial"/>
                <w:sz w:val="24"/>
                <w:szCs w:val="24"/>
              </w:rPr>
              <w:t>1</w:t>
            </w:r>
          </w:p>
        </w:tc>
        <w:tc>
          <w:tcPr>
            <w:tcW w:w="1224" w:type="dxa"/>
            <w:tcBorders>
              <w:top w:val="single" w:sz="8" w:space="0" w:color="auto"/>
              <w:left w:val="single" w:sz="8" w:space="0" w:color="auto"/>
              <w:bottom w:val="single" w:sz="8" w:space="0" w:color="auto"/>
              <w:right w:val="single" w:sz="8" w:space="0" w:color="auto"/>
            </w:tcBorders>
            <w:tcMar>
              <w:left w:w="108" w:type="dxa"/>
              <w:right w:w="108" w:type="dxa"/>
            </w:tcMar>
          </w:tcPr>
          <w:p w14:paraId="7B1478FF" w14:textId="00E880A9" w:rsidR="697D53DA" w:rsidRPr="0097230A" w:rsidRDefault="697D53DA" w:rsidP="697D53DA">
            <w:pPr>
              <w:jc w:val="center"/>
              <w:rPr>
                <w:rFonts w:ascii="Verdana" w:hAnsi="Verdana"/>
                <w:sz w:val="24"/>
                <w:szCs w:val="24"/>
              </w:rPr>
            </w:pPr>
            <w:r w:rsidRPr="0097230A">
              <w:rPr>
                <w:rFonts w:ascii="Verdana" w:eastAsia="Arial" w:hAnsi="Verdana" w:cs="Arial"/>
                <w:sz w:val="24"/>
                <w:szCs w:val="24"/>
              </w:rPr>
              <w:t>Yes</w:t>
            </w:r>
          </w:p>
        </w:tc>
      </w:tr>
      <w:tr w:rsidR="697D53DA" w:rsidRPr="0097230A" w14:paraId="62386FC6" w14:textId="77777777" w:rsidTr="697D53DA">
        <w:trPr>
          <w:trHeight w:val="300"/>
        </w:trPr>
        <w:tc>
          <w:tcPr>
            <w:tcW w:w="5240" w:type="dxa"/>
            <w:tcBorders>
              <w:top w:val="single" w:sz="8" w:space="0" w:color="auto"/>
              <w:left w:val="single" w:sz="8" w:space="0" w:color="auto"/>
              <w:bottom w:val="single" w:sz="8" w:space="0" w:color="auto"/>
              <w:right w:val="single" w:sz="8" w:space="0" w:color="auto"/>
            </w:tcBorders>
            <w:tcMar>
              <w:left w:w="108" w:type="dxa"/>
              <w:right w:w="108" w:type="dxa"/>
            </w:tcMar>
          </w:tcPr>
          <w:p w14:paraId="25B9E4D1" w14:textId="6FED4409" w:rsidR="697D53DA" w:rsidRPr="0097230A" w:rsidRDefault="697D53DA" w:rsidP="697D53DA">
            <w:pPr>
              <w:ind w:left="24"/>
              <w:rPr>
                <w:rFonts w:ascii="Verdana" w:hAnsi="Verdana"/>
                <w:sz w:val="24"/>
                <w:szCs w:val="24"/>
              </w:rPr>
            </w:pPr>
            <w:r w:rsidRPr="0097230A">
              <w:rPr>
                <w:rFonts w:ascii="Verdana" w:eastAsia="Arial" w:hAnsi="Verdana" w:cs="Arial"/>
                <w:sz w:val="24"/>
                <w:szCs w:val="24"/>
              </w:rPr>
              <w:t>Violence Against Women, Domestic Abuse and Sexual Violence</w:t>
            </w:r>
          </w:p>
        </w:tc>
        <w:tc>
          <w:tcPr>
            <w:tcW w:w="1276" w:type="dxa"/>
            <w:tcBorders>
              <w:top w:val="single" w:sz="8" w:space="0" w:color="auto"/>
              <w:left w:val="single" w:sz="8" w:space="0" w:color="auto"/>
              <w:bottom w:val="single" w:sz="8" w:space="0" w:color="auto"/>
              <w:right w:val="single" w:sz="8" w:space="0" w:color="auto"/>
            </w:tcBorders>
            <w:tcMar>
              <w:left w:w="108" w:type="dxa"/>
              <w:right w:w="108" w:type="dxa"/>
            </w:tcMar>
          </w:tcPr>
          <w:p w14:paraId="223AE1AC" w14:textId="3DB68BAE" w:rsidR="697D53DA" w:rsidRPr="0097230A" w:rsidRDefault="697D53DA" w:rsidP="697D53DA">
            <w:pPr>
              <w:jc w:val="center"/>
              <w:rPr>
                <w:rFonts w:ascii="Verdana" w:hAnsi="Verdana"/>
                <w:sz w:val="24"/>
                <w:szCs w:val="24"/>
              </w:rPr>
            </w:pPr>
            <w:r w:rsidRPr="0097230A">
              <w:rPr>
                <w:rFonts w:ascii="Verdana" w:eastAsia="Arial" w:hAnsi="Verdana" w:cs="Arial"/>
                <w:b/>
                <w:bCs/>
                <w:sz w:val="24"/>
                <w:szCs w:val="24"/>
              </w:rPr>
              <w:t>TBC</w:t>
            </w:r>
          </w:p>
        </w:tc>
        <w:tc>
          <w:tcPr>
            <w:tcW w:w="1276" w:type="dxa"/>
            <w:tcBorders>
              <w:top w:val="single" w:sz="8" w:space="0" w:color="auto"/>
              <w:left w:val="single" w:sz="8" w:space="0" w:color="auto"/>
              <w:bottom w:val="single" w:sz="8" w:space="0" w:color="auto"/>
              <w:right w:val="single" w:sz="8" w:space="0" w:color="auto"/>
            </w:tcBorders>
            <w:tcMar>
              <w:left w:w="108" w:type="dxa"/>
              <w:right w:w="108" w:type="dxa"/>
            </w:tcMar>
          </w:tcPr>
          <w:p w14:paraId="570AA2CE" w14:textId="0F6DE017" w:rsidR="697D53DA" w:rsidRPr="0097230A" w:rsidRDefault="697D53DA" w:rsidP="697D53DA">
            <w:pPr>
              <w:jc w:val="center"/>
              <w:rPr>
                <w:rFonts w:ascii="Verdana" w:hAnsi="Verdana"/>
                <w:sz w:val="24"/>
                <w:szCs w:val="24"/>
              </w:rPr>
            </w:pPr>
            <w:r w:rsidRPr="0097230A">
              <w:rPr>
                <w:rFonts w:ascii="Verdana" w:eastAsia="Arial" w:hAnsi="Verdana" w:cs="Arial"/>
                <w:sz w:val="24"/>
                <w:szCs w:val="24"/>
              </w:rPr>
              <w:t>1</w:t>
            </w:r>
          </w:p>
        </w:tc>
        <w:tc>
          <w:tcPr>
            <w:tcW w:w="1224" w:type="dxa"/>
            <w:tcBorders>
              <w:top w:val="single" w:sz="8" w:space="0" w:color="auto"/>
              <w:left w:val="single" w:sz="8" w:space="0" w:color="auto"/>
              <w:bottom w:val="single" w:sz="8" w:space="0" w:color="auto"/>
              <w:right w:val="single" w:sz="8" w:space="0" w:color="auto"/>
            </w:tcBorders>
            <w:tcMar>
              <w:left w:w="108" w:type="dxa"/>
              <w:right w:w="108" w:type="dxa"/>
            </w:tcMar>
          </w:tcPr>
          <w:p w14:paraId="687D005B" w14:textId="5F8CF583" w:rsidR="697D53DA" w:rsidRPr="0097230A" w:rsidRDefault="697D53DA" w:rsidP="697D53DA">
            <w:pPr>
              <w:jc w:val="center"/>
              <w:rPr>
                <w:rFonts w:ascii="Verdana" w:hAnsi="Verdana"/>
                <w:sz w:val="24"/>
                <w:szCs w:val="24"/>
              </w:rPr>
            </w:pPr>
            <w:r w:rsidRPr="0097230A">
              <w:rPr>
                <w:rFonts w:ascii="Verdana" w:eastAsia="Arial" w:hAnsi="Verdana" w:cs="Arial"/>
                <w:sz w:val="24"/>
                <w:szCs w:val="24"/>
              </w:rPr>
              <w:t>Yes</w:t>
            </w:r>
          </w:p>
        </w:tc>
      </w:tr>
      <w:tr w:rsidR="697D53DA" w:rsidRPr="0097230A" w14:paraId="27B944BB" w14:textId="77777777" w:rsidTr="697D53DA">
        <w:trPr>
          <w:trHeight w:val="300"/>
        </w:trPr>
        <w:tc>
          <w:tcPr>
            <w:tcW w:w="5240" w:type="dxa"/>
            <w:tcBorders>
              <w:top w:val="single" w:sz="8" w:space="0" w:color="auto"/>
              <w:left w:val="single" w:sz="8" w:space="0" w:color="auto"/>
              <w:bottom w:val="single" w:sz="8" w:space="0" w:color="auto"/>
              <w:right w:val="single" w:sz="8" w:space="0" w:color="auto"/>
            </w:tcBorders>
            <w:tcMar>
              <w:left w:w="108" w:type="dxa"/>
              <w:right w:w="108" w:type="dxa"/>
            </w:tcMar>
          </w:tcPr>
          <w:p w14:paraId="7DAB7476" w14:textId="7A212444" w:rsidR="697D53DA" w:rsidRPr="0097230A" w:rsidRDefault="697D53DA" w:rsidP="697D53DA">
            <w:pPr>
              <w:ind w:left="24"/>
              <w:rPr>
                <w:rFonts w:ascii="Verdana" w:hAnsi="Verdana"/>
                <w:sz w:val="24"/>
                <w:szCs w:val="24"/>
              </w:rPr>
            </w:pPr>
            <w:r w:rsidRPr="0097230A">
              <w:rPr>
                <w:rFonts w:ascii="Verdana" w:eastAsia="Arial" w:hAnsi="Verdana" w:cs="Arial"/>
                <w:sz w:val="24"/>
                <w:szCs w:val="24"/>
              </w:rPr>
              <w:t>Welsh Language</w:t>
            </w:r>
          </w:p>
        </w:tc>
        <w:tc>
          <w:tcPr>
            <w:tcW w:w="1276" w:type="dxa"/>
            <w:tcBorders>
              <w:top w:val="single" w:sz="8" w:space="0" w:color="auto"/>
              <w:left w:val="single" w:sz="8" w:space="0" w:color="auto"/>
              <w:bottom w:val="single" w:sz="8" w:space="0" w:color="auto"/>
              <w:right w:val="single" w:sz="8" w:space="0" w:color="auto"/>
            </w:tcBorders>
            <w:tcMar>
              <w:left w:w="108" w:type="dxa"/>
              <w:right w:w="108" w:type="dxa"/>
            </w:tcMar>
          </w:tcPr>
          <w:p w14:paraId="1203E0CD" w14:textId="393DE0BD" w:rsidR="697D53DA" w:rsidRPr="0097230A" w:rsidRDefault="697D53DA" w:rsidP="697D53DA">
            <w:pPr>
              <w:jc w:val="center"/>
              <w:rPr>
                <w:rFonts w:ascii="Verdana" w:hAnsi="Verdana"/>
                <w:sz w:val="24"/>
                <w:szCs w:val="24"/>
              </w:rPr>
            </w:pPr>
            <w:r w:rsidRPr="0097230A">
              <w:rPr>
                <w:rFonts w:ascii="Verdana" w:eastAsia="Arial" w:hAnsi="Verdana" w:cs="Arial"/>
                <w:b/>
                <w:bCs/>
                <w:sz w:val="24"/>
                <w:szCs w:val="24"/>
              </w:rPr>
              <w:t>TBC</w:t>
            </w:r>
          </w:p>
        </w:tc>
        <w:tc>
          <w:tcPr>
            <w:tcW w:w="1276" w:type="dxa"/>
            <w:tcBorders>
              <w:top w:val="single" w:sz="8" w:space="0" w:color="auto"/>
              <w:left w:val="single" w:sz="8" w:space="0" w:color="auto"/>
              <w:bottom w:val="single" w:sz="8" w:space="0" w:color="auto"/>
              <w:right w:val="single" w:sz="8" w:space="0" w:color="auto"/>
            </w:tcBorders>
            <w:tcMar>
              <w:left w:w="108" w:type="dxa"/>
              <w:right w:w="108" w:type="dxa"/>
            </w:tcMar>
          </w:tcPr>
          <w:p w14:paraId="5A1D700C" w14:textId="7894E264" w:rsidR="697D53DA" w:rsidRPr="0097230A" w:rsidRDefault="697D53DA" w:rsidP="697D53DA">
            <w:pPr>
              <w:jc w:val="center"/>
              <w:rPr>
                <w:rFonts w:ascii="Verdana" w:hAnsi="Verdana"/>
                <w:sz w:val="24"/>
                <w:szCs w:val="24"/>
              </w:rPr>
            </w:pPr>
            <w:r w:rsidRPr="0097230A">
              <w:rPr>
                <w:rFonts w:ascii="Verdana" w:eastAsia="Arial" w:hAnsi="Verdana" w:cs="Arial"/>
                <w:sz w:val="24"/>
                <w:szCs w:val="24"/>
              </w:rPr>
              <w:t>1</w:t>
            </w:r>
          </w:p>
        </w:tc>
        <w:tc>
          <w:tcPr>
            <w:tcW w:w="1224" w:type="dxa"/>
            <w:tcBorders>
              <w:top w:val="single" w:sz="8" w:space="0" w:color="auto"/>
              <w:left w:val="single" w:sz="8" w:space="0" w:color="auto"/>
              <w:bottom w:val="single" w:sz="8" w:space="0" w:color="auto"/>
              <w:right w:val="single" w:sz="8" w:space="0" w:color="auto"/>
            </w:tcBorders>
            <w:tcMar>
              <w:left w:w="108" w:type="dxa"/>
              <w:right w:w="108" w:type="dxa"/>
            </w:tcMar>
          </w:tcPr>
          <w:p w14:paraId="02952B7E" w14:textId="47A1D6D9" w:rsidR="697D53DA" w:rsidRPr="0097230A" w:rsidRDefault="697D53DA" w:rsidP="697D53DA">
            <w:pPr>
              <w:jc w:val="center"/>
              <w:rPr>
                <w:rFonts w:ascii="Verdana" w:hAnsi="Verdana"/>
                <w:sz w:val="24"/>
                <w:szCs w:val="24"/>
              </w:rPr>
            </w:pPr>
            <w:r w:rsidRPr="0097230A">
              <w:rPr>
                <w:rFonts w:ascii="Verdana" w:eastAsia="Arial" w:hAnsi="Verdana" w:cs="Arial"/>
                <w:sz w:val="24"/>
                <w:szCs w:val="24"/>
              </w:rPr>
              <w:t>Yes</w:t>
            </w:r>
          </w:p>
        </w:tc>
      </w:tr>
      <w:tr w:rsidR="697D53DA" w:rsidRPr="0097230A" w14:paraId="60F0F84B" w14:textId="77777777" w:rsidTr="697D53DA">
        <w:trPr>
          <w:trHeight w:val="300"/>
        </w:trPr>
        <w:tc>
          <w:tcPr>
            <w:tcW w:w="9016" w:type="dxa"/>
            <w:gridSpan w:val="4"/>
            <w:tcBorders>
              <w:top w:val="single" w:sz="8" w:space="0" w:color="auto"/>
              <w:left w:val="single" w:sz="8" w:space="0" w:color="auto"/>
              <w:bottom w:val="single" w:sz="8" w:space="0" w:color="auto"/>
              <w:right w:val="single" w:sz="8" w:space="0" w:color="auto"/>
            </w:tcBorders>
            <w:tcMar>
              <w:left w:w="108" w:type="dxa"/>
              <w:right w:w="108" w:type="dxa"/>
            </w:tcMar>
          </w:tcPr>
          <w:p w14:paraId="20AFD0A5" w14:textId="7B732EF1" w:rsidR="697D53DA" w:rsidRPr="0097230A" w:rsidRDefault="697D53DA" w:rsidP="697D53DA">
            <w:pPr>
              <w:rPr>
                <w:rFonts w:ascii="Verdana" w:hAnsi="Verdana"/>
                <w:sz w:val="24"/>
                <w:szCs w:val="24"/>
              </w:rPr>
            </w:pPr>
            <w:r w:rsidRPr="0097230A">
              <w:rPr>
                <w:rFonts w:ascii="Verdana" w:eastAsia="Arial" w:hAnsi="Verdana" w:cs="Arial"/>
                <w:b/>
                <w:bCs/>
                <w:sz w:val="24"/>
                <w:szCs w:val="24"/>
              </w:rPr>
              <w:t xml:space="preserve">NB: </w:t>
            </w:r>
            <w:r w:rsidRPr="0097230A">
              <w:rPr>
                <w:rFonts w:ascii="Verdana" w:eastAsia="Arial" w:hAnsi="Verdana" w:cs="Arial"/>
                <w:sz w:val="24"/>
                <w:szCs w:val="24"/>
              </w:rPr>
              <w:t xml:space="preserve">Carers have requested we link with the Carers Liaison Forum to get the views of carers. Gender is vacant as the Chair of SRG previously held this remit. Sexual Orientation and Transgender is covered at present by a co-opted member. Learning Disabilities is covered at present by a co-opted member. Veterans and Violence against women are recently added categories. </w:t>
            </w:r>
          </w:p>
        </w:tc>
      </w:tr>
      <w:tr w:rsidR="697D53DA" w:rsidRPr="0097230A" w14:paraId="20F63AD0" w14:textId="77777777" w:rsidTr="697D53DA">
        <w:trPr>
          <w:trHeight w:val="300"/>
        </w:trPr>
        <w:tc>
          <w:tcPr>
            <w:tcW w:w="9016" w:type="dxa"/>
            <w:gridSpan w:val="4"/>
            <w:tcBorders>
              <w:top w:val="single" w:sz="8" w:space="0" w:color="auto"/>
              <w:left w:val="single" w:sz="8" w:space="0" w:color="auto"/>
              <w:bottom w:val="single" w:sz="8" w:space="0" w:color="auto"/>
              <w:right w:val="single" w:sz="8" w:space="0" w:color="auto"/>
            </w:tcBorders>
            <w:shd w:val="clear" w:color="auto" w:fill="BDD6EE"/>
            <w:tcMar>
              <w:left w:w="108" w:type="dxa"/>
              <w:right w:w="108" w:type="dxa"/>
            </w:tcMar>
          </w:tcPr>
          <w:p w14:paraId="50A6041A" w14:textId="51D07726" w:rsidR="697D53DA" w:rsidRPr="0097230A" w:rsidRDefault="697D53DA" w:rsidP="697D53DA">
            <w:pPr>
              <w:rPr>
                <w:rFonts w:ascii="Verdana" w:hAnsi="Verdana"/>
                <w:sz w:val="24"/>
                <w:szCs w:val="24"/>
              </w:rPr>
            </w:pPr>
            <w:r w:rsidRPr="0097230A">
              <w:rPr>
                <w:rFonts w:ascii="Verdana" w:eastAsia="Arial" w:hAnsi="Verdana" w:cs="Arial"/>
                <w:b/>
                <w:bCs/>
                <w:color w:val="000000" w:themeColor="text1"/>
                <w:sz w:val="24"/>
                <w:szCs w:val="24"/>
              </w:rPr>
              <w:t>Co-opted Members 5/5</w:t>
            </w:r>
          </w:p>
        </w:tc>
      </w:tr>
      <w:tr w:rsidR="697D53DA" w:rsidRPr="0097230A" w14:paraId="4FC9F21F" w14:textId="77777777" w:rsidTr="697D53DA">
        <w:trPr>
          <w:trHeight w:val="300"/>
        </w:trPr>
        <w:tc>
          <w:tcPr>
            <w:tcW w:w="5240" w:type="dxa"/>
            <w:tcBorders>
              <w:top w:val="single" w:sz="8" w:space="0" w:color="auto"/>
              <w:left w:val="single" w:sz="8" w:space="0" w:color="auto"/>
              <w:bottom w:val="single" w:sz="8" w:space="0" w:color="auto"/>
              <w:right w:val="single" w:sz="8" w:space="0" w:color="auto"/>
            </w:tcBorders>
            <w:tcMar>
              <w:left w:w="108" w:type="dxa"/>
              <w:right w:w="108" w:type="dxa"/>
            </w:tcMar>
          </w:tcPr>
          <w:p w14:paraId="46F4443A" w14:textId="213DFA10" w:rsidR="697D53DA" w:rsidRPr="0097230A" w:rsidRDefault="697D53DA" w:rsidP="697D53DA">
            <w:pPr>
              <w:ind w:left="24"/>
              <w:rPr>
                <w:rFonts w:ascii="Verdana" w:hAnsi="Verdana"/>
                <w:sz w:val="24"/>
                <w:szCs w:val="24"/>
              </w:rPr>
            </w:pPr>
            <w:r w:rsidRPr="0097230A">
              <w:rPr>
                <w:rFonts w:ascii="Verdana" w:eastAsia="Arial" w:hAnsi="Verdana" w:cs="Arial"/>
                <w:sz w:val="24"/>
                <w:szCs w:val="24"/>
              </w:rPr>
              <w:t>Accessibility Reference Group Representative</w:t>
            </w:r>
          </w:p>
        </w:tc>
        <w:tc>
          <w:tcPr>
            <w:tcW w:w="1276" w:type="dxa"/>
            <w:tcBorders>
              <w:top w:val="nil"/>
              <w:left w:val="single" w:sz="8" w:space="0" w:color="auto"/>
              <w:bottom w:val="single" w:sz="8" w:space="0" w:color="auto"/>
              <w:right w:val="single" w:sz="8" w:space="0" w:color="auto"/>
            </w:tcBorders>
            <w:tcMar>
              <w:left w:w="108" w:type="dxa"/>
              <w:right w:w="108" w:type="dxa"/>
            </w:tcMar>
          </w:tcPr>
          <w:p w14:paraId="30648ECB" w14:textId="5A266A1A" w:rsidR="697D53DA" w:rsidRPr="0097230A" w:rsidRDefault="697D53DA" w:rsidP="697D53DA">
            <w:pPr>
              <w:jc w:val="center"/>
              <w:rPr>
                <w:rFonts w:ascii="Verdana" w:hAnsi="Verdana"/>
                <w:sz w:val="24"/>
                <w:szCs w:val="24"/>
              </w:rPr>
            </w:pPr>
            <w:r w:rsidRPr="0097230A">
              <w:rPr>
                <w:rFonts w:ascii="Verdana" w:eastAsia="Arial" w:hAnsi="Verdana" w:cs="Arial"/>
                <w:sz w:val="24"/>
                <w:szCs w:val="24"/>
              </w:rPr>
              <w:t>Yes</w:t>
            </w:r>
          </w:p>
        </w:tc>
        <w:tc>
          <w:tcPr>
            <w:tcW w:w="1276" w:type="dxa"/>
            <w:tcBorders>
              <w:top w:val="nil"/>
              <w:left w:val="single" w:sz="8" w:space="0" w:color="auto"/>
              <w:bottom w:val="single" w:sz="8" w:space="0" w:color="auto"/>
              <w:right w:val="single" w:sz="8" w:space="0" w:color="auto"/>
            </w:tcBorders>
            <w:tcMar>
              <w:left w:w="108" w:type="dxa"/>
              <w:right w:w="108" w:type="dxa"/>
            </w:tcMar>
          </w:tcPr>
          <w:p w14:paraId="72E4F8B0" w14:textId="084247B0" w:rsidR="697D53DA" w:rsidRPr="0097230A" w:rsidRDefault="697D53DA" w:rsidP="697D53DA">
            <w:pPr>
              <w:jc w:val="center"/>
              <w:rPr>
                <w:rFonts w:ascii="Verdana" w:hAnsi="Verdana"/>
                <w:sz w:val="24"/>
                <w:szCs w:val="24"/>
              </w:rPr>
            </w:pPr>
            <w:r w:rsidRPr="0097230A">
              <w:rPr>
                <w:rFonts w:ascii="Verdana" w:eastAsia="Arial" w:hAnsi="Verdana" w:cs="Arial"/>
                <w:sz w:val="24"/>
                <w:szCs w:val="24"/>
              </w:rPr>
              <w:t>1</w:t>
            </w:r>
          </w:p>
        </w:tc>
        <w:tc>
          <w:tcPr>
            <w:tcW w:w="1224" w:type="dxa"/>
            <w:tcBorders>
              <w:top w:val="nil"/>
              <w:left w:val="single" w:sz="8" w:space="0" w:color="auto"/>
              <w:bottom w:val="single" w:sz="8" w:space="0" w:color="auto"/>
              <w:right w:val="single" w:sz="8" w:space="0" w:color="auto"/>
            </w:tcBorders>
            <w:tcMar>
              <w:left w:w="108" w:type="dxa"/>
              <w:right w:w="108" w:type="dxa"/>
            </w:tcMar>
          </w:tcPr>
          <w:p w14:paraId="14895FDF" w14:textId="62259FA7" w:rsidR="697D53DA" w:rsidRPr="0097230A" w:rsidRDefault="697D53DA" w:rsidP="697D53DA">
            <w:pPr>
              <w:jc w:val="center"/>
              <w:rPr>
                <w:rFonts w:ascii="Verdana" w:hAnsi="Verdana"/>
                <w:sz w:val="24"/>
                <w:szCs w:val="24"/>
              </w:rPr>
            </w:pPr>
            <w:r w:rsidRPr="0097230A">
              <w:rPr>
                <w:rFonts w:ascii="Verdana" w:eastAsia="Arial" w:hAnsi="Verdana" w:cs="Arial"/>
                <w:sz w:val="24"/>
                <w:szCs w:val="24"/>
              </w:rPr>
              <w:t>Yes</w:t>
            </w:r>
          </w:p>
        </w:tc>
      </w:tr>
      <w:tr w:rsidR="697D53DA" w:rsidRPr="0097230A" w14:paraId="7442E337" w14:textId="77777777" w:rsidTr="697D53DA">
        <w:trPr>
          <w:trHeight w:val="300"/>
        </w:trPr>
        <w:tc>
          <w:tcPr>
            <w:tcW w:w="5240" w:type="dxa"/>
            <w:tcBorders>
              <w:top w:val="single" w:sz="8" w:space="0" w:color="auto"/>
              <w:left w:val="single" w:sz="8" w:space="0" w:color="auto"/>
              <w:bottom w:val="single" w:sz="8" w:space="0" w:color="auto"/>
              <w:right w:val="single" w:sz="8" w:space="0" w:color="auto"/>
            </w:tcBorders>
            <w:tcMar>
              <w:left w:w="108" w:type="dxa"/>
              <w:right w:w="108" w:type="dxa"/>
            </w:tcMar>
          </w:tcPr>
          <w:p w14:paraId="4481C77B" w14:textId="2804BD87" w:rsidR="697D53DA" w:rsidRPr="0097230A" w:rsidRDefault="697D53DA" w:rsidP="697D53DA">
            <w:pPr>
              <w:ind w:left="24"/>
              <w:rPr>
                <w:rFonts w:ascii="Verdana" w:hAnsi="Verdana"/>
                <w:sz w:val="24"/>
                <w:szCs w:val="24"/>
              </w:rPr>
            </w:pPr>
            <w:r w:rsidRPr="0097230A">
              <w:rPr>
                <w:rFonts w:ascii="Verdana" w:eastAsia="Arial" w:hAnsi="Verdana" w:cs="Arial"/>
                <w:sz w:val="24"/>
                <w:szCs w:val="24"/>
              </w:rPr>
              <w:t>NPTCVS Health Social Care and Wellbeing Facilitator</w:t>
            </w:r>
          </w:p>
        </w:tc>
        <w:tc>
          <w:tcPr>
            <w:tcW w:w="1276" w:type="dxa"/>
            <w:tcBorders>
              <w:top w:val="single" w:sz="8" w:space="0" w:color="auto"/>
              <w:left w:val="single" w:sz="8" w:space="0" w:color="auto"/>
              <w:bottom w:val="single" w:sz="8" w:space="0" w:color="auto"/>
              <w:right w:val="single" w:sz="8" w:space="0" w:color="auto"/>
            </w:tcBorders>
            <w:tcMar>
              <w:left w:w="108" w:type="dxa"/>
              <w:right w:w="108" w:type="dxa"/>
            </w:tcMar>
          </w:tcPr>
          <w:p w14:paraId="17998C56" w14:textId="2A07F317" w:rsidR="697D53DA" w:rsidRPr="0097230A" w:rsidRDefault="697D53DA" w:rsidP="697D53DA">
            <w:pPr>
              <w:jc w:val="center"/>
              <w:rPr>
                <w:rFonts w:ascii="Verdana" w:hAnsi="Verdana"/>
                <w:sz w:val="24"/>
                <w:szCs w:val="24"/>
              </w:rPr>
            </w:pPr>
            <w:r w:rsidRPr="0097230A">
              <w:rPr>
                <w:rFonts w:ascii="Verdana" w:eastAsia="Arial" w:hAnsi="Verdana" w:cs="Arial"/>
                <w:sz w:val="24"/>
                <w:szCs w:val="24"/>
              </w:rPr>
              <w:t>Yes</w:t>
            </w:r>
          </w:p>
        </w:tc>
        <w:tc>
          <w:tcPr>
            <w:tcW w:w="1276" w:type="dxa"/>
            <w:tcBorders>
              <w:top w:val="single" w:sz="8" w:space="0" w:color="auto"/>
              <w:left w:val="single" w:sz="8" w:space="0" w:color="auto"/>
              <w:bottom w:val="single" w:sz="8" w:space="0" w:color="auto"/>
              <w:right w:val="single" w:sz="8" w:space="0" w:color="auto"/>
            </w:tcBorders>
            <w:tcMar>
              <w:left w:w="108" w:type="dxa"/>
              <w:right w:w="108" w:type="dxa"/>
            </w:tcMar>
          </w:tcPr>
          <w:p w14:paraId="6F5827BC" w14:textId="360AE231" w:rsidR="697D53DA" w:rsidRPr="0097230A" w:rsidRDefault="697D53DA" w:rsidP="697D53DA">
            <w:pPr>
              <w:jc w:val="center"/>
              <w:rPr>
                <w:rFonts w:ascii="Verdana" w:hAnsi="Verdana"/>
                <w:sz w:val="24"/>
                <w:szCs w:val="24"/>
              </w:rPr>
            </w:pPr>
            <w:r w:rsidRPr="0097230A">
              <w:rPr>
                <w:rFonts w:ascii="Verdana" w:eastAsia="Arial" w:hAnsi="Verdana" w:cs="Arial"/>
                <w:sz w:val="24"/>
                <w:szCs w:val="24"/>
              </w:rPr>
              <w:t>1</w:t>
            </w:r>
          </w:p>
        </w:tc>
        <w:tc>
          <w:tcPr>
            <w:tcW w:w="1224" w:type="dxa"/>
            <w:tcBorders>
              <w:top w:val="single" w:sz="8" w:space="0" w:color="auto"/>
              <w:left w:val="single" w:sz="8" w:space="0" w:color="auto"/>
              <w:bottom w:val="single" w:sz="8" w:space="0" w:color="auto"/>
              <w:right w:val="single" w:sz="8" w:space="0" w:color="auto"/>
            </w:tcBorders>
            <w:tcMar>
              <w:left w:w="108" w:type="dxa"/>
              <w:right w:w="108" w:type="dxa"/>
            </w:tcMar>
          </w:tcPr>
          <w:p w14:paraId="044A5645" w14:textId="00D6BE3F" w:rsidR="697D53DA" w:rsidRPr="0097230A" w:rsidRDefault="697D53DA" w:rsidP="697D53DA">
            <w:pPr>
              <w:jc w:val="center"/>
              <w:rPr>
                <w:rFonts w:ascii="Verdana" w:hAnsi="Verdana"/>
                <w:sz w:val="24"/>
                <w:szCs w:val="24"/>
              </w:rPr>
            </w:pPr>
            <w:r w:rsidRPr="0097230A">
              <w:rPr>
                <w:rFonts w:ascii="Verdana" w:eastAsia="Arial" w:hAnsi="Verdana" w:cs="Arial"/>
                <w:sz w:val="24"/>
                <w:szCs w:val="24"/>
              </w:rPr>
              <w:t>Yes</w:t>
            </w:r>
          </w:p>
        </w:tc>
      </w:tr>
      <w:tr w:rsidR="697D53DA" w:rsidRPr="0097230A" w14:paraId="33EA8011" w14:textId="77777777" w:rsidTr="697D53DA">
        <w:trPr>
          <w:trHeight w:val="300"/>
        </w:trPr>
        <w:tc>
          <w:tcPr>
            <w:tcW w:w="5240" w:type="dxa"/>
            <w:tcBorders>
              <w:top w:val="single" w:sz="8" w:space="0" w:color="auto"/>
              <w:left w:val="single" w:sz="8" w:space="0" w:color="auto"/>
              <w:bottom w:val="single" w:sz="8" w:space="0" w:color="auto"/>
              <w:right w:val="single" w:sz="8" w:space="0" w:color="auto"/>
            </w:tcBorders>
            <w:tcMar>
              <w:left w:w="108" w:type="dxa"/>
              <w:right w:w="108" w:type="dxa"/>
            </w:tcMar>
          </w:tcPr>
          <w:p w14:paraId="2C6AD955" w14:textId="57A516CF" w:rsidR="697D53DA" w:rsidRPr="0097230A" w:rsidRDefault="697D53DA" w:rsidP="697D53DA">
            <w:pPr>
              <w:ind w:left="24"/>
              <w:rPr>
                <w:rFonts w:ascii="Verdana" w:hAnsi="Verdana"/>
                <w:sz w:val="24"/>
                <w:szCs w:val="24"/>
              </w:rPr>
            </w:pPr>
            <w:r w:rsidRPr="0097230A">
              <w:rPr>
                <w:rFonts w:ascii="Verdana" w:eastAsia="Arial" w:hAnsi="Verdana" w:cs="Arial"/>
                <w:sz w:val="24"/>
                <w:szCs w:val="24"/>
              </w:rPr>
              <w:t>Person with lived experience – LGBTQIA Community</w:t>
            </w:r>
          </w:p>
        </w:tc>
        <w:tc>
          <w:tcPr>
            <w:tcW w:w="1276" w:type="dxa"/>
            <w:tcBorders>
              <w:top w:val="single" w:sz="8" w:space="0" w:color="auto"/>
              <w:left w:val="single" w:sz="8" w:space="0" w:color="auto"/>
              <w:bottom w:val="single" w:sz="8" w:space="0" w:color="auto"/>
              <w:right w:val="single" w:sz="8" w:space="0" w:color="auto"/>
            </w:tcBorders>
            <w:tcMar>
              <w:left w:w="108" w:type="dxa"/>
              <w:right w:w="108" w:type="dxa"/>
            </w:tcMar>
          </w:tcPr>
          <w:p w14:paraId="1CCFA6B0" w14:textId="6D5D8C51" w:rsidR="697D53DA" w:rsidRPr="0097230A" w:rsidRDefault="697D53DA" w:rsidP="697D53DA">
            <w:pPr>
              <w:jc w:val="center"/>
              <w:rPr>
                <w:rFonts w:ascii="Verdana" w:hAnsi="Verdana"/>
                <w:sz w:val="24"/>
                <w:szCs w:val="24"/>
              </w:rPr>
            </w:pPr>
            <w:r w:rsidRPr="0097230A">
              <w:rPr>
                <w:rFonts w:ascii="Verdana" w:eastAsia="Arial" w:hAnsi="Verdana" w:cs="Arial"/>
                <w:sz w:val="24"/>
                <w:szCs w:val="24"/>
              </w:rPr>
              <w:t>Yes</w:t>
            </w:r>
          </w:p>
        </w:tc>
        <w:tc>
          <w:tcPr>
            <w:tcW w:w="1276" w:type="dxa"/>
            <w:tcBorders>
              <w:top w:val="single" w:sz="8" w:space="0" w:color="auto"/>
              <w:left w:val="single" w:sz="8" w:space="0" w:color="auto"/>
              <w:bottom w:val="single" w:sz="8" w:space="0" w:color="auto"/>
              <w:right w:val="single" w:sz="8" w:space="0" w:color="auto"/>
            </w:tcBorders>
            <w:tcMar>
              <w:left w:w="108" w:type="dxa"/>
              <w:right w:w="108" w:type="dxa"/>
            </w:tcMar>
          </w:tcPr>
          <w:p w14:paraId="659E4E9D" w14:textId="1C599B6C" w:rsidR="697D53DA" w:rsidRPr="0097230A" w:rsidRDefault="697D53DA" w:rsidP="697D53DA">
            <w:pPr>
              <w:jc w:val="center"/>
              <w:rPr>
                <w:rFonts w:ascii="Verdana" w:hAnsi="Verdana"/>
                <w:sz w:val="24"/>
                <w:szCs w:val="24"/>
              </w:rPr>
            </w:pPr>
            <w:r w:rsidRPr="0097230A">
              <w:rPr>
                <w:rFonts w:ascii="Verdana" w:eastAsia="Arial" w:hAnsi="Verdana" w:cs="Arial"/>
                <w:sz w:val="24"/>
                <w:szCs w:val="24"/>
              </w:rPr>
              <w:t>1</w:t>
            </w:r>
          </w:p>
        </w:tc>
        <w:tc>
          <w:tcPr>
            <w:tcW w:w="1224" w:type="dxa"/>
            <w:tcBorders>
              <w:top w:val="single" w:sz="8" w:space="0" w:color="auto"/>
              <w:left w:val="single" w:sz="8" w:space="0" w:color="auto"/>
              <w:bottom w:val="single" w:sz="8" w:space="0" w:color="auto"/>
              <w:right w:val="single" w:sz="8" w:space="0" w:color="auto"/>
            </w:tcBorders>
            <w:tcMar>
              <w:left w:w="108" w:type="dxa"/>
              <w:right w:w="108" w:type="dxa"/>
            </w:tcMar>
          </w:tcPr>
          <w:p w14:paraId="38D2B72B" w14:textId="7BCBA46E" w:rsidR="697D53DA" w:rsidRPr="0097230A" w:rsidRDefault="697D53DA" w:rsidP="697D53DA">
            <w:pPr>
              <w:jc w:val="center"/>
              <w:rPr>
                <w:rFonts w:ascii="Verdana" w:hAnsi="Verdana"/>
                <w:sz w:val="24"/>
                <w:szCs w:val="24"/>
              </w:rPr>
            </w:pPr>
            <w:r w:rsidRPr="0097230A">
              <w:rPr>
                <w:rFonts w:ascii="Verdana" w:eastAsia="Arial" w:hAnsi="Verdana" w:cs="Arial"/>
                <w:sz w:val="24"/>
                <w:szCs w:val="24"/>
              </w:rPr>
              <w:t>Yes</w:t>
            </w:r>
          </w:p>
        </w:tc>
      </w:tr>
      <w:tr w:rsidR="697D53DA" w:rsidRPr="0097230A" w14:paraId="2039FFCF" w14:textId="77777777" w:rsidTr="697D53DA">
        <w:trPr>
          <w:trHeight w:val="300"/>
        </w:trPr>
        <w:tc>
          <w:tcPr>
            <w:tcW w:w="5240" w:type="dxa"/>
            <w:tcBorders>
              <w:top w:val="single" w:sz="8" w:space="0" w:color="auto"/>
              <w:left w:val="single" w:sz="8" w:space="0" w:color="auto"/>
              <w:bottom w:val="single" w:sz="8" w:space="0" w:color="auto"/>
              <w:right w:val="single" w:sz="8" w:space="0" w:color="auto"/>
            </w:tcBorders>
            <w:tcMar>
              <w:left w:w="108" w:type="dxa"/>
              <w:right w:w="108" w:type="dxa"/>
            </w:tcMar>
          </w:tcPr>
          <w:p w14:paraId="172CF24A" w14:textId="6B243756" w:rsidR="697D53DA" w:rsidRPr="0097230A" w:rsidRDefault="697D53DA" w:rsidP="697D53DA">
            <w:pPr>
              <w:ind w:left="24"/>
              <w:rPr>
                <w:rFonts w:ascii="Verdana" w:hAnsi="Verdana"/>
                <w:sz w:val="24"/>
                <w:szCs w:val="24"/>
              </w:rPr>
            </w:pPr>
            <w:r w:rsidRPr="0097230A">
              <w:rPr>
                <w:rFonts w:ascii="Verdana" w:eastAsia="Arial" w:hAnsi="Verdana" w:cs="Arial"/>
                <w:sz w:val="24"/>
                <w:szCs w:val="24"/>
              </w:rPr>
              <w:t>Person with lived experience - Learning Disabilities Community</w:t>
            </w:r>
          </w:p>
        </w:tc>
        <w:tc>
          <w:tcPr>
            <w:tcW w:w="1276" w:type="dxa"/>
            <w:tcBorders>
              <w:top w:val="single" w:sz="8" w:space="0" w:color="auto"/>
              <w:left w:val="single" w:sz="8" w:space="0" w:color="auto"/>
              <w:bottom w:val="single" w:sz="8" w:space="0" w:color="auto"/>
              <w:right w:val="single" w:sz="8" w:space="0" w:color="auto"/>
            </w:tcBorders>
            <w:tcMar>
              <w:left w:w="108" w:type="dxa"/>
              <w:right w:w="108" w:type="dxa"/>
            </w:tcMar>
          </w:tcPr>
          <w:p w14:paraId="0A01906C" w14:textId="28A7FFF0" w:rsidR="697D53DA" w:rsidRPr="0097230A" w:rsidRDefault="697D53DA" w:rsidP="697D53DA">
            <w:pPr>
              <w:jc w:val="center"/>
              <w:rPr>
                <w:rFonts w:ascii="Verdana" w:hAnsi="Verdana"/>
                <w:sz w:val="24"/>
                <w:szCs w:val="24"/>
              </w:rPr>
            </w:pPr>
            <w:r w:rsidRPr="0097230A">
              <w:rPr>
                <w:rFonts w:ascii="Verdana" w:eastAsia="Arial" w:hAnsi="Verdana" w:cs="Arial"/>
                <w:sz w:val="24"/>
                <w:szCs w:val="24"/>
              </w:rPr>
              <w:t>Yes</w:t>
            </w:r>
          </w:p>
        </w:tc>
        <w:tc>
          <w:tcPr>
            <w:tcW w:w="1276" w:type="dxa"/>
            <w:tcBorders>
              <w:top w:val="single" w:sz="8" w:space="0" w:color="auto"/>
              <w:left w:val="single" w:sz="8" w:space="0" w:color="auto"/>
              <w:bottom w:val="single" w:sz="8" w:space="0" w:color="auto"/>
              <w:right w:val="single" w:sz="8" w:space="0" w:color="auto"/>
            </w:tcBorders>
            <w:tcMar>
              <w:left w:w="108" w:type="dxa"/>
              <w:right w:w="108" w:type="dxa"/>
            </w:tcMar>
          </w:tcPr>
          <w:p w14:paraId="44581412" w14:textId="6B693C95" w:rsidR="697D53DA" w:rsidRPr="0097230A" w:rsidRDefault="697D53DA" w:rsidP="697D53DA">
            <w:pPr>
              <w:jc w:val="center"/>
              <w:rPr>
                <w:rFonts w:ascii="Verdana" w:hAnsi="Verdana"/>
                <w:sz w:val="24"/>
                <w:szCs w:val="24"/>
              </w:rPr>
            </w:pPr>
            <w:r w:rsidRPr="0097230A">
              <w:rPr>
                <w:rFonts w:ascii="Verdana" w:eastAsia="Arial" w:hAnsi="Verdana" w:cs="Arial"/>
                <w:sz w:val="24"/>
                <w:szCs w:val="24"/>
              </w:rPr>
              <w:t>1</w:t>
            </w:r>
          </w:p>
        </w:tc>
        <w:tc>
          <w:tcPr>
            <w:tcW w:w="1224" w:type="dxa"/>
            <w:tcBorders>
              <w:top w:val="single" w:sz="8" w:space="0" w:color="auto"/>
              <w:left w:val="single" w:sz="8" w:space="0" w:color="auto"/>
              <w:bottom w:val="single" w:sz="8" w:space="0" w:color="auto"/>
              <w:right w:val="single" w:sz="8" w:space="0" w:color="auto"/>
            </w:tcBorders>
            <w:tcMar>
              <w:left w:w="108" w:type="dxa"/>
              <w:right w:w="108" w:type="dxa"/>
            </w:tcMar>
          </w:tcPr>
          <w:p w14:paraId="5B6D2E9F" w14:textId="21F93A81" w:rsidR="697D53DA" w:rsidRPr="0097230A" w:rsidRDefault="697D53DA" w:rsidP="697D53DA">
            <w:pPr>
              <w:jc w:val="center"/>
              <w:rPr>
                <w:rFonts w:ascii="Verdana" w:hAnsi="Verdana"/>
                <w:sz w:val="24"/>
                <w:szCs w:val="24"/>
              </w:rPr>
            </w:pPr>
            <w:r w:rsidRPr="0097230A">
              <w:rPr>
                <w:rFonts w:ascii="Verdana" w:eastAsia="Arial" w:hAnsi="Verdana" w:cs="Arial"/>
                <w:sz w:val="24"/>
                <w:szCs w:val="24"/>
              </w:rPr>
              <w:t>Yes</w:t>
            </w:r>
          </w:p>
        </w:tc>
      </w:tr>
      <w:tr w:rsidR="697D53DA" w:rsidRPr="0097230A" w14:paraId="52D39582" w14:textId="77777777" w:rsidTr="697D53DA">
        <w:trPr>
          <w:trHeight w:val="300"/>
        </w:trPr>
        <w:tc>
          <w:tcPr>
            <w:tcW w:w="5240" w:type="dxa"/>
            <w:tcBorders>
              <w:top w:val="single" w:sz="8" w:space="0" w:color="auto"/>
              <w:left w:val="single" w:sz="8" w:space="0" w:color="auto"/>
              <w:bottom w:val="single" w:sz="8" w:space="0" w:color="auto"/>
              <w:right w:val="single" w:sz="8" w:space="0" w:color="auto"/>
            </w:tcBorders>
            <w:tcMar>
              <w:left w:w="108" w:type="dxa"/>
              <w:right w:w="108" w:type="dxa"/>
            </w:tcMar>
          </w:tcPr>
          <w:p w14:paraId="2F5A15B9" w14:textId="55F09E8D" w:rsidR="697D53DA" w:rsidRPr="0097230A" w:rsidRDefault="697D53DA" w:rsidP="697D53DA">
            <w:pPr>
              <w:ind w:left="24"/>
              <w:rPr>
                <w:rFonts w:ascii="Verdana" w:hAnsi="Verdana"/>
                <w:sz w:val="24"/>
                <w:szCs w:val="24"/>
              </w:rPr>
            </w:pPr>
            <w:r w:rsidRPr="0097230A">
              <w:rPr>
                <w:rFonts w:ascii="Verdana" w:eastAsia="Arial" w:hAnsi="Verdana" w:cs="Arial"/>
                <w:sz w:val="24"/>
                <w:szCs w:val="24"/>
              </w:rPr>
              <w:t>Swansea Health Social Care and Wellbeing Facilitator</w:t>
            </w:r>
          </w:p>
        </w:tc>
        <w:tc>
          <w:tcPr>
            <w:tcW w:w="1276" w:type="dxa"/>
            <w:tcBorders>
              <w:top w:val="single" w:sz="8" w:space="0" w:color="auto"/>
              <w:left w:val="single" w:sz="8" w:space="0" w:color="auto"/>
              <w:bottom w:val="single" w:sz="8" w:space="0" w:color="auto"/>
              <w:right w:val="single" w:sz="8" w:space="0" w:color="auto"/>
            </w:tcBorders>
            <w:tcMar>
              <w:left w:w="108" w:type="dxa"/>
              <w:right w:w="108" w:type="dxa"/>
            </w:tcMar>
          </w:tcPr>
          <w:p w14:paraId="4A64E8B4" w14:textId="227CD5BF" w:rsidR="697D53DA" w:rsidRPr="0097230A" w:rsidRDefault="697D53DA" w:rsidP="697D53DA">
            <w:pPr>
              <w:jc w:val="center"/>
              <w:rPr>
                <w:rFonts w:ascii="Verdana" w:hAnsi="Verdana"/>
                <w:sz w:val="24"/>
                <w:szCs w:val="24"/>
              </w:rPr>
            </w:pPr>
            <w:r w:rsidRPr="0097230A">
              <w:rPr>
                <w:rFonts w:ascii="Verdana" w:eastAsia="Arial" w:hAnsi="Verdana" w:cs="Arial"/>
                <w:sz w:val="24"/>
                <w:szCs w:val="24"/>
              </w:rPr>
              <w:t>Yes</w:t>
            </w:r>
          </w:p>
        </w:tc>
        <w:tc>
          <w:tcPr>
            <w:tcW w:w="1276" w:type="dxa"/>
            <w:tcBorders>
              <w:top w:val="single" w:sz="8" w:space="0" w:color="auto"/>
              <w:left w:val="single" w:sz="8" w:space="0" w:color="auto"/>
              <w:bottom w:val="single" w:sz="8" w:space="0" w:color="auto"/>
              <w:right w:val="single" w:sz="8" w:space="0" w:color="auto"/>
            </w:tcBorders>
            <w:tcMar>
              <w:left w:w="108" w:type="dxa"/>
              <w:right w:w="108" w:type="dxa"/>
            </w:tcMar>
          </w:tcPr>
          <w:p w14:paraId="7F391A6C" w14:textId="667BC047" w:rsidR="697D53DA" w:rsidRPr="0097230A" w:rsidRDefault="697D53DA" w:rsidP="697D53DA">
            <w:pPr>
              <w:jc w:val="center"/>
              <w:rPr>
                <w:rFonts w:ascii="Verdana" w:hAnsi="Verdana"/>
                <w:sz w:val="24"/>
                <w:szCs w:val="24"/>
              </w:rPr>
            </w:pPr>
            <w:r w:rsidRPr="0097230A">
              <w:rPr>
                <w:rFonts w:ascii="Verdana" w:eastAsia="Arial" w:hAnsi="Verdana" w:cs="Arial"/>
                <w:sz w:val="24"/>
                <w:szCs w:val="24"/>
              </w:rPr>
              <w:t>1</w:t>
            </w:r>
          </w:p>
        </w:tc>
        <w:tc>
          <w:tcPr>
            <w:tcW w:w="1224" w:type="dxa"/>
            <w:tcBorders>
              <w:top w:val="single" w:sz="8" w:space="0" w:color="auto"/>
              <w:left w:val="single" w:sz="8" w:space="0" w:color="auto"/>
              <w:bottom w:val="single" w:sz="8" w:space="0" w:color="auto"/>
              <w:right w:val="single" w:sz="8" w:space="0" w:color="auto"/>
            </w:tcBorders>
            <w:tcMar>
              <w:left w:w="108" w:type="dxa"/>
              <w:right w:w="108" w:type="dxa"/>
            </w:tcMar>
          </w:tcPr>
          <w:p w14:paraId="15D93A75" w14:textId="4296D205" w:rsidR="697D53DA" w:rsidRPr="0097230A" w:rsidRDefault="697D53DA" w:rsidP="697D53DA">
            <w:pPr>
              <w:jc w:val="center"/>
              <w:rPr>
                <w:rFonts w:ascii="Verdana" w:hAnsi="Verdana"/>
                <w:sz w:val="24"/>
                <w:szCs w:val="24"/>
              </w:rPr>
            </w:pPr>
            <w:r w:rsidRPr="0097230A">
              <w:rPr>
                <w:rFonts w:ascii="Verdana" w:eastAsia="Arial" w:hAnsi="Verdana" w:cs="Arial"/>
                <w:sz w:val="24"/>
                <w:szCs w:val="24"/>
              </w:rPr>
              <w:t>Yes</w:t>
            </w:r>
          </w:p>
        </w:tc>
      </w:tr>
      <w:tr w:rsidR="697D53DA" w:rsidRPr="0097230A" w14:paraId="6DA6D63E" w14:textId="77777777" w:rsidTr="697D53DA">
        <w:trPr>
          <w:trHeight w:val="300"/>
        </w:trPr>
        <w:tc>
          <w:tcPr>
            <w:tcW w:w="9016" w:type="dxa"/>
            <w:gridSpan w:val="4"/>
            <w:tcBorders>
              <w:top w:val="single" w:sz="8" w:space="0" w:color="auto"/>
              <w:left w:val="single" w:sz="8" w:space="0" w:color="auto"/>
              <w:bottom w:val="single" w:sz="8" w:space="0" w:color="auto"/>
              <w:right w:val="single" w:sz="8" w:space="0" w:color="auto"/>
            </w:tcBorders>
            <w:shd w:val="clear" w:color="auto" w:fill="BDD6EE"/>
            <w:tcMar>
              <w:left w:w="108" w:type="dxa"/>
              <w:right w:w="108" w:type="dxa"/>
            </w:tcMar>
          </w:tcPr>
          <w:p w14:paraId="64EC1E8A" w14:textId="03EC1CA4" w:rsidR="697D53DA" w:rsidRPr="0097230A" w:rsidRDefault="697D53DA" w:rsidP="697D53DA">
            <w:pPr>
              <w:rPr>
                <w:rFonts w:ascii="Verdana" w:hAnsi="Verdana"/>
                <w:sz w:val="24"/>
                <w:szCs w:val="24"/>
              </w:rPr>
            </w:pPr>
            <w:r w:rsidRPr="0097230A">
              <w:rPr>
                <w:rFonts w:ascii="Verdana" w:eastAsia="Arial" w:hAnsi="Verdana" w:cs="Arial"/>
                <w:b/>
                <w:bCs/>
                <w:color w:val="000000" w:themeColor="text1"/>
                <w:sz w:val="24"/>
                <w:szCs w:val="24"/>
              </w:rPr>
              <w:t>Health Board Representatives 3/3</w:t>
            </w:r>
          </w:p>
        </w:tc>
      </w:tr>
      <w:tr w:rsidR="697D53DA" w:rsidRPr="0097230A" w14:paraId="2EE4A723" w14:textId="77777777" w:rsidTr="697D53DA">
        <w:trPr>
          <w:trHeight w:val="300"/>
        </w:trPr>
        <w:tc>
          <w:tcPr>
            <w:tcW w:w="5240" w:type="dxa"/>
            <w:tcBorders>
              <w:top w:val="single" w:sz="8" w:space="0" w:color="auto"/>
              <w:left w:val="single" w:sz="8" w:space="0" w:color="auto"/>
              <w:bottom w:val="single" w:sz="8" w:space="0" w:color="auto"/>
              <w:right w:val="single" w:sz="8" w:space="0" w:color="auto"/>
            </w:tcBorders>
            <w:tcMar>
              <w:left w:w="108" w:type="dxa"/>
              <w:right w:w="108" w:type="dxa"/>
            </w:tcMar>
          </w:tcPr>
          <w:p w14:paraId="4579F7AD" w14:textId="0C0A8CDB" w:rsidR="697D53DA" w:rsidRPr="0097230A" w:rsidRDefault="697D53DA" w:rsidP="697D53DA">
            <w:pPr>
              <w:ind w:left="24"/>
              <w:rPr>
                <w:rFonts w:ascii="Verdana" w:hAnsi="Verdana"/>
                <w:sz w:val="24"/>
                <w:szCs w:val="24"/>
              </w:rPr>
            </w:pPr>
            <w:r w:rsidRPr="0097230A">
              <w:rPr>
                <w:rFonts w:ascii="Verdana" w:eastAsia="Arial" w:hAnsi="Verdana" w:cs="Arial"/>
                <w:sz w:val="24"/>
                <w:szCs w:val="24"/>
              </w:rPr>
              <w:t>Independent Member</w:t>
            </w:r>
          </w:p>
        </w:tc>
        <w:tc>
          <w:tcPr>
            <w:tcW w:w="1276" w:type="dxa"/>
            <w:tcBorders>
              <w:top w:val="nil"/>
              <w:left w:val="single" w:sz="8" w:space="0" w:color="auto"/>
              <w:bottom w:val="single" w:sz="8" w:space="0" w:color="auto"/>
              <w:right w:val="single" w:sz="8" w:space="0" w:color="auto"/>
            </w:tcBorders>
            <w:tcMar>
              <w:left w:w="108" w:type="dxa"/>
              <w:right w:w="108" w:type="dxa"/>
            </w:tcMar>
          </w:tcPr>
          <w:p w14:paraId="39E5A3B3" w14:textId="1A5D9A44" w:rsidR="697D53DA" w:rsidRPr="0097230A" w:rsidRDefault="697D53DA" w:rsidP="697D53DA">
            <w:pPr>
              <w:jc w:val="center"/>
              <w:rPr>
                <w:rFonts w:ascii="Verdana" w:hAnsi="Verdana"/>
                <w:sz w:val="24"/>
                <w:szCs w:val="24"/>
              </w:rPr>
            </w:pPr>
            <w:r w:rsidRPr="0097230A">
              <w:rPr>
                <w:rFonts w:ascii="Verdana" w:eastAsia="Arial" w:hAnsi="Verdana" w:cs="Arial"/>
                <w:sz w:val="24"/>
                <w:szCs w:val="24"/>
              </w:rPr>
              <w:t>Yes</w:t>
            </w:r>
          </w:p>
        </w:tc>
        <w:tc>
          <w:tcPr>
            <w:tcW w:w="1276" w:type="dxa"/>
            <w:tcBorders>
              <w:top w:val="nil"/>
              <w:left w:val="single" w:sz="8" w:space="0" w:color="auto"/>
              <w:bottom w:val="single" w:sz="8" w:space="0" w:color="auto"/>
              <w:right w:val="single" w:sz="8" w:space="0" w:color="auto"/>
            </w:tcBorders>
            <w:tcMar>
              <w:left w:w="108" w:type="dxa"/>
              <w:right w:w="108" w:type="dxa"/>
            </w:tcMar>
          </w:tcPr>
          <w:p w14:paraId="51BE66DE" w14:textId="7AA8DDA1" w:rsidR="697D53DA" w:rsidRPr="0097230A" w:rsidRDefault="697D53DA" w:rsidP="697D53DA">
            <w:pPr>
              <w:jc w:val="center"/>
              <w:rPr>
                <w:rFonts w:ascii="Verdana" w:hAnsi="Verdana"/>
                <w:sz w:val="24"/>
                <w:szCs w:val="24"/>
              </w:rPr>
            </w:pPr>
            <w:r w:rsidRPr="0097230A">
              <w:rPr>
                <w:rFonts w:ascii="Verdana" w:eastAsia="Arial" w:hAnsi="Verdana" w:cs="Arial"/>
                <w:sz w:val="24"/>
                <w:szCs w:val="24"/>
              </w:rPr>
              <w:t>1</w:t>
            </w:r>
          </w:p>
        </w:tc>
        <w:tc>
          <w:tcPr>
            <w:tcW w:w="1224" w:type="dxa"/>
            <w:tcBorders>
              <w:top w:val="nil"/>
              <w:left w:val="single" w:sz="8" w:space="0" w:color="auto"/>
              <w:bottom w:val="single" w:sz="8" w:space="0" w:color="auto"/>
              <w:right w:val="single" w:sz="8" w:space="0" w:color="auto"/>
            </w:tcBorders>
            <w:tcMar>
              <w:left w:w="108" w:type="dxa"/>
              <w:right w:w="108" w:type="dxa"/>
            </w:tcMar>
          </w:tcPr>
          <w:p w14:paraId="6640D64C" w14:textId="4F948FD6" w:rsidR="697D53DA" w:rsidRPr="0097230A" w:rsidRDefault="697D53DA" w:rsidP="697D53DA">
            <w:pPr>
              <w:jc w:val="center"/>
              <w:rPr>
                <w:rFonts w:ascii="Verdana" w:hAnsi="Verdana"/>
                <w:sz w:val="24"/>
                <w:szCs w:val="24"/>
              </w:rPr>
            </w:pPr>
            <w:r w:rsidRPr="0097230A">
              <w:rPr>
                <w:rFonts w:ascii="Verdana" w:eastAsia="Arial" w:hAnsi="Verdana" w:cs="Arial"/>
                <w:sz w:val="24"/>
                <w:szCs w:val="24"/>
              </w:rPr>
              <w:t>No</w:t>
            </w:r>
          </w:p>
        </w:tc>
      </w:tr>
      <w:tr w:rsidR="697D53DA" w:rsidRPr="0097230A" w14:paraId="19B957B6" w14:textId="77777777" w:rsidTr="697D53DA">
        <w:trPr>
          <w:trHeight w:val="300"/>
        </w:trPr>
        <w:tc>
          <w:tcPr>
            <w:tcW w:w="5240" w:type="dxa"/>
            <w:tcBorders>
              <w:top w:val="single" w:sz="8" w:space="0" w:color="auto"/>
              <w:left w:val="single" w:sz="8" w:space="0" w:color="auto"/>
              <w:bottom w:val="single" w:sz="8" w:space="0" w:color="auto"/>
              <w:right w:val="single" w:sz="8" w:space="0" w:color="auto"/>
            </w:tcBorders>
            <w:tcMar>
              <w:left w:w="108" w:type="dxa"/>
              <w:right w:w="108" w:type="dxa"/>
            </w:tcMar>
          </w:tcPr>
          <w:p w14:paraId="2B764C0B" w14:textId="1C6A2CD4" w:rsidR="697D53DA" w:rsidRPr="0097230A" w:rsidRDefault="697D53DA" w:rsidP="697D53DA">
            <w:pPr>
              <w:ind w:left="24"/>
              <w:rPr>
                <w:rFonts w:ascii="Verdana" w:hAnsi="Verdana"/>
                <w:sz w:val="24"/>
                <w:szCs w:val="24"/>
              </w:rPr>
            </w:pPr>
            <w:r w:rsidRPr="0097230A">
              <w:rPr>
                <w:rFonts w:ascii="Verdana" w:eastAsia="Arial" w:hAnsi="Verdana" w:cs="Arial"/>
                <w:sz w:val="24"/>
                <w:szCs w:val="24"/>
              </w:rPr>
              <w:t>Director of Insight Communications and Engagement / Representative</w:t>
            </w:r>
          </w:p>
        </w:tc>
        <w:tc>
          <w:tcPr>
            <w:tcW w:w="1276" w:type="dxa"/>
            <w:tcBorders>
              <w:top w:val="single" w:sz="8" w:space="0" w:color="auto"/>
              <w:left w:val="single" w:sz="8" w:space="0" w:color="auto"/>
              <w:bottom w:val="single" w:sz="8" w:space="0" w:color="auto"/>
              <w:right w:val="single" w:sz="8" w:space="0" w:color="auto"/>
            </w:tcBorders>
            <w:tcMar>
              <w:left w:w="108" w:type="dxa"/>
              <w:right w:w="108" w:type="dxa"/>
            </w:tcMar>
          </w:tcPr>
          <w:p w14:paraId="678B27D9" w14:textId="7D2C7C5F" w:rsidR="697D53DA" w:rsidRPr="0097230A" w:rsidRDefault="697D53DA" w:rsidP="697D53DA">
            <w:pPr>
              <w:jc w:val="center"/>
              <w:rPr>
                <w:rFonts w:ascii="Verdana" w:hAnsi="Verdana"/>
                <w:sz w:val="24"/>
                <w:szCs w:val="24"/>
              </w:rPr>
            </w:pPr>
            <w:r w:rsidRPr="0097230A">
              <w:rPr>
                <w:rFonts w:ascii="Verdana" w:eastAsia="Arial" w:hAnsi="Verdana" w:cs="Arial"/>
                <w:sz w:val="24"/>
                <w:szCs w:val="24"/>
              </w:rPr>
              <w:t>Yes</w:t>
            </w:r>
          </w:p>
        </w:tc>
        <w:tc>
          <w:tcPr>
            <w:tcW w:w="1276" w:type="dxa"/>
            <w:tcBorders>
              <w:top w:val="single" w:sz="8" w:space="0" w:color="auto"/>
              <w:left w:val="single" w:sz="8" w:space="0" w:color="auto"/>
              <w:bottom w:val="single" w:sz="8" w:space="0" w:color="auto"/>
              <w:right w:val="single" w:sz="8" w:space="0" w:color="auto"/>
            </w:tcBorders>
            <w:tcMar>
              <w:left w:w="108" w:type="dxa"/>
              <w:right w:w="108" w:type="dxa"/>
            </w:tcMar>
          </w:tcPr>
          <w:p w14:paraId="66BD3104" w14:textId="6011A076" w:rsidR="697D53DA" w:rsidRPr="0097230A" w:rsidRDefault="697D53DA" w:rsidP="697D53DA">
            <w:pPr>
              <w:jc w:val="center"/>
              <w:rPr>
                <w:rFonts w:ascii="Verdana" w:hAnsi="Verdana"/>
                <w:sz w:val="24"/>
                <w:szCs w:val="24"/>
              </w:rPr>
            </w:pPr>
            <w:r w:rsidRPr="0097230A">
              <w:rPr>
                <w:rFonts w:ascii="Verdana" w:eastAsia="Arial" w:hAnsi="Verdana" w:cs="Arial"/>
                <w:sz w:val="24"/>
                <w:szCs w:val="24"/>
              </w:rPr>
              <w:t>1</w:t>
            </w:r>
          </w:p>
        </w:tc>
        <w:tc>
          <w:tcPr>
            <w:tcW w:w="1224" w:type="dxa"/>
            <w:tcBorders>
              <w:top w:val="single" w:sz="8" w:space="0" w:color="auto"/>
              <w:left w:val="single" w:sz="8" w:space="0" w:color="auto"/>
              <w:bottom w:val="single" w:sz="8" w:space="0" w:color="auto"/>
              <w:right w:val="single" w:sz="8" w:space="0" w:color="auto"/>
            </w:tcBorders>
            <w:tcMar>
              <w:left w:w="108" w:type="dxa"/>
              <w:right w:w="108" w:type="dxa"/>
            </w:tcMar>
          </w:tcPr>
          <w:p w14:paraId="31FC6280" w14:textId="2D60B1B5" w:rsidR="697D53DA" w:rsidRPr="0097230A" w:rsidRDefault="697D53DA" w:rsidP="697D53DA">
            <w:pPr>
              <w:jc w:val="center"/>
              <w:rPr>
                <w:rFonts w:ascii="Verdana" w:hAnsi="Verdana"/>
                <w:sz w:val="24"/>
                <w:szCs w:val="24"/>
              </w:rPr>
            </w:pPr>
            <w:r w:rsidRPr="0097230A">
              <w:rPr>
                <w:rFonts w:ascii="Verdana" w:eastAsia="Arial" w:hAnsi="Verdana" w:cs="Arial"/>
                <w:sz w:val="24"/>
                <w:szCs w:val="24"/>
              </w:rPr>
              <w:t>No</w:t>
            </w:r>
          </w:p>
        </w:tc>
      </w:tr>
      <w:tr w:rsidR="697D53DA" w:rsidRPr="0097230A" w14:paraId="04B35268" w14:textId="77777777" w:rsidTr="697D53DA">
        <w:trPr>
          <w:trHeight w:val="300"/>
        </w:trPr>
        <w:tc>
          <w:tcPr>
            <w:tcW w:w="5240" w:type="dxa"/>
            <w:tcBorders>
              <w:top w:val="single" w:sz="8" w:space="0" w:color="auto"/>
              <w:left w:val="single" w:sz="8" w:space="0" w:color="auto"/>
              <w:bottom w:val="single" w:sz="8" w:space="0" w:color="auto"/>
              <w:right w:val="single" w:sz="8" w:space="0" w:color="auto"/>
            </w:tcBorders>
            <w:tcMar>
              <w:left w:w="108" w:type="dxa"/>
              <w:right w:w="108" w:type="dxa"/>
            </w:tcMar>
          </w:tcPr>
          <w:p w14:paraId="6F8FC700" w14:textId="1A8CC6A9" w:rsidR="697D53DA" w:rsidRPr="0097230A" w:rsidRDefault="697D53DA" w:rsidP="697D53DA">
            <w:pPr>
              <w:ind w:left="24"/>
              <w:rPr>
                <w:rFonts w:ascii="Verdana" w:hAnsi="Verdana"/>
                <w:sz w:val="24"/>
                <w:szCs w:val="24"/>
              </w:rPr>
            </w:pPr>
            <w:r w:rsidRPr="0097230A">
              <w:rPr>
                <w:rFonts w:ascii="Verdana" w:eastAsia="Arial" w:hAnsi="Verdana" w:cs="Arial"/>
                <w:sz w:val="24"/>
                <w:szCs w:val="24"/>
              </w:rPr>
              <w:t>Assistant Director of Insight, Charity and Engagement / Representative</w:t>
            </w:r>
          </w:p>
        </w:tc>
        <w:tc>
          <w:tcPr>
            <w:tcW w:w="1276" w:type="dxa"/>
            <w:tcBorders>
              <w:top w:val="single" w:sz="8" w:space="0" w:color="auto"/>
              <w:left w:val="single" w:sz="8" w:space="0" w:color="auto"/>
              <w:bottom w:val="single" w:sz="8" w:space="0" w:color="auto"/>
              <w:right w:val="single" w:sz="8" w:space="0" w:color="auto"/>
            </w:tcBorders>
            <w:tcMar>
              <w:left w:w="108" w:type="dxa"/>
              <w:right w:w="108" w:type="dxa"/>
            </w:tcMar>
          </w:tcPr>
          <w:p w14:paraId="3CB8EBDB" w14:textId="31D8A70D" w:rsidR="697D53DA" w:rsidRPr="0097230A" w:rsidRDefault="697D53DA" w:rsidP="697D53DA">
            <w:pPr>
              <w:jc w:val="center"/>
              <w:rPr>
                <w:rFonts w:ascii="Verdana" w:hAnsi="Verdana"/>
                <w:sz w:val="24"/>
                <w:szCs w:val="24"/>
              </w:rPr>
            </w:pPr>
            <w:r w:rsidRPr="0097230A">
              <w:rPr>
                <w:rFonts w:ascii="Verdana" w:eastAsia="Arial" w:hAnsi="Verdana" w:cs="Arial"/>
                <w:sz w:val="24"/>
                <w:szCs w:val="24"/>
              </w:rPr>
              <w:t>Yes</w:t>
            </w:r>
          </w:p>
        </w:tc>
        <w:tc>
          <w:tcPr>
            <w:tcW w:w="1276" w:type="dxa"/>
            <w:tcBorders>
              <w:top w:val="single" w:sz="8" w:space="0" w:color="auto"/>
              <w:left w:val="single" w:sz="8" w:space="0" w:color="auto"/>
              <w:bottom w:val="single" w:sz="8" w:space="0" w:color="auto"/>
              <w:right w:val="single" w:sz="8" w:space="0" w:color="auto"/>
            </w:tcBorders>
            <w:tcMar>
              <w:left w:w="108" w:type="dxa"/>
              <w:right w:w="108" w:type="dxa"/>
            </w:tcMar>
          </w:tcPr>
          <w:p w14:paraId="35DCC221" w14:textId="66ADFA7D" w:rsidR="697D53DA" w:rsidRPr="0097230A" w:rsidRDefault="697D53DA" w:rsidP="697D53DA">
            <w:pPr>
              <w:jc w:val="center"/>
              <w:rPr>
                <w:rFonts w:ascii="Verdana" w:hAnsi="Verdana"/>
                <w:sz w:val="24"/>
                <w:szCs w:val="24"/>
              </w:rPr>
            </w:pPr>
            <w:r w:rsidRPr="0097230A">
              <w:rPr>
                <w:rFonts w:ascii="Verdana" w:eastAsia="Arial" w:hAnsi="Verdana" w:cs="Arial"/>
                <w:sz w:val="24"/>
                <w:szCs w:val="24"/>
              </w:rPr>
              <w:t>1</w:t>
            </w:r>
          </w:p>
        </w:tc>
        <w:tc>
          <w:tcPr>
            <w:tcW w:w="1224" w:type="dxa"/>
            <w:tcBorders>
              <w:top w:val="single" w:sz="8" w:space="0" w:color="auto"/>
              <w:left w:val="single" w:sz="8" w:space="0" w:color="auto"/>
              <w:bottom w:val="single" w:sz="8" w:space="0" w:color="auto"/>
              <w:right w:val="single" w:sz="8" w:space="0" w:color="auto"/>
            </w:tcBorders>
            <w:tcMar>
              <w:left w:w="108" w:type="dxa"/>
              <w:right w:w="108" w:type="dxa"/>
            </w:tcMar>
          </w:tcPr>
          <w:p w14:paraId="6CE8AF3B" w14:textId="4D3A96F2" w:rsidR="697D53DA" w:rsidRPr="0097230A" w:rsidRDefault="697D53DA" w:rsidP="697D53DA">
            <w:pPr>
              <w:jc w:val="center"/>
              <w:rPr>
                <w:rFonts w:ascii="Verdana" w:hAnsi="Verdana"/>
                <w:sz w:val="24"/>
                <w:szCs w:val="24"/>
              </w:rPr>
            </w:pPr>
            <w:r w:rsidRPr="0097230A">
              <w:rPr>
                <w:rFonts w:ascii="Verdana" w:eastAsia="Arial" w:hAnsi="Verdana" w:cs="Arial"/>
                <w:sz w:val="24"/>
                <w:szCs w:val="24"/>
              </w:rPr>
              <w:t>No</w:t>
            </w:r>
          </w:p>
        </w:tc>
      </w:tr>
    </w:tbl>
    <w:p w14:paraId="4E55E020" w14:textId="5B0175DB" w:rsidR="648B6AB8" w:rsidRPr="0097230A" w:rsidRDefault="648B6AB8" w:rsidP="697D53DA">
      <w:pPr>
        <w:spacing w:after="160" w:line="257" w:lineRule="auto"/>
        <w:jc w:val="both"/>
        <w:rPr>
          <w:rFonts w:ascii="Verdana" w:hAnsi="Verdana"/>
          <w:sz w:val="24"/>
          <w:szCs w:val="24"/>
        </w:rPr>
      </w:pPr>
      <w:r w:rsidRPr="0097230A">
        <w:rPr>
          <w:rFonts w:ascii="Verdana" w:eastAsia="Arial" w:hAnsi="Verdana" w:cs="Arial"/>
          <w:sz w:val="24"/>
          <w:szCs w:val="24"/>
        </w:rPr>
        <w:t xml:space="preserve"> </w:t>
      </w:r>
    </w:p>
    <w:p w14:paraId="223AA476" w14:textId="5DE7AC4A" w:rsidR="648B6AB8" w:rsidRPr="0097230A" w:rsidRDefault="648B6AB8" w:rsidP="697D53DA">
      <w:pPr>
        <w:pStyle w:val="ListParagraph"/>
        <w:numPr>
          <w:ilvl w:val="0"/>
          <w:numId w:val="7"/>
        </w:numPr>
        <w:spacing w:after="0" w:line="257" w:lineRule="auto"/>
        <w:ind w:left="360"/>
        <w:jc w:val="both"/>
        <w:rPr>
          <w:rFonts w:ascii="Verdana" w:eastAsia="Arial" w:hAnsi="Verdana" w:cs="Arial"/>
          <w:b/>
          <w:bCs/>
          <w:sz w:val="24"/>
          <w:szCs w:val="24"/>
        </w:rPr>
      </w:pPr>
      <w:r w:rsidRPr="0097230A">
        <w:rPr>
          <w:rFonts w:ascii="Verdana" w:eastAsia="Arial" w:hAnsi="Verdana" w:cs="Arial"/>
          <w:b/>
          <w:bCs/>
          <w:sz w:val="24"/>
          <w:szCs w:val="24"/>
        </w:rPr>
        <w:t>SRG MEETINGS 2024-25</w:t>
      </w:r>
    </w:p>
    <w:p w14:paraId="18FA531D" w14:textId="0C79FC85" w:rsidR="648B6AB8" w:rsidRPr="0097230A" w:rsidRDefault="648B6AB8" w:rsidP="697D53DA">
      <w:pPr>
        <w:spacing w:after="0"/>
        <w:jc w:val="both"/>
        <w:rPr>
          <w:rFonts w:ascii="Verdana" w:hAnsi="Verdana"/>
          <w:sz w:val="24"/>
          <w:szCs w:val="24"/>
        </w:rPr>
      </w:pPr>
      <w:r w:rsidRPr="0097230A">
        <w:rPr>
          <w:rFonts w:ascii="Verdana" w:eastAsia="Arial" w:hAnsi="Verdana" w:cs="Arial"/>
          <w:color w:val="000000" w:themeColor="text1"/>
          <w:sz w:val="24"/>
          <w:szCs w:val="24"/>
        </w:rPr>
        <w:t>SRG meets on a bimonthly basis and during 2024-25, two meetings were stood down due to not being quorate.</w:t>
      </w:r>
    </w:p>
    <w:p w14:paraId="2C833A78" w14:textId="0DA75F69" w:rsidR="648B6AB8" w:rsidRPr="0097230A" w:rsidRDefault="648B6AB8" w:rsidP="0097230A">
      <w:pPr>
        <w:spacing w:after="0"/>
        <w:rPr>
          <w:rFonts w:ascii="Verdana" w:eastAsia="Arial" w:hAnsi="Verdana" w:cs="Arial"/>
          <w:color w:val="000000" w:themeColor="text1"/>
          <w:sz w:val="24"/>
          <w:szCs w:val="24"/>
        </w:rPr>
      </w:pPr>
      <w:r w:rsidRPr="0097230A">
        <w:rPr>
          <w:rFonts w:ascii="Verdana" w:eastAsia="Arial" w:hAnsi="Verdana" w:cs="Arial"/>
          <w:color w:val="000000" w:themeColor="text1"/>
          <w:sz w:val="24"/>
          <w:szCs w:val="24"/>
        </w:rPr>
        <w:t>The schedule of meetings was as follows;</w:t>
      </w:r>
      <w:r w:rsidRPr="0097230A">
        <w:rPr>
          <w:rFonts w:ascii="Verdana" w:hAnsi="Verdana"/>
          <w:sz w:val="24"/>
          <w:szCs w:val="24"/>
        </w:rPr>
        <w:br/>
      </w:r>
    </w:p>
    <w:p w14:paraId="04AA116D" w14:textId="363FD400" w:rsidR="648B6AB8" w:rsidRPr="0097230A" w:rsidRDefault="648B6AB8" w:rsidP="697D53DA">
      <w:pPr>
        <w:spacing w:after="0"/>
        <w:ind w:left="720"/>
        <w:jc w:val="both"/>
        <w:rPr>
          <w:rFonts w:ascii="Verdana" w:hAnsi="Verdana"/>
          <w:sz w:val="24"/>
          <w:szCs w:val="24"/>
        </w:rPr>
      </w:pPr>
      <w:r w:rsidRPr="0097230A">
        <w:rPr>
          <w:rFonts w:ascii="Verdana" w:eastAsia="Arial" w:hAnsi="Verdana" w:cs="Arial"/>
          <w:color w:val="000000" w:themeColor="text1"/>
          <w:sz w:val="24"/>
          <w:szCs w:val="24"/>
        </w:rPr>
        <w:t>21</w:t>
      </w:r>
      <w:r w:rsidRPr="0097230A">
        <w:rPr>
          <w:rFonts w:ascii="Verdana" w:eastAsia="Arial" w:hAnsi="Verdana" w:cs="Arial"/>
          <w:color w:val="000000" w:themeColor="text1"/>
          <w:sz w:val="24"/>
          <w:szCs w:val="24"/>
          <w:vertAlign w:val="superscript"/>
        </w:rPr>
        <w:t>st</w:t>
      </w:r>
      <w:r w:rsidRPr="0097230A">
        <w:rPr>
          <w:rFonts w:ascii="Verdana" w:eastAsia="Arial" w:hAnsi="Verdana" w:cs="Arial"/>
          <w:color w:val="000000" w:themeColor="text1"/>
          <w:sz w:val="24"/>
          <w:szCs w:val="24"/>
        </w:rPr>
        <w:t xml:space="preserve"> `</w:t>
      </w:r>
      <w:proofErr w:type="gramStart"/>
      <w:r w:rsidRPr="0097230A">
        <w:rPr>
          <w:rFonts w:ascii="Verdana" w:eastAsia="Arial" w:hAnsi="Verdana" w:cs="Arial"/>
          <w:color w:val="000000" w:themeColor="text1"/>
          <w:sz w:val="24"/>
          <w:szCs w:val="24"/>
        </w:rPr>
        <w:t>March,</w:t>
      </w:r>
      <w:proofErr w:type="gramEnd"/>
      <w:r w:rsidRPr="0097230A">
        <w:rPr>
          <w:rFonts w:ascii="Verdana" w:eastAsia="Arial" w:hAnsi="Verdana" w:cs="Arial"/>
          <w:color w:val="000000" w:themeColor="text1"/>
          <w:sz w:val="24"/>
          <w:szCs w:val="24"/>
        </w:rPr>
        <w:t xml:space="preserve"> 2024 – stood down</w:t>
      </w:r>
    </w:p>
    <w:p w14:paraId="681492E5" w14:textId="67923C76" w:rsidR="648B6AB8" w:rsidRPr="0097230A" w:rsidRDefault="648B6AB8" w:rsidP="697D53DA">
      <w:pPr>
        <w:spacing w:after="0"/>
        <w:ind w:left="720"/>
        <w:jc w:val="both"/>
        <w:rPr>
          <w:rFonts w:ascii="Verdana" w:hAnsi="Verdana"/>
          <w:sz w:val="24"/>
          <w:szCs w:val="24"/>
        </w:rPr>
      </w:pPr>
      <w:r w:rsidRPr="0097230A">
        <w:rPr>
          <w:rFonts w:ascii="Verdana" w:eastAsia="Arial" w:hAnsi="Verdana" w:cs="Arial"/>
          <w:color w:val="000000" w:themeColor="text1"/>
          <w:sz w:val="24"/>
          <w:szCs w:val="24"/>
        </w:rPr>
        <w:t>16</w:t>
      </w:r>
      <w:r w:rsidRPr="0097230A">
        <w:rPr>
          <w:rFonts w:ascii="Verdana" w:eastAsia="Arial" w:hAnsi="Verdana" w:cs="Arial"/>
          <w:color w:val="000000" w:themeColor="text1"/>
          <w:sz w:val="24"/>
          <w:szCs w:val="24"/>
          <w:vertAlign w:val="superscript"/>
        </w:rPr>
        <w:t>th</w:t>
      </w:r>
      <w:r w:rsidRPr="0097230A">
        <w:rPr>
          <w:rFonts w:ascii="Verdana" w:eastAsia="Arial" w:hAnsi="Verdana" w:cs="Arial"/>
          <w:color w:val="000000" w:themeColor="text1"/>
          <w:sz w:val="24"/>
          <w:szCs w:val="24"/>
        </w:rPr>
        <w:t xml:space="preserve"> </w:t>
      </w:r>
      <w:proofErr w:type="gramStart"/>
      <w:r w:rsidRPr="0097230A">
        <w:rPr>
          <w:rFonts w:ascii="Verdana" w:eastAsia="Arial" w:hAnsi="Verdana" w:cs="Arial"/>
          <w:color w:val="000000" w:themeColor="text1"/>
          <w:sz w:val="24"/>
          <w:szCs w:val="24"/>
        </w:rPr>
        <w:t>May,</w:t>
      </w:r>
      <w:proofErr w:type="gramEnd"/>
      <w:r w:rsidRPr="0097230A">
        <w:rPr>
          <w:rFonts w:ascii="Verdana" w:eastAsia="Arial" w:hAnsi="Verdana" w:cs="Arial"/>
          <w:color w:val="000000" w:themeColor="text1"/>
          <w:sz w:val="24"/>
          <w:szCs w:val="24"/>
        </w:rPr>
        <w:t xml:space="preserve"> 2024 </w:t>
      </w:r>
    </w:p>
    <w:p w14:paraId="353B4612" w14:textId="2CD9214F" w:rsidR="648B6AB8" w:rsidRPr="0097230A" w:rsidRDefault="648B6AB8" w:rsidP="697D53DA">
      <w:pPr>
        <w:spacing w:after="0"/>
        <w:ind w:firstLine="720"/>
        <w:jc w:val="both"/>
        <w:rPr>
          <w:rFonts w:ascii="Verdana" w:hAnsi="Verdana"/>
          <w:sz w:val="24"/>
          <w:szCs w:val="24"/>
        </w:rPr>
      </w:pPr>
      <w:r w:rsidRPr="0097230A">
        <w:rPr>
          <w:rFonts w:ascii="Verdana" w:eastAsia="Arial" w:hAnsi="Verdana" w:cs="Arial"/>
          <w:color w:val="000000" w:themeColor="text1"/>
          <w:sz w:val="24"/>
          <w:szCs w:val="24"/>
        </w:rPr>
        <w:t>18</w:t>
      </w:r>
      <w:r w:rsidRPr="0097230A">
        <w:rPr>
          <w:rFonts w:ascii="Verdana" w:eastAsia="Arial" w:hAnsi="Verdana" w:cs="Arial"/>
          <w:color w:val="000000" w:themeColor="text1"/>
          <w:sz w:val="24"/>
          <w:szCs w:val="24"/>
          <w:vertAlign w:val="superscript"/>
        </w:rPr>
        <w:t>th</w:t>
      </w:r>
      <w:r w:rsidRPr="0097230A">
        <w:rPr>
          <w:rFonts w:ascii="Verdana" w:eastAsia="Arial" w:hAnsi="Verdana" w:cs="Arial"/>
          <w:color w:val="000000" w:themeColor="text1"/>
          <w:sz w:val="24"/>
          <w:szCs w:val="24"/>
        </w:rPr>
        <w:t xml:space="preserve"> </w:t>
      </w:r>
      <w:proofErr w:type="gramStart"/>
      <w:r w:rsidRPr="0097230A">
        <w:rPr>
          <w:rFonts w:ascii="Verdana" w:eastAsia="Arial" w:hAnsi="Verdana" w:cs="Arial"/>
          <w:color w:val="000000" w:themeColor="text1"/>
          <w:sz w:val="24"/>
          <w:szCs w:val="24"/>
        </w:rPr>
        <w:t>July,</w:t>
      </w:r>
      <w:proofErr w:type="gramEnd"/>
      <w:r w:rsidRPr="0097230A">
        <w:rPr>
          <w:rFonts w:ascii="Verdana" w:eastAsia="Arial" w:hAnsi="Verdana" w:cs="Arial"/>
          <w:color w:val="000000" w:themeColor="text1"/>
          <w:sz w:val="24"/>
          <w:szCs w:val="24"/>
        </w:rPr>
        <w:t xml:space="preserve"> 2024</w:t>
      </w:r>
    </w:p>
    <w:p w14:paraId="3A6C524B" w14:textId="29AD8913" w:rsidR="648B6AB8" w:rsidRPr="0097230A" w:rsidRDefault="648B6AB8" w:rsidP="697D53DA">
      <w:pPr>
        <w:spacing w:after="0"/>
        <w:ind w:firstLine="720"/>
        <w:jc w:val="both"/>
        <w:rPr>
          <w:rFonts w:ascii="Verdana" w:hAnsi="Verdana"/>
          <w:sz w:val="24"/>
          <w:szCs w:val="24"/>
        </w:rPr>
      </w:pPr>
      <w:r w:rsidRPr="0097230A">
        <w:rPr>
          <w:rFonts w:ascii="Verdana" w:eastAsia="Arial" w:hAnsi="Verdana" w:cs="Arial"/>
          <w:color w:val="000000" w:themeColor="text1"/>
          <w:sz w:val="24"/>
          <w:szCs w:val="24"/>
        </w:rPr>
        <w:t>19</w:t>
      </w:r>
      <w:r w:rsidRPr="0097230A">
        <w:rPr>
          <w:rFonts w:ascii="Verdana" w:eastAsia="Arial" w:hAnsi="Verdana" w:cs="Arial"/>
          <w:color w:val="000000" w:themeColor="text1"/>
          <w:sz w:val="24"/>
          <w:szCs w:val="24"/>
          <w:vertAlign w:val="superscript"/>
        </w:rPr>
        <w:t>th</w:t>
      </w:r>
      <w:r w:rsidRPr="0097230A">
        <w:rPr>
          <w:rFonts w:ascii="Verdana" w:eastAsia="Arial" w:hAnsi="Verdana" w:cs="Arial"/>
          <w:color w:val="000000" w:themeColor="text1"/>
          <w:sz w:val="24"/>
          <w:szCs w:val="24"/>
        </w:rPr>
        <w:t xml:space="preserve"> </w:t>
      </w:r>
      <w:proofErr w:type="gramStart"/>
      <w:r w:rsidRPr="0097230A">
        <w:rPr>
          <w:rFonts w:ascii="Verdana" w:eastAsia="Arial" w:hAnsi="Verdana" w:cs="Arial"/>
          <w:color w:val="000000" w:themeColor="text1"/>
          <w:sz w:val="24"/>
          <w:szCs w:val="24"/>
        </w:rPr>
        <w:t>September,</w:t>
      </w:r>
      <w:proofErr w:type="gramEnd"/>
      <w:r w:rsidRPr="0097230A">
        <w:rPr>
          <w:rFonts w:ascii="Verdana" w:eastAsia="Arial" w:hAnsi="Verdana" w:cs="Arial"/>
          <w:color w:val="000000" w:themeColor="text1"/>
          <w:sz w:val="24"/>
          <w:szCs w:val="24"/>
        </w:rPr>
        <w:t xml:space="preserve"> 2024</w:t>
      </w:r>
    </w:p>
    <w:p w14:paraId="6A443A3F" w14:textId="11EDD09A" w:rsidR="648B6AB8" w:rsidRPr="0097230A" w:rsidRDefault="648B6AB8" w:rsidP="697D53DA">
      <w:pPr>
        <w:spacing w:after="0"/>
        <w:ind w:firstLine="720"/>
        <w:jc w:val="both"/>
        <w:rPr>
          <w:rFonts w:ascii="Verdana" w:hAnsi="Verdana"/>
          <w:sz w:val="24"/>
          <w:szCs w:val="24"/>
        </w:rPr>
      </w:pPr>
      <w:r w:rsidRPr="0097230A">
        <w:rPr>
          <w:rFonts w:ascii="Verdana" w:eastAsia="Arial" w:hAnsi="Verdana" w:cs="Arial"/>
          <w:color w:val="000000" w:themeColor="text1"/>
          <w:sz w:val="24"/>
          <w:szCs w:val="24"/>
        </w:rPr>
        <w:t>21</w:t>
      </w:r>
      <w:r w:rsidRPr="0097230A">
        <w:rPr>
          <w:rFonts w:ascii="Verdana" w:eastAsia="Arial" w:hAnsi="Verdana" w:cs="Arial"/>
          <w:color w:val="000000" w:themeColor="text1"/>
          <w:sz w:val="24"/>
          <w:szCs w:val="24"/>
          <w:vertAlign w:val="superscript"/>
        </w:rPr>
        <w:t>st</w:t>
      </w:r>
      <w:r w:rsidRPr="0097230A">
        <w:rPr>
          <w:rFonts w:ascii="Verdana" w:eastAsia="Arial" w:hAnsi="Verdana" w:cs="Arial"/>
          <w:color w:val="000000" w:themeColor="text1"/>
          <w:sz w:val="24"/>
          <w:szCs w:val="24"/>
        </w:rPr>
        <w:t xml:space="preserve"> </w:t>
      </w:r>
      <w:proofErr w:type="gramStart"/>
      <w:r w:rsidRPr="0097230A">
        <w:rPr>
          <w:rFonts w:ascii="Verdana" w:eastAsia="Arial" w:hAnsi="Verdana" w:cs="Arial"/>
          <w:color w:val="000000" w:themeColor="text1"/>
          <w:sz w:val="24"/>
          <w:szCs w:val="24"/>
        </w:rPr>
        <w:t>November,</w:t>
      </w:r>
      <w:proofErr w:type="gramEnd"/>
      <w:r w:rsidRPr="0097230A">
        <w:rPr>
          <w:rFonts w:ascii="Verdana" w:eastAsia="Arial" w:hAnsi="Verdana" w:cs="Arial"/>
          <w:color w:val="000000" w:themeColor="text1"/>
          <w:sz w:val="24"/>
          <w:szCs w:val="24"/>
        </w:rPr>
        <w:t xml:space="preserve"> 2024 – stood down </w:t>
      </w:r>
    </w:p>
    <w:p w14:paraId="4F9A7B4E" w14:textId="6469FBC6" w:rsidR="648B6AB8" w:rsidRPr="0097230A" w:rsidRDefault="648B6AB8" w:rsidP="697D53DA">
      <w:pPr>
        <w:spacing w:after="0"/>
        <w:ind w:firstLine="720"/>
        <w:jc w:val="both"/>
        <w:rPr>
          <w:rFonts w:ascii="Verdana" w:hAnsi="Verdana"/>
          <w:sz w:val="24"/>
          <w:szCs w:val="24"/>
        </w:rPr>
      </w:pPr>
      <w:r w:rsidRPr="0097230A">
        <w:rPr>
          <w:rFonts w:ascii="Verdana" w:eastAsia="Arial" w:hAnsi="Verdana" w:cs="Arial"/>
          <w:color w:val="000000" w:themeColor="text1"/>
          <w:sz w:val="24"/>
          <w:szCs w:val="24"/>
        </w:rPr>
        <w:t>16</w:t>
      </w:r>
      <w:r w:rsidRPr="0097230A">
        <w:rPr>
          <w:rFonts w:ascii="Verdana" w:eastAsia="Arial" w:hAnsi="Verdana" w:cs="Arial"/>
          <w:color w:val="000000" w:themeColor="text1"/>
          <w:sz w:val="24"/>
          <w:szCs w:val="24"/>
          <w:vertAlign w:val="superscript"/>
        </w:rPr>
        <w:t>th</w:t>
      </w:r>
      <w:r w:rsidRPr="0097230A">
        <w:rPr>
          <w:rFonts w:ascii="Verdana" w:eastAsia="Arial" w:hAnsi="Verdana" w:cs="Arial"/>
          <w:color w:val="000000" w:themeColor="text1"/>
          <w:sz w:val="24"/>
          <w:szCs w:val="24"/>
        </w:rPr>
        <w:t xml:space="preserve"> </w:t>
      </w:r>
      <w:proofErr w:type="gramStart"/>
      <w:r w:rsidRPr="0097230A">
        <w:rPr>
          <w:rFonts w:ascii="Verdana" w:eastAsia="Arial" w:hAnsi="Verdana" w:cs="Arial"/>
          <w:color w:val="000000" w:themeColor="text1"/>
          <w:sz w:val="24"/>
          <w:szCs w:val="24"/>
        </w:rPr>
        <w:t>January,</w:t>
      </w:r>
      <w:proofErr w:type="gramEnd"/>
      <w:r w:rsidRPr="0097230A">
        <w:rPr>
          <w:rFonts w:ascii="Verdana" w:eastAsia="Arial" w:hAnsi="Verdana" w:cs="Arial"/>
          <w:color w:val="000000" w:themeColor="text1"/>
          <w:sz w:val="24"/>
          <w:szCs w:val="24"/>
        </w:rPr>
        <w:t xml:space="preserve"> 2025 – workshop session</w:t>
      </w:r>
    </w:p>
    <w:p w14:paraId="08EF8FF4" w14:textId="6F9EF7F2" w:rsidR="648B6AB8" w:rsidRPr="0097230A" w:rsidRDefault="648B6AB8" w:rsidP="006A096A">
      <w:pPr>
        <w:spacing w:after="160" w:line="257" w:lineRule="auto"/>
        <w:ind w:firstLine="720"/>
        <w:jc w:val="both"/>
        <w:rPr>
          <w:rFonts w:ascii="Verdana" w:hAnsi="Verdana"/>
          <w:sz w:val="24"/>
          <w:szCs w:val="24"/>
        </w:rPr>
      </w:pPr>
      <w:r w:rsidRPr="0097230A">
        <w:rPr>
          <w:rFonts w:ascii="Verdana" w:eastAsia="Arial" w:hAnsi="Verdana" w:cs="Arial"/>
          <w:color w:val="000000" w:themeColor="text1"/>
          <w:sz w:val="24"/>
          <w:szCs w:val="24"/>
        </w:rPr>
        <w:t>21</w:t>
      </w:r>
      <w:r w:rsidRPr="0097230A">
        <w:rPr>
          <w:rFonts w:ascii="Verdana" w:eastAsia="Arial" w:hAnsi="Verdana" w:cs="Arial"/>
          <w:color w:val="000000" w:themeColor="text1"/>
          <w:sz w:val="24"/>
          <w:szCs w:val="24"/>
          <w:vertAlign w:val="superscript"/>
        </w:rPr>
        <w:t>st</w:t>
      </w:r>
      <w:r w:rsidRPr="0097230A">
        <w:rPr>
          <w:rFonts w:ascii="Verdana" w:eastAsia="Arial" w:hAnsi="Verdana" w:cs="Arial"/>
          <w:color w:val="000000" w:themeColor="text1"/>
          <w:sz w:val="24"/>
          <w:szCs w:val="24"/>
        </w:rPr>
        <w:t xml:space="preserve"> </w:t>
      </w:r>
      <w:proofErr w:type="gramStart"/>
      <w:r w:rsidRPr="0097230A">
        <w:rPr>
          <w:rFonts w:ascii="Verdana" w:eastAsia="Arial" w:hAnsi="Verdana" w:cs="Arial"/>
          <w:color w:val="000000" w:themeColor="text1"/>
          <w:sz w:val="24"/>
          <w:szCs w:val="24"/>
        </w:rPr>
        <w:t>March,</w:t>
      </w:r>
      <w:proofErr w:type="gramEnd"/>
      <w:r w:rsidRPr="0097230A">
        <w:rPr>
          <w:rFonts w:ascii="Verdana" w:eastAsia="Arial" w:hAnsi="Verdana" w:cs="Arial"/>
          <w:color w:val="000000" w:themeColor="text1"/>
          <w:sz w:val="24"/>
          <w:szCs w:val="24"/>
        </w:rPr>
        <w:t xml:space="preserve"> 2025</w:t>
      </w:r>
    </w:p>
    <w:p w14:paraId="24A5AFF3" w14:textId="5237D4DE" w:rsidR="648B6AB8" w:rsidRPr="0097230A" w:rsidRDefault="648B6AB8" w:rsidP="697D53DA">
      <w:pPr>
        <w:pStyle w:val="ListParagraph"/>
        <w:numPr>
          <w:ilvl w:val="0"/>
          <w:numId w:val="7"/>
        </w:numPr>
        <w:spacing w:after="0" w:line="257" w:lineRule="auto"/>
        <w:ind w:left="360"/>
        <w:jc w:val="both"/>
        <w:rPr>
          <w:rFonts w:ascii="Verdana" w:eastAsia="Arial" w:hAnsi="Verdana" w:cs="Arial"/>
          <w:b/>
          <w:bCs/>
          <w:sz w:val="24"/>
          <w:szCs w:val="24"/>
        </w:rPr>
      </w:pPr>
      <w:r w:rsidRPr="0097230A">
        <w:rPr>
          <w:rFonts w:ascii="Verdana" w:eastAsia="Arial" w:hAnsi="Verdana" w:cs="Arial"/>
          <w:b/>
          <w:bCs/>
          <w:sz w:val="24"/>
          <w:szCs w:val="24"/>
        </w:rPr>
        <w:lastRenderedPageBreak/>
        <w:t>SRG WORK AND ACTIVITY</w:t>
      </w:r>
    </w:p>
    <w:p w14:paraId="26C0E026" w14:textId="5B48CFD2" w:rsidR="648B6AB8" w:rsidRPr="0097230A" w:rsidRDefault="648B6AB8" w:rsidP="697D53DA">
      <w:pPr>
        <w:spacing w:after="0"/>
        <w:jc w:val="both"/>
        <w:rPr>
          <w:rFonts w:ascii="Verdana" w:hAnsi="Verdana"/>
          <w:sz w:val="24"/>
          <w:szCs w:val="24"/>
        </w:rPr>
      </w:pPr>
      <w:r w:rsidRPr="0097230A">
        <w:rPr>
          <w:rFonts w:ascii="Verdana" w:eastAsia="Arial" w:hAnsi="Verdana" w:cs="Arial"/>
          <w:color w:val="000000" w:themeColor="text1"/>
          <w:sz w:val="24"/>
          <w:szCs w:val="24"/>
        </w:rPr>
        <w:t>SRG considered, discussed and provided views on the following topics during 2024-25</w:t>
      </w:r>
    </w:p>
    <w:p w14:paraId="04EE00F3" w14:textId="1C444F73" w:rsidR="648B6AB8" w:rsidRPr="0097230A" w:rsidRDefault="648B6AB8" w:rsidP="697D53DA">
      <w:pPr>
        <w:spacing w:after="0"/>
        <w:jc w:val="both"/>
        <w:rPr>
          <w:rFonts w:ascii="Verdana" w:hAnsi="Verdana"/>
          <w:sz w:val="24"/>
          <w:szCs w:val="24"/>
        </w:rPr>
      </w:pPr>
      <w:r w:rsidRPr="0097230A">
        <w:rPr>
          <w:rFonts w:ascii="Verdana" w:eastAsia="Arial" w:hAnsi="Verdana" w:cs="Arial"/>
          <w:color w:val="000000" w:themeColor="text1"/>
          <w:sz w:val="24"/>
          <w:szCs w:val="24"/>
        </w:rPr>
        <w:t xml:space="preserve"> </w:t>
      </w:r>
    </w:p>
    <w:p w14:paraId="4FAFA1F8" w14:textId="0D2BB403" w:rsidR="648B6AB8" w:rsidRPr="0097230A" w:rsidRDefault="648B6AB8" w:rsidP="697D53DA">
      <w:pPr>
        <w:pStyle w:val="ListParagraph"/>
        <w:numPr>
          <w:ilvl w:val="1"/>
          <w:numId w:val="4"/>
        </w:numPr>
        <w:spacing w:after="0"/>
        <w:jc w:val="both"/>
        <w:rPr>
          <w:rFonts w:ascii="Verdana" w:eastAsia="Arial" w:hAnsi="Verdana" w:cs="Arial"/>
          <w:color w:val="000000" w:themeColor="text1"/>
          <w:sz w:val="24"/>
          <w:szCs w:val="24"/>
        </w:rPr>
      </w:pPr>
      <w:r w:rsidRPr="0097230A">
        <w:rPr>
          <w:rFonts w:ascii="Verdana" w:eastAsia="Arial" w:hAnsi="Verdana" w:cs="Arial"/>
          <w:color w:val="000000" w:themeColor="text1"/>
          <w:sz w:val="24"/>
          <w:szCs w:val="24"/>
        </w:rPr>
        <w:t>Patient Communication Letters</w:t>
      </w:r>
    </w:p>
    <w:p w14:paraId="68321FEE" w14:textId="3B27631F" w:rsidR="648B6AB8" w:rsidRPr="0097230A" w:rsidRDefault="648B6AB8" w:rsidP="697D53DA">
      <w:pPr>
        <w:pStyle w:val="ListParagraph"/>
        <w:numPr>
          <w:ilvl w:val="1"/>
          <w:numId w:val="4"/>
        </w:numPr>
        <w:spacing w:after="0"/>
        <w:jc w:val="both"/>
        <w:rPr>
          <w:rFonts w:ascii="Verdana" w:eastAsia="Arial" w:hAnsi="Verdana" w:cs="Arial"/>
          <w:color w:val="000000" w:themeColor="text1"/>
          <w:sz w:val="24"/>
          <w:szCs w:val="24"/>
        </w:rPr>
      </w:pPr>
      <w:r w:rsidRPr="0097230A">
        <w:rPr>
          <w:rFonts w:ascii="Verdana" w:eastAsia="Arial" w:hAnsi="Verdana" w:cs="Arial"/>
          <w:color w:val="000000" w:themeColor="text1"/>
          <w:sz w:val="24"/>
          <w:szCs w:val="24"/>
        </w:rPr>
        <w:t>New Proposal for Morriston Hospital Car Park</w:t>
      </w:r>
    </w:p>
    <w:p w14:paraId="68B34229" w14:textId="2D63A313" w:rsidR="648B6AB8" w:rsidRPr="0097230A" w:rsidRDefault="648B6AB8" w:rsidP="697D53DA">
      <w:pPr>
        <w:pStyle w:val="ListParagraph"/>
        <w:numPr>
          <w:ilvl w:val="1"/>
          <w:numId w:val="4"/>
        </w:numPr>
        <w:spacing w:after="0"/>
        <w:jc w:val="both"/>
        <w:rPr>
          <w:rFonts w:ascii="Verdana" w:eastAsia="Arial" w:hAnsi="Verdana" w:cs="Arial"/>
          <w:color w:val="000000" w:themeColor="text1"/>
          <w:sz w:val="24"/>
          <w:szCs w:val="24"/>
        </w:rPr>
      </w:pPr>
      <w:r w:rsidRPr="0097230A">
        <w:rPr>
          <w:rFonts w:ascii="Verdana" w:eastAsia="Arial" w:hAnsi="Verdana" w:cs="Arial"/>
          <w:color w:val="000000" w:themeColor="text1"/>
          <w:sz w:val="24"/>
          <w:szCs w:val="24"/>
        </w:rPr>
        <w:t>Always on Reporting - Quality</w:t>
      </w:r>
    </w:p>
    <w:p w14:paraId="7049BF2C" w14:textId="23974574" w:rsidR="648B6AB8" w:rsidRPr="0097230A" w:rsidRDefault="648B6AB8" w:rsidP="697D53DA">
      <w:pPr>
        <w:pStyle w:val="ListParagraph"/>
        <w:numPr>
          <w:ilvl w:val="1"/>
          <w:numId w:val="4"/>
        </w:numPr>
        <w:spacing w:after="0"/>
        <w:jc w:val="both"/>
        <w:rPr>
          <w:rFonts w:ascii="Verdana" w:eastAsia="Arial" w:hAnsi="Verdana" w:cs="Arial"/>
          <w:color w:val="000000" w:themeColor="text1"/>
          <w:sz w:val="24"/>
          <w:szCs w:val="24"/>
        </w:rPr>
      </w:pPr>
      <w:r w:rsidRPr="0097230A">
        <w:rPr>
          <w:rFonts w:ascii="Verdana" w:eastAsia="Arial" w:hAnsi="Verdana" w:cs="Arial"/>
          <w:color w:val="000000" w:themeColor="text1"/>
          <w:sz w:val="24"/>
          <w:szCs w:val="24"/>
        </w:rPr>
        <w:t>We All Belong – Our Strategic Equality Plan</w:t>
      </w:r>
    </w:p>
    <w:p w14:paraId="0A059B15" w14:textId="611FE22A" w:rsidR="648B6AB8" w:rsidRPr="0097230A" w:rsidRDefault="648B6AB8" w:rsidP="697D53DA">
      <w:pPr>
        <w:pStyle w:val="ListParagraph"/>
        <w:numPr>
          <w:ilvl w:val="1"/>
          <w:numId w:val="4"/>
        </w:numPr>
        <w:spacing w:after="0"/>
        <w:jc w:val="both"/>
        <w:rPr>
          <w:rFonts w:ascii="Verdana" w:eastAsia="Arial" w:hAnsi="Verdana" w:cs="Arial"/>
          <w:color w:val="000000" w:themeColor="text1"/>
          <w:sz w:val="24"/>
          <w:szCs w:val="24"/>
        </w:rPr>
      </w:pPr>
      <w:r w:rsidRPr="0097230A">
        <w:rPr>
          <w:rFonts w:ascii="Verdana" w:eastAsia="Arial" w:hAnsi="Verdana" w:cs="Arial"/>
          <w:color w:val="000000" w:themeColor="text1"/>
          <w:sz w:val="24"/>
          <w:szCs w:val="24"/>
        </w:rPr>
        <w:t xml:space="preserve">Swansea Bay Maternity and Neonatal Independent Review </w:t>
      </w:r>
    </w:p>
    <w:p w14:paraId="2965620B" w14:textId="39E3870F" w:rsidR="648B6AB8" w:rsidRPr="0097230A" w:rsidRDefault="648B6AB8" w:rsidP="697D53DA">
      <w:pPr>
        <w:pStyle w:val="ListParagraph"/>
        <w:numPr>
          <w:ilvl w:val="1"/>
          <w:numId w:val="4"/>
        </w:numPr>
        <w:spacing w:after="0"/>
        <w:jc w:val="both"/>
        <w:rPr>
          <w:rFonts w:ascii="Verdana" w:eastAsia="Arial" w:hAnsi="Verdana" w:cs="Arial"/>
          <w:color w:val="000000" w:themeColor="text1"/>
          <w:sz w:val="24"/>
          <w:szCs w:val="24"/>
        </w:rPr>
      </w:pPr>
      <w:r w:rsidRPr="0097230A">
        <w:rPr>
          <w:rFonts w:ascii="Verdana" w:eastAsia="Arial" w:hAnsi="Verdana" w:cs="Arial"/>
          <w:color w:val="000000" w:themeColor="text1"/>
          <w:sz w:val="24"/>
          <w:szCs w:val="24"/>
        </w:rPr>
        <w:t>Setting Meeting Dates for 2025-26</w:t>
      </w:r>
    </w:p>
    <w:p w14:paraId="50B946B7" w14:textId="48D48FC2" w:rsidR="648B6AB8" w:rsidRPr="0097230A" w:rsidRDefault="648B6AB8" w:rsidP="697D53DA">
      <w:pPr>
        <w:pStyle w:val="ListParagraph"/>
        <w:numPr>
          <w:ilvl w:val="1"/>
          <w:numId w:val="4"/>
        </w:numPr>
        <w:spacing w:after="0"/>
        <w:jc w:val="both"/>
        <w:rPr>
          <w:rFonts w:ascii="Verdana" w:eastAsia="Arial" w:hAnsi="Verdana" w:cs="Arial"/>
          <w:color w:val="000000" w:themeColor="text1"/>
          <w:sz w:val="24"/>
          <w:szCs w:val="24"/>
        </w:rPr>
      </w:pPr>
      <w:r w:rsidRPr="0097230A">
        <w:rPr>
          <w:rFonts w:ascii="Verdana" w:eastAsia="Arial" w:hAnsi="Verdana" w:cs="Arial"/>
          <w:color w:val="000000" w:themeColor="text1"/>
          <w:sz w:val="24"/>
          <w:szCs w:val="24"/>
        </w:rPr>
        <w:t>Developing a Disability Action Plan</w:t>
      </w:r>
    </w:p>
    <w:p w14:paraId="7C3FCAFA" w14:textId="41EF2C9B" w:rsidR="648B6AB8" w:rsidRPr="0097230A" w:rsidRDefault="648B6AB8" w:rsidP="697D53DA">
      <w:pPr>
        <w:pStyle w:val="ListParagraph"/>
        <w:numPr>
          <w:ilvl w:val="1"/>
          <w:numId w:val="4"/>
        </w:numPr>
        <w:spacing w:after="0"/>
        <w:jc w:val="both"/>
        <w:rPr>
          <w:rFonts w:ascii="Verdana" w:eastAsia="Arial" w:hAnsi="Verdana" w:cs="Arial"/>
          <w:color w:val="000000" w:themeColor="text1"/>
          <w:sz w:val="24"/>
          <w:szCs w:val="24"/>
        </w:rPr>
      </w:pPr>
      <w:r w:rsidRPr="0097230A">
        <w:rPr>
          <w:rFonts w:ascii="Verdana" w:eastAsia="Arial" w:hAnsi="Verdana" w:cs="Arial"/>
          <w:color w:val="000000" w:themeColor="text1"/>
          <w:sz w:val="24"/>
          <w:szCs w:val="24"/>
        </w:rPr>
        <w:t>Shaping and agreeing the process for electing the SRG Chair and Vice Chair</w:t>
      </w:r>
    </w:p>
    <w:p w14:paraId="4F6BFE54" w14:textId="158E1D15" w:rsidR="648B6AB8" w:rsidRPr="0097230A" w:rsidRDefault="648B6AB8" w:rsidP="697D53DA">
      <w:pPr>
        <w:pStyle w:val="ListParagraph"/>
        <w:numPr>
          <w:ilvl w:val="1"/>
          <w:numId w:val="4"/>
        </w:numPr>
        <w:spacing w:after="0"/>
        <w:jc w:val="both"/>
        <w:rPr>
          <w:rFonts w:ascii="Verdana" w:eastAsia="Arial" w:hAnsi="Verdana" w:cs="Arial"/>
          <w:color w:val="000000" w:themeColor="text1"/>
          <w:sz w:val="24"/>
          <w:szCs w:val="24"/>
        </w:rPr>
      </w:pPr>
      <w:r w:rsidRPr="0097230A">
        <w:rPr>
          <w:rFonts w:ascii="Verdana" w:eastAsia="Arial" w:hAnsi="Verdana" w:cs="Arial"/>
          <w:color w:val="000000" w:themeColor="text1"/>
          <w:sz w:val="24"/>
          <w:szCs w:val="24"/>
        </w:rPr>
        <w:t>Health Board’s Annual Plan</w:t>
      </w:r>
    </w:p>
    <w:p w14:paraId="3D17C07D" w14:textId="1763E705" w:rsidR="648B6AB8" w:rsidRPr="0097230A" w:rsidRDefault="648B6AB8" w:rsidP="697D53DA">
      <w:pPr>
        <w:spacing w:after="0"/>
        <w:jc w:val="both"/>
        <w:rPr>
          <w:rFonts w:ascii="Verdana" w:hAnsi="Verdana"/>
          <w:sz w:val="24"/>
          <w:szCs w:val="24"/>
        </w:rPr>
      </w:pPr>
      <w:r w:rsidRPr="0097230A">
        <w:rPr>
          <w:rFonts w:ascii="Verdana" w:eastAsia="Arial" w:hAnsi="Verdana" w:cs="Arial"/>
          <w:color w:val="000000" w:themeColor="text1"/>
          <w:sz w:val="24"/>
          <w:szCs w:val="24"/>
        </w:rPr>
        <w:t xml:space="preserve"> </w:t>
      </w:r>
    </w:p>
    <w:p w14:paraId="1528DA8E" w14:textId="4F3D55A3" w:rsidR="648B6AB8" w:rsidRPr="0097230A" w:rsidRDefault="648B6AB8" w:rsidP="697D53DA">
      <w:pPr>
        <w:spacing w:after="0"/>
        <w:jc w:val="both"/>
        <w:rPr>
          <w:rFonts w:ascii="Verdana" w:hAnsi="Verdana"/>
          <w:sz w:val="24"/>
          <w:szCs w:val="24"/>
        </w:rPr>
      </w:pPr>
      <w:r w:rsidRPr="0097230A">
        <w:rPr>
          <w:rFonts w:ascii="Verdana" w:eastAsia="Arial" w:hAnsi="Verdana" w:cs="Arial"/>
          <w:color w:val="000000" w:themeColor="text1"/>
          <w:sz w:val="24"/>
          <w:szCs w:val="24"/>
        </w:rPr>
        <w:t>SRG received updates on the following standing agenda items:</w:t>
      </w:r>
    </w:p>
    <w:p w14:paraId="2EC0CB7A" w14:textId="4D4444F0" w:rsidR="648B6AB8" w:rsidRPr="0097230A" w:rsidRDefault="648B6AB8" w:rsidP="697D53DA">
      <w:pPr>
        <w:pStyle w:val="ListParagraph"/>
        <w:numPr>
          <w:ilvl w:val="1"/>
          <w:numId w:val="3"/>
        </w:numPr>
        <w:spacing w:after="0"/>
        <w:jc w:val="both"/>
        <w:rPr>
          <w:rFonts w:ascii="Verdana" w:eastAsia="Arial" w:hAnsi="Verdana" w:cs="Arial"/>
          <w:color w:val="000000" w:themeColor="text1"/>
          <w:sz w:val="24"/>
          <w:szCs w:val="24"/>
        </w:rPr>
      </w:pPr>
      <w:r w:rsidRPr="0097230A">
        <w:rPr>
          <w:rFonts w:ascii="Verdana" w:eastAsia="Arial" w:hAnsi="Verdana" w:cs="Arial"/>
          <w:color w:val="000000" w:themeColor="text1"/>
          <w:sz w:val="24"/>
          <w:szCs w:val="24"/>
        </w:rPr>
        <w:t>Health Board Financial Position</w:t>
      </w:r>
    </w:p>
    <w:p w14:paraId="0C785585" w14:textId="13F3B9D0" w:rsidR="648B6AB8" w:rsidRPr="0097230A" w:rsidRDefault="648B6AB8" w:rsidP="697D53DA">
      <w:pPr>
        <w:pStyle w:val="ListParagraph"/>
        <w:numPr>
          <w:ilvl w:val="1"/>
          <w:numId w:val="3"/>
        </w:numPr>
        <w:spacing w:after="0"/>
        <w:jc w:val="both"/>
        <w:rPr>
          <w:rFonts w:ascii="Verdana" w:eastAsia="Arial" w:hAnsi="Verdana" w:cs="Arial"/>
          <w:color w:val="000000" w:themeColor="text1"/>
          <w:sz w:val="24"/>
          <w:szCs w:val="24"/>
        </w:rPr>
      </w:pPr>
      <w:r w:rsidRPr="0097230A">
        <w:rPr>
          <w:rFonts w:ascii="Verdana" w:eastAsia="Arial" w:hAnsi="Verdana" w:cs="Arial"/>
          <w:color w:val="000000" w:themeColor="text1"/>
          <w:sz w:val="24"/>
          <w:szCs w:val="24"/>
        </w:rPr>
        <w:t>Membership Update</w:t>
      </w:r>
    </w:p>
    <w:p w14:paraId="1213EB94" w14:textId="581E9348" w:rsidR="648B6AB8" w:rsidRPr="0097230A" w:rsidRDefault="648B6AB8" w:rsidP="697D53DA">
      <w:pPr>
        <w:pStyle w:val="ListParagraph"/>
        <w:numPr>
          <w:ilvl w:val="1"/>
          <w:numId w:val="3"/>
        </w:numPr>
        <w:spacing w:after="0"/>
        <w:jc w:val="both"/>
        <w:rPr>
          <w:rFonts w:ascii="Verdana" w:eastAsia="Arial" w:hAnsi="Verdana" w:cs="Arial"/>
          <w:color w:val="000000" w:themeColor="text1"/>
          <w:sz w:val="24"/>
          <w:szCs w:val="24"/>
        </w:rPr>
      </w:pPr>
      <w:r w:rsidRPr="0097230A">
        <w:rPr>
          <w:rFonts w:ascii="Verdana" w:eastAsia="Arial" w:hAnsi="Verdana" w:cs="Arial"/>
          <w:color w:val="000000" w:themeColor="text1"/>
          <w:sz w:val="24"/>
          <w:szCs w:val="24"/>
        </w:rPr>
        <w:t>Chief Executive Officer’s Report</w:t>
      </w:r>
    </w:p>
    <w:p w14:paraId="1F6B68FC" w14:textId="10C2DE13" w:rsidR="648B6AB8" w:rsidRPr="0097230A" w:rsidRDefault="648B6AB8" w:rsidP="697D53DA">
      <w:pPr>
        <w:pStyle w:val="ListParagraph"/>
        <w:numPr>
          <w:ilvl w:val="1"/>
          <w:numId w:val="3"/>
        </w:numPr>
        <w:spacing w:after="0"/>
        <w:jc w:val="both"/>
        <w:rPr>
          <w:rFonts w:ascii="Verdana" w:eastAsia="Arial" w:hAnsi="Verdana" w:cs="Arial"/>
          <w:color w:val="000000" w:themeColor="text1"/>
          <w:sz w:val="24"/>
          <w:szCs w:val="24"/>
        </w:rPr>
      </w:pPr>
      <w:r w:rsidRPr="0097230A">
        <w:rPr>
          <w:rFonts w:ascii="Verdana" w:eastAsia="Arial" w:hAnsi="Verdana" w:cs="Arial"/>
          <w:color w:val="000000" w:themeColor="text1"/>
          <w:sz w:val="24"/>
          <w:szCs w:val="24"/>
        </w:rPr>
        <w:t>Engagement updates</w:t>
      </w:r>
    </w:p>
    <w:p w14:paraId="4775AD31" w14:textId="442018EB" w:rsidR="648B6AB8" w:rsidRPr="0097230A" w:rsidRDefault="648B6AB8" w:rsidP="697D53DA">
      <w:pPr>
        <w:spacing w:after="0"/>
        <w:jc w:val="both"/>
        <w:rPr>
          <w:rFonts w:ascii="Verdana" w:hAnsi="Verdana"/>
          <w:sz w:val="24"/>
          <w:szCs w:val="24"/>
        </w:rPr>
      </w:pPr>
      <w:r w:rsidRPr="0097230A">
        <w:rPr>
          <w:rFonts w:ascii="Verdana" w:eastAsia="Arial" w:hAnsi="Verdana" w:cs="Arial"/>
          <w:color w:val="000000" w:themeColor="text1"/>
          <w:sz w:val="24"/>
          <w:szCs w:val="24"/>
        </w:rPr>
        <w:t xml:space="preserve"> </w:t>
      </w:r>
    </w:p>
    <w:p w14:paraId="5E9C9DF6" w14:textId="43548A8F" w:rsidR="648B6AB8" w:rsidRPr="0097230A" w:rsidRDefault="648B6AB8" w:rsidP="697D53DA">
      <w:pPr>
        <w:spacing w:after="0"/>
        <w:jc w:val="both"/>
        <w:rPr>
          <w:rFonts w:ascii="Verdana" w:hAnsi="Verdana"/>
          <w:sz w:val="24"/>
          <w:szCs w:val="24"/>
        </w:rPr>
      </w:pPr>
      <w:r w:rsidRPr="0097230A">
        <w:rPr>
          <w:rFonts w:ascii="Verdana" w:eastAsia="Arial" w:hAnsi="Verdana" w:cs="Arial"/>
          <w:color w:val="000000" w:themeColor="text1"/>
          <w:sz w:val="24"/>
          <w:szCs w:val="24"/>
        </w:rPr>
        <w:t xml:space="preserve">SRG requested and received a presentation on virtual wards to better understand what they were and how they worked. </w:t>
      </w:r>
    </w:p>
    <w:p w14:paraId="55E7E72F" w14:textId="4DD86B29" w:rsidR="648B6AB8" w:rsidRPr="0097230A" w:rsidRDefault="648B6AB8" w:rsidP="697D53DA">
      <w:pPr>
        <w:spacing w:after="0"/>
        <w:jc w:val="both"/>
        <w:rPr>
          <w:rFonts w:ascii="Verdana" w:hAnsi="Verdana"/>
          <w:sz w:val="24"/>
          <w:szCs w:val="24"/>
        </w:rPr>
      </w:pPr>
      <w:r w:rsidRPr="0097230A">
        <w:rPr>
          <w:rFonts w:ascii="Verdana" w:eastAsia="Arial" w:hAnsi="Verdana" w:cs="Arial"/>
          <w:color w:val="000000" w:themeColor="text1"/>
          <w:sz w:val="24"/>
          <w:szCs w:val="24"/>
        </w:rPr>
        <w:t xml:space="preserve"> </w:t>
      </w:r>
    </w:p>
    <w:p w14:paraId="36F8190B" w14:textId="2CFD01F6" w:rsidR="648B6AB8" w:rsidRDefault="648B6AB8" w:rsidP="697D53DA">
      <w:pPr>
        <w:spacing w:after="0"/>
        <w:jc w:val="both"/>
        <w:rPr>
          <w:rFonts w:ascii="Verdana" w:eastAsia="Arial" w:hAnsi="Verdana" w:cs="Arial"/>
          <w:color w:val="000000" w:themeColor="text1"/>
          <w:sz w:val="24"/>
          <w:szCs w:val="24"/>
        </w:rPr>
      </w:pPr>
      <w:r w:rsidRPr="0097230A">
        <w:rPr>
          <w:rFonts w:ascii="Verdana" w:eastAsia="Arial" w:hAnsi="Verdana" w:cs="Arial"/>
          <w:color w:val="000000" w:themeColor="text1"/>
          <w:sz w:val="24"/>
          <w:szCs w:val="24"/>
        </w:rPr>
        <w:t xml:space="preserve">The newly elected Chair and Vice Chair of the SRG have already met with the Health Board’s Chair. The Health Board’s commitment to the SRG was reiterated as well as opportunities to work more closely and effectively. </w:t>
      </w:r>
    </w:p>
    <w:p w14:paraId="11CA5B39" w14:textId="77777777" w:rsidR="006A096A" w:rsidRPr="0097230A" w:rsidRDefault="006A096A" w:rsidP="697D53DA">
      <w:pPr>
        <w:spacing w:after="0"/>
        <w:jc w:val="both"/>
        <w:rPr>
          <w:rFonts w:ascii="Verdana" w:hAnsi="Verdana"/>
          <w:sz w:val="24"/>
          <w:szCs w:val="24"/>
        </w:rPr>
      </w:pPr>
    </w:p>
    <w:p w14:paraId="752897E4" w14:textId="60531142" w:rsidR="648B6AB8" w:rsidRPr="0097230A" w:rsidRDefault="648B6AB8" w:rsidP="697D53DA">
      <w:pPr>
        <w:pStyle w:val="ListParagraph"/>
        <w:numPr>
          <w:ilvl w:val="0"/>
          <w:numId w:val="7"/>
        </w:numPr>
        <w:spacing w:after="0"/>
        <w:ind w:left="360"/>
        <w:jc w:val="both"/>
        <w:rPr>
          <w:rFonts w:ascii="Verdana" w:eastAsia="Arial" w:hAnsi="Verdana" w:cs="Arial"/>
          <w:b/>
          <w:bCs/>
          <w:color w:val="000000" w:themeColor="text1"/>
          <w:sz w:val="24"/>
          <w:szCs w:val="24"/>
        </w:rPr>
      </w:pPr>
      <w:r w:rsidRPr="0097230A">
        <w:rPr>
          <w:rFonts w:ascii="Verdana" w:eastAsia="Arial" w:hAnsi="Verdana" w:cs="Arial"/>
          <w:b/>
          <w:bCs/>
          <w:color w:val="000000" w:themeColor="text1"/>
          <w:sz w:val="24"/>
          <w:szCs w:val="24"/>
        </w:rPr>
        <w:t>PRIORITIES FOR 2025-26</w:t>
      </w:r>
    </w:p>
    <w:p w14:paraId="731D41A4" w14:textId="2AE0569E" w:rsidR="648B6AB8" w:rsidRPr="0097230A" w:rsidRDefault="648B6AB8" w:rsidP="697D53DA">
      <w:pPr>
        <w:spacing w:after="0"/>
        <w:ind w:left="360"/>
        <w:jc w:val="both"/>
        <w:rPr>
          <w:rFonts w:ascii="Verdana" w:hAnsi="Verdana"/>
          <w:sz w:val="24"/>
          <w:szCs w:val="24"/>
        </w:rPr>
      </w:pPr>
      <w:r w:rsidRPr="0097230A">
        <w:rPr>
          <w:rFonts w:ascii="Verdana" w:eastAsia="Arial" w:hAnsi="Verdana" w:cs="Arial"/>
          <w:color w:val="000000" w:themeColor="text1"/>
          <w:sz w:val="24"/>
          <w:szCs w:val="24"/>
        </w:rPr>
        <w:t>SRG will be discussing priorities for 2025-26 as part of their meeting structure. Some key priorities already identified include:</w:t>
      </w:r>
    </w:p>
    <w:p w14:paraId="1F7131BB" w14:textId="47888123" w:rsidR="648B6AB8" w:rsidRPr="0097230A" w:rsidRDefault="648B6AB8" w:rsidP="697D53DA">
      <w:pPr>
        <w:pStyle w:val="ListParagraph"/>
        <w:numPr>
          <w:ilvl w:val="1"/>
          <w:numId w:val="3"/>
        </w:numPr>
        <w:spacing w:after="0"/>
        <w:jc w:val="both"/>
        <w:rPr>
          <w:rFonts w:ascii="Verdana" w:eastAsia="Arial" w:hAnsi="Verdana" w:cs="Arial"/>
          <w:color w:val="000000" w:themeColor="text1"/>
          <w:sz w:val="24"/>
          <w:szCs w:val="24"/>
        </w:rPr>
      </w:pPr>
      <w:r w:rsidRPr="0097230A">
        <w:rPr>
          <w:rFonts w:ascii="Verdana" w:eastAsia="Arial" w:hAnsi="Verdana" w:cs="Arial"/>
          <w:color w:val="000000" w:themeColor="text1"/>
          <w:sz w:val="24"/>
          <w:szCs w:val="24"/>
        </w:rPr>
        <w:t>Addressing the gaps in SRG membership</w:t>
      </w:r>
    </w:p>
    <w:p w14:paraId="71E327BC" w14:textId="2A357315" w:rsidR="648B6AB8" w:rsidRPr="0097230A" w:rsidRDefault="648B6AB8" w:rsidP="697D53DA">
      <w:pPr>
        <w:pStyle w:val="ListParagraph"/>
        <w:numPr>
          <w:ilvl w:val="1"/>
          <w:numId w:val="3"/>
        </w:numPr>
        <w:spacing w:after="0"/>
        <w:jc w:val="both"/>
        <w:rPr>
          <w:rFonts w:ascii="Verdana" w:eastAsia="Arial" w:hAnsi="Verdana" w:cs="Arial"/>
          <w:color w:val="000000" w:themeColor="text1"/>
          <w:sz w:val="24"/>
          <w:szCs w:val="24"/>
        </w:rPr>
      </w:pPr>
      <w:r w:rsidRPr="0097230A">
        <w:rPr>
          <w:rFonts w:ascii="Verdana" w:eastAsia="Arial" w:hAnsi="Verdana" w:cs="Arial"/>
          <w:color w:val="000000" w:themeColor="text1"/>
          <w:sz w:val="24"/>
          <w:szCs w:val="24"/>
        </w:rPr>
        <w:t>Raising the profile of the SRG and its work</w:t>
      </w:r>
    </w:p>
    <w:p w14:paraId="5D73101B" w14:textId="21D863BD" w:rsidR="648B6AB8" w:rsidRPr="0097230A" w:rsidRDefault="648B6AB8" w:rsidP="697D53DA">
      <w:pPr>
        <w:pStyle w:val="ListParagraph"/>
        <w:numPr>
          <w:ilvl w:val="1"/>
          <w:numId w:val="3"/>
        </w:numPr>
        <w:spacing w:after="0"/>
        <w:jc w:val="both"/>
        <w:rPr>
          <w:rFonts w:ascii="Verdana" w:eastAsia="Arial" w:hAnsi="Verdana" w:cs="Arial"/>
          <w:color w:val="000000" w:themeColor="text1"/>
          <w:sz w:val="24"/>
          <w:szCs w:val="24"/>
        </w:rPr>
      </w:pPr>
      <w:r w:rsidRPr="0097230A">
        <w:rPr>
          <w:rFonts w:ascii="Verdana" w:eastAsia="Arial" w:hAnsi="Verdana" w:cs="Arial"/>
          <w:color w:val="000000" w:themeColor="text1"/>
          <w:sz w:val="24"/>
          <w:szCs w:val="24"/>
        </w:rPr>
        <w:t>Closer working between the Board and SRG</w:t>
      </w:r>
    </w:p>
    <w:p w14:paraId="7C67967A" w14:textId="4DAEE1FC" w:rsidR="648B6AB8" w:rsidRPr="0097230A" w:rsidRDefault="648B6AB8" w:rsidP="697D53DA">
      <w:pPr>
        <w:spacing w:after="0"/>
        <w:ind w:left="360"/>
        <w:jc w:val="both"/>
        <w:rPr>
          <w:rFonts w:ascii="Verdana" w:hAnsi="Verdana"/>
          <w:sz w:val="24"/>
          <w:szCs w:val="24"/>
        </w:rPr>
      </w:pPr>
      <w:r w:rsidRPr="0097230A">
        <w:rPr>
          <w:rFonts w:ascii="Verdana" w:eastAsia="Arial" w:hAnsi="Verdana" w:cs="Arial"/>
          <w:b/>
          <w:bCs/>
          <w:color w:val="000000" w:themeColor="text1"/>
          <w:sz w:val="24"/>
          <w:szCs w:val="24"/>
        </w:rPr>
        <w:t xml:space="preserve"> </w:t>
      </w:r>
    </w:p>
    <w:p w14:paraId="0674D1DB" w14:textId="7074AD5F" w:rsidR="648B6AB8" w:rsidRPr="0097230A" w:rsidRDefault="648B6AB8" w:rsidP="697D53DA">
      <w:pPr>
        <w:spacing w:after="160" w:line="257" w:lineRule="auto"/>
        <w:jc w:val="both"/>
        <w:rPr>
          <w:rFonts w:ascii="Verdana" w:hAnsi="Verdana"/>
          <w:sz w:val="24"/>
          <w:szCs w:val="24"/>
        </w:rPr>
      </w:pPr>
      <w:r w:rsidRPr="0097230A">
        <w:rPr>
          <w:rFonts w:ascii="Verdana" w:eastAsia="Arial" w:hAnsi="Verdana" w:cs="Arial"/>
          <w:sz w:val="24"/>
          <w:szCs w:val="24"/>
        </w:rPr>
        <w:t xml:space="preserve"> </w:t>
      </w:r>
    </w:p>
    <w:p w14:paraId="53524707" w14:textId="15F26784" w:rsidR="697D53DA" w:rsidRPr="0097230A" w:rsidRDefault="697D53DA" w:rsidP="697D53DA">
      <w:pPr>
        <w:spacing w:after="160" w:line="257" w:lineRule="auto"/>
        <w:jc w:val="both"/>
        <w:rPr>
          <w:rFonts w:ascii="Verdana" w:eastAsia="Arial" w:hAnsi="Verdana" w:cs="Arial"/>
          <w:sz w:val="24"/>
          <w:szCs w:val="24"/>
        </w:rPr>
      </w:pPr>
    </w:p>
    <w:p w14:paraId="1788CC33" w14:textId="4EF1DC49" w:rsidR="697D53DA" w:rsidRPr="0097230A" w:rsidRDefault="697D53DA" w:rsidP="697D53DA">
      <w:pPr>
        <w:spacing w:after="0" w:line="240" w:lineRule="auto"/>
        <w:jc w:val="both"/>
        <w:rPr>
          <w:rFonts w:ascii="Verdana" w:eastAsia="Verdana" w:hAnsi="Verdana" w:cs="Verdana"/>
          <w:sz w:val="24"/>
          <w:szCs w:val="24"/>
        </w:rPr>
      </w:pPr>
    </w:p>
    <w:sectPr w:rsidR="697D53DA" w:rsidRPr="0097230A" w:rsidSect="00C1175C">
      <w:headerReference w:type="default" r:id="rId13"/>
      <w:footerReference w:type="default" r:id="rId14"/>
      <w:pgSz w:w="11906" w:h="16838"/>
      <w:pgMar w:top="2268" w:right="1440" w:bottom="454" w:left="1440" w:header="283"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49C3A8F" w14:textId="77777777" w:rsidR="00737E95" w:rsidRDefault="00737E95" w:rsidP="00EB2193">
      <w:pPr>
        <w:spacing w:after="0" w:line="240" w:lineRule="auto"/>
      </w:pPr>
      <w:r>
        <w:separator/>
      </w:r>
    </w:p>
  </w:endnote>
  <w:endnote w:type="continuationSeparator" w:id="0">
    <w:p w14:paraId="2CCEDC14" w14:textId="77777777" w:rsidR="00737E95" w:rsidRDefault="00737E95" w:rsidP="00EB21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quot;Arial&quot;,sans-serif">
    <w:altName w:val="Cambria"/>
    <w:panose1 w:val="00000000000000000000"/>
    <w:charset w:val="00"/>
    <w:family w:val="roman"/>
    <w:notTrueType/>
    <w:pitch w:val="default"/>
  </w:font>
  <w:font w:name="Arial Bold">
    <w:altName w:val="Times New Roman"/>
    <w:panose1 w:val="020B0704020202020204"/>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00"/>
    <w:family w:val="roman"/>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Arial Black">
    <w:panose1 w:val="020B0A04020102020204"/>
    <w:charset w:val="00"/>
    <w:family w:val="swiss"/>
    <w:pitch w:val="variable"/>
    <w:sig w:usb0="A00002AF" w:usb1="400078FB"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8ABB93" w14:textId="1FC5932F" w:rsidR="00544BFD" w:rsidRDefault="00BF4F09" w:rsidP="00544BFD">
    <w:pPr>
      <w:pStyle w:val="Footer"/>
      <w:jc w:val="right"/>
    </w:pPr>
    <w:r w:rsidRPr="00767E3E">
      <w:rPr>
        <w:noProof/>
        <w:lang w:eastAsia="en-GB"/>
      </w:rPr>
      <w:drawing>
        <wp:anchor distT="0" distB="0" distL="114300" distR="114300" simplePos="0" relativeHeight="251661312" behindDoc="1" locked="0" layoutInCell="1" allowOverlap="1" wp14:anchorId="79AC367B" wp14:editId="5EB306AA">
          <wp:simplePos x="0" y="0"/>
          <wp:positionH relativeFrom="margin">
            <wp:posOffset>0</wp:posOffset>
          </wp:positionH>
          <wp:positionV relativeFrom="paragraph">
            <wp:posOffset>162560</wp:posOffset>
          </wp:positionV>
          <wp:extent cx="1933575" cy="590550"/>
          <wp:effectExtent l="0" t="0" r="9525" b="0"/>
          <wp:wrapTight wrapText="bothSides">
            <wp:wrapPolygon edited="0">
              <wp:start x="0" y="0"/>
              <wp:lineTo x="0" y="20903"/>
              <wp:lineTo x="21494" y="20903"/>
              <wp:lineTo x="21494" y="0"/>
              <wp:lineTo x="0" y="0"/>
            </wp:wrapPolygon>
          </wp:wrapTight>
          <wp:docPr id="359354739" name="Picture 359354739"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00544BFD">
      <w:t>Health Board – Thursday, 31 July 2025</w:t>
    </w:r>
  </w:p>
  <w:sdt>
    <w:sdtPr>
      <w:id w:val="-1961644659"/>
      <w:docPartObj>
        <w:docPartGallery w:val="Page Numbers (Bottom of Page)"/>
        <w:docPartUnique/>
      </w:docPartObj>
    </w:sdtPr>
    <w:sdtContent>
      <w:p w14:paraId="0EAE9AB5" w14:textId="45AB47F6" w:rsidR="0097230A" w:rsidRDefault="0097230A">
        <w:pPr>
          <w:pStyle w:val="Footer"/>
          <w:jc w:val="right"/>
        </w:pPr>
        <w:r>
          <w:fldChar w:fldCharType="begin"/>
        </w:r>
        <w:r>
          <w:instrText>PAGE   \* MERGEFORMAT</w:instrText>
        </w:r>
        <w:r>
          <w:fldChar w:fldCharType="separate"/>
        </w:r>
        <w:r>
          <w:t>2</w:t>
        </w:r>
        <w:r>
          <w:fldChar w:fldCharType="end"/>
        </w:r>
      </w:p>
    </w:sdtContent>
  </w:sdt>
  <w:p w14:paraId="362DEF6C" w14:textId="77777777" w:rsidR="002B644A" w:rsidRPr="009B0027" w:rsidRDefault="002B644A">
    <w:pPr>
      <w:pStyle w:val="Footer"/>
      <w:rPr>
        <w:rFonts w:ascii="Arial" w:hAnsi="Arial" w:cs="Aria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6E86A57" w14:textId="77777777" w:rsidR="00737E95" w:rsidRDefault="00737E95" w:rsidP="00EB2193">
      <w:pPr>
        <w:spacing w:after="0" w:line="240" w:lineRule="auto"/>
      </w:pPr>
      <w:r>
        <w:separator/>
      </w:r>
    </w:p>
  </w:footnote>
  <w:footnote w:type="continuationSeparator" w:id="0">
    <w:p w14:paraId="59D114A7" w14:textId="77777777" w:rsidR="00737E95" w:rsidRDefault="00737E95" w:rsidP="00EB219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D98F56" w14:textId="0D4A411A" w:rsidR="00C1175C" w:rsidRDefault="00C1175C" w:rsidP="00F74D33">
    <w:pPr>
      <w:pStyle w:val="Header"/>
      <w:ind w:left="426" w:hanging="426"/>
    </w:pPr>
    <w:r w:rsidRPr="00582A1E">
      <w:rPr>
        <w:rFonts w:ascii="Arial" w:hAnsi="Arial" w:cs="Arial"/>
        <w:noProof/>
        <w:sz w:val="24"/>
        <w:szCs w:val="24"/>
        <w:lang w:eastAsia="en-GB"/>
      </w:rPr>
      <w:drawing>
        <wp:anchor distT="0" distB="0" distL="114300" distR="114300" simplePos="0" relativeHeight="251659264" behindDoc="1" locked="0" layoutInCell="1" allowOverlap="1" wp14:anchorId="55F30B29" wp14:editId="1C97C7E1">
          <wp:simplePos x="0" y="0"/>
          <wp:positionH relativeFrom="column">
            <wp:posOffset>1153704</wp:posOffset>
          </wp:positionH>
          <wp:positionV relativeFrom="page">
            <wp:posOffset>320675</wp:posOffset>
          </wp:positionV>
          <wp:extent cx="2973600" cy="752400"/>
          <wp:effectExtent l="0" t="0" r="0" b="0"/>
          <wp:wrapTight wrapText="bothSides">
            <wp:wrapPolygon edited="0">
              <wp:start x="0" y="0"/>
              <wp:lineTo x="0" y="20797"/>
              <wp:lineTo x="21452" y="20797"/>
              <wp:lineTo x="21452" y="0"/>
              <wp:lineTo x="0" y="0"/>
            </wp:wrapPolygon>
          </wp:wrapTight>
          <wp:docPr id="837881026"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973600" cy="7524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582A1E">
      <w:rPr>
        <w:rFonts w:ascii="Arial" w:hAnsi="Arial" w:cs="Arial"/>
        <w:b/>
        <w:noProof/>
        <w:sz w:val="24"/>
        <w:szCs w:val="24"/>
        <w:lang w:eastAsia="en-GB"/>
      </w:rPr>
      <w:drawing>
        <wp:inline distT="0" distB="0" distL="0" distR="0" wp14:anchorId="5E361043" wp14:editId="5B1AD525">
          <wp:extent cx="1009650" cy="989180"/>
          <wp:effectExtent l="19050" t="0" r="0" b="0"/>
          <wp:docPr id="326108045" name="Picture 5"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2" cstate="print"/>
                  <a:stretch>
                    <a:fillRect/>
                  </a:stretch>
                </pic:blipFill>
                <pic:spPr>
                  <a:xfrm>
                    <a:off x="0" y="0"/>
                    <a:ext cx="1009650" cy="989180"/>
                  </a:xfrm>
                  <a:prstGeom prst="rect">
                    <a:avLst/>
                  </a:prstGeom>
                </pic:spPr>
              </pic:pic>
            </a:graphicData>
          </a:graphic>
        </wp:inline>
      </w:drawing>
    </w:r>
    <w:r w:rsidRPr="00582A1E">
      <w:rPr>
        <w:rFonts w:ascii="Arial" w:hAnsi="Arial" w:cs="Arial"/>
        <w:b/>
        <w:noProof/>
        <w:sz w:val="24"/>
        <w:szCs w:val="24"/>
        <w:lang w:eastAsia="en-GB"/>
      </w:rPr>
      <w:drawing>
        <wp:inline distT="0" distB="0" distL="0" distR="0" wp14:anchorId="74B033F8" wp14:editId="26C6B3C5">
          <wp:extent cx="1026160" cy="1001035"/>
          <wp:effectExtent l="19050" t="0" r="2540" b="0"/>
          <wp:docPr id="1103179770" name="Picture 4"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3" cstate="print"/>
                  <a:stretch>
                    <a:fillRect/>
                  </a:stretch>
                </pic:blipFill>
                <pic:spPr>
                  <a:xfrm>
                    <a:off x="0" y="0"/>
                    <a:ext cx="1026160" cy="1001035"/>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B17A3A"/>
    <w:multiLevelType w:val="hybridMultilevel"/>
    <w:tmpl w:val="D1343A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3574F59"/>
    <w:multiLevelType w:val="hybridMultilevel"/>
    <w:tmpl w:val="239EC166"/>
    <w:lvl w:ilvl="0" w:tplc="15FE1894">
      <w:start w:val="1"/>
      <w:numFmt w:val="bullet"/>
      <w:lvlText w:val=""/>
      <w:lvlJc w:val="left"/>
      <w:pPr>
        <w:ind w:left="720" w:hanging="360"/>
      </w:pPr>
      <w:rPr>
        <w:rFonts w:ascii="Symbol" w:hAnsi="Symbol" w:hint="default"/>
      </w:rPr>
    </w:lvl>
    <w:lvl w:ilvl="1" w:tplc="542CB41A">
      <w:start w:val="1"/>
      <w:numFmt w:val="bullet"/>
      <w:lvlText w:val="-"/>
      <w:lvlJc w:val="left"/>
      <w:pPr>
        <w:ind w:left="1440" w:hanging="360"/>
      </w:pPr>
      <w:rPr>
        <w:rFonts w:ascii="&quot;Arial&quot;,sans-serif" w:hAnsi="&quot;Arial&quot;,sans-serif" w:hint="default"/>
      </w:rPr>
    </w:lvl>
    <w:lvl w:ilvl="2" w:tplc="CEEA8F6C">
      <w:start w:val="1"/>
      <w:numFmt w:val="bullet"/>
      <w:lvlText w:val=""/>
      <w:lvlJc w:val="left"/>
      <w:pPr>
        <w:ind w:left="2160" w:hanging="360"/>
      </w:pPr>
      <w:rPr>
        <w:rFonts w:ascii="Wingdings" w:hAnsi="Wingdings" w:hint="default"/>
      </w:rPr>
    </w:lvl>
    <w:lvl w:ilvl="3" w:tplc="BA84FABE">
      <w:start w:val="1"/>
      <w:numFmt w:val="bullet"/>
      <w:lvlText w:val=""/>
      <w:lvlJc w:val="left"/>
      <w:pPr>
        <w:ind w:left="2880" w:hanging="360"/>
      </w:pPr>
      <w:rPr>
        <w:rFonts w:ascii="Symbol" w:hAnsi="Symbol" w:hint="default"/>
      </w:rPr>
    </w:lvl>
    <w:lvl w:ilvl="4" w:tplc="CE32E552">
      <w:start w:val="1"/>
      <w:numFmt w:val="bullet"/>
      <w:lvlText w:val="o"/>
      <w:lvlJc w:val="left"/>
      <w:pPr>
        <w:ind w:left="3600" w:hanging="360"/>
      </w:pPr>
      <w:rPr>
        <w:rFonts w:ascii="Courier New" w:hAnsi="Courier New" w:hint="default"/>
      </w:rPr>
    </w:lvl>
    <w:lvl w:ilvl="5" w:tplc="36DAD582">
      <w:start w:val="1"/>
      <w:numFmt w:val="bullet"/>
      <w:lvlText w:val=""/>
      <w:lvlJc w:val="left"/>
      <w:pPr>
        <w:ind w:left="4320" w:hanging="360"/>
      </w:pPr>
      <w:rPr>
        <w:rFonts w:ascii="Wingdings" w:hAnsi="Wingdings" w:hint="default"/>
      </w:rPr>
    </w:lvl>
    <w:lvl w:ilvl="6" w:tplc="91782350">
      <w:start w:val="1"/>
      <w:numFmt w:val="bullet"/>
      <w:lvlText w:val=""/>
      <w:lvlJc w:val="left"/>
      <w:pPr>
        <w:ind w:left="5040" w:hanging="360"/>
      </w:pPr>
      <w:rPr>
        <w:rFonts w:ascii="Symbol" w:hAnsi="Symbol" w:hint="default"/>
      </w:rPr>
    </w:lvl>
    <w:lvl w:ilvl="7" w:tplc="04BE642E">
      <w:start w:val="1"/>
      <w:numFmt w:val="bullet"/>
      <w:lvlText w:val="o"/>
      <w:lvlJc w:val="left"/>
      <w:pPr>
        <w:ind w:left="5760" w:hanging="360"/>
      </w:pPr>
      <w:rPr>
        <w:rFonts w:ascii="Courier New" w:hAnsi="Courier New" w:hint="default"/>
      </w:rPr>
    </w:lvl>
    <w:lvl w:ilvl="8" w:tplc="C9F8C130">
      <w:start w:val="1"/>
      <w:numFmt w:val="bullet"/>
      <w:lvlText w:val=""/>
      <w:lvlJc w:val="left"/>
      <w:pPr>
        <w:ind w:left="6480" w:hanging="360"/>
      </w:pPr>
      <w:rPr>
        <w:rFonts w:ascii="Wingdings" w:hAnsi="Wingdings" w:hint="default"/>
      </w:rPr>
    </w:lvl>
  </w:abstractNum>
  <w:abstractNum w:abstractNumId="2" w15:restartNumberingAfterBreak="0">
    <w:nsid w:val="079DC9B4"/>
    <w:multiLevelType w:val="hybridMultilevel"/>
    <w:tmpl w:val="8FDA35F6"/>
    <w:lvl w:ilvl="0" w:tplc="AAF0326E">
      <w:start w:val="1"/>
      <w:numFmt w:val="decimal"/>
      <w:lvlText w:val="%1."/>
      <w:lvlJc w:val="left"/>
      <w:pPr>
        <w:ind w:left="720" w:hanging="360"/>
      </w:pPr>
    </w:lvl>
    <w:lvl w:ilvl="1" w:tplc="1862D1A4">
      <w:start w:val="1"/>
      <w:numFmt w:val="decimal"/>
      <w:lvlText w:val="%2.2"/>
      <w:lvlJc w:val="left"/>
      <w:pPr>
        <w:ind w:left="1440" w:hanging="360"/>
      </w:pPr>
    </w:lvl>
    <w:lvl w:ilvl="2" w:tplc="3F96B946">
      <w:start w:val="1"/>
      <w:numFmt w:val="lowerRoman"/>
      <w:lvlText w:val="%3."/>
      <w:lvlJc w:val="right"/>
      <w:pPr>
        <w:ind w:left="2160" w:hanging="180"/>
      </w:pPr>
    </w:lvl>
    <w:lvl w:ilvl="3" w:tplc="2F5C45DA">
      <w:start w:val="1"/>
      <w:numFmt w:val="decimal"/>
      <w:lvlText w:val="%4."/>
      <w:lvlJc w:val="left"/>
      <w:pPr>
        <w:ind w:left="2880" w:hanging="360"/>
      </w:pPr>
    </w:lvl>
    <w:lvl w:ilvl="4" w:tplc="32540A6C">
      <w:start w:val="1"/>
      <w:numFmt w:val="lowerLetter"/>
      <w:lvlText w:val="%5."/>
      <w:lvlJc w:val="left"/>
      <w:pPr>
        <w:ind w:left="3600" w:hanging="360"/>
      </w:pPr>
    </w:lvl>
    <w:lvl w:ilvl="5" w:tplc="4D1E0F6C">
      <w:start w:val="1"/>
      <w:numFmt w:val="lowerRoman"/>
      <w:lvlText w:val="%6."/>
      <w:lvlJc w:val="right"/>
      <w:pPr>
        <w:ind w:left="4320" w:hanging="180"/>
      </w:pPr>
    </w:lvl>
    <w:lvl w:ilvl="6" w:tplc="04EAFA46">
      <w:start w:val="1"/>
      <w:numFmt w:val="decimal"/>
      <w:lvlText w:val="%7."/>
      <w:lvlJc w:val="left"/>
      <w:pPr>
        <w:ind w:left="5040" w:hanging="360"/>
      </w:pPr>
    </w:lvl>
    <w:lvl w:ilvl="7" w:tplc="DEB8C036">
      <w:start w:val="1"/>
      <w:numFmt w:val="lowerLetter"/>
      <w:lvlText w:val="%8."/>
      <w:lvlJc w:val="left"/>
      <w:pPr>
        <w:ind w:left="5760" w:hanging="360"/>
      </w:pPr>
    </w:lvl>
    <w:lvl w:ilvl="8" w:tplc="66DCA01A">
      <w:start w:val="1"/>
      <w:numFmt w:val="lowerRoman"/>
      <w:lvlText w:val="%9."/>
      <w:lvlJc w:val="right"/>
      <w:pPr>
        <w:ind w:left="6480" w:hanging="180"/>
      </w:pPr>
    </w:lvl>
  </w:abstractNum>
  <w:abstractNum w:abstractNumId="3" w15:restartNumberingAfterBreak="0">
    <w:nsid w:val="0AC0240D"/>
    <w:multiLevelType w:val="multilevel"/>
    <w:tmpl w:val="8D6A83C8"/>
    <w:lvl w:ilvl="0">
      <w:start w:val="4"/>
      <w:numFmt w:val="decimal"/>
      <w:lvlText w:val="%1"/>
      <w:lvlJc w:val="left"/>
      <w:pPr>
        <w:ind w:left="430" w:hanging="430"/>
      </w:pPr>
      <w:rPr>
        <w:rFonts w:hint="default"/>
      </w:rPr>
    </w:lvl>
    <w:lvl w:ilvl="1">
      <w:start w:val="6"/>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4" w15:restartNumberingAfterBreak="0">
    <w:nsid w:val="121395B2"/>
    <w:multiLevelType w:val="hybridMultilevel"/>
    <w:tmpl w:val="78EEBA7C"/>
    <w:lvl w:ilvl="0" w:tplc="AD2C1954">
      <w:start w:val="1"/>
      <w:numFmt w:val="bullet"/>
      <w:lvlText w:val=""/>
      <w:lvlJc w:val="left"/>
      <w:pPr>
        <w:ind w:left="720" w:hanging="360"/>
      </w:pPr>
      <w:rPr>
        <w:rFonts w:ascii="Symbol" w:hAnsi="Symbol" w:hint="default"/>
      </w:rPr>
    </w:lvl>
    <w:lvl w:ilvl="1" w:tplc="02105818">
      <w:start w:val="1"/>
      <w:numFmt w:val="bullet"/>
      <w:lvlText w:val="-"/>
      <w:lvlJc w:val="left"/>
      <w:pPr>
        <w:ind w:left="1440" w:hanging="360"/>
      </w:pPr>
      <w:rPr>
        <w:rFonts w:ascii="&quot;Arial&quot;,sans-serif" w:hAnsi="&quot;Arial&quot;,sans-serif" w:hint="default"/>
      </w:rPr>
    </w:lvl>
    <w:lvl w:ilvl="2" w:tplc="13F036D6">
      <w:start w:val="1"/>
      <w:numFmt w:val="bullet"/>
      <w:lvlText w:val=""/>
      <w:lvlJc w:val="left"/>
      <w:pPr>
        <w:ind w:left="2160" w:hanging="360"/>
      </w:pPr>
      <w:rPr>
        <w:rFonts w:ascii="Wingdings" w:hAnsi="Wingdings" w:hint="default"/>
      </w:rPr>
    </w:lvl>
    <w:lvl w:ilvl="3" w:tplc="259422C2">
      <w:start w:val="1"/>
      <w:numFmt w:val="bullet"/>
      <w:lvlText w:val=""/>
      <w:lvlJc w:val="left"/>
      <w:pPr>
        <w:ind w:left="2880" w:hanging="360"/>
      </w:pPr>
      <w:rPr>
        <w:rFonts w:ascii="Symbol" w:hAnsi="Symbol" w:hint="default"/>
      </w:rPr>
    </w:lvl>
    <w:lvl w:ilvl="4" w:tplc="B6020F4A">
      <w:start w:val="1"/>
      <w:numFmt w:val="bullet"/>
      <w:lvlText w:val="o"/>
      <w:lvlJc w:val="left"/>
      <w:pPr>
        <w:ind w:left="3600" w:hanging="360"/>
      </w:pPr>
      <w:rPr>
        <w:rFonts w:ascii="Courier New" w:hAnsi="Courier New" w:hint="default"/>
      </w:rPr>
    </w:lvl>
    <w:lvl w:ilvl="5" w:tplc="0444211A">
      <w:start w:val="1"/>
      <w:numFmt w:val="bullet"/>
      <w:lvlText w:val=""/>
      <w:lvlJc w:val="left"/>
      <w:pPr>
        <w:ind w:left="4320" w:hanging="360"/>
      </w:pPr>
      <w:rPr>
        <w:rFonts w:ascii="Wingdings" w:hAnsi="Wingdings" w:hint="default"/>
      </w:rPr>
    </w:lvl>
    <w:lvl w:ilvl="6" w:tplc="61FEB970">
      <w:start w:val="1"/>
      <w:numFmt w:val="bullet"/>
      <w:lvlText w:val=""/>
      <w:lvlJc w:val="left"/>
      <w:pPr>
        <w:ind w:left="5040" w:hanging="360"/>
      </w:pPr>
      <w:rPr>
        <w:rFonts w:ascii="Symbol" w:hAnsi="Symbol" w:hint="default"/>
      </w:rPr>
    </w:lvl>
    <w:lvl w:ilvl="7" w:tplc="95F2F2A2">
      <w:start w:val="1"/>
      <w:numFmt w:val="bullet"/>
      <w:lvlText w:val="o"/>
      <w:lvlJc w:val="left"/>
      <w:pPr>
        <w:ind w:left="5760" w:hanging="360"/>
      </w:pPr>
      <w:rPr>
        <w:rFonts w:ascii="Courier New" w:hAnsi="Courier New" w:hint="default"/>
      </w:rPr>
    </w:lvl>
    <w:lvl w:ilvl="8" w:tplc="B2A4D364">
      <w:start w:val="1"/>
      <w:numFmt w:val="bullet"/>
      <w:lvlText w:val=""/>
      <w:lvlJc w:val="left"/>
      <w:pPr>
        <w:ind w:left="6480" w:hanging="360"/>
      </w:pPr>
      <w:rPr>
        <w:rFonts w:ascii="Wingdings" w:hAnsi="Wingdings" w:hint="default"/>
      </w:rPr>
    </w:lvl>
  </w:abstractNum>
  <w:abstractNum w:abstractNumId="5" w15:restartNumberingAfterBreak="0">
    <w:nsid w:val="1EAB2E24"/>
    <w:multiLevelType w:val="hybridMultilevel"/>
    <w:tmpl w:val="B5504D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3216E47"/>
    <w:multiLevelType w:val="hybridMultilevel"/>
    <w:tmpl w:val="CAC80C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44223E9"/>
    <w:multiLevelType w:val="hybridMultilevel"/>
    <w:tmpl w:val="C0C6E5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6147BE0"/>
    <w:multiLevelType w:val="hybridMultilevel"/>
    <w:tmpl w:val="F3CC72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948AC28"/>
    <w:multiLevelType w:val="hybridMultilevel"/>
    <w:tmpl w:val="47B42B9A"/>
    <w:lvl w:ilvl="0" w:tplc="24484540">
      <w:start w:val="1"/>
      <w:numFmt w:val="decimal"/>
      <w:lvlText w:val="%1."/>
      <w:lvlJc w:val="left"/>
      <w:pPr>
        <w:ind w:left="720" w:hanging="360"/>
      </w:pPr>
    </w:lvl>
    <w:lvl w:ilvl="1" w:tplc="0F64CF16">
      <w:start w:val="4"/>
      <w:numFmt w:val="decimal"/>
      <w:lvlText w:val="%2.4"/>
      <w:lvlJc w:val="left"/>
      <w:pPr>
        <w:ind w:left="1440" w:hanging="360"/>
      </w:pPr>
    </w:lvl>
    <w:lvl w:ilvl="2" w:tplc="00226E80">
      <w:start w:val="1"/>
      <w:numFmt w:val="lowerRoman"/>
      <w:lvlText w:val="%3."/>
      <w:lvlJc w:val="right"/>
      <w:pPr>
        <w:ind w:left="2160" w:hanging="180"/>
      </w:pPr>
    </w:lvl>
    <w:lvl w:ilvl="3" w:tplc="9A6A7596">
      <w:start w:val="1"/>
      <w:numFmt w:val="decimal"/>
      <w:lvlText w:val="%4."/>
      <w:lvlJc w:val="left"/>
      <w:pPr>
        <w:ind w:left="2880" w:hanging="360"/>
      </w:pPr>
    </w:lvl>
    <w:lvl w:ilvl="4" w:tplc="8E06EA42">
      <w:start w:val="1"/>
      <w:numFmt w:val="lowerLetter"/>
      <w:lvlText w:val="%5."/>
      <w:lvlJc w:val="left"/>
      <w:pPr>
        <w:ind w:left="3600" w:hanging="360"/>
      </w:pPr>
    </w:lvl>
    <w:lvl w:ilvl="5" w:tplc="671AE032">
      <w:start w:val="1"/>
      <w:numFmt w:val="lowerRoman"/>
      <w:lvlText w:val="%6."/>
      <w:lvlJc w:val="right"/>
      <w:pPr>
        <w:ind w:left="4320" w:hanging="180"/>
      </w:pPr>
    </w:lvl>
    <w:lvl w:ilvl="6" w:tplc="8678190A">
      <w:start w:val="1"/>
      <w:numFmt w:val="decimal"/>
      <w:lvlText w:val="%7."/>
      <w:lvlJc w:val="left"/>
      <w:pPr>
        <w:ind w:left="5040" w:hanging="360"/>
      </w:pPr>
    </w:lvl>
    <w:lvl w:ilvl="7" w:tplc="0BDC4746">
      <w:start w:val="1"/>
      <w:numFmt w:val="lowerLetter"/>
      <w:lvlText w:val="%8."/>
      <w:lvlJc w:val="left"/>
      <w:pPr>
        <w:ind w:left="5760" w:hanging="360"/>
      </w:pPr>
    </w:lvl>
    <w:lvl w:ilvl="8" w:tplc="B818DE54">
      <w:start w:val="1"/>
      <w:numFmt w:val="lowerRoman"/>
      <w:lvlText w:val="%9."/>
      <w:lvlJc w:val="right"/>
      <w:pPr>
        <w:ind w:left="6480" w:hanging="180"/>
      </w:pPr>
    </w:lvl>
  </w:abstractNum>
  <w:abstractNum w:abstractNumId="10" w15:restartNumberingAfterBreak="0">
    <w:nsid w:val="2D8039A9"/>
    <w:multiLevelType w:val="hybridMultilevel"/>
    <w:tmpl w:val="04D6FEAE"/>
    <w:lvl w:ilvl="0" w:tplc="131A298A">
      <w:start w:val="1"/>
      <w:numFmt w:val="bullet"/>
      <w:lvlText w:val="-"/>
      <w:lvlJc w:val="left"/>
      <w:pPr>
        <w:ind w:left="720" w:hanging="360"/>
      </w:pPr>
      <w:rPr>
        <w:rFonts w:ascii="Symbol" w:hAnsi="Symbol" w:hint="default"/>
      </w:rPr>
    </w:lvl>
    <w:lvl w:ilvl="1" w:tplc="E6D4FC86">
      <w:start w:val="1"/>
      <w:numFmt w:val="bullet"/>
      <w:lvlText w:val="o"/>
      <w:lvlJc w:val="left"/>
      <w:pPr>
        <w:ind w:left="1440" w:hanging="360"/>
      </w:pPr>
      <w:rPr>
        <w:rFonts w:ascii="Courier New" w:hAnsi="Courier New" w:hint="default"/>
      </w:rPr>
    </w:lvl>
    <w:lvl w:ilvl="2" w:tplc="4F54DF64">
      <w:start w:val="1"/>
      <w:numFmt w:val="bullet"/>
      <w:lvlText w:val=""/>
      <w:lvlJc w:val="left"/>
      <w:pPr>
        <w:ind w:left="2160" w:hanging="360"/>
      </w:pPr>
      <w:rPr>
        <w:rFonts w:ascii="Wingdings" w:hAnsi="Wingdings" w:hint="default"/>
      </w:rPr>
    </w:lvl>
    <w:lvl w:ilvl="3" w:tplc="B03CA074">
      <w:start w:val="1"/>
      <w:numFmt w:val="bullet"/>
      <w:lvlText w:val=""/>
      <w:lvlJc w:val="left"/>
      <w:pPr>
        <w:ind w:left="2880" w:hanging="360"/>
      </w:pPr>
      <w:rPr>
        <w:rFonts w:ascii="Symbol" w:hAnsi="Symbol" w:hint="default"/>
      </w:rPr>
    </w:lvl>
    <w:lvl w:ilvl="4" w:tplc="1954FF30">
      <w:start w:val="1"/>
      <w:numFmt w:val="bullet"/>
      <w:lvlText w:val="o"/>
      <w:lvlJc w:val="left"/>
      <w:pPr>
        <w:ind w:left="3600" w:hanging="360"/>
      </w:pPr>
      <w:rPr>
        <w:rFonts w:ascii="Courier New" w:hAnsi="Courier New" w:hint="default"/>
      </w:rPr>
    </w:lvl>
    <w:lvl w:ilvl="5" w:tplc="6122D9E4">
      <w:start w:val="1"/>
      <w:numFmt w:val="bullet"/>
      <w:lvlText w:val=""/>
      <w:lvlJc w:val="left"/>
      <w:pPr>
        <w:ind w:left="4320" w:hanging="360"/>
      </w:pPr>
      <w:rPr>
        <w:rFonts w:ascii="Wingdings" w:hAnsi="Wingdings" w:hint="default"/>
      </w:rPr>
    </w:lvl>
    <w:lvl w:ilvl="6" w:tplc="BF56F19E">
      <w:start w:val="1"/>
      <w:numFmt w:val="bullet"/>
      <w:lvlText w:val=""/>
      <w:lvlJc w:val="left"/>
      <w:pPr>
        <w:ind w:left="5040" w:hanging="360"/>
      </w:pPr>
      <w:rPr>
        <w:rFonts w:ascii="Symbol" w:hAnsi="Symbol" w:hint="default"/>
      </w:rPr>
    </w:lvl>
    <w:lvl w:ilvl="7" w:tplc="FA2CF47A">
      <w:start w:val="1"/>
      <w:numFmt w:val="bullet"/>
      <w:lvlText w:val="o"/>
      <w:lvlJc w:val="left"/>
      <w:pPr>
        <w:ind w:left="5760" w:hanging="360"/>
      </w:pPr>
      <w:rPr>
        <w:rFonts w:ascii="Courier New" w:hAnsi="Courier New" w:hint="default"/>
      </w:rPr>
    </w:lvl>
    <w:lvl w:ilvl="8" w:tplc="8A069138">
      <w:start w:val="1"/>
      <w:numFmt w:val="bullet"/>
      <w:lvlText w:val=""/>
      <w:lvlJc w:val="left"/>
      <w:pPr>
        <w:ind w:left="6480" w:hanging="360"/>
      </w:pPr>
      <w:rPr>
        <w:rFonts w:ascii="Wingdings" w:hAnsi="Wingdings" w:hint="default"/>
      </w:rPr>
    </w:lvl>
  </w:abstractNum>
  <w:abstractNum w:abstractNumId="11" w15:restartNumberingAfterBreak="0">
    <w:nsid w:val="30DA51DA"/>
    <w:multiLevelType w:val="hybridMultilevel"/>
    <w:tmpl w:val="B3CE60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1D97D2F"/>
    <w:multiLevelType w:val="multilevel"/>
    <w:tmpl w:val="83F6E3B8"/>
    <w:styleLink w:val="List31"/>
    <w:lvl w:ilvl="0">
      <w:numFmt w:val="bullet"/>
      <w:lvlText w:val="-"/>
      <w:lvlJc w:val="left"/>
      <w:rPr>
        <w:rFonts w:ascii="Arial Bold" w:eastAsia="Arial Bold" w:hAnsi="Arial Bold" w:cs="Arial Bold"/>
        <w:position w:val="0"/>
      </w:rPr>
    </w:lvl>
    <w:lvl w:ilvl="1">
      <w:start w:val="1"/>
      <w:numFmt w:val="bullet"/>
      <w:lvlText w:val="o"/>
      <w:lvlJc w:val="left"/>
      <w:rPr>
        <w:rFonts w:ascii="Arial" w:eastAsia="Arial" w:hAnsi="Arial" w:cs="Arial"/>
        <w:position w:val="0"/>
      </w:rPr>
    </w:lvl>
    <w:lvl w:ilvl="2">
      <w:start w:val="1"/>
      <w:numFmt w:val="bullet"/>
      <w:lvlText w:val="▪"/>
      <w:lvlJc w:val="left"/>
      <w:rPr>
        <w:rFonts w:ascii="Arial" w:eastAsia="Arial" w:hAnsi="Arial" w:cs="Arial"/>
        <w:position w:val="0"/>
      </w:rPr>
    </w:lvl>
    <w:lvl w:ilvl="3">
      <w:start w:val="1"/>
      <w:numFmt w:val="bullet"/>
      <w:lvlText w:val="•"/>
      <w:lvlJc w:val="left"/>
      <w:rPr>
        <w:rFonts w:ascii="Arial" w:eastAsia="Arial" w:hAnsi="Arial" w:cs="Arial"/>
        <w:position w:val="0"/>
      </w:rPr>
    </w:lvl>
    <w:lvl w:ilvl="4">
      <w:start w:val="1"/>
      <w:numFmt w:val="bullet"/>
      <w:lvlText w:val="o"/>
      <w:lvlJc w:val="left"/>
      <w:rPr>
        <w:rFonts w:ascii="Arial" w:eastAsia="Arial" w:hAnsi="Arial" w:cs="Arial"/>
        <w:position w:val="0"/>
      </w:rPr>
    </w:lvl>
    <w:lvl w:ilvl="5">
      <w:start w:val="1"/>
      <w:numFmt w:val="bullet"/>
      <w:lvlText w:val="▪"/>
      <w:lvlJc w:val="left"/>
      <w:rPr>
        <w:rFonts w:ascii="Arial" w:eastAsia="Arial" w:hAnsi="Arial" w:cs="Arial"/>
        <w:position w:val="0"/>
      </w:rPr>
    </w:lvl>
    <w:lvl w:ilvl="6">
      <w:start w:val="1"/>
      <w:numFmt w:val="bullet"/>
      <w:lvlText w:val="•"/>
      <w:lvlJc w:val="left"/>
      <w:rPr>
        <w:rFonts w:ascii="Arial" w:eastAsia="Arial" w:hAnsi="Arial" w:cs="Arial"/>
        <w:position w:val="0"/>
      </w:rPr>
    </w:lvl>
    <w:lvl w:ilvl="7">
      <w:start w:val="1"/>
      <w:numFmt w:val="bullet"/>
      <w:lvlText w:val="o"/>
      <w:lvlJc w:val="left"/>
      <w:rPr>
        <w:rFonts w:ascii="Arial" w:eastAsia="Arial" w:hAnsi="Arial" w:cs="Arial"/>
        <w:position w:val="0"/>
      </w:rPr>
    </w:lvl>
    <w:lvl w:ilvl="8">
      <w:start w:val="1"/>
      <w:numFmt w:val="bullet"/>
      <w:lvlText w:val="▪"/>
      <w:lvlJc w:val="left"/>
      <w:rPr>
        <w:rFonts w:ascii="Arial" w:eastAsia="Arial" w:hAnsi="Arial" w:cs="Arial"/>
        <w:position w:val="0"/>
      </w:rPr>
    </w:lvl>
  </w:abstractNum>
  <w:abstractNum w:abstractNumId="13" w15:restartNumberingAfterBreak="0">
    <w:nsid w:val="320BC212"/>
    <w:multiLevelType w:val="hybridMultilevel"/>
    <w:tmpl w:val="ACCE052E"/>
    <w:lvl w:ilvl="0" w:tplc="128CF6F6">
      <w:start w:val="1"/>
      <w:numFmt w:val="bullet"/>
      <w:lvlText w:val="-"/>
      <w:lvlJc w:val="left"/>
      <w:pPr>
        <w:ind w:left="720" w:hanging="360"/>
      </w:pPr>
      <w:rPr>
        <w:rFonts w:ascii="Symbol" w:hAnsi="Symbol" w:hint="default"/>
      </w:rPr>
    </w:lvl>
    <w:lvl w:ilvl="1" w:tplc="C05ACBB6">
      <w:start w:val="1"/>
      <w:numFmt w:val="bullet"/>
      <w:lvlText w:val="o"/>
      <w:lvlJc w:val="left"/>
      <w:pPr>
        <w:ind w:left="1440" w:hanging="360"/>
      </w:pPr>
      <w:rPr>
        <w:rFonts w:ascii="Courier New" w:hAnsi="Courier New" w:hint="default"/>
      </w:rPr>
    </w:lvl>
    <w:lvl w:ilvl="2" w:tplc="AE98A3AE">
      <w:start w:val="1"/>
      <w:numFmt w:val="bullet"/>
      <w:lvlText w:val=""/>
      <w:lvlJc w:val="left"/>
      <w:pPr>
        <w:ind w:left="2160" w:hanging="360"/>
      </w:pPr>
      <w:rPr>
        <w:rFonts w:ascii="Wingdings" w:hAnsi="Wingdings" w:hint="default"/>
      </w:rPr>
    </w:lvl>
    <w:lvl w:ilvl="3" w:tplc="DD3E16EE">
      <w:start w:val="1"/>
      <w:numFmt w:val="bullet"/>
      <w:lvlText w:val=""/>
      <w:lvlJc w:val="left"/>
      <w:pPr>
        <w:ind w:left="2880" w:hanging="360"/>
      </w:pPr>
      <w:rPr>
        <w:rFonts w:ascii="Symbol" w:hAnsi="Symbol" w:hint="default"/>
      </w:rPr>
    </w:lvl>
    <w:lvl w:ilvl="4" w:tplc="0792C5F6">
      <w:start w:val="1"/>
      <w:numFmt w:val="bullet"/>
      <w:lvlText w:val="o"/>
      <w:lvlJc w:val="left"/>
      <w:pPr>
        <w:ind w:left="3600" w:hanging="360"/>
      </w:pPr>
      <w:rPr>
        <w:rFonts w:ascii="Courier New" w:hAnsi="Courier New" w:hint="default"/>
      </w:rPr>
    </w:lvl>
    <w:lvl w:ilvl="5" w:tplc="F598829A">
      <w:start w:val="1"/>
      <w:numFmt w:val="bullet"/>
      <w:lvlText w:val=""/>
      <w:lvlJc w:val="left"/>
      <w:pPr>
        <w:ind w:left="4320" w:hanging="360"/>
      </w:pPr>
      <w:rPr>
        <w:rFonts w:ascii="Wingdings" w:hAnsi="Wingdings" w:hint="default"/>
      </w:rPr>
    </w:lvl>
    <w:lvl w:ilvl="6" w:tplc="B60A3844">
      <w:start w:val="1"/>
      <w:numFmt w:val="bullet"/>
      <w:lvlText w:val=""/>
      <w:lvlJc w:val="left"/>
      <w:pPr>
        <w:ind w:left="5040" w:hanging="360"/>
      </w:pPr>
      <w:rPr>
        <w:rFonts w:ascii="Symbol" w:hAnsi="Symbol" w:hint="default"/>
      </w:rPr>
    </w:lvl>
    <w:lvl w:ilvl="7" w:tplc="1B6C5E44">
      <w:start w:val="1"/>
      <w:numFmt w:val="bullet"/>
      <w:lvlText w:val="o"/>
      <w:lvlJc w:val="left"/>
      <w:pPr>
        <w:ind w:left="5760" w:hanging="360"/>
      </w:pPr>
      <w:rPr>
        <w:rFonts w:ascii="Courier New" w:hAnsi="Courier New" w:hint="default"/>
      </w:rPr>
    </w:lvl>
    <w:lvl w:ilvl="8" w:tplc="EC5082A4">
      <w:start w:val="1"/>
      <w:numFmt w:val="bullet"/>
      <w:lvlText w:val=""/>
      <w:lvlJc w:val="left"/>
      <w:pPr>
        <w:ind w:left="6480" w:hanging="360"/>
      </w:pPr>
      <w:rPr>
        <w:rFonts w:ascii="Wingdings" w:hAnsi="Wingdings" w:hint="default"/>
      </w:rPr>
    </w:lvl>
  </w:abstractNum>
  <w:abstractNum w:abstractNumId="14" w15:restartNumberingAfterBreak="0">
    <w:nsid w:val="369C49C6"/>
    <w:multiLevelType w:val="multilevel"/>
    <w:tmpl w:val="F164331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3D812BD0"/>
    <w:multiLevelType w:val="hybridMultilevel"/>
    <w:tmpl w:val="1BD2CEA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E870D53"/>
    <w:multiLevelType w:val="hybridMultilevel"/>
    <w:tmpl w:val="C4DCD7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8" w15:restartNumberingAfterBreak="0">
    <w:nsid w:val="40C9311A"/>
    <w:multiLevelType w:val="hybridMultilevel"/>
    <w:tmpl w:val="D8F023AA"/>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9" w15:restartNumberingAfterBreak="0">
    <w:nsid w:val="41563F76"/>
    <w:multiLevelType w:val="hybridMultilevel"/>
    <w:tmpl w:val="08B2ED5A"/>
    <w:lvl w:ilvl="0" w:tplc="401E2616">
      <w:start w:val="6"/>
      <w:numFmt w:val="decimal"/>
      <w:lvlText w:val="%1."/>
      <w:lvlJc w:val="left"/>
      <w:pPr>
        <w:ind w:left="720" w:hanging="360"/>
      </w:pPr>
    </w:lvl>
    <w:lvl w:ilvl="1" w:tplc="9642D9BA">
      <w:start w:val="1"/>
      <w:numFmt w:val="lowerLetter"/>
      <w:lvlText w:val="%2."/>
      <w:lvlJc w:val="left"/>
      <w:pPr>
        <w:ind w:left="1440" w:hanging="360"/>
      </w:pPr>
    </w:lvl>
    <w:lvl w:ilvl="2" w:tplc="785E2846">
      <w:start w:val="1"/>
      <w:numFmt w:val="lowerRoman"/>
      <w:lvlText w:val="%3."/>
      <w:lvlJc w:val="right"/>
      <w:pPr>
        <w:ind w:left="2160" w:hanging="180"/>
      </w:pPr>
    </w:lvl>
    <w:lvl w:ilvl="3" w:tplc="54EEC84E">
      <w:start w:val="1"/>
      <w:numFmt w:val="decimal"/>
      <w:lvlText w:val="%4."/>
      <w:lvlJc w:val="left"/>
      <w:pPr>
        <w:ind w:left="2880" w:hanging="360"/>
      </w:pPr>
    </w:lvl>
    <w:lvl w:ilvl="4" w:tplc="F0E086A4">
      <w:start w:val="1"/>
      <w:numFmt w:val="lowerLetter"/>
      <w:lvlText w:val="%5."/>
      <w:lvlJc w:val="left"/>
      <w:pPr>
        <w:ind w:left="3600" w:hanging="360"/>
      </w:pPr>
    </w:lvl>
    <w:lvl w:ilvl="5" w:tplc="AF64382C">
      <w:start w:val="1"/>
      <w:numFmt w:val="lowerRoman"/>
      <w:lvlText w:val="%6."/>
      <w:lvlJc w:val="right"/>
      <w:pPr>
        <w:ind w:left="4320" w:hanging="180"/>
      </w:pPr>
    </w:lvl>
    <w:lvl w:ilvl="6" w:tplc="494C7ECC">
      <w:start w:val="1"/>
      <w:numFmt w:val="decimal"/>
      <w:lvlText w:val="%7."/>
      <w:lvlJc w:val="left"/>
      <w:pPr>
        <w:ind w:left="5040" w:hanging="360"/>
      </w:pPr>
    </w:lvl>
    <w:lvl w:ilvl="7" w:tplc="BF56E528">
      <w:start w:val="1"/>
      <w:numFmt w:val="lowerLetter"/>
      <w:lvlText w:val="%8."/>
      <w:lvlJc w:val="left"/>
      <w:pPr>
        <w:ind w:left="5760" w:hanging="360"/>
      </w:pPr>
    </w:lvl>
    <w:lvl w:ilvl="8" w:tplc="C16A9332">
      <w:start w:val="1"/>
      <w:numFmt w:val="lowerRoman"/>
      <w:lvlText w:val="%9."/>
      <w:lvlJc w:val="right"/>
      <w:pPr>
        <w:ind w:left="6480" w:hanging="180"/>
      </w:pPr>
    </w:lvl>
  </w:abstractNum>
  <w:abstractNum w:abstractNumId="20" w15:restartNumberingAfterBreak="0">
    <w:nsid w:val="42E630A9"/>
    <w:multiLevelType w:val="hybridMultilevel"/>
    <w:tmpl w:val="589AA512"/>
    <w:lvl w:ilvl="0" w:tplc="154A0D16">
      <w:start w:val="4"/>
      <w:numFmt w:val="decimal"/>
      <w:lvlText w:val="%1."/>
      <w:lvlJc w:val="left"/>
      <w:pPr>
        <w:ind w:left="720" w:hanging="360"/>
      </w:pPr>
    </w:lvl>
    <w:lvl w:ilvl="1" w:tplc="49968058">
      <w:start w:val="1"/>
      <w:numFmt w:val="lowerLetter"/>
      <w:lvlText w:val="%2."/>
      <w:lvlJc w:val="left"/>
      <w:pPr>
        <w:ind w:left="1440" w:hanging="360"/>
      </w:pPr>
    </w:lvl>
    <w:lvl w:ilvl="2" w:tplc="42E49A56">
      <w:start w:val="1"/>
      <w:numFmt w:val="lowerRoman"/>
      <w:lvlText w:val="%3."/>
      <w:lvlJc w:val="right"/>
      <w:pPr>
        <w:ind w:left="2160" w:hanging="180"/>
      </w:pPr>
    </w:lvl>
    <w:lvl w:ilvl="3" w:tplc="75ACEA5A">
      <w:start w:val="1"/>
      <w:numFmt w:val="decimal"/>
      <w:lvlText w:val="%4."/>
      <w:lvlJc w:val="left"/>
      <w:pPr>
        <w:ind w:left="2880" w:hanging="360"/>
      </w:pPr>
    </w:lvl>
    <w:lvl w:ilvl="4" w:tplc="443C444A">
      <w:start w:val="1"/>
      <w:numFmt w:val="lowerLetter"/>
      <w:lvlText w:val="%5."/>
      <w:lvlJc w:val="left"/>
      <w:pPr>
        <w:ind w:left="3600" w:hanging="360"/>
      </w:pPr>
    </w:lvl>
    <w:lvl w:ilvl="5" w:tplc="282A4B66">
      <w:start w:val="1"/>
      <w:numFmt w:val="lowerRoman"/>
      <w:lvlText w:val="%6."/>
      <w:lvlJc w:val="right"/>
      <w:pPr>
        <w:ind w:left="4320" w:hanging="180"/>
      </w:pPr>
    </w:lvl>
    <w:lvl w:ilvl="6" w:tplc="EEEC6428">
      <w:start w:val="1"/>
      <w:numFmt w:val="decimal"/>
      <w:lvlText w:val="%7."/>
      <w:lvlJc w:val="left"/>
      <w:pPr>
        <w:ind w:left="5040" w:hanging="360"/>
      </w:pPr>
    </w:lvl>
    <w:lvl w:ilvl="7" w:tplc="D8A8679A">
      <w:start w:val="1"/>
      <w:numFmt w:val="lowerLetter"/>
      <w:lvlText w:val="%8."/>
      <w:lvlJc w:val="left"/>
      <w:pPr>
        <w:ind w:left="5760" w:hanging="360"/>
      </w:pPr>
    </w:lvl>
    <w:lvl w:ilvl="8" w:tplc="F4F029E0">
      <w:start w:val="1"/>
      <w:numFmt w:val="lowerRoman"/>
      <w:lvlText w:val="%9."/>
      <w:lvlJc w:val="right"/>
      <w:pPr>
        <w:ind w:left="6480" w:hanging="180"/>
      </w:pPr>
    </w:lvl>
  </w:abstractNum>
  <w:abstractNum w:abstractNumId="21" w15:restartNumberingAfterBreak="0">
    <w:nsid w:val="42F73613"/>
    <w:multiLevelType w:val="hybridMultilevel"/>
    <w:tmpl w:val="5FDAA9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34E3A9A"/>
    <w:multiLevelType w:val="hybridMultilevel"/>
    <w:tmpl w:val="ECE6F0E4"/>
    <w:lvl w:ilvl="0" w:tplc="0809000F">
      <w:start w:val="1"/>
      <w:numFmt w:val="decimal"/>
      <w:lvlText w:val="%1."/>
      <w:lvlJc w:val="left"/>
      <w:pPr>
        <w:ind w:left="1428" w:hanging="360"/>
      </w:pPr>
    </w:lvl>
    <w:lvl w:ilvl="1" w:tplc="08090019" w:tentative="1">
      <w:start w:val="1"/>
      <w:numFmt w:val="lowerLetter"/>
      <w:lvlText w:val="%2."/>
      <w:lvlJc w:val="left"/>
      <w:pPr>
        <w:ind w:left="2148" w:hanging="360"/>
      </w:pPr>
    </w:lvl>
    <w:lvl w:ilvl="2" w:tplc="0809001B" w:tentative="1">
      <w:start w:val="1"/>
      <w:numFmt w:val="lowerRoman"/>
      <w:lvlText w:val="%3."/>
      <w:lvlJc w:val="right"/>
      <w:pPr>
        <w:ind w:left="2868" w:hanging="180"/>
      </w:pPr>
    </w:lvl>
    <w:lvl w:ilvl="3" w:tplc="0809000F" w:tentative="1">
      <w:start w:val="1"/>
      <w:numFmt w:val="decimal"/>
      <w:lvlText w:val="%4."/>
      <w:lvlJc w:val="left"/>
      <w:pPr>
        <w:ind w:left="3588" w:hanging="360"/>
      </w:pPr>
    </w:lvl>
    <w:lvl w:ilvl="4" w:tplc="08090019" w:tentative="1">
      <w:start w:val="1"/>
      <w:numFmt w:val="lowerLetter"/>
      <w:lvlText w:val="%5."/>
      <w:lvlJc w:val="left"/>
      <w:pPr>
        <w:ind w:left="4308" w:hanging="360"/>
      </w:pPr>
    </w:lvl>
    <w:lvl w:ilvl="5" w:tplc="0809001B" w:tentative="1">
      <w:start w:val="1"/>
      <w:numFmt w:val="lowerRoman"/>
      <w:lvlText w:val="%6."/>
      <w:lvlJc w:val="right"/>
      <w:pPr>
        <w:ind w:left="5028" w:hanging="180"/>
      </w:pPr>
    </w:lvl>
    <w:lvl w:ilvl="6" w:tplc="0809000F" w:tentative="1">
      <w:start w:val="1"/>
      <w:numFmt w:val="decimal"/>
      <w:lvlText w:val="%7."/>
      <w:lvlJc w:val="left"/>
      <w:pPr>
        <w:ind w:left="5748" w:hanging="360"/>
      </w:pPr>
    </w:lvl>
    <w:lvl w:ilvl="7" w:tplc="08090019" w:tentative="1">
      <w:start w:val="1"/>
      <w:numFmt w:val="lowerLetter"/>
      <w:lvlText w:val="%8."/>
      <w:lvlJc w:val="left"/>
      <w:pPr>
        <w:ind w:left="6468" w:hanging="360"/>
      </w:pPr>
    </w:lvl>
    <w:lvl w:ilvl="8" w:tplc="0809001B" w:tentative="1">
      <w:start w:val="1"/>
      <w:numFmt w:val="lowerRoman"/>
      <w:lvlText w:val="%9."/>
      <w:lvlJc w:val="right"/>
      <w:pPr>
        <w:ind w:left="7188" w:hanging="180"/>
      </w:pPr>
    </w:lvl>
  </w:abstractNum>
  <w:abstractNum w:abstractNumId="23" w15:restartNumberingAfterBreak="0">
    <w:nsid w:val="44791914"/>
    <w:multiLevelType w:val="hybridMultilevel"/>
    <w:tmpl w:val="76C607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83C1A10"/>
    <w:multiLevelType w:val="hybridMultilevel"/>
    <w:tmpl w:val="C6D67A7A"/>
    <w:lvl w:ilvl="0" w:tplc="1FBA858C">
      <w:start w:val="5"/>
      <w:numFmt w:val="decimal"/>
      <w:lvlText w:val="5"/>
      <w:lvlJc w:val="left"/>
      <w:pPr>
        <w:ind w:left="720" w:hanging="360"/>
      </w:pPr>
    </w:lvl>
    <w:lvl w:ilvl="1" w:tplc="BD669DCE">
      <w:start w:val="1"/>
      <w:numFmt w:val="lowerLetter"/>
      <w:lvlText w:val="%2."/>
      <w:lvlJc w:val="left"/>
      <w:pPr>
        <w:ind w:left="1440" w:hanging="360"/>
      </w:pPr>
    </w:lvl>
    <w:lvl w:ilvl="2" w:tplc="71DA41A8">
      <w:start w:val="1"/>
      <w:numFmt w:val="lowerRoman"/>
      <w:lvlText w:val="%3."/>
      <w:lvlJc w:val="right"/>
      <w:pPr>
        <w:ind w:left="2160" w:hanging="180"/>
      </w:pPr>
    </w:lvl>
    <w:lvl w:ilvl="3" w:tplc="525C2ACE">
      <w:start w:val="1"/>
      <w:numFmt w:val="decimal"/>
      <w:lvlText w:val="%4."/>
      <w:lvlJc w:val="left"/>
      <w:pPr>
        <w:ind w:left="2880" w:hanging="360"/>
      </w:pPr>
    </w:lvl>
    <w:lvl w:ilvl="4" w:tplc="6FC661F2">
      <w:start w:val="1"/>
      <w:numFmt w:val="lowerLetter"/>
      <w:lvlText w:val="%5."/>
      <w:lvlJc w:val="left"/>
      <w:pPr>
        <w:ind w:left="3600" w:hanging="360"/>
      </w:pPr>
    </w:lvl>
    <w:lvl w:ilvl="5" w:tplc="D6B8FC20">
      <w:start w:val="1"/>
      <w:numFmt w:val="lowerRoman"/>
      <w:lvlText w:val="%6."/>
      <w:lvlJc w:val="right"/>
      <w:pPr>
        <w:ind w:left="4320" w:hanging="180"/>
      </w:pPr>
    </w:lvl>
    <w:lvl w:ilvl="6" w:tplc="F830D6F8">
      <w:start w:val="1"/>
      <w:numFmt w:val="decimal"/>
      <w:lvlText w:val="%7."/>
      <w:lvlJc w:val="left"/>
      <w:pPr>
        <w:ind w:left="5040" w:hanging="360"/>
      </w:pPr>
    </w:lvl>
    <w:lvl w:ilvl="7" w:tplc="91E452BC">
      <w:start w:val="1"/>
      <w:numFmt w:val="lowerLetter"/>
      <w:lvlText w:val="%8."/>
      <w:lvlJc w:val="left"/>
      <w:pPr>
        <w:ind w:left="5760" w:hanging="360"/>
      </w:pPr>
    </w:lvl>
    <w:lvl w:ilvl="8" w:tplc="69D217B2">
      <w:start w:val="1"/>
      <w:numFmt w:val="lowerRoman"/>
      <w:lvlText w:val="%9."/>
      <w:lvlJc w:val="right"/>
      <w:pPr>
        <w:ind w:left="6480" w:hanging="180"/>
      </w:pPr>
    </w:lvl>
  </w:abstractNum>
  <w:abstractNum w:abstractNumId="25" w15:restartNumberingAfterBreak="0">
    <w:nsid w:val="4D9761FE"/>
    <w:multiLevelType w:val="hybridMultilevel"/>
    <w:tmpl w:val="0DF023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02C4372"/>
    <w:multiLevelType w:val="hybridMultilevel"/>
    <w:tmpl w:val="BFDA883A"/>
    <w:lvl w:ilvl="0" w:tplc="C3760632">
      <w:start w:val="2"/>
      <w:numFmt w:val="decimal"/>
      <w:lvlText w:val="%1."/>
      <w:lvlJc w:val="left"/>
      <w:pPr>
        <w:ind w:left="720" w:hanging="360"/>
      </w:pPr>
    </w:lvl>
    <w:lvl w:ilvl="1" w:tplc="126E4392">
      <w:start w:val="1"/>
      <w:numFmt w:val="lowerLetter"/>
      <w:lvlText w:val="%2."/>
      <w:lvlJc w:val="left"/>
      <w:pPr>
        <w:ind w:left="1440" w:hanging="360"/>
      </w:pPr>
    </w:lvl>
    <w:lvl w:ilvl="2" w:tplc="98EE69C4">
      <w:start w:val="1"/>
      <w:numFmt w:val="lowerRoman"/>
      <w:lvlText w:val="%3."/>
      <w:lvlJc w:val="right"/>
      <w:pPr>
        <w:ind w:left="2160" w:hanging="180"/>
      </w:pPr>
    </w:lvl>
    <w:lvl w:ilvl="3" w:tplc="25BC2126">
      <w:start w:val="1"/>
      <w:numFmt w:val="decimal"/>
      <w:lvlText w:val="%4."/>
      <w:lvlJc w:val="left"/>
      <w:pPr>
        <w:ind w:left="2880" w:hanging="360"/>
      </w:pPr>
    </w:lvl>
    <w:lvl w:ilvl="4" w:tplc="FE00FDF8">
      <w:start w:val="1"/>
      <w:numFmt w:val="lowerLetter"/>
      <w:lvlText w:val="%5."/>
      <w:lvlJc w:val="left"/>
      <w:pPr>
        <w:ind w:left="3600" w:hanging="360"/>
      </w:pPr>
    </w:lvl>
    <w:lvl w:ilvl="5" w:tplc="A2E81780">
      <w:start w:val="1"/>
      <w:numFmt w:val="lowerRoman"/>
      <w:lvlText w:val="%6."/>
      <w:lvlJc w:val="right"/>
      <w:pPr>
        <w:ind w:left="4320" w:hanging="180"/>
      </w:pPr>
    </w:lvl>
    <w:lvl w:ilvl="6" w:tplc="E5E2A33E">
      <w:start w:val="1"/>
      <w:numFmt w:val="decimal"/>
      <w:lvlText w:val="%7."/>
      <w:lvlJc w:val="left"/>
      <w:pPr>
        <w:ind w:left="5040" w:hanging="360"/>
      </w:pPr>
    </w:lvl>
    <w:lvl w:ilvl="7" w:tplc="1728D552">
      <w:start w:val="1"/>
      <w:numFmt w:val="lowerLetter"/>
      <w:lvlText w:val="%8."/>
      <w:lvlJc w:val="left"/>
      <w:pPr>
        <w:ind w:left="5760" w:hanging="360"/>
      </w:pPr>
    </w:lvl>
    <w:lvl w:ilvl="8" w:tplc="467EC516">
      <w:start w:val="1"/>
      <w:numFmt w:val="lowerRoman"/>
      <w:lvlText w:val="%9."/>
      <w:lvlJc w:val="right"/>
      <w:pPr>
        <w:ind w:left="6480" w:hanging="180"/>
      </w:pPr>
    </w:lvl>
  </w:abstractNum>
  <w:abstractNum w:abstractNumId="27" w15:restartNumberingAfterBreak="0">
    <w:nsid w:val="50505FDD"/>
    <w:multiLevelType w:val="hybridMultilevel"/>
    <w:tmpl w:val="CC9E64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2862DA0"/>
    <w:multiLevelType w:val="hybridMultilevel"/>
    <w:tmpl w:val="52F85C3C"/>
    <w:lvl w:ilvl="0" w:tplc="CAA24A78">
      <w:start w:val="1"/>
      <w:numFmt w:val="bullet"/>
      <w:lvlText w:val="-"/>
      <w:lvlJc w:val="left"/>
      <w:pPr>
        <w:ind w:left="720" w:hanging="360"/>
      </w:pPr>
      <w:rPr>
        <w:rFonts w:ascii="Symbol" w:hAnsi="Symbol" w:hint="default"/>
      </w:rPr>
    </w:lvl>
    <w:lvl w:ilvl="1" w:tplc="307420AA">
      <w:start w:val="1"/>
      <w:numFmt w:val="bullet"/>
      <w:lvlText w:val="o"/>
      <w:lvlJc w:val="left"/>
      <w:pPr>
        <w:ind w:left="1440" w:hanging="360"/>
      </w:pPr>
      <w:rPr>
        <w:rFonts w:ascii="Courier New" w:hAnsi="Courier New" w:hint="default"/>
      </w:rPr>
    </w:lvl>
    <w:lvl w:ilvl="2" w:tplc="8D34885A">
      <w:start w:val="1"/>
      <w:numFmt w:val="bullet"/>
      <w:lvlText w:val=""/>
      <w:lvlJc w:val="left"/>
      <w:pPr>
        <w:ind w:left="2160" w:hanging="360"/>
      </w:pPr>
      <w:rPr>
        <w:rFonts w:ascii="Wingdings" w:hAnsi="Wingdings" w:hint="default"/>
      </w:rPr>
    </w:lvl>
    <w:lvl w:ilvl="3" w:tplc="779C0E86">
      <w:start w:val="1"/>
      <w:numFmt w:val="bullet"/>
      <w:lvlText w:val=""/>
      <w:lvlJc w:val="left"/>
      <w:pPr>
        <w:ind w:left="2880" w:hanging="360"/>
      </w:pPr>
      <w:rPr>
        <w:rFonts w:ascii="Symbol" w:hAnsi="Symbol" w:hint="default"/>
      </w:rPr>
    </w:lvl>
    <w:lvl w:ilvl="4" w:tplc="B1162C70">
      <w:start w:val="1"/>
      <w:numFmt w:val="bullet"/>
      <w:lvlText w:val="o"/>
      <w:lvlJc w:val="left"/>
      <w:pPr>
        <w:ind w:left="3600" w:hanging="360"/>
      </w:pPr>
      <w:rPr>
        <w:rFonts w:ascii="Courier New" w:hAnsi="Courier New" w:hint="default"/>
      </w:rPr>
    </w:lvl>
    <w:lvl w:ilvl="5" w:tplc="181C3450">
      <w:start w:val="1"/>
      <w:numFmt w:val="bullet"/>
      <w:lvlText w:val=""/>
      <w:lvlJc w:val="left"/>
      <w:pPr>
        <w:ind w:left="4320" w:hanging="360"/>
      </w:pPr>
      <w:rPr>
        <w:rFonts w:ascii="Wingdings" w:hAnsi="Wingdings" w:hint="default"/>
      </w:rPr>
    </w:lvl>
    <w:lvl w:ilvl="6" w:tplc="473C2D32">
      <w:start w:val="1"/>
      <w:numFmt w:val="bullet"/>
      <w:lvlText w:val=""/>
      <w:lvlJc w:val="left"/>
      <w:pPr>
        <w:ind w:left="5040" w:hanging="360"/>
      </w:pPr>
      <w:rPr>
        <w:rFonts w:ascii="Symbol" w:hAnsi="Symbol" w:hint="default"/>
      </w:rPr>
    </w:lvl>
    <w:lvl w:ilvl="7" w:tplc="2BBC3580">
      <w:start w:val="1"/>
      <w:numFmt w:val="bullet"/>
      <w:lvlText w:val="o"/>
      <w:lvlJc w:val="left"/>
      <w:pPr>
        <w:ind w:left="5760" w:hanging="360"/>
      </w:pPr>
      <w:rPr>
        <w:rFonts w:ascii="Courier New" w:hAnsi="Courier New" w:hint="default"/>
      </w:rPr>
    </w:lvl>
    <w:lvl w:ilvl="8" w:tplc="DA128F3A">
      <w:start w:val="1"/>
      <w:numFmt w:val="bullet"/>
      <w:lvlText w:val=""/>
      <w:lvlJc w:val="left"/>
      <w:pPr>
        <w:ind w:left="6480" w:hanging="360"/>
      </w:pPr>
      <w:rPr>
        <w:rFonts w:ascii="Wingdings" w:hAnsi="Wingdings" w:hint="default"/>
      </w:rPr>
    </w:lvl>
  </w:abstractNum>
  <w:abstractNum w:abstractNumId="29" w15:restartNumberingAfterBreak="0">
    <w:nsid w:val="553B7396"/>
    <w:multiLevelType w:val="hybridMultilevel"/>
    <w:tmpl w:val="0478DA70"/>
    <w:lvl w:ilvl="0" w:tplc="779AEABA">
      <w:start w:val="1"/>
      <w:numFmt w:val="bullet"/>
      <w:lvlText w:val=""/>
      <w:lvlJc w:val="left"/>
      <w:pPr>
        <w:ind w:left="720" w:hanging="360"/>
      </w:pPr>
      <w:rPr>
        <w:rFonts w:ascii="Symbol" w:hAnsi="Symbol" w:hint="default"/>
      </w:rPr>
    </w:lvl>
    <w:lvl w:ilvl="1" w:tplc="6D861200">
      <w:start w:val="1"/>
      <w:numFmt w:val="bullet"/>
      <w:lvlText w:val="·"/>
      <w:lvlJc w:val="left"/>
      <w:pPr>
        <w:ind w:left="1440" w:hanging="360"/>
      </w:pPr>
      <w:rPr>
        <w:rFonts w:ascii="Symbol" w:hAnsi="Symbol" w:hint="default"/>
      </w:rPr>
    </w:lvl>
    <w:lvl w:ilvl="2" w:tplc="0BB69BB8">
      <w:start w:val="1"/>
      <w:numFmt w:val="bullet"/>
      <w:lvlText w:val=""/>
      <w:lvlJc w:val="left"/>
      <w:pPr>
        <w:ind w:left="2160" w:hanging="360"/>
      </w:pPr>
      <w:rPr>
        <w:rFonts w:ascii="Wingdings" w:hAnsi="Wingdings" w:hint="default"/>
      </w:rPr>
    </w:lvl>
    <w:lvl w:ilvl="3" w:tplc="57283364">
      <w:start w:val="1"/>
      <w:numFmt w:val="bullet"/>
      <w:lvlText w:val=""/>
      <w:lvlJc w:val="left"/>
      <w:pPr>
        <w:ind w:left="2880" w:hanging="360"/>
      </w:pPr>
      <w:rPr>
        <w:rFonts w:ascii="Symbol" w:hAnsi="Symbol" w:hint="default"/>
      </w:rPr>
    </w:lvl>
    <w:lvl w:ilvl="4" w:tplc="C9F8B268">
      <w:start w:val="1"/>
      <w:numFmt w:val="bullet"/>
      <w:lvlText w:val="o"/>
      <w:lvlJc w:val="left"/>
      <w:pPr>
        <w:ind w:left="3600" w:hanging="360"/>
      </w:pPr>
      <w:rPr>
        <w:rFonts w:ascii="Courier New" w:hAnsi="Courier New" w:cs="Times New Roman" w:hint="default"/>
      </w:rPr>
    </w:lvl>
    <w:lvl w:ilvl="5" w:tplc="EE3ADB48">
      <w:start w:val="1"/>
      <w:numFmt w:val="bullet"/>
      <w:lvlText w:val=""/>
      <w:lvlJc w:val="left"/>
      <w:pPr>
        <w:ind w:left="4320" w:hanging="360"/>
      </w:pPr>
      <w:rPr>
        <w:rFonts w:ascii="Wingdings" w:hAnsi="Wingdings" w:hint="default"/>
      </w:rPr>
    </w:lvl>
    <w:lvl w:ilvl="6" w:tplc="D5C21D7A">
      <w:start w:val="1"/>
      <w:numFmt w:val="bullet"/>
      <w:lvlText w:val=""/>
      <w:lvlJc w:val="left"/>
      <w:pPr>
        <w:ind w:left="5040" w:hanging="360"/>
      </w:pPr>
      <w:rPr>
        <w:rFonts w:ascii="Symbol" w:hAnsi="Symbol" w:hint="default"/>
      </w:rPr>
    </w:lvl>
    <w:lvl w:ilvl="7" w:tplc="374E2622">
      <w:start w:val="1"/>
      <w:numFmt w:val="bullet"/>
      <w:lvlText w:val="o"/>
      <w:lvlJc w:val="left"/>
      <w:pPr>
        <w:ind w:left="5760" w:hanging="360"/>
      </w:pPr>
      <w:rPr>
        <w:rFonts w:ascii="Courier New" w:hAnsi="Courier New" w:cs="Times New Roman" w:hint="default"/>
      </w:rPr>
    </w:lvl>
    <w:lvl w:ilvl="8" w:tplc="3E605C30">
      <w:start w:val="1"/>
      <w:numFmt w:val="bullet"/>
      <w:lvlText w:val=""/>
      <w:lvlJc w:val="left"/>
      <w:pPr>
        <w:ind w:left="6480" w:hanging="360"/>
      </w:pPr>
      <w:rPr>
        <w:rFonts w:ascii="Wingdings" w:hAnsi="Wingdings" w:hint="default"/>
      </w:rPr>
    </w:lvl>
  </w:abstractNum>
  <w:abstractNum w:abstractNumId="30" w15:restartNumberingAfterBreak="0">
    <w:nsid w:val="56DE9282"/>
    <w:multiLevelType w:val="hybridMultilevel"/>
    <w:tmpl w:val="ACE66AFA"/>
    <w:lvl w:ilvl="0" w:tplc="5164DC12">
      <w:start w:val="3"/>
      <w:numFmt w:val="decimal"/>
      <w:lvlText w:val="%1."/>
      <w:lvlJc w:val="left"/>
      <w:pPr>
        <w:ind w:left="720" w:hanging="360"/>
      </w:pPr>
    </w:lvl>
    <w:lvl w:ilvl="1" w:tplc="5D5E6A84">
      <w:start w:val="1"/>
      <w:numFmt w:val="lowerLetter"/>
      <w:lvlText w:val="%2."/>
      <w:lvlJc w:val="left"/>
      <w:pPr>
        <w:ind w:left="1440" w:hanging="360"/>
      </w:pPr>
    </w:lvl>
    <w:lvl w:ilvl="2" w:tplc="A0B6DE98">
      <w:start w:val="1"/>
      <w:numFmt w:val="lowerRoman"/>
      <w:lvlText w:val="%3."/>
      <w:lvlJc w:val="right"/>
      <w:pPr>
        <w:ind w:left="2160" w:hanging="180"/>
      </w:pPr>
    </w:lvl>
    <w:lvl w:ilvl="3" w:tplc="1CDA5F96">
      <w:start w:val="1"/>
      <w:numFmt w:val="decimal"/>
      <w:lvlText w:val="%4."/>
      <w:lvlJc w:val="left"/>
      <w:pPr>
        <w:ind w:left="2880" w:hanging="360"/>
      </w:pPr>
    </w:lvl>
    <w:lvl w:ilvl="4" w:tplc="846A5094">
      <w:start w:val="1"/>
      <w:numFmt w:val="lowerLetter"/>
      <w:lvlText w:val="%5."/>
      <w:lvlJc w:val="left"/>
      <w:pPr>
        <w:ind w:left="3600" w:hanging="360"/>
      </w:pPr>
    </w:lvl>
    <w:lvl w:ilvl="5" w:tplc="D69EECD6">
      <w:start w:val="1"/>
      <w:numFmt w:val="lowerRoman"/>
      <w:lvlText w:val="%6."/>
      <w:lvlJc w:val="right"/>
      <w:pPr>
        <w:ind w:left="4320" w:hanging="180"/>
      </w:pPr>
    </w:lvl>
    <w:lvl w:ilvl="6" w:tplc="8732298C">
      <w:start w:val="1"/>
      <w:numFmt w:val="decimal"/>
      <w:lvlText w:val="%7."/>
      <w:lvlJc w:val="left"/>
      <w:pPr>
        <w:ind w:left="5040" w:hanging="360"/>
      </w:pPr>
    </w:lvl>
    <w:lvl w:ilvl="7" w:tplc="67825C9E">
      <w:start w:val="1"/>
      <w:numFmt w:val="lowerLetter"/>
      <w:lvlText w:val="%8."/>
      <w:lvlJc w:val="left"/>
      <w:pPr>
        <w:ind w:left="5760" w:hanging="360"/>
      </w:pPr>
    </w:lvl>
    <w:lvl w:ilvl="8" w:tplc="B740AD1C">
      <w:start w:val="1"/>
      <w:numFmt w:val="lowerRoman"/>
      <w:lvlText w:val="%9."/>
      <w:lvlJc w:val="right"/>
      <w:pPr>
        <w:ind w:left="6480" w:hanging="180"/>
      </w:pPr>
    </w:lvl>
  </w:abstractNum>
  <w:abstractNum w:abstractNumId="31" w15:restartNumberingAfterBreak="0">
    <w:nsid w:val="58E2D8DD"/>
    <w:multiLevelType w:val="hybridMultilevel"/>
    <w:tmpl w:val="1062D906"/>
    <w:lvl w:ilvl="0" w:tplc="6148631E">
      <w:start w:val="1"/>
      <w:numFmt w:val="bullet"/>
      <w:lvlText w:val="-"/>
      <w:lvlJc w:val="left"/>
      <w:pPr>
        <w:ind w:left="720" w:hanging="360"/>
      </w:pPr>
      <w:rPr>
        <w:rFonts w:ascii="&quot;Arial&quot;,sans-serif" w:hAnsi="&quot;Arial&quot;,sans-serif" w:hint="default"/>
      </w:rPr>
    </w:lvl>
    <w:lvl w:ilvl="1" w:tplc="DD4A0F40">
      <w:start w:val="1"/>
      <w:numFmt w:val="bullet"/>
      <w:lvlText w:val="o"/>
      <w:lvlJc w:val="left"/>
      <w:pPr>
        <w:ind w:left="1440" w:hanging="360"/>
      </w:pPr>
      <w:rPr>
        <w:rFonts w:ascii="Courier New" w:hAnsi="Courier New" w:hint="default"/>
      </w:rPr>
    </w:lvl>
    <w:lvl w:ilvl="2" w:tplc="634A8B2A">
      <w:start w:val="1"/>
      <w:numFmt w:val="bullet"/>
      <w:lvlText w:val=""/>
      <w:lvlJc w:val="left"/>
      <w:pPr>
        <w:ind w:left="2160" w:hanging="360"/>
      </w:pPr>
      <w:rPr>
        <w:rFonts w:ascii="Wingdings" w:hAnsi="Wingdings" w:hint="default"/>
      </w:rPr>
    </w:lvl>
    <w:lvl w:ilvl="3" w:tplc="4260C966">
      <w:start w:val="1"/>
      <w:numFmt w:val="bullet"/>
      <w:lvlText w:val=""/>
      <w:lvlJc w:val="left"/>
      <w:pPr>
        <w:ind w:left="2880" w:hanging="360"/>
      </w:pPr>
      <w:rPr>
        <w:rFonts w:ascii="Symbol" w:hAnsi="Symbol" w:hint="default"/>
      </w:rPr>
    </w:lvl>
    <w:lvl w:ilvl="4" w:tplc="CF300EE2">
      <w:start w:val="1"/>
      <w:numFmt w:val="bullet"/>
      <w:lvlText w:val="o"/>
      <w:lvlJc w:val="left"/>
      <w:pPr>
        <w:ind w:left="3600" w:hanging="360"/>
      </w:pPr>
      <w:rPr>
        <w:rFonts w:ascii="Courier New" w:hAnsi="Courier New" w:hint="default"/>
      </w:rPr>
    </w:lvl>
    <w:lvl w:ilvl="5" w:tplc="535EAFD2">
      <w:start w:val="1"/>
      <w:numFmt w:val="bullet"/>
      <w:lvlText w:val=""/>
      <w:lvlJc w:val="left"/>
      <w:pPr>
        <w:ind w:left="4320" w:hanging="360"/>
      </w:pPr>
      <w:rPr>
        <w:rFonts w:ascii="Wingdings" w:hAnsi="Wingdings" w:hint="default"/>
      </w:rPr>
    </w:lvl>
    <w:lvl w:ilvl="6" w:tplc="79762D30">
      <w:start w:val="1"/>
      <w:numFmt w:val="bullet"/>
      <w:lvlText w:val=""/>
      <w:lvlJc w:val="left"/>
      <w:pPr>
        <w:ind w:left="5040" w:hanging="360"/>
      </w:pPr>
      <w:rPr>
        <w:rFonts w:ascii="Symbol" w:hAnsi="Symbol" w:hint="default"/>
      </w:rPr>
    </w:lvl>
    <w:lvl w:ilvl="7" w:tplc="FBCAFF16">
      <w:start w:val="1"/>
      <w:numFmt w:val="bullet"/>
      <w:lvlText w:val="o"/>
      <w:lvlJc w:val="left"/>
      <w:pPr>
        <w:ind w:left="5760" w:hanging="360"/>
      </w:pPr>
      <w:rPr>
        <w:rFonts w:ascii="Courier New" w:hAnsi="Courier New" w:hint="default"/>
      </w:rPr>
    </w:lvl>
    <w:lvl w:ilvl="8" w:tplc="72AA61F0">
      <w:start w:val="1"/>
      <w:numFmt w:val="bullet"/>
      <w:lvlText w:val=""/>
      <w:lvlJc w:val="left"/>
      <w:pPr>
        <w:ind w:left="6480" w:hanging="360"/>
      </w:pPr>
      <w:rPr>
        <w:rFonts w:ascii="Wingdings" w:hAnsi="Wingdings" w:hint="default"/>
      </w:rPr>
    </w:lvl>
  </w:abstractNum>
  <w:abstractNum w:abstractNumId="32" w15:restartNumberingAfterBreak="0">
    <w:nsid w:val="59C40B85"/>
    <w:multiLevelType w:val="hybridMultilevel"/>
    <w:tmpl w:val="462A32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C643253"/>
    <w:multiLevelType w:val="hybridMultilevel"/>
    <w:tmpl w:val="C6C658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C957FA1"/>
    <w:multiLevelType w:val="hybridMultilevel"/>
    <w:tmpl w:val="BCEE87AA"/>
    <w:lvl w:ilvl="0" w:tplc="D1621660">
      <w:start w:val="6"/>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5DE440F1"/>
    <w:multiLevelType w:val="hybridMultilevel"/>
    <w:tmpl w:val="C870F70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5E250E92"/>
    <w:multiLevelType w:val="hybridMultilevel"/>
    <w:tmpl w:val="6672B4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3AA4346"/>
    <w:multiLevelType w:val="hybridMultilevel"/>
    <w:tmpl w:val="AA4E0186"/>
    <w:lvl w:ilvl="0" w:tplc="E84AEC36">
      <w:start w:val="1"/>
      <w:numFmt w:val="bullet"/>
      <w:lvlText w:val="-"/>
      <w:lvlJc w:val="left"/>
      <w:pPr>
        <w:ind w:left="720" w:hanging="360"/>
      </w:pPr>
      <w:rPr>
        <w:rFonts w:ascii="&quot;Arial&quot;,sans-serif" w:hAnsi="&quot;Arial&quot;,sans-serif" w:hint="default"/>
      </w:rPr>
    </w:lvl>
    <w:lvl w:ilvl="1" w:tplc="6840E56E">
      <w:start w:val="1"/>
      <w:numFmt w:val="bullet"/>
      <w:lvlText w:val="o"/>
      <w:lvlJc w:val="left"/>
      <w:pPr>
        <w:ind w:left="1440" w:hanging="360"/>
      </w:pPr>
      <w:rPr>
        <w:rFonts w:ascii="Courier New" w:hAnsi="Courier New" w:hint="default"/>
      </w:rPr>
    </w:lvl>
    <w:lvl w:ilvl="2" w:tplc="6AB8A008">
      <w:start w:val="1"/>
      <w:numFmt w:val="bullet"/>
      <w:lvlText w:val=""/>
      <w:lvlJc w:val="left"/>
      <w:pPr>
        <w:ind w:left="2160" w:hanging="360"/>
      </w:pPr>
      <w:rPr>
        <w:rFonts w:ascii="Wingdings" w:hAnsi="Wingdings" w:hint="default"/>
      </w:rPr>
    </w:lvl>
    <w:lvl w:ilvl="3" w:tplc="E0967672">
      <w:start w:val="1"/>
      <w:numFmt w:val="bullet"/>
      <w:lvlText w:val=""/>
      <w:lvlJc w:val="left"/>
      <w:pPr>
        <w:ind w:left="2880" w:hanging="360"/>
      </w:pPr>
      <w:rPr>
        <w:rFonts w:ascii="Symbol" w:hAnsi="Symbol" w:hint="default"/>
      </w:rPr>
    </w:lvl>
    <w:lvl w:ilvl="4" w:tplc="793A3D86">
      <w:start w:val="1"/>
      <w:numFmt w:val="bullet"/>
      <w:lvlText w:val="o"/>
      <w:lvlJc w:val="left"/>
      <w:pPr>
        <w:ind w:left="3600" w:hanging="360"/>
      </w:pPr>
      <w:rPr>
        <w:rFonts w:ascii="Courier New" w:hAnsi="Courier New" w:hint="default"/>
      </w:rPr>
    </w:lvl>
    <w:lvl w:ilvl="5" w:tplc="B46C0ED8">
      <w:start w:val="1"/>
      <w:numFmt w:val="bullet"/>
      <w:lvlText w:val=""/>
      <w:lvlJc w:val="left"/>
      <w:pPr>
        <w:ind w:left="4320" w:hanging="360"/>
      </w:pPr>
      <w:rPr>
        <w:rFonts w:ascii="Wingdings" w:hAnsi="Wingdings" w:hint="default"/>
      </w:rPr>
    </w:lvl>
    <w:lvl w:ilvl="6" w:tplc="DD8019E8">
      <w:start w:val="1"/>
      <w:numFmt w:val="bullet"/>
      <w:lvlText w:val=""/>
      <w:lvlJc w:val="left"/>
      <w:pPr>
        <w:ind w:left="5040" w:hanging="360"/>
      </w:pPr>
      <w:rPr>
        <w:rFonts w:ascii="Symbol" w:hAnsi="Symbol" w:hint="default"/>
      </w:rPr>
    </w:lvl>
    <w:lvl w:ilvl="7" w:tplc="423EBD6A">
      <w:start w:val="1"/>
      <w:numFmt w:val="bullet"/>
      <w:lvlText w:val="o"/>
      <w:lvlJc w:val="left"/>
      <w:pPr>
        <w:ind w:left="5760" w:hanging="360"/>
      </w:pPr>
      <w:rPr>
        <w:rFonts w:ascii="Courier New" w:hAnsi="Courier New" w:hint="default"/>
      </w:rPr>
    </w:lvl>
    <w:lvl w:ilvl="8" w:tplc="053046A0">
      <w:start w:val="1"/>
      <w:numFmt w:val="bullet"/>
      <w:lvlText w:val=""/>
      <w:lvlJc w:val="left"/>
      <w:pPr>
        <w:ind w:left="6480" w:hanging="360"/>
      </w:pPr>
      <w:rPr>
        <w:rFonts w:ascii="Wingdings" w:hAnsi="Wingdings" w:hint="default"/>
      </w:rPr>
    </w:lvl>
  </w:abstractNum>
  <w:abstractNum w:abstractNumId="38" w15:restartNumberingAfterBreak="0">
    <w:nsid w:val="65C1CF35"/>
    <w:multiLevelType w:val="hybridMultilevel"/>
    <w:tmpl w:val="F7B0B5C2"/>
    <w:lvl w:ilvl="0" w:tplc="5DC85C74">
      <w:start w:val="1"/>
      <w:numFmt w:val="bullet"/>
      <w:lvlText w:val="-"/>
      <w:lvlJc w:val="left"/>
      <w:pPr>
        <w:ind w:left="720" w:hanging="360"/>
      </w:pPr>
      <w:rPr>
        <w:rFonts w:ascii="&quot;Arial&quot;,sans-serif" w:hAnsi="&quot;Arial&quot;,sans-serif" w:hint="default"/>
      </w:rPr>
    </w:lvl>
    <w:lvl w:ilvl="1" w:tplc="2FFA04FE">
      <w:start w:val="1"/>
      <w:numFmt w:val="bullet"/>
      <w:lvlText w:val="o"/>
      <w:lvlJc w:val="left"/>
      <w:pPr>
        <w:ind w:left="1440" w:hanging="360"/>
      </w:pPr>
      <w:rPr>
        <w:rFonts w:ascii="Courier New" w:hAnsi="Courier New" w:hint="default"/>
      </w:rPr>
    </w:lvl>
    <w:lvl w:ilvl="2" w:tplc="EF1803CE">
      <w:start w:val="1"/>
      <w:numFmt w:val="bullet"/>
      <w:lvlText w:val=""/>
      <w:lvlJc w:val="left"/>
      <w:pPr>
        <w:ind w:left="2160" w:hanging="360"/>
      </w:pPr>
      <w:rPr>
        <w:rFonts w:ascii="Wingdings" w:hAnsi="Wingdings" w:hint="default"/>
      </w:rPr>
    </w:lvl>
    <w:lvl w:ilvl="3" w:tplc="7062D74A">
      <w:start w:val="1"/>
      <w:numFmt w:val="bullet"/>
      <w:lvlText w:val=""/>
      <w:lvlJc w:val="left"/>
      <w:pPr>
        <w:ind w:left="2880" w:hanging="360"/>
      </w:pPr>
      <w:rPr>
        <w:rFonts w:ascii="Symbol" w:hAnsi="Symbol" w:hint="default"/>
      </w:rPr>
    </w:lvl>
    <w:lvl w:ilvl="4" w:tplc="D6A4C97A">
      <w:start w:val="1"/>
      <w:numFmt w:val="bullet"/>
      <w:lvlText w:val="o"/>
      <w:lvlJc w:val="left"/>
      <w:pPr>
        <w:ind w:left="3600" w:hanging="360"/>
      </w:pPr>
      <w:rPr>
        <w:rFonts w:ascii="Courier New" w:hAnsi="Courier New" w:hint="default"/>
      </w:rPr>
    </w:lvl>
    <w:lvl w:ilvl="5" w:tplc="E4202A82">
      <w:start w:val="1"/>
      <w:numFmt w:val="bullet"/>
      <w:lvlText w:val=""/>
      <w:lvlJc w:val="left"/>
      <w:pPr>
        <w:ind w:left="4320" w:hanging="360"/>
      </w:pPr>
      <w:rPr>
        <w:rFonts w:ascii="Wingdings" w:hAnsi="Wingdings" w:hint="default"/>
      </w:rPr>
    </w:lvl>
    <w:lvl w:ilvl="6" w:tplc="336E7610">
      <w:start w:val="1"/>
      <w:numFmt w:val="bullet"/>
      <w:lvlText w:val=""/>
      <w:lvlJc w:val="left"/>
      <w:pPr>
        <w:ind w:left="5040" w:hanging="360"/>
      </w:pPr>
      <w:rPr>
        <w:rFonts w:ascii="Symbol" w:hAnsi="Symbol" w:hint="default"/>
      </w:rPr>
    </w:lvl>
    <w:lvl w:ilvl="7" w:tplc="E912E712">
      <w:start w:val="1"/>
      <w:numFmt w:val="bullet"/>
      <w:lvlText w:val="o"/>
      <w:lvlJc w:val="left"/>
      <w:pPr>
        <w:ind w:left="5760" w:hanging="360"/>
      </w:pPr>
      <w:rPr>
        <w:rFonts w:ascii="Courier New" w:hAnsi="Courier New" w:hint="default"/>
      </w:rPr>
    </w:lvl>
    <w:lvl w:ilvl="8" w:tplc="649AFE96">
      <w:start w:val="1"/>
      <w:numFmt w:val="bullet"/>
      <w:lvlText w:val=""/>
      <w:lvlJc w:val="left"/>
      <w:pPr>
        <w:ind w:left="6480" w:hanging="360"/>
      </w:pPr>
      <w:rPr>
        <w:rFonts w:ascii="Wingdings" w:hAnsi="Wingdings" w:hint="default"/>
      </w:rPr>
    </w:lvl>
  </w:abstractNum>
  <w:abstractNum w:abstractNumId="39" w15:restartNumberingAfterBreak="0">
    <w:nsid w:val="68491D52"/>
    <w:multiLevelType w:val="hybridMultilevel"/>
    <w:tmpl w:val="30244A02"/>
    <w:lvl w:ilvl="0" w:tplc="AEC8E104">
      <w:start w:val="1"/>
      <w:numFmt w:val="bullet"/>
      <w:lvlText w:val=""/>
      <w:lvlJc w:val="left"/>
      <w:pPr>
        <w:ind w:left="720" w:hanging="360"/>
      </w:pPr>
      <w:rPr>
        <w:rFonts w:ascii="Symbol" w:hAnsi="Symbol" w:hint="default"/>
      </w:rPr>
    </w:lvl>
    <w:lvl w:ilvl="1" w:tplc="1654EBD6">
      <w:start w:val="1"/>
      <w:numFmt w:val="bullet"/>
      <w:lvlText w:val="-"/>
      <w:lvlJc w:val="left"/>
      <w:pPr>
        <w:ind w:left="1440" w:hanging="360"/>
      </w:pPr>
      <w:rPr>
        <w:rFonts w:ascii="&quot;Arial&quot;,sans-serif" w:hAnsi="&quot;Arial&quot;,sans-serif" w:hint="default"/>
      </w:rPr>
    </w:lvl>
    <w:lvl w:ilvl="2" w:tplc="EED4E8E4">
      <w:start w:val="1"/>
      <w:numFmt w:val="bullet"/>
      <w:lvlText w:val=""/>
      <w:lvlJc w:val="left"/>
      <w:pPr>
        <w:ind w:left="2160" w:hanging="360"/>
      </w:pPr>
      <w:rPr>
        <w:rFonts w:ascii="Wingdings" w:hAnsi="Wingdings" w:hint="default"/>
      </w:rPr>
    </w:lvl>
    <w:lvl w:ilvl="3" w:tplc="2D2079CE">
      <w:start w:val="1"/>
      <w:numFmt w:val="bullet"/>
      <w:lvlText w:val=""/>
      <w:lvlJc w:val="left"/>
      <w:pPr>
        <w:ind w:left="2880" w:hanging="360"/>
      </w:pPr>
      <w:rPr>
        <w:rFonts w:ascii="Symbol" w:hAnsi="Symbol" w:hint="default"/>
      </w:rPr>
    </w:lvl>
    <w:lvl w:ilvl="4" w:tplc="4AEE1A20">
      <w:start w:val="1"/>
      <w:numFmt w:val="bullet"/>
      <w:lvlText w:val="o"/>
      <w:lvlJc w:val="left"/>
      <w:pPr>
        <w:ind w:left="3600" w:hanging="360"/>
      </w:pPr>
      <w:rPr>
        <w:rFonts w:ascii="Courier New" w:hAnsi="Courier New" w:hint="default"/>
      </w:rPr>
    </w:lvl>
    <w:lvl w:ilvl="5" w:tplc="AA6C819E">
      <w:start w:val="1"/>
      <w:numFmt w:val="bullet"/>
      <w:lvlText w:val=""/>
      <w:lvlJc w:val="left"/>
      <w:pPr>
        <w:ind w:left="4320" w:hanging="360"/>
      </w:pPr>
      <w:rPr>
        <w:rFonts w:ascii="Wingdings" w:hAnsi="Wingdings" w:hint="default"/>
      </w:rPr>
    </w:lvl>
    <w:lvl w:ilvl="6" w:tplc="217261D6">
      <w:start w:val="1"/>
      <w:numFmt w:val="bullet"/>
      <w:lvlText w:val=""/>
      <w:lvlJc w:val="left"/>
      <w:pPr>
        <w:ind w:left="5040" w:hanging="360"/>
      </w:pPr>
      <w:rPr>
        <w:rFonts w:ascii="Symbol" w:hAnsi="Symbol" w:hint="default"/>
      </w:rPr>
    </w:lvl>
    <w:lvl w:ilvl="7" w:tplc="E7FA18F4">
      <w:start w:val="1"/>
      <w:numFmt w:val="bullet"/>
      <w:lvlText w:val="o"/>
      <w:lvlJc w:val="left"/>
      <w:pPr>
        <w:ind w:left="5760" w:hanging="360"/>
      </w:pPr>
      <w:rPr>
        <w:rFonts w:ascii="Courier New" w:hAnsi="Courier New" w:hint="default"/>
      </w:rPr>
    </w:lvl>
    <w:lvl w:ilvl="8" w:tplc="9FC60B2C">
      <w:start w:val="1"/>
      <w:numFmt w:val="bullet"/>
      <w:lvlText w:val=""/>
      <w:lvlJc w:val="left"/>
      <w:pPr>
        <w:ind w:left="6480" w:hanging="360"/>
      </w:pPr>
      <w:rPr>
        <w:rFonts w:ascii="Wingdings" w:hAnsi="Wingdings" w:hint="default"/>
      </w:rPr>
    </w:lvl>
  </w:abstractNum>
  <w:abstractNum w:abstractNumId="40" w15:restartNumberingAfterBreak="0">
    <w:nsid w:val="68776923"/>
    <w:multiLevelType w:val="hybridMultilevel"/>
    <w:tmpl w:val="7CB469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68E748CB"/>
    <w:multiLevelType w:val="hybridMultilevel"/>
    <w:tmpl w:val="3374433E"/>
    <w:lvl w:ilvl="0" w:tplc="F7C836B4">
      <w:start w:val="1"/>
      <w:numFmt w:val="decimal"/>
      <w:lvlText w:val="%1."/>
      <w:lvlJc w:val="left"/>
      <w:pPr>
        <w:ind w:left="720" w:hanging="360"/>
      </w:pPr>
    </w:lvl>
    <w:lvl w:ilvl="1" w:tplc="0BA61FEA">
      <w:start w:val="4"/>
      <w:numFmt w:val="decimal"/>
      <w:lvlText w:val="%2.6"/>
      <w:lvlJc w:val="left"/>
      <w:pPr>
        <w:ind w:left="1440" w:hanging="360"/>
      </w:pPr>
    </w:lvl>
    <w:lvl w:ilvl="2" w:tplc="DF14B414">
      <w:start w:val="1"/>
      <w:numFmt w:val="lowerRoman"/>
      <w:lvlText w:val="%3."/>
      <w:lvlJc w:val="right"/>
      <w:pPr>
        <w:ind w:left="2160" w:hanging="180"/>
      </w:pPr>
    </w:lvl>
    <w:lvl w:ilvl="3" w:tplc="052479D8">
      <w:start w:val="1"/>
      <w:numFmt w:val="decimal"/>
      <w:lvlText w:val="%4."/>
      <w:lvlJc w:val="left"/>
      <w:pPr>
        <w:ind w:left="2880" w:hanging="360"/>
      </w:pPr>
    </w:lvl>
    <w:lvl w:ilvl="4" w:tplc="E5A0CCB6">
      <w:start w:val="1"/>
      <w:numFmt w:val="lowerLetter"/>
      <w:lvlText w:val="%5."/>
      <w:lvlJc w:val="left"/>
      <w:pPr>
        <w:ind w:left="3600" w:hanging="360"/>
      </w:pPr>
    </w:lvl>
    <w:lvl w:ilvl="5" w:tplc="156AE40C">
      <w:start w:val="1"/>
      <w:numFmt w:val="lowerRoman"/>
      <w:lvlText w:val="%6."/>
      <w:lvlJc w:val="right"/>
      <w:pPr>
        <w:ind w:left="4320" w:hanging="180"/>
      </w:pPr>
    </w:lvl>
    <w:lvl w:ilvl="6" w:tplc="2990C380">
      <w:start w:val="1"/>
      <w:numFmt w:val="decimal"/>
      <w:lvlText w:val="%7."/>
      <w:lvlJc w:val="left"/>
      <w:pPr>
        <w:ind w:left="5040" w:hanging="360"/>
      </w:pPr>
    </w:lvl>
    <w:lvl w:ilvl="7" w:tplc="883E3D60">
      <w:start w:val="1"/>
      <w:numFmt w:val="lowerLetter"/>
      <w:lvlText w:val="%8."/>
      <w:lvlJc w:val="left"/>
      <w:pPr>
        <w:ind w:left="5760" w:hanging="360"/>
      </w:pPr>
    </w:lvl>
    <w:lvl w:ilvl="8" w:tplc="13DAFBFC">
      <w:start w:val="1"/>
      <w:numFmt w:val="lowerRoman"/>
      <w:lvlText w:val="%9."/>
      <w:lvlJc w:val="right"/>
      <w:pPr>
        <w:ind w:left="6480" w:hanging="180"/>
      </w:pPr>
    </w:lvl>
  </w:abstractNum>
  <w:abstractNum w:abstractNumId="42" w15:restartNumberingAfterBreak="0">
    <w:nsid w:val="6A697F3A"/>
    <w:multiLevelType w:val="hybridMultilevel"/>
    <w:tmpl w:val="594AE178"/>
    <w:lvl w:ilvl="0" w:tplc="5644E5A0">
      <w:start w:val="1"/>
      <w:numFmt w:val="bullet"/>
      <w:lvlText w:val="-"/>
      <w:lvlJc w:val="left"/>
      <w:pPr>
        <w:ind w:left="720" w:hanging="360"/>
      </w:pPr>
      <w:rPr>
        <w:rFonts w:ascii="Symbol" w:hAnsi="Symbol" w:hint="default"/>
      </w:rPr>
    </w:lvl>
    <w:lvl w:ilvl="1" w:tplc="C1E87F50">
      <w:start w:val="1"/>
      <w:numFmt w:val="bullet"/>
      <w:lvlText w:val="o"/>
      <w:lvlJc w:val="left"/>
      <w:pPr>
        <w:ind w:left="1440" w:hanging="360"/>
      </w:pPr>
      <w:rPr>
        <w:rFonts w:ascii="Courier New" w:hAnsi="Courier New" w:hint="default"/>
      </w:rPr>
    </w:lvl>
    <w:lvl w:ilvl="2" w:tplc="B2DC53AE">
      <w:start w:val="1"/>
      <w:numFmt w:val="bullet"/>
      <w:lvlText w:val=""/>
      <w:lvlJc w:val="left"/>
      <w:pPr>
        <w:ind w:left="2160" w:hanging="360"/>
      </w:pPr>
      <w:rPr>
        <w:rFonts w:ascii="Wingdings" w:hAnsi="Wingdings" w:hint="default"/>
      </w:rPr>
    </w:lvl>
    <w:lvl w:ilvl="3" w:tplc="985470B0">
      <w:start w:val="1"/>
      <w:numFmt w:val="bullet"/>
      <w:lvlText w:val=""/>
      <w:lvlJc w:val="left"/>
      <w:pPr>
        <w:ind w:left="2880" w:hanging="360"/>
      </w:pPr>
      <w:rPr>
        <w:rFonts w:ascii="Symbol" w:hAnsi="Symbol" w:hint="default"/>
      </w:rPr>
    </w:lvl>
    <w:lvl w:ilvl="4" w:tplc="936C006A">
      <w:start w:val="1"/>
      <w:numFmt w:val="bullet"/>
      <w:lvlText w:val="o"/>
      <w:lvlJc w:val="left"/>
      <w:pPr>
        <w:ind w:left="3600" w:hanging="360"/>
      </w:pPr>
      <w:rPr>
        <w:rFonts w:ascii="Courier New" w:hAnsi="Courier New" w:hint="default"/>
      </w:rPr>
    </w:lvl>
    <w:lvl w:ilvl="5" w:tplc="455060BC">
      <w:start w:val="1"/>
      <w:numFmt w:val="bullet"/>
      <w:lvlText w:val=""/>
      <w:lvlJc w:val="left"/>
      <w:pPr>
        <w:ind w:left="4320" w:hanging="360"/>
      </w:pPr>
      <w:rPr>
        <w:rFonts w:ascii="Wingdings" w:hAnsi="Wingdings" w:hint="default"/>
      </w:rPr>
    </w:lvl>
    <w:lvl w:ilvl="6" w:tplc="78188CE4">
      <w:start w:val="1"/>
      <w:numFmt w:val="bullet"/>
      <w:lvlText w:val=""/>
      <w:lvlJc w:val="left"/>
      <w:pPr>
        <w:ind w:left="5040" w:hanging="360"/>
      </w:pPr>
      <w:rPr>
        <w:rFonts w:ascii="Symbol" w:hAnsi="Symbol" w:hint="default"/>
      </w:rPr>
    </w:lvl>
    <w:lvl w:ilvl="7" w:tplc="6C2898EC">
      <w:start w:val="1"/>
      <w:numFmt w:val="bullet"/>
      <w:lvlText w:val="o"/>
      <w:lvlJc w:val="left"/>
      <w:pPr>
        <w:ind w:left="5760" w:hanging="360"/>
      </w:pPr>
      <w:rPr>
        <w:rFonts w:ascii="Courier New" w:hAnsi="Courier New" w:hint="default"/>
      </w:rPr>
    </w:lvl>
    <w:lvl w:ilvl="8" w:tplc="3A4A9266">
      <w:start w:val="1"/>
      <w:numFmt w:val="bullet"/>
      <w:lvlText w:val=""/>
      <w:lvlJc w:val="left"/>
      <w:pPr>
        <w:ind w:left="6480" w:hanging="360"/>
      </w:pPr>
      <w:rPr>
        <w:rFonts w:ascii="Wingdings" w:hAnsi="Wingdings" w:hint="default"/>
      </w:rPr>
    </w:lvl>
  </w:abstractNum>
  <w:abstractNum w:abstractNumId="43" w15:restartNumberingAfterBreak="0">
    <w:nsid w:val="7353B8C2"/>
    <w:multiLevelType w:val="hybridMultilevel"/>
    <w:tmpl w:val="4CDE4A12"/>
    <w:lvl w:ilvl="0" w:tplc="FFC85FFE">
      <w:start w:val="1"/>
      <w:numFmt w:val="bullet"/>
      <w:lvlText w:val="-"/>
      <w:lvlJc w:val="left"/>
      <w:pPr>
        <w:ind w:left="720" w:hanging="360"/>
      </w:pPr>
      <w:rPr>
        <w:rFonts w:ascii="&quot;Arial&quot;,sans-serif" w:hAnsi="&quot;Arial&quot;,sans-serif" w:hint="default"/>
      </w:rPr>
    </w:lvl>
    <w:lvl w:ilvl="1" w:tplc="2E7CD6E6">
      <w:start w:val="1"/>
      <w:numFmt w:val="bullet"/>
      <w:lvlText w:val="o"/>
      <w:lvlJc w:val="left"/>
      <w:pPr>
        <w:ind w:left="1440" w:hanging="360"/>
      </w:pPr>
      <w:rPr>
        <w:rFonts w:ascii="Courier New" w:hAnsi="Courier New" w:hint="default"/>
      </w:rPr>
    </w:lvl>
    <w:lvl w:ilvl="2" w:tplc="E6947420">
      <w:start w:val="1"/>
      <w:numFmt w:val="bullet"/>
      <w:lvlText w:val=""/>
      <w:lvlJc w:val="left"/>
      <w:pPr>
        <w:ind w:left="2160" w:hanging="360"/>
      </w:pPr>
      <w:rPr>
        <w:rFonts w:ascii="Wingdings" w:hAnsi="Wingdings" w:hint="default"/>
      </w:rPr>
    </w:lvl>
    <w:lvl w:ilvl="3" w:tplc="8F0646DC">
      <w:start w:val="1"/>
      <w:numFmt w:val="bullet"/>
      <w:lvlText w:val=""/>
      <w:lvlJc w:val="left"/>
      <w:pPr>
        <w:ind w:left="2880" w:hanging="360"/>
      </w:pPr>
      <w:rPr>
        <w:rFonts w:ascii="Symbol" w:hAnsi="Symbol" w:hint="default"/>
      </w:rPr>
    </w:lvl>
    <w:lvl w:ilvl="4" w:tplc="E0E2E40E">
      <w:start w:val="1"/>
      <w:numFmt w:val="bullet"/>
      <w:lvlText w:val="o"/>
      <w:lvlJc w:val="left"/>
      <w:pPr>
        <w:ind w:left="3600" w:hanging="360"/>
      </w:pPr>
      <w:rPr>
        <w:rFonts w:ascii="Courier New" w:hAnsi="Courier New" w:hint="default"/>
      </w:rPr>
    </w:lvl>
    <w:lvl w:ilvl="5" w:tplc="906CFEA4">
      <w:start w:val="1"/>
      <w:numFmt w:val="bullet"/>
      <w:lvlText w:val=""/>
      <w:lvlJc w:val="left"/>
      <w:pPr>
        <w:ind w:left="4320" w:hanging="360"/>
      </w:pPr>
      <w:rPr>
        <w:rFonts w:ascii="Wingdings" w:hAnsi="Wingdings" w:hint="default"/>
      </w:rPr>
    </w:lvl>
    <w:lvl w:ilvl="6" w:tplc="63E01AE6">
      <w:start w:val="1"/>
      <w:numFmt w:val="bullet"/>
      <w:lvlText w:val=""/>
      <w:lvlJc w:val="left"/>
      <w:pPr>
        <w:ind w:left="5040" w:hanging="360"/>
      </w:pPr>
      <w:rPr>
        <w:rFonts w:ascii="Symbol" w:hAnsi="Symbol" w:hint="default"/>
      </w:rPr>
    </w:lvl>
    <w:lvl w:ilvl="7" w:tplc="4E48A5FE">
      <w:start w:val="1"/>
      <w:numFmt w:val="bullet"/>
      <w:lvlText w:val="o"/>
      <w:lvlJc w:val="left"/>
      <w:pPr>
        <w:ind w:left="5760" w:hanging="360"/>
      </w:pPr>
      <w:rPr>
        <w:rFonts w:ascii="Courier New" w:hAnsi="Courier New" w:hint="default"/>
      </w:rPr>
    </w:lvl>
    <w:lvl w:ilvl="8" w:tplc="6D64FC7C">
      <w:start w:val="1"/>
      <w:numFmt w:val="bullet"/>
      <w:lvlText w:val=""/>
      <w:lvlJc w:val="left"/>
      <w:pPr>
        <w:ind w:left="6480" w:hanging="360"/>
      </w:pPr>
      <w:rPr>
        <w:rFonts w:ascii="Wingdings" w:hAnsi="Wingdings" w:hint="default"/>
      </w:rPr>
    </w:lvl>
  </w:abstractNum>
  <w:abstractNum w:abstractNumId="44" w15:restartNumberingAfterBreak="0">
    <w:nsid w:val="75092419"/>
    <w:multiLevelType w:val="hybridMultilevel"/>
    <w:tmpl w:val="345AA7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89B0039"/>
    <w:multiLevelType w:val="hybridMultilevel"/>
    <w:tmpl w:val="83281B36"/>
    <w:lvl w:ilvl="0" w:tplc="5F2CA7BE">
      <w:start w:val="1"/>
      <w:numFmt w:val="decimal"/>
      <w:lvlText w:val="%1."/>
      <w:lvlJc w:val="left"/>
      <w:pPr>
        <w:ind w:left="720" w:hanging="360"/>
      </w:pPr>
    </w:lvl>
    <w:lvl w:ilvl="1" w:tplc="A4B658B4">
      <w:start w:val="1"/>
      <w:numFmt w:val="lowerLetter"/>
      <w:lvlText w:val="%2."/>
      <w:lvlJc w:val="left"/>
      <w:pPr>
        <w:ind w:left="1440" w:hanging="360"/>
      </w:pPr>
    </w:lvl>
    <w:lvl w:ilvl="2" w:tplc="89AE6432">
      <w:start w:val="1"/>
      <w:numFmt w:val="lowerRoman"/>
      <w:lvlText w:val="%3."/>
      <w:lvlJc w:val="right"/>
      <w:pPr>
        <w:ind w:left="2160" w:hanging="180"/>
      </w:pPr>
    </w:lvl>
    <w:lvl w:ilvl="3" w:tplc="2E5E59A4">
      <w:start w:val="1"/>
      <w:numFmt w:val="decimal"/>
      <w:lvlText w:val="%4."/>
      <w:lvlJc w:val="left"/>
      <w:pPr>
        <w:ind w:left="2880" w:hanging="360"/>
      </w:pPr>
    </w:lvl>
    <w:lvl w:ilvl="4" w:tplc="5F54A9BE">
      <w:start w:val="1"/>
      <w:numFmt w:val="lowerLetter"/>
      <w:lvlText w:val="%5."/>
      <w:lvlJc w:val="left"/>
      <w:pPr>
        <w:ind w:left="3600" w:hanging="360"/>
      </w:pPr>
    </w:lvl>
    <w:lvl w:ilvl="5" w:tplc="8ECCD2E8">
      <w:start w:val="1"/>
      <w:numFmt w:val="lowerRoman"/>
      <w:lvlText w:val="%6."/>
      <w:lvlJc w:val="right"/>
      <w:pPr>
        <w:ind w:left="4320" w:hanging="180"/>
      </w:pPr>
    </w:lvl>
    <w:lvl w:ilvl="6" w:tplc="CD42D3A6">
      <w:start w:val="1"/>
      <w:numFmt w:val="decimal"/>
      <w:lvlText w:val="%7."/>
      <w:lvlJc w:val="left"/>
      <w:pPr>
        <w:ind w:left="5040" w:hanging="360"/>
      </w:pPr>
    </w:lvl>
    <w:lvl w:ilvl="7" w:tplc="FE686262">
      <w:start w:val="1"/>
      <w:numFmt w:val="lowerLetter"/>
      <w:lvlText w:val="%8."/>
      <w:lvlJc w:val="left"/>
      <w:pPr>
        <w:ind w:left="5760" w:hanging="360"/>
      </w:pPr>
    </w:lvl>
    <w:lvl w:ilvl="8" w:tplc="9E12B064">
      <w:start w:val="1"/>
      <w:numFmt w:val="lowerRoman"/>
      <w:lvlText w:val="%9."/>
      <w:lvlJc w:val="right"/>
      <w:pPr>
        <w:ind w:left="6480" w:hanging="180"/>
      </w:pPr>
    </w:lvl>
  </w:abstractNum>
  <w:abstractNum w:abstractNumId="46" w15:restartNumberingAfterBreak="0">
    <w:nsid w:val="78E68AED"/>
    <w:multiLevelType w:val="hybridMultilevel"/>
    <w:tmpl w:val="1038A960"/>
    <w:lvl w:ilvl="0" w:tplc="4A400F9C">
      <w:start w:val="1"/>
      <w:numFmt w:val="decimal"/>
      <w:lvlText w:val="9"/>
      <w:lvlJc w:val="left"/>
      <w:pPr>
        <w:ind w:left="720" w:hanging="360"/>
      </w:pPr>
    </w:lvl>
    <w:lvl w:ilvl="1" w:tplc="2AC667B4">
      <w:start w:val="4"/>
      <w:numFmt w:val="decimal"/>
      <w:lvlText w:val="%2.5"/>
      <w:lvlJc w:val="left"/>
      <w:pPr>
        <w:ind w:left="1440" w:hanging="360"/>
      </w:pPr>
    </w:lvl>
    <w:lvl w:ilvl="2" w:tplc="EFBCC524">
      <w:start w:val="1"/>
      <w:numFmt w:val="lowerRoman"/>
      <w:lvlText w:val="%3."/>
      <w:lvlJc w:val="right"/>
      <w:pPr>
        <w:ind w:left="2160" w:hanging="180"/>
      </w:pPr>
    </w:lvl>
    <w:lvl w:ilvl="3" w:tplc="99108374">
      <w:start w:val="1"/>
      <w:numFmt w:val="decimal"/>
      <w:lvlText w:val="%4."/>
      <w:lvlJc w:val="left"/>
      <w:pPr>
        <w:ind w:left="2880" w:hanging="360"/>
      </w:pPr>
    </w:lvl>
    <w:lvl w:ilvl="4" w:tplc="5A26F0C0">
      <w:start w:val="1"/>
      <w:numFmt w:val="lowerLetter"/>
      <w:lvlText w:val="%5."/>
      <w:lvlJc w:val="left"/>
      <w:pPr>
        <w:ind w:left="3600" w:hanging="360"/>
      </w:pPr>
    </w:lvl>
    <w:lvl w:ilvl="5" w:tplc="8B34B412">
      <w:start w:val="1"/>
      <w:numFmt w:val="lowerRoman"/>
      <w:lvlText w:val="%6."/>
      <w:lvlJc w:val="right"/>
      <w:pPr>
        <w:ind w:left="4320" w:hanging="180"/>
      </w:pPr>
    </w:lvl>
    <w:lvl w:ilvl="6" w:tplc="A64C3CF4">
      <w:start w:val="1"/>
      <w:numFmt w:val="decimal"/>
      <w:lvlText w:val="%7."/>
      <w:lvlJc w:val="left"/>
      <w:pPr>
        <w:ind w:left="5040" w:hanging="360"/>
      </w:pPr>
    </w:lvl>
    <w:lvl w:ilvl="7" w:tplc="CFF47864">
      <w:start w:val="1"/>
      <w:numFmt w:val="lowerLetter"/>
      <w:lvlText w:val="%8."/>
      <w:lvlJc w:val="left"/>
      <w:pPr>
        <w:ind w:left="5760" w:hanging="360"/>
      </w:pPr>
    </w:lvl>
    <w:lvl w:ilvl="8" w:tplc="1480C26A">
      <w:start w:val="1"/>
      <w:numFmt w:val="lowerRoman"/>
      <w:lvlText w:val="%9."/>
      <w:lvlJc w:val="right"/>
      <w:pPr>
        <w:ind w:left="6480" w:hanging="180"/>
      </w:pPr>
    </w:lvl>
  </w:abstractNum>
  <w:num w:numId="1" w16cid:durableId="516041966">
    <w:abstractNumId w:val="39"/>
  </w:num>
  <w:num w:numId="2" w16cid:durableId="603266281">
    <w:abstractNumId w:val="19"/>
  </w:num>
  <w:num w:numId="3" w16cid:durableId="1619525949">
    <w:abstractNumId w:val="1"/>
  </w:num>
  <w:num w:numId="4" w16cid:durableId="1855147165">
    <w:abstractNumId w:val="4"/>
  </w:num>
  <w:num w:numId="5" w16cid:durableId="427117218">
    <w:abstractNumId w:val="26"/>
  </w:num>
  <w:num w:numId="6" w16cid:durableId="1146242568">
    <w:abstractNumId w:val="31"/>
  </w:num>
  <w:num w:numId="7" w16cid:durableId="909192746">
    <w:abstractNumId w:val="45"/>
  </w:num>
  <w:num w:numId="8" w16cid:durableId="1095396741">
    <w:abstractNumId w:val="24"/>
  </w:num>
  <w:num w:numId="9" w16cid:durableId="39983235">
    <w:abstractNumId w:val="43"/>
  </w:num>
  <w:num w:numId="10" w16cid:durableId="1913150294">
    <w:abstractNumId w:val="10"/>
  </w:num>
  <w:num w:numId="11" w16cid:durableId="2001230929">
    <w:abstractNumId w:val="41"/>
  </w:num>
  <w:num w:numId="12" w16cid:durableId="309947056">
    <w:abstractNumId w:val="28"/>
  </w:num>
  <w:num w:numId="13" w16cid:durableId="86080875">
    <w:abstractNumId w:val="46"/>
  </w:num>
  <w:num w:numId="14" w16cid:durableId="2121603894">
    <w:abstractNumId w:val="13"/>
  </w:num>
  <w:num w:numId="15" w16cid:durableId="188418188">
    <w:abstractNumId w:val="9"/>
  </w:num>
  <w:num w:numId="16" w16cid:durableId="1485658701">
    <w:abstractNumId w:val="42"/>
  </w:num>
  <w:num w:numId="17" w16cid:durableId="342368511">
    <w:abstractNumId w:val="20"/>
  </w:num>
  <w:num w:numId="18" w16cid:durableId="470173000">
    <w:abstractNumId w:val="38"/>
  </w:num>
  <w:num w:numId="19" w16cid:durableId="182861905">
    <w:abstractNumId w:val="30"/>
  </w:num>
  <w:num w:numId="20" w16cid:durableId="352465433">
    <w:abstractNumId w:val="37"/>
  </w:num>
  <w:num w:numId="21" w16cid:durableId="473373974">
    <w:abstractNumId w:val="2"/>
  </w:num>
  <w:num w:numId="22" w16cid:durableId="435292947">
    <w:abstractNumId w:val="12"/>
  </w:num>
  <w:num w:numId="23" w16cid:durableId="2051150932">
    <w:abstractNumId w:val="17"/>
  </w:num>
  <w:num w:numId="24" w16cid:durableId="1036391735">
    <w:abstractNumId w:val="27"/>
  </w:num>
  <w:num w:numId="25" w16cid:durableId="965312072">
    <w:abstractNumId w:val="22"/>
  </w:num>
  <w:num w:numId="26" w16cid:durableId="1087574161">
    <w:abstractNumId w:val="11"/>
  </w:num>
  <w:num w:numId="27" w16cid:durableId="1110196894">
    <w:abstractNumId w:val="8"/>
  </w:num>
  <w:num w:numId="28" w16cid:durableId="606736224">
    <w:abstractNumId w:val="35"/>
  </w:num>
  <w:num w:numId="29" w16cid:durableId="74015370">
    <w:abstractNumId w:val="25"/>
  </w:num>
  <w:num w:numId="30" w16cid:durableId="2132817281">
    <w:abstractNumId w:val="16"/>
  </w:num>
  <w:num w:numId="31" w16cid:durableId="1175068449">
    <w:abstractNumId w:val="6"/>
  </w:num>
  <w:num w:numId="32" w16cid:durableId="1635213645">
    <w:abstractNumId w:val="0"/>
  </w:num>
  <w:num w:numId="33" w16cid:durableId="1493062631">
    <w:abstractNumId w:val="14"/>
  </w:num>
  <w:num w:numId="34" w16cid:durableId="596183360">
    <w:abstractNumId w:val="7"/>
  </w:num>
  <w:num w:numId="35" w16cid:durableId="518350844">
    <w:abstractNumId w:val="29"/>
  </w:num>
  <w:num w:numId="36" w16cid:durableId="201326679">
    <w:abstractNumId w:val="40"/>
  </w:num>
  <w:num w:numId="37" w16cid:durableId="1127508886">
    <w:abstractNumId w:val="23"/>
  </w:num>
  <w:num w:numId="38" w16cid:durableId="564489755">
    <w:abstractNumId w:val="32"/>
  </w:num>
  <w:num w:numId="39" w16cid:durableId="1466047288">
    <w:abstractNumId w:val="18"/>
  </w:num>
  <w:num w:numId="40" w16cid:durableId="358704443">
    <w:abstractNumId w:val="33"/>
  </w:num>
  <w:num w:numId="41" w16cid:durableId="1328291528">
    <w:abstractNumId w:val="21"/>
  </w:num>
  <w:num w:numId="42" w16cid:durableId="214246452">
    <w:abstractNumId w:val="5"/>
  </w:num>
  <w:num w:numId="43" w16cid:durableId="1253780389">
    <w:abstractNumId w:val="36"/>
  </w:num>
  <w:num w:numId="44" w16cid:durableId="371345057">
    <w:abstractNumId w:val="15"/>
  </w:num>
  <w:num w:numId="45" w16cid:durableId="823398505">
    <w:abstractNumId w:val="44"/>
  </w:num>
  <w:num w:numId="46" w16cid:durableId="1241796715">
    <w:abstractNumId w:val="34"/>
  </w:num>
  <w:num w:numId="47" w16cid:durableId="2108379607">
    <w:abstractNumId w:val="3"/>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38"/>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610EE"/>
    <w:rsid w:val="00006C16"/>
    <w:rsid w:val="0000758B"/>
    <w:rsid w:val="00007F41"/>
    <w:rsid w:val="00010DAD"/>
    <w:rsid w:val="00013547"/>
    <w:rsid w:val="00023D89"/>
    <w:rsid w:val="000341D4"/>
    <w:rsid w:val="00040434"/>
    <w:rsid w:val="0004341B"/>
    <w:rsid w:val="00053923"/>
    <w:rsid w:val="00053AD9"/>
    <w:rsid w:val="00056A14"/>
    <w:rsid w:val="000663DC"/>
    <w:rsid w:val="00067B38"/>
    <w:rsid w:val="00067F9F"/>
    <w:rsid w:val="00070DB6"/>
    <w:rsid w:val="00072BE8"/>
    <w:rsid w:val="00073363"/>
    <w:rsid w:val="00074BE1"/>
    <w:rsid w:val="0007579E"/>
    <w:rsid w:val="0007755D"/>
    <w:rsid w:val="00077BBF"/>
    <w:rsid w:val="00077C44"/>
    <w:rsid w:val="00081599"/>
    <w:rsid w:val="00082213"/>
    <w:rsid w:val="0008594F"/>
    <w:rsid w:val="00086C4D"/>
    <w:rsid w:val="0009071C"/>
    <w:rsid w:val="000966A5"/>
    <w:rsid w:val="00097C1E"/>
    <w:rsid w:val="00097D84"/>
    <w:rsid w:val="000A2916"/>
    <w:rsid w:val="000A55BB"/>
    <w:rsid w:val="000A5F5F"/>
    <w:rsid w:val="000B058E"/>
    <w:rsid w:val="000B0A50"/>
    <w:rsid w:val="000B133F"/>
    <w:rsid w:val="000B595D"/>
    <w:rsid w:val="000C254C"/>
    <w:rsid w:val="000C285D"/>
    <w:rsid w:val="000C35C0"/>
    <w:rsid w:val="000C3777"/>
    <w:rsid w:val="000C4D50"/>
    <w:rsid w:val="000C6266"/>
    <w:rsid w:val="000C7BF3"/>
    <w:rsid w:val="000D02A2"/>
    <w:rsid w:val="000D291E"/>
    <w:rsid w:val="000D2B7A"/>
    <w:rsid w:val="000E289D"/>
    <w:rsid w:val="000E4E22"/>
    <w:rsid w:val="000E748D"/>
    <w:rsid w:val="000E7B9F"/>
    <w:rsid w:val="000F57FF"/>
    <w:rsid w:val="001004F6"/>
    <w:rsid w:val="001008E0"/>
    <w:rsid w:val="0010237E"/>
    <w:rsid w:val="00112ACC"/>
    <w:rsid w:val="0011431A"/>
    <w:rsid w:val="00114A0C"/>
    <w:rsid w:val="00116733"/>
    <w:rsid w:val="00120E10"/>
    <w:rsid w:val="00121D77"/>
    <w:rsid w:val="00126F5E"/>
    <w:rsid w:val="00136144"/>
    <w:rsid w:val="00146E8E"/>
    <w:rsid w:val="001547C7"/>
    <w:rsid w:val="001560F0"/>
    <w:rsid w:val="0016184E"/>
    <w:rsid w:val="001627CD"/>
    <w:rsid w:val="00163AF7"/>
    <w:rsid w:val="00173CA1"/>
    <w:rsid w:val="00181787"/>
    <w:rsid w:val="0018286F"/>
    <w:rsid w:val="00183430"/>
    <w:rsid w:val="00183E45"/>
    <w:rsid w:val="0018550F"/>
    <w:rsid w:val="0018635A"/>
    <w:rsid w:val="001973FB"/>
    <w:rsid w:val="001A2E77"/>
    <w:rsid w:val="001A340D"/>
    <w:rsid w:val="001A4C98"/>
    <w:rsid w:val="001A7625"/>
    <w:rsid w:val="001B1098"/>
    <w:rsid w:val="001B5542"/>
    <w:rsid w:val="001B5F45"/>
    <w:rsid w:val="001C20B9"/>
    <w:rsid w:val="001C24BA"/>
    <w:rsid w:val="001C2C30"/>
    <w:rsid w:val="001C3FAB"/>
    <w:rsid w:val="001C4190"/>
    <w:rsid w:val="001C695E"/>
    <w:rsid w:val="001D04FC"/>
    <w:rsid w:val="001D1C5B"/>
    <w:rsid w:val="001D42B6"/>
    <w:rsid w:val="001E3314"/>
    <w:rsid w:val="001E66B1"/>
    <w:rsid w:val="001E741B"/>
    <w:rsid w:val="001E78E1"/>
    <w:rsid w:val="001F0678"/>
    <w:rsid w:val="001F09F7"/>
    <w:rsid w:val="001F0D75"/>
    <w:rsid w:val="001F1F6A"/>
    <w:rsid w:val="001F3729"/>
    <w:rsid w:val="001F3796"/>
    <w:rsid w:val="001F6024"/>
    <w:rsid w:val="001F753E"/>
    <w:rsid w:val="00207F4F"/>
    <w:rsid w:val="00210938"/>
    <w:rsid w:val="0021306F"/>
    <w:rsid w:val="00214F71"/>
    <w:rsid w:val="00215C87"/>
    <w:rsid w:val="002160CD"/>
    <w:rsid w:val="00217D79"/>
    <w:rsid w:val="00220DD5"/>
    <w:rsid w:val="002211CB"/>
    <w:rsid w:val="00227302"/>
    <w:rsid w:val="00227E26"/>
    <w:rsid w:val="002312F5"/>
    <w:rsid w:val="00232A60"/>
    <w:rsid w:val="002331B5"/>
    <w:rsid w:val="0023551B"/>
    <w:rsid w:val="0024071C"/>
    <w:rsid w:val="00243093"/>
    <w:rsid w:val="00251097"/>
    <w:rsid w:val="002510C8"/>
    <w:rsid w:val="00251B40"/>
    <w:rsid w:val="00253FB8"/>
    <w:rsid w:val="00255366"/>
    <w:rsid w:val="00257E5B"/>
    <w:rsid w:val="00260B08"/>
    <w:rsid w:val="00261A55"/>
    <w:rsid w:val="002628C3"/>
    <w:rsid w:val="00266F93"/>
    <w:rsid w:val="00267F71"/>
    <w:rsid w:val="00271D41"/>
    <w:rsid w:val="00271FD2"/>
    <w:rsid w:val="00273C9E"/>
    <w:rsid w:val="0028161B"/>
    <w:rsid w:val="002866C4"/>
    <w:rsid w:val="002A172F"/>
    <w:rsid w:val="002A3D50"/>
    <w:rsid w:val="002A68A3"/>
    <w:rsid w:val="002A7E77"/>
    <w:rsid w:val="002B1542"/>
    <w:rsid w:val="002B5AD5"/>
    <w:rsid w:val="002B644A"/>
    <w:rsid w:val="002B7380"/>
    <w:rsid w:val="002C35C0"/>
    <w:rsid w:val="002C4BE0"/>
    <w:rsid w:val="002C4C64"/>
    <w:rsid w:val="002C7087"/>
    <w:rsid w:val="002C7A77"/>
    <w:rsid w:val="002D1448"/>
    <w:rsid w:val="002D1C1F"/>
    <w:rsid w:val="002D6D45"/>
    <w:rsid w:val="002E0F8F"/>
    <w:rsid w:val="002E1C63"/>
    <w:rsid w:val="002E25C8"/>
    <w:rsid w:val="002E5E2F"/>
    <w:rsid w:val="002E6494"/>
    <w:rsid w:val="002E6D98"/>
    <w:rsid w:val="002F0321"/>
    <w:rsid w:val="002F163C"/>
    <w:rsid w:val="002F1E93"/>
    <w:rsid w:val="002F6ED4"/>
    <w:rsid w:val="002F7FCE"/>
    <w:rsid w:val="00300365"/>
    <w:rsid w:val="00302B18"/>
    <w:rsid w:val="00307EBB"/>
    <w:rsid w:val="003220CD"/>
    <w:rsid w:val="0032294E"/>
    <w:rsid w:val="003330E7"/>
    <w:rsid w:val="00333459"/>
    <w:rsid w:val="00333821"/>
    <w:rsid w:val="00333AD3"/>
    <w:rsid w:val="003340E3"/>
    <w:rsid w:val="00335B6B"/>
    <w:rsid w:val="003534B3"/>
    <w:rsid w:val="00353C4A"/>
    <w:rsid w:val="0035444A"/>
    <w:rsid w:val="003820DF"/>
    <w:rsid w:val="00385426"/>
    <w:rsid w:val="0038771B"/>
    <w:rsid w:val="00393EE6"/>
    <w:rsid w:val="00395C94"/>
    <w:rsid w:val="003965D3"/>
    <w:rsid w:val="003A410A"/>
    <w:rsid w:val="003A690A"/>
    <w:rsid w:val="003C701A"/>
    <w:rsid w:val="003C756E"/>
    <w:rsid w:val="003E0531"/>
    <w:rsid w:val="003E2C01"/>
    <w:rsid w:val="003F3C83"/>
    <w:rsid w:val="003F5379"/>
    <w:rsid w:val="003F695E"/>
    <w:rsid w:val="00404F7F"/>
    <w:rsid w:val="00420403"/>
    <w:rsid w:val="00424960"/>
    <w:rsid w:val="00426A78"/>
    <w:rsid w:val="00431BA3"/>
    <w:rsid w:val="00433B84"/>
    <w:rsid w:val="00442BFD"/>
    <w:rsid w:val="004472F1"/>
    <w:rsid w:val="00456F12"/>
    <w:rsid w:val="004577CF"/>
    <w:rsid w:val="00461D56"/>
    <w:rsid w:val="004643A7"/>
    <w:rsid w:val="0046533E"/>
    <w:rsid w:val="0046771E"/>
    <w:rsid w:val="00475A97"/>
    <w:rsid w:val="004836BA"/>
    <w:rsid w:val="00485AE9"/>
    <w:rsid w:val="00494775"/>
    <w:rsid w:val="004A140A"/>
    <w:rsid w:val="004B0ACD"/>
    <w:rsid w:val="004B147E"/>
    <w:rsid w:val="004B4039"/>
    <w:rsid w:val="004B432C"/>
    <w:rsid w:val="004C042A"/>
    <w:rsid w:val="004C2BF6"/>
    <w:rsid w:val="004C5282"/>
    <w:rsid w:val="004C5B4A"/>
    <w:rsid w:val="004C5EB0"/>
    <w:rsid w:val="004D2CDF"/>
    <w:rsid w:val="004D333B"/>
    <w:rsid w:val="004D3A36"/>
    <w:rsid w:val="004D4B65"/>
    <w:rsid w:val="004D5E23"/>
    <w:rsid w:val="004E000A"/>
    <w:rsid w:val="004E1575"/>
    <w:rsid w:val="004E1F83"/>
    <w:rsid w:val="004F33DA"/>
    <w:rsid w:val="004F42BE"/>
    <w:rsid w:val="004F6AFE"/>
    <w:rsid w:val="004F792A"/>
    <w:rsid w:val="004F7DA1"/>
    <w:rsid w:val="005036FB"/>
    <w:rsid w:val="0050591A"/>
    <w:rsid w:val="00505DA3"/>
    <w:rsid w:val="00506C1E"/>
    <w:rsid w:val="005076C7"/>
    <w:rsid w:val="00514E4E"/>
    <w:rsid w:val="0052104A"/>
    <w:rsid w:val="00526FC3"/>
    <w:rsid w:val="00527B9A"/>
    <w:rsid w:val="005301F7"/>
    <w:rsid w:val="00533163"/>
    <w:rsid w:val="00533E9A"/>
    <w:rsid w:val="005368F4"/>
    <w:rsid w:val="00541EC4"/>
    <w:rsid w:val="00544BFD"/>
    <w:rsid w:val="0054736D"/>
    <w:rsid w:val="00550907"/>
    <w:rsid w:val="005515AE"/>
    <w:rsid w:val="00552481"/>
    <w:rsid w:val="00552813"/>
    <w:rsid w:val="00553BFC"/>
    <w:rsid w:val="005546A3"/>
    <w:rsid w:val="00560B45"/>
    <w:rsid w:val="00567FFA"/>
    <w:rsid w:val="00570A7C"/>
    <w:rsid w:val="00570CD6"/>
    <w:rsid w:val="005745FF"/>
    <w:rsid w:val="00575345"/>
    <w:rsid w:val="00582A1E"/>
    <w:rsid w:val="005840EE"/>
    <w:rsid w:val="0059259C"/>
    <w:rsid w:val="005946F5"/>
    <w:rsid w:val="00595694"/>
    <w:rsid w:val="005A518D"/>
    <w:rsid w:val="005B036D"/>
    <w:rsid w:val="005B20EE"/>
    <w:rsid w:val="005B7FD9"/>
    <w:rsid w:val="005C46FC"/>
    <w:rsid w:val="005D23F7"/>
    <w:rsid w:val="005D732A"/>
    <w:rsid w:val="005E1F7A"/>
    <w:rsid w:val="005E2B6D"/>
    <w:rsid w:val="005E669D"/>
    <w:rsid w:val="005F4767"/>
    <w:rsid w:val="005F5465"/>
    <w:rsid w:val="00601542"/>
    <w:rsid w:val="006025E3"/>
    <w:rsid w:val="00604501"/>
    <w:rsid w:val="006060F5"/>
    <w:rsid w:val="00606355"/>
    <w:rsid w:val="00607971"/>
    <w:rsid w:val="00611467"/>
    <w:rsid w:val="0061320B"/>
    <w:rsid w:val="006158A8"/>
    <w:rsid w:val="00617568"/>
    <w:rsid w:val="006247FC"/>
    <w:rsid w:val="00625D72"/>
    <w:rsid w:val="00627495"/>
    <w:rsid w:val="006305E8"/>
    <w:rsid w:val="00630D4A"/>
    <w:rsid w:val="0063648F"/>
    <w:rsid w:val="00637851"/>
    <w:rsid w:val="00642E74"/>
    <w:rsid w:val="00646833"/>
    <w:rsid w:val="00646CA5"/>
    <w:rsid w:val="006473B6"/>
    <w:rsid w:val="00653245"/>
    <w:rsid w:val="006534F7"/>
    <w:rsid w:val="00654174"/>
    <w:rsid w:val="00654B6F"/>
    <w:rsid w:val="00655738"/>
    <w:rsid w:val="006566E4"/>
    <w:rsid w:val="00657AB3"/>
    <w:rsid w:val="0066353E"/>
    <w:rsid w:val="006652C8"/>
    <w:rsid w:val="00672016"/>
    <w:rsid w:val="00676F13"/>
    <w:rsid w:val="006A096A"/>
    <w:rsid w:val="006A0BC9"/>
    <w:rsid w:val="006A5CD3"/>
    <w:rsid w:val="006A6D07"/>
    <w:rsid w:val="006A7FA9"/>
    <w:rsid w:val="006B07C6"/>
    <w:rsid w:val="006B1E62"/>
    <w:rsid w:val="006B6236"/>
    <w:rsid w:val="006B68F8"/>
    <w:rsid w:val="006C3EFA"/>
    <w:rsid w:val="006C4F6F"/>
    <w:rsid w:val="006D37F4"/>
    <w:rsid w:val="006D4B1F"/>
    <w:rsid w:val="006D4FC3"/>
    <w:rsid w:val="006E1755"/>
    <w:rsid w:val="006E1AFE"/>
    <w:rsid w:val="006E1E9B"/>
    <w:rsid w:val="006E2C3C"/>
    <w:rsid w:val="006E3CFB"/>
    <w:rsid w:val="006E5488"/>
    <w:rsid w:val="006F2C07"/>
    <w:rsid w:val="006F4866"/>
    <w:rsid w:val="007011AC"/>
    <w:rsid w:val="007020F5"/>
    <w:rsid w:val="00704EC6"/>
    <w:rsid w:val="007107B2"/>
    <w:rsid w:val="007213C0"/>
    <w:rsid w:val="007332A9"/>
    <w:rsid w:val="00736375"/>
    <w:rsid w:val="0073648B"/>
    <w:rsid w:val="00736F24"/>
    <w:rsid w:val="00737E95"/>
    <w:rsid w:val="007434D6"/>
    <w:rsid w:val="00744823"/>
    <w:rsid w:val="007452E8"/>
    <w:rsid w:val="0074615A"/>
    <w:rsid w:val="0074787E"/>
    <w:rsid w:val="007506B7"/>
    <w:rsid w:val="00751B38"/>
    <w:rsid w:val="007658B7"/>
    <w:rsid w:val="00766ADD"/>
    <w:rsid w:val="007724B1"/>
    <w:rsid w:val="0077375F"/>
    <w:rsid w:val="00774485"/>
    <w:rsid w:val="00777D7F"/>
    <w:rsid w:val="00786652"/>
    <w:rsid w:val="00791DA1"/>
    <w:rsid w:val="007925F9"/>
    <w:rsid w:val="00794648"/>
    <w:rsid w:val="007A61DF"/>
    <w:rsid w:val="007A7418"/>
    <w:rsid w:val="007B0C26"/>
    <w:rsid w:val="007B14FD"/>
    <w:rsid w:val="007B2761"/>
    <w:rsid w:val="007B6E71"/>
    <w:rsid w:val="007C076A"/>
    <w:rsid w:val="007C1F6A"/>
    <w:rsid w:val="007C3467"/>
    <w:rsid w:val="007C34CE"/>
    <w:rsid w:val="007C6710"/>
    <w:rsid w:val="007D0CA8"/>
    <w:rsid w:val="007D2D23"/>
    <w:rsid w:val="007E3D4E"/>
    <w:rsid w:val="007E5EF6"/>
    <w:rsid w:val="007E67DD"/>
    <w:rsid w:val="007F082D"/>
    <w:rsid w:val="007F3FBE"/>
    <w:rsid w:val="00801738"/>
    <w:rsid w:val="00801D49"/>
    <w:rsid w:val="00803D8E"/>
    <w:rsid w:val="008066CA"/>
    <w:rsid w:val="0081083F"/>
    <w:rsid w:val="0082084C"/>
    <w:rsid w:val="008249D0"/>
    <w:rsid w:val="00824BB2"/>
    <w:rsid w:val="00832D3F"/>
    <w:rsid w:val="00835287"/>
    <w:rsid w:val="0083581D"/>
    <w:rsid w:val="00836C9C"/>
    <w:rsid w:val="0084088E"/>
    <w:rsid w:val="00851E80"/>
    <w:rsid w:val="00855623"/>
    <w:rsid w:val="00857755"/>
    <w:rsid w:val="00860749"/>
    <w:rsid w:val="00863E60"/>
    <w:rsid w:val="00876468"/>
    <w:rsid w:val="008770ED"/>
    <w:rsid w:val="00881807"/>
    <w:rsid w:val="00881F48"/>
    <w:rsid w:val="0088310B"/>
    <w:rsid w:val="00884F6C"/>
    <w:rsid w:val="0089032B"/>
    <w:rsid w:val="008909E4"/>
    <w:rsid w:val="00894F83"/>
    <w:rsid w:val="00895B91"/>
    <w:rsid w:val="00896E41"/>
    <w:rsid w:val="00897CC9"/>
    <w:rsid w:val="008A2BEE"/>
    <w:rsid w:val="008A3061"/>
    <w:rsid w:val="008A3A35"/>
    <w:rsid w:val="008A513E"/>
    <w:rsid w:val="008B1CAC"/>
    <w:rsid w:val="008B52C2"/>
    <w:rsid w:val="008C0EEC"/>
    <w:rsid w:val="008C2432"/>
    <w:rsid w:val="008C4621"/>
    <w:rsid w:val="008D289B"/>
    <w:rsid w:val="008D2D67"/>
    <w:rsid w:val="008D4AF6"/>
    <w:rsid w:val="008D57C5"/>
    <w:rsid w:val="008E5253"/>
    <w:rsid w:val="008E664F"/>
    <w:rsid w:val="008F5862"/>
    <w:rsid w:val="00901A1E"/>
    <w:rsid w:val="00905316"/>
    <w:rsid w:val="00914E54"/>
    <w:rsid w:val="00915DBF"/>
    <w:rsid w:val="00917FEE"/>
    <w:rsid w:val="00920606"/>
    <w:rsid w:val="0093115F"/>
    <w:rsid w:val="00937676"/>
    <w:rsid w:val="00940B3C"/>
    <w:rsid w:val="009434AE"/>
    <w:rsid w:val="0094464A"/>
    <w:rsid w:val="00953ABC"/>
    <w:rsid w:val="00955E5D"/>
    <w:rsid w:val="00955FCF"/>
    <w:rsid w:val="00956B5F"/>
    <w:rsid w:val="00971C5E"/>
    <w:rsid w:val="0097230A"/>
    <w:rsid w:val="00974AF6"/>
    <w:rsid w:val="00980170"/>
    <w:rsid w:val="00984AAB"/>
    <w:rsid w:val="009860D3"/>
    <w:rsid w:val="00993BA9"/>
    <w:rsid w:val="00997757"/>
    <w:rsid w:val="009A4D72"/>
    <w:rsid w:val="009A71B3"/>
    <w:rsid w:val="009B0027"/>
    <w:rsid w:val="009B0650"/>
    <w:rsid w:val="009B1002"/>
    <w:rsid w:val="009B4006"/>
    <w:rsid w:val="009B4626"/>
    <w:rsid w:val="009B49DB"/>
    <w:rsid w:val="009B4ABC"/>
    <w:rsid w:val="009C0B77"/>
    <w:rsid w:val="009C1B3F"/>
    <w:rsid w:val="009C23A3"/>
    <w:rsid w:val="009C4063"/>
    <w:rsid w:val="009C4790"/>
    <w:rsid w:val="009C7E1A"/>
    <w:rsid w:val="009D012D"/>
    <w:rsid w:val="009D16DB"/>
    <w:rsid w:val="009D77B2"/>
    <w:rsid w:val="009E2E48"/>
    <w:rsid w:val="009E5311"/>
    <w:rsid w:val="009E61B2"/>
    <w:rsid w:val="009E6700"/>
    <w:rsid w:val="009F6F56"/>
    <w:rsid w:val="009F71C1"/>
    <w:rsid w:val="00A02EA0"/>
    <w:rsid w:val="00A04343"/>
    <w:rsid w:val="00A11EFF"/>
    <w:rsid w:val="00A1237A"/>
    <w:rsid w:val="00A25709"/>
    <w:rsid w:val="00A25D1D"/>
    <w:rsid w:val="00A3097F"/>
    <w:rsid w:val="00A34AD6"/>
    <w:rsid w:val="00A35677"/>
    <w:rsid w:val="00A40DD6"/>
    <w:rsid w:val="00A422CD"/>
    <w:rsid w:val="00A43D6F"/>
    <w:rsid w:val="00A4518D"/>
    <w:rsid w:val="00A45E25"/>
    <w:rsid w:val="00A461EE"/>
    <w:rsid w:val="00A475C9"/>
    <w:rsid w:val="00A5377B"/>
    <w:rsid w:val="00A56484"/>
    <w:rsid w:val="00A60D23"/>
    <w:rsid w:val="00A70154"/>
    <w:rsid w:val="00A7189B"/>
    <w:rsid w:val="00A72176"/>
    <w:rsid w:val="00A751C2"/>
    <w:rsid w:val="00A774DE"/>
    <w:rsid w:val="00A83B75"/>
    <w:rsid w:val="00A87C75"/>
    <w:rsid w:val="00A94630"/>
    <w:rsid w:val="00A95B7A"/>
    <w:rsid w:val="00A9684B"/>
    <w:rsid w:val="00AA2A19"/>
    <w:rsid w:val="00AA7EFB"/>
    <w:rsid w:val="00AB1674"/>
    <w:rsid w:val="00AB2B26"/>
    <w:rsid w:val="00AB4F36"/>
    <w:rsid w:val="00AB60C6"/>
    <w:rsid w:val="00AB6C11"/>
    <w:rsid w:val="00AB7749"/>
    <w:rsid w:val="00AB78F6"/>
    <w:rsid w:val="00AC7C75"/>
    <w:rsid w:val="00AD1060"/>
    <w:rsid w:val="00AD16A1"/>
    <w:rsid w:val="00AD1CE6"/>
    <w:rsid w:val="00AD4683"/>
    <w:rsid w:val="00AD5542"/>
    <w:rsid w:val="00AD6D3E"/>
    <w:rsid w:val="00AD71E8"/>
    <w:rsid w:val="00AE0E86"/>
    <w:rsid w:val="00AE1EC3"/>
    <w:rsid w:val="00AE3692"/>
    <w:rsid w:val="00AF0117"/>
    <w:rsid w:val="00AF1746"/>
    <w:rsid w:val="00AF3B56"/>
    <w:rsid w:val="00AF6F53"/>
    <w:rsid w:val="00B02AD3"/>
    <w:rsid w:val="00B0567C"/>
    <w:rsid w:val="00B0571D"/>
    <w:rsid w:val="00B05D84"/>
    <w:rsid w:val="00B10E6B"/>
    <w:rsid w:val="00B16D5C"/>
    <w:rsid w:val="00B307F1"/>
    <w:rsid w:val="00B30EC1"/>
    <w:rsid w:val="00B34EA9"/>
    <w:rsid w:val="00B36436"/>
    <w:rsid w:val="00B37E48"/>
    <w:rsid w:val="00B43A88"/>
    <w:rsid w:val="00B461B5"/>
    <w:rsid w:val="00B53168"/>
    <w:rsid w:val="00B54661"/>
    <w:rsid w:val="00B624D7"/>
    <w:rsid w:val="00B763C2"/>
    <w:rsid w:val="00B77998"/>
    <w:rsid w:val="00B80B2A"/>
    <w:rsid w:val="00B8241B"/>
    <w:rsid w:val="00B84E1F"/>
    <w:rsid w:val="00B8683E"/>
    <w:rsid w:val="00B93CD7"/>
    <w:rsid w:val="00B9509F"/>
    <w:rsid w:val="00BA165F"/>
    <w:rsid w:val="00BA328D"/>
    <w:rsid w:val="00BA6E17"/>
    <w:rsid w:val="00BA6F0B"/>
    <w:rsid w:val="00BB07B0"/>
    <w:rsid w:val="00BB6EE0"/>
    <w:rsid w:val="00BB732C"/>
    <w:rsid w:val="00BB7A2C"/>
    <w:rsid w:val="00BC0546"/>
    <w:rsid w:val="00BC0971"/>
    <w:rsid w:val="00BC376F"/>
    <w:rsid w:val="00BC3CFB"/>
    <w:rsid w:val="00BC4F02"/>
    <w:rsid w:val="00BC77DE"/>
    <w:rsid w:val="00BD7670"/>
    <w:rsid w:val="00BE2A31"/>
    <w:rsid w:val="00BE53D7"/>
    <w:rsid w:val="00BE5E3B"/>
    <w:rsid w:val="00BE6DED"/>
    <w:rsid w:val="00BF0C60"/>
    <w:rsid w:val="00BF255D"/>
    <w:rsid w:val="00BF4A06"/>
    <w:rsid w:val="00BF4F09"/>
    <w:rsid w:val="00C01D4F"/>
    <w:rsid w:val="00C04754"/>
    <w:rsid w:val="00C1175C"/>
    <w:rsid w:val="00C117DA"/>
    <w:rsid w:val="00C118B0"/>
    <w:rsid w:val="00C11D6E"/>
    <w:rsid w:val="00C12E59"/>
    <w:rsid w:val="00C25ABF"/>
    <w:rsid w:val="00C26870"/>
    <w:rsid w:val="00C26AA7"/>
    <w:rsid w:val="00C36EBB"/>
    <w:rsid w:val="00C3764A"/>
    <w:rsid w:val="00C442F9"/>
    <w:rsid w:val="00C44D1B"/>
    <w:rsid w:val="00C468A6"/>
    <w:rsid w:val="00C509FF"/>
    <w:rsid w:val="00C514AE"/>
    <w:rsid w:val="00C53674"/>
    <w:rsid w:val="00C54EAA"/>
    <w:rsid w:val="00C57BE2"/>
    <w:rsid w:val="00C66336"/>
    <w:rsid w:val="00C71FD7"/>
    <w:rsid w:val="00C72B7C"/>
    <w:rsid w:val="00C73B1A"/>
    <w:rsid w:val="00C80E7C"/>
    <w:rsid w:val="00C82199"/>
    <w:rsid w:val="00C84003"/>
    <w:rsid w:val="00C86E5D"/>
    <w:rsid w:val="00C87226"/>
    <w:rsid w:val="00C9029C"/>
    <w:rsid w:val="00C93757"/>
    <w:rsid w:val="00C94210"/>
    <w:rsid w:val="00CA3228"/>
    <w:rsid w:val="00CA3963"/>
    <w:rsid w:val="00CA4A6B"/>
    <w:rsid w:val="00CA6C09"/>
    <w:rsid w:val="00CB342E"/>
    <w:rsid w:val="00CB34BE"/>
    <w:rsid w:val="00CB513E"/>
    <w:rsid w:val="00CB7C52"/>
    <w:rsid w:val="00CC08CC"/>
    <w:rsid w:val="00CC1A0B"/>
    <w:rsid w:val="00CC576F"/>
    <w:rsid w:val="00CC7AC4"/>
    <w:rsid w:val="00CD4771"/>
    <w:rsid w:val="00CD521E"/>
    <w:rsid w:val="00CE1ACD"/>
    <w:rsid w:val="00CE237F"/>
    <w:rsid w:val="00CE3F4A"/>
    <w:rsid w:val="00CE4F2B"/>
    <w:rsid w:val="00CE7A97"/>
    <w:rsid w:val="00CF522F"/>
    <w:rsid w:val="00CF55E4"/>
    <w:rsid w:val="00CF5E5F"/>
    <w:rsid w:val="00D00AFC"/>
    <w:rsid w:val="00D00DD6"/>
    <w:rsid w:val="00D02B85"/>
    <w:rsid w:val="00D03D95"/>
    <w:rsid w:val="00D063B4"/>
    <w:rsid w:val="00D101F7"/>
    <w:rsid w:val="00D15737"/>
    <w:rsid w:val="00D17110"/>
    <w:rsid w:val="00D17CCC"/>
    <w:rsid w:val="00D25705"/>
    <w:rsid w:val="00D25CD2"/>
    <w:rsid w:val="00D26950"/>
    <w:rsid w:val="00D27197"/>
    <w:rsid w:val="00D307B5"/>
    <w:rsid w:val="00D31F54"/>
    <w:rsid w:val="00D329D3"/>
    <w:rsid w:val="00D330B8"/>
    <w:rsid w:val="00D416D8"/>
    <w:rsid w:val="00D41CA6"/>
    <w:rsid w:val="00D562B2"/>
    <w:rsid w:val="00D6098E"/>
    <w:rsid w:val="00D610EE"/>
    <w:rsid w:val="00D61FBD"/>
    <w:rsid w:val="00D643C5"/>
    <w:rsid w:val="00D65ABB"/>
    <w:rsid w:val="00D70A65"/>
    <w:rsid w:val="00D71701"/>
    <w:rsid w:val="00D8080D"/>
    <w:rsid w:val="00D824F9"/>
    <w:rsid w:val="00D82B03"/>
    <w:rsid w:val="00D83791"/>
    <w:rsid w:val="00D8574D"/>
    <w:rsid w:val="00D90CC8"/>
    <w:rsid w:val="00D9274B"/>
    <w:rsid w:val="00DA58E1"/>
    <w:rsid w:val="00DA5BFB"/>
    <w:rsid w:val="00DB0D0D"/>
    <w:rsid w:val="00DB6627"/>
    <w:rsid w:val="00DB7BD1"/>
    <w:rsid w:val="00DC011F"/>
    <w:rsid w:val="00DC338F"/>
    <w:rsid w:val="00DC3663"/>
    <w:rsid w:val="00DC6B02"/>
    <w:rsid w:val="00DD1A88"/>
    <w:rsid w:val="00DD5F85"/>
    <w:rsid w:val="00DE0C5E"/>
    <w:rsid w:val="00DE4590"/>
    <w:rsid w:val="00DE59B1"/>
    <w:rsid w:val="00DE5F66"/>
    <w:rsid w:val="00DF13AD"/>
    <w:rsid w:val="00DF247B"/>
    <w:rsid w:val="00DF4B30"/>
    <w:rsid w:val="00E00661"/>
    <w:rsid w:val="00E043CA"/>
    <w:rsid w:val="00E13B57"/>
    <w:rsid w:val="00E15D93"/>
    <w:rsid w:val="00E30692"/>
    <w:rsid w:val="00E3395D"/>
    <w:rsid w:val="00E34503"/>
    <w:rsid w:val="00E3694F"/>
    <w:rsid w:val="00E37A0C"/>
    <w:rsid w:val="00E420AA"/>
    <w:rsid w:val="00E42579"/>
    <w:rsid w:val="00E42B2A"/>
    <w:rsid w:val="00E46E5C"/>
    <w:rsid w:val="00E47C43"/>
    <w:rsid w:val="00E51102"/>
    <w:rsid w:val="00E5170B"/>
    <w:rsid w:val="00E54289"/>
    <w:rsid w:val="00E56364"/>
    <w:rsid w:val="00E602B0"/>
    <w:rsid w:val="00E60A2A"/>
    <w:rsid w:val="00E67D7C"/>
    <w:rsid w:val="00E710A3"/>
    <w:rsid w:val="00E734B5"/>
    <w:rsid w:val="00E82C82"/>
    <w:rsid w:val="00E92179"/>
    <w:rsid w:val="00E92DB1"/>
    <w:rsid w:val="00EA14F2"/>
    <w:rsid w:val="00EA3E81"/>
    <w:rsid w:val="00EA4072"/>
    <w:rsid w:val="00EA51E5"/>
    <w:rsid w:val="00EA5871"/>
    <w:rsid w:val="00EA654A"/>
    <w:rsid w:val="00EA737F"/>
    <w:rsid w:val="00EA7480"/>
    <w:rsid w:val="00EA7735"/>
    <w:rsid w:val="00EB06E2"/>
    <w:rsid w:val="00EB2193"/>
    <w:rsid w:val="00EB2D64"/>
    <w:rsid w:val="00EB3C94"/>
    <w:rsid w:val="00EC2620"/>
    <w:rsid w:val="00EC39A3"/>
    <w:rsid w:val="00ED02AD"/>
    <w:rsid w:val="00ED7534"/>
    <w:rsid w:val="00EE0D95"/>
    <w:rsid w:val="00EE6D47"/>
    <w:rsid w:val="00EF0563"/>
    <w:rsid w:val="00EF1262"/>
    <w:rsid w:val="00EF15AE"/>
    <w:rsid w:val="00EF7343"/>
    <w:rsid w:val="00F0123A"/>
    <w:rsid w:val="00F03041"/>
    <w:rsid w:val="00F050F2"/>
    <w:rsid w:val="00F06B4A"/>
    <w:rsid w:val="00F127E8"/>
    <w:rsid w:val="00F14F6C"/>
    <w:rsid w:val="00F164D8"/>
    <w:rsid w:val="00F17A2C"/>
    <w:rsid w:val="00F26FAE"/>
    <w:rsid w:val="00F31600"/>
    <w:rsid w:val="00F3310D"/>
    <w:rsid w:val="00F352E3"/>
    <w:rsid w:val="00F40AF2"/>
    <w:rsid w:val="00F420EA"/>
    <w:rsid w:val="00F4435F"/>
    <w:rsid w:val="00F52B2E"/>
    <w:rsid w:val="00F55024"/>
    <w:rsid w:val="00F55D28"/>
    <w:rsid w:val="00F56120"/>
    <w:rsid w:val="00F60452"/>
    <w:rsid w:val="00F611F4"/>
    <w:rsid w:val="00F6368C"/>
    <w:rsid w:val="00F65D24"/>
    <w:rsid w:val="00F7112E"/>
    <w:rsid w:val="00F74D33"/>
    <w:rsid w:val="00F751C4"/>
    <w:rsid w:val="00F8335B"/>
    <w:rsid w:val="00F833B6"/>
    <w:rsid w:val="00F84FC5"/>
    <w:rsid w:val="00F853F7"/>
    <w:rsid w:val="00F864A7"/>
    <w:rsid w:val="00F86FAA"/>
    <w:rsid w:val="00F87850"/>
    <w:rsid w:val="00F91972"/>
    <w:rsid w:val="00F949DC"/>
    <w:rsid w:val="00F94DDA"/>
    <w:rsid w:val="00F95EF8"/>
    <w:rsid w:val="00F95FAC"/>
    <w:rsid w:val="00FA26E2"/>
    <w:rsid w:val="00FA3A34"/>
    <w:rsid w:val="00FA4191"/>
    <w:rsid w:val="00FA509C"/>
    <w:rsid w:val="00FB2E08"/>
    <w:rsid w:val="00FB34F0"/>
    <w:rsid w:val="00FB3E03"/>
    <w:rsid w:val="00FB4A72"/>
    <w:rsid w:val="00FC297F"/>
    <w:rsid w:val="00FC3932"/>
    <w:rsid w:val="00FC41EE"/>
    <w:rsid w:val="00FC55E6"/>
    <w:rsid w:val="00FE11B8"/>
    <w:rsid w:val="00FE2267"/>
    <w:rsid w:val="00FE281F"/>
    <w:rsid w:val="00FF01E5"/>
    <w:rsid w:val="02D21381"/>
    <w:rsid w:val="0944D1E1"/>
    <w:rsid w:val="1E348D4B"/>
    <w:rsid w:val="213D1E79"/>
    <w:rsid w:val="24EF533B"/>
    <w:rsid w:val="43C5D731"/>
    <w:rsid w:val="4CED05FF"/>
    <w:rsid w:val="542A9696"/>
    <w:rsid w:val="58FC5468"/>
    <w:rsid w:val="62831FFA"/>
    <w:rsid w:val="64524597"/>
    <w:rsid w:val="648B6AB8"/>
    <w:rsid w:val="697D53DA"/>
    <w:rsid w:val="6E81437A"/>
    <w:rsid w:val="728049CE"/>
    <w:rsid w:val="7284EF03"/>
    <w:rsid w:val="7C998C50"/>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314A6C0C"/>
  <w15:docId w15:val="{6FA0751C-54A7-4C69-B715-37AD8B876E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05D84"/>
  </w:style>
  <w:style w:type="paragraph" w:styleId="Heading4">
    <w:name w:val="heading 4"/>
    <w:basedOn w:val="Normal"/>
    <w:next w:val="Normal"/>
    <w:link w:val="Heading4Char"/>
    <w:uiPriority w:val="99"/>
    <w:qFormat/>
    <w:rsid w:val="00B9509F"/>
    <w:pPr>
      <w:keepNext/>
      <w:spacing w:after="0" w:line="240" w:lineRule="auto"/>
      <w:outlineLvl w:val="3"/>
    </w:pPr>
    <w:rPr>
      <w:rFonts w:ascii="Times New Roman" w:eastAsia="Times New Roman" w:hAnsi="Times New Roman" w:cs="Times New Roman"/>
      <w:b/>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610EE"/>
    <w:pPr>
      <w:tabs>
        <w:tab w:val="center" w:pos="4513"/>
        <w:tab w:val="right" w:pos="9026"/>
      </w:tabs>
    </w:pPr>
    <w:rPr>
      <w:rFonts w:ascii="Calibri" w:eastAsia="Calibri" w:hAnsi="Calibri" w:cs="Times New Roman"/>
    </w:rPr>
  </w:style>
  <w:style w:type="character" w:customStyle="1" w:styleId="HeaderChar">
    <w:name w:val="Header Char"/>
    <w:basedOn w:val="DefaultParagraphFont"/>
    <w:link w:val="Header"/>
    <w:uiPriority w:val="99"/>
    <w:rsid w:val="00D610EE"/>
    <w:rPr>
      <w:rFonts w:ascii="Calibri" w:eastAsia="Calibri" w:hAnsi="Calibri" w:cs="Times New Roman"/>
    </w:rPr>
  </w:style>
  <w:style w:type="paragraph" w:styleId="BalloonText">
    <w:name w:val="Balloon Text"/>
    <w:basedOn w:val="Normal"/>
    <w:link w:val="BalloonTextChar"/>
    <w:uiPriority w:val="99"/>
    <w:semiHidden/>
    <w:unhideWhenUsed/>
    <w:rsid w:val="00D610E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610EE"/>
    <w:rPr>
      <w:rFonts w:ascii="Tahoma" w:hAnsi="Tahoma" w:cs="Tahoma"/>
      <w:sz w:val="16"/>
      <w:szCs w:val="16"/>
    </w:rPr>
  </w:style>
  <w:style w:type="table" w:styleId="TableGrid">
    <w:name w:val="Table Grid"/>
    <w:basedOn w:val="TableNormal"/>
    <w:uiPriority w:val="59"/>
    <w:rsid w:val="00D610E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
    <w:basedOn w:val="Normal"/>
    <w:link w:val="ListParagraphChar"/>
    <w:uiPriority w:val="34"/>
    <w:qFormat/>
    <w:rsid w:val="00424960"/>
    <w:pPr>
      <w:ind w:left="720"/>
      <w:contextualSpacing/>
    </w:pPr>
  </w:style>
  <w:style w:type="paragraph" w:styleId="Footer">
    <w:name w:val="footer"/>
    <w:basedOn w:val="Normal"/>
    <w:link w:val="FooterChar"/>
    <w:uiPriority w:val="99"/>
    <w:unhideWhenUsed/>
    <w:rsid w:val="00EB2193"/>
    <w:pPr>
      <w:tabs>
        <w:tab w:val="center" w:pos="4513"/>
        <w:tab w:val="right" w:pos="9026"/>
      </w:tabs>
      <w:spacing w:after="0" w:line="240" w:lineRule="auto"/>
    </w:pPr>
  </w:style>
  <w:style w:type="character" w:customStyle="1" w:styleId="FooterChar">
    <w:name w:val="Footer Char"/>
    <w:basedOn w:val="DefaultParagraphFont"/>
    <w:link w:val="Footer"/>
    <w:uiPriority w:val="99"/>
    <w:rsid w:val="00EB2193"/>
  </w:style>
  <w:style w:type="character" w:customStyle="1" w:styleId="ListParagraphChar">
    <w:name w:val="List Paragraph Char"/>
    <w:aliases w:val="Name Char"/>
    <w:link w:val="ListParagraph"/>
    <w:uiPriority w:val="34"/>
    <w:locked/>
    <w:rsid w:val="004A140A"/>
  </w:style>
  <w:style w:type="character" w:styleId="PlaceholderText">
    <w:name w:val="Placeholder Text"/>
    <w:basedOn w:val="DefaultParagraphFont"/>
    <w:uiPriority w:val="99"/>
    <w:semiHidden/>
    <w:rsid w:val="00EA5871"/>
    <w:rPr>
      <w:color w:val="808080"/>
    </w:rPr>
  </w:style>
  <w:style w:type="paragraph" w:customStyle="1" w:styleId="Default">
    <w:name w:val="Default"/>
    <w:rsid w:val="00657AB3"/>
    <w:pPr>
      <w:autoSpaceDE w:val="0"/>
      <w:autoSpaceDN w:val="0"/>
      <w:adjustRightInd w:val="0"/>
      <w:spacing w:after="0" w:line="240" w:lineRule="auto"/>
    </w:pPr>
    <w:rPr>
      <w:rFonts w:ascii="Cambria" w:eastAsia="Calibri" w:hAnsi="Cambria" w:cs="Cambria"/>
      <w:color w:val="000000"/>
      <w:sz w:val="24"/>
      <w:szCs w:val="24"/>
      <w:lang w:eastAsia="en-GB"/>
    </w:rPr>
  </w:style>
  <w:style w:type="paragraph" w:styleId="NoSpacing">
    <w:name w:val="No Spacing"/>
    <w:link w:val="NoSpacingChar"/>
    <w:uiPriority w:val="1"/>
    <w:qFormat/>
    <w:rsid w:val="00550907"/>
    <w:pPr>
      <w:spacing w:after="0" w:line="240" w:lineRule="auto"/>
    </w:pPr>
    <w:rPr>
      <w:rFonts w:ascii="Times New Roman" w:eastAsia="Times New Roman" w:hAnsi="Times New Roman" w:cs="Times New Roman"/>
      <w:sz w:val="20"/>
      <w:szCs w:val="20"/>
    </w:rPr>
  </w:style>
  <w:style w:type="character" w:customStyle="1" w:styleId="NoSpacingChar">
    <w:name w:val="No Spacing Char"/>
    <w:link w:val="NoSpacing"/>
    <w:uiPriority w:val="1"/>
    <w:rsid w:val="00550907"/>
    <w:rPr>
      <w:rFonts w:ascii="Times New Roman" w:eastAsia="Times New Roman" w:hAnsi="Times New Roman" w:cs="Times New Roman"/>
      <w:sz w:val="20"/>
      <w:szCs w:val="20"/>
    </w:rPr>
  </w:style>
  <w:style w:type="character" w:styleId="CommentReference">
    <w:name w:val="annotation reference"/>
    <w:basedOn w:val="DefaultParagraphFont"/>
    <w:uiPriority w:val="99"/>
    <w:semiHidden/>
    <w:unhideWhenUsed/>
    <w:rsid w:val="00EC2620"/>
    <w:rPr>
      <w:sz w:val="16"/>
      <w:szCs w:val="16"/>
    </w:rPr>
  </w:style>
  <w:style w:type="paragraph" w:styleId="CommentText">
    <w:name w:val="annotation text"/>
    <w:basedOn w:val="Normal"/>
    <w:link w:val="CommentTextChar"/>
    <w:uiPriority w:val="99"/>
    <w:semiHidden/>
    <w:unhideWhenUsed/>
    <w:rsid w:val="00EC2620"/>
    <w:pPr>
      <w:spacing w:line="240" w:lineRule="auto"/>
    </w:pPr>
    <w:rPr>
      <w:sz w:val="20"/>
      <w:szCs w:val="20"/>
    </w:rPr>
  </w:style>
  <w:style w:type="character" w:customStyle="1" w:styleId="CommentTextChar">
    <w:name w:val="Comment Text Char"/>
    <w:basedOn w:val="DefaultParagraphFont"/>
    <w:link w:val="CommentText"/>
    <w:uiPriority w:val="99"/>
    <w:semiHidden/>
    <w:rsid w:val="00EC2620"/>
    <w:rPr>
      <w:sz w:val="20"/>
      <w:szCs w:val="20"/>
    </w:rPr>
  </w:style>
  <w:style w:type="paragraph" w:styleId="CommentSubject">
    <w:name w:val="annotation subject"/>
    <w:basedOn w:val="CommentText"/>
    <w:next w:val="CommentText"/>
    <w:link w:val="CommentSubjectChar"/>
    <w:uiPriority w:val="99"/>
    <w:semiHidden/>
    <w:unhideWhenUsed/>
    <w:rsid w:val="00EC2620"/>
    <w:rPr>
      <w:b/>
      <w:bCs/>
    </w:rPr>
  </w:style>
  <w:style w:type="character" w:customStyle="1" w:styleId="CommentSubjectChar">
    <w:name w:val="Comment Subject Char"/>
    <w:basedOn w:val="CommentTextChar"/>
    <w:link w:val="CommentSubject"/>
    <w:uiPriority w:val="99"/>
    <w:semiHidden/>
    <w:rsid w:val="00EC2620"/>
    <w:rPr>
      <w:b/>
      <w:bCs/>
      <w:sz w:val="20"/>
      <w:szCs w:val="20"/>
    </w:rPr>
  </w:style>
  <w:style w:type="paragraph" w:customStyle="1" w:styleId="TableParagraph">
    <w:name w:val="Table Paragraph"/>
    <w:basedOn w:val="Normal"/>
    <w:uiPriority w:val="1"/>
    <w:qFormat/>
    <w:rsid w:val="00C53674"/>
    <w:pPr>
      <w:widowControl w:val="0"/>
      <w:autoSpaceDE w:val="0"/>
      <w:autoSpaceDN w:val="0"/>
      <w:spacing w:after="0" w:line="240" w:lineRule="auto"/>
      <w:ind w:left="103"/>
    </w:pPr>
    <w:rPr>
      <w:rFonts w:ascii="Arial" w:eastAsia="Arial" w:hAnsi="Arial" w:cs="Arial"/>
      <w:lang w:val="en-US"/>
    </w:rPr>
  </w:style>
  <w:style w:type="character" w:customStyle="1" w:styleId="apple-converted-space">
    <w:name w:val="apple-converted-space"/>
    <w:basedOn w:val="DefaultParagraphFont"/>
    <w:rsid w:val="00BF255D"/>
  </w:style>
  <w:style w:type="character" w:customStyle="1" w:styleId="Heading4Char">
    <w:name w:val="Heading 4 Char"/>
    <w:basedOn w:val="DefaultParagraphFont"/>
    <w:link w:val="Heading4"/>
    <w:uiPriority w:val="99"/>
    <w:rsid w:val="00B9509F"/>
    <w:rPr>
      <w:rFonts w:ascii="Times New Roman" w:eastAsia="Times New Roman" w:hAnsi="Times New Roman" w:cs="Times New Roman"/>
      <w:b/>
      <w:sz w:val="24"/>
      <w:szCs w:val="20"/>
    </w:rPr>
  </w:style>
  <w:style w:type="numbering" w:customStyle="1" w:styleId="List31">
    <w:name w:val="List31"/>
    <w:rsid w:val="00395C94"/>
    <w:pPr>
      <w:numPr>
        <w:numId w:val="22"/>
      </w:numPr>
    </w:pPr>
  </w:style>
  <w:style w:type="paragraph" w:customStyle="1" w:styleId="MediumGrid1-Accent21">
    <w:name w:val="Medium Grid 1 - Accent 21"/>
    <w:rsid w:val="0094464A"/>
    <w:pPr>
      <w:pBdr>
        <w:top w:val="nil"/>
        <w:left w:val="nil"/>
        <w:bottom w:val="nil"/>
        <w:right w:val="nil"/>
        <w:between w:val="nil"/>
        <w:bar w:val="nil"/>
      </w:pBdr>
      <w:spacing w:after="0" w:line="240" w:lineRule="auto"/>
      <w:ind w:left="720"/>
    </w:pPr>
    <w:rPr>
      <w:rFonts w:ascii="Times New Roman" w:eastAsia="Arial Unicode MS" w:hAnsi="Arial Unicode MS" w:cs="Arial Unicode MS"/>
      <w:color w:val="000000"/>
      <w:sz w:val="24"/>
      <w:szCs w:val="24"/>
      <w:u w:color="000000"/>
      <w:bdr w:val="nil"/>
      <w:lang w:val="en-US" w:eastAsia="en-GB"/>
    </w:rPr>
  </w:style>
  <w:style w:type="character" w:styleId="Emphasis">
    <w:name w:val="Emphasis"/>
    <w:basedOn w:val="DefaultParagraphFont"/>
    <w:uiPriority w:val="20"/>
    <w:qFormat/>
    <w:rsid w:val="00E34503"/>
    <w:rPr>
      <w:i/>
      <w:iCs/>
    </w:rPr>
  </w:style>
  <w:style w:type="numbering" w:customStyle="1" w:styleId="ImportedStyle1">
    <w:name w:val="Imported Style 1"/>
    <w:rsid w:val="00112ACC"/>
    <w:pPr>
      <w:numPr>
        <w:numId w:val="23"/>
      </w:numPr>
    </w:pPr>
  </w:style>
  <w:style w:type="character" w:customStyle="1" w:styleId="RTFNum22">
    <w:name w:val="RTF_Num 2 2"/>
    <w:rsid w:val="003F5379"/>
    <w:rPr>
      <w:rFonts w:ascii="Courier New" w:eastAsia="Courier New" w:hAnsi="Courier New" w:cs="Courier New"/>
    </w:rPr>
  </w:style>
  <w:style w:type="paragraph" w:customStyle="1" w:styleId="xmsonormal">
    <w:name w:val="x_msonormal"/>
    <w:basedOn w:val="Normal"/>
    <w:rsid w:val="0018550F"/>
    <w:pPr>
      <w:spacing w:after="0" w:line="240" w:lineRule="auto"/>
    </w:pPr>
    <w:rPr>
      <w:rFonts w:ascii="Calibri" w:eastAsia="Calibri" w:hAnsi="Calibri" w:cs="Calibri"/>
      <w:lang w:eastAsia="en-GB"/>
    </w:rPr>
  </w:style>
  <w:style w:type="character" w:customStyle="1" w:styleId="contentpasted3">
    <w:name w:val="contentpasted3"/>
    <w:basedOn w:val="DefaultParagraphFont"/>
    <w:rsid w:val="007B6E7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292938">
      <w:bodyDiv w:val="1"/>
      <w:marLeft w:val="0"/>
      <w:marRight w:val="0"/>
      <w:marTop w:val="0"/>
      <w:marBottom w:val="0"/>
      <w:divBdr>
        <w:top w:val="none" w:sz="0" w:space="0" w:color="auto"/>
        <w:left w:val="none" w:sz="0" w:space="0" w:color="auto"/>
        <w:bottom w:val="none" w:sz="0" w:space="0" w:color="auto"/>
        <w:right w:val="none" w:sz="0" w:space="0" w:color="auto"/>
      </w:divBdr>
    </w:div>
    <w:div w:id="65954229">
      <w:bodyDiv w:val="1"/>
      <w:marLeft w:val="0"/>
      <w:marRight w:val="0"/>
      <w:marTop w:val="0"/>
      <w:marBottom w:val="0"/>
      <w:divBdr>
        <w:top w:val="none" w:sz="0" w:space="0" w:color="auto"/>
        <w:left w:val="none" w:sz="0" w:space="0" w:color="auto"/>
        <w:bottom w:val="none" w:sz="0" w:space="0" w:color="auto"/>
        <w:right w:val="none" w:sz="0" w:space="0" w:color="auto"/>
      </w:divBdr>
    </w:div>
    <w:div w:id="114758492">
      <w:bodyDiv w:val="1"/>
      <w:marLeft w:val="0"/>
      <w:marRight w:val="0"/>
      <w:marTop w:val="0"/>
      <w:marBottom w:val="0"/>
      <w:divBdr>
        <w:top w:val="none" w:sz="0" w:space="0" w:color="auto"/>
        <w:left w:val="none" w:sz="0" w:space="0" w:color="auto"/>
        <w:bottom w:val="none" w:sz="0" w:space="0" w:color="auto"/>
        <w:right w:val="none" w:sz="0" w:space="0" w:color="auto"/>
      </w:divBdr>
    </w:div>
    <w:div w:id="308831135">
      <w:bodyDiv w:val="1"/>
      <w:marLeft w:val="0"/>
      <w:marRight w:val="0"/>
      <w:marTop w:val="0"/>
      <w:marBottom w:val="0"/>
      <w:divBdr>
        <w:top w:val="none" w:sz="0" w:space="0" w:color="auto"/>
        <w:left w:val="none" w:sz="0" w:space="0" w:color="auto"/>
        <w:bottom w:val="none" w:sz="0" w:space="0" w:color="auto"/>
        <w:right w:val="none" w:sz="0" w:space="0" w:color="auto"/>
      </w:divBdr>
    </w:div>
    <w:div w:id="380175075">
      <w:bodyDiv w:val="1"/>
      <w:marLeft w:val="0"/>
      <w:marRight w:val="0"/>
      <w:marTop w:val="0"/>
      <w:marBottom w:val="0"/>
      <w:divBdr>
        <w:top w:val="none" w:sz="0" w:space="0" w:color="auto"/>
        <w:left w:val="none" w:sz="0" w:space="0" w:color="auto"/>
        <w:bottom w:val="none" w:sz="0" w:space="0" w:color="auto"/>
        <w:right w:val="none" w:sz="0" w:space="0" w:color="auto"/>
      </w:divBdr>
    </w:div>
    <w:div w:id="394400006">
      <w:bodyDiv w:val="1"/>
      <w:marLeft w:val="0"/>
      <w:marRight w:val="0"/>
      <w:marTop w:val="0"/>
      <w:marBottom w:val="0"/>
      <w:divBdr>
        <w:top w:val="none" w:sz="0" w:space="0" w:color="auto"/>
        <w:left w:val="none" w:sz="0" w:space="0" w:color="auto"/>
        <w:bottom w:val="none" w:sz="0" w:space="0" w:color="auto"/>
        <w:right w:val="none" w:sz="0" w:space="0" w:color="auto"/>
      </w:divBdr>
    </w:div>
    <w:div w:id="474102390">
      <w:bodyDiv w:val="1"/>
      <w:marLeft w:val="0"/>
      <w:marRight w:val="0"/>
      <w:marTop w:val="0"/>
      <w:marBottom w:val="0"/>
      <w:divBdr>
        <w:top w:val="none" w:sz="0" w:space="0" w:color="auto"/>
        <w:left w:val="none" w:sz="0" w:space="0" w:color="auto"/>
        <w:bottom w:val="none" w:sz="0" w:space="0" w:color="auto"/>
        <w:right w:val="none" w:sz="0" w:space="0" w:color="auto"/>
      </w:divBdr>
    </w:div>
    <w:div w:id="482281270">
      <w:bodyDiv w:val="1"/>
      <w:marLeft w:val="0"/>
      <w:marRight w:val="0"/>
      <w:marTop w:val="0"/>
      <w:marBottom w:val="0"/>
      <w:divBdr>
        <w:top w:val="none" w:sz="0" w:space="0" w:color="auto"/>
        <w:left w:val="none" w:sz="0" w:space="0" w:color="auto"/>
        <w:bottom w:val="none" w:sz="0" w:space="0" w:color="auto"/>
        <w:right w:val="none" w:sz="0" w:space="0" w:color="auto"/>
      </w:divBdr>
    </w:div>
    <w:div w:id="602997713">
      <w:bodyDiv w:val="1"/>
      <w:marLeft w:val="0"/>
      <w:marRight w:val="0"/>
      <w:marTop w:val="0"/>
      <w:marBottom w:val="0"/>
      <w:divBdr>
        <w:top w:val="none" w:sz="0" w:space="0" w:color="auto"/>
        <w:left w:val="none" w:sz="0" w:space="0" w:color="auto"/>
        <w:bottom w:val="none" w:sz="0" w:space="0" w:color="auto"/>
        <w:right w:val="none" w:sz="0" w:space="0" w:color="auto"/>
      </w:divBdr>
    </w:div>
    <w:div w:id="818962083">
      <w:bodyDiv w:val="1"/>
      <w:marLeft w:val="0"/>
      <w:marRight w:val="0"/>
      <w:marTop w:val="0"/>
      <w:marBottom w:val="0"/>
      <w:divBdr>
        <w:top w:val="none" w:sz="0" w:space="0" w:color="auto"/>
        <w:left w:val="none" w:sz="0" w:space="0" w:color="auto"/>
        <w:bottom w:val="none" w:sz="0" w:space="0" w:color="auto"/>
        <w:right w:val="none" w:sz="0" w:space="0" w:color="auto"/>
      </w:divBdr>
    </w:div>
    <w:div w:id="822965103">
      <w:bodyDiv w:val="1"/>
      <w:marLeft w:val="0"/>
      <w:marRight w:val="0"/>
      <w:marTop w:val="0"/>
      <w:marBottom w:val="0"/>
      <w:divBdr>
        <w:top w:val="none" w:sz="0" w:space="0" w:color="auto"/>
        <w:left w:val="none" w:sz="0" w:space="0" w:color="auto"/>
        <w:bottom w:val="none" w:sz="0" w:space="0" w:color="auto"/>
        <w:right w:val="none" w:sz="0" w:space="0" w:color="auto"/>
      </w:divBdr>
    </w:div>
    <w:div w:id="1032531254">
      <w:bodyDiv w:val="1"/>
      <w:marLeft w:val="0"/>
      <w:marRight w:val="0"/>
      <w:marTop w:val="0"/>
      <w:marBottom w:val="0"/>
      <w:divBdr>
        <w:top w:val="none" w:sz="0" w:space="0" w:color="auto"/>
        <w:left w:val="none" w:sz="0" w:space="0" w:color="auto"/>
        <w:bottom w:val="none" w:sz="0" w:space="0" w:color="auto"/>
        <w:right w:val="none" w:sz="0" w:space="0" w:color="auto"/>
      </w:divBdr>
    </w:div>
    <w:div w:id="1172255948">
      <w:bodyDiv w:val="1"/>
      <w:marLeft w:val="0"/>
      <w:marRight w:val="0"/>
      <w:marTop w:val="0"/>
      <w:marBottom w:val="0"/>
      <w:divBdr>
        <w:top w:val="none" w:sz="0" w:space="0" w:color="auto"/>
        <w:left w:val="none" w:sz="0" w:space="0" w:color="auto"/>
        <w:bottom w:val="none" w:sz="0" w:space="0" w:color="auto"/>
        <w:right w:val="none" w:sz="0" w:space="0" w:color="auto"/>
      </w:divBdr>
    </w:div>
    <w:div w:id="1177966141">
      <w:bodyDiv w:val="1"/>
      <w:marLeft w:val="0"/>
      <w:marRight w:val="0"/>
      <w:marTop w:val="0"/>
      <w:marBottom w:val="0"/>
      <w:divBdr>
        <w:top w:val="none" w:sz="0" w:space="0" w:color="auto"/>
        <w:left w:val="none" w:sz="0" w:space="0" w:color="auto"/>
        <w:bottom w:val="none" w:sz="0" w:space="0" w:color="auto"/>
        <w:right w:val="none" w:sz="0" w:space="0" w:color="auto"/>
      </w:divBdr>
    </w:div>
    <w:div w:id="1451894577">
      <w:bodyDiv w:val="1"/>
      <w:marLeft w:val="0"/>
      <w:marRight w:val="0"/>
      <w:marTop w:val="0"/>
      <w:marBottom w:val="0"/>
      <w:divBdr>
        <w:top w:val="none" w:sz="0" w:space="0" w:color="auto"/>
        <w:left w:val="none" w:sz="0" w:space="0" w:color="auto"/>
        <w:bottom w:val="none" w:sz="0" w:space="0" w:color="auto"/>
        <w:right w:val="none" w:sz="0" w:space="0" w:color="auto"/>
      </w:divBdr>
    </w:div>
    <w:div w:id="1493444093">
      <w:bodyDiv w:val="1"/>
      <w:marLeft w:val="0"/>
      <w:marRight w:val="0"/>
      <w:marTop w:val="0"/>
      <w:marBottom w:val="0"/>
      <w:divBdr>
        <w:top w:val="none" w:sz="0" w:space="0" w:color="auto"/>
        <w:left w:val="none" w:sz="0" w:space="0" w:color="auto"/>
        <w:bottom w:val="none" w:sz="0" w:space="0" w:color="auto"/>
        <w:right w:val="none" w:sz="0" w:space="0" w:color="auto"/>
      </w:divBdr>
    </w:div>
    <w:div w:id="1507330129">
      <w:bodyDiv w:val="1"/>
      <w:marLeft w:val="0"/>
      <w:marRight w:val="0"/>
      <w:marTop w:val="0"/>
      <w:marBottom w:val="0"/>
      <w:divBdr>
        <w:top w:val="none" w:sz="0" w:space="0" w:color="auto"/>
        <w:left w:val="none" w:sz="0" w:space="0" w:color="auto"/>
        <w:bottom w:val="none" w:sz="0" w:space="0" w:color="auto"/>
        <w:right w:val="none" w:sz="0" w:space="0" w:color="auto"/>
      </w:divBdr>
    </w:div>
    <w:div w:id="1555579461">
      <w:bodyDiv w:val="1"/>
      <w:marLeft w:val="0"/>
      <w:marRight w:val="0"/>
      <w:marTop w:val="0"/>
      <w:marBottom w:val="0"/>
      <w:divBdr>
        <w:top w:val="none" w:sz="0" w:space="0" w:color="auto"/>
        <w:left w:val="none" w:sz="0" w:space="0" w:color="auto"/>
        <w:bottom w:val="none" w:sz="0" w:space="0" w:color="auto"/>
        <w:right w:val="none" w:sz="0" w:space="0" w:color="auto"/>
      </w:divBdr>
    </w:div>
    <w:div w:id="1576820622">
      <w:bodyDiv w:val="1"/>
      <w:marLeft w:val="0"/>
      <w:marRight w:val="0"/>
      <w:marTop w:val="0"/>
      <w:marBottom w:val="0"/>
      <w:divBdr>
        <w:top w:val="none" w:sz="0" w:space="0" w:color="auto"/>
        <w:left w:val="none" w:sz="0" w:space="0" w:color="auto"/>
        <w:bottom w:val="none" w:sz="0" w:space="0" w:color="auto"/>
        <w:right w:val="none" w:sz="0" w:space="0" w:color="auto"/>
      </w:divBdr>
    </w:div>
    <w:div w:id="1651590531">
      <w:bodyDiv w:val="1"/>
      <w:marLeft w:val="0"/>
      <w:marRight w:val="0"/>
      <w:marTop w:val="0"/>
      <w:marBottom w:val="0"/>
      <w:divBdr>
        <w:top w:val="none" w:sz="0" w:space="0" w:color="auto"/>
        <w:left w:val="none" w:sz="0" w:space="0" w:color="auto"/>
        <w:bottom w:val="none" w:sz="0" w:space="0" w:color="auto"/>
        <w:right w:val="none" w:sz="0" w:space="0" w:color="auto"/>
      </w:divBdr>
    </w:div>
    <w:div w:id="1680237691">
      <w:bodyDiv w:val="1"/>
      <w:marLeft w:val="0"/>
      <w:marRight w:val="0"/>
      <w:marTop w:val="0"/>
      <w:marBottom w:val="0"/>
      <w:divBdr>
        <w:top w:val="none" w:sz="0" w:space="0" w:color="auto"/>
        <w:left w:val="none" w:sz="0" w:space="0" w:color="auto"/>
        <w:bottom w:val="none" w:sz="0" w:space="0" w:color="auto"/>
        <w:right w:val="none" w:sz="0" w:space="0" w:color="auto"/>
      </w:divBdr>
    </w:div>
    <w:div w:id="1772624106">
      <w:bodyDiv w:val="1"/>
      <w:marLeft w:val="0"/>
      <w:marRight w:val="0"/>
      <w:marTop w:val="0"/>
      <w:marBottom w:val="0"/>
      <w:divBdr>
        <w:top w:val="none" w:sz="0" w:space="0" w:color="auto"/>
        <w:left w:val="none" w:sz="0" w:space="0" w:color="auto"/>
        <w:bottom w:val="none" w:sz="0" w:space="0" w:color="auto"/>
        <w:right w:val="none" w:sz="0" w:space="0" w:color="auto"/>
      </w:divBdr>
    </w:div>
    <w:div w:id="1789160177">
      <w:bodyDiv w:val="1"/>
      <w:marLeft w:val="0"/>
      <w:marRight w:val="0"/>
      <w:marTop w:val="0"/>
      <w:marBottom w:val="0"/>
      <w:divBdr>
        <w:top w:val="none" w:sz="0" w:space="0" w:color="auto"/>
        <w:left w:val="none" w:sz="0" w:space="0" w:color="auto"/>
        <w:bottom w:val="none" w:sz="0" w:space="0" w:color="auto"/>
        <w:right w:val="none" w:sz="0" w:space="0" w:color="auto"/>
      </w:divBdr>
    </w:div>
    <w:div w:id="1834562839">
      <w:bodyDiv w:val="1"/>
      <w:marLeft w:val="0"/>
      <w:marRight w:val="0"/>
      <w:marTop w:val="0"/>
      <w:marBottom w:val="0"/>
      <w:divBdr>
        <w:top w:val="none" w:sz="0" w:space="0" w:color="auto"/>
        <w:left w:val="none" w:sz="0" w:space="0" w:color="auto"/>
        <w:bottom w:val="none" w:sz="0" w:space="0" w:color="auto"/>
        <w:right w:val="none" w:sz="0" w:space="0" w:color="auto"/>
      </w:divBdr>
    </w:div>
    <w:div w:id="1863470021">
      <w:bodyDiv w:val="1"/>
      <w:marLeft w:val="0"/>
      <w:marRight w:val="0"/>
      <w:marTop w:val="0"/>
      <w:marBottom w:val="0"/>
      <w:divBdr>
        <w:top w:val="none" w:sz="0" w:space="0" w:color="auto"/>
        <w:left w:val="none" w:sz="0" w:space="0" w:color="auto"/>
        <w:bottom w:val="none" w:sz="0" w:space="0" w:color="auto"/>
        <w:right w:val="none" w:sz="0" w:space="0" w:color="auto"/>
      </w:divBdr>
    </w:div>
    <w:div w:id="1886746162">
      <w:bodyDiv w:val="1"/>
      <w:marLeft w:val="0"/>
      <w:marRight w:val="0"/>
      <w:marTop w:val="0"/>
      <w:marBottom w:val="0"/>
      <w:divBdr>
        <w:top w:val="none" w:sz="0" w:space="0" w:color="auto"/>
        <w:left w:val="none" w:sz="0" w:space="0" w:color="auto"/>
        <w:bottom w:val="none" w:sz="0" w:space="0" w:color="auto"/>
        <w:right w:val="none" w:sz="0" w:space="0" w:color="auto"/>
      </w:divBdr>
    </w:div>
    <w:div w:id="1895189681">
      <w:bodyDiv w:val="1"/>
      <w:marLeft w:val="0"/>
      <w:marRight w:val="0"/>
      <w:marTop w:val="0"/>
      <w:marBottom w:val="0"/>
      <w:divBdr>
        <w:top w:val="none" w:sz="0" w:space="0" w:color="auto"/>
        <w:left w:val="none" w:sz="0" w:space="0" w:color="auto"/>
        <w:bottom w:val="none" w:sz="0" w:space="0" w:color="auto"/>
        <w:right w:val="none" w:sz="0" w:space="0" w:color="auto"/>
      </w:divBdr>
    </w:div>
    <w:div w:id="1915889285">
      <w:bodyDiv w:val="1"/>
      <w:marLeft w:val="0"/>
      <w:marRight w:val="0"/>
      <w:marTop w:val="0"/>
      <w:marBottom w:val="0"/>
      <w:divBdr>
        <w:top w:val="none" w:sz="0" w:space="0" w:color="auto"/>
        <w:left w:val="none" w:sz="0" w:space="0" w:color="auto"/>
        <w:bottom w:val="none" w:sz="0" w:space="0" w:color="auto"/>
        <w:right w:val="none" w:sz="0" w:space="0" w:color="auto"/>
      </w:divBdr>
    </w:div>
    <w:div w:id="1999727324">
      <w:bodyDiv w:val="1"/>
      <w:marLeft w:val="0"/>
      <w:marRight w:val="0"/>
      <w:marTop w:val="0"/>
      <w:marBottom w:val="0"/>
      <w:divBdr>
        <w:top w:val="none" w:sz="0" w:space="0" w:color="auto"/>
        <w:left w:val="none" w:sz="0" w:space="0" w:color="auto"/>
        <w:bottom w:val="none" w:sz="0" w:space="0" w:color="auto"/>
        <w:right w:val="none" w:sz="0" w:space="0" w:color="auto"/>
      </w:divBdr>
    </w:div>
    <w:div w:id="2014600388">
      <w:bodyDiv w:val="1"/>
      <w:marLeft w:val="0"/>
      <w:marRight w:val="0"/>
      <w:marTop w:val="0"/>
      <w:marBottom w:val="0"/>
      <w:divBdr>
        <w:top w:val="none" w:sz="0" w:space="0" w:color="auto"/>
        <w:left w:val="none" w:sz="0" w:space="0" w:color="auto"/>
        <w:bottom w:val="none" w:sz="0" w:space="0" w:color="auto"/>
        <w:right w:val="none" w:sz="0" w:space="0" w:color="auto"/>
      </w:divBdr>
    </w:div>
    <w:div w:id="2032221315">
      <w:bodyDiv w:val="1"/>
      <w:marLeft w:val="0"/>
      <w:marRight w:val="0"/>
      <w:marTop w:val="0"/>
      <w:marBottom w:val="0"/>
      <w:divBdr>
        <w:top w:val="none" w:sz="0" w:space="0" w:color="auto"/>
        <w:left w:val="none" w:sz="0" w:space="0" w:color="auto"/>
        <w:bottom w:val="none" w:sz="0" w:space="0" w:color="auto"/>
        <w:right w:val="none" w:sz="0" w:space="0" w:color="auto"/>
      </w:divBdr>
    </w:div>
    <w:div w:id="21160940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3" Type="http://schemas.openxmlformats.org/officeDocument/2006/relationships/image" Target="media/image4.jpeg"/><Relationship Id="rId2" Type="http://schemas.openxmlformats.org/officeDocument/2006/relationships/image" Target="media/image3.jpe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4" ma:contentTypeDescription="Create a new document." ma:contentTypeScope="" ma:versionID="188ece224c26576a60e2f56fb3fcd16f">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5e40defdafd741692f75719b5bdf3553"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B1C9EF0-7DCF-493B-B725-01E603D21083}">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9B675FE7-EF76-4BEF-ABB9-787B09CE9696}">
  <ds:schemaRefs>
    <ds:schemaRef ds:uri="http://schemas.microsoft.com/sharepoint/v3/contenttype/forms"/>
  </ds:schemaRefs>
</ds:datastoreItem>
</file>

<file path=customXml/itemProps3.xml><?xml version="1.0" encoding="utf-8"?>
<ds:datastoreItem xmlns:ds="http://schemas.openxmlformats.org/officeDocument/2006/customXml" ds:itemID="{BF1DB9BE-7DBD-416E-BDAD-EBCF94BD647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25E86BC-CE52-43FC-BCD5-536CE4BAE9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12</Pages>
  <Words>2489</Words>
  <Characters>14193</Characters>
  <Application>Microsoft Office Word</Application>
  <DocSecurity>0</DocSecurity>
  <Lines>118</Lines>
  <Paragraphs>33</Paragraphs>
  <ScaleCrop>false</ScaleCrop>
  <Company>UHBrstiol</Company>
  <LinksUpToDate>false</LinksUpToDate>
  <CharactersWithSpaces>16649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Henderson, Debbie</dc:creator>
  <cp:keywords/>
  <dc:description/>
  <cp:lastModifiedBy>Carys Richards (Swansea Bay UHB - Corporate Governance)</cp:lastModifiedBy>
  <cp:revision>19</cp:revision>
  <cp:lastPrinted>2018-12-21T21:48:00Z</cp:lastPrinted>
  <dcterms:created xsi:type="dcterms:W3CDTF">2025-07-17T20:39:00Z</dcterms:created>
  <dcterms:modified xsi:type="dcterms:W3CDTF">2025-07-22T19:44:00Z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MediaServiceImageTags">
    <vt:lpwstr/>
  </property>
</Properties>
</file>