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C0213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84E66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21A45B13" w14:textId="6E629F6B" w:rsidR="002C1256" w:rsidRPr="009C0690" w:rsidRDefault="00273151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>
        <w:rPr>
          <w:rFonts w:ascii="Arial" w:hAnsi="Arial" w:cs="Arial"/>
          <w:b/>
          <w:color w:val="FF0000"/>
          <w:sz w:val="32"/>
          <w:szCs w:val="24"/>
        </w:rPr>
        <w:t xml:space="preserve">SPECIAL </w:t>
      </w:r>
      <w:r w:rsidR="009C0690" w:rsidRPr="009C0690">
        <w:rPr>
          <w:rFonts w:ascii="Arial" w:hAnsi="Arial" w:cs="Arial"/>
          <w:b/>
          <w:sz w:val="32"/>
          <w:szCs w:val="24"/>
        </w:rPr>
        <w:t>HEALTH BOARD MEETING</w:t>
      </w:r>
    </w:p>
    <w:p w14:paraId="3946AE56" w14:textId="5022F7E1" w:rsidR="00A34F1B" w:rsidRDefault="00445ACE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 xml:space="preserve">Thursday, </w:t>
      </w:r>
      <w:r w:rsidR="00EB11BF">
        <w:rPr>
          <w:rFonts w:ascii="Arial" w:hAnsi="Arial" w:cs="Arial"/>
          <w:sz w:val="24"/>
          <w:szCs w:val="28"/>
        </w:rPr>
        <w:t>19</w:t>
      </w:r>
      <w:r w:rsidR="00EB11BF" w:rsidRPr="00EB11BF">
        <w:rPr>
          <w:rFonts w:ascii="Arial" w:hAnsi="Arial" w:cs="Arial"/>
          <w:sz w:val="24"/>
          <w:szCs w:val="28"/>
          <w:vertAlign w:val="superscript"/>
        </w:rPr>
        <w:t>th</w:t>
      </w:r>
      <w:r w:rsidR="00EB11BF">
        <w:rPr>
          <w:rFonts w:ascii="Arial" w:hAnsi="Arial" w:cs="Arial"/>
          <w:sz w:val="24"/>
          <w:szCs w:val="28"/>
        </w:rPr>
        <w:t xml:space="preserve"> August</w:t>
      </w:r>
      <w:r w:rsidR="00273151">
        <w:rPr>
          <w:rFonts w:ascii="Arial" w:hAnsi="Arial" w:cs="Arial"/>
          <w:sz w:val="24"/>
          <w:szCs w:val="28"/>
        </w:rPr>
        <w:t xml:space="preserve"> 2021 at </w:t>
      </w:r>
      <w:r w:rsidR="00E8131C">
        <w:rPr>
          <w:rFonts w:ascii="Arial" w:hAnsi="Arial" w:cs="Arial"/>
          <w:sz w:val="24"/>
          <w:szCs w:val="28"/>
        </w:rPr>
        <w:t>3</w:t>
      </w:r>
      <w:r w:rsidR="006800F5">
        <w:rPr>
          <w:rFonts w:ascii="Arial" w:hAnsi="Arial" w:cs="Arial"/>
          <w:sz w:val="24"/>
          <w:szCs w:val="28"/>
        </w:rPr>
        <w:t>pm</w:t>
      </w:r>
      <w:r w:rsidR="009F0865">
        <w:rPr>
          <w:rFonts w:ascii="Arial" w:hAnsi="Arial" w:cs="Arial"/>
          <w:sz w:val="24"/>
          <w:szCs w:val="28"/>
        </w:rPr>
        <w:t xml:space="preserve"> on Zoom</w:t>
      </w:r>
    </w:p>
    <w:p w14:paraId="7D504FCB" w14:textId="0C87A7C2" w:rsidR="008877EA" w:rsidRPr="008877EA" w:rsidRDefault="009F0865" w:rsidP="009F0865">
      <w:pPr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>
        <w:rPr>
          <w:rFonts w:ascii="Arial" w:hAnsi="Arial" w:cs="Arial"/>
          <w:sz w:val="24"/>
          <w:szCs w:val="28"/>
        </w:rPr>
        <w:t xml:space="preserve"> (livestream via </w:t>
      </w:r>
      <w:hyperlink r:id="rId9" w:history="1">
        <w:r w:rsidRPr="009F0865">
          <w:rPr>
            <w:rStyle w:val="Hyperlink"/>
            <w:rFonts w:ascii="Arial" w:hAnsi="Arial" w:cs="Arial"/>
            <w:sz w:val="24"/>
            <w:szCs w:val="28"/>
          </w:rPr>
          <w:t>YouTube</w:t>
        </w:r>
      </w:hyperlink>
      <w:r>
        <w:rPr>
          <w:rFonts w:ascii="Arial" w:hAnsi="Arial" w:cs="Arial"/>
          <w:sz w:val="24"/>
          <w:szCs w:val="28"/>
        </w:rPr>
        <w:t>)</w:t>
      </w:r>
    </w:p>
    <w:p w14:paraId="07D32924" w14:textId="0BB1EBC4" w:rsidR="00141547" w:rsidRPr="002937BF" w:rsidRDefault="009C0690" w:rsidP="00832332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2E5DB6A0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32"/>
        <w:gridCol w:w="2520"/>
        <w:gridCol w:w="1260"/>
        <w:gridCol w:w="16"/>
        <w:gridCol w:w="1784"/>
      </w:tblGrid>
      <w:tr w:rsidR="00092B2C" w:rsidRPr="0065657F" w14:paraId="78EDF12D" w14:textId="77777777" w:rsidTr="00092B2C">
        <w:tc>
          <w:tcPr>
            <w:tcW w:w="846" w:type="dxa"/>
            <w:shd w:val="clear" w:color="auto" w:fill="C1A775"/>
          </w:tcPr>
          <w:p w14:paraId="1FCB7648" w14:textId="2052A660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5B857A6D" w14:textId="1DC565B4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gridSpan w:val="2"/>
            <w:shd w:val="clear" w:color="auto" w:fill="C1A775"/>
          </w:tcPr>
          <w:p w14:paraId="391A1A22" w14:textId="53003B92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84" w:type="dxa"/>
            <w:shd w:val="clear" w:color="auto" w:fill="C1A775"/>
          </w:tcPr>
          <w:p w14:paraId="6A9F362B" w14:textId="4AFA2502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B7320A" w14:textId="77777777" w:rsidTr="00092B2C">
        <w:tc>
          <w:tcPr>
            <w:tcW w:w="8910" w:type="dxa"/>
            <w:gridSpan w:val="6"/>
            <w:shd w:val="clear" w:color="auto" w:fill="17365D"/>
          </w:tcPr>
          <w:p w14:paraId="5C33D198" w14:textId="5ABF9056" w:rsidR="0085774E" w:rsidRPr="0065657F" w:rsidRDefault="00092B2C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2937BF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2937BF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800" w:type="dxa"/>
            <w:gridSpan w:val="2"/>
            <w:shd w:val="clear" w:color="auto" w:fill="17365D" w:themeFill="text2" w:themeFillShade="BF"/>
          </w:tcPr>
          <w:p w14:paraId="4AFC9A45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3635B7" w:rsidRPr="0065657F" w14:paraId="1C5E1B7E" w14:textId="77777777" w:rsidTr="00C16BF4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BF02F7F" w14:textId="44B18EBC" w:rsidR="003635B7" w:rsidRPr="00CC5D1A" w:rsidRDefault="003635B7" w:rsidP="003635B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1.1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5AC972" w14:textId="0DC85A21" w:rsidR="00462019" w:rsidRPr="00462019" w:rsidRDefault="003635B7" w:rsidP="009B2AF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20056">
              <w:rPr>
                <w:rFonts w:ascii="Arial" w:hAnsi="Arial" w:cs="Arial"/>
              </w:rPr>
              <w:t xml:space="preserve">Welcome and Apologies </w:t>
            </w:r>
            <w:bookmarkStart w:id="0" w:name="_GoBack"/>
            <w:bookmarkEnd w:id="0"/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DEED7A1" w14:textId="4B81E33E" w:rsidR="003635B7" w:rsidRPr="00820056" w:rsidRDefault="003635B7" w:rsidP="003635B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820056">
              <w:rPr>
                <w:rFonts w:ascii="Arial" w:hAnsi="Arial" w:cs="Arial"/>
              </w:rPr>
              <w:t>Chair (Verbal)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4007A4C6" w14:textId="77777777" w:rsidR="003635B7" w:rsidRDefault="003635B7" w:rsidP="003635B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79AC6A9" w14:textId="215FED80" w:rsidR="004E4A6A" w:rsidRDefault="004E4A6A" w:rsidP="003635B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3pm</w:t>
            </w:r>
          </w:p>
          <w:p w14:paraId="7ED324AF" w14:textId="5BFA2CEF" w:rsidR="004E4A6A" w:rsidRPr="00820056" w:rsidRDefault="004E4A6A" w:rsidP="003635B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5334EAE" w14:textId="46EB46EA" w:rsidR="003635B7" w:rsidRPr="00CC5D1A" w:rsidRDefault="003635B7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 xml:space="preserve">Noting </w:t>
            </w:r>
          </w:p>
        </w:tc>
      </w:tr>
      <w:tr w:rsidR="003635B7" w:rsidRPr="0065657F" w14:paraId="09ED3D33" w14:textId="77777777" w:rsidTr="00C16BF4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2783354D" w:rsidR="003635B7" w:rsidRPr="00CC5D1A" w:rsidRDefault="003635B7" w:rsidP="003635B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1.2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45610114" w:rsidR="00462019" w:rsidRPr="00462019" w:rsidRDefault="003635B7" w:rsidP="001222A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20056">
              <w:rPr>
                <w:rFonts w:ascii="Arial" w:hAnsi="Arial" w:cs="Arial"/>
              </w:rPr>
              <w:t>Declarations of Interest</w:t>
            </w:r>
            <w:r w:rsidR="00462019" w:rsidRPr="00462019">
              <w:rPr>
                <w:rFonts w:ascii="Arial" w:hAnsi="Arial" w:cs="Arial"/>
                <w:color w:val="1F497D" w:themeColor="text2"/>
              </w:rPr>
              <w:t xml:space="preserve">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7DFEC505" w:rsidR="003635B7" w:rsidRPr="00820056" w:rsidRDefault="003635B7" w:rsidP="003635B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820056">
              <w:rPr>
                <w:rFonts w:ascii="Arial" w:hAnsi="Arial" w:cs="Arial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1E09BAD0" w14:textId="77777777" w:rsidR="003635B7" w:rsidRPr="00820056" w:rsidRDefault="003635B7" w:rsidP="003635B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3635B7" w:rsidRPr="00CC5D1A" w:rsidRDefault="003635B7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Noting</w:t>
            </w:r>
          </w:p>
        </w:tc>
      </w:tr>
      <w:tr w:rsidR="003635B7" w:rsidRPr="0065657F" w14:paraId="2930153B" w14:textId="77777777" w:rsidTr="003635B7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1B13747" w14:textId="3D2A105D" w:rsidR="003635B7" w:rsidRPr="00CC5D1A" w:rsidRDefault="003635B7" w:rsidP="003635B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1.3</w:t>
            </w:r>
          </w:p>
        </w:tc>
        <w:tc>
          <w:tcPr>
            <w:tcW w:w="421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6A26DEA" w14:textId="7D4DBD46" w:rsidR="00462019" w:rsidRPr="00462019" w:rsidRDefault="003635B7" w:rsidP="001222A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C732A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05FA304" w14:textId="10E26934" w:rsidR="003635B7" w:rsidRPr="00820056" w:rsidRDefault="003635B7" w:rsidP="003635B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820056">
              <w:rPr>
                <w:rFonts w:ascii="Arial" w:hAnsi="Arial" w:cs="Arial"/>
              </w:rPr>
              <w:t>Chair (Verbal)</w:t>
            </w:r>
          </w:p>
        </w:tc>
        <w:tc>
          <w:tcPr>
            <w:tcW w:w="1260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7FFDB7C7" w14:textId="77777777" w:rsidR="003635B7" w:rsidRPr="00820056" w:rsidRDefault="003635B7" w:rsidP="003635B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38039A4" w14:textId="334093F0" w:rsidR="003635B7" w:rsidRPr="00CC5D1A" w:rsidRDefault="003635B7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Noting</w:t>
            </w:r>
          </w:p>
        </w:tc>
      </w:tr>
      <w:tr w:rsidR="003635B7" w:rsidRPr="0065657F" w14:paraId="20C89BCC" w14:textId="77777777" w:rsidTr="000B2818">
        <w:trPr>
          <w:trHeight w:val="418"/>
        </w:trPr>
        <w:tc>
          <w:tcPr>
            <w:tcW w:w="10710" w:type="dxa"/>
            <w:gridSpan w:val="8"/>
            <w:shd w:val="clear" w:color="auto" w:fill="17365D"/>
          </w:tcPr>
          <w:p w14:paraId="184B6E06" w14:textId="0E3BF759" w:rsidR="003635B7" w:rsidRPr="006C732A" w:rsidRDefault="003635B7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20056">
              <w:rPr>
                <w:rFonts w:ascii="Arial Bold" w:hAnsi="Arial Bold" w:cs="Arial"/>
                <w:b/>
                <w:caps/>
                <w:sz w:val="24"/>
                <w:szCs w:val="24"/>
              </w:rPr>
              <w:t>PART 2.   Quality, SAFETY and Performance</w:t>
            </w:r>
          </w:p>
        </w:tc>
      </w:tr>
      <w:tr w:rsidR="003635B7" w:rsidRPr="0065657F" w14:paraId="065746FC" w14:textId="77777777" w:rsidTr="000B2818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27D67D28" w14:textId="0869AEC9" w:rsidR="003635B7" w:rsidRDefault="003635B7" w:rsidP="003635B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Pr="00172CEF">
              <w:rPr>
                <w:rFonts w:ascii="Arial" w:hAnsi="Arial" w:cs="Arial"/>
              </w:rPr>
              <w:t>.1</w:t>
            </w:r>
          </w:p>
        </w:tc>
        <w:tc>
          <w:tcPr>
            <w:tcW w:w="4213" w:type="dxa"/>
            <w:gridSpan w:val="2"/>
            <w:shd w:val="clear" w:color="auto" w:fill="FFFFFF" w:themeFill="background1"/>
          </w:tcPr>
          <w:p w14:paraId="6A8C3215" w14:textId="3CC7EFB6" w:rsidR="008E3C8C" w:rsidRPr="006C732A" w:rsidRDefault="003635B7" w:rsidP="001222A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0484F">
              <w:rPr>
                <w:rFonts w:ascii="Arial" w:hAnsi="Arial" w:cs="Arial"/>
              </w:rPr>
              <w:t>To receive an update on</w:t>
            </w:r>
            <w:r>
              <w:rPr>
                <w:rFonts w:ascii="Arial" w:hAnsi="Arial" w:cs="Arial"/>
              </w:rPr>
              <w:t xml:space="preserve"> the</w:t>
            </w:r>
            <w:r w:rsidRPr="0040484F">
              <w:rPr>
                <w:rFonts w:ascii="Arial" w:hAnsi="Arial" w:cs="Arial"/>
              </w:rPr>
              <w:t xml:space="preserve"> TAVI</w: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casenote</w:t>
            </w:r>
            <w:proofErr w:type="spellEnd"/>
            <w:r>
              <w:rPr>
                <w:rFonts w:ascii="Arial" w:hAnsi="Arial" w:cs="Arial"/>
              </w:rPr>
              <w:t xml:space="preserve"> review</w:t>
            </w:r>
          </w:p>
        </w:tc>
        <w:tc>
          <w:tcPr>
            <w:tcW w:w="2520" w:type="dxa"/>
            <w:shd w:val="clear" w:color="auto" w:fill="FFFFFF" w:themeFill="background1"/>
          </w:tcPr>
          <w:p w14:paraId="7A28E442" w14:textId="77777777" w:rsidR="003635B7" w:rsidRDefault="003635B7" w:rsidP="003635B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Medical Director</w:t>
            </w:r>
          </w:p>
          <w:p w14:paraId="1F6A4591" w14:textId="70A6DCE7" w:rsidR="00A544B1" w:rsidRPr="006C732A" w:rsidRDefault="00A544B1" w:rsidP="003635B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60" w:type="dxa"/>
            <w:shd w:val="clear" w:color="auto" w:fill="FFFFFF" w:themeFill="background1"/>
          </w:tcPr>
          <w:p w14:paraId="4AFBA1C5" w14:textId="4D794D47" w:rsidR="003635B7" w:rsidRPr="006C732A" w:rsidRDefault="004E4A6A" w:rsidP="003635B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3pm</w:t>
            </w:r>
          </w:p>
        </w:tc>
        <w:tc>
          <w:tcPr>
            <w:tcW w:w="1800" w:type="dxa"/>
            <w:gridSpan w:val="2"/>
            <w:shd w:val="clear" w:color="auto" w:fill="FFFFFF" w:themeFill="background1"/>
          </w:tcPr>
          <w:p w14:paraId="3279D118" w14:textId="36169D1E" w:rsidR="003635B7" w:rsidRPr="006C732A" w:rsidRDefault="003635B7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3635B7" w:rsidRPr="0065657F" w14:paraId="789B002E" w14:textId="77777777" w:rsidTr="000B2818">
        <w:trPr>
          <w:trHeight w:val="418"/>
        </w:trPr>
        <w:tc>
          <w:tcPr>
            <w:tcW w:w="10710" w:type="dxa"/>
            <w:gridSpan w:val="8"/>
            <w:shd w:val="clear" w:color="auto" w:fill="17365D"/>
          </w:tcPr>
          <w:p w14:paraId="4EA705EC" w14:textId="2162088B" w:rsidR="003635B7" w:rsidRPr="006C732A" w:rsidRDefault="003635B7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0484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  <w:r w:rsidRPr="0040484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  STRATEGIC ITEMS</w:t>
            </w:r>
          </w:p>
        </w:tc>
      </w:tr>
      <w:tr w:rsidR="001222A9" w:rsidRPr="0065657F" w14:paraId="18880822" w14:textId="77777777" w:rsidTr="000B2818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21B9BAA5" w14:textId="0DA21EF5" w:rsidR="001222A9" w:rsidRDefault="001222A9" w:rsidP="001222A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</w:p>
        </w:tc>
        <w:tc>
          <w:tcPr>
            <w:tcW w:w="4213" w:type="dxa"/>
            <w:gridSpan w:val="2"/>
            <w:shd w:val="clear" w:color="auto" w:fill="FFFFFF" w:themeFill="background1"/>
          </w:tcPr>
          <w:p w14:paraId="6D3A179E" w14:textId="6E379231" w:rsidR="001222A9" w:rsidRPr="00FF4BD3" w:rsidRDefault="001222A9" w:rsidP="001222A9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</w:rPr>
            </w:pPr>
            <w:r w:rsidRPr="00172CEF">
              <w:rPr>
                <w:rFonts w:ascii="Arial" w:hAnsi="Arial" w:cs="Arial"/>
              </w:rPr>
              <w:t xml:space="preserve">To </w:t>
            </w:r>
            <w:r>
              <w:rPr>
                <w:rFonts w:ascii="Arial" w:hAnsi="Arial" w:cs="Arial"/>
              </w:rPr>
              <w:t>agree proposals for additional theatres at Neath Port Talbot Hospital</w:t>
            </w:r>
          </w:p>
        </w:tc>
        <w:tc>
          <w:tcPr>
            <w:tcW w:w="2520" w:type="dxa"/>
            <w:shd w:val="clear" w:color="auto" w:fill="FFFFFF" w:themeFill="background1"/>
          </w:tcPr>
          <w:p w14:paraId="4E82CB72" w14:textId="77777777" w:rsidR="001222A9" w:rsidRDefault="001222A9" w:rsidP="001222A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Interim Chief Operating Officer</w:t>
            </w:r>
          </w:p>
          <w:p w14:paraId="68A8F3C5" w14:textId="5FFEF5A8" w:rsidR="001222A9" w:rsidRPr="006C732A" w:rsidRDefault="001222A9" w:rsidP="001222A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60" w:type="dxa"/>
            <w:shd w:val="clear" w:color="auto" w:fill="FFFFFF" w:themeFill="background1"/>
          </w:tcPr>
          <w:p w14:paraId="349CB1A5" w14:textId="0C98C1DE" w:rsidR="001222A9" w:rsidRPr="006C732A" w:rsidRDefault="001222A9" w:rsidP="001222A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3.20pm</w:t>
            </w:r>
          </w:p>
        </w:tc>
        <w:tc>
          <w:tcPr>
            <w:tcW w:w="1800" w:type="dxa"/>
            <w:gridSpan w:val="2"/>
            <w:shd w:val="clear" w:color="auto" w:fill="FFFFFF" w:themeFill="background1"/>
          </w:tcPr>
          <w:p w14:paraId="7A57E20D" w14:textId="3CB22E41" w:rsidR="001222A9" w:rsidRPr="006C732A" w:rsidRDefault="001222A9" w:rsidP="001222A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  <w:r w:rsidRPr="00172CEF">
              <w:rPr>
                <w:rFonts w:ascii="Arial" w:hAnsi="Arial" w:cs="Arial"/>
              </w:rPr>
              <w:t xml:space="preserve"> </w:t>
            </w:r>
          </w:p>
        </w:tc>
      </w:tr>
      <w:tr w:rsidR="001222A9" w:rsidRPr="0065657F" w14:paraId="5AC49C4C" w14:textId="77777777" w:rsidTr="003635B7">
        <w:trPr>
          <w:trHeight w:val="418"/>
        </w:trPr>
        <w:tc>
          <w:tcPr>
            <w:tcW w:w="10710" w:type="dxa"/>
            <w:gridSpan w:val="8"/>
            <w:shd w:val="clear" w:color="auto" w:fill="17365D"/>
          </w:tcPr>
          <w:p w14:paraId="2220AE1F" w14:textId="311BE4C5" w:rsidR="001222A9" w:rsidRPr="006C732A" w:rsidRDefault="001222A9" w:rsidP="001222A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A2732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PART </w:t>
            </w: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4</w:t>
            </w:r>
            <w:r w:rsidRPr="00FA2732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. ANY OTHER BUSINESS</w:t>
            </w:r>
          </w:p>
        </w:tc>
      </w:tr>
      <w:tr w:rsidR="001222A9" w:rsidRPr="0065657F" w14:paraId="676A9221" w14:textId="77777777" w:rsidTr="003635B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91CD4C6" w14:textId="1094D845" w:rsidR="001222A9" w:rsidRDefault="001222A9" w:rsidP="001222A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</w:t>
            </w:r>
          </w:p>
        </w:tc>
        <w:tc>
          <w:tcPr>
            <w:tcW w:w="4213" w:type="dxa"/>
            <w:gridSpan w:val="2"/>
            <w:shd w:val="clear" w:color="auto" w:fill="FFFFFF" w:themeFill="background1"/>
          </w:tcPr>
          <w:p w14:paraId="121B9370" w14:textId="6E706850" w:rsidR="001222A9" w:rsidRPr="00C63454" w:rsidRDefault="001222A9" w:rsidP="001222A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C732A">
              <w:rPr>
                <w:rFonts w:ascii="Arial" w:hAnsi="Arial" w:cs="Arial"/>
                <w:szCs w:val="24"/>
              </w:rPr>
              <w:t xml:space="preserve">Any Other Business </w:t>
            </w:r>
          </w:p>
        </w:tc>
        <w:tc>
          <w:tcPr>
            <w:tcW w:w="2520" w:type="dxa"/>
            <w:shd w:val="clear" w:color="auto" w:fill="FFFFFF" w:themeFill="background1"/>
          </w:tcPr>
          <w:p w14:paraId="46F3EB8E" w14:textId="50A25FB0" w:rsidR="001222A9" w:rsidRPr="006C732A" w:rsidRDefault="001222A9" w:rsidP="001222A9">
            <w:pPr>
              <w:spacing w:before="60" w:after="60" w:line="240" w:lineRule="auto"/>
              <w:rPr>
                <w:rFonts w:ascii="Arial" w:hAnsi="Arial" w:cs="Arial"/>
              </w:rPr>
            </w:pPr>
            <w:r w:rsidRPr="006C732A">
              <w:rPr>
                <w:rFonts w:ascii="Arial" w:hAnsi="Arial" w:cs="Arial"/>
                <w:szCs w:val="20"/>
              </w:rPr>
              <w:t xml:space="preserve">Chair </w:t>
            </w:r>
            <w:r w:rsidRPr="006C732A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  <w:shd w:val="clear" w:color="auto" w:fill="FFFFFF" w:themeFill="background1"/>
          </w:tcPr>
          <w:p w14:paraId="16A08573" w14:textId="3D78FEAA" w:rsidR="001222A9" w:rsidRPr="006C732A" w:rsidRDefault="001222A9" w:rsidP="001222A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3.55pm</w:t>
            </w:r>
          </w:p>
        </w:tc>
        <w:tc>
          <w:tcPr>
            <w:tcW w:w="1800" w:type="dxa"/>
            <w:gridSpan w:val="2"/>
            <w:shd w:val="clear" w:color="auto" w:fill="FFFFFF" w:themeFill="background1"/>
          </w:tcPr>
          <w:p w14:paraId="272C3E9B" w14:textId="003DCB2B" w:rsidR="001222A9" w:rsidRPr="006C732A" w:rsidRDefault="001222A9" w:rsidP="001222A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6C732A">
              <w:rPr>
                <w:rFonts w:ascii="Arial" w:hAnsi="Arial" w:cs="Arial"/>
              </w:rPr>
              <w:t>Discussion</w:t>
            </w:r>
          </w:p>
        </w:tc>
      </w:tr>
      <w:tr w:rsidR="001222A9" w:rsidRPr="0065657F" w14:paraId="794D2450" w14:textId="77777777" w:rsidTr="00110812">
        <w:trPr>
          <w:trHeight w:val="418"/>
        </w:trPr>
        <w:tc>
          <w:tcPr>
            <w:tcW w:w="10710" w:type="dxa"/>
            <w:gridSpan w:val="8"/>
            <w:tcBorders>
              <w:bottom w:val="single" w:sz="4" w:space="0" w:color="auto"/>
            </w:tcBorders>
            <w:shd w:val="clear" w:color="auto" w:fill="FFFFFF" w:themeFill="background1"/>
          </w:tcPr>
          <w:p w14:paraId="466A5BB6" w14:textId="39B1D41E" w:rsidR="001222A9" w:rsidRPr="006C732A" w:rsidRDefault="001222A9" w:rsidP="001222A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6C732A">
              <w:rPr>
                <w:rFonts w:ascii="Arial" w:hAnsi="Arial" w:cs="Arial"/>
                <w:szCs w:val="24"/>
              </w:rPr>
              <w:t>Next meeting o</w:t>
            </w:r>
            <w:r>
              <w:rPr>
                <w:rFonts w:ascii="Arial" w:hAnsi="Arial" w:cs="Arial"/>
                <w:szCs w:val="24"/>
              </w:rPr>
              <w:t>f health board held in public: 7</w:t>
            </w:r>
            <w:r w:rsidRPr="004E4A6A">
              <w:rPr>
                <w:rFonts w:ascii="Arial" w:hAnsi="Arial" w:cs="Arial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Cs w:val="24"/>
              </w:rPr>
              <w:t xml:space="preserve"> October 2021</w:t>
            </w:r>
          </w:p>
        </w:tc>
      </w:tr>
    </w:tbl>
    <w:p w14:paraId="01017B08" w14:textId="1B7A46AB" w:rsidR="0018560A" w:rsidRDefault="0018560A" w:rsidP="00273151">
      <w:pPr>
        <w:jc w:val="both"/>
      </w:pPr>
    </w:p>
    <w:p w14:paraId="17B38123" w14:textId="6A126135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10"/>
      <w:footerReference w:type="default" r:id="rId11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5A5685" w14:textId="77777777" w:rsidR="00C16BF4" w:rsidRDefault="00C16BF4" w:rsidP="004E6B3D">
      <w:pPr>
        <w:spacing w:line="240" w:lineRule="auto"/>
      </w:pPr>
      <w:r>
        <w:separator/>
      </w:r>
    </w:p>
  </w:endnote>
  <w:endnote w:type="continuationSeparator" w:id="0">
    <w:p w14:paraId="4A76B37C" w14:textId="77777777" w:rsidR="00C16BF4" w:rsidRDefault="00C16BF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662CC0B" wp14:editId="073A971E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3B4A030" w14:textId="614FE295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B2AF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723D09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23F8B3" w14:textId="77777777" w:rsidR="00C16BF4" w:rsidRDefault="00C16BF4" w:rsidP="004E6B3D">
      <w:pPr>
        <w:spacing w:line="240" w:lineRule="auto"/>
      </w:pPr>
      <w:r>
        <w:separator/>
      </w:r>
    </w:p>
  </w:footnote>
  <w:footnote w:type="continuationSeparator" w:id="0">
    <w:p w14:paraId="39F1674A" w14:textId="77777777" w:rsidR="00C16BF4" w:rsidRDefault="00C16BF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56E8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5176D"/>
    <w:multiLevelType w:val="hybridMultilevel"/>
    <w:tmpl w:val="EA403FB6"/>
    <w:lvl w:ilvl="0" w:tplc="B3264AC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335175"/>
    <w:multiLevelType w:val="hybridMultilevel"/>
    <w:tmpl w:val="5E1CCFAA"/>
    <w:lvl w:ilvl="0" w:tplc="B3264AC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9D3144"/>
    <w:multiLevelType w:val="hybridMultilevel"/>
    <w:tmpl w:val="7CF080DC"/>
    <w:lvl w:ilvl="0" w:tplc="B3264AC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B53C04"/>
    <w:multiLevelType w:val="hybridMultilevel"/>
    <w:tmpl w:val="50809F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4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B81A5F"/>
    <w:multiLevelType w:val="hybridMultilevel"/>
    <w:tmpl w:val="FE4C44BE"/>
    <w:lvl w:ilvl="0" w:tplc="B3264AC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C1A4F7D"/>
    <w:multiLevelType w:val="hybridMultilevel"/>
    <w:tmpl w:val="2708BAB2"/>
    <w:lvl w:ilvl="0" w:tplc="B3264AC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06440E"/>
    <w:multiLevelType w:val="hybridMultilevel"/>
    <w:tmpl w:val="30242442"/>
    <w:lvl w:ilvl="0" w:tplc="B3264AC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8"/>
  </w:num>
  <w:num w:numId="3">
    <w:abstractNumId w:val="16"/>
  </w:num>
  <w:num w:numId="4">
    <w:abstractNumId w:val="32"/>
  </w:num>
  <w:num w:numId="5">
    <w:abstractNumId w:val="22"/>
  </w:num>
  <w:num w:numId="6">
    <w:abstractNumId w:val="35"/>
  </w:num>
  <w:num w:numId="7">
    <w:abstractNumId w:val="27"/>
  </w:num>
  <w:num w:numId="8">
    <w:abstractNumId w:val="20"/>
  </w:num>
  <w:num w:numId="9">
    <w:abstractNumId w:val="34"/>
  </w:num>
  <w:num w:numId="10">
    <w:abstractNumId w:val="7"/>
  </w:num>
  <w:num w:numId="11">
    <w:abstractNumId w:val="29"/>
  </w:num>
  <w:num w:numId="12">
    <w:abstractNumId w:val="30"/>
  </w:num>
  <w:num w:numId="13">
    <w:abstractNumId w:val="6"/>
  </w:num>
  <w:num w:numId="14">
    <w:abstractNumId w:val="28"/>
  </w:num>
  <w:num w:numId="15">
    <w:abstractNumId w:val="19"/>
  </w:num>
  <w:num w:numId="16">
    <w:abstractNumId w:val="14"/>
  </w:num>
  <w:num w:numId="17">
    <w:abstractNumId w:val="10"/>
  </w:num>
  <w:num w:numId="18">
    <w:abstractNumId w:val="3"/>
  </w:num>
  <w:num w:numId="19">
    <w:abstractNumId w:val="21"/>
  </w:num>
  <w:num w:numId="20">
    <w:abstractNumId w:val="15"/>
  </w:num>
  <w:num w:numId="21">
    <w:abstractNumId w:val="9"/>
  </w:num>
  <w:num w:numId="22">
    <w:abstractNumId w:val="0"/>
  </w:num>
  <w:num w:numId="23">
    <w:abstractNumId w:val="37"/>
  </w:num>
  <w:num w:numId="24">
    <w:abstractNumId w:val="11"/>
  </w:num>
  <w:num w:numId="25">
    <w:abstractNumId w:val="5"/>
  </w:num>
  <w:num w:numId="26">
    <w:abstractNumId w:val="24"/>
  </w:num>
  <w:num w:numId="27">
    <w:abstractNumId w:val="38"/>
  </w:num>
  <w:num w:numId="28">
    <w:abstractNumId w:val="12"/>
  </w:num>
  <w:num w:numId="29">
    <w:abstractNumId w:val="17"/>
  </w:num>
  <w:num w:numId="30">
    <w:abstractNumId w:val="13"/>
  </w:num>
  <w:num w:numId="31">
    <w:abstractNumId w:val="26"/>
  </w:num>
  <w:num w:numId="32">
    <w:abstractNumId w:val="36"/>
  </w:num>
  <w:num w:numId="33">
    <w:abstractNumId w:val="33"/>
  </w:num>
  <w:num w:numId="34">
    <w:abstractNumId w:val="31"/>
  </w:num>
  <w:num w:numId="35">
    <w:abstractNumId w:val="25"/>
  </w:num>
  <w:num w:numId="36">
    <w:abstractNumId w:val="2"/>
  </w:num>
  <w:num w:numId="37">
    <w:abstractNumId w:val="18"/>
  </w:num>
  <w:num w:numId="38">
    <w:abstractNumId w:val="4"/>
  </w:num>
  <w:num w:numId="39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44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208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821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0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C59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88D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2A9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700EF"/>
    <w:rsid w:val="00170255"/>
    <w:rsid w:val="00172CE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4D2B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219"/>
    <w:rsid w:val="002E251A"/>
    <w:rsid w:val="002E2C76"/>
    <w:rsid w:val="002E305B"/>
    <w:rsid w:val="002E476C"/>
    <w:rsid w:val="002E5199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19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7DAB"/>
    <w:rsid w:val="004A7F74"/>
    <w:rsid w:val="004B033A"/>
    <w:rsid w:val="004B0656"/>
    <w:rsid w:val="004B0D8D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D57"/>
    <w:rsid w:val="004D0E9D"/>
    <w:rsid w:val="004D2716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985"/>
    <w:rsid w:val="004E4A1A"/>
    <w:rsid w:val="004E4A6A"/>
    <w:rsid w:val="004E54C2"/>
    <w:rsid w:val="004E570B"/>
    <w:rsid w:val="004E63BC"/>
    <w:rsid w:val="004E64E7"/>
    <w:rsid w:val="004E6966"/>
    <w:rsid w:val="004E6B3D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5C4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AEA"/>
    <w:rsid w:val="005F4DE9"/>
    <w:rsid w:val="005F4F8D"/>
    <w:rsid w:val="005F52CA"/>
    <w:rsid w:val="005F535F"/>
    <w:rsid w:val="005F544D"/>
    <w:rsid w:val="005F58C3"/>
    <w:rsid w:val="005F5BFC"/>
    <w:rsid w:val="005F65A7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17FF0"/>
    <w:rsid w:val="00620098"/>
    <w:rsid w:val="006206B7"/>
    <w:rsid w:val="00621256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807"/>
    <w:rsid w:val="00675C6E"/>
    <w:rsid w:val="00676092"/>
    <w:rsid w:val="00676141"/>
    <w:rsid w:val="006768BC"/>
    <w:rsid w:val="00677D80"/>
    <w:rsid w:val="006800F5"/>
    <w:rsid w:val="006800F7"/>
    <w:rsid w:val="0068139A"/>
    <w:rsid w:val="00681BC8"/>
    <w:rsid w:val="006828F6"/>
    <w:rsid w:val="00682D21"/>
    <w:rsid w:val="006830BF"/>
    <w:rsid w:val="00683203"/>
    <w:rsid w:val="00683FEF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CF0"/>
    <w:rsid w:val="006C637E"/>
    <w:rsid w:val="006C6E28"/>
    <w:rsid w:val="006C732A"/>
    <w:rsid w:val="006C748B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6008D"/>
    <w:rsid w:val="00760B52"/>
    <w:rsid w:val="00760DD9"/>
    <w:rsid w:val="00761632"/>
    <w:rsid w:val="007617B0"/>
    <w:rsid w:val="00761E65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1C57"/>
    <w:rsid w:val="00773246"/>
    <w:rsid w:val="00773B27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88D"/>
    <w:rsid w:val="007A311F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2F91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056"/>
    <w:rsid w:val="008203E5"/>
    <w:rsid w:val="0082293A"/>
    <w:rsid w:val="008233DC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C8C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240C"/>
    <w:rsid w:val="009A2718"/>
    <w:rsid w:val="009A2CD7"/>
    <w:rsid w:val="009A365D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2AF0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733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D74"/>
    <w:rsid w:val="00A01DED"/>
    <w:rsid w:val="00A03ADA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4B1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293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A15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5293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89B"/>
    <w:rsid w:val="00BF7C19"/>
    <w:rsid w:val="00C0022A"/>
    <w:rsid w:val="00C0045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079C"/>
    <w:rsid w:val="00C1111E"/>
    <w:rsid w:val="00C113B7"/>
    <w:rsid w:val="00C126E2"/>
    <w:rsid w:val="00C12D2B"/>
    <w:rsid w:val="00C15100"/>
    <w:rsid w:val="00C165D0"/>
    <w:rsid w:val="00C169BF"/>
    <w:rsid w:val="00C16A91"/>
    <w:rsid w:val="00C16BF4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454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2136"/>
    <w:rsid w:val="00CE224B"/>
    <w:rsid w:val="00CE29A9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5C5"/>
    <w:rsid w:val="00DA7E71"/>
    <w:rsid w:val="00DA7F2B"/>
    <w:rsid w:val="00DB10A0"/>
    <w:rsid w:val="00DB1705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E7F2A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5152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4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4385"/>
    <o:shapelayout v:ext="edit">
      <o:idmap v:ext="edit" data="1"/>
    </o:shapelayout>
  </w:shapeDefaults>
  <w:decimalSymbol w:val="."/>
  <w:listSeparator w:val=","/>
  <w14:docId w14:val="701161E7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cv list paragraph,List Paragraph1,F5 List Paragraph,Title 2,Dot pt,No Spacing1,List Paragraph Char Char Char,Indicator Text,Bullet Style,Numbered Para 1,Bullet 1,Bullet Points,List Paragraph12,MAIN CONTENT,List Paragraph11,OBC Bullet,L,Ti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cv list paragraph Char,List Paragraph1 Char,F5 List Paragraph Char,Title 2 Char,Dot pt Char,No Spacing1 Char,List Paragraph Char Char Char Char,Indicator Text Char,Bullet Style Char,Numbered Para 1 Char,Bullet 1 Char,OBC Bullet Char"/>
    <w:basedOn w:val="DefaultParagraphFont"/>
    <w:link w:val="ListParagraph"/>
    <w:uiPriority w:val="34"/>
    <w:qFormat/>
    <w:rsid w:val="00FF4BD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channel/UCBCxBjkfmDM07374ew1-MTA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FCA697-3A42-4B9F-81E3-E61C2309F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1575</TotalTime>
  <Pages>1</Pages>
  <Words>125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Elizabeth Stauber (Swansea Bay UHB - Corporate Services)</cp:lastModifiedBy>
  <cp:revision>128</cp:revision>
  <cp:lastPrinted>2019-03-20T09:17:00Z</cp:lastPrinted>
  <dcterms:created xsi:type="dcterms:W3CDTF">2020-08-06T14:44:00Z</dcterms:created>
  <dcterms:modified xsi:type="dcterms:W3CDTF">2021-08-19T10:50:00Z</dcterms:modified>
</cp:coreProperties>
</file>