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="00083FC0" w:rsidRPr="00F8567E" w14:paraId="6D2903E2" w14:textId="77777777" w:rsidTr="6FC5F940">
        <w:tc>
          <w:tcPr>
            <w:tcW w:w="2977" w:type="dxa"/>
            <w:shd w:val="clear" w:color="auto" w:fill="163E64"/>
          </w:tcPr>
          <w:p w14:paraId="6D2903DE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7-30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</w:tcPr>
              <w:p w14:paraId="6D2903DF" w14:textId="0EA50F25" w:rsidR="00F5082D" w:rsidRPr="00B105BD" w:rsidRDefault="00E17F8E" w:rsidP="00FA0CA9">
                <w:pPr>
                  <w:rPr>
                    <w:b/>
                    <w:bCs/>
                  </w:rPr>
                </w:pPr>
                <w:r>
                  <w:rPr>
                    <w:rStyle w:val="Style1"/>
                    <w:b/>
                    <w:bCs/>
                  </w:rPr>
                  <w:t>30 July 2026</w:t>
                </w:r>
              </w:p>
            </w:tc>
          </w:sdtContent>
        </w:sdt>
        <w:tc>
          <w:tcPr>
            <w:tcW w:w="2368" w:type="dxa"/>
            <w:shd w:val="clear" w:color="auto" w:fill="163E64"/>
          </w:tcPr>
          <w:p w14:paraId="6D2903E0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Agenda Item</w:t>
            </w:r>
          </w:p>
        </w:tc>
        <w:tc>
          <w:tcPr>
            <w:tcW w:w="841" w:type="dxa"/>
          </w:tcPr>
          <w:p w14:paraId="6D2903E1" w14:textId="3303C84B" w:rsidR="00F5082D" w:rsidRPr="00F8567E" w:rsidRDefault="009378F7" w:rsidP="00FA0CA9">
            <w:pPr>
              <w:rPr>
                <w:b/>
              </w:rPr>
            </w:pPr>
            <w:r>
              <w:rPr>
                <w:b/>
              </w:rPr>
              <w:t>7.3i</w:t>
            </w:r>
          </w:p>
        </w:tc>
      </w:tr>
      <w:tr w:rsidR="00B0479E" w:rsidRPr="00F8567E" w14:paraId="1EEB45B2" w14:textId="77777777" w:rsidTr="6FC5F940">
        <w:tc>
          <w:tcPr>
            <w:tcW w:w="2977" w:type="dxa"/>
            <w:shd w:val="clear" w:color="auto" w:fill="163E64"/>
          </w:tcPr>
          <w:p w14:paraId="4A48663E" w14:textId="6879CA0B" w:rsidR="00B0479E" w:rsidRPr="00F8567E" w:rsidRDefault="00B0479E" w:rsidP="00FA0CA9">
            <w:pPr>
              <w:rPr>
                <w:b/>
              </w:rPr>
            </w:pPr>
            <w:r w:rsidRPr="00F8567E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687483E" w14:textId="0968D0FF" w:rsidR="00B0479E" w:rsidRPr="00EC7151" w:rsidRDefault="00DB4D9A" w:rsidP="00FA0CA9">
                <w:pPr>
                  <w:rPr>
                    <w:b/>
                    <w:bCs/>
                  </w:rPr>
                </w:pPr>
                <w:r>
                  <w:rPr>
                    <w:rStyle w:val="CorporateFont"/>
                    <w:b/>
                    <w:bCs/>
                  </w:rPr>
                  <w:t>SBUHB Board</w:t>
                </w:r>
              </w:p>
            </w:tc>
          </w:sdtContent>
        </w:sdt>
      </w:tr>
      <w:tr w:rsidR="00083FC0" w:rsidRPr="00F8567E" w14:paraId="6D2903E5" w14:textId="77777777" w:rsidTr="6FC5F940">
        <w:tc>
          <w:tcPr>
            <w:tcW w:w="2977" w:type="dxa"/>
            <w:shd w:val="clear" w:color="auto" w:fill="163E64"/>
          </w:tcPr>
          <w:p w14:paraId="6D2903E3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</w:tcPr>
          <w:p w14:paraId="6D2903E4" w14:textId="0964F981" w:rsidR="00034194" w:rsidRPr="00EC7151" w:rsidRDefault="00DB4D9A" w:rsidP="00FA0CA9">
            <w:pPr>
              <w:rPr>
                <w:b/>
                <w:bCs/>
              </w:rPr>
            </w:pPr>
            <w:r>
              <w:rPr>
                <w:b/>
                <w:bCs/>
              </w:rPr>
              <w:t>Key Issues</w:t>
            </w:r>
            <w:r w:rsidR="00DF6B5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Health Board Partnership Forum</w:t>
            </w:r>
          </w:p>
        </w:tc>
      </w:tr>
      <w:tr w:rsidR="00083FC0" w:rsidRPr="00F8567E" w14:paraId="6D2903E8" w14:textId="77777777" w:rsidTr="6FC5F940">
        <w:tc>
          <w:tcPr>
            <w:tcW w:w="2977" w:type="dxa"/>
            <w:shd w:val="clear" w:color="auto" w:fill="163E64"/>
          </w:tcPr>
          <w:p w14:paraId="6D2903E6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Author</w:t>
            </w:r>
          </w:p>
        </w:tc>
        <w:tc>
          <w:tcPr>
            <w:tcW w:w="6044" w:type="dxa"/>
            <w:gridSpan w:val="3"/>
          </w:tcPr>
          <w:p w14:paraId="6D2903E7" w14:textId="07C882F6" w:rsidR="00034194" w:rsidRPr="00F8567E" w:rsidRDefault="00DB4D9A" w:rsidP="00FA0CA9">
            <w:r>
              <w:t>Kim Clee Workforce Manager</w:t>
            </w:r>
          </w:p>
        </w:tc>
      </w:tr>
      <w:tr w:rsidR="00762BBE" w:rsidRPr="00F8567E" w14:paraId="6D2903EB" w14:textId="77777777" w:rsidTr="6FC5F940">
        <w:tc>
          <w:tcPr>
            <w:tcW w:w="2977" w:type="dxa"/>
            <w:shd w:val="clear" w:color="auto" w:fill="163E64"/>
          </w:tcPr>
          <w:p w14:paraId="6D2903E9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6D2903EA" w14:textId="7B1BC4F2" w:rsidR="00762BBE" w:rsidRPr="00F8567E" w:rsidRDefault="00DB4D9A" w:rsidP="00762BBE">
                <w:r>
                  <w:rPr>
                    <w:rStyle w:val="Style1"/>
                  </w:rPr>
                  <w:t>Executive Director of Workforce and Organisational Development</w:t>
                </w:r>
              </w:p>
            </w:tc>
          </w:sdtContent>
        </w:sdt>
      </w:tr>
      <w:tr w:rsidR="00762BBE" w:rsidRPr="00F8567E" w14:paraId="6D2903EE" w14:textId="77777777" w:rsidTr="6FC5F940">
        <w:tc>
          <w:tcPr>
            <w:tcW w:w="2977" w:type="dxa"/>
            <w:shd w:val="clear" w:color="auto" w:fill="163E64"/>
          </w:tcPr>
          <w:p w14:paraId="6D2903EC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</w:tcPr>
          <w:p w14:paraId="6D2903ED" w14:textId="202A63DD" w:rsidR="00762BBE" w:rsidRPr="00F8567E" w:rsidRDefault="00DB4D9A" w:rsidP="00762BBE">
            <w:r>
              <w:t>Tina Ricketts- Executive Director of Workforce and OD</w:t>
            </w:r>
          </w:p>
        </w:tc>
      </w:tr>
      <w:tr w:rsidR="00653AEC" w:rsidRPr="00F8567E" w14:paraId="6D2903F1" w14:textId="77777777" w:rsidTr="6FC5F940">
        <w:tc>
          <w:tcPr>
            <w:tcW w:w="2977" w:type="dxa"/>
            <w:shd w:val="clear" w:color="auto" w:fill="C1A775"/>
          </w:tcPr>
          <w:p w14:paraId="6D2903EF" w14:textId="5CD60EB8" w:rsidR="00653AEC" w:rsidRPr="00F8567E" w:rsidRDefault="00653AEC" w:rsidP="6FC5F940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Choose FoI type"/>
              <w:tag w:val="Choose FoI type"/>
              <w:id w:val="-291602971"/>
              <w:lock w:val="sdtLocked"/>
              <w:placeholder>
                <w:docPart w:val="751D5878A9DB4631BDE7EB878E2E21A8"/>
              </w:placeholder>
              <w15:color w:val="000000"/>
              <w:dropDownList>
                <w:listItem w:displayText="Choose FoI type" w:value="Choose FoI type"/>
                <w:listItem w:displayText="Open" w:value="Open"/>
                <w:listItem w:displayText="Closed" w:value="Closed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6D2903F0" w14:textId="3161B072" w:rsidR="00850C29" w:rsidRPr="00F618CD" w:rsidRDefault="00DB4D9A" w:rsidP="004222DD">
                <w:r>
                  <w:rPr>
                    <w:rStyle w:val="Style1"/>
                  </w:rPr>
                  <w:t>Open</w:t>
                </w:r>
              </w:p>
            </w:sdtContent>
          </w:sdt>
        </w:tc>
      </w:tr>
      <w:tr w:rsidR="00041CF6" w:rsidRPr="00F8567E" w14:paraId="3533518D" w14:textId="77777777" w:rsidTr="6FC5F940">
        <w:tc>
          <w:tcPr>
            <w:tcW w:w="2977" w:type="dxa"/>
            <w:shd w:val="clear" w:color="auto" w:fill="C1A775"/>
          </w:tcPr>
          <w:p w14:paraId="388BDD7E" w14:textId="6876BB65" w:rsidR="00041CF6" w:rsidRPr="00F8567E" w:rsidRDefault="00041CF6" w:rsidP="00653AEC">
            <w:pPr>
              <w:rPr>
                <w:b/>
              </w:rPr>
            </w:pPr>
            <w:r>
              <w:rPr>
                <w:b/>
              </w:rPr>
              <w:t>FoI Cl</w:t>
            </w:r>
            <w:r w:rsidR="000E379E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EndPr>
            <w:rPr>
              <w:rStyle w:val="Style1"/>
            </w:rPr>
          </w:sdtEndPr>
          <w:sdtContent>
            <w:tc>
              <w:tcPr>
                <w:tcW w:w="6044" w:type="dxa"/>
                <w:gridSpan w:val="3"/>
              </w:tcPr>
              <w:p w14:paraId="68BCFC98" w14:textId="74614C13" w:rsidR="00041CF6" w:rsidRPr="000A0751" w:rsidRDefault="00EC231A" w:rsidP="00653AEC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If closed, choose detail</w:t>
                </w:r>
              </w:p>
            </w:tc>
          </w:sdtContent>
        </w:sdt>
      </w:tr>
      <w:tr w:rsidR="008F442A" w:rsidRPr="00F8567E" w14:paraId="56774493" w14:textId="77777777" w:rsidTr="6FC5F940">
        <w:tc>
          <w:tcPr>
            <w:tcW w:w="5812" w:type="dxa"/>
            <w:gridSpan w:val="2"/>
            <w:shd w:val="clear" w:color="auto" w:fill="C1A775"/>
          </w:tcPr>
          <w:p w14:paraId="50DAF23B" w14:textId="77777777" w:rsidR="008F442A" w:rsidRPr="00F8567E" w:rsidRDefault="008F442A" w:rsidP="00110100">
            <w:pPr>
              <w:rPr>
                <w:b/>
              </w:rPr>
            </w:pPr>
            <w:r>
              <w:rPr>
                <w:b/>
              </w:rPr>
              <w:t>Impact Assessment Summary Outcome</w:t>
            </w:r>
          </w:p>
        </w:tc>
        <w:tc>
          <w:tcPr>
            <w:tcW w:w="3209" w:type="dxa"/>
            <w:gridSpan w:val="2"/>
            <w:shd w:val="clear" w:color="auto" w:fill="C1A775"/>
          </w:tcPr>
          <w:p w14:paraId="1FF00833" w14:textId="403A5B42" w:rsidR="008F442A" w:rsidRPr="00F8567E" w:rsidRDefault="00FA5DEC" w:rsidP="00110100">
            <w:pPr>
              <w:rPr>
                <w:b/>
              </w:rPr>
            </w:pPr>
            <w:r>
              <w:rPr>
                <w:b/>
              </w:rPr>
              <w:t>IA Completion date</w:t>
            </w:r>
          </w:p>
        </w:tc>
      </w:tr>
      <w:tr w:rsidR="00860674" w:rsidRPr="00F8567E" w14:paraId="44E771AC" w14:textId="77777777" w:rsidTr="6FC5F940">
        <w:tc>
          <w:tcPr>
            <w:tcW w:w="5812" w:type="dxa"/>
            <w:gridSpan w:val="2"/>
          </w:tcPr>
          <w:p w14:paraId="5E84E502" w14:textId="51B6939B" w:rsidR="00A35122" w:rsidRPr="00737883" w:rsidRDefault="003837ED" w:rsidP="00110100">
            <w:pPr>
              <w:rPr>
                <w:b/>
                <w:color w:val="FF0000"/>
              </w:rPr>
            </w:pPr>
            <w:r w:rsidRPr="00C200BE">
              <w:t>Not required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09" w:type="dxa"/>
                <w:gridSpan w:val="2"/>
              </w:tcPr>
              <w:p w14:paraId="6CF9C42A" w14:textId="06AA5658" w:rsidR="00860674" w:rsidRPr="000203BD" w:rsidRDefault="00B105BD" w:rsidP="00110100">
                <w:pPr>
                  <w:rPr>
                    <w:bCs/>
                  </w:rPr>
                </w:pPr>
                <w:r w:rsidRPr="00B105B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A4667" w:rsidRPr="005F4E71" w14:paraId="2BABD8F1" w14:textId="77777777" w:rsidTr="6FC5F940">
        <w:tc>
          <w:tcPr>
            <w:tcW w:w="2977" w:type="dxa"/>
            <w:shd w:val="clear" w:color="auto" w:fill="C1A775"/>
          </w:tcPr>
          <w:p w14:paraId="4CAAEA69" w14:textId="77777777" w:rsidR="00EA4667" w:rsidRPr="00F8567E" w:rsidRDefault="00EA4667">
            <w:pPr>
              <w:rPr>
                <w:b/>
              </w:rPr>
            </w:pPr>
            <w:r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3EFA578" w14:textId="45D68318" w:rsidR="00EA4667" w:rsidRPr="005F4E71" w:rsidRDefault="001D762A">
                <w:pPr>
                  <w:ind w:right="96"/>
                </w:pPr>
                <w:r>
                  <w:rPr>
                    <w:rStyle w:val="Style1"/>
                  </w:rPr>
                  <w:t>For Assurance</w:t>
                </w:r>
              </w:p>
            </w:tc>
          </w:sdtContent>
        </w:sdt>
      </w:tr>
      <w:tr w:rsidR="00110100" w:rsidRPr="00F8567E" w14:paraId="2607A37D" w14:textId="77777777" w:rsidTr="6FC5F940">
        <w:tc>
          <w:tcPr>
            <w:tcW w:w="9021" w:type="dxa"/>
            <w:gridSpan w:val="4"/>
            <w:shd w:val="clear" w:color="auto" w:fill="C1A775"/>
          </w:tcPr>
          <w:p w14:paraId="213FC224" w14:textId="4833FD62" w:rsidR="00110100" w:rsidRPr="12413FBE" w:rsidRDefault="00110100" w:rsidP="00110100">
            <w:pPr>
              <w:rPr>
                <w:color w:val="FF0000"/>
              </w:rPr>
            </w:pPr>
            <w:r w:rsidRPr="00F8567E">
              <w:rPr>
                <w:b/>
              </w:rPr>
              <w:t>Report</w:t>
            </w:r>
            <w:r>
              <w:rPr>
                <w:b/>
              </w:rPr>
              <w:t xml:space="preserve"> Summary; detailing any action required</w:t>
            </w:r>
          </w:p>
        </w:tc>
      </w:tr>
      <w:tr w:rsidR="00110100" w:rsidRPr="00F8567E" w14:paraId="6D2903F8" w14:textId="77777777" w:rsidTr="6FC5F940">
        <w:tc>
          <w:tcPr>
            <w:tcW w:w="9021" w:type="dxa"/>
            <w:gridSpan w:val="4"/>
          </w:tcPr>
          <w:p w14:paraId="6D2903F7" w14:textId="0F6FAD77" w:rsidR="00110100" w:rsidRPr="00C200BE" w:rsidRDefault="00C200BE" w:rsidP="00110100">
            <w:pPr>
              <w:rPr>
                <w:bCs/>
                <w:color w:val="FF0000"/>
              </w:rPr>
            </w:pPr>
            <w:r w:rsidRPr="00C200BE">
              <w:rPr>
                <w:bCs/>
              </w:rPr>
              <w:t xml:space="preserve">Summary of matters considered by the Health Board Partnership Forum at its meeting on </w:t>
            </w:r>
            <w:r w:rsidR="002D6929">
              <w:rPr>
                <w:bCs/>
              </w:rPr>
              <w:t>9</w:t>
            </w:r>
            <w:r w:rsidR="002D6929" w:rsidRPr="002D6929">
              <w:rPr>
                <w:bCs/>
                <w:vertAlign w:val="superscript"/>
              </w:rPr>
              <w:t>th</w:t>
            </w:r>
            <w:r w:rsidR="002D6929">
              <w:rPr>
                <w:bCs/>
              </w:rPr>
              <w:t xml:space="preserve"> July </w:t>
            </w:r>
            <w:r w:rsidRPr="00C200BE">
              <w:rPr>
                <w:bCs/>
              </w:rPr>
              <w:t>2026</w:t>
            </w:r>
            <w:r w:rsidR="001D762A">
              <w:rPr>
                <w:bCs/>
              </w:rPr>
              <w:t>.</w:t>
            </w:r>
          </w:p>
        </w:tc>
      </w:tr>
      <w:tr w:rsidR="00110100" w:rsidRPr="00F8567E" w14:paraId="70491417" w14:textId="77777777" w:rsidTr="6FC5F940">
        <w:tc>
          <w:tcPr>
            <w:tcW w:w="9021" w:type="dxa"/>
            <w:gridSpan w:val="4"/>
            <w:shd w:val="clear" w:color="auto" w:fill="C1A775"/>
          </w:tcPr>
          <w:p w14:paraId="012E824A" w14:textId="7C1EDF26" w:rsidR="00110100" w:rsidRPr="00D16C84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Key Issues</w:t>
            </w:r>
          </w:p>
        </w:tc>
      </w:tr>
      <w:tr w:rsidR="00110100" w:rsidRPr="00F8567E" w14:paraId="6D290402" w14:textId="77777777" w:rsidTr="6FC5F940">
        <w:tc>
          <w:tcPr>
            <w:tcW w:w="9021" w:type="dxa"/>
            <w:gridSpan w:val="4"/>
          </w:tcPr>
          <w:p w14:paraId="24C28CCE" w14:textId="7D42E019" w:rsidR="001E5258" w:rsidRDefault="001D762A" w:rsidP="001D762A">
            <w:r>
              <w:t>The follow topics were covered at the meeting:</w:t>
            </w:r>
          </w:p>
          <w:p w14:paraId="441B9445" w14:textId="77777777" w:rsidR="001D762A" w:rsidRDefault="001D762A" w:rsidP="001D762A"/>
          <w:p w14:paraId="2D876769" w14:textId="77777777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1D762A">
              <w:rPr>
                <w:bCs/>
              </w:rPr>
              <w:t>Transforming for the Future</w:t>
            </w:r>
          </w:p>
          <w:p w14:paraId="301D7B75" w14:textId="77777777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1D762A">
              <w:rPr>
                <w:bCs/>
              </w:rPr>
              <w:t xml:space="preserve">Organised for Success </w:t>
            </w:r>
          </w:p>
          <w:p w14:paraId="6A65E3C3" w14:textId="747896A4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1D762A">
              <w:rPr>
                <w:bCs/>
              </w:rPr>
              <w:t>Community Services Review</w:t>
            </w:r>
          </w:p>
          <w:p w14:paraId="1A56B142" w14:textId="617B95BA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1D762A">
              <w:rPr>
                <w:bCs/>
              </w:rPr>
              <w:t xml:space="preserve">Restorative Culture and Disciplinary Process </w:t>
            </w:r>
          </w:p>
          <w:p w14:paraId="6F0F94C0" w14:textId="77777777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1D762A">
              <w:rPr>
                <w:bCs/>
              </w:rPr>
              <w:t xml:space="preserve">Flexible Working  </w:t>
            </w:r>
          </w:p>
          <w:p w14:paraId="70FC9710" w14:textId="4D31EA79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1D762A">
              <w:rPr>
                <w:bCs/>
              </w:rPr>
              <w:t>Job Evaluation</w:t>
            </w:r>
          </w:p>
          <w:p w14:paraId="18697484" w14:textId="77777777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1D762A">
              <w:rPr>
                <w:bCs/>
              </w:rPr>
              <w:t>Finance Update</w:t>
            </w:r>
          </w:p>
          <w:p w14:paraId="31AB6DDE" w14:textId="55A790C3" w:rsidR="001D762A" w:rsidRPr="001D762A" w:rsidRDefault="001D762A" w:rsidP="001D762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1D762A">
              <w:rPr>
                <w:bCs/>
              </w:rPr>
              <w:t xml:space="preserve">Student Streamlining </w:t>
            </w:r>
          </w:p>
          <w:p w14:paraId="6D290401" w14:textId="1333CBD8" w:rsidR="001D762A" w:rsidRPr="00737883" w:rsidRDefault="001D762A" w:rsidP="001D762A">
            <w:pPr>
              <w:rPr>
                <w:b/>
                <w:color w:val="FF0000"/>
              </w:rPr>
            </w:pPr>
          </w:p>
        </w:tc>
      </w:tr>
      <w:tr w:rsidR="00B22CF9" w:rsidRPr="00F8567E" w14:paraId="78C95897" w14:textId="77777777">
        <w:tc>
          <w:tcPr>
            <w:tcW w:w="2977" w:type="dxa"/>
            <w:shd w:val="clear" w:color="auto" w:fill="C1A775"/>
          </w:tcPr>
          <w:p w14:paraId="1B78D4FE" w14:textId="54876F52" w:rsidR="00B22CF9" w:rsidRPr="00F8567E" w:rsidRDefault="00B22CF9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Decision / Action required"/>
              <w:tag w:val="Decision / Action required"/>
              <w:id w:val="-1313094805"/>
              <w:placeholder>
                <w:docPart w:val="BD43B74255644DC7BD675B86491A6DD3"/>
              </w:placeholder>
              <w15:color w:val="000000"/>
              <w:dropDownList>
                <w:listItem w:displayText="Choose requirement" w:value="Choose requirement"/>
                <w:listItem w:displayText="Yes, Impact Assessment included" w:value="Yes, Impact Assessment included"/>
                <w:listItem w:displayText="No" w:value="No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058FCD73" w14:textId="13E39DF3" w:rsidR="00B22CF9" w:rsidRPr="00F8567E" w:rsidRDefault="00DE126A">
                <w:pPr>
                  <w:rPr>
                    <w:b/>
                  </w:rPr>
                </w:pPr>
                <w:r>
                  <w:rPr>
                    <w:rStyle w:val="Style1"/>
                  </w:rPr>
                  <w:t>No</w:t>
                </w:r>
              </w:p>
            </w:sdtContent>
          </w:sdt>
        </w:tc>
      </w:tr>
      <w:tr w:rsidR="00110100" w:rsidRPr="00F8567E" w14:paraId="4682E8B7" w14:textId="77777777" w:rsidTr="6FC5F940">
        <w:tc>
          <w:tcPr>
            <w:tcW w:w="9021" w:type="dxa"/>
            <w:gridSpan w:val="4"/>
            <w:shd w:val="clear" w:color="auto" w:fill="C1A775"/>
          </w:tcPr>
          <w:p w14:paraId="155705B7" w14:textId="5CCD1FFB" w:rsidR="00110100" w:rsidRPr="00061E86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Recommendations</w:t>
            </w:r>
          </w:p>
        </w:tc>
      </w:tr>
      <w:tr w:rsidR="00110100" w:rsidRPr="00F8567E" w14:paraId="6D290418" w14:textId="77777777" w:rsidTr="6FC5F940">
        <w:tc>
          <w:tcPr>
            <w:tcW w:w="9021" w:type="dxa"/>
            <w:gridSpan w:val="4"/>
          </w:tcPr>
          <w:p w14:paraId="75CFC3B9" w14:textId="77777777" w:rsidR="009378F7" w:rsidRDefault="009378F7" w:rsidP="009378F7">
            <w:pPr>
              <w:rPr>
                <w:bCs/>
              </w:rPr>
            </w:pPr>
            <w:r w:rsidRPr="00AE745B">
              <w:rPr>
                <w:bCs/>
              </w:rPr>
              <w:t>Members are asked to</w:t>
            </w:r>
            <w:r>
              <w:rPr>
                <w:bCs/>
              </w:rPr>
              <w:t>:</w:t>
            </w:r>
          </w:p>
          <w:p w14:paraId="3E94992D" w14:textId="77777777" w:rsidR="009378F7" w:rsidRPr="009378F7" w:rsidRDefault="009378F7" w:rsidP="009378F7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9378F7">
              <w:rPr>
                <w:b/>
              </w:rPr>
              <w:t>RECEIVE</w:t>
            </w:r>
            <w:r w:rsidRPr="009378F7">
              <w:rPr>
                <w:bCs/>
              </w:rPr>
              <w:t xml:space="preserve"> the report for </w:t>
            </w:r>
            <w:r w:rsidRPr="009378F7">
              <w:rPr>
                <w:b/>
              </w:rPr>
              <w:t>ASSURANCE</w:t>
            </w:r>
            <w:r w:rsidRPr="009378F7">
              <w:rPr>
                <w:bCs/>
              </w:rPr>
              <w:t>.</w:t>
            </w:r>
          </w:p>
          <w:p w14:paraId="6D290417" w14:textId="77777777" w:rsidR="00110100" w:rsidRPr="001E5258" w:rsidRDefault="00110100" w:rsidP="001D762A">
            <w:pPr>
              <w:pStyle w:val="ListParagraph"/>
              <w:ind w:right="96"/>
              <w:rPr>
                <w:bCs/>
                <w:color w:val="FF0000"/>
              </w:rPr>
            </w:pPr>
          </w:p>
        </w:tc>
      </w:tr>
    </w:tbl>
    <w:p w14:paraId="6D29041A" w14:textId="5BB4790F" w:rsidR="00653AEC" w:rsidRPr="00F8567E" w:rsidRDefault="0020539A" w:rsidP="00653AEC">
      <w:pPr>
        <w:spacing w:after="0" w:line="240" w:lineRule="auto"/>
        <w:jc w:val="center"/>
        <w:rPr>
          <w:b/>
        </w:rPr>
      </w:pPr>
      <w:r w:rsidRPr="00F8567E">
        <w:br w:type="page"/>
      </w:r>
    </w:p>
    <w:p w14:paraId="6D29041B" w14:textId="7DEA0C67" w:rsidR="00653AEC" w:rsidRDefault="0074035F" w:rsidP="00653AEC">
      <w:pPr>
        <w:spacing w:after="0" w:line="240" w:lineRule="auto"/>
        <w:jc w:val="center"/>
        <w:rPr>
          <w:b/>
        </w:rPr>
      </w:pPr>
      <w:r w:rsidRPr="00DF6B55">
        <w:rPr>
          <w:b/>
        </w:rPr>
        <w:lastRenderedPageBreak/>
        <w:t>KEY ISSUES- HEALTH BOARD PARTNERSHIP FORUM</w:t>
      </w:r>
    </w:p>
    <w:p w14:paraId="5A7D2D36" w14:textId="77777777" w:rsidR="00DF6B55" w:rsidRPr="00F8567E" w:rsidRDefault="00DF6B55" w:rsidP="00653AEC">
      <w:pPr>
        <w:spacing w:after="0" w:line="240" w:lineRule="auto"/>
        <w:jc w:val="center"/>
        <w:rPr>
          <w:b/>
        </w:rPr>
      </w:pPr>
    </w:p>
    <w:p w14:paraId="6D29041C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INTRODUCTION</w:t>
      </w:r>
    </w:p>
    <w:p w14:paraId="2B986F17" w14:textId="77777777" w:rsidR="0009478E" w:rsidRPr="00F8567E" w:rsidRDefault="0009478E" w:rsidP="0009478E">
      <w:pPr>
        <w:pStyle w:val="ListParagraph"/>
        <w:spacing w:after="0" w:line="240" w:lineRule="auto"/>
        <w:rPr>
          <w:b/>
        </w:rPr>
      </w:pPr>
    </w:p>
    <w:p w14:paraId="6D29041E" w14:textId="12708669" w:rsidR="00653AEC" w:rsidRPr="0009478E" w:rsidRDefault="0009478E" w:rsidP="00DF6B55">
      <w:pPr>
        <w:spacing w:after="0" w:line="240" w:lineRule="auto"/>
        <w:ind w:left="360"/>
        <w:jc w:val="both"/>
        <w:rPr>
          <w:bCs/>
        </w:rPr>
      </w:pPr>
      <w:r w:rsidRPr="0009478E">
        <w:rPr>
          <w:bCs/>
        </w:rPr>
        <w:t xml:space="preserve">This report provides a summary of matters considered by the Health Board Partnership Forum at its meeting on </w:t>
      </w:r>
      <w:r w:rsidR="002D6929">
        <w:rPr>
          <w:bCs/>
        </w:rPr>
        <w:t>9</w:t>
      </w:r>
      <w:r w:rsidR="002D6929" w:rsidRPr="002D6929">
        <w:rPr>
          <w:bCs/>
          <w:vertAlign w:val="superscript"/>
        </w:rPr>
        <w:t>th</w:t>
      </w:r>
      <w:r w:rsidR="002D6929">
        <w:rPr>
          <w:bCs/>
        </w:rPr>
        <w:t xml:space="preserve"> July</w:t>
      </w:r>
      <w:r w:rsidRPr="0009478E">
        <w:rPr>
          <w:bCs/>
        </w:rPr>
        <w:t xml:space="preserve"> 2026</w:t>
      </w:r>
      <w:r>
        <w:rPr>
          <w:bCs/>
        </w:rPr>
        <w:t>.</w:t>
      </w:r>
    </w:p>
    <w:p w14:paraId="13901F3D" w14:textId="77777777" w:rsidR="0009478E" w:rsidRPr="00654EF4" w:rsidRDefault="0009478E" w:rsidP="00DF6B55">
      <w:pPr>
        <w:spacing w:after="0" w:line="240" w:lineRule="auto"/>
        <w:jc w:val="both"/>
        <w:rPr>
          <w:b/>
        </w:rPr>
      </w:pPr>
    </w:p>
    <w:p w14:paraId="18EA90C0" w14:textId="77777777" w:rsidR="00B744E6" w:rsidRDefault="00FB0E79" w:rsidP="00B744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ITEMS </w:t>
      </w:r>
      <w:r w:rsidR="00763FC8">
        <w:rPr>
          <w:b/>
        </w:rPr>
        <w:t>FOR INFORMATION</w:t>
      </w:r>
    </w:p>
    <w:p w14:paraId="4F9FD055" w14:textId="77777777" w:rsidR="00B744E6" w:rsidRDefault="00B744E6" w:rsidP="00B744E6">
      <w:pPr>
        <w:pStyle w:val="ListParagraph"/>
        <w:spacing w:after="0" w:line="240" w:lineRule="auto"/>
        <w:jc w:val="both"/>
        <w:rPr>
          <w:b/>
        </w:rPr>
      </w:pPr>
    </w:p>
    <w:p w14:paraId="7745490F" w14:textId="327E621C" w:rsidR="00763FC8" w:rsidRPr="00B744E6" w:rsidRDefault="00A1778D" w:rsidP="00B744E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 w:rsidRPr="00B744E6">
        <w:rPr>
          <w:b/>
        </w:rPr>
        <w:t>Transforming for the Future</w:t>
      </w:r>
    </w:p>
    <w:p w14:paraId="04F559B6" w14:textId="77777777" w:rsidR="0050524F" w:rsidRPr="00A1778D" w:rsidRDefault="0050524F" w:rsidP="00DF6B55">
      <w:pPr>
        <w:pStyle w:val="ListParagraph"/>
        <w:spacing w:after="0" w:line="240" w:lineRule="auto"/>
        <w:ind w:left="1125"/>
        <w:jc w:val="both"/>
        <w:rPr>
          <w:b/>
        </w:rPr>
      </w:pPr>
    </w:p>
    <w:p w14:paraId="7921D56E" w14:textId="600CDE64" w:rsidR="00CE5BBB" w:rsidRPr="00DF0FF9" w:rsidRDefault="00DF0FF9" w:rsidP="00DF6B55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>A brief update was received</w:t>
      </w:r>
      <w:r w:rsidR="00CE5BBB">
        <w:rPr>
          <w:bCs/>
        </w:rPr>
        <w:t xml:space="preserve"> confirming that a paper was to be </w:t>
      </w:r>
    </w:p>
    <w:p w14:paraId="0C2B0759" w14:textId="282B9B46" w:rsidR="006040B8" w:rsidRDefault="00DF0FF9" w:rsidP="00DF6B55">
      <w:pPr>
        <w:spacing w:after="0" w:line="240" w:lineRule="auto"/>
        <w:ind w:left="360"/>
        <w:jc w:val="both"/>
        <w:rPr>
          <w:bCs/>
        </w:rPr>
      </w:pPr>
      <w:r w:rsidRPr="00DF0FF9">
        <w:rPr>
          <w:bCs/>
        </w:rPr>
        <w:t xml:space="preserve">submitted to the Board at </w:t>
      </w:r>
      <w:r w:rsidR="00384C61">
        <w:rPr>
          <w:bCs/>
        </w:rPr>
        <w:t xml:space="preserve">its </w:t>
      </w:r>
      <w:r w:rsidRPr="00DF0FF9">
        <w:rPr>
          <w:bCs/>
        </w:rPr>
        <w:t xml:space="preserve">July </w:t>
      </w:r>
      <w:r w:rsidR="00384C61">
        <w:rPr>
          <w:bCs/>
        </w:rPr>
        <w:t xml:space="preserve">meeting </w:t>
      </w:r>
      <w:r w:rsidRPr="00DF0FF9">
        <w:rPr>
          <w:bCs/>
        </w:rPr>
        <w:t xml:space="preserve">setting out </w:t>
      </w:r>
      <w:r w:rsidR="00384C61">
        <w:rPr>
          <w:bCs/>
        </w:rPr>
        <w:t xml:space="preserve">the </w:t>
      </w:r>
      <w:r w:rsidR="006040B8">
        <w:rPr>
          <w:bCs/>
        </w:rPr>
        <w:t xml:space="preserve">plan </w:t>
      </w:r>
      <w:r w:rsidR="006040B8" w:rsidRPr="00DF0FF9">
        <w:rPr>
          <w:bCs/>
        </w:rPr>
        <w:t>after</w:t>
      </w:r>
      <w:r w:rsidR="006040B8">
        <w:rPr>
          <w:bCs/>
        </w:rPr>
        <w:t xml:space="preserve"> which t</w:t>
      </w:r>
      <w:r w:rsidRPr="00DF0FF9">
        <w:rPr>
          <w:bCs/>
        </w:rPr>
        <w:t>here will be a period of external engagement with stakeholders and partners, including a refinement of the principles and models of care, with a further paper to the Board in November 2026.</w:t>
      </w:r>
    </w:p>
    <w:p w14:paraId="5EA7FB50" w14:textId="77777777" w:rsidR="006040B8" w:rsidRDefault="006040B8" w:rsidP="00DF6B55">
      <w:pPr>
        <w:spacing w:after="0" w:line="240" w:lineRule="auto"/>
        <w:ind w:left="360"/>
        <w:jc w:val="both"/>
        <w:rPr>
          <w:bCs/>
        </w:rPr>
      </w:pPr>
    </w:p>
    <w:p w14:paraId="52887E3E" w14:textId="59AC8335" w:rsidR="008C3116" w:rsidRPr="008C3116" w:rsidRDefault="008C3116" w:rsidP="00B744E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 w:rsidRPr="008C3116">
        <w:rPr>
          <w:b/>
        </w:rPr>
        <w:t xml:space="preserve">Organised for Success </w:t>
      </w:r>
    </w:p>
    <w:p w14:paraId="0307B4B7" w14:textId="1179A9F4" w:rsidR="008C3116" w:rsidRDefault="008C3116" w:rsidP="00DF6B55">
      <w:pPr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14:paraId="35331A99" w14:textId="07A8636F" w:rsidR="003C3D10" w:rsidRPr="003C3D10" w:rsidRDefault="008C3116" w:rsidP="00DF6B55">
      <w:pPr>
        <w:spacing w:after="0" w:line="240" w:lineRule="auto"/>
        <w:ind w:left="360"/>
        <w:jc w:val="both"/>
        <w:rPr>
          <w:bCs/>
        </w:rPr>
      </w:pPr>
      <w:r w:rsidRPr="001B7DDF">
        <w:rPr>
          <w:bCs/>
        </w:rPr>
        <w:t xml:space="preserve">An update was received on progress in relation </w:t>
      </w:r>
      <w:r w:rsidR="003C3D10">
        <w:rPr>
          <w:bCs/>
        </w:rPr>
        <w:t xml:space="preserve">to the </w:t>
      </w:r>
      <w:r w:rsidR="003C3D10" w:rsidRPr="001B7DDF">
        <w:rPr>
          <w:bCs/>
        </w:rPr>
        <w:t>Organised</w:t>
      </w:r>
      <w:r w:rsidR="00834A03" w:rsidRPr="001B7DDF">
        <w:rPr>
          <w:bCs/>
        </w:rPr>
        <w:t xml:space="preserve"> for</w:t>
      </w:r>
      <w:r w:rsidR="001B7DDF" w:rsidRPr="001B7DDF">
        <w:rPr>
          <w:bCs/>
        </w:rPr>
        <w:t xml:space="preserve"> </w:t>
      </w:r>
      <w:r w:rsidR="004B2844" w:rsidRPr="001B7DDF">
        <w:rPr>
          <w:bCs/>
        </w:rPr>
        <w:t>Success</w:t>
      </w:r>
      <w:r w:rsidR="003C3D10">
        <w:rPr>
          <w:bCs/>
        </w:rPr>
        <w:t xml:space="preserve"> programme</w:t>
      </w:r>
      <w:r w:rsidR="004B2844" w:rsidRPr="001B7DDF">
        <w:rPr>
          <w:bCs/>
        </w:rPr>
        <w:t>.</w:t>
      </w:r>
      <w:r w:rsidR="004B2844">
        <w:rPr>
          <w:bCs/>
        </w:rPr>
        <w:t xml:space="preserve"> </w:t>
      </w:r>
      <w:r w:rsidR="009C3D5E">
        <w:rPr>
          <w:bCs/>
        </w:rPr>
        <w:t>It was</w:t>
      </w:r>
      <w:r w:rsidR="003C3D10" w:rsidRPr="003C3D10">
        <w:rPr>
          <w:bCs/>
        </w:rPr>
        <w:t xml:space="preserve"> explained that </w:t>
      </w:r>
      <w:r w:rsidR="009C3D5E">
        <w:rPr>
          <w:bCs/>
        </w:rPr>
        <w:t xml:space="preserve">there had been pause in the progress, to </w:t>
      </w:r>
      <w:r w:rsidR="009C3D5E" w:rsidRPr="003C3D10">
        <w:rPr>
          <w:bCs/>
        </w:rPr>
        <w:t>review</w:t>
      </w:r>
      <w:r w:rsidR="003C3D10" w:rsidRPr="003C3D10">
        <w:rPr>
          <w:bCs/>
        </w:rPr>
        <w:t xml:space="preserve"> costings and the proposed future model. </w:t>
      </w:r>
      <w:r w:rsidR="009C3D5E">
        <w:rPr>
          <w:bCs/>
        </w:rPr>
        <w:t>It was confirmed that the</w:t>
      </w:r>
      <w:r w:rsidR="003C3D10" w:rsidRPr="003C3D10">
        <w:rPr>
          <w:bCs/>
        </w:rPr>
        <w:t xml:space="preserve"> </w:t>
      </w:r>
      <w:r w:rsidR="00D82CED">
        <w:rPr>
          <w:bCs/>
        </w:rPr>
        <w:t>six</w:t>
      </w:r>
      <w:r w:rsidR="003C3D10" w:rsidRPr="003C3D10">
        <w:rPr>
          <w:bCs/>
        </w:rPr>
        <w:t xml:space="preserve"> care group</w:t>
      </w:r>
      <w:r w:rsidR="009C3D5E">
        <w:rPr>
          <w:bCs/>
        </w:rPr>
        <w:t xml:space="preserve"> model</w:t>
      </w:r>
      <w:r w:rsidR="003C3D10" w:rsidRPr="003C3D10">
        <w:rPr>
          <w:bCs/>
        </w:rPr>
        <w:t xml:space="preserve"> remains the agreed direction, and there w</w:t>
      </w:r>
      <w:r w:rsidR="00D82CED">
        <w:rPr>
          <w:bCs/>
        </w:rPr>
        <w:t>ould</w:t>
      </w:r>
      <w:r w:rsidR="003C3D10" w:rsidRPr="003C3D10">
        <w:rPr>
          <w:bCs/>
        </w:rPr>
        <w:t xml:space="preserve"> now be further engagement and consultation through the organisational change process.</w:t>
      </w:r>
    </w:p>
    <w:p w14:paraId="04903587" w14:textId="77777777" w:rsidR="003C3D10" w:rsidRPr="003C3D10" w:rsidRDefault="003C3D10" w:rsidP="00DF6B55">
      <w:pPr>
        <w:spacing w:after="0" w:line="240" w:lineRule="auto"/>
        <w:ind w:left="360"/>
        <w:jc w:val="both"/>
        <w:rPr>
          <w:bCs/>
        </w:rPr>
      </w:pPr>
    </w:p>
    <w:p w14:paraId="2B623CA2" w14:textId="0DB29BD8" w:rsidR="003C3D10" w:rsidRPr="003C3D10" w:rsidRDefault="003C3D10" w:rsidP="00DF6B55">
      <w:pPr>
        <w:spacing w:after="0" w:line="240" w:lineRule="auto"/>
        <w:ind w:left="360"/>
        <w:jc w:val="both"/>
        <w:rPr>
          <w:bCs/>
        </w:rPr>
      </w:pPr>
      <w:r w:rsidRPr="003C3D10">
        <w:rPr>
          <w:bCs/>
        </w:rPr>
        <w:t>Once the consultation process is complete the next stage w</w:t>
      </w:r>
      <w:r w:rsidR="00D82CED">
        <w:rPr>
          <w:bCs/>
        </w:rPr>
        <w:t>ould</w:t>
      </w:r>
      <w:r w:rsidRPr="003C3D10">
        <w:rPr>
          <w:bCs/>
        </w:rPr>
        <w:t xml:space="preserve"> be recruitment into the senior posts, with shadow arrangements in place from January 2027 and implementation of the new model from April 2027.</w:t>
      </w:r>
    </w:p>
    <w:p w14:paraId="5632BDE0" w14:textId="77777777" w:rsidR="00FD1D7C" w:rsidRDefault="00FD1D7C" w:rsidP="00DF6B55">
      <w:pPr>
        <w:spacing w:after="0" w:line="240" w:lineRule="auto"/>
        <w:jc w:val="both"/>
        <w:rPr>
          <w:bCs/>
        </w:rPr>
      </w:pPr>
    </w:p>
    <w:p w14:paraId="07E8147D" w14:textId="3783194A" w:rsidR="00FD1D7C" w:rsidRDefault="00F539BD" w:rsidP="00B744E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 w:rsidRPr="00F539BD">
        <w:rPr>
          <w:b/>
        </w:rPr>
        <w:t>Community Services Review</w:t>
      </w:r>
    </w:p>
    <w:p w14:paraId="228A9BF8" w14:textId="77777777" w:rsidR="00E00EE6" w:rsidRDefault="00E00EE6" w:rsidP="00DF6B55">
      <w:pPr>
        <w:pStyle w:val="ListParagraph"/>
        <w:spacing w:after="0" w:line="240" w:lineRule="auto"/>
        <w:ind w:left="1125"/>
        <w:jc w:val="both"/>
        <w:rPr>
          <w:b/>
        </w:rPr>
      </w:pPr>
    </w:p>
    <w:p w14:paraId="5BEBF0C2" w14:textId="77777777" w:rsidR="00B17378" w:rsidRDefault="00BB576D" w:rsidP="00DF6B55">
      <w:pPr>
        <w:spacing w:after="0" w:line="240" w:lineRule="auto"/>
        <w:ind w:left="360"/>
        <w:jc w:val="both"/>
        <w:rPr>
          <w:bCs/>
        </w:rPr>
      </w:pPr>
      <w:r w:rsidRPr="00E00EE6">
        <w:rPr>
          <w:bCs/>
        </w:rPr>
        <w:t xml:space="preserve">An update was received </w:t>
      </w:r>
      <w:r w:rsidR="00C351D1">
        <w:rPr>
          <w:bCs/>
        </w:rPr>
        <w:t>o</w:t>
      </w:r>
      <w:r w:rsidRPr="00E00EE6">
        <w:rPr>
          <w:bCs/>
        </w:rPr>
        <w:t>n the status of the community services review.</w:t>
      </w:r>
    </w:p>
    <w:p w14:paraId="63EB132E" w14:textId="11E6617E" w:rsidR="00B17378" w:rsidRPr="00B17378" w:rsidRDefault="00B17378" w:rsidP="00DF6B55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>It was</w:t>
      </w:r>
      <w:r w:rsidRPr="00B17378">
        <w:rPr>
          <w:bCs/>
        </w:rPr>
        <w:t xml:space="preserve"> confirmed that the draft report was currently with </w:t>
      </w:r>
      <w:r>
        <w:rPr>
          <w:bCs/>
        </w:rPr>
        <w:t>the Executive Director of Nursing and Patient Experience</w:t>
      </w:r>
      <w:r w:rsidRPr="00B17378">
        <w:rPr>
          <w:bCs/>
        </w:rPr>
        <w:t xml:space="preserve"> to be signed off and further details w</w:t>
      </w:r>
      <w:r w:rsidR="00445451">
        <w:rPr>
          <w:bCs/>
        </w:rPr>
        <w:t>ould</w:t>
      </w:r>
      <w:r w:rsidRPr="00B17378">
        <w:rPr>
          <w:bCs/>
        </w:rPr>
        <w:t xml:space="preserve"> be shared at the next meeting. </w:t>
      </w:r>
    </w:p>
    <w:p w14:paraId="4C4BB13D" w14:textId="77777777" w:rsidR="00B17378" w:rsidRDefault="00B17378" w:rsidP="00DF6B55">
      <w:pPr>
        <w:spacing w:after="0" w:line="240" w:lineRule="auto"/>
        <w:ind w:left="360"/>
        <w:jc w:val="both"/>
        <w:rPr>
          <w:bCs/>
        </w:rPr>
      </w:pPr>
    </w:p>
    <w:p w14:paraId="67D47050" w14:textId="483C8AEF" w:rsidR="00265942" w:rsidRPr="005D397D" w:rsidRDefault="00265942" w:rsidP="00DF6B55">
      <w:pPr>
        <w:spacing w:after="0" w:line="240" w:lineRule="auto"/>
        <w:ind w:left="360"/>
        <w:jc w:val="both"/>
        <w:rPr>
          <w:b/>
        </w:rPr>
      </w:pPr>
      <w:r w:rsidRPr="005D397D">
        <w:rPr>
          <w:b/>
        </w:rPr>
        <w:t xml:space="preserve">2.4 </w:t>
      </w:r>
      <w:r w:rsidR="005D397D" w:rsidRPr="005D397D">
        <w:rPr>
          <w:b/>
        </w:rPr>
        <w:t>Restorative Culture</w:t>
      </w:r>
      <w:r w:rsidR="004E423D">
        <w:rPr>
          <w:b/>
        </w:rPr>
        <w:t xml:space="preserve"> and Disciplinary Process </w:t>
      </w:r>
    </w:p>
    <w:p w14:paraId="2CE1A288" w14:textId="51F4662B" w:rsidR="004E423D" w:rsidRPr="004E423D" w:rsidRDefault="00B17378" w:rsidP="00DF6B55">
      <w:pPr>
        <w:spacing w:after="0" w:line="240" w:lineRule="auto"/>
        <w:ind w:left="360"/>
        <w:jc w:val="both"/>
        <w:rPr>
          <w:bCs/>
        </w:rPr>
      </w:pPr>
      <w:r w:rsidRPr="00B17378">
        <w:rPr>
          <w:bCs/>
        </w:rPr>
        <w:t xml:space="preserve"> </w:t>
      </w:r>
    </w:p>
    <w:p w14:paraId="6724FB78" w14:textId="6F3FE81E" w:rsidR="004E423D" w:rsidRPr="004E423D" w:rsidRDefault="00807E53" w:rsidP="00DF6B55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An update was received on the implementation of the revised disciplinary </w:t>
      </w:r>
      <w:r w:rsidR="003C6831">
        <w:rPr>
          <w:bCs/>
        </w:rPr>
        <w:t xml:space="preserve">policy </w:t>
      </w:r>
      <w:r w:rsidR="003C6831" w:rsidRPr="004E423D">
        <w:rPr>
          <w:bCs/>
        </w:rPr>
        <w:t>which</w:t>
      </w:r>
      <w:r w:rsidR="004E423D" w:rsidRPr="004E423D">
        <w:rPr>
          <w:bCs/>
        </w:rPr>
        <w:t xml:space="preserve"> emphasises informal restorative approaches, early intervention, fact-finding assessments, fast-track processes, and suspension only in exceptional circumstances.</w:t>
      </w:r>
    </w:p>
    <w:p w14:paraId="10D0100D" w14:textId="77777777" w:rsidR="004E423D" w:rsidRPr="004E423D" w:rsidRDefault="004E423D" w:rsidP="004E423D">
      <w:pPr>
        <w:spacing w:after="0" w:line="240" w:lineRule="auto"/>
        <w:ind w:left="360"/>
        <w:jc w:val="both"/>
        <w:rPr>
          <w:bCs/>
        </w:rPr>
      </w:pPr>
    </w:p>
    <w:p w14:paraId="190473F4" w14:textId="77777777" w:rsidR="004E423D" w:rsidRPr="004E423D" w:rsidRDefault="004E423D" w:rsidP="004E423D">
      <w:pPr>
        <w:spacing w:after="0" w:line="240" w:lineRule="auto"/>
        <w:ind w:left="360"/>
        <w:jc w:val="both"/>
        <w:rPr>
          <w:bCs/>
        </w:rPr>
      </w:pPr>
      <w:r w:rsidRPr="004E423D">
        <w:rPr>
          <w:bCs/>
        </w:rPr>
        <w:lastRenderedPageBreak/>
        <w:t>The restorative culture approach aims to focus on relationships, accountability, and learning, rather than blame, through a range of practical approaches such as safe channels for raising concerns, regular one-to-one conversations, coaching and training for managers, and case clinics with staff side involvement.</w:t>
      </w:r>
    </w:p>
    <w:p w14:paraId="1AF8FF07" w14:textId="509A9756" w:rsidR="004E423D" w:rsidRPr="004E423D" w:rsidRDefault="004E423D" w:rsidP="00AD2A0B">
      <w:pPr>
        <w:spacing w:after="0" w:line="240" w:lineRule="auto"/>
        <w:jc w:val="both"/>
        <w:rPr>
          <w:bCs/>
        </w:rPr>
      </w:pPr>
      <w:r w:rsidRPr="004E423D">
        <w:rPr>
          <w:bCs/>
        </w:rPr>
        <w:t xml:space="preserve"> </w:t>
      </w:r>
    </w:p>
    <w:p w14:paraId="329D4125" w14:textId="5D156913" w:rsidR="004E423D" w:rsidRDefault="00AD2A0B" w:rsidP="004E423D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Work continues through the Best Practice Working Group to </w:t>
      </w:r>
      <w:r w:rsidR="004E423D" w:rsidRPr="004E423D">
        <w:rPr>
          <w:bCs/>
        </w:rPr>
        <w:t xml:space="preserve">strengthen manager training, improve Occupational Health support for staff going through a process, and review the handling of </w:t>
      </w:r>
      <w:r w:rsidR="003C6831">
        <w:rPr>
          <w:bCs/>
        </w:rPr>
        <w:t>suspensions</w:t>
      </w:r>
      <w:r w:rsidR="004E423D" w:rsidRPr="004E423D">
        <w:rPr>
          <w:bCs/>
        </w:rPr>
        <w:t xml:space="preserve"> to see how that can be improved</w:t>
      </w:r>
      <w:r w:rsidR="003C6831">
        <w:rPr>
          <w:bCs/>
        </w:rPr>
        <w:t xml:space="preserve"> for staff</w:t>
      </w:r>
      <w:r w:rsidR="004E423D" w:rsidRPr="004E423D">
        <w:rPr>
          <w:bCs/>
        </w:rPr>
        <w:t>.</w:t>
      </w:r>
    </w:p>
    <w:p w14:paraId="5175C2FE" w14:textId="77777777" w:rsidR="00B9487D" w:rsidRDefault="00B9487D" w:rsidP="004E423D">
      <w:pPr>
        <w:spacing w:after="0" w:line="240" w:lineRule="auto"/>
        <w:ind w:left="360"/>
        <w:jc w:val="both"/>
        <w:rPr>
          <w:bCs/>
        </w:rPr>
      </w:pPr>
    </w:p>
    <w:p w14:paraId="2D8B8EC3" w14:textId="1347D5F8" w:rsidR="00B9487D" w:rsidRDefault="00B9487D" w:rsidP="004E423D">
      <w:pPr>
        <w:spacing w:after="0" w:line="240" w:lineRule="auto"/>
        <w:ind w:left="360"/>
        <w:jc w:val="both"/>
        <w:rPr>
          <w:b/>
        </w:rPr>
      </w:pPr>
      <w:r w:rsidRPr="00B9487D">
        <w:rPr>
          <w:b/>
        </w:rPr>
        <w:t xml:space="preserve">2.6 Flexible Working  </w:t>
      </w:r>
    </w:p>
    <w:p w14:paraId="7BB607E2" w14:textId="77777777" w:rsidR="007E5C38" w:rsidRPr="00B9487D" w:rsidRDefault="007E5C38" w:rsidP="004E423D">
      <w:pPr>
        <w:spacing w:after="0" w:line="240" w:lineRule="auto"/>
        <w:ind w:left="360"/>
        <w:jc w:val="both"/>
        <w:rPr>
          <w:b/>
        </w:rPr>
      </w:pPr>
    </w:p>
    <w:p w14:paraId="177F47F7" w14:textId="7B355D2A" w:rsidR="007E5C38" w:rsidRDefault="007E5C38" w:rsidP="007E5C38">
      <w:pPr>
        <w:spacing w:after="0" w:line="240" w:lineRule="auto"/>
        <w:ind w:left="360"/>
        <w:jc w:val="both"/>
        <w:rPr>
          <w:bCs/>
        </w:rPr>
      </w:pPr>
      <w:r w:rsidRPr="007E5C38">
        <w:rPr>
          <w:bCs/>
        </w:rPr>
        <w:t xml:space="preserve">A report was received on </w:t>
      </w:r>
      <w:r>
        <w:rPr>
          <w:bCs/>
        </w:rPr>
        <w:t xml:space="preserve">flexible working within the organisation. It was noted that </w:t>
      </w:r>
      <w:r w:rsidRPr="007E5C38">
        <w:rPr>
          <w:bCs/>
        </w:rPr>
        <w:t xml:space="preserve">approximately 46% of the organisation is on part-time contracts and that 44% of flexible working requests submitted through ESR since April 2025 had been approved. Most declined requests had resulted in an alternative arrangement being agreed. </w:t>
      </w:r>
    </w:p>
    <w:p w14:paraId="50F1E5B8" w14:textId="77777777" w:rsidR="007E5C38" w:rsidRPr="007E5C38" w:rsidRDefault="007E5C38" w:rsidP="007E5C38">
      <w:pPr>
        <w:spacing w:after="0" w:line="240" w:lineRule="auto"/>
        <w:jc w:val="both"/>
        <w:rPr>
          <w:bCs/>
        </w:rPr>
      </w:pPr>
    </w:p>
    <w:p w14:paraId="4511AA1A" w14:textId="17DF7FAC" w:rsidR="007E5C38" w:rsidRDefault="0073479E" w:rsidP="004D7F8D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Work continues to </w:t>
      </w:r>
      <w:r w:rsidR="004D7F8D">
        <w:rPr>
          <w:bCs/>
        </w:rPr>
        <w:t xml:space="preserve">improve </w:t>
      </w:r>
      <w:r w:rsidR="004D7F8D" w:rsidRPr="007E5C38">
        <w:rPr>
          <w:bCs/>
        </w:rPr>
        <w:t>ESR</w:t>
      </w:r>
      <w:r w:rsidR="007E5C38" w:rsidRPr="007E5C38">
        <w:rPr>
          <w:bCs/>
        </w:rPr>
        <w:t xml:space="preserve"> data, </w:t>
      </w:r>
      <w:r>
        <w:rPr>
          <w:bCs/>
        </w:rPr>
        <w:t>more timely</w:t>
      </w:r>
      <w:r w:rsidR="007E5C38" w:rsidRPr="007E5C38">
        <w:rPr>
          <w:bCs/>
        </w:rPr>
        <w:t xml:space="preserve"> manager decision-making, and more consistent guidance</w:t>
      </w:r>
      <w:r>
        <w:rPr>
          <w:bCs/>
        </w:rPr>
        <w:t xml:space="preserve"> around flexible working</w:t>
      </w:r>
      <w:r w:rsidR="007E5C38" w:rsidRPr="007E5C38">
        <w:rPr>
          <w:bCs/>
        </w:rPr>
        <w:t xml:space="preserve">. </w:t>
      </w:r>
    </w:p>
    <w:p w14:paraId="3155CCF0" w14:textId="77777777" w:rsidR="004D7F8D" w:rsidRPr="007E5C38" w:rsidRDefault="004D7F8D" w:rsidP="007E5C38">
      <w:pPr>
        <w:spacing w:after="0" w:line="240" w:lineRule="auto"/>
        <w:jc w:val="both"/>
        <w:rPr>
          <w:bCs/>
        </w:rPr>
      </w:pPr>
    </w:p>
    <w:p w14:paraId="1A6066DB" w14:textId="77777777" w:rsidR="00427612" w:rsidRDefault="00DB2A9E" w:rsidP="00427612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>T</w:t>
      </w:r>
      <w:r w:rsidR="007E5C38" w:rsidRPr="007E5C38">
        <w:rPr>
          <w:bCs/>
        </w:rPr>
        <w:t xml:space="preserve">he introduction of a proposed anonymous exit interview via Power BI </w:t>
      </w:r>
      <w:r w:rsidRPr="007E5C38">
        <w:rPr>
          <w:bCs/>
        </w:rPr>
        <w:t>dashboard,</w:t>
      </w:r>
      <w:r>
        <w:rPr>
          <w:bCs/>
        </w:rPr>
        <w:t xml:space="preserve"> was</w:t>
      </w:r>
      <w:r w:rsidR="004D7F8D">
        <w:rPr>
          <w:bCs/>
        </w:rPr>
        <w:t xml:space="preserve"> </w:t>
      </w:r>
      <w:r>
        <w:rPr>
          <w:bCs/>
        </w:rPr>
        <w:t>reported. This will</w:t>
      </w:r>
      <w:r w:rsidR="007E5C38" w:rsidRPr="007E5C38">
        <w:rPr>
          <w:bCs/>
        </w:rPr>
        <w:t xml:space="preserve"> help capture themes from leavers and improve workforce intelligence. Work-life balance has emerged as a common reason for leaving among recent leavers</w:t>
      </w:r>
      <w:r w:rsidR="002D6A5B">
        <w:rPr>
          <w:bCs/>
        </w:rPr>
        <w:t>.</w:t>
      </w:r>
    </w:p>
    <w:p w14:paraId="3986F898" w14:textId="77777777" w:rsidR="00427612" w:rsidRDefault="00427612" w:rsidP="00427612">
      <w:pPr>
        <w:spacing w:after="0" w:line="240" w:lineRule="auto"/>
        <w:ind w:left="360"/>
        <w:jc w:val="both"/>
        <w:rPr>
          <w:bCs/>
        </w:rPr>
      </w:pPr>
    </w:p>
    <w:p w14:paraId="4162A3BC" w14:textId="7F56A1B7" w:rsidR="00427612" w:rsidRPr="00427612" w:rsidRDefault="00427612" w:rsidP="00427612">
      <w:pPr>
        <w:spacing w:after="0" w:line="240" w:lineRule="auto"/>
        <w:ind w:left="360"/>
        <w:jc w:val="both"/>
        <w:rPr>
          <w:b/>
        </w:rPr>
      </w:pPr>
      <w:r w:rsidRPr="00427612">
        <w:rPr>
          <w:b/>
        </w:rPr>
        <w:t>2.7 Job Evaluation</w:t>
      </w:r>
    </w:p>
    <w:p w14:paraId="61305A3C" w14:textId="2C46760D" w:rsidR="00B9487D" w:rsidRDefault="008F5F8C" w:rsidP="00E849E3">
      <w:pPr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14:paraId="1BA614EC" w14:textId="60B94E51" w:rsidR="008F5F8C" w:rsidRPr="00D5497D" w:rsidRDefault="008F5F8C" w:rsidP="00D5497D">
      <w:pPr>
        <w:spacing w:after="0" w:line="240" w:lineRule="auto"/>
        <w:ind w:left="360"/>
        <w:jc w:val="both"/>
        <w:rPr>
          <w:bCs/>
        </w:rPr>
      </w:pPr>
      <w:r w:rsidRPr="00D5497D">
        <w:rPr>
          <w:bCs/>
        </w:rPr>
        <w:t>A presentation was received on Job Evaluation</w:t>
      </w:r>
      <w:r w:rsidR="00D5497D" w:rsidRPr="00D5497D">
        <w:rPr>
          <w:bCs/>
        </w:rPr>
        <w:t xml:space="preserve"> which demonstrated that </w:t>
      </w:r>
      <w:r w:rsidRPr="00D5497D">
        <w:rPr>
          <w:bCs/>
        </w:rPr>
        <w:t xml:space="preserve">Job Evaluation processing times and Welsh translation turnaround times are both operating well within agreed KPI requirements, while quality assurance and consistency controls remain in place. </w:t>
      </w:r>
    </w:p>
    <w:p w14:paraId="4D7D7295" w14:textId="77777777" w:rsidR="008F5F8C" w:rsidRPr="008F5F8C" w:rsidRDefault="008F5F8C" w:rsidP="008F5F8C">
      <w:pPr>
        <w:spacing w:after="0" w:line="240" w:lineRule="auto"/>
        <w:jc w:val="both"/>
        <w:rPr>
          <w:b/>
        </w:rPr>
      </w:pPr>
    </w:p>
    <w:p w14:paraId="60A19797" w14:textId="3FFE6A1E" w:rsidR="008F5F8C" w:rsidRDefault="008F5F8C" w:rsidP="00D5497D">
      <w:pPr>
        <w:spacing w:after="0" w:line="240" w:lineRule="auto"/>
        <w:ind w:left="360"/>
        <w:jc w:val="both"/>
        <w:rPr>
          <w:bCs/>
        </w:rPr>
      </w:pPr>
      <w:r w:rsidRPr="00D5497D">
        <w:rPr>
          <w:bCs/>
        </w:rPr>
        <w:t xml:space="preserve">Service improvements have strengthened dashboard reporting, automated request processes, documentation controls, manager guidance, bilingual resources and practitioner development. </w:t>
      </w:r>
    </w:p>
    <w:p w14:paraId="3D8C5BD2" w14:textId="77777777" w:rsidR="001F7901" w:rsidRDefault="001F7901" w:rsidP="00D5497D">
      <w:pPr>
        <w:spacing w:after="0" w:line="240" w:lineRule="auto"/>
        <w:ind w:left="360"/>
        <w:jc w:val="both"/>
        <w:rPr>
          <w:bCs/>
        </w:rPr>
      </w:pPr>
    </w:p>
    <w:p w14:paraId="67E1E7D4" w14:textId="2670D316" w:rsidR="001F7901" w:rsidRPr="001F7901" w:rsidRDefault="001F7901" w:rsidP="00D5497D">
      <w:pPr>
        <w:spacing w:after="0" w:line="240" w:lineRule="auto"/>
        <w:ind w:left="360"/>
        <w:jc w:val="both"/>
        <w:rPr>
          <w:b/>
        </w:rPr>
      </w:pPr>
      <w:r w:rsidRPr="001F7901">
        <w:rPr>
          <w:b/>
        </w:rPr>
        <w:t>2.8 Finance Update</w:t>
      </w:r>
    </w:p>
    <w:p w14:paraId="3C6EFE5B" w14:textId="65CFF783" w:rsidR="001F7901" w:rsidRPr="00D5497D" w:rsidRDefault="001F7901" w:rsidP="00D5497D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>A finance update was received.</w:t>
      </w:r>
    </w:p>
    <w:p w14:paraId="583E9A30" w14:textId="77777777" w:rsidR="00B9487D" w:rsidRPr="00A1778D" w:rsidRDefault="00B9487D" w:rsidP="00E849E3">
      <w:pPr>
        <w:spacing w:after="0" w:line="240" w:lineRule="auto"/>
        <w:jc w:val="both"/>
        <w:rPr>
          <w:b/>
        </w:rPr>
      </w:pPr>
    </w:p>
    <w:p w14:paraId="2C8649A5" w14:textId="3C4F1DC3" w:rsidR="00B744E6" w:rsidRPr="00B744E6" w:rsidRDefault="000B1A9B" w:rsidP="00B744E6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ITEMS FOR CONSULTATION</w:t>
      </w:r>
    </w:p>
    <w:p w14:paraId="33253DF8" w14:textId="77777777" w:rsidR="00B744E6" w:rsidRDefault="00B744E6" w:rsidP="00B744E6">
      <w:pPr>
        <w:spacing w:after="0" w:line="240" w:lineRule="auto"/>
        <w:ind w:left="405"/>
        <w:rPr>
          <w:b/>
        </w:rPr>
      </w:pPr>
    </w:p>
    <w:p w14:paraId="40D17111" w14:textId="597746E0" w:rsidR="000B1A9B" w:rsidRPr="00B744E6" w:rsidRDefault="00B744E6" w:rsidP="00B744E6">
      <w:pPr>
        <w:spacing w:after="0" w:line="240" w:lineRule="auto"/>
        <w:ind w:left="405"/>
        <w:rPr>
          <w:b/>
        </w:rPr>
      </w:pPr>
      <w:r>
        <w:rPr>
          <w:b/>
        </w:rPr>
        <w:t xml:space="preserve">3.1 </w:t>
      </w:r>
      <w:r w:rsidR="00013403" w:rsidRPr="00B744E6">
        <w:rPr>
          <w:b/>
        </w:rPr>
        <w:t>Workforce Policy Update</w:t>
      </w:r>
    </w:p>
    <w:p w14:paraId="1F6752E2" w14:textId="77777777" w:rsidR="00391866" w:rsidRDefault="00013403" w:rsidP="00391866">
      <w:pPr>
        <w:spacing w:after="0" w:line="240" w:lineRule="auto"/>
        <w:ind w:left="360"/>
        <w:rPr>
          <w:b/>
        </w:rPr>
      </w:pPr>
      <w:r>
        <w:rPr>
          <w:b/>
        </w:rPr>
        <w:t xml:space="preserve">     </w:t>
      </w:r>
      <w:r w:rsidR="00B070C9">
        <w:rPr>
          <w:b/>
        </w:rPr>
        <w:t xml:space="preserve"> </w:t>
      </w:r>
    </w:p>
    <w:p w14:paraId="4009CDC1" w14:textId="4E153A38" w:rsidR="00D00402" w:rsidRPr="00391866" w:rsidRDefault="00B070C9" w:rsidP="00391866">
      <w:pPr>
        <w:spacing w:after="0" w:line="240" w:lineRule="auto"/>
        <w:ind w:left="360"/>
        <w:rPr>
          <w:bCs/>
        </w:rPr>
      </w:pPr>
      <w:r w:rsidRPr="00391866">
        <w:rPr>
          <w:bCs/>
        </w:rPr>
        <w:lastRenderedPageBreak/>
        <w:t xml:space="preserve">A report was received on </w:t>
      </w:r>
      <w:r w:rsidR="00391866" w:rsidRPr="00391866">
        <w:rPr>
          <w:bCs/>
        </w:rPr>
        <w:t>the implementation of a revised Stress and Psychological Well-being of Staff policy.</w:t>
      </w:r>
    </w:p>
    <w:p w14:paraId="02B05AED" w14:textId="77777777" w:rsidR="00F034AB" w:rsidRDefault="00F034AB" w:rsidP="00D00402">
      <w:pPr>
        <w:spacing w:after="0" w:line="240" w:lineRule="auto"/>
        <w:ind w:left="405"/>
        <w:jc w:val="both"/>
        <w:rPr>
          <w:bCs/>
        </w:rPr>
      </w:pPr>
    </w:p>
    <w:p w14:paraId="5B916FB8" w14:textId="77777777" w:rsidR="00B744E6" w:rsidRDefault="00F034AB" w:rsidP="001132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34AB">
        <w:rPr>
          <w:b/>
        </w:rPr>
        <w:t>ITEMS FOR DISCUSSION</w:t>
      </w:r>
    </w:p>
    <w:p w14:paraId="11ECA11D" w14:textId="77777777" w:rsidR="00B744E6" w:rsidRDefault="00B744E6" w:rsidP="00B744E6">
      <w:pPr>
        <w:pStyle w:val="ListParagraph"/>
        <w:spacing w:after="0" w:line="240" w:lineRule="auto"/>
        <w:jc w:val="both"/>
        <w:rPr>
          <w:b/>
        </w:rPr>
      </w:pPr>
    </w:p>
    <w:p w14:paraId="5D87E964" w14:textId="7577D9D4" w:rsidR="00113229" w:rsidRPr="00B744E6" w:rsidRDefault="00AE1914" w:rsidP="00B744E6">
      <w:pPr>
        <w:pStyle w:val="ListParagraph"/>
        <w:spacing w:after="0" w:line="240" w:lineRule="auto"/>
        <w:ind w:hanging="294"/>
        <w:jc w:val="both"/>
        <w:rPr>
          <w:b/>
        </w:rPr>
      </w:pPr>
      <w:r w:rsidRPr="00B744E6">
        <w:rPr>
          <w:b/>
        </w:rPr>
        <w:t xml:space="preserve">4.1 </w:t>
      </w:r>
      <w:r w:rsidR="00113229" w:rsidRPr="00B744E6">
        <w:rPr>
          <w:b/>
        </w:rPr>
        <w:t xml:space="preserve">Student Streamlining </w:t>
      </w:r>
    </w:p>
    <w:p w14:paraId="42118FFF" w14:textId="77777777" w:rsidR="00113229" w:rsidRPr="00113229" w:rsidRDefault="00113229" w:rsidP="00113229">
      <w:pPr>
        <w:pStyle w:val="ListParagraph"/>
        <w:spacing w:after="0" w:line="240" w:lineRule="auto"/>
        <w:jc w:val="both"/>
        <w:rPr>
          <w:b/>
        </w:rPr>
      </w:pPr>
    </w:p>
    <w:p w14:paraId="2BB24645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>
        <w:rPr>
          <w:bCs/>
        </w:rPr>
        <w:t>There was a discussion about the issues being faced by student nurses</w:t>
      </w:r>
    </w:p>
    <w:p w14:paraId="134264DB" w14:textId="77777777" w:rsidR="00B744E6" w:rsidRDefault="00D60FD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>
        <w:rPr>
          <w:bCs/>
        </w:rPr>
        <w:t>being unable to find qualified nursing roles</w:t>
      </w:r>
      <w:r w:rsidR="00264EF3">
        <w:rPr>
          <w:bCs/>
        </w:rPr>
        <w:t>, which is a national issue</w:t>
      </w:r>
      <w:r w:rsidR="00113229" w:rsidRPr="00113229">
        <w:rPr>
          <w:bCs/>
        </w:rPr>
        <w:t>.</w:t>
      </w:r>
    </w:p>
    <w:p w14:paraId="7042D7A1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Demand for nursing positions significantly exceeds the number of</w:t>
      </w:r>
    </w:p>
    <w:p w14:paraId="72B6606F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vacancies available across Wales and despite efforts to create</w:t>
      </w:r>
    </w:p>
    <w:p w14:paraId="66E1C24C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 xml:space="preserve">additional opportunities, </w:t>
      </w:r>
      <w:r w:rsidR="00264EF3">
        <w:rPr>
          <w:bCs/>
        </w:rPr>
        <w:t>NHS organisations in Wales</w:t>
      </w:r>
      <w:r w:rsidRPr="00113229">
        <w:rPr>
          <w:bCs/>
        </w:rPr>
        <w:t xml:space="preserve"> do not have</w:t>
      </w:r>
    </w:p>
    <w:p w14:paraId="36CE0E57" w14:textId="3055CE8D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 xml:space="preserve">enough posts to accommodate all graduating students. </w:t>
      </w:r>
    </w:p>
    <w:p w14:paraId="1A08FE3E" w14:textId="77777777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</w:p>
    <w:p w14:paraId="4A6118F8" w14:textId="77777777" w:rsidR="00B744E6" w:rsidRDefault="00933231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>
        <w:rPr>
          <w:bCs/>
        </w:rPr>
        <w:t xml:space="preserve">The Health Board has </w:t>
      </w:r>
      <w:r w:rsidR="000A3556">
        <w:rPr>
          <w:bCs/>
        </w:rPr>
        <w:t xml:space="preserve">tried </w:t>
      </w:r>
      <w:r w:rsidR="000A3556" w:rsidRPr="00113229">
        <w:rPr>
          <w:bCs/>
        </w:rPr>
        <w:t>to</w:t>
      </w:r>
      <w:r w:rsidR="00113229" w:rsidRPr="00113229">
        <w:rPr>
          <w:bCs/>
        </w:rPr>
        <w:t xml:space="preserve"> be creative with posts </w:t>
      </w:r>
      <w:r>
        <w:rPr>
          <w:bCs/>
        </w:rPr>
        <w:t>to give</w:t>
      </w:r>
      <w:r w:rsidR="00113229" w:rsidRPr="00113229">
        <w:rPr>
          <w:bCs/>
        </w:rPr>
        <w:t xml:space="preserve"> as many</w:t>
      </w:r>
    </w:p>
    <w:p w14:paraId="58159461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 xml:space="preserve">opportunities to students </w:t>
      </w:r>
      <w:r w:rsidR="00933231">
        <w:rPr>
          <w:bCs/>
        </w:rPr>
        <w:t>as possible</w:t>
      </w:r>
      <w:r w:rsidR="000A3556">
        <w:rPr>
          <w:bCs/>
        </w:rPr>
        <w:t>,</w:t>
      </w:r>
      <w:r w:rsidRPr="00113229">
        <w:rPr>
          <w:bCs/>
        </w:rPr>
        <w:t xml:space="preserve"> includ</w:t>
      </w:r>
      <w:r w:rsidR="000A3556">
        <w:rPr>
          <w:bCs/>
        </w:rPr>
        <w:t>ing</w:t>
      </w:r>
      <w:r w:rsidRPr="00113229">
        <w:rPr>
          <w:bCs/>
        </w:rPr>
        <w:t xml:space="preserve"> the use of rotational</w:t>
      </w:r>
    </w:p>
    <w:p w14:paraId="3E0E8FD5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 xml:space="preserve">posts within the adult branch to give varied experience, </w:t>
      </w:r>
      <w:r w:rsidR="000A3556">
        <w:rPr>
          <w:bCs/>
        </w:rPr>
        <w:t>the use of</w:t>
      </w:r>
      <w:r w:rsidRPr="00113229">
        <w:rPr>
          <w:bCs/>
        </w:rPr>
        <w:t xml:space="preserve"> 18</w:t>
      </w:r>
    </w:p>
    <w:p w14:paraId="3DF2750C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 xml:space="preserve">month initial contracts, and </w:t>
      </w:r>
      <w:r w:rsidR="000A3556">
        <w:rPr>
          <w:bCs/>
        </w:rPr>
        <w:t xml:space="preserve">the offer of </w:t>
      </w:r>
      <w:r w:rsidRPr="00113229">
        <w:rPr>
          <w:bCs/>
        </w:rPr>
        <w:t>30-hour contracts as opposed</w:t>
      </w:r>
    </w:p>
    <w:p w14:paraId="567B7AE4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to full-time</w:t>
      </w:r>
      <w:r w:rsidR="000A3556">
        <w:rPr>
          <w:bCs/>
        </w:rPr>
        <w:t xml:space="preserve"> in order</w:t>
      </w:r>
      <w:r w:rsidRPr="00113229">
        <w:rPr>
          <w:bCs/>
        </w:rPr>
        <w:t xml:space="preserve"> to give as many individuals as possible an</w:t>
      </w:r>
    </w:p>
    <w:p w14:paraId="660E53CF" w14:textId="0C05D2FA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 xml:space="preserve">opportunity whilst working sufficient hours to provide a living wage.  </w:t>
      </w:r>
    </w:p>
    <w:p w14:paraId="4EB20A62" w14:textId="77777777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</w:p>
    <w:p w14:paraId="065172EF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Recruitment and retention rates are currently very strong, resulting in</w:t>
      </w:r>
    </w:p>
    <w:p w14:paraId="36FD3169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fewer staff leaving the organisation and while this is positive for service</w:t>
      </w:r>
    </w:p>
    <w:p w14:paraId="33DE2807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continuity, it reduces the number of vacancies available for newly</w:t>
      </w:r>
    </w:p>
    <w:p w14:paraId="1F4537CE" w14:textId="5AB6DA36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qualified nurses.</w:t>
      </w:r>
    </w:p>
    <w:p w14:paraId="3D7AAA62" w14:textId="77777777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</w:p>
    <w:p w14:paraId="63D57167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Initiatives such as retire-and-return and draw-down pension</w:t>
      </w:r>
    </w:p>
    <w:p w14:paraId="3BA6F880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arrangements retain experienced staff within the workforce which</w:t>
      </w:r>
    </w:p>
    <w:p w14:paraId="12F3561E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further restricts opportunities for new registrants entering the</w:t>
      </w:r>
    </w:p>
    <w:p w14:paraId="25E7558F" w14:textId="5846107C" w:rsidR="00113229" w:rsidRPr="00113229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113229">
        <w:rPr>
          <w:bCs/>
        </w:rPr>
        <w:t>profession.</w:t>
      </w:r>
    </w:p>
    <w:p w14:paraId="7F2E629A" w14:textId="77777777" w:rsidR="00264EF3" w:rsidRDefault="00264EF3" w:rsidP="00B744E6">
      <w:pPr>
        <w:pStyle w:val="ListParagraph"/>
        <w:spacing w:after="0" w:line="240" w:lineRule="auto"/>
        <w:ind w:hanging="294"/>
        <w:jc w:val="both"/>
        <w:rPr>
          <w:bCs/>
        </w:rPr>
      </w:pPr>
    </w:p>
    <w:p w14:paraId="3590ECE4" w14:textId="77777777" w:rsidR="00B744E6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D51BAF">
        <w:rPr>
          <w:bCs/>
        </w:rPr>
        <w:t>Swansea Bay UHB is part of the work being undertaken on a national</w:t>
      </w:r>
    </w:p>
    <w:p w14:paraId="1ABEF8B5" w14:textId="2FDFBE36" w:rsidR="00D51BAF" w:rsidRDefault="00113229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 w:rsidRPr="00D51BAF">
        <w:rPr>
          <w:bCs/>
        </w:rPr>
        <w:t xml:space="preserve">basis to try to address this issue for the future. </w:t>
      </w:r>
    </w:p>
    <w:p w14:paraId="50047794" w14:textId="77777777" w:rsidR="00D51BAF" w:rsidRDefault="00D51BAF" w:rsidP="00B744E6">
      <w:pPr>
        <w:pStyle w:val="ListParagraph"/>
        <w:spacing w:after="0" w:line="240" w:lineRule="auto"/>
        <w:ind w:hanging="294"/>
        <w:jc w:val="both"/>
        <w:rPr>
          <w:bCs/>
        </w:rPr>
      </w:pPr>
    </w:p>
    <w:p w14:paraId="43BC4C4C" w14:textId="77777777" w:rsidR="00B744E6" w:rsidRDefault="00D51BAF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>
        <w:rPr>
          <w:bCs/>
        </w:rPr>
        <w:t xml:space="preserve">It was agreed that this very important </w:t>
      </w:r>
      <w:r w:rsidR="001F7901">
        <w:rPr>
          <w:bCs/>
        </w:rPr>
        <w:t>issue would be brought forward</w:t>
      </w:r>
    </w:p>
    <w:p w14:paraId="1374B846" w14:textId="17DAE628" w:rsidR="00D51BAF" w:rsidRDefault="001F7901" w:rsidP="00B744E6">
      <w:pPr>
        <w:pStyle w:val="ListParagraph"/>
        <w:spacing w:after="0" w:line="240" w:lineRule="auto"/>
        <w:ind w:hanging="294"/>
        <w:jc w:val="both"/>
        <w:rPr>
          <w:bCs/>
        </w:rPr>
      </w:pPr>
      <w:r>
        <w:rPr>
          <w:bCs/>
        </w:rPr>
        <w:t>to the next meeting for more detailed discussion.</w:t>
      </w:r>
    </w:p>
    <w:p w14:paraId="075DEADE" w14:textId="6C2F202D" w:rsidR="0039135A" w:rsidRDefault="0039135A" w:rsidP="0039135A">
      <w:pPr>
        <w:pStyle w:val="ListParagraph"/>
        <w:spacing w:after="0" w:line="240" w:lineRule="auto"/>
        <w:ind w:left="405"/>
        <w:jc w:val="both"/>
        <w:rPr>
          <w:b/>
        </w:rPr>
      </w:pPr>
    </w:p>
    <w:p w14:paraId="6D290422" w14:textId="2129C43B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GOVERNANCE AND RISK ISSUES</w:t>
      </w:r>
    </w:p>
    <w:p w14:paraId="6119F365" w14:textId="77777777" w:rsidR="00E56270" w:rsidRPr="00F8567E" w:rsidRDefault="00E56270" w:rsidP="00E56270">
      <w:pPr>
        <w:pStyle w:val="ListParagraph"/>
        <w:spacing w:after="0" w:line="240" w:lineRule="auto"/>
        <w:rPr>
          <w:b/>
        </w:rPr>
      </w:pPr>
    </w:p>
    <w:p w14:paraId="0633B5CB" w14:textId="2E69B37A" w:rsidR="007610FB" w:rsidRPr="007610FB" w:rsidRDefault="00EF75AB" w:rsidP="00AE745B">
      <w:pPr>
        <w:spacing w:after="0" w:line="240" w:lineRule="auto"/>
        <w:ind w:left="360"/>
        <w:jc w:val="both"/>
      </w:pPr>
      <w:r w:rsidRPr="007610FB">
        <w:t xml:space="preserve">There is </w:t>
      </w:r>
      <w:r w:rsidR="007610FB" w:rsidRPr="007610FB">
        <w:t>no significantly</w:t>
      </w:r>
      <w:r w:rsidR="00653AEC" w:rsidRPr="007610FB">
        <w:t xml:space="preserve"> increased level of risk for the Health Board </w:t>
      </w:r>
      <w:r w:rsidRPr="007610FB">
        <w:t>in</w:t>
      </w:r>
      <w:r w:rsidR="007610FB" w:rsidRPr="007610FB">
        <w:t xml:space="preserve"> relation to the content of this report.</w:t>
      </w:r>
    </w:p>
    <w:p w14:paraId="6D290426" w14:textId="77777777" w:rsidR="00653AEC" w:rsidRPr="007610FB" w:rsidRDefault="00653AEC" w:rsidP="007610FB">
      <w:pPr>
        <w:spacing w:after="0" w:line="240" w:lineRule="auto"/>
        <w:rPr>
          <w:b/>
        </w:rPr>
      </w:pPr>
    </w:p>
    <w:p w14:paraId="7D6248A7" w14:textId="03FA6B07" w:rsidR="00B50ABC" w:rsidRPr="00E56270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 xml:space="preserve"> </w:t>
      </w:r>
      <w:r w:rsidR="00B50ABC" w:rsidRPr="6FC5F940">
        <w:rPr>
          <w:b/>
          <w:bCs/>
        </w:rPr>
        <w:t xml:space="preserve">OPEN AUDIT RECOMMENDATIONS </w:t>
      </w:r>
    </w:p>
    <w:p w14:paraId="6293A527" w14:textId="77777777" w:rsidR="00E56270" w:rsidRPr="00B50ABC" w:rsidRDefault="00E56270" w:rsidP="00E56270">
      <w:pPr>
        <w:pStyle w:val="ListParagraph"/>
        <w:spacing w:after="0" w:line="240" w:lineRule="auto"/>
        <w:rPr>
          <w:b/>
        </w:rPr>
      </w:pPr>
    </w:p>
    <w:p w14:paraId="7A1B1EED" w14:textId="7DC1B640" w:rsidR="00E56270" w:rsidRPr="00E56270" w:rsidRDefault="00AE745B" w:rsidP="00072D3B">
      <w:pPr>
        <w:spacing w:after="0" w:line="240" w:lineRule="auto"/>
      </w:pPr>
      <w:r>
        <w:t xml:space="preserve">     </w:t>
      </w:r>
      <w:r w:rsidR="00E56270" w:rsidRPr="00E56270">
        <w:t>There are no</w:t>
      </w:r>
      <w:r w:rsidR="00072D3B" w:rsidRPr="00E56270">
        <w:t xml:space="preserve"> related open audit recommendations</w:t>
      </w:r>
      <w:r w:rsidR="00E56270" w:rsidRPr="00E56270">
        <w:t>.</w:t>
      </w:r>
    </w:p>
    <w:p w14:paraId="2E68798D" w14:textId="77777777" w:rsidR="00B50ABC" w:rsidRPr="00B50ABC" w:rsidRDefault="00B50ABC" w:rsidP="00B50ABC">
      <w:pPr>
        <w:spacing w:after="0" w:line="240" w:lineRule="auto"/>
        <w:rPr>
          <w:b/>
        </w:rPr>
      </w:pPr>
    </w:p>
    <w:p w14:paraId="6D290427" w14:textId="5AD01FD6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lastRenderedPageBreak/>
        <w:t>FINANCIAL IMPLICATIONS</w:t>
      </w:r>
    </w:p>
    <w:p w14:paraId="01614753" w14:textId="77777777" w:rsidR="00E56270" w:rsidRPr="00F8567E" w:rsidRDefault="00E56270" w:rsidP="00E56270">
      <w:pPr>
        <w:pStyle w:val="ListParagraph"/>
        <w:spacing w:after="0" w:line="240" w:lineRule="auto"/>
        <w:rPr>
          <w:b/>
        </w:rPr>
      </w:pPr>
    </w:p>
    <w:p w14:paraId="6A81F752" w14:textId="755C6EBE" w:rsidR="00E56270" w:rsidRPr="00E56270" w:rsidRDefault="00AE745B" w:rsidP="004221DC">
      <w:pPr>
        <w:spacing w:after="0" w:line="240" w:lineRule="auto"/>
        <w:jc w:val="both"/>
      </w:pPr>
      <w:r>
        <w:t xml:space="preserve">     </w:t>
      </w:r>
      <w:r w:rsidR="00E56270" w:rsidRPr="00E56270">
        <w:t>There are no financial</w:t>
      </w:r>
      <w:r w:rsidR="00653AEC" w:rsidRPr="00E56270">
        <w:t xml:space="preserve"> implications</w:t>
      </w:r>
      <w:r w:rsidR="00E56270" w:rsidRPr="00E56270">
        <w:t>.</w:t>
      </w:r>
    </w:p>
    <w:p w14:paraId="6D290428" w14:textId="5EF63D51" w:rsidR="00653AEC" w:rsidRPr="00F8567E" w:rsidRDefault="00653AEC" w:rsidP="004221DC">
      <w:pPr>
        <w:spacing w:after="0" w:line="240" w:lineRule="auto"/>
        <w:jc w:val="both"/>
        <w:rPr>
          <w:b/>
          <w:color w:val="FF0000"/>
        </w:rPr>
      </w:pPr>
    </w:p>
    <w:p w14:paraId="6D290429" w14:textId="77777777" w:rsidR="00653AEC" w:rsidRPr="00F8567E" w:rsidRDefault="00653AEC" w:rsidP="00653AEC">
      <w:pPr>
        <w:pStyle w:val="ListParagraph"/>
        <w:spacing w:after="0" w:line="240" w:lineRule="auto"/>
        <w:rPr>
          <w:b/>
        </w:rPr>
      </w:pPr>
    </w:p>
    <w:p w14:paraId="6D29042A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RECOMMENDATION</w:t>
      </w:r>
    </w:p>
    <w:p w14:paraId="27B8287E" w14:textId="77777777" w:rsidR="00AE745B" w:rsidRPr="00F8567E" w:rsidRDefault="00AE745B" w:rsidP="00AE745B">
      <w:pPr>
        <w:pStyle w:val="ListParagraph"/>
        <w:spacing w:after="0" w:line="240" w:lineRule="auto"/>
        <w:rPr>
          <w:b/>
        </w:rPr>
      </w:pPr>
    </w:p>
    <w:p w14:paraId="79422840" w14:textId="77777777" w:rsidR="009378F7" w:rsidRDefault="00AE745B" w:rsidP="00AE745B">
      <w:pPr>
        <w:rPr>
          <w:bCs/>
        </w:rPr>
      </w:pPr>
      <w:r>
        <w:rPr>
          <w:bCs/>
        </w:rPr>
        <w:t xml:space="preserve">    </w:t>
      </w:r>
      <w:r w:rsidRPr="00AE745B">
        <w:rPr>
          <w:bCs/>
        </w:rPr>
        <w:t>Members are asked to</w:t>
      </w:r>
      <w:r w:rsidR="009378F7">
        <w:rPr>
          <w:bCs/>
        </w:rPr>
        <w:t>:</w:t>
      </w:r>
    </w:p>
    <w:p w14:paraId="6D290430" w14:textId="2B6EBD07" w:rsidR="00FE7070" w:rsidRPr="009378F7" w:rsidRDefault="009378F7" w:rsidP="009378F7">
      <w:pPr>
        <w:pStyle w:val="ListParagraph"/>
        <w:numPr>
          <w:ilvl w:val="0"/>
          <w:numId w:val="12"/>
        </w:numPr>
        <w:rPr>
          <w:bCs/>
        </w:rPr>
      </w:pPr>
      <w:r w:rsidRPr="009378F7">
        <w:rPr>
          <w:b/>
        </w:rPr>
        <w:t>RECEIVE</w:t>
      </w:r>
      <w:r w:rsidRPr="009378F7">
        <w:rPr>
          <w:bCs/>
        </w:rPr>
        <w:t xml:space="preserve"> </w:t>
      </w:r>
      <w:r w:rsidR="00AE745B" w:rsidRPr="009378F7">
        <w:rPr>
          <w:bCs/>
        </w:rPr>
        <w:t xml:space="preserve">the report for </w:t>
      </w:r>
      <w:r w:rsidRPr="009378F7">
        <w:rPr>
          <w:b/>
        </w:rPr>
        <w:t>ASSURANCE</w:t>
      </w:r>
      <w:r w:rsidR="004A3CC7" w:rsidRPr="009378F7">
        <w:rPr>
          <w:bCs/>
        </w:rPr>
        <w:t>.</w:t>
      </w:r>
    </w:p>
    <w:p w14:paraId="55800EA9" w14:textId="2CBF4914" w:rsidR="009378F7" w:rsidRDefault="009378F7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6946"/>
        <w:gridCol w:w="1134"/>
      </w:tblGrid>
      <w:tr w:rsidR="00034194" w:rsidRPr="00F8567E" w14:paraId="6D290436" w14:textId="77777777" w:rsidTr="00CB292C">
        <w:tc>
          <w:tcPr>
            <w:tcW w:w="9782" w:type="dxa"/>
            <w:gridSpan w:val="3"/>
            <w:shd w:val="clear" w:color="auto" w:fill="163E64"/>
          </w:tcPr>
          <w:p w14:paraId="6D290435" w14:textId="704162EF" w:rsidR="00034194" w:rsidRPr="001F2857" w:rsidRDefault="0020539A" w:rsidP="002432C6">
            <w:pPr>
              <w:jc w:val="center"/>
              <w:rPr>
                <w:b/>
              </w:rPr>
            </w:pPr>
            <w:r w:rsidRPr="00F8567E">
              <w:rPr>
                <w:b/>
              </w:rPr>
              <w:lastRenderedPageBreak/>
              <w:t>Governance and Assurance</w:t>
            </w:r>
          </w:p>
        </w:tc>
      </w:tr>
      <w:tr w:rsidR="002432C6" w:rsidRPr="00F8567E" w14:paraId="584BF17A" w14:textId="77777777" w:rsidTr="00CB292C">
        <w:tc>
          <w:tcPr>
            <w:tcW w:w="9782" w:type="dxa"/>
            <w:gridSpan w:val="3"/>
            <w:shd w:val="clear" w:color="auto" w:fill="C1A775"/>
          </w:tcPr>
          <w:p w14:paraId="4694DF6B" w14:textId="6CC5896F" w:rsidR="002432C6" w:rsidRPr="00F8567E" w:rsidRDefault="002432C6">
            <w:pPr>
              <w:rPr>
                <w:b/>
              </w:rPr>
            </w:pPr>
            <w:r>
              <w:rPr>
                <w:b/>
              </w:rPr>
              <w:t>Strategic Objectives</w:t>
            </w:r>
          </w:p>
        </w:tc>
      </w:tr>
      <w:tr w:rsidR="00F5324A" w:rsidRPr="00F8567E" w14:paraId="6D29043E" w14:textId="77777777" w:rsidTr="00CB292C">
        <w:tc>
          <w:tcPr>
            <w:tcW w:w="1702" w:type="dxa"/>
            <w:vMerge w:val="restart"/>
          </w:tcPr>
          <w:p w14:paraId="4BCFE1FB" w14:textId="05AE4DB4" w:rsidR="005D5E16" w:rsidRPr="00F8567E" w:rsidRDefault="005D5E16" w:rsidP="005D5E16">
            <w:pPr>
              <w:rPr>
                <w:b/>
              </w:rPr>
            </w:pPr>
            <w:r>
              <w:rPr>
                <w:b/>
              </w:rPr>
              <w:t xml:space="preserve">Strategic </w:t>
            </w:r>
            <w:r w:rsidRPr="00F8567E">
              <w:rPr>
                <w:b/>
              </w:rPr>
              <w:t>Objectives</w:t>
            </w:r>
          </w:p>
          <w:p w14:paraId="6D29043B" w14:textId="6893427A" w:rsidR="00F5324A" w:rsidRPr="00F8567E" w:rsidRDefault="005D5E16" w:rsidP="005D5E16">
            <w:pPr>
              <w:rPr>
                <w:b/>
              </w:rPr>
            </w:pPr>
            <w:r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is impacted</w:t>
            </w:r>
            <w:r w:rsidRPr="00F8567E">
              <w:rPr>
                <w:b/>
                <w:i/>
              </w:rPr>
              <w:t>)</w:t>
            </w:r>
          </w:p>
        </w:tc>
        <w:tc>
          <w:tcPr>
            <w:tcW w:w="6946" w:type="dxa"/>
          </w:tcPr>
          <w:p w14:paraId="6D29043C" w14:textId="1F123C4F" w:rsidR="00F5324A" w:rsidRPr="00F8567E" w:rsidRDefault="006F02B9" w:rsidP="004221DC">
            <w:r w:rsidRPr="006F02B9">
              <w:t xml:space="preserve">People of Swansea Bay live healthier, </w:t>
            </w:r>
            <w:r w:rsidR="004A3CC7" w:rsidRPr="006F02B9">
              <w:t>fairer,</w:t>
            </w:r>
            <w:r w:rsidRPr="006F02B9">
              <w:t xml:space="preserve"> and more prosperous lives</w:t>
            </w:r>
          </w:p>
        </w:tc>
        <w:sdt>
          <w:sdt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3D" w14:textId="77777777" w:rsidR="00F5324A" w:rsidRPr="00F8567E" w:rsidRDefault="00F57042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00CB292C">
        <w:tc>
          <w:tcPr>
            <w:tcW w:w="1702" w:type="dxa"/>
            <w:vMerge/>
          </w:tcPr>
          <w:p w14:paraId="6D29043F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6946" w:type="dxa"/>
          </w:tcPr>
          <w:p w14:paraId="6D290440" w14:textId="5071215F" w:rsidR="00F5324A" w:rsidRPr="00F8567E" w:rsidRDefault="004221DC" w:rsidP="004221DC">
            <w:r w:rsidRPr="004221DC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41" w14:textId="77777777" w:rsidR="00F5324A" w:rsidRPr="00F8567E" w:rsidRDefault="00133EA1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00CB292C">
        <w:tc>
          <w:tcPr>
            <w:tcW w:w="1702" w:type="dxa"/>
            <w:vMerge/>
          </w:tcPr>
          <w:p w14:paraId="6D290443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6946" w:type="dxa"/>
          </w:tcPr>
          <w:p w14:paraId="6D290444" w14:textId="7BC6B5D7" w:rsidR="00F5324A" w:rsidRPr="00F8567E" w:rsidRDefault="004221DC" w:rsidP="004221DC">
            <w:r w:rsidRPr="004221DC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45" w14:textId="77777777" w:rsidR="00F5324A" w:rsidRPr="00F8567E" w:rsidRDefault="00133EA1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D" w14:textId="77777777" w:rsidTr="00CB292C">
        <w:tc>
          <w:tcPr>
            <w:tcW w:w="1702" w:type="dxa"/>
            <w:vMerge/>
          </w:tcPr>
          <w:p w14:paraId="6D29044A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6946" w:type="dxa"/>
          </w:tcPr>
          <w:p w14:paraId="6D29044B" w14:textId="21751B0B" w:rsidR="00F5324A" w:rsidRPr="00F8567E" w:rsidRDefault="00233D58" w:rsidP="004221DC">
            <w:r w:rsidRPr="00233D58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4C" w14:textId="20CD7F03" w:rsidR="00F5324A" w:rsidRPr="00F8567E" w:rsidRDefault="001D2C6B" w:rsidP="00133E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5324A" w:rsidRPr="00F8567E" w14:paraId="6D290451" w14:textId="77777777" w:rsidTr="00CB292C">
        <w:tc>
          <w:tcPr>
            <w:tcW w:w="1702" w:type="dxa"/>
            <w:vMerge/>
          </w:tcPr>
          <w:p w14:paraId="6D29044E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6946" w:type="dxa"/>
          </w:tcPr>
          <w:p w14:paraId="6D29044F" w14:textId="57073FBE" w:rsidR="00F5324A" w:rsidRPr="00F8567E" w:rsidRDefault="00233D58" w:rsidP="004221DC">
            <w:r w:rsidRPr="00233D58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50" w14:textId="77777777" w:rsidR="00F5324A" w:rsidRPr="00F8567E" w:rsidRDefault="00F57042" w:rsidP="00133EA1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5F" w14:textId="77777777" w:rsidTr="00CB292C">
        <w:tc>
          <w:tcPr>
            <w:tcW w:w="9782" w:type="dxa"/>
            <w:gridSpan w:val="3"/>
            <w:shd w:val="clear" w:color="auto" w:fill="C1A775"/>
          </w:tcPr>
          <w:p w14:paraId="6D29045E" w14:textId="77777777" w:rsidR="00F5324A" w:rsidRPr="00F8567E" w:rsidRDefault="00F5324A" w:rsidP="00C107F2">
            <w:pPr>
              <w:rPr>
                <w:b/>
              </w:rPr>
            </w:pPr>
            <w:r w:rsidRPr="00F8567E">
              <w:rPr>
                <w:b/>
              </w:rPr>
              <w:t>Health and Care Standards</w:t>
            </w:r>
          </w:p>
        </w:tc>
      </w:tr>
      <w:tr w:rsidR="00C43F7B" w:rsidRPr="00F8567E" w14:paraId="6D290463" w14:textId="77777777" w:rsidTr="00CB292C">
        <w:tc>
          <w:tcPr>
            <w:tcW w:w="1702" w:type="dxa"/>
            <w:vMerge w:val="restart"/>
          </w:tcPr>
          <w:p w14:paraId="6D290460" w14:textId="1FC1DD16" w:rsidR="00C43F7B" w:rsidRPr="00F8567E" w:rsidRDefault="00C43F7B" w:rsidP="00C43F7B">
            <w:r w:rsidRPr="00C55C8E">
              <w:rPr>
                <w:b/>
                <w:iCs/>
              </w:rPr>
              <w:t>Standards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6946" w:type="dxa"/>
          </w:tcPr>
          <w:p w14:paraId="6D290461" w14:textId="28B971FB" w:rsidR="00C43F7B" w:rsidRPr="00F8567E" w:rsidRDefault="00C43F7B" w:rsidP="00C43F7B">
            <w:r w:rsidRPr="00DE4E74">
              <w:t>Safe Care</w:t>
            </w:r>
          </w:p>
        </w:tc>
        <w:sdt>
          <w:sdt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62" w14:textId="77777777" w:rsidR="00C43F7B" w:rsidRPr="00F8567E" w:rsidRDefault="00C43F7B" w:rsidP="00C43F7B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7" w14:textId="77777777" w:rsidTr="00CB292C">
        <w:tc>
          <w:tcPr>
            <w:tcW w:w="1702" w:type="dxa"/>
            <w:vMerge/>
          </w:tcPr>
          <w:p w14:paraId="6D29046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6946" w:type="dxa"/>
          </w:tcPr>
          <w:p w14:paraId="6D290465" w14:textId="26C0FDA5" w:rsidR="00C43F7B" w:rsidRPr="00F8567E" w:rsidRDefault="00C43F7B" w:rsidP="00C43F7B">
            <w:pPr>
              <w:rPr>
                <w:b/>
              </w:rPr>
            </w:pPr>
            <w:r w:rsidRPr="00DE4E74">
              <w:t>Timely Care</w:t>
            </w:r>
          </w:p>
        </w:tc>
        <w:sdt>
          <w:sdt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66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B" w14:textId="77777777" w:rsidTr="00CB292C">
        <w:tc>
          <w:tcPr>
            <w:tcW w:w="1702" w:type="dxa"/>
            <w:vMerge/>
          </w:tcPr>
          <w:p w14:paraId="6D29046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6946" w:type="dxa"/>
          </w:tcPr>
          <w:p w14:paraId="6D290469" w14:textId="3332C186" w:rsidR="00C43F7B" w:rsidRPr="00F8567E" w:rsidRDefault="00C43F7B" w:rsidP="00C43F7B">
            <w:pPr>
              <w:rPr>
                <w:b/>
              </w:rPr>
            </w:pPr>
            <w:r w:rsidRPr="00DE4E74">
              <w:t>Effective Care</w:t>
            </w:r>
          </w:p>
        </w:tc>
        <w:sdt>
          <w:sdt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6A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F" w14:textId="77777777" w:rsidTr="00CB292C">
        <w:tc>
          <w:tcPr>
            <w:tcW w:w="1702" w:type="dxa"/>
            <w:vMerge/>
          </w:tcPr>
          <w:p w14:paraId="6D29046C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6946" w:type="dxa"/>
          </w:tcPr>
          <w:p w14:paraId="6D29046D" w14:textId="02FE47C9" w:rsidR="00C43F7B" w:rsidRPr="00F8567E" w:rsidRDefault="00C43F7B" w:rsidP="00C43F7B">
            <w:pPr>
              <w:rPr>
                <w:b/>
              </w:rPr>
            </w:pPr>
            <w:r w:rsidRPr="00DE4E74">
              <w:t>Efficient Care</w:t>
            </w:r>
          </w:p>
        </w:tc>
        <w:sdt>
          <w:sdt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6E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3" w14:textId="77777777" w:rsidTr="00CB292C">
        <w:tc>
          <w:tcPr>
            <w:tcW w:w="1702" w:type="dxa"/>
            <w:vMerge/>
          </w:tcPr>
          <w:p w14:paraId="6D290470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6946" w:type="dxa"/>
          </w:tcPr>
          <w:p w14:paraId="6D290471" w14:textId="639A0F69" w:rsidR="00C43F7B" w:rsidRPr="00F8567E" w:rsidRDefault="00C43F7B" w:rsidP="00C43F7B">
            <w:pPr>
              <w:rPr>
                <w:b/>
              </w:rPr>
            </w:pPr>
            <w:r w:rsidRPr="00DE4E74">
              <w:t>Equitable care</w:t>
            </w:r>
          </w:p>
        </w:tc>
        <w:sdt>
          <w:sdt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72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7" w14:textId="77777777" w:rsidTr="00CB292C">
        <w:tc>
          <w:tcPr>
            <w:tcW w:w="1702" w:type="dxa"/>
            <w:vMerge/>
          </w:tcPr>
          <w:p w14:paraId="6D29047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6946" w:type="dxa"/>
          </w:tcPr>
          <w:p w14:paraId="6D290475" w14:textId="5778DDA9" w:rsidR="00C43F7B" w:rsidRPr="00F8567E" w:rsidRDefault="00C43F7B" w:rsidP="00C43F7B">
            <w:pPr>
              <w:rPr>
                <w:b/>
              </w:rPr>
            </w:pPr>
            <w:r w:rsidRPr="00DE4E74">
              <w:t>Person-centred Care</w:t>
            </w:r>
          </w:p>
        </w:tc>
        <w:sdt>
          <w:sdt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76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B" w14:textId="77777777" w:rsidTr="00CB292C">
        <w:tc>
          <w:tcPr>
            <w:tcW w:w="1702" w:type="dxa"/>
            <w:vMerge/>
          </w:tcPr>
          <w:p w14:paraId="6D29047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6946" w:type="dxa"/>
          </w:tcPr>
          <w:p w14:paraId="6D290479" w14:textId="7328B9FF" w:rsidR="00C43F7B" w:rsidRPr="00F8567E" w:rsidRDefault="00C43F7B" w:rsidP="00C43F7B">
            <w:pPr>
              <w:rPr>
                <w:b/>
              </w:rPr>
            </w:pPr>
            <w:r w:rsidRPr="00DE4E74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D29047A" w14:textId="3537DF27" w:rsidR="00C43F7B" w:rsidRPr="00F8567E" w:rsidRDefault="001D2C6B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4481435E" w14:textId="77777777" w:rsidTr="00CB292C">
        <w:tc>
          <w:tcPr>
            <w:tcW w:w="1702" w:type="dxa"/>
            <w:vMerge w:val="restart"/>
          </w:tcPr>
          <w:p w14:paraId="24852AC0" w14:textId="79557235" w:rsidR="00925DA1" w:rsidRPr="00F8567E" w:rsidRDefault="00925DA1" w:rsidP="00925DA1">
            <w:pPr>
              <w:rPr>
                <w:b/>
              </w:rPr>
            </w:pPr>
            <w:r>
              <w:rPr>
                <w:b/>
                <w:iCs/>
              </w:rPr>
              <w:t>Enabler</w:t>
            </w:r>
            <w:r w:rsidRPr="00C55C8E">
              <w:rPr>
                <w:b/>
                <w:iCs/>
              </w:rPr>
              <w:t>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6946" w:type="dxa"/>
          </w:tcPr>
          <w:p w14:paraId="23C5DEE5" w14:textId="11BC75F3" w:rsidR="00925DA1" w:rsidRPr="00925DA1" w:rsidRDefault="00925DA1" w:rsidP="00925DA1">
            <w:r w:rsidRPr="00925DA1">
              <w:t>Whole Systems Approach</w:t>
            </w:r>
          </w:p>
        </w:tc>
        <w:sdt>
          <w:sdtPr>
            <w:id w:val="176001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904B42E" w14:textId="2503A13E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2D450AA3" w14:textId="77777777" w:rsidTr="00CB292C">
        <w:tc>
          <w:tcPr>
            <w:tcW w:w="1702" w:type="dxa"/>
            <w:vMerge/>
          </w:tcPr>
          <w:p w14:paraId="2E0254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6946" w:type="dxa"/>
          </w:tcPr>
          <w:p w14:paraId="2A69D290" w14:textId="0605AEDE" w:rsidR="00925DA1" w:rsidRPr="00925DA1" w:rsidRDefault="00925DA1" w:rsidP="00925DA1">
            <w:r w:rsidRPr="00925DA1">
              <w:t>Leadership</w:t>
            </w:r>
          </w:p>
        </w:tc>
        <w:sdt>
          <w:sdtPr>
            <w:id w:val="211709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8BFB30F" w14:textId="2D776E27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086E4F8D" w14:textId="77777777" w:rsidTr="00CB292C">
        <w:tc>
          <w:tcPr>
            <w:tcW w:w="1702" w:type="dxa"/>
            <w:vMerge/>
          </w:tcPr>
          <w:p w14:paraId="4CB5CDEE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6946" w:type="dxa"/>
          </w:tcPr>
          <w:p w14:paraId="75A9FE92" w14:textId="231227FB" w:rsidR="00925DA1" w:rsidRPr="00925DA1" w:rsidRDefault="00925DA1" w:rsidP="00925DA1">
            <w:r w:rsidRPr="00925DA1">
              <w:t>Workforce</w:t>
            </w:r>
          </w:p>
        </w:tc>
        <w:sdt>
          <w:sdtPr>
            <w:id w:val="-128225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5982273" w14:textId="7E36ABCC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6F3DEEC2" w14:textId="77777777" w:rsidTr="00CB292C">
        <w:tc>
          <w:tcPr>
            <w:tcW w:w="1702" w:type="dxa"/>
            <w:vMerge/>
          </w:tcPr>
          <w:p w14:paraId="0AEE896D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6946" w:type="dxa"/>
          </w:tcPr>
          <w:p w14:paraId="7C1ACCB9" w14:textId="0A949DE8" w:rsidR="00925DA1" w:rsidRPr="00925DA1" w:rsidRDefault="00925DA1" w:rsidP="00925DA1">
            <w:r w:rsidRPr="00925DA1">
              <w:t>Culture</w:t>
            </w:r>
          </w:p>
        </w:tc>
        <w:sdt>
          <w:sdtPr>
            <w:id w:val="61787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B2CC2E7" w14:textId="6C3A084F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7AD6E919" w14:textId="77777777" w:rsidTr="00CB292C">
        <w:tc>
          <w:tcPr>
            <w:tcW w:w="1702" w:type="dxa"/>
            <w:vMerge/>
          </w:tcPr>
          <w:p w14:paraId="35FD76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6946" w:type="dxa"/>
          </w:tcPr>
          <w:p w14:paraId="57B10CB7" w14:textId="027A78F8" w:rsidR="00925DA1" w:rsidRPr="00925DA1" w:rsidRDefault="00925DA1" w:rsidP="00925DA1">
            <w:r w:rsidRPr="00925DA1">
              <w:t xml:space="preserve">Information </w:t>
            </w:r>
          </w:p>
        </w:tc>
        <w:sdt>
          <w:sdtPr>
            <w:id w:val="314299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41BC05" w14:textId="6BB9AC9B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5A1317D4" w14:textId="77777777" w:rsidTr="00CB292C">
        <w:tc>
          <w:tcPr>
            <w:tcW w:w="1702" w:type="dxa"/>
            <w:vMerge/>
          </w:tcPr>
          <w:p w14:paraId="21B969C2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6946" w:type="dxa"/>
          </w:tcPr>
          <w:p w14:paraId="611AECC0" w14:textId="2F7F719A" w:rsidR="00925DA1" w:rsidRPr="00925DA1" w:rsidRDefault="00925DA1" w:rsidP="00925DA1">
            <w:r w:rsidRPr="00925DA1">
              <w:t>Learning, Improvement and Research</w:t>
            </w:r>
          </w:p>
        </w:tc>
        <w:sdt>
          <w:sdtPr>
            <w:id w:val="-17071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0F96135" w14:textId="10133B13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6D29047D" w14:textId="77777777" w:rsidTr="00CB292C">
        <w:trPr>
          <w:trHeight w:val="319"/>
        </w:trPr>
        <w:tc>
          <w:tcPr>
            <w:tcW w:w="9782" w:type="dxa"/>
            <w:gridSpan w:val="3"/>
            <w:shd w:val="clear" w:color="auto" w:fill="C1A775"/>
          </w:tcPr>
          <w:p w14:paraId="6D29047C" w14:textId="45C29034" w:rsidR="00925DA1" w:rsidRPr="00F8567E" w:rsidRDefault="00925DA1" w:rsidP="00925DA1">
            <w:pPr>
              <w:rPr>
                <w:b/>
              </w:rPr>
            </w:pPr>
            <w:r w:rsidRPr="008267FB">
              <w:rPr>
                <w:b/>
              </w:rPr>
              <w:t>Quality, Safety and Patient Experience</w:t>
            </w:r>
          </w:p>
        </w:tc>
      </w:tr>
      <w:tr w:rsidR="00925DA1" w:rsidRPr="00F8567E" w14:paraId="6D290480" w14:textId="77777777" w:rsidTr="00CB292C">
        <w:tc>
          <w:tcPr>
            <w:tcW w:w="9782" w:type="dxa"/>
            <w:gridSpan w:val="3"/>
          </w:tcPr>
          <w:p w14:paraId="6D29047F" w14:textId="77F94B0D" w:rsidR="00925DA1" w:rsidRPr="00F8567E" w:rsidRDefault="00C43427" w:rsidP="0074035F">
            <w:pPr>
              <w:rPr>
                <w:b/>
              </w:rPr>
            </w:pPr>
            <w:r w:rsidRPr="00C43427">
              <w:t xml:space="preserve">A fully engaged workforce will ensure higher standards of </w:t>
            </w:r>
            <w:r w:rsidR="004A3CC7" w:rsidRPr="00C43427">
              <w:t>care.</w:t>
            </w:r>
            <w:r w:rsidRPr="00C43427">
              <w:t xml:space="preserve"> </w:t>
            </w:r>
          </w:p>
        </w:tc>
      </w:tr>
      <w:tr w:rsidR="00925DA1" w:rsidRPr="00F8567E" w14:paraId="6D290482" w14:textId="77777777" w:rsidTr="00CB292C">
        <w:tc>
          <w:tcPr>
            <w:tcW w:w="9782" w:type="dxa"/>
            <w:gridSpan w:val="3"/>
            <w:shd w:val="clear" w:color="auto" w:fill="C1A775"/>
          </w:tcPr>
          <w:p w14:paraId="6D290481" w14:textId="77777777" w:rsidR="00925DA1" w:rsidRPr="00F8567E" w:rsidRDefault="00925DA1" w:rsidP="00925DA1">
            <w:pPr>
              <w:rPr>
                <w:b/>
              </w:rPr>
            </w:pPr>
            <w:r w:rsidRPr="00F8567E">
              <w:rPr>
                <w:b/>
              </w:rPr>
              <w:t>Financial Implications</w:t>
            </w:r>
          </w:p>
        </w:tc>
      </w:tr>
      <w:tr w:rsidR="00925DA1" w:rsidRPr="00F8567E" w14:paraId="6D290487" w14:textId="77777777" w:rsidTr="00CB292C">
        <w:tc>
          <w:tcPr>
            <w:tcW w:w="9782" w:type="dxa"/>
            <w:gridSpan w:val="3"/>
          </w:tcPr>
          <w:p w14:paraId="6D290486" w14:textId="76E35436" w:rsidR="00925DA1" w:rsidRPr="0074035F" w:rsidRDefault="00C43427" w:rsidP="00925DA1">
            <w:pPr>
              <w:ind w:right="96"/>
            </w:pPr>
            <w:r w:rsidRPr="00C43427">
              <w:t>There are no financial implications in relation to this update report.</w:t>
            </w:r>
          </w:p>
        </w:tc>
      </w:tr>
      <w:tr w:rsidR="00925DA1" w:rsidRPr="00F8567E" w14:paraId="6D290489" w14:textId="77777777" w:rsidTr="00CB292C">
        <w:tc>
          <w:tcPr>
            <w:tcW w:w="9782" w:type="dxa"/>
            <w:gridSpan w:val="3"/>
            <w:shd w:val="clear" w:color="auto" w:fill="C1A775"/>
          </w:tcPr>
          <w:p w14:paraId="6D290488" w14:textId="77777777" w:rsidR="00925DA1" w:rsidRPr="00F8567E" w:rsidRDefault="00925DA1" w:rsidP="00925DA1">
            <w:pPr>
              <w:keepNext/>
              <w:keepLines/>
              <w:ind w:right="96"/>
              <w:rPr>
                <w:b/>
              </w:rPr>
            </w:pPr>
            <w:r w:rsidRPr="00F8567E">
              <w:rPr>
                <w:b/>
              </w:rPr>
              <w:t>Legal Implications (including equality and diversity assessment)</w:t>
            </w:r>
          </w:p>
        </w:tc>
      </w:tr>
      <w:tr w:rsidR="00925DA1" w:rsidRPr="00F8567E" w14:paraId="6D29048C" w14:textId="77777777" w:rsidTr="00CB292C">
        <w:tc>
          <w:tcPr>
            <w:tcW w:w="9782" w:type="dxa"/>
            <w:gridSpan w:val="3"/>
          </w:tcPr>
          <w:p w14:paraId="6D29048B" w14:textId="78F97D36" w:rsidR="00925DA1" w:rsidRPr="0074035F" w:rsidRDefault="00C43427" w:rsidP="00925DA1">
            <w:pPr>
              <w:ind w:right="96"/>
            </w:pPr>
            <w:r w:rsidRPr="00C43427">
              <w:t xml:space="preserve">There are no legal implications in relation to this update </w:t>
            </w:r>
            <w:r w:rsidR="004A3CC7" w:rsidRPr="00C43427">
              <w:t>report.</w:t>
            </w:r>
          </w:p>
        </w:tc>
      </w:tr>
      <w:tr w:rsidR="00925DA1" w:rsidRPr="00F8567E" w14:paraId="6D29048E" w14:textId="77777777" w:rsidTr="00CB292C">
        <w:tc>
          <w:tcPr>
            <w:tcW w:w="9782" w:type="dxa"/>
            <w:gridSpan w:val="3"/>
            <w:shd w:val="clear" w:color="auto" w:fill="C1A775"/>
          </w:tcPr>
          <w:p w14:paraId="6D29048D" w14:textId="77777777" w:rsidR="00925DA1" w:rsidRPr="00F8567E" w:rsidRDefault="00925DA1" w:rsidP="00925DA1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Staffing Implications</w:t>
            </w:r>
          </w:p>
        </w:tc>
      </w:tr>
      <w:tr w:rsidR="00925DA1" w:rsidRPr="00F8567E" w14:paraId="6D290491" w14:textId="77777777" w:rsidTr="00CB292C">
        <w:tc>
          <w:tcPr>
            <w:tcW w:w="9782" w:type="dxa"/>
            <w:gridSpan w:val="3"/>
          </w:tcPr>
          <w:p w14:paraId="6D290490" w14:textId="574BB790" w:rsidR="00925DA1" w:rsidRPr="0074035F" w:rsidRDefault="00264EF3" w:rsidP="00925DA1">
            <w:pPr>
              <w:ind w:right="96"/>
            </w:pPr>
            <w:r>
              <w:t>As set out in the report</w:t>
            </w:r>
            <w:r w:rsidR="00C43427" w:rsidRPr="00C43427">
              <w:t>.</w:t>
            </w:r>
          </w:p>
        </w:tc>
      </w:tr>
      <w:tr w:rsidR="00925DA1" w:rsidRPr="00F8567E" w14:paraId="6D290493" w14:textId="77777777" w:rsidTr="00CB292C">
        <w:tc>
          <w:tcPr>
            <w:tcW w:w="9782" w:type="dxa"/>
            <w:gridSpan w:val="3"/>
            <w:shd w:val="clear" w:color="auto" w:fill="C1A775"/>
          </w:tcPr>
          <w:p w14:paraId="6D290492" w14:textId="77777777" w:rsidR="00925DA1" w:rsidRPr="00F8567E" w:rsidRDefault="00925DA1" w:rsidP="00925DA1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Long Term Implications (including the impact of the Well-being of Future Generations (Wales) Act 2015)</w:t>
            </w:r>
          </w:p>
        </w:tc>
      </w:tr>
      <w:tr w:rsidR="00925DA1" w:rsidRPr="00F8567E" w14:paraId="6D290496" w14:textId="77777777" w:rsidTr="00CB292C">
        <w:tc>
          <w:tcPr>
            <w:tcW w:w="9782" w:type="dxa"/>
            <w:gridSpan w:val="3"/>
          </w:tcPr>
          <w:p w14:paraId="6D290495" w14:textId="42BC5674" w:rsidR="00925DA1" w:rsidRPr="0074035F" w:rsidRDefault="004A3CC7" w:rsidP="00925DA1">
            <w:pPr>
              <w:ind w:right="96"/>
            </w:pPr>
            <w:r w:rsidRPr="004A3CC7">
              <w:t>None</w:t>
            </w:r>
          </w:p>
        </w:tc>
      </w:tr>
      <w:tr w:rsidR="00925DA1" w:rsidRPr="00F8567E" w14:paraId="4C321512" w14:textId="77777777" w:rsidTr="00CB292C">
        <w:tc>
          <w:tcPr>
            <w:tcW w:w="9782" w:type="dxa"/>
            <w:gridSpan w:val="3"/>
            <w:shd w:val="clear" w:color="auto" w:fill="C1A775"/>
          </w:tcPr>
          <w:p w14:paraId="7E102395" w14:textId="5A180082" w:rsidR="00925DA1" w:rsidRPr="00C40206" w:rsidRDefault="00925DA1" w:rsidP="00925DA1">
            <w:pPr>
              <w:ind w:right="96"/>
              <w:rPr>
                <w:b/>
              </w:rPr>
            </w:pPr>
            <w:r w:rsidRPr="00C40206">
              <w:rPr>
                <w:b/>
              </w:rPr>
              <w:t>Report History</w:t>
            </w:r>
          </w:p>
        </w:tc>
      </w:tr>
      <w:tr w:rsidR="00925DA1" w:rsidRPr="00F8567E" w14:paraId="6D29049A" w14:textId="77777777" w:rsidTr="00CB292C">
        <w:tc>
          <w:tcPr>
            <w:tcW w:w="9782" w:type="dxa"/>
            <w:gridSpan w:val="3"/>
          </w:tcPr>
          <w:p w14:paraId="6D290499" w14:textId="4DA22EA4" w:rsidR="00925DA1" w:rsidRPr="00F8567E" w:rsidRDefault="0074035F" w:rsidP="00737F54">
            <w:pPr>
              <w:ind w:right="96"/>
              <w:rPr>
                <w:color w:val="FF0000"/>
              </w:rPr>
            </w:pPr>
            <w:r w:rsidRPr="0074035F">
              <w:t>N/A</w:t>
            </w:r>
          </w:p>
        </w:tc>
      </w:tr>
      <w:tr w:rsidR="00925DA1" w:rsidRPr="00F8567E" w14:paraId="08CD5C29" w14:textId="77777777" w:rsidTr="00CB292C">
        <w:tc>
          <w:tcPr>
            <w:tcW w:w="9782" w:type="dxa"/>
            <w:gridSpan w:val="3"/>
            <w:shd w:val="clear" w:color="auto" w:fill="C1A775"/>
          </w:tcPr>
          <w:p w14:paraId="6800FBEB" w14:textId="3ED5416B" w:rsidR="00925DA1" w:rsidRPr="00F8567E" w:rsidRDefault="00925DA1" w:rsidP="00925DA1">
            <w:pPr>
              <w:ind w:right="96"/>
              <w:rPr>
                <w:color w:val="FF0000"/>
              </w:rPr>
            </w:pPr>
            <w:r w:rsidRPr="00C40206">
              <w:rPr>
                <w:b/>
              </w:rPr>
              <w:t>Appendices</w:t>
            </w:r>
          </w:p>
        </w:tc>
      </w:tr>
      <w:tr w:rsidR="00925DA1" w:rsidRPr="00F8567E" w14:paraId="6D29049F" w14:textId="77777777" w:rsidTr="00CB292C">
        <w:tc>
          <w:tcPr>
            <w:tcW w:w="9782" w:type="dxa"/>
            <w:gridSpan w:val="3"/>
          </w:tcPr>
          <w:p w14:paraId="6D29049E" w14:textId="10B3A3FB" w:rsidR="00925DA1" w:rsidRPr="00F8567E" w:rsidRDefault="0074035F" w:rsidP="00925DA1">
            <w:pPr>
              <w:ind w:right="96"/>
              <w:rPr>
                <w:color w:val="FF0000"/>
              </w:rPr>
            </w:pPr>
            <w:r w:rsidRPr="0074035F">
              <w:t>N/A</w:t>
            </w:r>
          </w:p>
        </w:tc>
      </w:tr>
    </w:tbl>
    <w:p w14:paraId="6D2904A0" w14:textId="77777777" w:rsidR="00034194" w:rsidRPr="00F8567E" w:rsidRDefault="00034194" w:rsidP="00CB292C"/>
    <w:sectPr w:rsidR="00034194" w:rsidRPr="00F8567E" w:rsidSect="00FE70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78E76" w14:textId="77777777" w:rsidR="00574211" w:rsidRDefault="00574211" w:rsidP="00C107F2">
      <w:pPr>
        <w:spacing w:after="0" w:line="240" w:lineRule="auto"/>
      </w:pPr>
      <w:r>
        <w:separator/>
      </w:r>
    </w:p>
  </w:endnote>
  <w:endnote w:type="continuationSeparator" w:id="0">
    <w:p w14:paraId="1A1D8AC1" w14:textId="77777777" w:rsidR="00574211" w:rsidRDefault="00574211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D3F1" w14:textId="77777777" w:rsidR="00DF6B55" w:rsidRDefault="00DF6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96C" w14:textId="171ADC61" w:rsidR="0032747D" w:rsidRPr="0031077C" w:rsidRDefault="00646AAE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653593497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</w:dropDownList>
    </w:sdtPr>
    <w:sdtEndPr>
      <w:rPr>
        <w:rStyle w:val="CorporateStyle2"/>
      </w:rPr>
    </w:sdtEndPr>
    <w:sdtContent>
      <w:p w14:paraId="6D2904A9" w14:textId="4047EF69" w:rsidR="003324CB" w:rsidRDefault="00DF6B55" w:rsidP="0031077C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SBUHB Board</w:t>
        </w:r>
      </w:p>
    </w:sdtContent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945F4D6451BE464D87BB20324C3D78B2"/>
      </w:placeholder>
      <w15:color w:val="000000"/>
      <w:date w:fullDate="2026-07-30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14:paraId="6DC782A8" w14:textId="2A01EE06" w:rsidR="0031077C" w:rsidRPr="0031077C" w:rsidRDefault="00DF6B55" w:rsidP="0031077C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Thursday, 30 July 2026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C882" w14:textId="77777777" w:rsidR="00DF6B55" w:rsidRDefault="00DF6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43CB3" w14:textId="77777777" w:rsidR="00574211" w:rsidRDefault="00574211" w:rsidP="00C107F2">
      <w:pPr>
        <w:spacing w:after="0" w:line="240" w:lineRule="auto"/>
      </w:pPr>
      <w:r>
        <w:separator/>
      </w:r>
    </w:p>
  </w:footnote>
  <w:footnote w:type="continuationSeparator" w:id="0">
    <w:p w14:paraId="2C00D5C0" w14:textId="77777777" w:rsidR="00574211" w:rsidRDefault="00574211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DEA8" w14:textId="77777777" w:rsidR="00DF6B55" w:rsidRDefault="00DF6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3E661B21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Tight wrapText="bothSides">
            <wp:wrapPolygon edited="0">
              <wp:start x="0" y="0"/>
              <wp:lineTo x="0" y="20903"/>
              <wp:lineTo x="21497" y="20903"/>
              <wp:lineTo x="21497" y="0"/>
              <wp:lineTo x="0" y="0"/>
            </wp:wrapPolygon>
          </wp:wrapTight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8E12" w14:textId="77777777" w:rsidR="00DF6B55" w:rsidRDefault="00DF6B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multilevel"/>
    <w:tmpl w:val="F912C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5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5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1" w15:restartNumberingAfterBreak="0">
    <w:nsid w:val="21D47F72"/>
    <w:multiLevelType w:val="hybridMultilevel"/>
    <w:tmpl w:val="0DDE6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B35874"/>
    <w:multiLevelType w:val="hybridMultilevel"/>
    <w:tmpl w:val="3A985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6"/>
  </w:num>
  <w:num w:numId="3" w16cid:durableId="358313792">
    <w:abstractNumId w:val="5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10"/>
  </w:num>
  <w:num w:numId="7" w16cid:durableId="263198079">
    <w:abstractNumId w:val="11"/>
  </w:num>
  <w:num w:numId="8" w16cid:durableId="1535070366">
    <w:abstractNumId w:val="7"/>
  </w:num>
  <w:num w:numId="9" w16cid:durableId="1823614381">
    <w:abstractNumId w:val="8"/>
  </w:num>
  <w:num w:numId="10" w16cid:durableId="875429971">
    <w:abstractNumId w:val="9"/>
  </w:num>
  <w:num w:numId="11" w16cid:durableId="1509176644">
    <w:abstractNumId w:val="4"/>
  </w:num>
  <w:num w:numId="12" w16cid:durableId="89786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13403"/>
    <w:rsid w:val="00015859"/>
    <w:rsid w:val="00017807"/>
    <w:rsid w:val="000203BD"/>
    <w:rsid w:val="00021C60"/>
    <w:rsid w:val="00034194"/>
    <w:rsid w:val="00041CF6"/>
    <w:rsid w:val="00052D01"/>
    <w:rsid w:val="00054424"/>
    <w:rsid w:val="00054F8C"/>
    <w:rsid w:val="00056C5D"/>
    <w:rsid w:val="00061E86"/>
    <w:rsid w:val="00065531"/>
    <w:rsid w:val="00072D3B"/>
    <w:rsid w:val="00083FC0"/>
    <w:rsid w:val="000940E7"/>
    <w:rsid w:val="0009478E"/>
    <w:rsid w:val="000A0751"/>
    <w:rsid w:val="000A3556"/>
    <w:rsid w:val="000B1A9B"/>
    <w:rsid w:val="000C3280"/>
    <w:rsid w:val="000E379E"/>
    <w:rsid w:val="000F361B"/>
    <w:rsid w:val="00103E4C"/>
    <w:rsid w:val="00110100"/>
    <w:rsid w:val="00113229"/>
    <w:rsid w:val="00133EA1"/>
    <w:rsid w:val="00144886"/>
    <w:rsid w:val="0016096B"/>
    <w:rsid w:val="001707C4"/>
    <w:rsid w:val="0018209C"/>
    <w:rsid w:val="00182C00"/>
    <w:rsid w:val="00192CC8"/>
    <w:rsid w:val="001A4E1B"/>
    <w:rsid w:val="001A5C0D"/>
    <w:rsid w:val="001B3120"/>
    <w:rsid w:val="001B7DDF"/>
    <w:rsid w:val="001C06A8"/>
    <w:rsid w:val="001C6C4F"/>
    <w:rsid w:val="001D2C6B"/>
    <w:rsid w:val="001D762A"/>
    <w:rsid w:val="001E5258"/>
    <w:rsid w:val="001E6F3B"/>
    <w:rsid w:val="001F2857"/>
    <w:rsid w:val="001F48BE"/>
    <w:rsid w:val="001F7901"/>
    <w:rsid w:val="0020043E"/>
    <w:rsid w:val="002010FE"/>
    <w:rsid w:val="00203F67"/>
    <w:rsid w:val="0020539A"/>
    <w:rsid w:val="00233330"/>
    <w:rsid w:val="00233D58"/>
    <w:rsid w:val="00234170"/>
    <w:rsid w:val="00234AC2"/>
    <w:rsid w:val="00240F00"/>
    <w:rsid w:val="00241662"/>
    <w:rsid w:val="002432C6"/>
    <w:rsid w:val="002518B7"/>
    <w:rsid w:val="002557B5"/>
    <w:rsid w:val="00264EF3"/>
    <w:rsid w:val="00265942"/>
    <w:rsid w:val="00272BD5"/>
    <w:rsid w:val="00274F83"/>
    <w:rsid w:val="002950FF"/>
    <w:rsid w:val="0029525F"/>
    <w:rsid w:val="00296CD9"/>
    <w:rsid w:val="002A706E"/>
    <w:rsid w:val="002A7BF2"/>
    <w:rsid w:val="002B7C9A"/>
    <w:rsid w:val="002C3DD6"/>
    <w:rsid w:val="002D6929"/>
    <w:rsid w:val="002D6A5B"/>
    <w:rsid w:val="002D77FE"/>
    <w:rsid w:val="0030739E"/>
    <w:rsid w:val="0031077C"/>
    <w:rsid w:val="003261FD"/>
    <w:rsid w:val="00327324"/>
    <w:rsid w:val="0032747D"/>
    <w:rsid w:val="00330CA9"/>
    <w:rsid w:val="003324CB"/>
    <w:rsid w:val="003464BA"/>
    <w:rsid w:val="00366FDD"/>
    <w:rsid w:val="003720D7"/>
    <w:rsid w:val="00375605"/>
    <w:rsid w:val="003837ED"/>
    <w:rsid w:val="00384489"/>
    <w:rsid w:val="00384C61"/>
    <w:rsid w:val="00387A41"/>
    <w:rsid w:val="0039135A"/>
    <w:rsid w:val="00391866"/>
    <w:rsid w:val="003B17DC"/>
    <w:rsid w:val="003B31B1"/>
    <w:rsid w:val="003C0FF8"/>
    <w:rsid w:val="003C3D10"/>
    <w:rsid w:val="003C6831"/>
    <w:rsid w:val="003D4688"/>
    <w:rsid w:val="003F1C06"/>
    <w:rsid w:val="00406142"/>
    <w:rsid w:val="004140C9"/>
    <w:rsid w:val="00414894"/>
    <w:rsid w:val="004211E0"/>
    <w:rsid w:val="004221DC"/>
    <w:rsid w:val="004222DD"/>
    <w:rsid w:val="0042635B"/>
    <w:rsid w:val="00427612"/>
    <w:rsid w:val="00435F7B"/>
    <w:rsid w:val="00445451"/>
    <w:rsid w:val="00461835"/>
    <w:rsid w:val="00466612"/>
    <w:rsid w:val="00466F20"/>
    <w:rsid w:val="004671D2"/>
    <w:rsid w:val="004754FC"/>
    <w:rsid w:val="004937D3"/>
    <w:rsid w:val="004A3CC7"/>
    <w:rsid w:val="004B2844"/>
    <w:rsid w:val="004D7F8D"/>
    <w:rsid w:val="004E109D"/>
    <w:rsid w:val="004E423D"/>
    <w:rsid w:val="0050290D"/>
    <w:rsid w:val="0050524F"/>
    <w:rsid w:val="00505986"/>
    <w:rsid w:val="00506BC3"/>
    <w:rsid w:val="00507CFB"/>
    <w:rsid w:val="005137F2"/>
    <w:rsid w:val="0052297E"/>
    <w:rsid w:val="0053076A"/>
    <w:rsid w:val="005404F4"/>
    <w:rsid w:val="005506AE"/>
    <w:rsid w:val="00556711"/>
    <w:rsid w:val="00560AEC"/>
    <w:rsid w:val="00574211"/>
    <w:rsid w:val="00574BCF"/>
    <w:rsid w:val="00576395"/>
    <w:rsid w:val="005835C5"/>
    <w:rsid w:val="00585277"/>
    <w:rsid w:val="0059415D"/>
    <w:rsid w:val="00594E39"/>
    <w:rsid w:val="005D1652"/>
    <w:rsid w:val="005D2C4A"/>
    <w:rsid w:val="005D397D"/>
    <w:rsid w:val="005D3DF1"/>
    <w:rsid w:val="005D5AFA"/>
    <w:rsid w:val="005D5E16"/>
    <w:rsid w:val="005E6797"/>
    <w:rsid w:val="005F38A1"/>
    <w:rsid w:val="005F448D"/>
    <w:rsid w:val="005F4E71"/>
    <w:rsid w:val="006040B8"/>
    <w:rsid w:val="006201D0"/>
    <w:rsid w:val="0064147E"/>
    <w:rsid w:val="00641C6C"/>
    <w:rsid w:val="00646AAE"/>
    <w:rsid w:val="00653AEC"/>
    <w:rsid w:val="00654EF4"/>
    <w:rsid w:val="00655190"/>
    <w:rsid w:val="00656183"/>
    <w:rsid w:val="00662218"/>
    <w:rsid w:val="006715A4"/>
    <w:rsid w:val="006729DA"/>
    <w:rsid w:val="00672A4C"/>
    <w:rsid w:val="00685AE0"/>
    <w:rsid w:val="00687037"/>
    <w:rsid w:val="006C3D4C"/>
    <w:rsid w:val="006D1998"/>
    <w:rsid w:val="006F02B9"/>
    <w:rsid w:val="006F549F"/>
    <w:rsid w:val="00703D77"/>
    <w:rsid w:val="00707FAD"/>
    <w:rsid w:val="00711095"/>
    <w:rsid w:val="00716601"/>
    <w:rsid w:val="0072604C"/>
    <w:rsid w:val="007277B5"/>
    <w:rsid w:val="0073479E"/>
    <w:rsid w:val="00737883"/>
    <w:rsid w:val="00737F54"/>
    <w:rsid w:val="0074035F"/>
    <w:rsid w:val="0075502E"/>
    <w:rsid w:val="007610FB"/>
    <w:rsid w:val="00762BBE"/>
    <w:rsid w:val="00763FC8"/>
    <w:rsid w:val="0076681D"/>
    <w:rsid w:val="00767E3E"/>
    <w:rsid w:val="0077108D"/>
    <w:rsid w:val="007B683C"/>
    <w:rsid w:val="007D313C"/>
    <w:rsid w:val="007E5BB1"/>
    <w:rsid w:val="007E5C38"/>
    <w:rsid w:val="007F125F"/>
    <w:rsid w:val="00804324"/>
    <w:rsid w:val="00807E53"/>
    <w:rsid w:val="00820546"/>
    <w:rsid w:val="008267FB"/>
    <w:rsid w:val="00834A03"/>
    <w:rsid w:val="00850C29"/>
    <w:rsid w:val="00857D93"/>
    <w:rsid w:val="00860674"/>
    <w:rsid w:val="00885CE9"/>
    <w:rsid w:val="00891BA2"/>
    <w:rsid w:val="008A20D6"/>
    <w:rsid w:val="008C15D9"/>
    <w:rsid w:val="008C3116"/>
    <w:rsid w:val="008C50D5"/>
    <w:rsid w:val="008D0747"/>
    <w:rsid w:val="008E13D1"/>
    <w:rsid w:val="008E5879"/>
    <w:rsid w:val="008E6377"/>
    <w:rsid w:val="008F442A"/>
    <w:rsid w:val="008F5F8C"/>
    <w:rsid w:val="00902EE3"/>
    <w:rsid w:val="00910C0A"/>
    <w:rsid w:val="009112DC"/>
    <w:rsid w:val="00925DA1"/>
    <w:rsid w:val="00931E6B"/>
    <w:rsid w:val="009331F3"/>
    <w:rsid w:val="00933231"/>
    <w:rsid w:val="009352AE"/>
    <w:rsid w:val="009378F7"/>
    <w:rsid w:val="00943512"/>
    <w:rsid w:val="00962089"/>
    <w:rsid w:val="00970E3D"/>
    <w:rsid w:val="00982988"/>
    <w:rsid w:val="00983F5E"/>
    <w:rsid w:val="009911F2"/>
    <w:rsid w:val="00996159"/>
    <w:rsid w:val="009B52E7"/>
    <w:rsid w:val="009C3D5E"/>
    <w:rsid w:val="009D3F6F"/>
    <w:rsid w:val="009E14BB"/>
    <w:rsid w:val="009E53B8"/>
    <w:rsid w:val="009E7AF7"/>
    <w:rsid w:val="00A0160C"/>
    <w:rsid w:val="00A12EDC"/>
    <w:rsid w:val="00A1778D"/>
    <w:rsid w:val="00A334F0"/>
    <w:rsid w:val="00A35122"/>
    <w:rsid w:val="00A461A0"/>
    <w:rsid w:val="00A671E8"/>
    <w:rsid w:val="00A76EB8"/>
    <w:rsid w:val="00A83E54"/>
    <w:rsid w:val="00A84941"/>
    <w:rsid w:val="00A94002"/>
    <w:rsid w:val="00A952A4"/>
    <w:rsid w:val="00A97D23"/>
    <w:rsid w:val="00AA4753"/>
    <w:rsid w:val="00AB1604"/>
    <w:rsid w:val="00AB4B93"/>
    <w:rsid w:val="00AC4AD4"/>
    <w:rsid w:val="00AD064D"/>
    <w:rsid w:val="00AD2A0B"/>
    <w:rsid w:val="00AD40B8"/>
    <w:rsid w:val="00AD486E"/>
    <w:rsid w:val="00AD71BC"/>
    <w:rsid w:val="00AE1914"/>
    <w:rsid w:val="00AE7051"/>
    <w:rsid w:val="00AE745B"/>
    <w:rsid w:val="00AF66FE"/>
    <w:rsid w:val="00B00BCE"/>
    <w:rsid w:val="00B0479E"/>
    <w:rsid w:val="00B0564E"/>
    <w:rsid w:val="00B070C9"/>
    <w:rsid w:val="00B105BD"/>
    <w:rsid w:val="00B14EAE"/>
    <w:rsid w:val="00B17378"/>
    <w:rsid w:val="00B21EDC"/>
    <w:rsid w:val="00B224D7"/>
    <w:rsid w:val="00B22CF9"/>
    <w:rsid w:val="00B25C58"/>
    <w:rsid w:val="00B3430C"/>
    <w:rsid w:val="00B35ECC"/>
    <w:rsid w:val="00B50ABC"/>
    <w:rsid w:val="00B6292E"/>
    <w:rsid w:val="00B70ED7"/>
    <w:rsid w:val="00B744E6"/>
    <w:rsid w:val="00B904E5"/>
    <w:rsid w:val="00B9487D"/>
    <w:rsid w:val="00BA2507"/>
    <w:rsid w:val="00BA5EB1"/>
    <w:rsid w:val="00BB576D"/>
    <w:rsid w:val="00BB6D5B"/>
    <w:rsid w:val="00BB764F"/>
    <w:rsid w:val="00BC1144"/>
    <w:rsid w:val="00BC241D"/>
    <w:rsid w:val="00BF47B3"/>
    <w:rsid w:val="00C107F2"/>
    <w:rsid w:val="00C200BE"/>
    <w:rsid w:val="00C2143D"/>
    <w:rsid w:val="00C23FF9"/>
    <w:rsid w:val="00C33A04"/>
    <w:rsid w:val="00C351D1"/>
    <w:rsid w:val="00C40206"/>
    <w:rsid w:val="00C43427"/>
    <w:rsid w:val="00C43F7B"/>
    <w:rsid w:val="00C55C8E"/>
    <w:rsid w:val="00C56152"/>
    <w:rsid w:val="00C61658"/>
    <w:rsid w:val="00C74B0D"/>
    <w:rsid w:val="00C77B23"/>
    <w:rsid w:val="00C933BE"/>
    <w:rsid w:val="00C95B3C"/>
    <w:rsid w:val="00CA1009"/>
    <w:rsid w:val="00CA6D65"/>
    <w:rsid w:val="00CB1C7D"/>
    <w:rsid w:val="00CB292C"/>
    <w:rsid w:val="00CB6239"/>
    <w:rsid w:val="00CC048E"/>
    <w:rsid w:val="00CC381D"/>
    <w:rsid w:val="00CD7AA5"/>
    <w:rsid w:val="00CE5BBB"/>
    <w:rsid w:val="00D00402"/>
    <w:rsid w:val="00D11351"/>
    <w:rsid w:val="00D16C84"/>
    <w:rsid w:val="00D40B91"/>
    <w:rsid w:val="00D45B01"/>
    <w:rsid w:val="00D51BAF"/>
    <w:rsid w:val="00D53020"/>
    <w:rsid w:val="00D536E4"/>
    <w:rsid w:val="00D5497D"/>
    <w:rsid w:val="00D60FD9"/>
    <w:rsid w:val="00D6215B"/>
    <w:rsid w:val="00D82CED"/>
    <w:rsid w:val="00D914F2"/>
    <w:rsid w:val="00DA0F82"/>
    <w:rsid w:val="00DA51E0"/>
    <w:rsid w:val="00DA76AD"/>
    <w:rsid w:val="00DB2A9E"/>
    <w:rsid w:val="00DB308E"/>
    <w:rsid w:val="00DB4061"/>
    <w:rsid w:val="00DB4D9A"/>
    <w:rsid w:val="00DB76B3"/>
    <w:rsid w:val="00DC6D73"/>
    <w:rsid w:val="00DC7908"/>
    <w:rsid w:val="00DD41FA"/>
    <w:rsid w:val="00DD45D8"/>
    <w:rsid w:val="00DE126A"/>
    <w:rsid w:val="00DF0FF9"/>
    <w:rsid w:val="00DF11C2"/>
    <w:rsid w:val="00DF3645"/>
    <w:rsid w:val="00DF6B55"/>
    <w:rsid w:val="00E00EE6"/>
    <w:rsid w:val="00E06294"/>
    <w:rsid w:val="00E10124"/>
    <w:rsid w:val="00E17F8E"/>
    <w:rsid w:val="00E242E5"/>
    <w:rsid w:val="00E31442"/>
    <w:rsid w:val="00E3794C"/>
    <w:rsid w:val="00E52C94"/>
    <w:rsid w:val="00E56270"/>
    <w:rsid w:val="00E575AE"/>
    <w:rsid w:val="00E642C8"/>
    <w:rsid w:val="00E849E3"/>
    <w:rsid w:val="00E87B30"/>
    <w:rsid w:val="00EA436A"/>
    <w:rsid w:val="00EA4667"/>
    <w:rsid w:val="00EC231A"/>
    <w:rsid w:val="00EC7151"/>
    <w:rsid w:val="00ED0EE5"/>
    <w:rsid w:val="00EF31AD"/>
    <w:rsid w:val="00EF75AB"/>
    <w:rsid w:val="00F034AB"/>
    <w:rsid w:val="00F06D6F"/>
    <w:rsid w:val="00F11CD2"/>
    <w:rsid w:val="00F1387A"/>
    <w:rsid w:val="00F17EB4"/>
    <w:rsid w:val="00F204CE"/>
    <w:rsid w:val="00F31EBA"/>
    <w:rsid w:val="00F5082D"/>
    <w:rsid w:val="00F531BD"/>
    <w:rsid w:val="00F5324A"/>
    <w:rsid w:val="00F539BD"/>
    <w:rsid w:val="00F55629"/>
    <w:rsid w:val="00F57042"/>
    <w:rsid w:val="00F57C68"/>
    <w:rsid w:val="00F618CD"/>
    <w:rsid w:val="00F7169E"/>
    <w:rsid w:val="00F7288F"/>
    <w:rsid w:val="00F7786A"/>
    <w:rsid w:val="00F82EA6"/>
    <w:rsid w:val="00F8567E"/>
    <w:rsid w:val="00F86656"/>
    <w:rsid w:val="00F91B06"/>
    <w:rsid w:val="00F97C38"/>
    <w:rsid w:val="00FA0CA9"/>
    <w:rsid w:val="00FA4762"/>
    <w:rsid w:val="00FA5DEC"/>
    <w:rsid w:val="00FB0E79"/>
    <w:rsid w:val="00FB2D1B"/>
    <w:rsid w:val="00FC21DB"/>
    <w:rsid w:val="00FC75FE"/>
    <w:rsid w:val="00FD1D7C"/>
    <w:rsid w:val="00FE4C70"/>
    <w:rsid w:val="00FE7070"/>
    <w:rsid w:val="12413FBE"/>
    <w:rsid w:val="24D01AD7"/>
    <w:rsid w:val="2A31D359"/>
    <w:rsid w:val="417E2099"/>
    <w:rsid w:val="556B38F9"/>
    <w:rsid w:val="6163AAFF"/>
    <w:rsid w:val="6FC5F940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DA5A75FC-DC9C-41FA-99E0-DFCE022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Style1">
    <w:name w:val="Style1"/>
    <w:basedOn w:val="DefaultParagraphFont"/>
    <w:uiPriority w:val="1"/>
    <w:rsid w:val="000A0751"/>
    <w:rPr>
      <w:rFonts w:ascii="Verdana" w:hAnsi="Verdana"/>
      <w:sz w:val="24"/>
    </w:rPr>
  </w:style>
  <w:style w:type="character" w:customStyle="1" w:styleId="CorporateFont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customStyle="1" w:styleId="CorporateStyle2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751D5878A9DB4631BDE7EB878E2E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877C-4950-41B9-AD07-C94369F00F8D}"/>
      </w:docPartPr>
      <w:docPartBody>
        <w:p w:rsidR="00C3159D" w:rsidRDefault="00ED754B" w:rsidP="00ED754B">
          <w:pPr>
            <w:pStyle w:val="751D5878A9DB4631BDE7EB878E2E21A8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RDefault="00ED754B" w:rsidP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RDefault="00524839" w:rsidP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BD43B74255644DC7BD675B86491A6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CBE9-6578-4DC8-B982-338BBB36FA51}"/>
      </w:docPartPr>
      <w:docPartBody>
        <w:p w:rsidR="00591655" w:rsidRDefault="0040753F" w:rsidP="0040753F">
          <w:pPr>
            <w:pStyle w:val="BD43B74255644DC7BD675B86491A6DD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RDefault="0040753F" w:rsidP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RDefault="0040753F" w:rsidP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5F4D6451BE464D87BB20324C3D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A7A8-523B-4946-950D-666CC4FD3FFE}"/>
      </w:docPartPr>
      <w:docPartBody>
        <w:p w:rsidR="00591655" w:rsidRDefault="0040753F" w:rsidP="0040753F">
          <w:pPr>
            <w:pStyle w:val="945F4D6451BE464D87BB20324C3D78B2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66004"/>
    <w:rsid w:val="000F6DD0"/>
    <w:rsid w:val="001B0EEF"/>
    <w:rsid w:val="001B3EFE"/>
    <w:rsid w:val="001C6C4F"/>
    <w:rsid w:val="00240F00"/>
    <w:rsid w:val="00274F83"/>
    <w:rsid w:val="002A7BF2"/>
    <w:rsid w:val="002D7989"/>
    <w:rsid w:val="003261FD"/>
    <w:rsid w:val="00327324"/>
    <w:rsid w:val="00387A41"/>
    <w:rsid w:val="003D4688"/>
    <w:rsid w:val="003E75CC"/>
    <w:rsid w:val="003F1C06"/>
    <w:rsid w:val="0040753F"/>
    <w:rsid w:val="004140C9"/>
    <w:rsid w:val="00426F70"/>
    <w:rsid w:val="00467E8C"/>
    <w:rsid w:val="004F3151"/>
    <w:rsid w:val="00500DD2"/>
    <w:rsid w:val="0050290D"/>
    <w:rsid w:val="00524839"/>
    <w:rsid w:val="00591655"/>
    <w:rsid w:val="00672A4C"/>
    <w:rsid w:val="006D0E46"/>
    <w:rsid w:val="006F549F"/>
    <w:rsid w:val="00730DAB"/>
    <w:rsid w:val="0076681D"/>
    <w:rsid w:val="007D313C"/>
    <w:rsid w:val="008A5986"/>
    <w:rsid w:val="00943512"/>
    <w:rsid w:val="009E14BB"/>
    <w:rsid w:val="00AD486E"/>
    <w:rsid w:val="00B06ACB"/>
    <w:rsid w:val="00B904E5"/>
    <w:rsid w:val="00BF47B3"/>
    <w:rsid w:val="00C3159D"/>
    <w:rsid w:val="00C90C1B"/>
    <w:rsid w:val="00CB2F21"/>
    <w:rsid w:val="00CC048E"/>
    <w:rsid w:val="00D914F2"/>
    <w:rsid w:val="00E10124"/>
    <w:rsid w:val="00E62F67"/>
    <w:rsid w:val="00ED754B"/>
    <w:rsid w:val="00F97C3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53F"/>
    <w:rPr>
      <w:color w:val="808080"/>
    </w:rPr>
  </w:style>
  <w:style w:type="paragraph" w:customStyle="1" w:styleId="751D5878A9DB4631BDE7EB878E2E21A8">
    <w:name w:val="751D5878A9DB4631BDE7EB878E2E21A8"/>
    <w:rsid w:val="00ED754B"/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BD43B74255644DC7BD675B86491A6DD3">
    <w:name w:val="BD43B74255644DC7BD675B86491A6DD3"/>
    <w:rsid w:val="0040753F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945F4D6451BE464D87BB20324C3D78B2">
    <w:name w:val="945F4D6451BE464D87BB20324C3D78B2"/>
    <w:rsid w:val="0040753F"/>
    <w:pPr>
      <w:tabs>
        <w:tab w:val="center" w:pos="4513"/>
        <w:tab w:val="right" w:pos="9026"/>
      </w:tabs>
      <w:spacing w:after="0" w:line="240" w:lineRule="auto"/>
    </w:pPr>
    <w:rPr>
      <w:rFonts w:ascii="Verdana" w:eastAsiaTheme="minorHAnsi" w:hAnsi="Verdana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FA753-BEA1-4578-AF07-3B3639C7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1240</Words>
  <Characters>7009</Characters>
  <Application>Microsoft Office Word</Application>
  <DocSecurity>0</DocSecurity>
  <Lines>304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Carys Richards (Swansea Bay UHB - Corporate Governance)</cp:lastModifiedBy>
  <cp:revision>5</cp:revision>
  <dcterms:created xsi:type="dcterms:W3CDTF">2026-07-15T12:11:00Z</dcterms:created>
  <dcterms:modified xsi:type="dcterms:W3CDTF">2026-07-23T14:35:00Z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