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4D5EEE" w:rsidRDefault="00F244D5" w:rsidP="004D5EEE">
      <w:pPr>
        <w:pStyle w:val="Body"/>
        <w:jc w:val="center"/>
        <w:rPr>
          <w:rFonts w:ascii="Verdana" w:hAnsi="Verdana"/>
          <w:b/>
          <w:bCs/>
          <w:color w:val="auto"/>
          <w:sz w:val="28"/>
          <w:szCs w:val="28"/>
          <w:lang w:val="en-GB"/>
        </w:rPr>
      </w:pPr>
      <w:r w:rsidRPr="004D5EEE">
        <w:rPr>
          <w:rFonts w:ascii="Verdana" w:hAnsi="Verdana"/>
          <w:b/>
          <w:bCs/>
          <w:color w:val="auto"/>
          <w:sz w:val="28"/>
          <w:szCs w:val="28"/>
          <w:lang w:val="en-GB"/>
        </w:rPr>
        <w:t>S</w:t>
      </w:r>
      <w:r w:rsidR="004A037B" w:rsidRPr="004D5EEE">
        <w:rPr>
          <w:rFonts w:ascii="Verdana" w:hAnsi="Verdana"/>
          <w:b/>
          <w:bCs/>
          <w:color w:val="auto"/>
          <w:sz w:val="28"/>
          <w:szCs w:val="28"/>
          <w:lang w:val="en-GB"/>
        </w:rPr>
        <w:t xml:space="preserve">wansea Bay University Health Board </w:t>
      </w:r>
      <w:r w:rsidR="00452D02" w:rsidRPr="004D5EEE">
        <w:rPr>
          <w:rFonts w:ascii="Verdana" w:hAnsi="Verdana"/>
          <w:b/>
          <w:bCs/>
          <w:color w:val="auto"/>
          <w:sz w:val="28"/>
          <w:szCs w:val="28"/>
          <w:lang w:val="en-GB"/>
        </w:rPr>
        <w:t>(SBUHB)</w:t>
      </w:r>
    </w:p>
    <w:p w14:paraId="23F7AAA4" w14:textId="1C30FBD1" w:rsidR="001044F6" w:rsidRPr="002F34A6" w:rsidRDefault="004A037B" w:rsidP="7ADAB9A2">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 xml:space="preserve">Minutes of </w:t>
      </w:r>
      <w:r w:rsidR="00DF6946" w:rsidRPr="002F34A6">
        <w:rPr>
          <w:rFonts w:ascii="Verdana" w:hAnsi="Verdana"/>
          <w:b/>
          <w:bCs/>
          <w:color w:val="auto"/>
          <w:sz w:val="28"/>
          <w:szCs w:val="28"/>
          <w:lang w:val="en-GB"/>
        </w:rPr>
        <w:t>the</w:t>
      </w:r>
      <w:r w:rsidR="63E15BB3" w:rsidRPr="002F34A6">
        <w:rPr>
          <w:rFonts w:ascii="Verdana" w:hAnsi="Verdana"/>
          <w:b/>
          <w:bCs/>
          <w:color w:val="auto"/>
          <w:sz w:val="28"/>
          <w:szCs w:val="28"/>
          <w:lang w:val="en-GB"/>
        </w:rPr>
        <w:t xml:space="preserve"> </w:t>
      </w:r>
      <w:r w:rsidR="006B2009" w:rsidRPr="002F34A6">
        <w:rPr>
          <w:rFonts w:ascii="Verdana" w:hAnsi="Verdana"/>
          <w:b/>
          <w:bCs/>
          <w:color w:val="auto"/>
          <w:sz w:val="28"/>
          <w:szCs w:val="28"/>
          <w:lang w:val="en-GB"/>
        </w:rPr>
        <w:t xml:space="preserve">Board </w:t>
      </w:r>
      <w:r w:rsidRPr="002F34A6">
        <w:rPr>
          <w:rFonts w:ascii="Verdana" w:hAnsi="Verdana"/>
          <w:b/>
          <w:bCs/>
          <w:color w:val="auto"/>
          <w:sz w:val="28"/>
          <w:szCs w:val="28"/>
          <w:lang w:val="en-GB"/>
        </w:rPr>
        <w:t>Meeting</w:t>
      </w:r>
      <w:r w:rsidR="001044F6" w:rsidRPr="002F34A6">
        <w:rPr>
          <w:rFonts w:ascii="Verdana" w:hAnsi="Verdana"/>
          <w:b/>
          <w:bCs/>
          <w:color w:val="auto"/>
          <w:sz w:val="28"/>
          <w:szCs w:val="28"/>
          <w:lang w:val="en-GB"/>
        </w:rPr>
        <w:t xml:space="preserve"> </w:t>
      </w:r>
      <w:r w:rsidRPr="002F34A6">
        <w:rPr>
          <w:rFonts w:ascii="Verdana" w:hAnsi="Verdana"/>
          <w:b/>
          <w:bCs/>
          <w:color w:val="auto"/>
          <w:sz w:val="28"/>
          <w:szCs w:val="28"/>
          <w:lang w:val="en-GB"/>
        </w:rPr>
        <w:t>held on</w:t>
      </w:r>
    </w:p>
    <w:p w14:paraId="1812515B" w14:textId="44378161" w:rsidR="004A037B" w:rsidRPr="002F34A6" w:rsidRDefault="008F21DB" w:rsidP="7D398AC7">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2</w:t>
      </w:r>
      <w:r w:rsidR="006B1682">
        <w:rPr>
          <w:rFonts w:ascii="Verdana" w:hAnsi="Verdana"/>
          <w:b/>
          <w:bCs/>
          <w:color w:val="auto"/>
          <w:sz w:val="28"/>
          <w:szCs w:val="28"/>
          <w:lang w:val="en-GB"/>
        </w:rPr>
        <w:t>8</w:t>
      </w:r>
      <w:r w:rsidR="008E36E2">
        <w:rPr>
          <w:rFonts w:ascii="Verdana" w:hAnsi="Verdana"/>
          <w:b/>
          <w:bCs/>
          <w:color w:val="auto"/>
          <w:sz w:val="28"/>
          <w:szCs w:val="28"/>
          <w:lang w:val="en-GB"/>
        </w:rPr>
        <w:t xml:space="preserve"> Ma</w:t>
      </w:r>
      <w:r w:rsidR="006B1682">
        <w:rPr>
          <w:rFonts w:ascii="Verdana" w:hAnsi="Verdana"/>
          <w:b/>
          <w:bCs/>
          <w:color w:val="auto"/>
          <w:sz w:val="28"/>
          <w:szCs w:val="28"/>
          <w:lang w:val="en-GB"/>
        </w:rPr>
        <w:t>y</w:t>
      </w:r>
      <w:r w:rsidR="0015768C" w:rsidRPr="002F34A6">
        <w:rPr>
          <w:rFonts w:ascii="Verdana" w:hAnsi="Verdana"/>
          <w:b/>
          <w:bCs/>
          <w:color w:val="auto"/>
          <w:sz w:val="28"/>
          <w:szCs w:val="28"/>
          <w:lang w:val="en-GB"/>
        </w:rPr>
        <w:t xml:space="preserve"> 202</w:t>
      </w:r>
      <w:r w:rsidR="00EE0597" w:rsidRPr="002F34A6">
        <w:rPr>
          <w:rFonts w:ascii="Verdana" w:hAnsi="Verdana"/>
          <w:b/>
          <w:bCs/>
          <w:color w:val="auto"/>
          <w:sz w:val="28"/>
          <w:szCs w:val="28"/>
          <w:lang w:val="en-GB"/>
        </w:rPr>
        <w:t>6</w:t>
      </w:r>
      <w:r w:rsidR="0015768C" w:rsidRPr="002F34A6">
        <w:rPr>
          <w:rFonts w:ascii="Verdana" w:hAnsi="Verdana"/>
          <w:b/>
          <w:bCs/>
          <w:color w:val="auto"/>
          <w:sz w:val="28"/>
          <w:szCs w:val="28"/>
          <w:lang w:val="en-GB"/>
        </w:rPr>
        <w:t xml:space="preserve"> at </w:t>
      </w:r>
      <w:r w:rsidR="00E70037" w:rsidRPr="002F34A6">
        <w:rPr>
          <w:rFonts w:ascii="Verdana" w:hAnsi="Verdana"/>
          <w:b/>
          <w:bCs/>
          <w:color w:val="auto"/>
          <w:sz w:val="28"/>
          <w:szCs w:val="28"/>
          <w:lang w:val="en-GB"/>
        </w:rPr>
        <w:t>1</w:t>
      </w:r>
      <w:r w:rsidR="006F327B" w:rsidRPr="002F34A6">
        <w:rPr>
          <w:rFonts w:ascii="Verdana" w:hAnsi="Verdana"/>
          <w:b/>
          <w:bCs/>
          <w:color w:val="auto"/>
          <w:sz w:val="28"/>
          <w:szCs w:val="28"/>
          <w:lang w:val="en-GB"/>
        </w:rPr>
        <w:t>0</w:t>
      </w:r>
      <w:r w:rsidR="00A87812" w:rsidRPr="002F34A6">
        <w:rPr>
          <w:rFonts w:ascii="Verdana" w:hAnsi="Verdana"/>
          <w:b/>
          <w:bCs/>
          <w:color w:val="auto"/>
          <w:sz w:val="28"/>
          <w:szCs w:val="28"/>
          <w:lang w:val="en-GB"/>
        </w:rPr>
        <w:t>:</w:t>
      </w:r>
      <w:r w:rsidR="006B1682">
        <w:rPr>
          <w:rFonts w:ascii="Verdana" w:hAnsi="Verdana"/>
          <w:b/>
          <w:bCs/>
          <w:color w:val="auto"/>
          <w:sz w:val="28"/>
          <w:szCs w:val="28"/>
          <w:lang w:val="en-GB"/>
        </w:rPr>
        <w:t>4</w:t>
      </w:r>
      <w:r w:rsidR="00EE0597" w:rsidRPr="002F34A6">
        <w:rPr>
          <w:rFonts w:ascii="Verdana" w:hAnsi="Verdana"/>
          <w:b/>
          <w:bCs/>
          <w:color w:val="auto"/>
          <w:sz w:val="28"/>
          <w:szCs w:val="28"/>
          <w:lang w:val="en-GB"/>
        </w:rPr>
        <w:t>5</w:t>
      </w:r>
      <w:r w:rsidR="009A5335" w:rsidRPr="002F34A6">
        <w:rPr>
          <w:rFonts w:ascii="Verdana" w:hAnsi="Verdana"/>
          <w:b/>
          <w:bCs/>
          <w:color w:val="auto"/>
          <w:sz w:val="28"/>
          <w:szCs w:val="28"/>
          <w:lang w:val="en-GB"/>
        </w:rPr>
        <w:t>a</w:t>
      </w:r>
      <w:r w:rsidR="00E7004B" w:rsidRPr="002F34A6">
        <w:rPr>
          <w:rFonts w:ascii="Verdana" w:hAnsi="Verdana"/>
          <w:b/>
          <w:bCs/>
          <w:color w:val="auto"/>
          <w:sz w:val="28"/>
          <w:szCs w:val="28"/>
          <w:lang w:val="en-GB"/>
        </w:rPr>
        <w:t>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1016"/>
        <w:gridCol w:w="6412"/>
      </w:tblGrid>
      <w:tr w:rsidR="00BF5777" w:rsidRPr="001C59F2" w14:paraId="3D9FBC95" w14:textId="77777777" w:rsidTr="5C769D21">
        <w:trPr>
          <w:jc w:val="center"/>
        </w:trPr>
        <w:tc>
          <w:tcPr>
            <w:tcW w:w="10632" w:type="dxa"/>
            <w:gridSpan w:val="3"/>
            <w:shd w:val="clear" w:color="auto" w:fill="1F3864" w:themeFill="accent5" w:themeFillShade="80"/>
          </w:tcPr>
          <w:p w14:paraId="4F9FB997" w14:textId="699DE042"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1C59F2">
              <w:rPr>
                <w:rFonts w:ascii="Verdana" w:eastAsia="Calibri" w:hAnsi="Verdana" w:cs="Arial"/>
                <w:b/>
                <w:color w:val="FFFFFF" w:themeColor="background1"/>
                <w:bdr w:val="none" w:sz="0" w:space="0" w:color="auto"/>
              </w:rPr>
              <w:t>Present</w:t>
            </w:r>
          </w:p>
        </w:tc>
      </w:tr>
      <w:tr w:rsidR="00BF5777" w:rsidRPr="001C59F2" w14:paraId="22B4107D" w14:textId="77777777" w:rsidTr="00B26839">
        <w:trPr>
          <w:jc w:val="center"/>
        </w:trPr>
        <w:tc>
          <w:tcPr>
            <w:tcW w:w="3204" w:type="dxa"/>
          </w:tcPr>
          <w:p w14:paraId="34127B18"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Jan Williams </w:t>
            </w:r>
          </w:p>
        </w:tc>
        <w:tc>
          <w:tcPr>
            <w:tcW w:w="1016" w:type="dxa"/>
          </w:tcPr>
          <w:p w14:paraId="44090ED3"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(JW) </w:t>
            </w:r>
          </w:p>
        </w:tc>
        <w:tc>
          <w:tcPr>
            <w:tcW w:w="6412" w:type="dxa"/>
          </w:tcPr>
          <w:p w14:paraId="2A8A9CF4"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Chair </w:t>
            </w:r>
          </w:p>
        </w:tc>
      </w:tr>
      <w:tr w:rsidR="00BF5777" w:rsidRPr="001C59F2" w14:paraId="6D05B877" w14:textId="77777777" w:rsidTr="00B26839">
        <w:trPr>
          <w:jc w:val="center"/>
        </w:trPr>
        <w:tc>
          <w:tcPr>
            <w:tcW w:w="3204" w:type="dxa"/>
          </w:tcPr>
          <w:p w14:paraId="70E948B3"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Stephen Spill </w:t>
            </w:r>
          </w:p>
        </w:tc>
        <w:tc>
          <w:tcPr>
            <w:tcW w:w="1016" w:type="dxa"/>
          </w:tcPr>
          <w:p w14:paraId="4096EB32"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(SS) </w:t>
            </w:r>
          </w:p>
        </w:tc>
        <w:tc>
          <w:tcPr>
            <w:tcW w:w="6412" w:type="dxa"/>
          </w:tcPr>
          <w:p w14:paraId="78C9B3DA"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Vice Chair </w:t>
            </w:r>
          </w:p>
        </w:tc>
      </w:tr>
      <w:tr w:rsidR="00BF5777" w:rsidRPr="001C59F2" w14:paraId="03AC8CC1" w14:textId="77777777" w:rsidTr="00B26839">
        <w:trPr>
          <w:jc w:val="center"/>
        </w:trPr>
        <w:tc>
          <w:tcPr>
            <w:tcW w:w="3204" w:type="dxa"/>
          </w:tcPr>
          <w:p w14:paraId="0F829A41"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Abigail Harris </w:t>
            </w:r>
          </w:p>
        </w:tc>
        <w:tc>
          <w:tcPr>
            <w:tcW w:w="1016" w:type="dxa"/>
          </w:tcPr>
          <w:p w14:paraId="20646E2E"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(AH) </w:t>
            </w:r>
          </w:p>
        </w:tc>
        <w:tc>
          <w:tcPr>
            <w:tcW w:w="6412" w:type="dxa"/>
          </w:tcPr>
          <w:p w14:paraId="47E3A7E3"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Chief Executive Officer</w:t>
            </w:r>
          </w:p>
        </w:tc>
      </w:tr>
      <w:tr w:rsidR="00BF5777" w:rsidRPr="001C59F2" w14:paraId="6036392D" w14:textId="77777777" w:rsidTr="00B26839">
        <w:trPr>
          <w:jc w:val="center"/>
        </w:trPr>
        <w:tc>
          <w:tcPr>
            <w:tcW w:w="3204" w:type="dxa"/>
            <w:tcBorders>
              <w:top w:val="single" w:sz="4" w:space="0" w:color="auto"/>
              <w:left w:val="single" w:sz="4" w:space="0" w:color="auto"/>
              <w:bottom w:val="single" w:sz="4" w:space="0" w:color="auto"/>
              <w:right w:val="single" w:sz="4" w:space="0" w:color="auto"/>
            </w:tcBorders>
          </w:tcPr>
          <w:p w14:paraId="1C505FEA"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Jean Church </w:t>
            </w:r>
          </w:p>
        </w:tc>
        <w:tc>
          <w:tcPr>
            <w:tcW w:w="1016" w:type="dxa"/>
            <w:tcBorders>
              <w:top w:val="single" w:sz="4" w:space="0" w:color="auto"/>
              <w:left w:val="single" w:sz="4" w:space="0" w:color="auto"/>
              <w:bottom w:val="single" w:sz="4" w:space="0" w:color="auto"/>
              <w:right w:val="single" w:sz="4" w:space="0" w:color="auto"/>
            </w:tcBorders>
          </w:tcPr>
          <w:p w14:paraId="527C57F8"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(JC) </w:t>
            </w:r>
          </w:p>
        </w:tc>
        <w:tc>
          <w:tcPr>
            <w:tcW w:w="6412" w:type="dxa"/>
            <w:tcBorders>
              <w:top w:val="single" w:sz="4" w:space="0" w:color="auto"/>
              <w:left w:val="single" w:sz="4" w:space="0" w:color="auto"/>
              <w:bottom w:val="single" w:sz="4" w:space="0" w:color="auto"/>
              <w:right w:val="single" w:sz="4" w:space="0" w:color="auto"/>
            </w:tcBorders>
          </w:tcPr>
          <w:p w14:paraId="07479545"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Independent Member </w:t>
            </w:r>
          </w:p>
        </w:tc>
      </w:tr>
      <w:tr w:rsidR="00BF5777" w:rsidRPr="001C59F2" w14:paraId="6D4BE57C" w14:textId="77777777" w:rsidTr="00B26839">
        <w:trPr>
          <w:jc w:val="center"/>
        </w:trPr>
        <w:tc>
          <w:tcPr>
            <w:tcW w:w="3204" w:type="dxa"/>
          </w:tcPr>
          <w:p w14:paraId="1B3C6DA2"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Marie Davies </w:t>
            </w:r>
          </w:p>
        </w:tc>
        <w:tc>
          <w:tcPr>
            <w:tcW w:w="1016" w:type="dxa"/>
          </w:tcPr>
          <w:p w14:paraId="7846A41C"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(MD)</w:t>
            </w:r>
          </w:p>
        </w:tc>
        <w:tc>
          <w:tcPr>
            <w:tcW w:w="6412" w:type="dxa"/>
          </w:tcPr>
          <w:p w14:paraId="4912B238"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Executive Director of Planning and Partnerships</w:t>
            </w:r>
          </w:p>
        </w:tc>
      </w:tr>
      <w:tr w:rsidR="00BF5777" w:rsidRPr="001C59F2" w14:paraId="59065091" w14:textId="77777777" w:rsidTr="00B26839">
        <w:trPr>
          <w:jc w:val="center"/>
        </w:trPr>
        <w:tc>
          <w:tcPr>
            <w:tcW w:w="3204" w:type="dxa"/>
          </w:tcPr>
          <w:p w14:paraId="13AFA968"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Anne-Louise Ferguson </w:t>
            </w:r>
          </w:p>
        </w:tc>
        <w:tc>
          <w:tcPr>
            <w:tcW w:w="1016" w:type="dxa"/>
          </w:tcPr>
          <w:p w14:paraId="5502A8DC"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(ALF)</w:t>
            </w:r>
          </w:p>
        </w:tc>
        <w:tc>
          <w:tcPr>
            <w:tcW w:w="6412" w:type="dxa"/>
          </w:tcPr>
          <w:p w14:paraId="6214F4F5"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Independent Member</w:t>
            </w:r>
          </w:p>
        </w:tc>
      </w:tr>
      <w:tr w:rsidR="00BF5777" w:rsidRPr="001C59F2" w14:paraId="291FA192" w14:textId="77777777" w:rsidTr="00B26839">
        <w:trPr>
          <w:jc w:val="center"/>
        </w:trPr>
        <w:tc>
          <w:tcPr>
            <w:tcW w:w="3204" w:type="dxa"/>
          </w:tcPr>
          <w:p w14:paraId="624DA44A"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Andrew Griffiths </w:t>
            </w:r>
          </w:p>
        </w:tc>
        <w:tc>
          <w:tcPr>
            <w:tcW w:w="1016" w:type="dxa"/>
          </w:tcPr>
          <w:p w14:paraId="57A48E03"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(AG) </w:t>
            </w:r>
          </w:p>
        </w:tc>
        <w:tc>
          <w:tcPr>
            <w:tcW w:w="6412" w:type="dxa"/>
          </w:tcPr>
          <w:p w14:paraId="5EE8EED7" w14:textId="77777777"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Independent Member </w:t>
            </w:r>
          </w:p>
        </w:tc>
      </w:tr>
      <w:tr w:rsidR="009C6EF8" w:rsidRPr="001C59F2" w14:paraId="170B9686" w14:textId="77777777" w:rsidTr="00B26839">
        <w:trPr>
          <w:trHeight w:val="304"/>
          <w:jc w:val="center"/>
        </w:trPr>
        <w:tc>
          <w:tcPr>
            <w:tcW w:w="3204" w:type="dxa"/>
          </w:tcPr>
          <w:p w14:paraId="5354B295" w14:textId="7AD0315A" w:rsidR="009C6EF8" w:rsidRPr="001C59F2" w:rsidRDefault="009C6EF8" w:rsidP="0030207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Raj Krishnan </w:t>
            </w:r>
          </w:p>
        </w:tc>
        <w:tc>
          <w:tcPr>
            <w:tcW w:w="1016" w:type="dxa"/>
          </w:tcPr>
          <w:p w14:paraId="7353ECB9" w14:textId="10308D08" w:rsidR="009C6EF8" w:rsidRPr="001C59F2" w:rsidRDefault="009C6EF8" w:rsidP="0030207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(RK)</w:t>
            </w:r>
          </w:p>
        </w:tc>
        <w:tc>
          <w:tcPr>
            <w:tcW w:w="6412" w:type="dxa"/>
          </w:tcPr>
          <w:p w14:paraId="75AD5E67" w14:textId="43BAA91C" w:rsidR="009C6EF8" w:rsidRPr="001C59F2" w:rsidRDefault="009C6EF8" w:rsidP="0030207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Interim Executive Medical Director</w:t>
            </w:r>
          </w:p>
        </w:tc>
      </w:tr>
      <w:tr w:rsidR="009C6EF8" w:rsidRPr="001C59F2" w14:paraId="0119BC2D" w14:textId="77777777" w:rsidTr="00B26839">
        <w:trPr>
          <w:jc w:val="center"/>
        </w:trPr>
        <w:tc>
          <w:tcPr>
            <w:tcW w:w="3204" w:type="dxa"/>
          </w:tcPr>
          <w:p w14:paraId="79E9BCA6" w14:textId="77777777" w:rsidR="009C6EF8" w:rsidRPr="001C59F2" w:rsidRDefault="009C6EF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p>
        </w:tc>
        <w:tc>
          <w:tcPr>
            <w:tcW w:w="1016" w:type="dxa"/>
          </w:tcPr>
          <w:p w14:paraId="16F72E3C" w14:textId="77777777" w:rsidR="009C6EF8" w:rsidRPr="001C59F2" w:rsidRDefault="009C6EF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p>
        </w:tc>
        <w:tc>
          <w:tcPr>
            <w:tcW w:w="6412" w:type="dxa"/>
          </w:tcPr>
          <w:p w14:paraId="23B56613" w14:textId="77777777" w:rsidR="009C6EF8" w:rsidRPr="001C59F2" w:rsidRDefault="009C6EF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p>
        </w:tc>
      </w:tr>
      <w:tr w:rsidR="00BF5777" w:rsidRPr="001C59F2" w14:paraId="64E46176" w14:textId="77777777" w:rsidTr="00B26839">
        <w:trPr>
          <w:jc w:val="center"/>
        </w:trPr>
        <w:tc>
          <w:tcPr>
            <w:tcW w:w="3204" w:type="dxa"/>
          </w:tcPr>
          <w:p w14:paraId="3D86345B" w14:textId="7010B2DD" w:rsidR="00BF5777" w:rsidRPr="001C59F2" w:rsidRDefault="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Claire Osmundsen-Little</w:t>
            </w:r>
          </w:p>
        </w:tc>
        <w:tc>
          <w:tcPr>
            <w:tcW w:w="1016" w:type="dxa"/>
          </w:tcPr>
          <w:p w14:paraId="60936A7D" w14:textId="79634FFE" w:rsidR="00BF5777" w:rsidRPr="001C59F2"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w:t>
            </w:r>
            <w:r w:rsidR="00441B22" w:rsidRPr="001C59F2">
              <w:rPr>
                <w:rFonts w:ascii="Verdana" w:hAnsi="Verdana" w:cs="Arial"/>
                <w:color w:val="000000" w:themeColor="text1"/>
              </w:rPr>
              <w:t>COL</w:t>
            </w:r>
            <w:r w:rsidRPr="001C59F2">
              <w:rPr>
                <w:rFonts w:ascii="Verdana" w:hAnsi="Verdana" w:cs="Arial"/>
                <w:color w:val="000000" w:themeColor="text1"/>
              </w:rPr>
              <w:t>)</w:t>
            </w:r>
          </w:p>
        </w:tc>
        <w:tc>
          <w:tcPr>
            <w:tcW w:w="6412" w:type="dxa"/>
          </w:tcPr>
          <w:p w14:paraId="126918AD" w14:textId="5A2F9817" w:rsidR="00BF5777" w:rsidRPr="001C59F2" w:rsidRDefault="00A339D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Interim </w:t>
            </w:r>
            <w:r w:rsidR="00BF5777" w:rsidRPr="001C59F2">
              <w:rPr>
                <w:rFonts w:ascii="Verdana" w:hAnsi="Verdana" w:cs="Arial"/>
                <w:color w:val="000000" w:themeColor="text1"/>
              </w:rPr>
              <w:t xml:space="preserve">Executive Director of Finance and Performance </w:t>
            </w:r>
          </w:p>
        </w:tc>
      </w:tr>
      <w:tr w:rsidR="00441B22" w:rsidRPr="001C59F2" w14:paraId="242F8F33" w14:textId="77777777" w:rsidTr="00B26839">
        <w:trPr>
          <w:jc w:val="center"/>
        </w:trPr>
        <w:tc>
          <w:tcPr>
            <w:tcW w:w="3204" w:type="dxa"/>
          </w:tcPr>
          <w:p w14:paraId="212E62F3" w14:textId="091F227D"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Martin Lloyd</w:t>
            </w:r>
          </w:p>
        </w:tc>
        <w:tc>
          <w:tcPr>
            <w:tcW w:w="1016" w:type="dxa"/>
          </w:tcPr>
          <w:p w14:paraId="0B96C64B" w14:textId="0A7AD94C"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(ML)</w:t>
            </w:r>
          </w:p>
        </w:tc>
        <w:tc>
          <w:tcPr>
            <w:tcW w:w="6412" w:type="dxa"/>
          </w:tcPr>
          <w:p w14:paraId="3241DFB2" w14:textId="25EF01D1"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Verdana" w:hAnsi="Verdana" w:cs="Arial"/>
                <w:color w:val="000000" w:themeColor="text1"/>
                <w:bdr w:val="none" w:sz="0" w:space="0" w:color="auto"/>
              </w:rPr>
              <w:t xml:space="preserve">Independent Member </w:t>
            </w:r>
          </w:p>
        </w:tc>
      </w:tr>
      <w:tr w:rsidR="00441B22" w:rsidRPr="001C59F2" w14:paraId="6FFFBD95" w14:textId="77777777" w:rsidTr="00B26839">
        <w:trPr>
          <w:jc w:val="center"/>
        </w:trPr>
        <w:tc>
          <w:tcPr>
            <w:tcW w:w="3204" w:type="dxa"/>
            <w:tcBorders>
              <w:top w:val="single" w:sz="4" w:space="0" w:color="auto"/>
              <w:left w:val="single" w:sz="4" w:space="0" w:color="auto"/>
              <w:bottom w:val="single" w:sz="4" w:space="0" w:color="auto"/>
              <w:right w:val="single" w:sz="4" w:space="0" w:color="auto"/>
            </w:tcBorders>
          </w:tcPr>
          <w:p w14:paraId="66B10301" w14:textId="77777777"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 xml:space="preserve">Nicola Matthews </w:t>
            </w:r>
          </w:p>
        </w:tc>
        <w:tc>
          <w:tcPr>
            <w:tcW w:w="1016" w:type="dxa"/>
            <w:tcBorders>
              <w:top w:val="single" w:sz="4" w:space="0" w:color="auto"/>
              <w:left w:val="single" w:sz="4" w:space="0" w:color="auto"/>
              <w:bottom w:val="single" w:sz="4" w:space="0" w:color="auto"/>
              <w:right w:val="single" w:sz="4" w:space="0" w:color="auto"/>
            </w:tcBorders>
          </w:tcPr>
          <w:p w14:paraId="2FCD29C9" w14:textId="77777777"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(NM)</w:t>
            </w:r>
          </w:p>
        </w:tc>
        <w:tc>
          <w:tcPr>
            <w:tcW w:w="6412" w:type="dxa"/>
            <w:tcBorders>
              <w:top w:val="single" w:sz="4" w:space="0" w:color="auto"/>
              <w:left w:val="single" w:sz="4" w:space="0" w:color="auto"/>
              <w:bottom w:val="single" w:sz="4" w:space="0" w:color="auto"/>
              <w:right w:val="single" w:sz="4" w:space="0" w:color="auto"/>
            </w:tcBorders>
          </w:tcPr>
          <w:p w14:paraId="6CC8D77D" w14:textId="77777777" w:rsidR="00441B22" w:rsidRPr="001C59F2"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C59F2">
              <w:rPr>
                <w:rFonts w:ascii="Verdana" w:hAnsi="Verdana" w:cs="Arial"/>
                <w:color w:val="000000" w:themeColor="text1"/>
              </w:rPr>
              <w:t>Independent Member</w:t>
            </w:r>
          </w:p>
        </w:tc>
      </w:tr>
      <w:tr w:rsidR="00825931" w:rsidRPr="001C59F2" w14:paraId="0D1485BC" w14:textId="77777777" w:rsidTr="00B26839">
        <w:trPr>
          <w:jc w:val="center"/>
        </w:trPr>
        <w:tc>
          <w:tcPr>
            <w:tcW w:w="3204" w:type="dxa"/>
            <w:tcBorders>
              <w:top w:val="single" w:sz="4" w:space="0" w:color="auto"/>
              <w:left w:val="single" w:sz="4" w:space="0" w:color="auto"/>
              <w:bottom w:val="single" w:sz="4" w:space="0" w:color="auto"/>
              <w:right w:val="single" w:sz="4" w:space="0" w:color="auto"/>
            </w:tcBorders>
          </w:tcPr>
          <w:p w14:paraId="4881B111" w14:textId="0E48F269" w:rsidR="00825931" w:rsidRPr="001C59F2" w:rsidRDefault="00825931"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Chris Morrell</w:t>
            </w:r>
          </w:p>
        </w:tc>
        <w:tc>
          <w:tcPr>
            <w:tcW w:w="1016" w:type="dxa"/>
            <w:tcBorders>
              <w:top w:val="single" w:sz="4" w:space="0" w:color="auto"/>
              <w:left w:val="single" w:sz="4" w:space="0" w:color="auto"/>
              <w:bottom w:val="single" w:sz="4" w:space="0" w:color="auto"/>
              <w:right w:val="single" w:sz="4" w:space="0" w:color="auto"/>
            </w:tcBorders>
          </w:tcPr>
          <w:p w14:paraId="3272ABAC" w14:textId="37F319D4" w:rsidR="00825931" w:rsidRPr="001C59F2" w:rsidRDefault="00825931"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(CM)</w:t>
            </w:r>
          </w:p>
        </w:tc>
        <w:tc>
          <w:tcPr>
            <w:tcW w:w="6412" w:type="dxa"/>
            <w:tcBorders>
              <w:top w:val="single" w:sz="4" w:space="0" w:color="auto"/>
              <w:left w:val="single" w:sz="4" w:space="0" w:color="auto"/>
              <w:bottom w:val="single" w:sz="4" w:space="0" w:color="auto"/>
              <w:right w:val="single" w:sz="4" w:space="0" w:color="auto"/>
            </w:tcBorders>
          </w:tcPr>
          <w:p w14:paraId="7430BECC" w14:textId="1F12EB92" w:rsidR="00825931" w:rsidRPr="001C59F2" w:rsidRDefault="001E7C7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Executive Director of Therapies and Health Science</w:t>
            </w:r>
          </w:p>
        </w:tc>
      </w:tr>
      <w:tr w:rsidR="00502EC0" w:rsidRPr="001C59F2" w14:paraId="25656CB9" w14:textId="77777777" w:rsidTr="00B26839">
        <w:trPr>
          <w:jc w:val="center"/>
        </w:trPr>
        <w:tc>
          <w:tcPr>
            <w:tcW w:w="3204" w:type="dxa"/>
          </w:tcPr>
          <w:p w14:paraId="411901FA" w14:textId="77777777"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 xml:space="preserve">Reena Owen </w:t>
            </w:r>
          </w:p>
        </w:tc>
        <w:tc>
          <w:tcPr>
            <w:tcW w:w="1016" w:type="dxa"/>
          </w:tcPr>
          <w:p w14:paraId="776DAF9B" w14:textId="77777777"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(RO)</w:t>
            </w:r>
          </w:p>
        </w:tc>
        <w:tc>
          <w:tcPr>
            <w:tcW w:w="6412" w:type="dxa"/>
          </w:tcPr>
          <w:p w14:paraId="45F6BAB4" w14:textId="77777777"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Independent Member</w:t>
            </w:r>
          </w:p>
        </w:tc>
      </w:tr>
      <w:tr w:rsidR="00502EC0" w:rsidRPr="001C59F2" w14:paraId="0EF8EB8F" w14:textId="77777777" w:rsidTr="00B26839">
        <w:trPr>
          <w:jc w:val="center"/>
        </w:trPr>
        <w:tc>
          <w:tcPr>
            <w:tcW w:w="3204" w:type="dxa"/>
          </w:tcPr>
          <w:p w14:paraId="36D5B9AD" w14:textId="0582ED73"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Patricia Price </w:t>
            </w:r>
          </w:p>
        </w:tc>
        <w:tc>
          <w:tcPr>
            <w:tcW w:w="1016" w:type="dxa"/>
          </w:tcPr>
          <w:p w14:paraId="4040EFB3" w14:textId="0ADC19DD"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(PP)</w:t>
            </w:r>
          </w:p>
        </w:tc>
        <w:tc>
          <w:tcPr>
            <w:tcW w:w="6412" w:type="dxa"/>
          </w:tcPr>
          <w:p w14:paraId="1638754E" w14:textId="38D8F8E5" w:rsidR="00502EC0" w:rsidRPr="001C59F2"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 xml:space="preserve">Independent Member </w:t>
            </w:r>
          </w:p>
        </w:tc>
      </w:tr>
      <w:tr w:rsidR="0087443A" w:rsidRPr="001C59F2" w14:paraId="4E419641" w14:textId="77777777" w:rsidTr="00B26839">
        <w:trPr>
          <w:jc w:val="center"/>
        </w:trPr>
        <w:tc>
          <w:tcPr>
            <w:tcW w:w="3204" w:type="dxa"/>
          </w:tcPr>
          <w:p w14:paraId="451F5839" w14:textId="750E44F6" w:rsidR="0087443A" w:rsidRPr="001C59F2"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Charlotte Rees</w:t>
            </w:r>
          </w:p>
        </w:tc>
        <w:tc>
          <w:tcPr>
            <w:tcW w:w="1016" w:type="dxa"/>
          </w:tcPr>
          <w:p w14:paraId="5E886683" w14:textId="72CD2304" w:rsidR="0087443A" w:rsidRPr="001C59F2"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(CR)</w:t>
            </w:r>
          </w:p>
        </w:tc>
        <w:tc>
          <w:tcPr>
            <w:tcW w:w="6412" w:type="dxa"/>
          </w:tcPr>
          <w:p w14:paraId="31D18755" w14:textId="23CE7025" w:rsidR="0087443A" w:rsidRPr="001C59F2"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Independent Member</w:t>
            </w:r>
          </w:p>
        </w:tc>
      </w:tr>
      <w:tr w:rsidR="00B26839" w:rsidRPr="001C59F2" w14:paraId="2506DEF6" w14:textId="77777777" w:rsidTr="00B26839">
        <w:trPr>
          <w:trHeight w:val="304"/>
          <w:jc w:val="center"/>
        </w:trPr>
        <w:tc>
          <w:tcPr>
            <w:tcW w:w="3204" w:type="dxa"/>
          </w:tcPr>
          <w:p w14:paraId="19E597AB" w14:textId="50101077"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Tina Ricketts</w:t>
            </w:r>
          </w:p>
        </w:tc>
        <w:tc>
          <w:tcPr>
            <w:tcW w:w="1016" w:type="dxa"/>
          </w:tcPr>
          <w:p w14:paraId="17F8362B" w14:textId="135485D1"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hAnsi="Verdana" w:cs="Arial"/>
                <w:color w:val="000000" w:themeColor="text1"/>
              </w:rPr>
              <w:t>(TR)</w:t>
            </w:r>
          </w:p>
        </w:tc>
        <w:tc>
          <w:tcPr>
            <w:tcW w:w="6412" w:type="dxa"/>
          </w:tcPr>
          <w:p w14:paraId="2842C832" w14:textId="2C9E5B93"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Executive Director of Workforce &amp; OD</w:t>
            </w:r>
          </w:p>
        </w:tc>
      </w:tr>
      <w:tr w:rsidR="00B26839" w:rsidRPr="001C59F2" w14:paraId="464AE146" w14:textId="77777777" w:rsidTr="00B26839">
        <w:trPr>
          <w:trHeight w:val="304"/>
          <w:jc w:val="center"/>
        </w:trPr>
        <w:tc>
          <w:tcPr>
            <w:tcW w:w="3204" w:type="dxa"/>
          </w:tcPr>
          <w:p w14:paraId="6C43E4F6" w14:textId="6923F323"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Liz Rix</w:t>
            </w:r>
          </w:p>
        </w:tc>
        <w:tc>
          <w:tcPr>
            <w:tcW w:w="1016" w:type="dxa"/>
          </w:tcPr>
          <w:p w14:paraId="03B39F24" w14:textId="23336267"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(LR)</w:t>
            </w:r>
          </w:p>
        </w:tc>
        <w:tc>
          <w:tcPr>
            <w:tcW w:w="6412" w:type="dxa"/>
          </w:tcPr>
          <w:p w14:paraId="1CECDF9A" w14:textId="0552D759"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Verdana" w:hAnsi="Verdana" w:cs="Arial"/>
                <w:color w:val="000000" w:themeColor="text1"/>
                <w:bdr w:val="none" w:sz="0" w:space="0" w:color="auto"/>
              </w:rPr>
              <w:t>Executive Director of Nursing and Patient Experience</w:t>
            </w:r>
          </w:p>
        </w:tc>
      </w:tr>
      <w:tr w:rsidR="00B26839" w:rsidRPr="001C59F2" w14:paraId="4A88052C" w14:textId="77777777" w:rsidTr="00B26839">
        <w:trPr>
          <w:trHeight w:val="304"/>
          <w:jc w:val="center"/>
        </w:trPr>
        <w:tc>
          <w:tcPr>
            <w:tcW w:w="3204" w:type="dxa"/>
          </w:tcPr>
          <w:p w14:paraId="6F731C2E" w14:textId="6B3AEDAA"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Hugo Van Woerden</w:t>
            </w:r>
          </w:p>
        </w:tc>
        <w:tc>
          <w:tcPr>
            <w:tcW w:w="1016" w:type="dxa"/>
          </w:tcPr>
          <w:p w14:paraId="2E0D084C" w14:textId="4EBC77FC"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(HVW)</w:t>
            </w:r>
          </w:p>
        </w:tc>
        <w:tc>
          <w:tcPr>
            <w:tcW w:w="6412" w:type="dxa"/>
          </w:tcPr>
          <w:p w14:paraId="4504218D" w14:textId="2F53E7AC"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C59F2">
              <w:rPr>
                <w:rFonts w:ascii="Verdana" w:hAnsi="Verdana" w:cs="Arial"/>
                <w:color w:val="000000" w:themeColor="text1"/>
              </w:rPr>
              <w:t xml:space="preserve">Interim Executive Director of Public Health </w:t>
            </w:r>
          </w:p>
        </w:tc>
      </w:tr>
      <w:tr w:rsidR="00B26839" w:rsidRPr="006B1682" w14:paraId="223721D0" w14:textId="77777777" w:rsidTr="00B26839">
        <w:trPr>
          <w:trHeight w:val="304"/>
          <w:jc w:val="center"/>
        </w:trPr>
        <w:tc>
          <w:tcPr>
            <w:tcW w:w="3204" w:type="dxa"/>
          </w:tcPr>
          <w:p w14:paraId="23F59C6A" w14:textId="561C2136"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 xml:space="preserve">Nuria Zolle </w:t>
            </w:r>
          </w:p>
        </w:tc>
        <w:tc>
          <w:tcPr>
            <w:tcW w:w="1016" w:type="dxa"/>
          </w:tcPr>
          <w:p w14:paraId="430568BC" w14:textId="011F1D05" w:rsidR="00B26839" w:rsidRPr="001C59F2" w:rsidRDefault="00B26839" w:rsidP="00B26839">
            <w:r w:rsidRPr="001C59F2">
              <w:rPr>
                <w:rFonts w:ascii="Verdana" w:eastAsia="Verdana" w:hAnsi="Verdana" w:cs="Verdana"/>
                <w:color w:val="000000" w:themeColor="text1"/>
              </w:rPr>
              <w:t>(NZ)</w:t>
            </w:r>
          </w:p>
        </w:tc>
        <w:tc>
          <w:tcPr>
            <w:tcW w:w="6412" w:type="dxa"/>
          </w:tcPr>
          <w:p w14:paraId="2B6D7BE7" w14:textId="0D576BA7"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 xml:space="preserve">Independent Member </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1C59F2" w14:paraId="1F5A739B" w14:textId="77777777">
        <w:trPr>
          <w:trHeight w:val="310"/>
          <w:jc w:val="center"/>
        </w:trPr>
        <w:tc>
          <w:tcPr>
            <w:tcW w:w="10632" w:type="dxa"/>
            <w:gridSpan w:val="3"/>
            <w:shd w:val="clear" w:color="auto" w:fill="1F3864" w:themeFill="accent5" w:themeFillShade="80"/>
          </w:tcPr>
          <w:p w14:paraId="2CE9C5EA" w14:textId="68B1327E" w:rsidR="00A14EB1" w:rsidRPr="001C59F2"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1C59F2">
              <w:rPr>
                <w:rFonts w:ascii="Verdana" w:eastAsia="Calibri" w:hAnsi="Verdana" w:cs="Arial"/>
                <w:b/>
                <w:color w:val="FFFFFF" w:themeColor="background1"/>
                <w:bdr w:val="none" w:sz="0" w:space="0" w:color="auto"/>
              </w:rPr>
              <w:t>In Attendance</w:t>
            </w:r>
          </w:p>
        </w:tc>
      </w:tr>
      <w:tr w:rsidR="00FE1FA5" w:rsidRPr="001C59F2" w14:paraId="05EE81D5" w14:textId="77777777" w:rsidTr="00D5591C">
        <w:trPr>
          <w:trHeight w:val="304"/>
          <w:jc w:val="center"/>
        </w:trPr>
        <w:tc>
          <w:tcPr>
            <w:tcW w:w="3041" w:type="dxa"/>
          </w:tcPr>
          <w:p w14:paraId="0F8090D0" w14:textId="77777777" w:rsidR="00FE1FA5" w:rsidRPr="001C59F2"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Helen Annandale,</w:t>
            </w:r>
          </w:p>
        </w:tc>
        <w:tc>
          <w:tcPr>
            <w:tcW w:w="1016" w:type="dxa"/>
          </w:tcPr>
          <w:p w14:paraId="5240255F" w14:textId="77777777" w:rsidR="00FE1FA5" w:rsidRPr="001C59F2"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(HA)</w:t>
            </w:r>
          </w:p>
        </w:tc>
        <w:tc>
          <w:tcPr>
            <w:tcW w:w="6575" w:type="dxa"/>
          </w:tcPr>
          <w:p w14:paraId="01E694FE" w14:textId="49E6DCE3" w:rsidR="00FE1FA5" w:rsidRPr="001C59F2" w:rsidRDefault="008E6C56"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Chair of the </w:t>
            </w:r>
            <w:r w:rsidR="00E44D61" w:rsidRPr="001C59F2">
              <w:rPr>
                <w:rFonts w:ascii="Verdana" w:eastAsia="Calibri" w:hAnsi="Verdana" w:cs="Arial"/>
                <w:color w:val="000000" w:themeColor="text1"/>
                <w:bdr w:val="none" w:sz="0" w:space="0" w:color="auto"/>
              </w:rPr>
              <w:t>He</w:t>
            </w:r>
            <w:r w:rsidR="0063245F" w:rsidRPr="001C59F2">
              <w:rPr>
                <w:rFonts w:ascii="Verdana" w:eastAsia="Calibri" w:hAnsi="Verdana" w:cs="Arial"/>
                <w:color w:val="000000" w:themeColor="text1"/>
                <w:bdr w:val="none" w:sz="0" w:space="0" w:color="auto"/>
              </w:rPr>
              <w:t xml:space="preserve">alth </w:t>
            </w:r>
            <w:r w:rsidR="00736D17" w:rsidRPr="001C59F2">
              <w:rPr>
                <w:rFonts w:ascii="Verdana" w:eastAsia="Calibri" w:hAnsi="Verdana" w:cs="Arial"/>
                <w:color w:val="000000" w:themeColor="text1"/>
                <w:bdr w:val="none" w:sz="0" w:space="0" w:color="auto"/>
              </w:rPr>
              <w:t>Professional</w:t>
            </w:r>
            <w:r w:rsidR="000A02C3" w:rsidRPr="001C59F2">
              <w:rPr>
                <w:rFonts w:ascii="Verdana" w:eastAsia="Calibri" w:hAnsi="Verdana" w:cs="Arial"/>
                <w:color w:val="000000" w:themeColor="text1"/>
                <w:bdr w:val="none" w:sz="0" w:space="0" w:color="auto"/>
              </w:rPr>
              <w:t>s Forum</w:t>
            </w:r>
          </w:p>
        </w:tc>
      </w:tr>
      <w:tr w:rsidR="00412A58" w:rsidRPr="001C59F2" w14:paraId="42B772B9" w14:textId="77777777" w:rsidTr="003859EB">
        <w:trPr>
          <w:trHeight w:val="304"/>
          <w:jc w:val="center"/>
        </w:trPr>
        <w:tc>
          <w:tcPr>
            <w:tcW w:w="3041" w:type="dxa"/>
          </w:tcPr>
          <w:p w14:paraId="21C26276" w14:textId="7C5B3BE8" w:rsidR="00412A58" w:rsidRPr="001C59F2"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Pat Dunmore</w:t>
            </w:r>
          </w:p>
        </w:tc>
        <w:tc>
          <w:tcPr>
            <w:tcW w:w="1016" w:type="dxa"/>
          </w:tcPr>
          <w:p w14:paraId="39480988" w14:textId="531624CC" w:rsidR="00412A58" w:rsidRPr="001C59F2"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(PD)</w:t>
            </w:r>
          </w:p>
        </w:tc>
        <w:tc>
          <w:tcPr>
            <w:tcW w:w="6575" w:type="dxa"/>
          </w:tcPr>
          <w:p w14:paraId="1BA276E2" w14:textId="34DAD4E7" w:rsidR="00412A58" w:rsidRPr="001C59F2" w:rsidRDefault="008F1A0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Verdana" w:hAnsi="Verdana" w:cs="Arial"/>
                <w:color w:val="000000" w:themeColor="text1"/>
                <w:bdr w:val="none" w:sz="0" w:space="0" w:color="auto"/>
              </w:rPr>
              <w:t xml:space="preserve">Chair of </w:t>
            </w:r>
            <w:r w:rsidR="00797B5A" w:rsidRPr="001C59F2">
              <w:rPr>
                <w:rFonts w:ascii="Verdana" w:eastAsia="Verdana" w:hAnsi="Verdana" w:cs="Arial"/>
                <w:color w:val="000000" w:themeColor="text1"/>
                <w:bdr w:val="none" w:sz="0" w:space="0" w:color="auto"/>
              </w:rPr>
              <w:t xml:space="preserve">the </w:t>
            </w:r>
            <w:r w:rsidR="00412A58" w:rsidRPr="001C59F2">
              <w:rPr>
                <w:rFonts w:ascii="Verdana" w:eastAsia="Verdana" w:hAnsi="Verdana" w:cs="Arial"/>
                <w:color w:val="000000" w:themeColor="text1"/>
                <w:bdr w:val="none" w:sz="0" w:space="0" w:color="auto"/>
              </w:rPr>
              <w:t>Stakeholder Reference Group</w:t>
            </w:r>
          </w:p>
        </w:tc>
      </w:tr>
      <w:tr w:rsidR="000B4622" w:rsidRPr="001C59F2" w14:paraId="0A0A8EA2" w14:textId="77777777" w:rsidTr="003859EB">
        <w:trPr>
          <w:trHeight w:val="304"/>
          <w:jc w:val="center"/>
        </w:trPr>
        <w:tc>
          <w:tcPr>
            <w:tcW w:w="3041" w:type="dxa"/>
          </w:tcPr>
          <w:p w14:paraId="5319AF58" w14:textId="1EC32178" w:rsidR="000B4622" w:rsidRPr="001C59F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Matthew John </w:t>
            </w:r>
          </w:p>
        </w:tc>
        <w:tc>
          <w:tcPr>
            <w:tcW w:w="1016" w:type="dxa"/>
          </w:tcPr>
          <w:p w14:paraId="1B68AFD8" w14:textId="3EE7CAB7" w:rsidR="000B4622" w:rsidRPr="001C59F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(MJ)</w:t>
            </w:r>
          </w:p>
        </w:tc>
        <w:tc>
          <w:tcPr>
            <w:tcW w:w="6575" w:type="dxa"/>
          </w:tcPr>
          <w:p w14:paraId="1A2EA206" w14:textId="5D58AB51" w:rsidR="000B4622" w:rsidRPr="001C59F2"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Director of Digital </w:t>
            </w:r>
          </w:p>
        </w:tc>
      </w:tr>
      <w:tr w:rsidR="00FE1FA5" w:rsidRPr="001C59F2" w14:paraId="67AE38A1" w14:textId="77777777" w:rsidTr="003859EB">
        <w:trPr>
          <w:trHeight w:val="304"/>
          <w:jc w:val="center"/>
        </w:trPr>
        <w:tc>
          <w:tcPr>
            <w:tcW w:w="3041" w:type="dxa"/>
          </w:tcPr>
          <w:p w14:paraId="490EA74B"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Hazel Lloyd </w:t>
            </w:r>
          </w:p>
        </w:tc>
        <w:tc>
          <w:tcPr>
            <w:tcW w:w="1016" w:type="dxa"/>
          </w:tcPr>
          <w:p w14:paraId="5234BF03"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(HL) </w:t>
            </w:r>
          </w:p>
        </w:tc>
        <w:tc>
          <w:tcPr>
            <w:tcW w:w="6575" w:type="dxa"/>
          </w:tcPr>
          <w:p w14:paraId="4C90BCF7" w14:textId="0BC56A2E"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Director </w:t>
            </w:r>
            <w:r w:rsidR="003F5181" w:rsidRPr="001C59F2">
              <w:rPr>
                <w:rFonts w:ascii="Verdana" w:eastAsia="Calibri" w:hAnsi="Verdana" w:cs="Arial"/>
                <w:color w:val="000000" w:themeColor="text1"/>
                <w:bdr w:val="none" w:sz="0" w:space="0" w:color="auto"/>
              </w:rPr>
              <w:t xml:space="preserve"> </w:t>
            </w:r>
            <w:r w:rsidRPr="001C59F2">
              <w:rPr>
                <w:rFonts w:ascii="Verdana" w:eastAsia="Calibri" w:hAnsi="Verdana" w:cs="Arial"/>
                <w:color w:val="000000" w:themeColor="text1"/>
                <w:bdr w:val="none" w:sz="0" w:space="0" w:color="auto"/>
              </w:rPr>
              <w:t xml:space="preserve">of Corporate Governance </w:t>
            </w:r>
          </w:p>
        </w:tc>
      </w:tr>
      <w:tr w:rsidR="00D025A0" w:rsidRPr="001C59F2" w14:paraId="5DDCF0E6" w14:textId="77777777" w:rsidTr="003859EB">
        <w:trPr>
          <w:trHeight w:val="304"/>
          <w:jc w:val="center"/>
        </w:trPr>
        <w:tc>
          <w:tcPr>
            <w:tcW w:w="3041" w:type="dxa"/>
          </w:tcPr>
          <w:p w14:paraId="285A00FC" w14:textId="142BB009" w:rsidR="00D025A0" w:rsidRPr="001C59F2" w:rsidRDefault="00D025A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Ashley O’Callaghan</w:t>
            </w:r>
          </w:p>
        </w:tc>
        <w:tc>
          <w:tcPr>
            <w:tcW w:w="1016" w:type="dxa"/>
          </w:tcPr>
          <w:p w14:paraId="1FE47AEC" w14:textId="443BE6BE" w:rsidR="00D025A0" w:rsidRPr="001C59F2" w:rsidRDefault="00D025A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(A</w:t>
            </w:r>
            <w:r w:rsidR="00DD5681" w:rsidRPr="001C59F2">
              <w:rPr>
                <w:rFonts w:ascii="Verdana" w:eastAsia="Calibri" w:hAnsi="Verdana" w:cs="Arial"/>
                <w:color w:val="000000" w:themeColor="text1"/>
                <w:bdr w:val="none" w:sz="0" w:space="0" w:color="auto"/>
              </w:rPr>
              <w:t>O)</w:t>
            </w:r>
          </w:p>
        </w:tc>
        <w:tc>
          <w:tcPr>
            <w:tcW w:w="6575" w:type="dxa"/>
          </w:tcPr>
          <w:p w14:paraId="1B4C6C21" w14:textId="429DF48F" w:rsidR="00D025A0" w:rsidRPr="001C59F2" w:rsidRDefault="00CE147E"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Chief </w:t>
            </w:r>
            <w:r w:rsidR="004E6488" w:rsidRPr="001C59F2">
              <w:rPr>
                <w:rFonts w:ascii="Verdana" w:eastAsia="Calibri" w:hAnsi="Verdana" w:cs="Arial"/>
                <w:color w:val="000000" w:themeColor="text1"/>
                <w:bdr w:val="none" w:sz="0" w:space="0" w:color="auto"/>
              </w:rPr>
              <w:t>Business</w:t>
            </w:r>
            <w:r w:rsidRPr="001C59F2">
              <w:rPr>
                <w:rFonts w:ascii="Verdana" w:eastAsia="Calibri" w:hAnsi="Verdana" w:cs="Arial"/>
                <w:color w:val="000000" w:themeColor="text1"/>
                <w:bdr w:val="none" w:sz="0" w:space="0" w:color="auto"/>
              </w:rPr>
              <w:t xml:space="preserve"> Officer</w:t>
            </w:r>
          </w:p>
        </w:tc>
      </w:tr>
      <w:tr w:rsidR="00FE1FA5" w:rsidRPr="001C59F2" w14:paraId="6C2F2705" w14:textId="77777777" w:rsidTr="003859EB">
        <w:trPr>
          <w:trHeight w:val="304"/>
          <w:jc w:val="center"/>
        </w:trPr>
        <w:tc>
          <w:tcPr>
            <w:tcW w:w="3041" w:type="dxa"/>
          </w:tcPr>
          <w:p w14:paraId="3BB533CA" w14:textId="791BB71E"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Theresa Ogbekhiulu</w:t>
            </w:r>
          </w:p>
        </w:tc>
        <w:tc>
          <w:tcPr>
            <w:tcW w:w="1016" w:type="dxa"/>
          </w:tcPr>
          <w:p w14:paraId="31909165" w14:textId="05A2BCA8"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(TO)</w:t>
            </w:r>
          </w:p>
        </w:tc>
        <w:tc>
          <w:tcPr>
            <w:tcW w:w="6575" w:type="dxa"/>
          </w:tcPr>
          <w:p w14:paraId="12268E56" w14:textId="4921A7D2"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WG </w:t>
            </w:r>
            <w:r w:rsidR="00447223" w:rsidRPr="001C59F2">
              <w:rPr>
                <w:rFonts w:ascii="Verdana" w:eastAsia="Calibri" w:hAnsi="Verdana" w:cs="Arial"/>
                <w:color w:val="000000" w:themeColor="text1"/>
                <w:bdr w:val="none" w:sz="0" w:space="0" w:color="auto"/>
              </w:rPr>
              <w:t>Asp</w:t>
            </w:r>
            <w:r w:rsidR="003F5181" w:rsidRPr="001C59F2">
              <w:rPr>
                <w:rFonts w:ascii="Verdana" w:eastAsia="Calibri" w:hAnsi="Verdana" w:cs="Arial"/>
                <w:color w:val="000000" w:themeColor="text1"/>
                <w:bdr w:val="none" w:sz="0" w:space="0" w:color="auto"/>
              </w:rPr>
              <w:t xml:space="preserve">iring </w:t>
            </w:r>
            <w:r w:rsidR="000D2155" w:rsidRPr="001C59F2">
              <w:rPr>
                <w:rFonts w:ascii="Verdana" w:eastAsia="Calibri" w:hAnsi="Verdana" w:cs="Arial"/>
                <w:color w:val="000000" w:themeColor="text1"/>
                <w:bdr w:val="none" w:sz="0" w:space="0" w:color="auto"/>
              </w:rPr>
              <w:t>Board M</w:t>
            </w:r>
            <w:r w:rsidR="00F430DC" w:rsidRPr="001C59F2">
              <w:rPr>
                <w:rFonts w:ascii="Verdana" w:eastAsia="Calibri" w:hAnsi="Verdana" w:cs="Arial"/>
                <w:color w:val="000000" w:themeColor="text1"/>
                <w:bdr w:val="none" w:sz="0" w:space="0" w:color="auto"/>
              </w:rPr>
              <w:t>em</w:t>
            </w:r>
            <w:r w:rsidR="00FC7173" w:rsidRPr="001C59F2">
              <w:rPr>
                <w:rFonts w:ascii="Verdana" w:eastAsia="Calibri" w:hAnsi="Verdana" w:cs="Arial"/>
                <w:color w:val="000000" w:themeColor="text1"/>
                <w:bdr w:val="none" w:sz="0" w:space="0" w:color="auto"/>
              </w:rPr>
              <w:t>ber Programm</w:t>
            </w:r>
            <w:r w:rsidR="005B17B6" w:rsidRPr="001C59F2">
              <w:rPr>
                <w:rFonts w:ascii="Verdana" w:eastAsia="Calibri" w:hAnsi="Verdana" w:cs="Arial"/>
                <w:color w:val="000000" w:themeColor="text1"/>
                <w:bdr w:val="none" w:sz="0" w:space="0" w:color="auto"/>
              </w:rPr>
              <w:t>e</w:t>
            </w:r>
          </w:p>
        </w:tc>
      </w:tr>
      <w:tr w:rsidR="00FE1FA5" w:rsidRPr="001C59F2" w14:paraId="37C71610" w14:textId="77777777" w:rsidTr="003859EB">
        <w:trPr>
          <w:trHeight w:val="304"/>
          <w:jc w:val="center"/>
        </w:trPr>
        <w:tc>
          <w:tcPr>
            <w:tcW w:w="3041" w:type="dxa"/>
          </w:tcPr>
          <w:p w14:paraId="21BF5DB8"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Carys Richards</w:t>
            </w:r>
          </w:p>
        </w:tc>
        <w:tc>
          <w:tcPr>
            <w:tcW w:w="1016" w:type="dxa"/>
          </w:tcPr>
          <w:p w14:paraId="457B1E88" w14:textId="50E5C490"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(C</w:t>
            </w:r>
            <w:r w:rsidR="0087443A" w:rsidRPr="001C59F2">
              <w:rPr>
                <w:rFonts w:ascii="Verdana" w:eastAsia="Calibri" w:hAnsi="Verdana" w:cs="Arial"/>
                <w:color w:val="000000" w:themeColor="text1"/>
                <w:bdr w:val="none" w:sz="0" w:space="0" w:color="auto"/>
              </w:rPr>
              <w:t>E</w:t>
            </w:r>
            <w:r w:rsidRPr="001C59F2">
              <w:rPr>
                <w:rFonts w:ascii="Verdana" w:eastAsia="Calibri" w:hAnsi="Verdana" w:cs="Arial"/>
                <w:color w:val="000000" w:themeColor="text1"/>
                <w:bdr w:val="none" w:sz="0" w:space="0" w:color="auto"/>
              </w:rPr>
              <w:t>R)</w:t>
            </w:r>
          </w:p>
        </w:tc>
        <w:tc>
          <w:tcPr>
            <w:tcW w:w="6575" w:type="dxa"/>
          </w:tcPr>
          <w:p w14:paraId="1F4F1436"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Senior Corporate Governance Manager</w:t>
            </w:r>
          </w:p>
        </w:tc>
      </w:tr>
      <w:tr w:rsidR="00DD5681" w:rsidRPr="001C59F2" w14:paraId="4737DD5A" w14:textId="77777777" w:rsidTr="003859EB">
        <w:trPr>
          <w:trHeight w:val="304"/>
          <w:jc w:val="center"/>
        </w:trPr>
        <w:tc>
          <w:tcPr>
            <w:tcW w:w="3041" w:type="dxa"/>
          </w:tcPr>
          <w:p w14:paraId="613CD007" w14:textId="512146FC" w:rsidR="00DD5681" w:rsidRPr="001C59F2" w:rsidRDefault="00DD5681" w:rsidP="00D025A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Jon Scott</w:t>
            </w:r>
          </w:p>
        </w:tc>
        <w:tc>
          <w:tcPr>
            <w:tcW w:w="1016" w:type="dxa"/>
          </w:tcPr>
          <w:p w14:paraId="75058058" w14:textId="4B1F6F5A" w:rsidR="00DD5681" w:rsidRPr="001C59F2" w:rsidRDefault="00DD5681" w:rsidP="00D025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w:t>
            </w:r>
            <w:r w:rsidR="00CE147E" w:rsidRPr="001C59F2">
              <w:rPr>
                <w:rFonts w:ascii="Verdana" w:eastAsia="Calibri" w:hAnsi="Verdana" w:cs="Arial"/>
                <w:color w:val="000000" w:themeColor="text1"/>
                <w:bdr w:val="none" w:sz="0" w:space="0" w:color="auto"/>
              </w:rPr>
              <w:t>JS)</w:t>
            </w:r>
          </w:p>
        </w:tc>
        <w:tc>
          <w:tcPr>
            <w:tcW w:w="6575" w:type="dxa"/>
          </w:tcPr>
          <w:p w14:paraId="6F19AE12" w14:textId="3A03E253" w:rsidR="00DD5681" w:rsidRPr="001C59F2" w:rsidRDefault="0099316F" w:rsidP="00D025A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hAnsi="Verdana" w:cs="Arial"/>
                <w:color w:val="000000" w:themeColor="text1"/>
              </w:rPr>
              <w:t>Interim</w:t>
            </w:r>
            <w:r w:rsidR="0053719C" w:rsidRPr="001C59F2">
              <w:rPr>
                <w:rFonts w:ascii="Verdana" w:hAnsi="Verdana" w:cs="Arial"/>
                <w:color w:val="000000" w:themeColor="text1"/>
              </w:rPr>
              <w:t xml:space="preserve"> </w:t>
            </w:r>
            <w:r w:rsidR="00CE147E" w:rsidRPr="001C59F2">
              <w:rPr>
                <w:rFonts w:ascii="Verdana" w:hAnsi="Verdana" w:cs="Arial"/>
                <w:color w:val="000000" w:themeColor="text1"/>
              </w:rPr>
              <w:t>Delivery Unit Director</w:t>
            </w:r>
          </w:p>
        </w:tc>
      </w:tr>
      <w:tr w:rsidR="00FE1FA5" w:rsidRPr="001C59F2" w14:paraId="08DB8388" w14:textId="77777777" w:rsidTr="003859EB">
        <w:trPr>
          <w:trHeight w:val="304"/>
          <w:jc w:val="center"/>
        </w:trPr>
        <w:tc>
          <w:tcPr>
            <w:tcW w:w="3041" w:type="dxa"/>
          </w:tcPr>
          <w:p w14:paraId="33BDB04E"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Richard Thomas </w:t>
            </w:r>
          </w:p>
        </w:tc>
        <w:tc>
          <w:tcPr>
            <w:tcW w:w="1016" w:type="dxa"/>
          </w:tcPr>
          <w:p w14:paraId="0F21705D"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(RT)</w:t>
            </w:r>
          </w:p>
        </w:tc>
        <w:tc>
          <w:tcPr>
            <w:tcW w:w="6575" w:type="dxa"/>
          </w:tcPr>
          <w:p w14:paraId="10E052F7" w14:textId="77777777" w:rsidR="00FE1FA5" w:rsidRPr="001C59F2"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Verdana" w:hAnsi="Verdana" w:cs="Arial"/>
                <w:color w:val="000000" w:themeColor="text1"/>
                <w:bdr w:val="none" w:sz="0" w:space="0" w:color="auto"/>
              </w:rPr>
              <w:t xml:space="preserve">Director of Insight, Communications and Engagement </w:t>
            </w:r>
          </w:p>
        </w:tc>
      </w:tr>
      <w:tr w:rsidR="00FE1FA5" w:rsidRPr="006B1682" w14:paraId="6D4D02FA" w14:textId="77777777" w:rsidTr="003859EB">
        <w:trPr>
          <w:trHeight w:val="304"/>
          <w:jc w:val="center"/>
        </w:trPr>
        <w:tc>
          <w:tcPr>
            <w:tcW w:w="3041" w:type="dxa"/>
          </w:tcPr>
          <w:p w14:paraId="55B6082E" w14:textId="7F293B97" w:rsidR="00FE1FA5" w:rsidRPr="001C59F2" w:rsidRDefault="00736A22"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lastRenderedPageBreak/>
              <w:t>Craige Wilson</w:t>
            </w:r>
          </w:p>
        </w:tc>
        <w:tc>
          <w:tcPr>
            <w:tcW w:w="1016" w:type="dxa"/>
          </w:tcPr>
          <w:p w14:paraId="4364B29D" w14:textId="26F612E7" w:rsidR="00FE1FA5" w:rsidRPr="001C59F2"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(CW)</w:t>
            </w:r>
          </w:p>
        </w:tc>
        <w:tc>
          <w:tcPr>
            <w:tcW w:w="6575" w:type="dxa"/>
          </w:tcPr>
          <w:p w14:paraId="09250C14" w14:textId="65951670" w:rsidR="00FE1FA5" w:rsidRPr="001C59F2" w:rsidRDefault="00C96FD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C59F2">
              <w:rPr>
                <w:rFonts w:ascii="Verdana" w:eastAsia="Verdana" w:hAnsi="Verdana" w:cs="Arial"/>
                <w:color w:val="000000" w:themeColor="text1"/>
                <w:bdr w:val="none" w:sz="0" w:space="0" w:color="auto"/>
              </w:rPr>
              <w:t>Deputy Chief Operating Officer</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1C59F2" w14:paraId="48505599" w14:textId="77777777">
        <w:trPr>
          <w:trHeight w:val="304"/>
          <w:jc w:val="center"/>
        </w:trPr>
        <w:tc>
          <w:tcPr>
            <w:tcW w:w="10632" w:type="dxa"/>
            <w:gridSpan w:val="3"/>
            <w:shd w:val="clear" w:color="auto" w:fill="1F3864" w:themeFill="accent5" w:themeFillShade="80"/>
          </w:tcPr>
          <w:p w14:paraId="6344251B" w14:textId="7749E9DE" w:rsidR="0098657E" w:rsidRPr="001C59F2"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1C59F2">
              <w:rPr>
                <w:rFonts w:ascii="Verdana" w:eastAsia="Calibri" w:hAnsi="Verdana" w:cs="Arial"/>
                <w:b/>
                <w:color w:val="FFFFFF" w:themeColor="background1"/>
                <w:bdr w:val="none" w:sz="0" w:space="0" w:color="auto"/>
              </w:rPr>
              <w:t>Apologies</w:t>
            </w:r>
          </w:p>
        </w:tc>
      </w:tr>
      <w:tr w:rsidR="002D7FA3" w:rsidRPr="001C59F2" w14:paraId="4D50477A" w14:textId="77777777" w:rsidTr="000242D4">
        <w:trPr>
          <w:trHeight w:val="304"/>
          <w:jc w:val="center"/>
        </w:trPr>
        <w:tc>
          <w:tcPr>
            <w:tcW w:w="3042" w:type="dxa"/>
          </w:tcPr>
          <w:p w14:paraId="73B129FC" w14:textId="09C15F83" w:rsidR="002D7FA3" w:rsidRPr="001C59F2"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1C59F2">
              <w:rPr>
                <w:rFonts w:ascii="Verdana" w:eastAsia="Calibri" w:hAnsi="Verdana" w:cs="Arial"/>
                <w:color w:val="000000" w:themeColor="text1"/>
                <w:bdr w:val="none" w:sz="0" w:space="0" w:color="auto"/>
              </w:rPr>
              <w:t xml:space="preserve">Deb Lewis </w:t>
            </w:r>
          </w:p>
        </w:tc>
        <w:tc>
          <w:tcPr>
            <w:tcW w:w="1016" w:type="dxa"/>
          </w:tcPr>
          <w:p w14:paraId="6EA4AE4B" w14:textId="5A79D1FF" w:rsidR="002D7FA3" w:rsidRPr="001C59F2"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 xml:space="preserve">(DL) </w:t>
            </w:r>
          </w:p>
        </w:tc>
        <w:tc>
          <w:tcPr>
            <w:tcW w:w="6574" w:type="dxa"/>
          </w:tcPr>
          <w:p w14:paraId="3EBF55ED" w14:textId="0E7A0054" w:rsidR="002D7FA3" w:rsidRPr="001C59F2"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Verdana" w:hAnsi="Verdana" w:cs="Arial"/>
                <w:color w:val="000000" w:themeColor="text1"/>
                <w:bdr w:val="none" w:sz="0" w:space="0" w:color="auto"/>
              </w:rPr>
              <w:t>Chief Operating Officer/ Interim Executive Director of Primary Care &amp; Community and Mental Health &amp; Learning Disabilities</w:t>
            </w:r>
          </w:p>
        </w:tc>
      </w:tr>
      <w:tr w:rsidR="00B26839" w:rsidRPr="006B1682" w14:paraId="0EF491A4" w14:textId="77777777" w:rsidTr="000242D4">
        <w:trPr>
          <w:trHeight w:val="304"/>
          <w:jc w:val="center"/>
        </w:trPr>
        <w:tc>
          <w:tcPr>
            <w:tcW w:w="3042" w:type="dxa"/>
          </w:tcPr>
          <w:p w14:paraId="2315785D" w14:textId="4C1487AF"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Alun Llewelyn</w:t>
            </w:r>
          </w:p>
        </w:tc>
        <w:tc>
          <w:tcPr>
            <w:tcW w:w="1016" w:type="dxa"/>
          </w:tcPr>
          <w:p w14:paraId="09B75AE3" w14:textId="4AA611E6"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C59F2">
              <w:rPr>
                <w:rFonts w:ascii="Verdana" w:eastAsia="Calibri" w:hAnsi="Verdana" w:cs="Arial"/>
                <w:color w:val="000000" w:themeColor="text1"/>
                <w:bdr w:val="none" w:sz="0" w:space="0" w:color="auto"/>
              </w:rPr>
              <w:t>(AL)</w:t>
            </w:r>
          </w:p>
        </w:tc>
        <w:tc>
          <w:tcPr>
            <w:tcW w:w="6574" w:type="dxa"/>
          </w:tcPr>
          <w:p w14:paraId="5A266B70" w14:textId="465AF8A1" w:rsidR="00B26839" w:rsidRPr="001C59F2" w:rsidRDefault="00B26839" w:rsidP="00B2683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1C59F2">
              <w:rPr>
                <w:rFonts w:ascii="Verdana" w:eastAsia="Calibri" w:hAnsi="Verdana" w:cs="Arial"/>
                <w:color w:val="000000" w:themeColor="text1"/>
                <w:bdr w:val="none" w:sz="0" w:space="0" w:color="auto"/>
              </w:rPr>
              <w:t>Associate Board Member</w:t>
            </w:r>
          </w:p>
        </w:tc>
      </w:tr>
    </w:tbl>
    <w:p w14:paraId="7A7B8380" w14:textId="77777777" w:rsidR="00BE437E" w:rsidRPr="00ED17AA" w:rsidRDefault="00BE437E" w:rsidP="00F6377F">
      <w:pPr>
        <w:rPr>
          <w:rFonts w:ascii="Verdana" w:hAnsi="Verdana" w:cs="Arial"/>
          <w:u w:color="000000"/>
          <w:lang w:eastAsia="en-GB"/>
        </w:rPr>
      </w:pPr>
    </w:p>
    <w:tbl>
      <w:tblPr>
        <w:tblW w:w="1063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7"/>
        <w:gridCol w:w="8965"/>
      </w:tblGrid>
      <w:tr w:rsidR="0060100B" w14:paraId="798179E2" w14:textId="77777777" w:rsidTr="0060100B">
        <w:tc>
          <w:tcPr>
            <w:tcW w:w="10632" w:type="dxa"/>
            <w:gridSpan w:val="2"/>
            <w:shd w:val="clear" w:color="auto" w:fill="1F3864"/>
            <w:tcMar>
              <w:top w:w="0" w:type="dxa"/>
              <w:left w:w="108" w:type="dxa"/>
              <w:bottom w:w="0" w:type="dxa"/>
              <w:right w:w="108" w:type="dxa"/>
            </w:tcMar>
            <w:hideMark/>
          </w:tcPr>
          <w:p w14:paraId="3199EF63" w14:textId="77777777" w:rsidR="0060100B" w:rsidRDefault="0060100B">
            <w:pPr>
              <w:rPr>
                <w:kern w:val="2"/>
                <w:bdr w:val="none" w:sz="0" w:space="0" w:color="auto"/>
                <w14:ligatures w14:val="standardContextual"/>
              </w:rPr>
            </w:pPr>
            <w:r>
              <w:rPr>
                <w:rFonts w:ascii="Verdana" w:hAnsi="Verdana"/>
                <w:b/>
                <w:bCs/>
                <w:color w:val="FFFFFF"/>
                <w:bdr w:val="none" w:sz="0" w:space="0" w:color="auto" w:frame="1"/>
              </w:rPr>
              <w:t>Acronyms</w:t>
            </w:r>
          </w:p>
        </w:tc>
      </w:tr>
      <w:tr w:rsidR="0060100B" w14:paraId="53395170" w14:textId="77777777" w:rsidTr="0060100B">
        <w:tc>
          <w:tcPr>
            <w:tcW w:w="1667" w:type="dxa"/>
            <w:tcMar>
              <w:top w:w="0" w:type="dxa"/>
              <w:left w:w="108" w:type="dxa"/>
              <w:bottom w:w="0" w:type="dxa"/>
              <w:right w:w="108" w:type="dxa"/>
            </w:tcMar>
            <w:hideMark/>
          </w:tcPr>
          <w:p w14:paraId="772DD9E5" w14:textId="77777777" w:rsidR="0060100B" w:rsidRDefault="0060100B">
            <w:r>
              <w:rPr>
                <w:rFonts w:ascii="Verdana" w:hAnsi="Verdana"/>
              </w:rPr>
              <w:t>A&amp;C</w:t>
            </w:r>
          </w:p>
        </w:tc>
        <w:tc>
          <w:tcPr>
            <w:tcW w:w="8965" w:type="dxa"/>
            <w:tcMar>
              <w:top w:w="0" w:type="dxa"/>
              <w:left w:w="108" w:type="dxa"/>
              <w:bottom w:w="0" w:type="dxa"/>
              <w:right w:w="108" w:type="dxa"/>
            </w:tcMar>
            <w:hideMark/>
          </w:tcPr>
          <w:p w14:paraId="350D1DB4" w14:textId="77777777" w:rsidR="0060100B" w:rsidRDefault="0060100B">
            <w:r>
              <w:rPr>
                <w:rFonts w:ascii="Verdana" w:hAnsi="Verdana"/>
              </w:rPr>
              <w:t>Administrative and Clerical</w:t>
            </w:r>
          </w:p>
        </w:tc>
      </w:tr>
      <w:tr w:rsidR="0060100B" w14:paraId="340E038E" w14:textId="77777777" w:rsidTr="0060100B">
        <w:tc>
          <w:tcPr>
            <w:tcW w:w="1667" w:type="dxa"/>
            <w:tcMar>
              <w:top w:w="0" w:type="dxa"/>
              <w:left w:w="108" w:type="dxa"/>
              <w:bottom w:w="0" w:type="dxa"/>
              <w:right w:w="108" w:type="dxa"/>
            </w:tcMar>
            <w:hideMark/>
          </w:tcPr>
          <w:p w14:paraId="58F627BA" w14:textId="77777777" w:rsidR="0060100B" w:rsidRDefault="0060100B">
            <w:r>
              <w:rPr>
                <w:rFonts w:ascii="Verdana" w:hAnsi="Verdana"/>
              </w:rPr>
              <w:t>AC</w:t>
            </w:r>
          </w:p>
        </w:tc>
        <w:tc>
          <w:tcPr>
            <w:tcW w:w="8965" w:type="dxa"/>
            <w:tcMar>
              <w:top w:w="0" w:type="dxa"/>
              <w:left w:w="108" w:type="dxa"/>
              <w:bottom w:w="0" w:type="dxa"/>
              <w:right w:w="108" w:type="dxa"/>
            </w:tcMar>
            <w:hideMark/>
          </w:tcPr>
          <w:p w14:paraId="765EF5F1" w14:textId="77777777" w:rsidR="0060100B" w:rsidRDefault="0060100B">
            <w:r>
              <w:rPr>
                <w:rFonts w:ascii="Verdana" w:hAnsi="Verdana"/>
              </w:rPr>
              <w:t>Audit Committee</w:t>
            </w:r>
          </w:p>
        </w:tc>
      </w:tr>
      <w:tr w:rsidR="0060100B" w14:paraId="1A57E3C5" w14:textId="77777777" w:rsidTr="0060100B">
        <w:tc>
          <w:tcPr>
            <w:tcW w:w="1667" w:type="dxa"/>
            <w:tcMar>
              <w:top w:w="0" w:type="dxa"/>
              <w:left w:w="108" w:type="dxa"/>
              <w:bottom w:w="0" w:type="dxa"/>
              <w:right w:w="108" w:type="dxa"/>
            </w:tcMar>
            <w:hideMark/>
          </w:tcPr>
          <w:p w14:paraId="18AB32BC" w14:textId="77777777" w:rsidR="0060100B" w:rsidRDefault="0060100B">
            <w:r>
              <w:rPr>
                <w:rFonts w:ascii="Verdana" w:hAnsi="Verdana"/>
              </w:rPr>
              <w:t>AI</w:t>
            </w:r>
          </w:p>
        </w:tc>
        <w:tc>
          <w:tcPr>
            <w:tcW w:w="8965" w:type="dxa"/>
            <w:tcMar>
              <w:top w:w="0" w:type="dxa"/>
              <w:left w:w="108" w:type="dxa"/>
              <w:bottom w:w="0" w:type="dxa"/>
              <w:right w:w="108" w:type="dxa"/>
            </w:tcMar>
            <w:hideMark/>
          </w:tcPr>
          <w:p w14:paraId="7AC60918" w14:textId="77777777" w:rsidR="0060100B" w:rsidRDefault="0060100B">
            <w:r>
              <w:rPr>
                <w:rFonts w:ascii="Verdana" w:hAnsi="Verdana"/>
              </w:rPr>
              <w:t>Artificial Intelligence</w:t>
            </w:r>
          </w:p>
        </w:tc>
      </w:tr>
      <w:tr w:rsidR="0060100B" w14:paraId="684FCAEA" w14:textId="77777777" w:rsidTr="0060100B">
        <w:tc>
          <w:tcPr>
            <w:tcW w:w="1667" w:type="dxa"/>
            <w:tcMar>
              <w:top w:w="0" w:type="dxa"/>
              <w:left w:w="108" w:type="dxa"/>
              <w:bottom w:w="0" w:type="dxa"/>
              <w:right w:w="108" w:type="dxa"/>
            </w:tcMar>
            <w:hideMark/>
          </w:tcPr>
          <w:p w14:paraId="38C9AE65" w14:textId="77777777" w:rsidR="0060100B" w:rsidRDefault="0060100B">
            <w:r>
              <w:rPr>
                <w:rFonts w:ascii="Verdana" w:hAnsi="Verdana"/>
              </w:rPr>
              <w:t>APB</w:t>
            </w:r>
          </w:p>
        </w:tc>
        <w:tc>
          <w:tcPr>
            <w:tcW w:w="8965" w:type="dxa"/>
            <w:tcMar>
              <w:top w:w="0" w:type="dxa"/>
              <w:left w:w="108" w:type="dxa"/>
              <w:bottom w:w="0" w:type="dxa"/>
              <w:right w:w="108" w:type="dxa"/>
            </w:tcMar>
            <w:hideMark/>
          </w:tcPr>
          <w:p w14:paraId="2C342A84" w14:textId="77777777" w:rsidR="0060100B" w:rsidRDefault="0060100B">
            <w:r>
              <w:rPr>
                <w:rFonts w:ascii="Verdana" w:hAnsi="Verdana"/>
              </w:rPr>
              <w:t>Area Planning Board</w:t>
            </w:r>
          </w:p>
        </w:tc>
      </w:tr>
      <w:tr w:rsidR="0060100B" w14:paraId="470C433F" w14:textId="77777777" w:rsidTr="0060100B">
        <w:tc>
          <w:tcPr>
            <w:tcW w:w="1667" w:type="dxa"/>
            <w:tcMar>
              <w:top w:w="0" w:type="dxa"/>
              <w:left w:w="108" w:type="dxa"/>
              <w:bottom w:w="0" w:type="dxa"/>
              <w:right w:w="108" w:type="dxa"/>
            </w:tcMar>
            <w:hideMark/>
          </w:tcPr>
          <w:p w14:paraId="58285F5A" w14:textId="77777777" w:rsidR="0060100B" w:rsidRDefault="0060100B">
            <w:r>
              <w:rPr>
                <w:rFonts w:ascii="Verdana" w:hAnsi="Verdana"/>
              </w:rPr>
              <w:t>BCI</w:t>
            </w:r>
          </w:p>
        </w:tc>
        <w:tc>
          <w:tcPr>
            <w:tcW w:w="8965" w:type="dxa"/>
            <w:tcMar>
              <w:top w:w="0" w:type="dxa"/>
              <w:left w:w="108" w:type="dxa"/>
              <w:bottom w:w="0" w:type="dxa"/>
              <w:right w:w="108" w:type="dxa"/>
            </w:tcMar>
            <w:hideMark/>
          </w:tcPr>
          <w:p w14:paraId="1FDEF290" w14:textId="77777777" w:rsidR="0060100B" w:rsidRDefault="0060100B">
            <w:r>
              <w:rPr>
                <w:rFonts w:ascii="Verdana" w:hAnsi="Verdana"/>
              </w:rPr>
              <w:t>Business Continuity Incident</w:t>
            </w:r>
          </w:p>
        </w:tc>
      </w:tr>
      <w:tr w:rsidR="0060100B" w14:paraId="424303CA" w14:textId="77777777" w:rsidTr="0060100B">
        <w:tc>
          <w:tcPr>
            <w:tcW w:w="1667" w:type="dxa"/>
            <w:tcMar>
              <w:top w:w="0" w:type="dxa"/>
              <w:left w:w="108" w:type="dxa"/>
              <w:bottom w:w="0" w:type="dxa"/>
              <w:right w:w="108" w:type="dxa"/>
            </w:tcMar>
            <w:hideMark/>
          </w:tcPr>
          <w:p w14:paraId="3C7CA5EC" w14:textId="77777777" w:rsidR="0060100B" w:rsidRDefault="0060100B">
            <w:r>
              <w:rPr>
                <w:rFonts w:ascii="Verdana" w:hAnsi="Verdana"/>
              </w:rPr>
              <w:t>CHC</w:t>
            </w:r>
          </w:p>
        </w:tc>
        <w:tc>
          <w:tcPr>
            <w:tcW w:w="8965" w:type="dxa"/>
            <w:tcMar>
              <w:top w:w="0" w:type="dxa"/>
              <w:left w:w="108" w:type="dxa"/>
              <w:bottom w:w="0" w:type="dxa"/>
              <w:right w:w="108" w:type="dxa"/>
            </w:tcMar>
            <w:hideMark/>
          </w:tcPr>
          <w:p w14:paraId="14F62701" w14:textId="77777777" w:rsidR="0060100B" w:rsidRDefault="0060100B">
            <w:r>
              <w:rPr>
                <w:rFonts w:ascii="Verdana" w:hAnsi="Verdana"/>
              </w:rPr>
              <w:t>Continuing NHS Healthcare</w:t>
            </w:r>
          </w:p>
        </w:tc>
      </w:tr>
      <w:tr w:rsidR="0060100B" w14:paraId="604CE8F5" w14:textId="77777777" w:rsidTr="0060100B">
        <w:tc>
          <w:tcPr>
            <w:tcW w:w="1667" w:type="dxa"/>
            <w:tcMar>
              <w:top w:w="0" w:type="dxa"/>
              <w:left w:w="108" w:type="dxa"/>
              <w:bottom w:w="0" w:type="dxa"/>
              <w:right w:w="108" w:type="dxa"/>
            </w:tcMar>
            <w:hideMark/>
          </w:tcPr>
          <w:p w14:paraId="1FF53F97" w14:textId="77777777" w:rsidR="0060100B" w:rsidRDefault="0060100B">
            <w:r>
              <w:rPr>
                <w:rFonts w:ascii="Verdana" w:hAnsi="Verdana"/>
              </w:rPr>
              <w:t>CLASC</w:t>
            </w:r>
          </w:p>
        </w:tc>
        <w:tc>
          <w:tcPr>
            <w:tcW w:w="8965" w:type="dxa"/>
            <w:tcMar>
              <w:top w:w="0" w:type="dxa"/>
              <w:left w:w="108" w:type="dxa"/>
              <w:bottom w:w="0" w:type="dxa"/>
              <w:right w:w="108" w:type="dxa"/>
            </w:tcMar>
            <w:hideMark/>
          </w:tcPr>
          <w:p w14:paraId="1E954A37" w14:textId="77777777" w:rsidR="0060100B" w:rsidRDefault="0060100B">
            <w:r>
              <w:rPr>
                <w:rFonts w:ascii="Verdana" w:hAnsi="Verdana"/>
              </w:rPr>
              <w:t>Capital, Land and Assets Sub-Committee</w:t>
            </w:r>
          </w:p>
        </w:tc>
      </w:tr>
      <w:tr w:rsidR="0060100B" w14:paraId="34DDAF15" w14:textId="77777777" w:rsidTr="0060100B">
        <w:tc>
          <w:tcPr>
            <w:tcW w:w="1667" w:type="dxa"/>
            <w:tcMar>
              <w:top w:w="0" w:type="dxa"/>
              <w:left w:w="108" w:type="dxa"/>
              <w:bottom w:w="0" w:type="dxa"/>
              <w:right w:w="108" w:type="dxa"/>
            </w:tcMar>
            <w:hideMark/>
          </w:tcPr>
          <w:p w14:paraId="0191FC10" w14:textId="77777777" w:rsidR="0060100B" w:rsidRDefault="0060100B">
            <w:r>
              <w:rPr>
                <w:rFonts w:ascii="Verdana" w:hAnsi="Verdana"/>
              </w:rPr>
              <w:t>CT</w:t>
            </w:r>
          </w:p>
        </w:tc>
        <w:tc>
          <w:tcPr>
            <w:tcW w:w="8965" w:type="dxa"/>
            <w:tcMar>
              <w:top w:w="0" w:type="dxa"/>
              <w:left w:w="108" w:type="dxa"/>
              <w:bottom w:w="0" w:type="dxa"/>
              <w:right w:w="108" w:type="dxa"/>
            </w:tcMar>
            <w:hideMark/>
          </w:tcPr>
          <w:p w14:paraId="587FAB5B" w14:textId="77777777" w:rsidR="0060100B" w:rsidRDefault="0060100B">
            <w:r>
              <w:rPr>
                <w:rFonts w:ascii="Verdana" w:hAnsi="Verdana"/>
              </w:rPr>
              <w:t>Computed Tomography</w:t>
            </w:r>
          </w:p>
        </w:tc>
      </w:tr>
      <w:tr w:rsidR="0060100B" w14:paraId="7B447445" w14:textId="77777777" w:rsidTr="0060100B">
        <w:tc>
          <w:tcPr>
            <w:tcW w:w="1667" w:type="dxa"/>
            <w:tcMar>
              <w:top w:w="0" w:type="dxa"/>
              <w:left w:w="108" w:type="dxa"/>
              <w:bottom w:w="0" w:type="dxa"/>
              <w:right w:w="108" w:type="dxa"/>
            </w:tcMar>
            <w:hideMark/>
          </w:tcPr>
          <w:p w14:paraId="37928295" w14:textId="77777777" w:rsidR="0060100B" w:rsidRDefault="0060100B">
            <w:r>
              <w:rPr>
                <w:rFonts w:ascii="Verdana" w:hAnsi="Verdana"/>
              </w:rPr>
              <w:t>CTMUHB</w:t>
            </w:r>
          </w:p>
        </w:tc>
        <w:tc>
          <w:tcPr>
            <w:tcW w:w="8965" w:type="dxa"/>
            <w:tcMar>
              <w:top w:w="0" w:type="dxa"/>
              <w:left w:w="108" w:type="dxa"/>
              <w:bottom w:w="0" w:type="dxa"/>
              <w:right w:w="108" w:type="dxa"/>
            </w:tcMar>
            <w:hideMark/>
          </w:tcPr>
          <w:p w14:paraId="0AA872B0" w14:textId="77777777" w:rsidR="0060100B" w:rsidRDefault="0060100B">
            <w:r>
              <w:rPr>
                <w:rFonts w:ascii="Verdana" w:hAnsi="Verdana"/>
              </w:rPr>
              <w:t>Cwm Taf Morgannwg University Health Board</w:t>
            </w:r>
          </w:p>
        </w:tc>
      </w:tr>
      <w:tr w:rsidR="0060100B" w14:paraId="047E45F0" w14:textId="77777777" w:rsidTr="0060100B">
        <w:tc>
          <w:tcPr>
            <w:tcW w:w="1667" w:type="dxa"/>
            <w:tcMar>
              <w:top w:w="0" w:type="dxa"/>
              <w:left w:w="108" w:type="dxa"/>
              <w:bottom w:w="0" w:type="dxa"/>
              <w:right w:w="108" w:type="dxa"/>
            </w:tcMar>
            <w:hideMark/>
          </w:tcPr>
          <w:p w14:paraId="0C2D6CF6" w14:textId="77777777" w:rsidR="0060100B" w:rsidRDefault="0060100B">
            <w:r>
              <w:rPr>
                <w:rFonts w:ascii="Verdana" w:hAnsi="Verdana"/>
              </w:rPr>
              <w:t>CVUHB</w:t>
            </w:r>
          </w:p>
        </w:tc>
        <w:tc>
          <w:tcPr>
            <w:tcW w:w="8965" w:type="dxa"/>
            <w:tcMar>
              <w:top w:w="0" w:type="dxa"/>
              <w:left w:w="108" w:type="dxa"/>
              <w:bottom w:w="0" w:type="dxa"/>
              <w:right w:w="108" w:type="dxa"/>
            </w:tcMar>
            <w:hideMark/>
          </w:tcPr>
          <w:p w14:paraId="45B9D071" w14:textId="77777777" w:rsidR="0060100B" w:rsidRDefault="0060100B">
            <w:r>
              <w:rPr>
                <w:rFonts w:ascii="Verdana" w:hAnsi="Verdana"/>
              </w:rPr>
              <w:t>Cardiff and Vale University Health Board</w:t>
            </w:r>
          </w:p>
        </w:tc>
      </w:tr>
      <w:tr w:rsidR="0060100B" w14:paraId="5397D4C1" w14:textId="77777777" w:rsidTr="0060100B">
        <w:tc>
          <w:tcPr>
            <w:tcW w:w="1667" w:type="dxa"/>
            <w:tcMar>
              <w:top w:w="0" w:type="dxa"/>
              <w:left w:w="108" w:type="dxa"/>
              <w:bottom w:w="0" w:type="dxa"/>
              <w:right w:w="108" w:type="dxa"/>
            </w:tcMar>
            <w:hideMark/>
          </w:tcPr>
          <w:p w14:paraId="7B4DB537" w14:textId="77777777" w:rsidR="0060100B" w:rsidRDefault="0060100B">
            <w:r>
              <w:rPr>
                <w:rFonts w:ascii="Verdana" w:hAnsi="Verdana"/>
              </w:rPr>
              <w:t>DAP</w:t>
            </w:r>
          </w:p>
        </w:tc>
        <w:tc>
          <w:tcPr>
            <w:tcW w:w="8965" w:type="dxa"/>
            <w:tcMar>
              <w:top w:w="0" w:type="dxa"/>
              <w:left w:w="108" w:type="dxa"/>
              <w:bottom w:w="0" w:type="dxa"/>
              <w:right w:w="108" w:type="dxa"/>
            </w:tcMar>
            <w:hideMark/>
          </w:tcPr>
          <w:p w14:paraId="6F2E058D" w14:textId="77777777" w:rsidR="0060100B" w:rsidRDefault="0060100B">
            <w:r>
              <w:rPr>
                <w:rFonts w:ascii="Verdana" w:hAnsi="Verdana"/>
              </w:rPr>
              <w:t>Dental Access Portal</w:t>
            </w:r>
          </w:p>
        </w:tc>
      </w:tr>
      <w:tr w:rsidR="0060100B" w14:paraId="6D9B7953" w14:textId="77777777" w:rsidTr="0060100B">
        <w:tc>
          <w:tcPr>
            <w:tcW w:w="1667" w:type="dxa"/>
            <w:tcMar>
              <w:top w:w="0" w:type="dxa"/>
              <w:left w:w="108" w:type="dxa"/>
              <w:bottom w:w="0" w:type="dxa"/>
              <w:right w:w="108" w:type="dxa"/>
            </w:tcMar>
            <w:hideMark/>
          </w:tcPr>
          <w:p w14:paraId="02C9C490" w14:textId="77777777" w:rsidR="0060100B" w:rsidRDefault="0060100B">
            <w:r>
              <w:rPr>
                <w:rFonts w:ascii="Verdana" w:hAnsi="Verdana"/>
              </w:rPr>
              <w:t>DPs</w:t>
            </w:r>
          </w:p>
        </w:tc>
        <w:tc>
          <w:tcPr>
            <w:tcW w:w="8965" w:type="dxa"/>
            <w:tcMar>
              <w:top w:w="0" w:type="dxa"/>
              <w:left w:w="108" w:type="dxa"/>
              <w:bottom w:w="0" w:type="dxa"/>
              <w:right w:w="108" w:type="dxa"/>
            </w:tcMar>
            <w:hideMark/>
          </w:tcPr>
          <w:p w14:paraId="118670A1" w14:textId="77777777" w:rsidR="0060100B" w:rsidRDefault="0060100B">
            <w:r>
              <w:rPr>
                <w:rFonts w:ascii="Verdana" w:hAnsi="Verdana"/>
              </w:rPr>
              <w:t>Direct Payments</w:t>
            </w:r>
          </w:p>
        </w:tc>
      </w:tr>
      <w:tr w:rsidR="0060100B" w14:paraId="3C0426F0" w14:textId="77777777" w:rsidTr="0060100B">
        <w:tc>
          <w:tcPr>
            <w:tcW w:w="1667" w:type="dxa"/>
            <w:tcMar>
              <w:top w:w="0" w:type="dxa"/>
              <w:left w:w="108" w:type="dxa"/>
              <w:bottom w:w="0" w:type="dxa"/>
              <w:right w:w="108" w:type="dxa"/>
            </w:tcMar>
            <w:hideMark/>
          </w:tcPr>
          <w:p w14:paraId="008A55C6" w14:textId="77777777" w:rsidR="0060100B" w:rsidRDefault="0060100B">
            <w:r>
              <w:rPr>
                <w:rFonts w:ascii="Verdana" w:hAnsi="Verdana"/>
              </w:rPr>
              <w:t>DU</w:t>
            </w:r>
          </w:p>
        </w:tc>
        <w:tc>
          <w:tcPr>
            <w:tcW w:w="8965" w:type="dxa"/>
            <w:tcMar>
              <w:top w:w="0" w:type="dxa"/>
              <w:left w:w="108" w:type="dxa"/>
              <w:bottom w:w="0" w:type="dxa"/>
              <w:right w:w="108" w:type="dxa"/>
            </w:tcMar>
            <w:hideMark/>
          </w:tcPr>
          <w:p w14:paraId="560940B4" w14:textId="77777777" w:rsidR="0060100B" w:rsidRDefault="0060100B">
            <w:r>
              <w:rPr>
                <w:rFonts w:ascii="Verdana" w:hAnsi="Verdana"/>
              </w:rPr>
              <w:t>Delivery Unit</w:t>
            </w:r>
          </w:p>
        </w:tc>
      </w:tr>
      <w:tr w:rsidR="0060100B" w14:paraId="1A64625B" w14:textId="77777777" w:rsidTr="0060100B">
        <w:tc>
          <w:tcPr>
            <w:tcW w:w="1667" w:type="dxa"/>
            <w:tcMar>
              <w:top w:w="0" w:type="dxa"/>
              <w:left w:w="108" w:type="dxa"/>
              <w:bottom w:w="0" w:type="dxa"/>
              <w:right w:w="108" w:type="dxa"/>
            </w:tcMar>
            <w:hideMark/>
          </w:tcPr>
          <w:p w14:paraId="06569990" w14:textId="77777777" w:rsidR="0060100B" w:rsidRDefault="0060100B">
            <w:r>
              <w:rPr>
                <w:rFonts w:ascii="Verdana" w:hAnsi="Verdana"/>
              </w:rPr>
              <w:t>ED</w:t>
            </w:r>
          </w:p>
        </w:tc>
        <w:tc>
          <w:tcPr>
            <w:tcW w:w="8965" w:type="dxa"/>
            <w:tcMar>
              <w:top w:w="0" w:type="dxa"/>
              <w:left w:w="108" w:type="dxa"/>
              <w:bottom w:w="0" w:type="dxa"/>
              <w:right w:w="108" w:type="dxa"/>
            </w:tcMar>
            <w:hideMark/>
          </w:tcPr>
          <w:p w14:paraId="434DCAA8" w14:textId="77777777" w:rsidR="0060100B" w:rsidRDefault="0060100B">
            <w:r>
              <w:rPr>
                <w:rFonts w:ascii="Verdana" w:hAnsi="Verdana"/>
              </w:rPr>
              <w:t>Emergency Department</w:t>
            </w:r>
          </w:p>
        </w:tc>
      </w:tr>
      <w:tr w:rsidR="0060100B" w14:paraId="10EF3E51" w14:textId="77777777" w:rsidTr="0060100B">
        <w:tc>
          <w:tcPr>
            <w:tcW w:w="1667" w:type="dxa"/>
            <w:tcMar>
              <w:top w:w="0" w:type="dxa"/>
              <w:left w:w="108" w:type="dxa"/>
              <w:bottom w:w="0" w:type="dxa"/>
              <w:right w:w="108" w:type="dxa"/>
            </w:tcMar>
            <w:hideMark/>
          </w:tcPr>
          <w:p w14:paraId="181DEFF0" w14:textId="77777777" w:rsidR="0060100B" w:rsidRDefault="0060100B">
            <w:r>
              <w:rPr>
                <w:rFonts w:ascii="Verdana" w:hAnsi="Verdana"/>
              </w:rPr>
              <w:t>GDS</w:t>
            </w:r>
          </w:p>
        </w:tc>
        <w:tc>
          <w:tcPr>
            <w:tcW w:w="8965" w:type="dxa"/>
            <w:tcMar>
              <w:top w:w="0" w:type="dxa"/>
              <w:left w:w="108" w:type="dxa"/>
              <w:bottom w:w="0" w:type="dxa"/>
              <w:right w:w="108" w:type="dxa"/>
            </w:tcMar>
            <w:hideMark/>
          </w:tcPr>
          <w:p w14:paraId="4F8A8A7A" w14:textId="77777777" w:rsidR="0060100B" w:rsidRDefault="0060100B">
            <w:r>
              <w:rPr>
                <w:rFonts w:ascii="Verdana" w:hAnsi="Verdana"/>
              </w:rPr>
              <w:t>General Dental Services</w:t>
            </w:r>
          </w:p>
        </w:tc>
      </w:tr>
      <w:tr w:rsidR="0060100B" w14:paraId="30A42896" w14:textId="77777777" w:rsidTr="0060100B">
        <w:tc>
          <w:tcPr>
            <w:tcW w:w="1667" w:type="dxa"/>
            <w:tcMar>
              <w:top w:w="0" w:type="dxa"/>
              <w:left w:w="108" w:type="dxa"/>
              <w:bottom w:w="0" w:type="dxa"/>
              <w:right w:w="108" w:type="dxa"/>
            </w:tcMar>
            <w:hideMark/>
          </w:tcPr>
          <w:p w14:paraId="453674A7" w14:textId="77777777" w:rsidR="0060100B" w:rsidRDefault="0060100B">
            <w:r>
              <w:rPr>
                <w:rFonts w:ascii="Verdana" w:hAnsi="Verdana"/>
              </w:rPr>
              <w:t>GMC</w:t>
            </w:r>
          </w:p>
        </w:tc>
        <w:tc>
          <w:tcPr>
            <w:tcW w:w="8965" w:type="dxa"/>
            <w:tcMar>
              <w:top w:w="0" w:type="dxa"/>
              <w:left w:w="108" w:type="dxa"/>
              <w:bottom w:w="0" w:type="dxa"/>
              <w:right w:w="108" w:type="dxa"/>
            </w:tcMar>
            <w:hideMark/>
          </w:tcPr>
          <w:p w14:paraId="55261298" w14:textId="77777777" w:rsidR="0060100B" w:rsidRDefault="0060100B">
            <w:r>
              <w:rPr>
                <w:rFonts w:ascii="Verdana" w:hAnsi="Verdana"/>
              </w:rPr>
              <w:t>General Medical Council</w:t>
            </w:r>
          </w:p>
        </w:tc>
      </w:tr>
      <w:tr w:rsidR="0060100B" w14:paraId="4F8C7434" w14:textId="77777777" w:rsidTr="0060100B">
        <w:tc>
          <w:tcPr>
            <w:tcW w:w="1667" w:type="dxa"/>
            <w:tcMar>
              <w:top w:w="0" w:type="dxa"/>
              <w:left w:w="108" w:type="dxa"/>
              <w:bottom w:w="0" w:type="dxa"/>
              <w:right w:w="108" w:type="dxa"/>
            </w:tcMar>
            <w:hideMark/>
          </w:tcPr>
          <w:p w14:paraId="24B5D464" w14:textId="77777777" w:rsidR="0060100B" w:rsidRDefault="0060100B">
            <w:r>
              <w:rPr>
                <w:rFonts w:ascii="Verdana" w:hAnsi="Verdana"/>
              </w:rPr>
              <w:t>HDUHB</w:t>
            </w:r>
          </w:p>
        </w:tc>
        <w:tc>
          <w:tcPr>
            <w:tcW w:w="8965" w:type="dxa"/>
            <w:tcMar>
              <w:top w:w="0" w:type="dxa"/>
              <w:left w:w="108" w:type="dxa"/>
              <w:bottom w:w="0" w:type="dxa"/>
              <w:right w:w="108" w:type="dxa"/>
            </w:tcMar>
            <w:hideMark/>
          </w:tcPr>
          <w:p w14:paraId="6EA1C842" w14:textId="77777777" w:rsidR="0060100B" w:rsidRDefault="0060100B">
            <w:r>
              <w:rPr>
                <w:rFonts w:ascii="Verdana" w:hAnsi="Verdana"/>
              </w:rPr>
              <w:t>Hywel Dda University Health Board</w:t>
            </w:r>
          </w:p>
        </w:tc>
      </w:tr>
      <w:tr w:rsidR="0060100B" w14:paraId="323C1181" w14:textId="77777777" w:rsidTr="0060100B">
        <w:tc>
          <w:tcPr>
            <w:tcW w:w="1667" w:type="dxa"/>
            <w:tcMar>
              <w:top w:w="0" w:type="dxa"/>
              <w:left w:w="108" w:type="dxa"/>
              <w:bottom w:w="0" w:type="dxa"/>
              <w:right w:w="108" w:type="dxa"/>
            </w:tcMar>
            <w:hideMark/>
          </w:tcPr>
          <w:p w14:paraId="5A52BBD7" w14:textId="77777777" w:rsidR="0060100B" w:rsidRDefault="0060100B">
            <w:r>
              <w:rPr>
                <w:rFonts w:ascii="Verdana" w:hAnsi="Verdana"/>
              </w:rPr>
              <w:t>HIE</w:t>
            </w:r>
          </w:p>
        </w:tc>
        <w:tc>
          <w:tcPr>
            <w:tcW w:w="8965" w:type="dxa"/>
            <w:tcMar>
              <w:top w:w="0" w:type="dxa"/>
              <w:left w:w="108" w:type="dxa"/>
              <w:bottom w:w="0" w:type="dxa"/>
              <w:right w:w="108" w:type="dxa"/>
            </w:tcMar>
            <w:hideMark/>
          </w:tcPr>
          <w:p w14:paraId="32FD15DA" w14:textId="77777777" w:rsidR="0060100B" w:rsidRDefault="0060100B">
            <w:r>
              <w:rPr>
                <w:rFonts w:ascii="Verdana" w:hAnsi="Verdana"/>
              </w:rPr>
              <w:t>Hypoxic Ischaemic Encephalopathy</w:t>
            </w:r>
          </w:p>
        </w:tc>
      </w:tr>
      <w:tr w:rsidR="0060100B" w14:paraId="0CCE2A39" w14:textId="77777777" w:rsidTr="0060100B">
        <w:tc>
          <w:tcPr>
            <w:tcW w:w="1667" w:type="dxa"/>
            <w:tcMar>
              <w:top w:w="0" w:type="dxa"/>
              <w:left w:w="108" w:type="dxa"/>
              <w:bottom w:w="0" w:type="dxa"/>
              <w:right w:w="108" w:type="dxa"/>
            </w:tcMar>
            <w:hideMark/>
          </w:tcPr>
          <w:p w14:paraId="45785C60" w14:textId="77777777" w:rsidR="0060100B" w:rsidRDefault="0060100B">
            <w:r>
              <w:rPr>
                <w:rFonts w:ascii="Verdana" w:hAnsi="Verdana"/>
              </w:rPr>
              <w:t>IA</w:t>
            </w:r>
          </w:p>
        </w:tc>
        <w:tc>
          <w:tcPr>
            <w:tcW w:w="8965" w:type="dxa"/>
            <w:tcMar>
              <w:top w:w="0" w:type="dxa"/>
              <w:left w:w="108" w:type="dxa"/>
              <w:bottom w:w="0" w:type="dxa"/>
              <w:right w:w="108" w:type="dxa"/>
            </w:tcMar>
            <w:hideMark/>
          </w:tcPr>
          <w:p w14:paraId="357CB8E6" w14:textId="77777777" w:rsidR="0060100B" w:rsidRDefault="0060100B">
            <w:r>
              <w:rPr>
                <w:rFonts w:ascii="Verdana" w:hAnsi="Verdana"/>
              </w:rPr>
              <w:t>Internal Audit</w:t>
            </w:r>
          </w:p>
        </w:tc>
      </w:tr>
      <w:tr w:rsidR="0060100B" w14:paraId="251164CE" w14:textId="77777777" w:rsidTr="0060100B">
        <w:tc>
          <w:tcPr>
            <w:tcW w:w="1667" w:type="dxa"/>
            <w:tcMar>
              <w:top w:w="0" w:type="dxa"/>
              <w:left w:w="108" w:type="dxa"/>
              <w:bottom w:w="0" w:type="dxa"/>
              <w:right w:w="108" w:type="dxa"/>
            </w:tcMar>
            <w:hideMark/>
          </w:tcPr>
          <w:p w14:paraId="5C3677F0" w14:textId="77777777" w:rsidR="0060100B" w:rsidRDefault="0060100B">
            <w:r>
              <w:rPr>
                <w:rFonts w:ascii="Verdana" w:hAnsi="Verdana"/>
              </w:rPr>
              <w:t>IM</w:t>
            </w:r>
          </w:p>
        </w:tc>
        <w:tc>
          <w:tcPr>
            <w:tcW w:w="8965" w:type="dxa"/>
            <w:tcMar>
              <w:top w:w="0" w:type="dxa"/>
              <w:left w:w="108" w:type="dxa"/>
              <w:bottom w:w="0" w:type="dxa"/>
              <w:right w:w="108" w:type="dxa"/>
            </w:tcMar>
            <w:hideMark/>
          </w:tcPr>
          <w:p w14:paraId="30A42AF9" w14:textId="77777777" w:rsidR="0060100B" w:rsidRDefault="0060100B">
            <w:r>
              <w:rPr>
                <w:rFonts w:ascii="Verdana" w:hAnsi="Verdana"/>
              </w:rPr>
              <w:t>Independent Member</w:t>
            </w:r>
          </w:p>
        </w:tc>
      </w:tr>
      <w:tr w:rsidR="0060100B" w14:paraId="34F464CF" w14:textId="77777777" w:rsidTr="0060100B">
        <w:tc>
          <w:tcPr>
            <w:tcW w:w="1667" w:type="dxa"/>
            <w:tcMar>
              <w:top w:w="0" w:type="dxa"/>
              <w:left w:w="108" w:type="dxa"/>
              <w:bottom w:w="0" w:type="dxa"/>
              <w:right w:w="108" w:type="dxa"/>
            </w:tcMar>
            <w:hideMark/>
          </w:tcPr>
          <w:p w14:paraId="2754FE37" w14:textId="77777777" w:rsidR="0060100B" w:rsidRDefault="0060100B">
            <w:r>
              <w:rPr>
                <w:rFonts w:ascii="Verdana" w:hAnsi="Verdana"/>
              </w:rPr>
              <w:t>IMTP</w:t>
            </w:r>
          </w:p>
        </w:tc>
        <w:tc>
          <w:tcPr>
            <w:tcW w:w="8965" w:type="dxa"/>
            <w:tcMar>
              <w:top w:w="0" w:type="dxa"/>
              <w:left w:w="108" w:type="dxa"/>
              <w:bottom w:w="0" w:type="dxa"/>
              <w:right w:w="108" w:type="dxa"/>
            </w:tcMar>
            <w:hideMark/>
          </w:tcPr>
          <w:p w14:paraId="02A9537C" w14:textId="77777777" w:rsidR="0060100B" w:rsidRDefault="0060100B">
            <w:r>
              <w:rPr>
                <w:rFonts w:ascii="Verdana" w:hAnsi="Verdana"/>
              </w:rPr>
              <w:t>Integrated Medium-Term Plan</w:t>
            </w:r>
          </w:p>
        </w:tc>
      </w:tr>
      <w:tr w:rsidR="0060100B" w14:paraId="3557C485" w14:textId="77777777" w:rsidTr="0060100B">
        <w:tc>
          <w:tcPr>
            <w:tcW w:w="1667" w:type="dxa"/>
            <w:tcMar>
              <w:top w:w="0" w:type="dxa"/>
              <w:left w:w="108" w:type="dxa"/>
              <w:bottom w:w="0" w:type="dxa"/>
              <w:right w:w="108" w:type="dxa"/>
            </w:tcMar>
            <w:hideMark/>
          </w:tcPr>
          <w:p w14:paraId="1ECC2BDA" w14:textId="77777777" w:rsidR="0060100B" w:rsidRDefault="0060100B">
            <w:r>
              <w:rPr>
                <w:rFonts w:ascii="Verdana" w:hAnsi="Verdana"/>
              </w:rPr>
              <w:t>IPR</w:t>
            </w:r>
          </w:p>
        </w:tc>
        <w:tc>
          <w:tcPr>
            <w:tcW w:w="8965" w:type="dxa"/>
            <w:tcMar>
              <w:top w:w="0" w:type="dxa"/>
              <w:left w:w="108" w:type="dxa"/>
              <w:bottom w:w="0" w:type="dxa"/>
              <w:right w:w="108" w:type="dxa"/>
            </w:tcMar>
            <w:hideMark/>
          </w:tcPr>
          <w:p w14:paraId="19BAFBBA" w14:textId="77777777" w:rsidR="0060100B" w:rsidRDefault="0060100B">
            <w:r>
              <w:rPr>
                <w:rFonts w:ascii="Verdana" w:hAnsi="Verdana"/>
              </w:rPr>
              <w:t>Integrated Performance Report</w:t>
            </w:r>
          </w:p>
        </w:tc>
      </w:tr>
      <w:tr w:rsidR="0060100B" w14:paraId="5D37BC87" w14:textId="77777777" w:rsidTr="0060100B">
        <w:tc>
          <w:tcPr>
            <w:tcW w:w="1667" w:type="dxa"/>
            <w:tcMar>
              <w:top w:w="0" w:type="dxa"/>
              <w:left w:w="108" w:type="dxa"/>
              <w:bottom w:w="0" w:type="dxa"/>
              <w:right w:w="108" w:type="dxa"/>
            </w:tcMar>
            <w:hideMark/>
          </w:tcPr>
          <w:p w14:paraId="031AF3C4" w14:textId="77777777" w:rsidR="0060100B" w:rsidRDefault="0060100B">
            <w:r>
              <w:rPr>
                <w:rFonts w:ascii="Verdana" w:hAnsi="Verdana"/>
              </w:rPr>
              <w:t>JCC</w:t>
            </w:r>
          </w:p>
        </w:tc>
        <w:tc>
          <w:tcPr>
            <w:tcW w:w="8965" w:type="dxa"/>
            <w:tcMar>
              <w:top w:w="0" w:type="dxa"/>
              <w:left w:w="108" w:type="dxa"/>
              <w:bottom w:w="0" w:type="dxa"/>
              <w:right w:w="108" w:type="dxa"/>
            </w:tcMar>
            <w:hideMark/>
          </w:tcPr>
          <w:p w14:paraId="3C066AB0" w14:textId="77777777" w:rsidR="0060100B" w:rsidRDefault="0060100B">
            <w:r>
              <w:rPr>
                <w:rFonts w:ascii="Verdana" w:hAnsi="Verdana"/>
              </w:rPr>
              <w:t>Joint Commissioning Committee</w:t>
            </w:r>
          </w:p>
        </w:tc>
      </w:tr>
      <w:tr w:rsidR="0060100B" w14:paraId="2B687CF3" w14:textId="77777777" w:rsidTr="0060100B">
        <w:tc>
          <w:tcPr>
            <w:tcW w:w="1667" w:type="dxa"/>
            <w:tcMar>
              <w:top w:w="0" w:type="dxa"/>
              <w:left w:w="108" w:type="dxa"/>
              <w:bottom w:w="0" w:type="dxa"/>
              <w:right w:w="108" w:type="dxa"/>
            </w:tcMar>
            <w:hideMark/>
          </w:tcPr>
          <w:p w14:paraId="3E4868AD" w14:textId="77777777" w:rsidR="0060100B" w:rsidRDefault="0060100B">
            <w:r>
              <w:rPr>
                <w:rFonts w:ascii="Verdana" w:hAnsi="Verdana"/>
              </w:rPr>
              <w:t>LA</w:t>
            </w:r>
          </w:p>
        </w:tc>
        <w:tc>
          <w:tcPr>
            <w:tcW w:w="8965" w:type="dxa"/>
            <w:tcMar>
              <w:top w:w="0" w:type="dxa"/>
              <w:left w:w="108" w:type="dxa"/>
              <w:bottom w:w="0" w:type="dxa"/>
              <w:right w:w="108" w:type="dxa"/>
            </w:tcMar>
            <w:hideMark/>
          </w:tcPr>
          <w:p w14:paraId="7AE48252" w14:textId="77777777" w:rsidR="0060100B" w:rsidRDefault="0060100B">
            <w:r>
              <w:rPr>
                <w:rFonts w:ascii="Verdana" w:hAnsi="Verdana"/>
              </w:rPr>
              <w:t>Local Authority</w:t>
            </w:r>
          </w:p>
        </w:tc>
      </w:tr>
      <w:tr w:rsidR="0060100B" w14:paraId="40F13664" w14:textId="77777777" w:rsidTr="0060100B">
        <w:tc>
          <w:tcPr>
            <w:tcW w:w="1667" w:type="dxa"/>
            <w:tcMar>
              <w:top w:w="0" w:type="dxa"/>
              <w:left w:w="108" w:type="dxa"/>
              <w:bottom w:w="0" w:type="dxa"/>
              <w:right w:w="108" w:type="dxa"/>
            </w:tcMar>
            <w:hideMark/>
          </w:tcPr>
          <w:p w14:paraId="628E452D" w14:textId="77777777" w:rsidR="0060100B" w:rsidRDefault="0060100B">
            <w:r>
              <w:rPr>
                <w:rFonts w:ascii="Verdana" w:hAnsi="Verdana"/>
              </w:rPr>
              <w:t>LTA</w:t>
            </w:r>
          </w:p>
        </w:tc>
        <w:tc>
          <w:tcPr>
            <w:tcW w:w="8965" w:type="dxa"/>
            <w:tcMar>
              <w:top w:w="0" w:type="dxa"/>
              <w:left w:w="108" w:type="dxa"/>
              <w:bottom w:w="0" w:type="dxa"/>
              <w:right w:w="108" w:type="dxa"/>
            </w:tcMar>
            <w:hideMark/>
          </w:tcPr>
          <w:p w14:paraId="0700B375" w14:textId="77777777" w:rsidR="0060100B" w:rsidRDefault="0060100B">
            <w:r>
              <w:rPr>
                <w:rFonts w:ascii="Verdana" w:hAnsi="Verdana"/>
              </w:rPr>
              <w:t>Long Term Agreement</w:t>
            </w:r>
          </w:p>
        </w:tc>
      </w:tr>
      <w:tr w:rsidR="0060100B" w14:paraId="66040070" w14:textId="77777777" w:rsidTr="0060100B">
        <w:tc>
          <w:tcPr>
            <w:tcW w:w="1667" w:type="dxa"/>
            <w:tcMar>
              <w:top w:w="0" w:type="dxa"/>
              <w:left w:w="108" w:type="dxa"/>
              <w:bottom w:w="0" w:type="dxa"/>
              <w:right w:w="108" w:type="dxa"/>
            </w:tcMar>
            <w:hideMark/>
          </w:tcPr>
          <w:p w14:paraId="00C07E96" w14:textId="77777777" w:rsidR="0060100B" w:rsidRDefault="0060100B">
            <w:r>
              <w:rPr>
                <w:rFonts w:ascii="Verdana" w:hAnsi="Verdana"/>
              </w:rPr>
              <w:t>MBRRACE</w:t>
            </w:r>
          </w:p>
        </w:tc>
        <w:tc>
          <w:tcPr>
            <w:tcW w:w="8965" w:type="dxa"/>
            <w:tcMar>
              <w:top w:w="0" w:type="dxa"/>
              <w:left w:w="108" w:type="dxa"/>
              <w:bottom w:w="0" w:type="dxa"/>
              <w:right w:w="108" w:type="dxa"/>
            </w:tcMar>
            <w:hideMark/>
          </w:tcPr>
          <w:p w14:paraId="73C4F550" w14:textId="77777777" w:rsidR="0060100B" w:rsidRDefault="0060100B">
            <w:r>
              <w:rPr>
                <w:rFonts w:ascii="Verdana" w:hAnsi="Verdana"/>
              </w:rPr>
              <w:t>Mothers and Babies: Reducing Risk through Audits and Confidential Enquiries</w:t>
            </w:r>
          </w:p>
        </w:tc>
      </w:tr>
      <w:tr w:rsidR="0060100B" w14:paraId="6AF31BF8" w14:textId="77777777" w:rsidTr="0060100B">
        <w:tc>
          <w:tcPr>
            <w:tcW w:w="1667" w:type="dxa"/>
            <w:tcMar>
              <w:top w:w="0" w:type="dxa"/>
              <w:left w:w="108" w:type="dxa"/>
              <w:bottom w:w="0" w:type="dxa"/>
              <w:right w:w="108" w:type="dxa"/>
            </w:tcMar>
            <w:hideMark/>
          </w:tcPr>
          <w:p w14:paraId="4291B02A" w14:textId="77777777" w:rsidR="0060100B" w:rsidRDefault="0060100B">
            <w:r>
              <w:rPr>
                <w:rFonts w:ascii="Verdana" w:hAnsi="Verdana"/>
              </w:rPr>
              <w:t>NHS</w:t>
            </w:r>
          </w:p>
        </w:tc>
        <w:tc>
          <w:tcPr>
            <w:tcW w:w="8965" w:type="dxa"/>
            <w:tcMar>
              <w:top w:w="0" w:type="dxa"/>
              <w:left w:w="108" w:type="dxa"/>
              <w:bottom w:w="0" w:type="dxa"/>
              <w:right w:w="108" w:type="dxa"/>
            </w:tcMar>
            <w:hideMark/>
          </w:tcPr>
          <w:p w14:paraId="6A200F2D" w14:textId="77777777" w:rsidR="0060100B" w:rsidRDefault="0060100B">
            <w:r>
              <w:rPr>
                <w:rFonts w:ascii="Verdana" w:hAnsi="Verdana"/>
              </w:rPr>
              <w:t>National Health Service</w:t>
            </w:r>
          </w:p>
        </w:tc>
      </w:tr>
      <w:tr w:rsidR="0060100B" w14:paraId="2905E0B3" w14:textId="77777777" w:rsidTr="0060100B">
        <w:tc>
          <w:tcPr>
            <w:tcW w:w="1667" w:type="dxa"/>
            <w:tcMar>
              <w:top w:w="0" w:type="dxa"/>
              <w:left w:w="108" w:type="dxa"/>
              <w:bottom w:w="0" w:type="dxa"/>
              <w:right w:w="108" w:type="dxa"/>
            </w:tcMar>
            <w:hideMark/>
          </w:tcPr>
          <w:p w14:paraId="0B84E525" w14:textId="77777777" w:rsidR="0060100B" w:rsidRDefault="0060100B">
            <w:r>
              <w:rPr>
                <w:rFonts w:ascii="Verdana" w:hAnsi="Verdana"/>
              </w:rPr>
              <w:t>NHSPI</w:t>
            </w:r>
          </w:p>
        </w:tc>
        <w:tc>
          <w:tcPr>
            <w:tcW w:w="8965" w:type="dxa"/>
            <w:tcMar>
              <w:top w:w="0" w:type="dxa"/>
              <w:left w:w="108" w:type="dxa"/>
              <w:bottom w:w="0" w:type="dxa"/>
              <w:right w:w="108" w:type="dxa"/>
            </w:tcMar>
            <w:hideMark/>
          </w:tcPr>
          <w:p w14:paraId="04576D39" w14:textId="77777777" w:rsidR="0060100B" w:rsidRDefault="0060100B">
            <w:r>
              <w:rPr>
                <w:rFonts w:ascii="Verdana" w:hAnsi="Verdana"/>
              </w:rPr>
              <w:t>NHS Performance and Improvement</w:t>
            </w:r>
          </w:p>
        </w:tc>
      </w:tr>
      <w:tr w:rsidR="0060100B" w14:paraId="65FFF144" w14:textId="77777777" w:rsidTr="0060100B">
        <w:tc>
          <w:tcPr>
            <w:tcW w:w="1667" w:type="dxa"/>
            <w:tcMar>
              <w:top w:w="0" w:type="dxa"/>
              <w:left w:w="108" w:type="dxa"/>
              <w:bottom w:w="0" w:type="dxa"/>
              <w:right w:w="108" w:type="dxa"/>
            </w:tcMar>
            <w:hideMark/>
          </w:tcPr>
          <w:p w14:paraId="618A0752" w14:textId="77777777" w:rsidR="0060100B" w:rsidRDefault="0060100B">
            <w:r>
              <w:rPr>
                <w:rFonts w:ascii="Verdana" w:hAnsi="Verdana"/>
              </w:rPr>
              <w:t>NICE</w:t>
            </w:r>
          </w:p>
        </w:tc>
        <w:tc>
          <w:tcPr>
            <w:tcW w:w="8965" w:type="dxa"/>
            <w:tcMar>
              <w:top w:w="0" w:type="dxa"/>
              <w:left w:w="108" w:type="dxa"/>
              <w:bottom w:w="0" w:type="dxa"/>
              <w:right w:w="108" w:type="dxa"/>
            </w:tcMar>
            <w:hideMark/>
          </w:tcPr>
          <w:p w14:paraId="0747BBE5" w14:textId="77777777" w:rsidR="0060100B" w:rsidRDefault="0060100B">
            <w:r>
              <w:rPr>
                <w:rFonts w:ascii="Verdana" w:hAnsi="Verdana"/>
              </w:rPr>
              <w:t>National Institute for Health and Care Excellence</w:t>
            </w:r>
          </w:p>
        </w:tc>
      </w:tr>
      <w:tr w:rsidR="0060100B" w14:paraId="3AF18F74" w14:textId="77777777" w:rsidTr="0060100B">
        <w:tc>
          <w:tcPr>
            <w:tcW w:w="1667" w:type="dxa"/>
            <w:tcMar>
              <w:top w:w="0" w:type="dxa"/>
              <w:left w:w="108" w:type="dxa"/>
              <w:bottom w:w="0" w:type="dxa"/>
              <w:right w:w="108" w:type="dxa"/>
            </w:tcMar>
            <w:hideMark/>
          </w:tcPr>
          <w:p w14:paraId="26D7BCEF" w14:textId="77777777" w:rsidR="0060100B" w:rsidRDefault="0060100B">
            <w:r>
              <w:rPr>
                <w:rFonts w:ascii="Verdana" w:hAnsi="Verdana"/>
              </w:rPr>
              <w:t>NWJCC</w:t>
            </w:r>
          </w:p>
        </w:tc>
        <w:tc>
          <w:tcPr>
            <w:tcW w:w="8965" w:type="dxa"/>
            <w:tcMar>
              <w:top w:w="0" w:type="dxa"/>
              <w:left w:w="108" w:type="dxa"/>
              <w:bottom w:w="0" w:type="dxa"/>
              <w:right w:w="108" w:type="dxa"/>
            </w:tcMar>
            <w:hideMark/>
          </w:tcPr>
          <w:p w14:paraId="3D77E0A3" w14:textId="77777777" w:rsidR="0060100B" w:rsidRDefault="0060100B">
            <w:r>
              <w:rPr>
                <w:rFonts w:ascii="Verdana" w:hAnsi="Verdana"/>
              </w:rPr>
              <w:t>NHS Wales Joint Commissioning Committee</w:t>
            </w:r>
          </w:p>
        </w:tc>
      </w:tr>
      <w:tr w:rsidR="0060100B" w14:paraId="110BBF01" w14:textId="77777777" w:rsidTr="0060100B">
        <w:tc>
          <w:tcPr>
            <w:tcW w:w="1667" w:type="dxa"/>
            <w:tcMar>
              <w:top w:w="0" w:type="dxa"/>
              <w:left w:w="108" w:type="dxa"/>
              <w:bottom w:w="0" w:type="dxa"/>
              <w:right w:w="108" w:type="dxa"/>
            </w:tcMar>
            <w:hideMark/>
          </w:tcPr>
          <w:p w14:paraId="60191E7E" w14:textId="77777777" w:rsidR="0060100B" w:rsidRDefault="0060100B">
            <w:r>
              <w:rPr>
                <w:rFonts w:ascii="Verdana" w:hAnsi="Verdana"/>
              </w:rPr>
              <w:lastRenderedPageBreak/>
              <w:t>OD</w:t>
            </w:r>
          </w:p>
        </w:tc>
        <w:tc>
          <w:tcPr>
            <w:tcW w:w="8965" w:type="dxa"/>
            <w:tcMar>
              <w:top w:w="0" w:type="dxa"/>
              <w:left w:w="108" w:type="dxa"/>
              <w:bottom w:w="0" w:type="dxa"/>
              <w:right w:w="108" w:type="dxa"/>
            </w:tcMar>
            <w:hideMark/>
          </w:tcPr>
          <w:p w14:paraId="3EB3C14F" w14:textId="77777777" w:rsidR="0060100B" w:rsidRDefault="0060100B">
            <w:r>
              <w:rPr>
                <w:rFonts w:ascii="Verdana" w:hAnsi="Verdana"/>
              </w:rPr>
              <w:t>Organisational Development</w:t>
            </w:r>
          </w:p>
        </w:tc>
      </w:tr>
      <w:tr w:rsidR="0060100B" w14:paraId="44E547F5" w14:textId="77777777" w:rsidTr="0060100B">
        <w:tc>
          <w:tcPr>
            <w:tcW w:w="1667" w:type="dxa"/>
            <w:tcMar>
              <w:top w:w="0" w:type="dxa"/>
              <w:left w:w="108" w:type="dxa"/>
              <w:bottom w:w="0" w:type="dxa"/>
              <w:right w:w="108" w:type="dxa"/>
            </w:tcMar>
            <w:hideMark/>
          </w:tcPr>
          <w:p w14:paraId="0AAB51E6" w14:textId="77777777" w:rsidR="0060100B" w:rsidRDefault="0060100B">
            <w:r>
              <w:rPr>
                <w:rFonts w:ascii="Verdana" w:hAnsi="Verdana"/>
              </w:rPr>
              <w:t>PADR</w:t>
            </w:r>
          </w:p>
        </w:tc>
        <w:tc>
          <w:tcPr>
            <w:tcW w:w="8965" w:type="dxa"/>
            <w:tcMar>
              <w:top w:w="0" w:type="dxa"/>
              <w:left w:w="108" w:type="dxa"/>
              <w:bottom w:w="0" w:type="dxa"/>
              <w:right w:w="108" w:type="dxa"/>
            </w:tcMar>
            <w:hideMark/>
          </w:tcPr>
          <w:p w14:paraId="6971916F" w14:textId="77777777" w:rsidR="0060100B" w:rsidRDefault="0060100B">
            <w:r>
              <w:rPr>
                <w:rFonts w:ascii="Verdana" w:hAnsi="Verdana"/>
              </w:rPr>
              <w:t>Personal Appraisal and Development Review</w:t>
            </w:r>
          </w:p>
        </w:tc>
      </w:tr>
      <w:tr w:rsidR="0060100B" w14:paraId="67F29CC1" w14:textId="77777777" w:rsidTr="0060100B">
        <w:tc>
          <w:tcPr>
            <w:tcW w:w="1667" w:type="dxa"/>
            <w:tcMar>
              <w:top w:w="0" w:type="dxa"/>
              <w:left w:w="108" w:type="dxa"/>
              <w:bottom w:w="0" w:type="dxa"/>
              <w:right w:w="108" w:type="dxa"/>
            </w:tcMar>
            <w:hideMark/>
          </w:tcPr>
          <w:p w14:paraId="2B066CC7" w14:textId="77777777" w:rsidR="0060100B" w:rsidRDefault="0060100B">
            <w:r>
              <w:rPr>
                <w:rFonts w:ascii="Verdana" w:hAnsi="Verdana"/>
              </w:rPr>
              <w:t>PAF</w:t>
            </w:r>
          </w:p>
        </w:tc>
        <w:tc>
          <w:tcPr>
            <w:tcW w:w="8965" w:type="dxa"/>
            <w:tcMar>
              <w:top w:w="0" w:type="dxa"/>
              <w:left w:w="108" w:type="dxa"/>
              <w:bottom w:w="0" w:type="dxa"/>
              <w:right w:w="108" w:type="dxa"/>
            </w:tcMar>
            <w:hideMark/>
          </w:tcPr>
          <w:p w14:paraId="3087E1EA" w14:textId="77777777" w:rsidR="0060100B" w:rsidRDefault="0060100B">
            <w:r>
              <w:rPr>
                <w:rFonts w:ascii="Verdana" w:hAnsi="Verdana"/>
              </w:rPr>
              <w:t>Performance Assurance Framework</w:t>
            </w:r>
          </w:p>
        </w:tc>
      </w:tr>
      <w:tr w:rsidR="0060100B" w14:paraId="0CC8ACD5" w14:textId="77777777" w:rsidTr="0060100B">
        <w:tc>
          <w:tcPr>
            <w:tcW w:w="1667" w:type="dxa"/>
            <w:tcMar>
              <w:top w:w="0" w:type="dxa"/>
              <w:left w:w="108" w:type="dxa"/>
              <w:bottom w:w="0" w:type="dxa"/>
              <w:right w:w="108" w:type="dxa"/>
            </w:tcMar>
            <w:hideMark/>
          </w:tcPr>
          <w:p w14:paraId="617494A4" w14:textId="77777777" w:rsidR="0060100B" w:rsidRDefault="0060100B">
            <w:r>
              <w:rPr>
                <w:rFonts w:ascii="Verdana" w:hAnsi="Verdana"/>
              </w:rPr>
              <w:t>PFC</w:t>
            </w:r>
          </w:p>
        </w:tc>
        <w:tc>
          <w:tcPr>
            <w:tcW w:w="8965" w:type="dxa"/>
            <w:tcMar>
              <w:top w:w="0" w:type="dxa"/>
              <w:left w:w="108" w:type="dxa"/>
              <w:bottom w:w="0" w:type="dxa"/>
              <w:right w:w="108" w:type="dxa"/>
            </w:tcMar>
            <w:hideMark/>
          </w:tcPr>
          <w:p w14:paraId="5077536F" w14:textId="77777777" w:rsidR="0060100B" w:rsidRDefault="0060100B">
            <w:r>
              <w:rPr>
                <w:rFonts w:ascii="Verdana" w:hAnsi="Verdana"/>
              </w:rPr>
              <w:t>Performance and Finance Committee</w:t>
            </w:r>
          </w:p>
        </w:tc>
      </w:tr>
      <w:tr w:rsidR="0060100B" w14:paraId="72A3A593" w14:textId="77777777" w:rsidTr="0060100B">
        <w:tc>
          <w:tcPr>
            <w:tcW w:w="1667" w:type="dxa"/>
            <w:tcMar>
              <w:top w:w="0" w:type="dxa"/>
              <w:left w:w="108" w:type="dxa"/>
              <w:bottom w:w="0" w:type="dxa"/>
              <w:right w:w="108" w:type="dxa"/>
            </w:tcMar>
            <w:hideMark/>
          </w:tcPr>
          <w:p w14:paraId="099B2340" w14:textId="77777777" w:rsidR="0060100B" w:rsidRDefault="0060100B">
            <w:r>
              <w:rPr>
                <w:rFonts w:ascii="Verdana" w:hAnsi="Verdana"/>
              </w:rPr>
              <w:t>PFI</w:t>
            </w:r>
          </w:p>
        </w:tc>
        <w:tc>
          <w:tcPr>
            <w:tcW w:w="8965" w:type="dxa"/>
            <w:tcMar>
              <w:top w:w="0" w:type="dxa"/>
              <w:left w:w="108" w:type="dxa"/>
              <w:bottom w:w="0" w:type="dxa"/>
              <w:right w:w="108" w:type="dxa"/>
            </w:tcMar>
            <w:hideMark/>
          </w:tcPr>
          <w:p w14:paraId="1FA406C0" w14:textId="77777777" w:rsidR="0060100B" w:rsidRDefault="0060100B">
            <w:r>
              <w:rPr>
                <w:rFonts w:ascii="Verdana" w:hAnsi="Verdana"/>
              </w:rPr>
              <w:t>Private Finance Initiative</w:t>
            </w:r>
          </w:p>
        </w:tc>
      </w:tr>
      <w:tr w:rsidR="0060100B" w14:paraId="3243EB46" w14:textId="77777777" w:rsidTr="0060100B">
        <w:tc>
          <w:tcPr>
            <w:tcW w:w="1667" w:type="dxa"/>
            <w:tcMar>
              <w:top w:w="0" w:type="dxa"/>
              <w:left w:w="108" w:type="dxa"/>
              <w:bottom w:w="0" w:type="dxa"/>
              <w:right w:w="108" w:type="dxa"/>
            </w:tcMar>
            <w:hideMark/>
          </w:tcPr>
          <w:p w14:paraId="0B13F097" w14:textId="77777777" w:rsidR="0060100B" w:rsidRDefault="0060100B">
            <w:r>
              <w:rPr>
                <w:rFonts w:ascii="Verdana" w:hAnsi="Verdana"/>
              </w:rPr>
              <w:t>PHC</w:t>
            </w:r>
          </w:p>
        </w:tc>
        <w:tc>
          <w:tcPr>
            <w:tcW w:w="8965" w:type="dxa"/>
            <w:tcMar>
              <w:top w:w="0" w:type="dxa"/>
              <w:left w:w="108" w:type="dxa"/>
              <w:bottom w:w="0" w:type="dxa"/>
              <w:right w:w="108" w:type="dxa"/>
            </w:tcMar>
            <w:hideMark/>
          </w:tcPr>
          <w:p w14:paraId="170191D2" w14:textId="77777777" w:rsidR="0060100B" w:rsidRDefault="0060100B">
            <w:r>
              <w:rPr>
                <w:rFonts w:ascii="Verdana" w:hAnsi="Verdana"/>
              </w:rPr>
              <w:t>Population Health Committee</w:t>
            </w:r>
          </w:p>
        </w:tc>
      </w:tr>
      <w:tr w:rsidR="0060100B" w14:paraId="5B06F983" w14:textId="77777777" w:rsidTr="0060100B">
        <w:tc>
          <w:tcPr>
            <w:tcW w:w="1667" w:type="dxa"/>
            <w:tcMar>
              <w:top w:w="0" w:type="dxa"/>
              <w:left w:w="108" w:type="dxa"/>
              <w:bottom w:w="0" w:type="dxa"/>
              <w:right w:w="108" w:type="dxa"/>
            </w:tcMar>
            <w:hideMark/>
          </w:tcPr>
          <w:p w14:paraId="72A5A8EE" w14:textId="77777777" w:rsidR="0060100B" w:rsidRDefault="0060100B">
            <w:r>
              <w:rPr>
                <w:rFonts w:ascii="Verdana" w:hAnsi="Verdana"/>
              </w:rPr>
              <w:t>PID</w:t>
            </w:r>
          </w:p>
        </w:tc>
        <w:tc>
          <w:tcPr>
            <w:tcW w:w="8965" w:type="dxa"/>
            <w:tcMar>
              <w:top w:w="0" w:type="dxa"/>
              <w:left w:w="108" w:type="dxa"/>
              <w:bottom w:w="0" w:type="dxa"/>
              <w:right w:w="108" w:type="dxa"/>
            </w:tcMar>
            <w:hideMark/>
          </w:tcPr>
          <w:p w14:paraId="584E9DC2" w14:textId="77777777" w:rsidR="0060100B" w:rsidRDefault="0060100B">
            <w:r>
              <w:rPr>
                <w:rFonts w:ascii="Verdana" w:hAnsi="Verdana"/>
              </w:rPr>
              <w:t>Project Initiation Document</w:t>
            </w:r>
          </w:p>
        </w:tc>
      </w:tr>
      <w:tr w:rsidR="0060100B" w14:paraId="436BD98A" w14:textId="77777777" w:rsidTr="0060100B">
        <w:tc>
          <w:tcPr>
            <w:tcW w:w="1667" w:type="dxa"/>
            <w:tcMar>
              <w:top w:w="0" w:type="dxa"/>
              <w:left w:w="108" w:type="dxa"/>
              <w:bottom w:w="0" w:type="dxa"/>
              <w:right w:w="108" w:type="dxa"/>
            </w:tcMar>
            <w:hideMark/>
          </w:tcPr>
          <w:p w14:paraId="359EEEDB" w14:textId="77777777" w:rsidR="0060100B" w:rsidRDefault="0060100B">
            <w:r>
              <w:rPr>
                <w:rFonts w:ascii="Verdana" w:hAnsi="Verdana"/>
              </w:rPr>
              <w:t>QSC</w:t>
            </w:r>
          </w:p>
        </w:tc>
        <w:tc>
          <w:tcPr>
            <w:tcW w:w="8965" w:type="dxa"/>
            <w:tcMar>
              <w:top w:w="0" w:type="dxa"/>
              <w:left w:w="108" w:type="dxa"/>
              <w:bottom w:w="0" w:type="dxa"/>
              <w:right w:w="108" w:type="dxa"/>
            </w:tcMar>
            <w:hideMark/>
          </w:tcPr>
          <w:p w14:paraId="2D3E205A" w14:textId="77777777" w:rsidR="0060100B" w:rsidRDefault="0060100B">
            <w:r>
              <w:rPr>
                <w:rFonts w:ascii="Verdana" w:hAnsi="Verdana"/>
              </w:rPr>
              <w:t>Quality and Safety Committee</w:t>
            </w:r>
          </w:p>
        </w:tc>
      </w:tr>
      <w:tr w:rsidR="0060100B" w14:paraId="2271D5CF" w14:textId="77777777" w:rsidTr="0060100B">
        <w:tc>
          <w:tcPr>
            <w:tcW w:w="1667" w:type="dxa"/>
            <w:tcMar>
              <w:top w:w="0" w:type="dxa"/>
              <w:left w:w="108" w:type="dxa"/>
              <w:bottom w:w="0" w:type="dxa"/>
              <w:right w:w="108" w:type="dxa"/>
            </w:tcMar>
            <w:hideMark/>
          </w:tcPr>
          <w:p w14:paraId="1B85497E" w14:textId="77777777" w:rsidR="0060100B" w:rsidRDefault="0060100B">
            <w:r>
              <w:rPr>
                <w:rFonts w:ascii="Verdana" w:hAnsi="Verdana"/>
              </w:rPr>
              <w:t>R&amp;D</w:t>
            </w:r>
          </w:p>
        </w:tc>
        <w:tc>
          <w:tcPr>
            <w:tcW w:w="8965" w:type="dxa"/>
            <w:tcMar>
              <w:top w:w="0" w:type="dxa"/>
              <w:left w:w="108" w:type="dxa"/>
              <w:bottom w:w="0" w:type="dxa"/>
              <w:right w:w="108" w:type="dxa"/>
            </w:tcMar>
            <w:hideMark/>
          </w:tcPr>
          <w:p w14:paraId="63612FC0" w14:textId="77777777" w:rsidR="0060100B" w:rsidRDefault="0060100B">
            <w:r>
              <w:rPr>
                <w:rFonts w:ascii="Verdana" w:hAnsi="Verdana"/>
              </w:rPr>
              <w:t>Research and Development</w:t>
            </w:r>
          </w:p>
        </w:tc>
      </w:tr>
      <w:tr w:rsidR="0060100B" w14:paraId="2A7BEFDA" w14:textId="77777777" w:rsidTr="0060100B">
        <w:tc>
          <w:tcPr>
            <w:tcW w:w="1667" w:type="dxa"/>
            <w:tcMar>
              <w:top w:w="0" w:type="dxa"/>
              <w:left w:w="108" w:type="dxa"/>
              <w:bottom w:w="0" w:type="dxa"/>
              <w:right w:w="108" w:type="dxa"/>
            </w:tcMar>
            <w:hideMark/>
          </w:tcPr>
          <w:p w14:paraId="04241FC0" w14:textId="77777777" w:rsidR="0060100B" w:rsidRDefault="0060100B">
            <w:r>
              <w:rPr>
                <w:rFonts w:ascii="Verdana" w:hAnsi="Verdana"/>
              </w:rPr>
              <w:t>RAG</w:t>
            </w:r>
          </w:p>
        </w:tc>
        <w:tc>
          <w:tcPr>
            <w:tcW w:w="8965" w:type="dxa"/>
            <w:tcMar>
              <w:top w:w="0" w:type="dxa"/>
              <w:left w:w="108" w:type="dxa"/>
              <w:bottom w:w="0" w:type="dxa"/>
              <w:right w:w="108" w:type="dxa"/>
            </w:tcMar>
            <w:hideMark/>
          </w:tcPr>
          <w:p w14:paraId="78E2A90A" w14:textId="77777777" w:rsidR="0060100B" w:rsidRDefault="0060100B">
            <w:r>
              <w:rPr>
                <w:rFonts w:ascii="Verdana" w:hAnsi="Verdana"/>
              </w:rPr>
              <w:t>Red/Amber/Green</w:t>
            </w:r>
          </w:p>
        </w:tc>
      </w:tr>
      <w:tr w:rsidR="0060100B" w14:paraId="5B20C584" w14:textId="77777777" w:rsidTr="0060100B">
        <w:tc>
          <w:tcPr>
            <w:tcW w:w="1667" w:type="dxa"/>
            <w:tcMar>
              <w:top w:w="0" w:type="dxa"/>
              <w:left w:w="108" w:type="dxa"/>
              <w:bottom w:w="0" w:type="dxa"/>
              <w:right w:w="108" w:type="dxa"/>
            </w:tcMar>
            <w:hideMark/>
          </w:tcPr>
          <w:p w14:paraId="6FAD448D" w14:textId="77777777" w:rsidR="0060100B" w:rsidRDefault="0060100B">
            <w:r>
              <w:rPr>
                <w:rFonts w:ascii="Verdana" w:hAnsi="Verdana"/>
              </w:rPr>
              <w:t>RIF</w:t>
            </w:r>
          </w:p>
        </w:tc>
        <w:tc>
          <w:tcPr>
            <w:tcW w:w="8965" w:type="dxa"/>
            <w:tcMar>
              <w:top w:w="0" w:type="dxa"/>
              <w:left w:w="108" w:type="dxa"/>
              <w:bottom w:w="0" w:type="dxa"/>
              <w:right w:w="108" w:type="dxa"/>
            </w:tcMar>
            <w:hideMark/>
          </w:tcPr>
          <w:p w14:paraId="652BC490" w14:textId="77777777" w:rsidR="0060100B" w:rsidRDefault="0060100B">
            <w:r>
              <w:rPr>
                <w:rFonts w:ascii="Verdana" w:hAnsi="Verdana"/>
              </w:rPr>
              <w:t>Regional Integration Fund</w:t>
            </w:r>
          </w:p>
        </w:tc>
      </w:tr>
      <w:tr w:rsidR="0060100B" w14:paraId="2B57BE12" w14:textId="77777777" w:rsidTr="0060100B">
        <w:tc>
          <w:tcPr>
            <w:tcW w:w="1667" w:type="dxa"/>
            <w:tcMar>
              <w:top w:w="0" w:type="dxa"/>
              <w:left w:w="108" w:type="dxa"/>
              <w:bottom w:w="0" w:type="dxa"/>
              <w:right w:w="108" w:type="dxa"/>
            </w:tcMar>
            <w:hideMark/>
          </w:tcPr>
          <w:p w14:paraId="134646CD" w14:textId="77777777" w:rsidR="0060100B" w:rsidRDefault="0060100B">
            <w:r>
              <w:rPr>
                <w:rFonts w:ascii="Verdana" w:hAnsi="Verdana"/>
              </w:rPr>
              <w:t>RJC</w:t>
            </w:r>
          </w:p>
        </w:tc>
        <w:tc>
          <w:tcPr>
            <w:tcW w:w="8965" w:type="dxa"/>
            <w:tcMar>
              <w:top w:w="0" w:type="dxa"/>
              <w:left w:w="108" w:type="dxa"/>
              <w:bottom w:w="0" w:type="dxa"/>
              <w:right w:w="108" w:type="dxa"/>
            </w:tcMar>
            <w:hideMark/>
          </w:tcPr>
          <w:p w14:paraId="0A16E4E4" w14:textId="77777777" w:rsidR="0060100B" w:rsidRDefault="0060100B">
            <w:r>
              <w:rPr>
                <w:rFonts w:ascii="Verdana" w:hAnsi="Verdana"/>
              </w:rPr>
              <w:t>Regional Joint Committee</w:t>
            </w:r>
          </w:p>
        </w:tc>
      </w:tr>
      <w:tr w:rsidR="0060100B" w14:paraId="5647D6F5" w14:textId="77777777" w:rsidTr="0060100B">
        <w:tc>
          <w:tcPr>
            <w:tcW w:w="1667" w:type="dxa"/>
            <w:tcMar>
              <w:top w:w="0" w:type="dxa"/>
              <w:left w:w="108" w:type="dxa"/>
              <w:bottom w:w="0" w:type="dxa"/>
              <w:right w:w="108" w:type="dxa"/>
            </w:tcMar>
            <w:hideMark/>
          </w:tcPr>
          <w:p w14:paraId="602377B4" w14:textId="77777777" w:rsidR="0060100B" w:rsidRDefault="0060100B">
            <w:r>
              <w:rPr>
                <w:rFonts w:ascii="Verdana" w:hAnsi="Verdana"/>
              </w:rPr>
              <w:t>RPB</w:t>
            </w:r>
          </w:p>
        </w:tc>
        <w:tc>
          <w:tcPr>
            <w:tcW w:w="8965" w:type="dxa"/>
            <w:tcMar>
              <w:top w:w="0" w:type="dxa"/>
              <w:left w:w="108" w:type="dxa"/>
              <w:bottom w:w="0" w:type="dxa"/>
              <w:right w:w="108" w:type="dxa"/>
            </w:tcMar>
            <w:hideMark/>
          </w:tcPr>
          <w:p w14:paraId="4BB412F3" w14:textId="77777777" w:rsidR="0060100B" w:rsidRDefault="0060100B">
            <w:r>
              <w:rPr>
                <w:rFonts w:ascii="Verdana" w:hAnsi="Verdana"/>
              </w:rPr>
              <w:t>Regional Partnership Board</w:t>
            </w:r>
          </w:p>
        </w:tc>
      </w:tr>
      <w:tr w:rsidR="0060100B" w14:paraId="6E82AA1C" w14:textId="77777777" w:rsidTr="0060100B">
        <w:tc>
          <w:tcPr>
            <w:tcW w:w="1667" w:type="dxa"/>
            <w:tcMar>
              <w:top w:w="0" w:type="dxa"/>
              <w:left w:w="108" w:type="dxa"/>
              <w:bottom w:w="0" w:type="dxa"/>
              <w:right w:w="108" w:type="dxa"/>
            </w:tcMar>
            <w:hideMark/>
          </w:tcPr>
          <w:p w14:paraId="1D0E5750" w14:textId="77777777" w:rsidR="0060100B" w:rsidRDefault="0060100B">
            <w:r>
              <w:rPr>
                <w:rFonts w:ascii="Verdana" w:hAnsi="Verdana"/>
              </w:rPr>
              <w:t>RTT</w:t>
            </w:r>
          </w:p>
        </w:tc>
        <w:tc>
          <w:tcPr>
            <w:tcW w:w="8965" w:type="dxa"/>
            <w:tcMar>
              <w:top w:w="0" w:type="dxa"/>
              <w:left w:w="108" w:type="dxa"/>
              <w:bottom w:w="0" w:type="dxa"/>
              <w:right w:w="108" w:type="dxa"/>
            </w:tcMar>
            <w:hideMark/>
          </w:tcPr>
          <w:p w14:paraId="4A385787" w14:textId="77777777" w:rsidR="0060100B" w:rsidRDefault="0060100B">
            <w:r>
              <w:rPr>
                <w:rFonts w:ascii="Verdana" w:hAnsi="Verdana"/>
              </w:rPr>
              <w:t>Referral to Treatment</w:t>
            </w:r>
          </w:p>
        </w:tc>
      </w:tr>
      <w:tr w:rsidR="0060100B" w14:paraId="2977FB46" w14:textId="77777777" w:rsidTr="0060100B">
        <w:tc>
          <w:tcPr>
            <w:tcW w:w="1667" w:type="dxa"/>
            <w:tcMar>
              <w:top w:w="0" w:type="dxa"/>
              <w:left w:w="108" w:type="dxa"/>
              <w:bottom w:w="0" w:type="dxa"/>
              <w:right w:w="108" w:type="dxa"/>
            </w:tcMar>
            <w:hideMark/>
          </w:tcPr>
          <w:p w14:paraId="25C4ECBC" w14:textId="77777777" w:rsidR="0060100B" w:rsidRDefault="0060100B">
            <w:r>
              <w:rPr>
                <w:rFonts w:ascii="Verdana" w:hAnsi="Verdana"/>
              </w:rPr>
              <w:t>SBUHB</w:t>
            </w:r>
          </w:p>
        </w:tc>
        <w:tc>
          <w:tcPr>
            <w:tcW w:w="8965" w:type="dxa"/>
            <w:tcMar>
              <w:top w:w="0" w:type="dxa"/>
              <w:left w:w="108" w:type="dxa"/>
              <w:bottom w:w="0" w:type="dxa"/>
              <w:right w:w="108" w:type="dxa"/>
            </w:tcMar>
            <w:hideMark/>
          </w:tcPr>
          <w:p w14:paraId="0EBAA5D1" w14:textId="77777777" w:rsidR="0060100B" w:rsidRDefault="0060100B">
            <w:r>
              <w:rPr>
                <w:rFonts w:ascii="Verdana" w:hAnsi="Verdana"/>
              </w:rPr>
              <w:t>Swansea Bay University Health Board</w:t>
            </w:r>
          </w:p>
        </w:tc>
      </w:tr>
      <w:tr w:rsidR="0060100B" w14:paraId="1F4AE0F2" w14:textId="77777777" w:rsidTr="0060100B">
        <w:tc>
          <w:tcPr>
            <w:tcW w:w="1667" w:type="dxa"/>
            <w:tcMar>
              <w:top w:w="0" w:type="dxa"/>
              <w:left w:w="108" w:type="dxa"/>
              <w:bottom w:w="0" w:type="dxa"/>
              <w:right w:w="108" w:type="dxa"/>
            </w:tcMar>
            <w:hideMark/>
          </w:tcPr>
          <w:p w14:paraId="7AEF76AE" w14:textId="77777777" w:rsidR="0060100B" w:rsidRDefault="0060100B">
            <w:r>
              <w:rPr>
                <w:rFonts w:ascii="Verdana" w:hAnsi="Verdana"/>
              </w:rPr>
              <w:t>SCP</w:t>
            </w:r>
          </w:p>
        </w:tc>
        <w:tc>
          <w:tcPr>
            <w:tcW w:w="8965" w:type="dxa"/>
            <w:tcMar>
              <w:top w:w="0" w:type="dxa"/>
              <w:left w:w="108" w:type="dxa"/>
              <w:bottom w:w="0" w:type="dxa"/>
              <w:right w:w="108" w:type="dxa"/>
            </w:tcMar>
            <w:hideMark/>
          </w:tcPr>
          <w:p w14:paraId="4FA8F1A3" w14:textId="77777777" w:rsidR="0060100B" w:rsidRDefault="0060100B">
            <w:r>
              <w:rPr>
                <w:rFonts w:ascii="Verdana" w:hAnsi="Verdana"/>
              </w:rPr>
              <w:t>Single Cancer Pathway</w:t>
            </w:r>
          </w:p>
        </w:tc>
      </w:tr>
      <w:tr w:rsidR="0060100B" w14:paraId="0F1E32C1" w14:textId="77777777" w:rsidTr="0060100B">
        <w:tc>
          <w:tcPr>
            <w:tcW w:w="1667" w:type="dxa"/>
            <w:tcMar>
              <w:top w:w="0" w:type="dxa"/>
              <w:left w:w="108" w:type="dxa"/>
              <w:bottom w:w="0" w:type="dxa"/>
              <w:right w:w="108" w:type="dxa"/>
            </w:tcMar>
            <w:hideMark/>
          </w:tcPr>
          <w:p w14:paraId="16A45884" w14:textId="77777777" w:rsidR="0060100B" w:rsidRDefault="0060100B">
            <w:r>
              <w:rPr>
                <w:rFonts w:ascii="Verdana" w:hAnsi="Verdana"/>
              </w:rPr>
              <w:t>SFI</w:t>
            </w:r>
          </w:p>
        </w:tc>
        <w:tc>
          <w:tcPr>
            <w:tcW w:w="8965" w:type="dxa"/>
            <w:tcMar>
              <w:top w:w="0" w:type="dxa"/>
              <w:left w:w="108" w:type="dxa"/>
              <w:bottom w:w="0" w:type="dxa"/>
              <w:right w:w="108" w:type="dxa"/>
            </w:tcMar>
            <w:hideMark/>
          </w:tcPr>
          <w:p w14:paraId="39E48710" w14:textId="77777777" w:rsidR="0060100B" w:rsidRDefault="0060100B">
            <w:r>
              <w:rPr>
                <w:rFonts w:ascii="Verdana" w:hAnsi="Verdana"/>
              </w:rPr>
              <w:t>Standing Financial Instruction</w:t>
            </w:r>
          </w:p>
        </w:tc>
      </w:tr>
      <w:tr w:rsidR="0060100B" w14:paraId="0BA4382F" w14:textId="77777777" w:rsidTr="0060100B">
        <w:tc>
          <w:tcPr>
            <w:tcW w:w="1667" w:type="dxa"/>
            <w:tcMar>
              <w:top w:w="0" w:type="dxa"/>
              <w:left w:w="108" w:type="dxa"/>
              <w:bottom w:w="0" w:type="dxa"/>
              <w:right w:w="108" w:type="dxa"/>
            </w:tcMar>
            <w:hideMark/>
          </w:tcPr>
          <w:p w14:paraId="148DC399" w14:textId="77777777" w:rsidR="0060100B" w:rsidRDefault="0060100B">
            <w:r>
              <w:rPr>
                <w:rFonts w:ascii="Verdana" w:hAnsi="Verdana"/>
              </w:rPr>
              <w:t>SLA</w:t>
            </w:r>
          </w:p>
        </w:tc>
        <w:tc>
          <w:tcPr>
            <w:tcW w:w="8965" w:type="dxa"/>
            <w:tcMar>
              <w:top w:w="0" w:type="dxa"/>
              <w:left w:w="108" w:type="dxa"/>
              <w:bottom w:w="0" w:type="dxa"/>
              <w:right w:w="108" w:type="dxa"/>
            </w:tcMar>
            <w:hideMark/>
          </w:tcPr>
          <w:p w14:paraId="1D9581E0" w14:textId="77777777" w:rsidR="0060100B" w:rsidRDefault="0060100B">
            <w:r>
              <w:rPr>
                <w:rFonts w:ascii="Verdana" w:hAnsi="Verdana"/>
              </w:rPr>
              <w:t>Service Level Agreement</w:t>
            </w:r>
          </w:p>
        </w:tc>
      </w:tr>
      <w:tr w:rsidR="0060100B" w14:paraId="40579148" w14:textId="77777777" w:rsidTr="0060100B">
        <w:tc>
          <w:tcPr>
            <w:tcW w:w="1667" w:type="dxa"/>
            <w:tcMar>
              <w:top w:w="0" w:type="dxa"/>
              <w:left w:w="108" w:type="dxa"/>
              <w:bottom w:w="0" w:type="dxa"/>
              <w:right w:w="108" w:type="dxa"/>
            </w:tcMar>
            <w:hideMark/>
          </w:tcPr>
          <w:p w14:paraId="360C1354" w14:textId="77777777" w:rsidR="0060100B" w:rsidRDefault="0060100B">
            <w:r>
              <w:rPr>
                <w:rFonts w:ascii="Verdana" w:hAnsi="Verdana"/>
              </w:rPr>
              <w:t>SRO</w:t>
            </w:r>
          </w:p>
        </w:tc>
        <w:tc>
          <w:tcPr>
            <w:tcW w:w="8965" w:type="dxa"/>
            <w:tcMar>
              <w:top w:w="0" w:type="dxa"/>
              <w:left w:w="108" w:type="dxa"/>
              <w:bottom w:w="0" w:type="dxa"/>
              <w:right w:w="108" w:type="dxa"/>
            </w:tcMar>
            <w:hideMark/>
          </w:tcPr>
          <w:p w14:paraId="084E5676" w14:textId="77777777" w:rsidR="0060100B" w:rsidRDefault="0060100B">
            <w:r>
              <w:rPr>
                <w:rFonts w:ascii="Verdana" w:hAnsi="Verdana"/>
              </w:rPr>
              <w:t>Senior Responsible Officer</w:t>
            </w:r>
          </w:p>
        </w:tc>
      </w:tr>
      <w:tr w:rsidR="0060100B" w14:paraId="3EC52490" w14:textId="77777777" w:rsidTr="0060100B">
        <w:tc>
          <w:tcPr>
            <w:tcW w:w="1667" w:type="dxa"/>
            <w:tcMar>
              <w:top w:w="0" w:type="dxa"/>
              <w:left w:w="108" w:type="dxa"/>
              <w:bottom w:w="0" w:type="dxa"/>
              <w:right w:w="108" w:type="dxa"/>
            </w:tcMar>
            <w:hideMark/>
          </w:tcPr>
          <w:p w14:paraId="7A6D5BA2" w14:textId="77777777" w:rsidR="0060100B" w:rsidRDefault="0060100B">
            <w:r>
              <w:rPr>
                <w:rFonts w:ascii="Verdana" w:hAnsi="Verdana"/>
              </w:rPr>
              <w:t>TI</w:t>
            </w:r>
          </w:p>
        </w:tc>
        <w:tc>
          <w:tcPr>
            <w:tcW w:w="8965" w:type="dxa"/>
            <w:tcMar>
              <w:top w:w="0" w:type="dxa"/>
              <w:left w:w="108" w:type="dxa"/>
              <w:bottom w:w="0" w:type="dxa"/>
              <w:right w:w="108" w:type="dxa"/>
            </w:tcMar>
            <w:hideMark/>
          </w:tcPr>
          <w:p w14:paraId="506145F2" w14:textId="77777777" w:rsidR="0060100B" w:rsidRDefault="0060100B">
            <w:r>
              <w:rPr>
                <w:rFonts w:ascii="Verdana" w:hAnsi="Verdana"/>
              </w:rPr>
              <w:t>Targeted Intervention</w:t>
            </w:r>
          </w:p>
        </w:tc>
      </w:tr>
      <w:tr w:rsidR="0060100B" w14:paraId="711651CA" w14:textId="77777777" w:rsidTr="0060100B">
        <w:tc>
          <w:tcPr>
            <w:tcW w:w="1667" w:type="dxa"/>
            <w:tcMar>
              <w:top w:w="0" w:type="dxa"/>
              <w:left w:w="108" w:type="dxa"/>
              <w:bottom w:w="0" w:type="dxa"/>
              <w:right w:w="108" w:type="dxa"/>
            </w:tcMar>
            <w:hideMark/>
          </w:tcPr>
          <w:p w14:paraId="2C188560" w14:textId="77777777" w:rsidR="0060100B" w:rsidRDefault="0060100B">
            <w:r>
              <w:rPr>
                <w:rFonts w:ascii="Verdana" w:hAnsi="Verdana"/>
              </w:rPr>
              <w:t>UEC</w:t>
            </w:r>
          </w:p>
        </w:tc>
        <w:tc>
          <w:tcPr>
            <w:tcW w:w="8965" w:type="dxa"/>
            <w:tcMar>
              <w:top w:w="0" w:type="dxa"/>
              <w:left w:w="108" w:type="dxa"/>
              <w:bottom w:w="0" w:type="dxa"/>
              <w:right w:w="108" w:type="dxa"/>
            </w:tcMar>
            <w:hideMark/>
          </w:tcPr>
          <w:p w14:paraId="43C17E47" w14:textId="77777777" w:rsidR="0060100B" w:rsidRDefault="0060100B">
            <w:r>
              <w:rPr>
                <w:rFonts w:ascii="Verdana" w:hAnsi="Verdana"/>
              </w:rPr>
              <w:t>Urgent and Emergency Care</w:t>
            </w:r>
          </w:p>
        </w:tc>
      </w:tr>
      <w:tr w:rsidR="0060100B" w14:paraId="365333F6" w14:textId="77777777" w:rsidTr="0060100B">
        <w:tc>
          <w:tcPr>
            <w:tcW w:w="1667" w:type="dxa"/>
            <w:tcMar>
              <w:top w:w="0" w:type="dxa"/>
              <w:left w:w="108" w:type="dxa"/>
              <w:bottom w:w="0" w:type="dxa"/>
              <w:right w:w="108" w:type="dxa"/>
            </w:tcMar>
            <w:hideMark/>
          </w:tcPr>
          <w:p w14:paraId="004CB716" w14:textId="77777777" w:rsidR="0060100B" w:rsidRDefault="0060100B">
            <w:r>
              <w:rPr>
                <w:rFonts w:ascii="Verdana" w:hAnsi="Verdana"/>
              </w:rPr>
              <w:t>WG</w:t>
            </w:r>
          </w:p>
        </w:tc>
        <w:tc>
          <w:tcPr>
            <w:tcW w:w="8965" w:type="dxa"/>
            <w:tcMar>
              <w:top w:w="0" w:type="dxa"/>
              <w:left w:w="108" w:type="dxa"/>
              <w:bottom w:w="0" w:type="dxa"/>
              <w:right w:w="108" w:type="dxa"/>
            </w:tcMar>
            <w:hideMark/>
          </w:tcPr>
          <w:p w14:paraId="1A186E7B" w14:textId="77777777" w:rsidR="0060100B" w:rsidRDefault="0060100B">
            <w:r>
              <w:rPr>
                <w:rFonts w:ascii="Verdana" w:hAnsi="Verdana"/>
              </w:rPr>
              <w:t>Welsh Government</w:t>
            </w:r>
          </w:p>
        </w:tc>
      </w:tr>
      <w:tr w:rsidR="0060100B" w14:paraId="074E8022" w14:textId="77777777" w:rsidTr="0060100B">
        <w:tc>
          <w:tcPr>
            <w:tcW w:w="1667" w:type="dxa"/>
            <w:tcMar>
              <w:top w:w="0" w:type="dxa"/>
              <w:left w:w="108" w:type="dxa"/>
              <w:bottom w:w="0" w:type="dxa"/>
              <w:right w:w="108" w:type="dxa"/>
            </w:tcMar>
            <w:hideMark/>
          </w:tcPr>
          <w:p w14:paraId="30FD2CF5" w14:textId="77777777" w:rsidR="0060100B" w:rsidRDefault="0060100B">
            <w:r>
              <w:rPr>
                <w:rFonts w:ascii="Verdana" w:hAnsi="Verdana"/>
              </w:rPr>
              <w:t>WODCOM</w:t>
            </w:r>
          </w:p>
        </w:tc>
        <w:tc>
          <w:tcPr>
            <w:tcW w:w="8965" w:type="dxa"/>
            <w:tcMar>
              <w:top w:w="0" w:type="dxa"/>
              <w:left w:w="108" w:type="dxa"/>
              <w:bottom w:w="0" w:type="dxa"/>
              <w:right w:w="108" w:type="dxa"/>
            </w:tcMar>
            <w:hideMark/>
          </w:tcPr>
          <w:p w14:paraId="7BB26EB8" w14:textId="77777777" w:rsidR="0060100B" w:rsidRDefault="0060100B">
            <w:r>
              <w:rPr>
                <w:rFonts w:ascii="Verdana" w:hAnsi="Verdana"/>
              </w:rPr>
              <w:t>Workforce and Organisational Development Committee</w:t>
            </w:r>
          </w:p>
        </w:tc>
      </w:tr>
      <w:tr w:rsidR="0060100B" w14:paraId="523200B4" w14:textId="77777777" w:rsidTr="0060100B">
        <w:tc>
          <w:tcPr>
            <w:tcW w:w="1667" w:type="dxa"/>
            <w:tcMar>
              <w:top w:w="0" w:type="dxa"/>
              <w:left w:w="108" w:type="dxa"/>
              <w:bottom w:w="0" w:type="dxa"/>
              <w:right w:w="108" w:type="dxa"/>
            </w:tcMar>
            <w:hideMark/>
          </w:tcPr>
          <w:p w14:paraId="6996526B" w14:textId="77777777" w:rsidR="0060100B" w:rsidRDefault="0060100B">
            <w:r>
              <w:rPr>
                <w:rFonts w:ascii="Verdana" w:hAnsi="Verdana"/>
              </w:rPr>
              <w:t>WTE</w:t>
            </w:r>
          </w:p>
        </w:tc>
        <w:tc>
          <w:tcPr>
            <w:tcW w:w="8965" w:type="dxa"/>
            <w:tcMar>
              <w:top w:w="0" w:type="dxa"/>
              <w:left w:w="108" w:type="dxa"/>
              <w:bottom w:w="0" w:type="dxa"/>
              <w:right w:w="108" w:type="dxa"/>
            </w:tcMar>
            <w:hideMark/>
          </w:tcPr>
          <w:p w14:paraId="46E4CA4F" w14:textId="77777777" w:rsidR="0060100B" w:rsidRDefault="0060100B">
            <w:r>
              <w:rPr>
                <w:rFonts w:ascii="Verdana" w:hAnsi="Verdana"/>
              </w:rPr>
              <w:t>Whole Time Equivalent</w:t>
            </w:r>
          </w:p>
        </w:tc>
      </w:tr>
    </w:tbl>
    <w:p w14:paraId="583BD470" w14:textId="77777777" w:rsidR="006A472C" w:rsidRDefault="006A472C" w:rsidP="00D9242E">
      <w:pPr>
        <w:jc w:val="center"/>
        <w:rPr>
          <w:rFonts w:ascii="Verdana" w:hAnsi="Verdana" w:cs="Arial"/>
          <w:i/>
          <w:iCs/>
        </w:rPr>
      </w:pPr>
    </w:p>
    <w:p w14:paraId="23A08EAE" w14:textId="465D8FF7" w:rsidR="00E43083" w:rsidRPr="00D9242E" w:rsidRDefault="00E129C5" w:rsidP="00D9242E">
      <w:pPr>
        <w:jc w:val="center"/>
        <w:rPr>
          <w:rFonts w:ascii="Verdana" w:hAnsi="Verdana" w:cs="Arial"/>
          <w:i/>
          <w:iCs/>
        </w:rPr>
      </w:pPr>
      <w:r w:rsidRPr="00042B38">
        <w:rPr>
          <w:rFonts w:ascii="Verdana" w:hAnsi="Verdana" w:cs="Arial"/>
          <w:i/>
          <w:iCs/>
        </w:rPr>
        <w:t>The meeting be</w:t>
      </w:r>
      <w:r w:rsidR="007A32E9" w:rsidRPr="00042B38">
        <w:rPr>
          <w:rFonts w:ascii="Verdana" w:hAnsi="Verdana" w:cs="Arial"/>
          <w:i/>
          <w:iCs/>
        </w:rPr>
        <w:t>gan</w:t>
      </w:r>
      <w:r w:rsidRPr="00042B38">
        <w:rPr>
          <w:rFonts w:ascii="Verdana" w:hAnsi="Verdana" w:cs="Arial"/>
          <w:i/>
          <w:iCs/>
        </w:rPr>
        <w:t xml:space="preserve"> at</w:t>
      </w:r>
      <w:r w:rsidR="00C95812" w:rsidRPr="00042B38">
        <w:rPr>
          <w:rFonts w:ascii="Verdana" w:hAnsi="Verdana" w:cs="Arial"/>
          <w:i/>
          <w:iCs/>
        </w:rPr>
        <w:t xml:space="preserve"> 10:</w:t>
      </w:r>
      <w:r w:rsidR="006B1682" w:rsidRPr="00042B38">
        <w:rPr>
          <w:rFonts w:ascii="Verdana" w:hAnsi="Verdana" w:cs="Arial"/>
          <w:i/>
          <w:iCs/>
        </w:rPr>
        <w:t>4</w:t>
      </w:r>
      <w:r w:rsidR="00042B38" w:rsidRPr="00042B38">
        <w:rPr>
          <w:rFonts w:ascii="Verdana" w:hAnsi="Verdana" w:cs="Arial"/>
          <w:i/>
          <w:iCs/>
        </w:rPr>
        <w:t>6</w:t>
      </w:r>
      <w:r w:rsidR="000416AB" w:rsidRPr="00042B38">
        <w:rPr>
          <w:rFonts w:ascii="Verdana" w:hAnsi="Verdana" w:cs="Arial"/>
          <w:i/>
          <w:iCs/>
        </w:rPr>
        <w:t>.</w:t>
      </w:r>
    </w:p>
    <w:p w14:paraId="6B078809" w14:textId="32EB6BD9" w:rsidR="00342835" w:rsidRPr="00D33A31" w:rsidRDefault="00D25BB8" w:rsidP="00F6377F">
      <w:pPr>
        <w:rPr>
          <w:rFonts w:ascii="Verdana" w:hAnsi="Verdana" w:cs="Arial"/>
          <w:i/>
          <w:iCs/>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ED17AA" w14:paraId="46ED2533" w14:textId="77777777" w:rsidTr="5C769D21">
        <w:trPr>
          <w:trHeight w:val="352"/>
        </w:trPr>
        <w:tc>
          <w:tcPr>
            <w:tcW w:w="1843" w:type="dxa"/>
            <w:shd w:val="clear" w:color="auto" w:fill="C1A775"/>
            <w:tcMar>
              <w:top w:w="80" w:type="dxa"/>
              <w:left w:w="80" w:type="dxa"/>
              <w:bottom w:w="80" w:type="dxa"/>
              <w:right w:w="80" w:type="dxa"/>
            </w:tcMar>
          </w:tcPr>
          <w:p w14:paraId="2C41079A" w14:textId="1DCFC3B3" w:rsidR="00D33174" w:rsidRPr="00ED17AA" w:rsidRDefault="00D33174" w:rsidP="00F6377F">
            <w:pPr>
              <w:spacing w:before="120" w:after="120"/>
              <w:rPr>
                <w:rFonts w:ascii="Verdana" w:eastAsia="Calibri" w:hAnsi="Verdana" w:cs="Arial"/>
                <w:b/>
                <w:bdr w:val="none" w:sz="0" w:space="0" w:color="auto"/>
              </w:rPr>
            </w:pPr>
            <w:r w:rsidRPr="00ED17AA">
              <w:rPr>
                <w:rFonts w:ascii="Verdana" w:hAnsi="Verdana" w:cs="Arial"/>
                <w:b/>
              </w:rPr>
              <w:t>Minute Ref:</w:t>
            </w:r>
          </w:p>
        </w:tc>
        <w:tc>
          <w:tcPr>
            <w:tcW w:w="8789" w:type="dxa"/>
            <w:shd w:val="clear" w:color="auto" w:fill="C1A775"/>
            <w:tcMar>
              <w:top w:w="80" w:type="dxa"/>
              <w:left w:w="80" w:type="dxa"/>
              <w:bottom w:w="80" w:type="dxa"/>
              <w:right w:w="80" w:type="dxa"/>
            </w:tcMar>
          </w:tcPr>
          <w:p w14:paraId="55CD7ACE" w14:textId="4AE8894D" w:rsidR="00D33174" w:rsidRPr="00ED17AA" w:rsidRDefault="00F6377F" w:rsidP="00F6377F">
            <w:pPr>
              <w:spacing w:before="120" w:after="120"/>
              <w:rPr>
                <w:rFonts w:ascii="Verdana" w:eastAsia="Calibri" w:hAnsi="Verdana" w:cs="Arial"/>
                <w:b/>
                <w:bdr w:val="none" w:sz="0" w:space="0" w:color="auto"/>
              </w:rPr>
            </w:pPr>
            <w:r w:rsidRPr="00ED17AA">
              <w:rPr>
                <w:rFonts w:ascii="Verdana" w:eastAsia="Calibri" w:hAnsi="Verdana" w:cs="Arial"/>
                <w:b/>
                <w:bdr w:val="none" w:sz="0" w:space="0" w:color="auto"/>
              </w:rPr>
              <w:t xml:space="preserve">Agenda </w:t>
            </w:r>
            <w:r w:rsidR="00D33174" w:rsidRPr="00ED17AA">
              <w:rPr>
                <w:rFonts w:ascii="Verdana" w:eastAsia="Calibri" w:hAnsi="Verdana" w:cs="Arial"/>
                <w:b/>
                <w:bdr w:val="none" w:sz="0" w:space="0" w:color="auto"/>
              </w:rPr>
              <w:t>Item</w:t>
            </w:r>
          </w:p>
        </w:tc>
      </w:tr>
      <w:tr w:rsidR="00F07A23" w:rsidRPr="00ED17AA" w14:paraId="594300F3" w14:textId="77777777" w:rsidTr="5C769D2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ED17AA" w:rsidRDefault="00F07A23" w:rsidP="00F6377F">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1</w:t>
            </w:r>
            <w:r w:rsidR="00BA0B4B" w:rsidRPr="00ED17AA">
              <w:rPr>
                <w:rFonts w:ascii="Verdana" w:hAnsi="Verdana" w:cs="Arial"/>
                <w:b/>
                <w:color w:val="FFFFFF" w:themeColor="background1"/>
                <w:sz w:val="24"/>
                <w:szCs w:val="24"/>
                <w:lang w:val="en-GB"/>
              </w:rPr>
              <w:t>.</w:t>
            </w:r>
            <w:r w:rsidRPr="00ED17AA">
              <w:rPr>
                <w:rFonts w:ascii="Verdana" w:hAnsi="Verdana" w:cs="Arial"/>
                <w:b/>
                <w:color w:val="FFFFFF" w:themeColor="background1"/>
                <w:sz w:val="24"/>
                <w:szCs w:val="24"/>
                <w:lang w:val="en-GB"/>
              </w:rPr>
              <w:t xml:space="preserve"> PRELIMINARY MATTERS</w:t>
            </w:r>
          </w:p>
        </w:tc>
      </w:tr>
      <w:tr w:rsidR="006B2009" w:rsidRPr="00ED17AA" w14:paraId="614380C2" w14:textId="77777777" w:rsidTr="5C769D21">
        <w:trPr>
          <w:trHeight w:val="362"/>
        </w:trPr>
        <w:tc>
          <w:tcPr>
            <w:tcW w:w="10632" w:type="dxa"/>
            <w:gridSpan w:val="2"/>
            <w:tcMar>
              <w:top w:w="80" w:type="dxa"/>
              <w:left w:w="80" w:type="dxa"/>
              <w:bottom w:w="80" w:type="dxa"/>
              <w:right w:w="80" w:type="dxa"/>
            </w:tcMar>
          </w:tcPr>
          <w:p w14:paraId="5C451500" w14:textId="18078702" w:rsidR="006B2009" w:rsidRPr="00ED17AA" w:rsidRDefault="006B2009" w:rsidP="00F6377F">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 xml:space="preserve">1.1 </w:t>
            </w:r>
            <w:r w:rsidR="00152856" w:rsidRPr="00ED17AA">
              <w:rPr>
                <w:rFonts w:ascii="Verdana" w:hAnsi="Verdana" w:cs="Arial"/>
                <w:b/>
                <w:color w:val="auto"/>
                <w:sz w:val="24"/>
                <w:szCs w:val="24"/>
                <w:lang w:val="en-GB"/>
              </w:rPr>
              <w:t xml:space="preserve">Welcome </w:t>
            </w:r>
            <w:r w:rsidR="002B37C8">
              <w:rPr>
                <w:rFonts w:ascii="Verdana" w:hAnsi="Verdana" w:cs="Arial"/>
                <w:b/>
                <w:color w:val="auto"/>
                <w:sz w:val="24"/>
                <w:szCs w:val="24"/>
                <w:lang w:val="en-GB"/>
              </w:rPr>
              <w:t>a</w:t>
            </w:r>
            <w:r w:rsidR="00152856" w:rsidRPr="00ED17AA">
              <w:rPr>
                <w:rFonts w:ascii="Verdana" w:hAnsi="Verdana" w:cs="Arial"/>
                <w:b/>
                <w:color w:val="auto"/>
                <w:sz w:val="24"/>
                <w:szCs w:val="24"/>
                <w:lang w:val="en-GB"/>
              </w:rPr>
              <w:t>nd Introductory Remarks</w:t>
            </w:r>
          </w:p>
        </w:tc>
      </w:tr>
      <w:tr w:rsidR="00E613F8" w:rsidRPr="00ED17AA" w14:paraId="28DA8F61" w14:textId="77777777" w:rsidTr="5C769D21">
        <w:trPr>
          <w:trHeight w:val="311"/>
        </w:trPr>
        <w:tc>
          <w:tcPr>
            <w:tcW w:w="1843" w:type="dxa"/>
            <w:tcMar>
              <w:top w:w="80" w:type="dxa"/>
              <w:left w:w="80" w:type="dxa"/>
              <w:bottom w:w="80" w:type="dxa"/>
              <w:right w:w="80" w:type="dxa"/>
            </w:tcMar>
          </w:tcPr>
          <w:p w14:paraId="75AF718F" w14:textId="304BB227" w:rsidR="00E613F8" w:rsidRPr="00376F02" w:rsidRDefault="00E613F8" w:rsidP="00E613F8">
            <w:pPr>
              <w:spacing w:before="120" w:after="120"/>
              <w:rPr>
                <w:rFonts w:ascii="Verdana" w:hAnsi="Verdana" w:cs="Arial"/>
                <w:highlight w:val="cyan"/>
              </w:rPr>
            </w:pPr>
            <w:r w:rsidRPr="00FF2D9D">
              <w:rPr>
                <w:rFonts w:ascii="Verdana" w:hAnsi="Verdana" w:cs="Arial"/>
                <w:lang w:val="en-US"/>
              </w:rPr>
              <w:t>06</w:t>
            </w:r>
            <w:r>
              <w:rPr>
                <w:rFonts w:ascii="Verdana" w:hAnsi="Verdana" w:cs="Arial"/>
                <w:lang w:val="en-US"/>
              </w:rPr>
              <w:t>3</w:t>
            </w:r>
            <w:r w:rsidRPr="00FF2D9D">
              <w:rPr>
                <w:rFonts w:ascii="Verdana" w:hAnsi="Verdana" w:cs="Arial"/>
                <w:lang w:val="en-US"/>
              </w:rPr>
              <w:t>/26</w:t>
            </w:r>
          </w:p>
        </w:tc>
        <w:tc>
          <w:tcPr>
            <w:tcW w:w="8789" w:type="dxa"/>
            <w:tcMar>
              <w:top w:w="80" w:type="dxa"/>
              <w:left w:w="80" w:type="dxa"/>
              <w:bottom w:w="80" w:type="dxa"/>
              <w:right w:w="80" w:type="dxa"/>
            </w:tcMar>
          </w:tcPr>
          <w:p w14:paraId="2DF5C89B" w14:textId="37187D20" w:rsidR="00E613F8" w:rsidRPr="005401B6" w:rsidRDefault="00E613F8" w:rsidP="001F4E7D">
            <w:pPr>
              <w:contextualSpacing/>
              <w:jc w:val="both"/>
              <w:rPr>
                <w:rFonts w:ascii="Verdana" w:hAnsi="Verdana" w:cs="Arial"/>
              </w:rPr>
            </w:pPr>
            <w:r w:rsidRPr="005401B6">
              <w:rPr>
                <w:rFonts w:ascii="Verdana" w:hAnsi="Verdana" w:cs="Arial"/>
              </w:rPr>
              <w:t xml:space="preserve">JW </w:t>
            </w:r>
            <w:r w:rsidR="003F3C81">
              <w:rPr>
                <w:rFonts w:ascii="Verdana" w:hAnsi="Verdana" w:cs="Arial"/>
              </w:rPr>
              <w:t xml:space="preserve">opened the </w:t>
            </w:r>
            <w:r w:rsidR="00E70469">
              <w:rPr>
                <w:rFonts w:ascii="Verdana" w:hAnsi="Verdana" w:cs="Arial"/>
              </w:rPr>
              <w:t xml:space="preserve">meeting by </w:t>
            </w:r>
            <w:r w:rsidR="00CF4D07">
              <w:rPr>
                <w:rFonts w:ascii="Verdana" w:hAnsi="Verdana" w:cs="Arial"/>
              </w:rPr>
              <w:t xml:space="preserve">extending a warm </w:t>
            </w:r>
            <w:r w:rsidR="00E70469">
              <w:rPr>
                <w:rFonts w:ascii="Verdana" w:hAnsi="Verdana" w:cs="Arial"/>
              </w:rPr>
              <w:t>welcom</w:t>
            </w:r>
            <w:r w:rsidR="00CF4D07">
              <w:rPr>
                <w:rFonts w:ascii="Verdana" w:hAnsi="Verdana" w:cs="Arial"/>
              </w:rPr>
              <w:t xml:space="preserve">e to </w:t>
            </w:r>
            <w:r w:rsidR="00CD4043">
              <w:rPr>
                <w:rFonts w:ascii="Verdana" w:hAnsi="Verdana" w:cs="Arial"/>
              </w:rPr>
              <w:t>everyone, and</w:t>
            </w:r>
            <w:r w:rsidR="002C0E9A">
              <w:rPr>
                <w:rFonts w:ascii="Verdana" w:hAnsi="Verdana" w:cs="Arial"/>
              </w:rPr>
              <w:t xml:space="preserve"> specifically </w:t>
            </w:r>
            <w:r w:rsidR="00CD4043">
              <w:rPr>
                <w:rFonts w:ascii="Verdana" w:hAnsi="Verdana" w:cs="Arial"/>
              </w:rPr>
              <w:t>to</w:t>
            </w:r>
            <w:r w:rsidR="00E70469">
              <w:rPr>
                <w:rFonts w:ascii="Verdana" w:hAnsi="Verdana" w:cs="Arial"/>
              </w:rPr>
              <w:t xml:space="preserve"> </w:t>
            </w:r>
            <w:r w:rsidR="00DA6494">
              <w:rPr>
                <w:rFonts w:ascii="Verdana" w:hAnsi="Verdana" w:cs="Arial"/>
              </w:rPr>
              <w:t xml:space="preserve">Theresa </w:t>
            </w:r>
            <w:r w:rsidR="006D6FB7">
              <w:rPr>
                <w:rFonts w:ascii="Verdana" w:hAnsi="Verdana" w:cs="Arial"/>
              </w:rPr>
              <w:t xml:space="preserve">Ogbekhiulu, </w:t>
            </w:r>
            <w:r w:rsidR="0063566B">
              <w:rPr>
                <w:rFonts w:ascii="Verdana" w:hAnsi="Verdana" w:cs="Arial"/>
              </w:rPr>
              <w:t>Jon Scott</w:t>
            </w:r>
            <w:r w:rsidR="001474D3">
              <w:rPr>
                <w:rFonts w:ascii="Verdana" w:hAnsi="Verdana" w:cs="Arial"/>
              </w:rPr>
              <w:t xml:space="preserve">, </w:t>
            </w:r>
            <w:r w:rsidR="0063566B">
              <w:rPr>
                <w:rFonts w:ascii="Verdana" w:hAnsi="Verdana" w:cs="Arial"/>
              </w:rPr>
              <w:t xml:space="preserve">and Ashley </w:t>
            </w:r>
            <w:r w:rsidR="002305B9">
              <w:rPr>
                <w:rFonts w:ascii="Verdana" w:hAnsi="Verdana" w:cs="Arial"/>
              </w:rPr>
              <w:t>O’Callaghan, the Chief Business Officer</w:t>
            </w:r>
            <w:r w:rsidR="002A438F">
              <w:rPr>
                <w:rFonts w:ascii="Verdana" w:hAnsi="Verdana" w:cs="Arial"/>
              </w:rPr>
              <w:t>, who would act as the rapporteur</w:t>
            </w:r>
            <w:r w:rsidR="005C7107">
              <w:rPr>
                <w:rFonts w:ascii="Verdana" w:hAnsi="Verdana" w:cs="Arial"/>
              </w:rPr>
              <w:t xml:space="preserve"> for the meeting</w:t>
            </w:r>
            <w:r w:rsidR="002305B9">
              <w:rPr>
                <w:rFonts w:ascii="Verdana" w:hAnsi="Verdana" w:cs="Arial"/>
              </w:rPr>
              <w:t xml:space="preserve">. </w:t>
            </w:r>
          </w:p>
          <w:p w14:paraId="491DB4E1" w14:textId="77777777" w:rsidR="00E613F8" w:rsidRPr="005401B6" w:rsidRDefault="00E613F8" w:rsidP="001F4E7D">
            <w:pPr>
              <w:contextualSpacing/>
              <w:jc w:val="both"/>
              <w:rPr>
                <w:rFonts w:ascii="Verdana" w:hAnsi="Verdana" w:cs="Arial"/>
              </w:rPr>
            </w:pPr>
          </w:p>
          <w:p w14:paraId="13B0FC06" w14:textId="4A3B6F93" w:rsidR="00E613F8" w:rsidRDefault="00E613F8" w:rsidP="00E613F8">
            <w:pPr>
              <w:jc w:val="both"/>
              <w:rPr>
                <w:rFonts w:ascii="Verdana" w:hAnsi="Verdana" w:cs="Arial"/>
              </w:rPr>
            </w:pPr>
            <w:r w:rsidRPr="005401B6">
              <w:rPr>
                <w:rFonts w:ascii="Verdana" w:hAnsi="Verdana" w:cs="Arial"/>
              </w:rPr>
              <w:lastRenderedPageBreak/>
              <w:t xml:space="preserve">As the Governing Body of </w:t>
            </w:r>
            <w:r w:rsidR="001474D3">
              <w:rPr>
                <w:rFonts w:ascii="Verdana" w:hAnsi="Verdana" w:cs="Arial"/>
              </w:rPr>
              <w:t xml:space="preserve">one of the largest UK </w:t>
            </w:r>
            <w:r w:rsidRPr="005401B6">
              <w:rPr>
                <w:rFonts w:ascii="Verdana" w:hAnsi="Verdana" w:cs="Arial"/>
              </w:rPr>
              <w:t>organisation</w:t>
            </w:r>
            <w:r w:rsidR="001474D3">
              <w:rPr>
                <w:rFonts w:ascii="Verdana" w:hAnsi="Verdana" w:cs="Arial"/>
              </w:rPr>
              <w:t>s</w:t>
            </w:r>
            <w:r w:rsidRPr="005401B6">
              <w:rPr>
                <w:rFonts w:ascii="Verdana" w:hAnsi="Verdana" w:cs="Arial"/>
              </w:rPr>
              <w:t>, the Board constituted the highest level of decision making, with stewardship of</w:t>
            </w:r>
            <w:r w:rsidR="001F4F6E">
              <w:rPr>
                <w:rFonts w:ascii="Verdana" w:hAnsi="Verdana" w:cs="Arial"/>
              </w:rPr>
              <w:t>:</w:t>
            </w:r>
            <w:r w:rsidRPr="005401B6">
              <w:rPr>
                <w:rFonts w:ascii="Verdana" w:hAnsi="Verdana" w:cs="Arial"/>
              </w:rPr>
              <w:t xml:space="preserve"> £1.8bn of public money, the employment of 1</w:t>
            </w:r>
            <w:r>
              <w:rPr>
                <w:rFonts w:ascii="Verdana" w:hAnsi="Verdana" w:cs="Arial"/>
              </w:rPr>
              <w:t>4,500</w:t>
            </w:r>
            <w:r w:rsidRPr="005401B6">
              <w:rPr>
                <w:rFonts w:ascii="Verdana" w:hAnsi="Verdana" w:cs="Arial"/>
              </w:rPr>
              <w:t xml:space="preserve"> whole time equivalent (WTE) staff, </w:t>
            </w:r>
            <w:r w:rsidR="000D377A">
              <w:rPr>
                <w:rFonts w:ascii="Verdana" w:hAnsi="Verdana" w:cs="Arial"/>
              </w:rPr>
              <w:t>and</w:t>
            </w:r>
            <w:r w:rsidR="00D45C05">
              <w:rPr>
                <w:rFonts w:ascii="Verdana" w:hAnsi="Verdana" w:cs="Arial"/>
              </w:rPr>
              <w:t xml:space="preserve"> responsibility for</w:t>
            </w:r>
            <w:r w:rsidR="000D377A">
              <w:rPr>
                <w:rFonts w:ascii="Verdana" w:hAnsi="Verdana" w:cs="Arial"/>
              </w:rPr>
              <w:t xml:space="preserve"> health and care </w:t>
            </w:r>
            <w:r w:rsidRPr="005401B6">
              <w:rPr>
                <w:rFonts w:ascii="Verdana" w:hAnsi="Verdana" w:cs="Arial"/>
              </w:rPr>
              <w:t xml:space="preserve">services for approximately 400,000 people across Swansea and Neath Port Talbot. </w:t>
            </w:r>
            <w:r w:rsidR="008B06D5">
              <w:rPr>
                <w:rFonts w:ascii="Verdana" w:hAnsi="Verdana" w:cs="Arial"/>
              </w:rPr>
              <w:t>Nu</w:t>
            </w:r>
            <w:r w:rsidR="005F10DB">
              <w:rPr>
                <w:rFonts w:ascii="Verdana" w:hAnsi="Verdana" w:cs="Arial"/>
              </w:rPr>
              <w:t xml:space="preserve">mbers increased </w:t>
            </w:r>
            <w:r w:rsidR="008E5C87">
              <w:rPr>
                <w:rFonts w:ascii="Verdana" w:hAnsi="Verdana" w:cs="Arial"/>
              </w:rPr>
              <w:t xml:space="preserve">for </w:t>
            </w:r>
            <w:r w:rsidR="009E2E36">
              <w:rPr>
                <w:rFonts w:ascii="Verdana" w:hAnsi="Verdana" w:cs="Arial"/>
              </w:rPr>
              <w:t>specialist, re</w:t>
            </w:r>
            <w:r w:rsidR="005A6014">
              <w:rPr>
                <w:rFonts w:ascii="Verdana" w:hAnsi="Verdana" w:cs="Arial"/>
              </w:rPr>
              <w:t>gional and sup</w:t>
            </w:r>
            <w:r w:rsidR="002F0C66">
              <w:rPr>
                <w:rFonts w:ascii="Verdana" w:hAnsi="Verdana" w:cs="Arial"/>
              </w:rPr>
              <w:t>ra</w:t>
            </w:r>
            <w:r w:rsidR="00B70E12">
              <w:rPr>
                <w:rFonts w:ascii="Verdana" w:hAnsi="Verdana" w:cs="Arial"/>
              </w:rPr>
              <w:t>-</w:t>
            </w:r>
            <w:r w:rsidR="002F0C66">
              <w:rPr>
                <w:rFonts w:ascii="Verdana" w:hAnsi="Verdana" w:cs="Arial"/>
              </w:rPr>
              <w:t>regional serv</w:t>
            </w:r>
            <w:r w:rsidR="00AE7787">
              <w:rPr>
                <w:rFonts w:ascii="Verdana" w:hAnsi="Verdana" w:cs="Arial"/>
              </w:rPr>
              <w:t>ices.</w:t>
            </w:r>
          </w:p>
          <w:p w14:paraId="07C13552" w14:textId="77777777" w:rsidR="00E613F8" w:rsidRDefault="00E613F8" w:rsidP="00E613F8">
            <w:pPr>
              <w:jc w:val="both"/>
              <w:rPr>
                <w:rFonts w:ascii="Verdana" w:hAnsi="Verdana" w:cs="Arial"/>
              </w:rPr>
            </w:pPr>
          </w:p>
          <w:p w14:paraId="1A2734AD" w14:textId="533C38BF" w:rsidR="00E613F8" w:rsidRDefault="00351E22" w:rsidP="00E613F8">
            <w:pPr>
              <w:jc w:val="both"/>
              <w:rPr>
                <w:rFonts w:ascii="Verdana" w:hAnsi="Verdana" w:cs="Arial"/>
              </w:rPr>
            </w:pPr>
            <w:r>
              <w:rPr>
                <w:rFonts w:ascii="Verdana" w:hAnsi="Verdana" w:cs="Arial"/>
              </w:rPr>
              <w:t xml:space="preserve">SBUHB was </w:t>
            </w:r>
            <w:r w:rsidR="00E613F8" w:rsidRPr="00A14A3B">
              <w:rPr>
                <w:rFonts w:ascii="Verdana" w:hAnsi="Verdana" w:cs="Arial"/>
              </w:rPr>
              <w:t>a strategic population health body, with a statutory duty to promote and protect public health</w:t>
            </w:r>
            <w:r w:rsidR="00E613F8">
              <w:rPr>
                <w:rFonts w:ascii="Verdana" w:hAnsi="Verdana" w:cs="Arial"/>
              </w:rPr>
              <w:t xml:space="preserve"> and to prevent disease</w:t>
            </w:r>
            <w:r w:rsidR="002436BE">
              <w:rPr>
                <w:rFonts w:ascii="Verdana" w:hAnsi="Verdana" w:cs="Arial"/>
              </w:rPr>
              <w:t>.</w:t>
            </w:r>
            <w:r w:rsidR="00E613F8" w:rsidRPr="00A14A3B">
              <w:rPr>
                <w:rFonts w:ascii="Verdana" w:hAnsi="Verdana" w:cs="Arial"/>
              </w:rPr>
              <w:t xml:space="preserve"> </w:t>
            </w:r>
          </w:p>
          <w:p w14:paraId="7D23B242" w14:textId="7CA3F1F4" w:rsidR="00E613F8" w:rsidRDefault="00E613F8" w:rsidP="00E613F8">
            <w:pPr>
              <w:jc w:val="both"/>
              <w:rPr>
                <w:rFonts w:ascii="Verdana" w:hAnsi="Verdana" w:cs="Arial"/>
              </w:rPr>
            </w:pPr>
            <w:r w:rsidRPr="009D45A1">
              <w:rPr>
                <w:rFonts w:ascii="Verdana" w:hAnsi="Verdana" w:cs="Arial"/>
              </w:rPr>
              <w:t xml:space="preserve">The agenda for the meeting covered the breadth of the Board’s responsibilities; </w:t>
            </w:r>
            <w:r w:rsidR="00B64314">
              <w:rPr>
                <w:rFonts w:ascii="Verdana" w:hAnsi="Verdana" w:cs="Arial"/>
              </w:rPr>
              <w:t>open government</w:t>
            </w:r>
            <w:r w:rsidRPr="009D45A1">
              <w:rPr>
                <w:rFonts w:ascii="Verdana" w:hAnsi="Verdana" w:cs="Arial"/>
              </w:rPr>
              <w:t xml:space="preserve"> was important, and the meeting provided </w:t>
            </w:r>
            <w:r>
              <w:rPr>
                <w:rFonts w:ascii="Verdana" w:hAnsi="Verdana" w:cs="Arial"/>
              </w:rPr>
              <w:t xml:space="preserve">the Board </w:t>
            </w:r>
            <w:r w:rsidRPr="009D45A1">
              <w:rPr>
                <w:rFonts w:ascii="Verdana" w:hAnsi="Verdana" w:cs="Arial"/>
              </w:rPr>
              <w:t xml:space="preserve">with a platform to hold </w:t>
            </w:r>
            <w:r>
              <w:rPr>
                <w:rFonts w:ascii="Verdana" w:hAnsi="Verdana" w:cs="Arial"/>
              </w:rPr>
              <w:t xml:space="preserve">itself </w:t>
            </w:r>
            <w:r w:rsidRPr="009D45A1">
              <w:rPr>
                <w:rFonts w:ascii="Verdana" w:hAnsi="Verdana" w:cs="Arial"/>
              </w:rPr>
              <w:t>accountable to the public and to explain the rationale for decisions taken</w:t>
            </w:r>
            <w:r w:rsidR="00E143CD">
              <w:rPr>
                <w:rFonts w:ascii="Verdana" w:hAnsi="Verdana" w:cs="Arial"/>
              </w:rPr>
              <w:t xml:space="preserve"> over</w:t>
            </w:r>
            <w:r w:rsidR="00413E0C">
              <w:rPr>
                <w:rFonts w:ascii="Verdana" w:hAnsi="Verdana" w:cs="Arial"/>
              </w:rPr>
              <w:t xml:space="preserve"> its</w:t>
            </w:r>
            <w:r w:rsidRPr="009D45A1">
              <w:rPr>
                <w:rFonts w:ascii="Verdana" w:hAnsi="Verdana" w:cs="Arial"/>
              </w:rPr>
              <w:t xml:space="preserve"> three time horizons: </w:t>
            </w:r>
            <w:r w:rsidR="00AA04A4">
              <w:rPr>
                <w:rFonts w:ascii="Verdana" w:hAnsi="Verdana" w:cs="Arial"/>
              </w:rPr>
              <w:t xml:space="preserve">the </w:t>
            </w:r>
            <w:r w:rsidRPr="009D45A1">
              <w:rPr>
                <w:rFonts w:ascii="Verdana" w:hAnsi="Verdana" w:cs="Arial"/>
              </w:rPr>
              <w:t>long, medium and short term.</w:t>
            </w:r>
          </w:p>
          <w:p w14:paraId="5D7A790C" w14:textId="77777777" w:rsidR="00E613F8" w:rsidRPr="009D45A1" w:rsidRDefault="00E613F8" w:rsidP="00E613F8">
            <w:pPr>
              <w:jc w:val="both"/>
              <w:rPr>
                <w:rFonts w:ascii="Verdana" w:hAnsi="Verdana" w:cs="Arial"/>
              </w:rPr>
            </w:pPr>
          </w:p>
          <w:p w14:paraId="3E82B0EE" w14:textId="36339350" w:rsidR="00E613F8" w:rsidRDefault="00E613F8" w:rsidP="00E613F8">
            <w:pPr>
              <w:jc w:val="both"/>
              <w:rPr>
                <w:rFonts w:ascii="Verdana" w:hAnsi="Verdana" w:cs="Arial"/>
              </w:rPr>
            </w:pPr>
            <w:r w:rsidRPr="00417D93">
              <w:rPr>
                <w:rFonts w:ascii="Verdana" w:hAnsi="Verdana" w:cs="Arial"/>
              </w:rPr>
              <w:t>JW then mapped the key agenda items against the Board’s responsibilities</w:t>
            </w:r>
            <w:r>
              <w:rPr>
                <w:rFonts w:ascii="Verdana" w:hAnsi="Verdana" w:cs="Arial"/>
              </w:rPr>
              <w:t xml:space="preserve"> for: strategic direction setting; setting the risk appetite and overseeing strategic risks; building and sustaining strategic partnerships; oversight of delivery against the in-year plan; practising good governance; and setting the tone and culture of the organisation. The Board wanted staff to come to work and be their best authentic selves and to know that they could speak up safely in respect of any concerns. </w:t>
            </w:r>
          </w:p>
          <w:p w14:paraId="36CA5FB2" w14:textId="77777777" w:rsidR="00E613F8" w:rsidRDefault="00E613F8" w:rsidP="00E613F8">
            <w:pPr>
              <w:jc w:val="both"/>
              <w:rPr>
                <w:rFonts w:ascii="Verdana" w:hAnsi="Verdana" w:cs="Arial"/>
              </w:rPr>
            </w:pPr>
          </w:p>
          <w:p w14:paraId="4C3859D1" w14:textId="2AD6B912" w:rsidR="0009147C" w:rsidRPr="00DA1D0B" w:rsidRDefault="00E613F8" w:rsidP="00E613F8">
            <w:pPr>
              <w:jc w:val="both"/>
              <w:rPr>
                <w:rFonts w:ascii="Verdana" w:hAnsi="Verdana" w:cs="Arial"/>
              </w:rPr>
            </w:pPr>
            <w:r>
              <w:rPr>
                <w:rFonts w:ascii="Verdana" w:hAnsi="Verdana" w:cs="Arial"/>
              </w:rPr>
              <w:t xml:space="preserve">JW highlighted </w:t>
            </w:r>
            <w:r w:rsidRPr="00417D93">
              <w:rPr>
                <w:rFonts w:ascii="Verdana" w:hAnsi="Verdana" w:cs="Arial"/>
              </w:rPr>
              <w:t xml:space="preserve">the scale of the challenges and the significant change agenda facing the organisation. </w:t>
            </w:r>
            <w:r>
              <w:rPr>
                <w:rFonts w:ascii="Verdana" w:hAnsi="Verdana" w:cs="Arial"/>
              </w:rPr>
              <w:t xml:space="preserve">The decisions taken by the Board at the meeting would have far reaching consequences, particularly in respect of the 2026/27 Annual Plan. </w:t>
            </w:r>
          </w:p>
        </w:tc>
      </w:tr>
      <w:tr w:rsidR="00E613F8" w:rsidRPr="00ED17AA" w14:paraId="2A22D8C8" w14:textId="77777777" w:rsidTr="5C769D21">
        <w:trPr>
          <w:trHeight w:val="311"/>
        </w:trPr>
        <w:tc>
          <w:tcPr>
            <w:tcW w:w="10632" w:type="dxa"/>
            <w:gridSpan w:val="2"/>
            <w:tcMar>
              <w:top w:w="80" w:type="dxa"/>
              <w:left w:w="80" w:type="dxa"/>
              <w:bottom w:w="80" w:type="dxa"/>
              <w:right w:w="80" w:type="dxa"/>
            </w:tcMar>
          </w:tcPr>
          <w:p w14:paraId="7A7308BB" w14:textId="04A081B4" w:rsidR="00E613F8" w:rsidRPr="00ED17AA" w:rsidRDefault="00E613F8" w:rsidP="00E613F8">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lastRenderedPageBreak/>
              <w:t xml:space="preserve">1.2 Apologies </w:t>
            </w:r>
            <w:r>
              <w:rPr>
                <w:rFonts w:ascii="Verdana" w:hAnsi="Verdana" w:cs="Arial"/>
                <w:b/>
                <w:color w:val="auto"/>
                <w:sz w:val="24"/>
                <w:szCs w:val="24"/>
                <w:lang w:val="en-GB"/>
              </w:rPr>
              <w:t>f</w:t>
            </w:r>
            <w:r w:rsidRPr="00ED17AA">
              <w:rPr>
                <w:rFonts w:ascii="Verdana" w:hAnsi="Verdana" w:cs="Arial"/>
                <w:b/>
                <w:color w:val="auto"/>
                <w:sz w:val="24"/>
                <w:szCs w:val="24"/>
                <w:lang w:val="en-GB"/>
              </w:rPr>
              <w:t>or Absence</w:t>
            </w:r>
          </w:p>
        </w:tc>
      </w:tr>
      <w:tr w:rsidR="00E613F8" w:rsidRPr="00ED17AA" w14:paraId="38C751CF" w14:textId="77777777" w:rsidTr="5C769D21">
        <w:trPr>
          <w:trHeight w:val="311"/>
        </w:trPr>
        <w:tc>
          <w:tcPr>
            <w:tcW w:w="1843" w:type="dxa"/>
            <w:tcMar>
              <w:top w:w="80" w:type="dxa"/>
              <w:left w:w="80" w:type="dxa"/>
              <w:bottom w:w="80" w:type="dxa"/>
              <w:right w:w="80" w:type="dxa"/>
            </w:tcMar>
          </w:tcPr>
          <w:p w14:paraId="0E57C448" w14:textId="53A68431" w:rsidR="00E613F8" w:rsidRPr="00ED17AA" w:rsidRDefault="00E613F8" w:rsidP="00E613F8">
            <w:pPr>
              <w:spacing w:before="120" w:after="120"/>
              <w:rPr>
                <w:rFonts w:ascii="Verdana" w:hAnsi="Verdana" w:cs="Arial"/>
              </w:rPr>
            </w:pPr>
            <w:r w:rsidRPr="00FF2D9D">
              <w:rPr>
                <w:rFonts w:ascii="Verdana" w:hAnsi="Verdana" w:cs="Arial"/>
                <w:lang w:val="en-US"/>
              </w:rPr>
              <w:t>0</w:t>
            </w:r>
            <w:r>
              <w:rPr>
                <w:rFonts w:ascii="Verdana" w:hAnsi="Verdana" w:cs="Arial"/>
                <w:lang w:val="en-US"/>
              </w:rPr>
              <w:t>6</w:t>
            </w:r>
            <w:r w:rsidRPr="00FF2D9D">
              <w:rPr>
                <w:rFonts w:ascii="Verdana" w:hAnsi="Verdana" w:cs="Arial"/>
                <w:lang w:val="en-US"/>
              </w:rPr>
              <w:t>4/26</w:t>
            </w:r>
          </w:p>
        </w:tc>
        <w:tc>
          <w:tcPr>
            <w:tcW w:w="8789" w:type="dxa"/>
            <w:tcMar>
              <w:top w:w="80" w:type="dxa"/>
              <w:left w:w="80" w:type="dxa"/>
              <w:bottom w:w="80" w:type="dxa"/>
              <w:right w:w="80" w:type="dxa"/>
            </w:tcMar>
          </w:tcPr>
          <w:p w14:paraId="5811AA83" w14:textId="3512DEF7" w:rsidR="00E613F8" w:rsidRPr="00ED17AA" w:rsidRDefault="00DC5DF4" w:rsidP="00E613F8">
            <w:pPr>
              <w:contextualSpacing/>
              <w:jc w:val="both"/>
              <w:rPr>
                <w:rFonts w:ascii="Verdana" w:hAnsi="Verdana"/>
              </w:rPr>
            </w:pPr>
            <w:r>
              <w:rPr>
                <w:rFonts w:ascii="Verdana" w:eastAsia="Calibri" w:hAnsi="Verdana" w:cs="Arial"/>
                <w:color w:val="000000" w:themeColor="text1"/>
                <w:bdr w:val="none" w:sz="0" w:space="0" w:color="auto"/>
              </w:rPr>
              <w:t>Councillor Alan Llewellyn, Martin Lloyd and Deb Lewis</w:t>
            </w:r>
            <w:r w:rsidR="00351E22">
              <w:rPr>
                <w:rFonts w:ascii="Verdana" w:eastAsia="Calibri" w:hAnsi="Verdana" w:cs="Arial"/>
                <w:color w:val="000000" w:themeColor="text1"/>
                <w:bdr w:val="none" w:sz="0" w:space="0" w:color="auto"/>
              </w:rPr>
              <w:t xml:space="preserve"> had tendered apologies. </w:t>
            </w:r>
          </w:p>
        </w:tc>
      </w:tr>
      <w:tr w:rsidR="00E613F8" w:rsidRPr="00ED17AA" w14:paraId="2BB7F6F8" w14:textId="77777777" w:rsidTr="5C769D21">
        <w:trPr>
          <w:trHeight w:val="311"/>
        </w:trPr>
        <w:tc>
          <w:tcPr>
            <w:tcW w:w="10632" w:type="dxa"/>
            <w:gridSpan w:val="2"/>
            <w:tcMar>
              <w:top w:w="80" w:type="dxa"/>
              <w:left w:w="80" w:type="dxa"/>
              <w:bottom w:w="80" w:type="dxa"/>
              <w:right w:w="80" w:type="dxa"/>
            </w:tcMar>
          </w:tcPr>
          <w:p w14:paraId="20530372" w14:textId="398D7BE9" w:rsidR="00E613F8" w:rsidRPr="00ED17AA" w:rsidRDefault="00E613F8" w:rsidP="00E613F8">
            <w:pPr>
              <w:pStyle w:val="Body"/>
              <w:spacing w:before="120" w:after="120"/>
              <w:rPr>
                <w:rFonts w:ascii="Verdana" w:hAnsi="Verdana" w:cs="Arial"/>
                <w:color w:val="000000" w:themeColor="text1"/>
                <w:sz w:val="24"/>
                <w:szCs w:val="24"/>
                <w:lang w:val="en-GB"/>
              </w:rPr>
            </w:pPr>
            <w:r w:rsidRPr="00ED17AA">
              <w:rPr>
                <w:rFonts w:ascii="Verdana" w:hAnsi="Verdana" w:cs="Arial"/>
                <w:b/>
                <w:color w:val="auto"/>
                <w:sz w:val="24"/>
                <w:szCs w:val="24"/>
                <w:lang w:val="en-GB"/>
              </w:rPr>
              <w:t xml:space="preserve">1.3 Declaration </w:t>
            </w:r>
            <w:r>
              <w:rPr>
                <w:rFonts w:ascii="Verdana" w:hAnsi="Verdana" w:cs="Arial"/>
                <w:b/>
                <w:color w:val="auto"/>
                <w:sz w:val="24"/>
                <w:szCs w:val="24"/>
                <w:lang w:val="en-GB"/>
              </w:rPr>
              <w:t>o</w:t>
            </w:r>
            <w:r w:rsidRPr="00ED17AA">
              <w:rPr>
                <w:rFonts w:ascii="Verdana" w:hAnsi="Verdana" w:cs="Arial"/>
                <w:b/>
                <w:color w:val="auto"/>
                <w:sz w:val="24"/>
                <w:szCs w:val="24"/>
                <w:lang w:val="en-GB"/>
              </w:rPr>
              <w:t>f Interests</w:t>
            </w:r>
          </w:p>
        </w:tc>
      </w:tr>
      <w:tr w:rsidR="00E613F8" w:rsidRPr="00ED17AA" w14:paraId="086B3982" w14:textId="77777777" w:rsidTr="5C769D21">
        <w:trPr>
          <w:trHeight w:val="311"/>
        </w:trPr>
        <w:tc>
          <w:tcPr>
            <w:tcW w:w="1843" w:type="dxa"/>
            <w:tcMar>
              <w:top w:w="80" w:type="dxa"/>
              <w:left w:w="80" w:type="dxa"/>
              <w:bottom w:w="80" w:type="dxa"/>
              <w:right w:w="80" w:type="dxa"/>
            </w:tcMar>
          </w:tcPr>
          <w:p w14:paraId="4B8A57AB" w14:textId="08FBA160"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6</w:t>
            </w:r>
            <w:r w:rsidRPr="00FF2D9D">
              <w:rPr>
                <w:rFonts w:ascii="Verdana" w:hAnsi="Verdana" w:cs="Arial"/>
                <w:lang w:val="en-US"/>
              </w:rPr>
              <w:t>5/26</w:t>
            </w:r>
          </w:p>
        </w:tc>
        <w:tc>
          <w:tcPr>
            <w:tcW w:w="8789" w:type="dxa"/>
            <w:tcMar>
              <w:top w:w="80" w:type="dxa"/>
              <w:left w:w="80" w:type="dxa"/>
              <w:bottom w:w="80" w:type="dxa"/>
              <w:right w:w="80" w:type="dxa"/>
            </w:tcMar>
          </w:tcPr>
          <w:p w14:paraId="15521137" w14:textId="2DCC7B79" w:rsidR="00E613F8" w:rsidRPr="00ED17AA" w:rsidRDefault="006D63CF" w:rsidP="00E613F8">
            <w:pPr>
              <w:jc w:val="both"/>
              <w:rPr>
                <w:rFonts w:ascii="Verdana" w:hAnsi="Verdana" w:cs="Arial"/>
              </w:rPr>
            </w:pPr>
            <w:r w:rsidRPr="00ED17AA">
              <w:rPr>
                <w:rFonts w:ascii="Verdana" w:hAnsi="Verdana" w:cs="Arial"/>
              </w:rPr>
              <w:t>There were no declarations of interest outside those already on the Declarations of Interest Register.</w:t>
            </w:r>
          </w:p>
        </w:tc>
      </w:tr>
      <w:tr w:rsidR="00E613F8" w:rsidRPr="00ED17AA" w14:paraId="3B3607C5" w14:textId="77777777" w:rsidTr="5C769D21">
        <w:trPr>
          <w:trHeight w:val="311"/>
        </w:trPr>
        <w:tc>
          <w:tcPr>
            <w:tcW w:w="10632" w:type="dxa"/>
            <w:gridSpan w:val="2"/>
            <w:tcMar>
              <w:top w:w="80" w:type="dxa"/>
              <w:left w:w="80" w:type="dxa"/>
              <w:bottom w:w="80" w:type="dxa"/>
              <w:right w:w="80" w:type="dxa"/>
            </w:tcMar>
          </w:tcPr>
          <w:p w14:paraId="5F0AC50A" w14:textId="2CD8F009" w:rsidR="00E613F8" w:rsidRPr="00ED17AA" w:rsidRDefault="00E613F8" w:rsidP="00E613F8">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1.4 Chief Executive’s Report</w:t>
            </w:r>
          </w:p>
        </w:tc>
      </w:tr>
      <w:tr w:rsidR="00E613F8" w:rsidRPr="00ED17AA" w14:paraId="14B2D740" w14:textId="77777777" w:rsidTr="5C769D21">
        <w:trPr>
          <w:trHeight w:val="311"/>
        </w:trPr>
        <w:tc>
          <w:tcPr>
            <w:tcW w:w="1843" w:type="dxa"/>
            <w:tcMar>
              <w:top w:w="80" w:type="dxa"/>
              <w:left w:w="80" w:type="dxa"/>
              <w:bottom w:w="80" w:type="dxa"/>
              <w:right w:w="80" w:type="dxa"/>
            </w:tcMar>
          </w:tcPr>
          <w:p w14:paraId="22D4E311" w14:textId="5D22C3F4" w:rsidR="00E613F8" w:rsidRPr="00ED17AA" w:rsidRDefault="00E613F8" w:rsidP="00E613F8">
            <w:pPr>
              <w:spacing w:before="120" w:after="120"/>
              <w:rPr>
                <w:rFonts w:ascii="Verdana" w:hAnsi="Verdana" w:cs="Arial"/>
                <w:bCs/>
              </w:rPr>
            </w:pPr>
            <w:r w:rsidRPr="00FF2D9D">
              <w:rPr>
                <w:rFonts w:ascii="Verdana" w:hAnsi="Verdana" w:cs="Arial"/>
                <w:lang w:val="en-US"/>
              </w:rPr>
              <w:lastRenderedPageBreak/>
              <w:t>0</w:t>
            </w:r>
            <w:r>
              <w:rPr>
                <w:rFonts w:ascii="Verdana" w:hAnsi="Verdana" w:cs="Arial"/>
                <w:lang w:val="en-US"/>
              </w:rPr>
              <w:t>67</w:t>
            </w:r>
            <w:r w:rsidRPr="00FF2D9D">
              <w:rPr>
                <w:rFonts w:ascii="Verdana" w:hAnsi="Verdana" w:cs="Arial"/>
                <w:lang w:val="en-US"/>
              </w:rPr>
              <w:t>/26</w:t>
            </w:r>
          </w:p>
        </w:tc>
        <w:tc>
          <w:tcPr>
            <w:tcW w:w="8789" w:type="dxa"/>
            <w:tcMar>
              <w:top w:w="80" w:type="dxa"/>
              <w:left w:w="80" w:type="dxa"/>
              <w:bottom w:w="80" w:type="dxa"/>
              <w:right w:w="80" w:type="dxa"/>
            </w:tcMar>
          </w:tcPr>
          <w:p w14:paraId="10327656" w14:textId="26C51174" w:rsidR="006D63CF" w:rsidRDefault="006D63CF" w:rsidP="00E613F8">
            <w:pPr>
              <w:contextualSpacing/>
              <w:jc w:val="both"/>
              <w:rPr>
                <w:rFonts w:ascii="Verdana" w:hAnsi="Verdana" w:cs="Arial"/>
              </w:rPr>
            </w:pPr>
            <w:r>
              <w:rPr>
                <w:rFonts w:ascii="Verdana" w:hAnsi="Verdana" w:cs="Arial"/>
              </w:rPr>
              <w:t>AH referred to the detailed u</w:t>
            </w:r>
            <w:r w:rsidR="00524496">
              <w:rPr>
                <w:rFonts w:ascii="Verdana" w:hAnsi="Verdana" w:cs="Arial"/>
              </w:rPr>
              <w:t>p</w:t>
            </w:r>
            <w:r>
              <w:rPr>
                <w:rFonts w:ascii="Verdana" w:hAnsi="Verdana" w:cs="Arial"/>
              </w:rPr>
              <w:t xml:space="preserve">date provided in </w:t>
            </w:r>
            <w:r w:rsidR="00524496">
              <w:rPr>
                <w:rFonts w:ascii="Verdana" w:hAnsi="Verdana" w:cs="Arial"/>
              </w:rPr>
              <w:t>her R</w:t>
            </w:r>
            <w:r>
              <w:rPr>
                <w:rFonts w:ascii="Verdana" w:hAnsi="Verdana" w:cs="Arial"/>
              </w:rPr>
              <w:t>eport and drew attention to:</w:t>
            </w:r>
          </w:p>
          <w:p w14:paraId="02311E0D" w14:textId="01F4BCA7" w:rsidR="00E613F8" w:rsidRPr="0072107E" w:rsidRDefault="00EC5296" w:rsidP="0072107E">
            <w:pPr>
              <w:pStyle w:val="ListParagraph"/>
              <w:numPr>
                <w:ilvl w:val="0"/>
                <w:numId w:val="62"/>
              </w:numPr>
              <w:contextualSpacing/>
              <w:jc w:val="both"/>
              <w:rPr>
                <w:rFonts w:ascii="Verdana" w:hAnsi="Verdana" w:cs="Arial"/>
              </w:rPr>
            </w:pPr>
            <w:r>
              <w:rPr>
                <w:rFonts w:ascii="Verdana" w:hAnsi="Verdana" w:cs="Arial"/>
              </w:rPr>
              <w:t xml:space="preserve">Clear evidence of progress </w:t>
            </w:r>
            <w:r w:rsidR="00733B22">
              <w:rPr>
                <w:rFonts w:ascii="Verdana" w:hAnsi="Verdana" w:cs="Arial"/>
              </w:rPr>
              <w:t xml:space="preserve">with </w:t>
            </w:r>
            <w:r w:rsidR="00544A82">
              <w:rPr>
                <w:rFonts w:ascii="Verdana" w:hAnsi="Verdana" w:cs="Arial"/>
              </w:rPr>
              <w:t>the Mental Health Transformation</w:t>
            </w:r>
            <w:r w:rsidR="00733B22">
              <w:rPr>
                <w:rFonts w:ascii="Verdana" w:hAnsi="Verdana" w:cs="Arial"/>
              </w:rPr>
              <w:t xml:space="preserve"> programme, </w:t>
            </w:r>
            <w:r w:rsidR="00666108">
              <w:rPr>
                <w:rFonts w:ascii="Verdana" w:hAnsi="Verdana" w:cs="Arial"/>
              </w:rPr>
              <w:t xml:space="preserve">with </w:t>
            </w:r>
            <w:r>
              <w:rPr>
                <w:rFonts w:ascii="Verdana" w:hAnsi="Verdana" w:cs="Arial"/>
              </w:rPr>
              <w:t xml:space="preserve">benefits </w:t>
            </w:r>
            <w:r w:rsidR="002E4092">
              <w:rPr>
                <w:rFonts w:ascii="Verdana" w:hAnsi="Verdana" w:cs="Arial"/>
              </w:rPr>
              <w:t xml:space="preserve">to </w:t>
            </w:r>
            <w:r w:rsidR="009A7F7A">
              <w:rPr>
                <w:rFonts w:ascii="Verdana" w:hAnsi="Verdana" w:cs="Arial"/>
              </w:rPr>
              <w:t xml:space="preserve">both patients and staff. The </w:t>
            </w:r>
            <w:r w:rsidR="002E4092">
              <w:rPr>
                <w:rFonts w:ascii="Verdana" w:hAnsi="Verdana" w:cs="Arial"/>
              </w:rPr>
              <w:t>B</w:t>
            </w:r>
            <w:r w:rsidR="009A7F7A">
              <w:rPr>
                <w:rFonts w:ascii="Verdana" w:hAnsi="Verdana" w:cs="Arial"/>
              </w:rPr>
              <w:t xml:space="preserve">oard </w:t>
            </w:r>
            <w:r w:rsidR="002E4092">
              <w:rPr>
                <w:rFonts w:ascii="Verdana" w:hAnsi="Verdana" w:cs="Arial"/>
              </w:rPr>
              <w:t>d</w:t>
            </w:r>
            <w:r w:rsidR="009A7F7A">
              <w:rPr>
                <w:rFonts w:ascii="Verdana" w:hAnsi="Verdana" w:cs="Arial"/>
              </w:rPr>
              <w:t>evelopment session planned for 9 June</w:t>
            </w:r>
            <w:r w:rsidR="00ED21BA">
              <w:rPr>
                <w:rFonts w:ascii="Verdana" w:hAnsi="Verdana" w:cs="Arial"/>
              </w:rPr>
              <w:t xml:space="preserve"> 2026</w:t>
            </w:r>
            <w:r w:rsidR="009A7F7A">
              <w:rPr>
                <w:rFonts w:ascii="Verdana" w:hAnsi="Verdana" w:cs="Arial"/>
              </w:rPr>
              <w:t xml:space="preserve"> would </w:t>
            </w:r>
            <w:r w:rsidR="006E3967">
              <w:rPr>
                <w:rFonts w:ascii="Verdana" w:hAnsi="Verdana" w:cs="Arial"/>
              </w:rPr>
              <w:t>s</w:t>
            </w:r>
            <w:r w:rsidR="0035462F">
              <w:rPr>
                <w:rFonts w:ascii="Verdana" w:hAnsi="Verdana" w:cs="Arial"/>
              </w:rPr>
              <w:t xml:space="preserve">crutinise progress made in the 18 months since </w:t>
            </w:r>
            <w:r w:rsidR="00F8331B">
              <w:rPr>
                <w:rFonts w:ascii="Verdana" w:hAnsi="Verdana" w:cs="Arial"/>
              </w:rPr>
              <w:t>the commissio</w:t>
            </w:r>
            <w:r w:rsidR="006D3A64">
              <w:rPr>
                <w:rFonts w:ascii="Verdana" w:hAnsi="Verdana" w:cs="Arial"/>
              </w:rPr>
              <w:t xml:space="preserve">ning </w:t>
            </w:r>
            <w:r w:rsidR="008756F3">
              <w:rPr>
                <w:rFonts w:ascii="Verdana" w:hAnsi="Verdana" w:cs="Arial"/>
              </w:rPr>
              <w:t>of</w:t>
            </w:r>
            <w:r w:rsidR="00ED21BA">
              <w:rPr>
                <w:rFonts w:ascii="Verdana" w:hAnsi="Verdana" w:cs="Arial"/>
              </w:rPr>
              <w:t xml:space="preserve"> the</w:t>
            </w:r>
            <w:r w:rsidR="008756F3">
              <w:rPr>
                <w:rFonts w:ascii="Verdana" w:hAnsi="Verdana" w:cs="Arial"/>
              </w:rPr>
              <w:t xml:space="preserve"> </w:t>
            </w:r>
            <w:r w:rsidR="0035462F">
              <w:rPr>
                <w:rFonts w:ascii="Verdana" w:hAnsi="Verdana" w:cs="Arial"/>
              </w:rPr>
              <w:t>independent expert appraisal</w:t>
            </w:r>
            <w:r w:rsidR="001761DA">
              <w:rPr>
                <w:rFonts w:ascii="Verdana" w:hAnsi="Verdana" w:cs="Arial"/>
              </w:rPr>
              <w:t xml:space="preserve">. </w:t>
            </w:r>
            <w:r w:rsidR="00B860AE">
              <w:rPr>
                <w:rFonts w:ascii="Verdana" w:hAnsi="Verdana" w:cs="Arial"/>
              </w:rPr>
              <w:t>Discussions with WG</w:t>
            </w:r>
            <w:r w:rsidR="00D35DDF">
              <w:rPr>
                <w:rFonts w:ascii="Verdana" w:hAnsi="Verdana" w:cs="Arial"/>
              </w:rPr>
              <w:t xml:space="preserve"> </w:t>
            </w:r>
            <w:r w:rsidR="00FA33BA">
              <w:rPr>
                <w:rFonts w:ascii="Verdana" w:hAnsi="Verdana" w:cs="Arial"/>
              </w:rPr>
              <w:t xml:space="preserve">on current </w:t>
            </w:r>
            <w:r w:rsidR="007202E4">
              <w:rPr>
                <w:rFonts w:ascii="Verdana" w:hAnsi="Verdana" w:cs="Arial"/>
              </w:rPr>
              <w:t>concerns</w:t>
            </w:r>
            <w:r w:rsidR="00B860AE">
              <w:rPr>
                <w:rFonts w:ascii="Verdana" w:hAnsi="Verdana" w:cs="Arial"/>
              </w:rPr>
              <w:t xml:space="preserve"> </w:t>
            </w:r>
            <w:r w:rsidR="00ED21BA">
              <w:rPr>
                <w:rFonts w:ascii="Verdana" w:hAnsi="Verdana" w:cs="Arial"/>
              </w:rPr>
              <w:t xml:space="preserve">had taken place </w:t>
            </w:r>
            <w:r w:rsidR="00B860AE">
              <w:rPr>
                <w:rFonts w:ascii="Verdana" w:hAnsi="Verdana" w:cs="Arial"/>
              </w:rPr>
              <w:t xml:space="preserve">at the recent </w:t>
            </w:r>
            <w:r w:rsidR="0080557D">
              <w:rPr>
                <w:rFonts w:ascii="Verdana" w:hAnsi="Verdana" w:cs="Arial"/>
              </w:rPr>
              <w:t xml:space="preserve">escalation </w:t>
            </w:r>
            <w:r w:rsidR="00DA5279">
              <w:rPr>
                <w:rFonts w:ascii="Verdana" w:hAnsi="Verdana" w:cs="Arial"/>
              </w:rPr>
              <w:t>meeting</w:t>
            </w:r>
            <w:r w:rsidR="00D447C0">
              <w:rPr>
                <w:rFonts w:ascii="Verdana" w:hAnsi="Verdana" w:cs="Arial"/>
              </w:rPr>
              <w:t xml:space="preserve">; </w:t>
            </w:r>
            <w:r w:rsidR="008632F9">
              <w:rPr>
                <w:rFonts w:ascii="Verdana" w:hAnsi="Verdana" w:cs="Arial"/>
              </w:rPr>
              <w:t>a</w:t>
            </w:r>
            <w:r w:rsidR="00D16265" w:rsidRPr="0072107E">
              <w:rPr>
                <w:rFonts w:ascii="Verdana" w:hAnsi="Verdana" w:cs="Arial"/>
              </w:rPr>
              <w:t xml:space="preserve"> follow up meeting was planned for 18 June 2026. The Board would consider a </w:t>
            </w:r>
            <w:r w:rsidR="0069519A" w:rsidRPr="0072107E">
              <w:rPr>
                <w:rFonts w:ascii="Verdana" w:hAnsi="Verdana" w:cs="Arial"/>
              </w:rPr>
              <w:t>detailed update at the July 2026 Board meeting</w:t>
            </w:r>
            <w:r w:rsidR="00571B8A" w:rsidRPr="0072107E">
              <w:rPr>
                <w:rFonts w:ascii="Verdana" w:hAnsi="Verdana" w:cs="Arial"/>
              </w:rPr>
              <w:t xml:space="preserve">. </w:t>
            </w:r>
          </w:p>
          <w:p w14:paraId="184AA55E" w14:textId="6CA3A462" w:rsidR="00CD6031" w:rsidRDefault="00CD6031" w:rsidP="00955A20">
            <w:pPr>
              <w:pStyle w:val="ListParagraph"/>
              <w:numPr>
                <w:ilvl w:val="0"/>
                <w:numId w:val="62"/>
              </w:numPr>
              <w:contextualSpacing/>
              <w:jc w:val="both"/>
              <w:rPr>
                <w:rFonts w:ascii="Verdana" w:hAnsi="Verdana" w:cs="Arial"/>
              </w:rPr>
            </w:pPr>
            <w:r>
              <w:rPr>
                <w:rFonts w:ascii="Verdana" w:hAnsi="Verdana" w:cs="Arial"/>
              </w:rPr>
              <w:t>The new</w:t>
            </w:r>
            <w:r w:rsidR="00B810F3">
              <w:rPr>
                <w:rFonts w:ascii="Verdana" w:hAnsi="Verdana" w:cs="Arial"/>
              </w:rPr>
              <w:t xml:space="preserve"> W</w:t>
            </w:r>
            <w:r w:rsidR="004649EB">
              <w:rPr>
                <w:rFonts w:ascii="Verdana" w:hAnsi="Verdana" w:cs="Arial"/>
              </w:rPr>
              <w:t>G</w:t>
            </w:r>
            <w:r>
              <w:rPr>
                <w:rFonts w:ascii="Verdana" w:hAnsi="Verdana" w:cs="Arial"/>
              </w:rPr>
              <w:t xml:space="preserve"> Escalation Framework</w:t>
            </w:r>
            <w:r w:rsidR="001113F0">
              <w:rPr>
                <w:rFonts w:ascii="Verdana" w:hAnsi="Verdana" w:cs="Arial"/>
              </w:rPr>
              <w:t>;</w:t>
            </w:r>
            <w:r w:rsidR="00447701">
              <w:rPr>
                <w:rFonts w:ascii="Verdana" w:hAnsi="Verdana" w:cs="Arial"/>
              </w:rPr>
              <w:t xml:space="preserve"> a SBUHB specific escalation framework </w:t>
            </w:r>
            <w:r w:rsidR="00DD7C7C">
              <w:rPr>
                <w:rFonts w:ascii="Verdana" w:hAnsi="Verdana" w:cs="Arial"/>
              </w:rPr>
              <w:t xml:space="preserve">was also in place </w:t>
            </w:r>
            <w:r w:rsidR="00313EAD">
              <w:rPr>
                <w:rFonts w:ascii="Verdana" w:hAnsi="Verdana" w:cs="Arial"/>
              </w:rPr>
              <w:t xml:space="preserve">across </w:t>
            </w:r>
            <w:r w:rsidR="00447701">
              <w:rPr>
                <w:rFonts w:ascii="Verdana" w:hAnsi="Verdana" w:cs="Arial"/>
              </w:rPr>
              <w:t>a number of services</w:t>
            </w:r>
            <w:r w:rsidR="005009A3">
              <w:rPr>
                <w:rFonts w:ascii="Verdana" w:hAnsi="Verdana" w:cs="Arial"/>
              </w:rPr>
              <w:t>.</w:t>
            </w:r>
            <w:r w:rsidR="0008565D">
              <w:rPr>
                <w:rFonts w:ascii="Verdana" w:hAnsi="Verdana" w:cs="Arial"/>
              </w:rPr>
              <w:t xml:space="preserve"> </w:t>
            </w:r>
            <w:r w:rsidR="00672481">
              <w:rPr>
                <w:rFonts w:ascii="Verdana" w:hAnsi="Verdana" w:cs="Arial"/>
              </w:rPr>
              <w:t>M</w:t>
            </w:r>
            <w:r w:rsidR="00837320">
              <w:rPr>
                <w:rFonts w:ascii="Verdana" w:hAnsi="Verdana" w:cs="Arial"/>
              </w:rPr>
              <w:t>onthly</w:t>
            </w:r>
            <w:r w:rsidR="0008565D">
              <w:rPr>
                <w:rFonts w:ascii="Verdana" w:hAnsi="Verdana" w:cs="Arial"/>
              </w:rPr>
              <w:t xml:space="preserve"> performance review meetings with NHS Performance and Improvement (NHSPI)</w:t>
            </w:r>
            <w:r w:rsidR="003565E8">
              <w:rPr>
                <w:rFonts w:ascii="Verdana" w:hAnsi="Verdana" w:cs="Arial"/>
              </w:rPr>
              <w:t xml:space="preserve"> would info</w:t>
            </w:r>
            <w:r w:rsidR="00825890">
              <w:rPr>
                <w:rFonts w:ascii="Verdana" w:hAnsi="Verdana" w:cs="Arial"/>
              </w:rPr>
              <w:t xml:space="preserve">rm </w:t>
            </w:r>
            <w:r w:rsidR="0008565D">
              <w:rPr>
                <w:rFonts w:ascii="Verdana" w:hAnsi="Verdana" w:cs="Arial"/>
              </w:rPr>
              <w:t xml:space="preserve">the bimonthly </w:t>
            </w:r>
            <w:r w:rsidR="00AE3776">
              <w:rPr>
                <w:rFonts w:ascii="Verdana" w:hAnsi="Verdana" w:cs="Arial"/>
              </w:rPr>
              <w:t xml:space="preserve">escalation meetings with WG. </w:t>
            </w:r>
          </w:p>
          <w:p w14:paraId="15C03548" w14:textId="10CF2C8C" w:rsidR="00D95471" w:rsidRDefault="00454BDA" w:rsidP="00955A20">
            <w:pPr>
              <w:pStyle w:val="ListParagraph"/>
              <w:numPr>
                <w:ilvl w:val="0"/>
                <w:numId w:val="62"/>
              </w:numPr>
              <w:contextualSpacing/>
              <w:jc w:val="both"/>
              <w:rPr>
                <w:rFonts w:ascii="Verdana" w:hAnsi="Verdana" w:cs="Arial"/>
              </w:rPr>
            </w:pPr>
            <w:r>
              <w:rPr>
                <w:rFonts w:ascii="Verdana" w:hAnsi="Verdana" w:cs="Arial"/>
              </w:rPr>
              <w:t>Sta</w:t>
            </w:r>
            <w:r w:rsidR="000115EE">
              <w:rPr>
                <w:rFonts w:ascii="Verdana" w:hAnsi="Verdana" w:cs="Arial"/>
              </w:rPr>
              <w:t xml:space="preserve">ff </w:t>
            </w:r>
            <w:r w:rsidR="00D95471">
              <w:rPr>
                <w:rFonts w:ascii="Verdana" w:hAnsi="Verdana" w:cs="Arial"/>
              </w:rPr>
              <w:t>wellbeing</w:t>
            </w:r>
            <w:r w:rsidR="008342BF">
              <w:rPr>
                <w:rFonts w:ascii="Verdana" w:hAnsi="Verdana" w:cs="Arial"/>
              </w:rPr>
              <w:t>;</w:t>
            </w:r>
            <w:r w:rsidR="00D95471">
              <w:rPr>
                <w:rFonts w:ascii="Verdana" w:hAnsi="Verdana" w:cs="Arial"/>
              </w:rPr>
              <w:t xml:space="preserve"> a </w:t>
            </w:r>
            <w:r w:rsidR="00313EAD">
              <w:rPr>
                <w:rFonts w:ascii="Verdana" w:hAnsi="Verdana" w:cs="Arial"/>
              </w:rPr>
              <w:t xml:space="preserve">recent </w:t>
            </w:r>
            <w:r w:rsidR="00D95471">
              <w:rPr>
                <w:rFonts w:ascii="Verdana" w:hAnsi="Verdana" w:cs="Arial"/>
              </w:rPr>
              <w:t xml:space="preserve">top </w:t>
            </w:r>
            <w:r w:rsidR="00313EAD">
              <w:rPr>
                <w:rFonts w:ascii="Verdana" w:hAnsi="Verdana" w:cs="Arial"/>
              </w:rPr>
              <w:t>leaders</w:t>
            </w:r>
            <w:r w:rsidR="00D95471">
              <w:rPr>
                <w:rFonts w:ascii="Verdana" w:hAnsi="Verdana" w:cs="Arial"/>
              </w:rPr>
              <w:t xml:space="preserve"> event had </w:t>
            </w:r>
            <w:r w:rsidR="00731F5F">
              <w:rPr>
                <w:rFonts w:ascii="Verdana" w:hAnsi="Verdana" w:cs="Arial"/>
              </w:rPr>
              <w:t xml:space="preserve">explored compassionate </w:t>
            </w:r>
            <w:r w:rsidR="00286B7B">
              <w:rPr>
                <w:rFonts w:ascii="Verdana" w:hAnsi="Verdana" w:cs="Arial"/>
              </w:rPr>
              <w:t>leadership,</w:t>
            </w:r>
            <w:r w:rsidR="00EA3950">
              <w:rPr>
                <w:rFonts w:ascii="Verdana" w:hAnsi="Verdana" w:cs="Arial"/>
              </w:rPr>
              <w:t xml:space="preserve"> and </w:t>
            </w:r>
            <w:r w:rsidR="00731F5F">
              <w:rPr>
                <w:rFonts w:ascii="Verdana" w:hAnsi="Verdana" w:cs="Arial"/>
              </w:rPr>
              <w:t>this would</w:t>
            </w:r>
            <w:r w:rsidR="004267DA">
              <w:rPr>
                <w:rFonts w:ascii="Verdana" w:hAnsi="Verdana" w:cs="Arial"/>
              </w:rPr>
              <w:t xml:space="preserve"> featu</w:t>
            </w:r>
            <w:r w:rsidR="000111EE">
              <w:rPr>
                <w:rFonts w:ascii="Verdana" w:hAnsi="Verdana" w:cs="Arial"/>
              </w:rPr>
              <w:t>re i</w:t>
            </w:r>
            <w:r w:rsidR="00EE082E">
              <w:rPr>
                <w:rFonts w:ascii="Verdana" w:hAnsi="Verdana" w:cs="Arial"/>
              </w:rPr>
              <w:t>n</w:t>
            </w:r>
            <w:r w:rsidR="00731F5F">
              <w:rPr>
                <w:rFonts w:ascii="Verdana" w:hAnsi="Verdana" w:cs="Arial"/>
              </w:rPr>
              <w:t xml:space="preserve"> the </w:t>
            </w:r>
            <w:r w:rsidR="00E0202A">
              <w:rPr>
                <w:rFonts w:ascii="Verdana" w:hAnsi="Verdana" w:cs="Arial"/>
              </w:rPr>
              <w:t xml:space="preserve">cultural development work underway whilst also </w:t>
            </w:r>
            <w:r w:rsidR="00BE39FD">
              <w:rPr>
                <w:rFonts w:ascii="Verdana" w:hAnsi="Verdana" w:cs="Arial"/>
              </w:rPr>
              <w:t>recognising that</w:t>
            </w:r>
            <w:r w:rsidR="00E0202A">
              <w:rPr>
                <w:rFonts w:ascii="Verdana" w:hAnsi="Verdana" w:cs="Arial"/>
              </w:rPr>
              <w:t xml:space="preserve"> staff </w:t>
            </w:r>
            <w:r w:rsidR="0010752A">
              <w:rPr>
                <w:rFonts w:ascii="Verdana" w:hAnsi="Verdana" w:cs="Arial"/>
              </w:rPr>
              <w:t>must</w:t>
            </w:r>
            <w:r w:rsidR="00BE39FD">
              <w:rPr>
                <w:rFonts w:ascii="Verdana" w:hAnsi="Verdana" w:cs="Arial"/>
              </w:rPr>
              <w:t xml:space="preserve"> be </w:t>
            </w:r>
            <w:r w:rsidR="00E0202A">
              <w:rPr>
                <w:rFonts w:ascii="Verdana" w:hAnsi="Verdana" w:cs="Arial"/>
              </w:rPr>
              <w:t xml:space="preserve">clear on their roles, responsibilities and accountabilities for delivery. </w:t>
            </w:r>
          </w:p>
          <w:p w14:paraId="57356F7F" w14:textId="11170282" w:rsidR="00E0202A" w:rsidRDefault="00E0202A" w:rsidP="00955A20">
            <w:pPr>
              <w:pStyle w:val="ListParagraph"/>
              <w:numPr>
                <w:ilvl w:val="0"/>
                <w:numId w:val="62"/>
              </w:numPr>
              <w:contextualSpacing/>
              <w:jc w:val="both"/>
              <w:rPr>
                <w:rFonts w:ascii="Verdana" w:hAnsi="Verdana" w:cs="Arial"/>
              </w:rPr>
            </w:pPr>
            <w:r>
              <w:rPr>
                <w:rFonts w:ascii="Verdana" w:hAnsi="Verdana" w:cs="Arial"/>
              </w:rPr>
              <w:t xml:space="preserve">The significant investment in </w:t>
            </w:r>
            <w:r w:rsidR="00DD7C7C">
              <w:rPr>
                <w:rFonts w:ascii="Verdana" w:hAnsi="Verdana" w:cs="Arial"/>
              </w:rPr>
              <w:t>consultant</w:t>
            </w:r>
            <w:r>
              <w:rPr>
                <w:rFonts w:ascii="Verdana" w:hAnsi="Verdana" w:cs="Arial"/>
              </w:rPr>
              <w:t xml:space="preserve"> posts</w:t>
            </w:r>
            <w:r w:rsidR="00BE39FD">
              <w:rPr>
                <w:rFonts w:ascii="Verdana" w:hAnsi="Verdana" w:cs="Arial"/>
              </w:rPr>
              <w:t xml:space="preserve">, with </w:t>
            </w:r>
            <w:r w:rsidR="00DA722A">
              <w:rPr>
                <w:rFonts w:ascii="Verdana" w:hAnsi="Verdana" w:cs="Arial"/>
              </w:rPr>
              <w:t>a number of new appointments</w:t>
            </w:r>
            <w:r w:rsidR="00BE39FD">
              <w:rPr>
                <w:rFonts w:ascii="Verdana" w:hAnsi="Verdana" w:cs="Arial"/>
              </w:rPr>
              <w:t xml:space="preserve">, demonstrating SBUHB </w:t>
            </w:r>
            <w:r w:rsidR="00DA722A">
              <w:rPr>
                <w:rFonts w:ascii="Verdana" w:hAnsi="Verdana" w:cs="Arial"/>
              </w:rPr>
              <w:t>was an attractive employer</w:t>
            </w:r>
            <w:r w:rsidR="00D333BB">
              <w:rPr>
                <w:rFonts w:ascii="Verdana" w:hAnsi="Verdana" w:cs="Arial"/>
              </w:rPr>
              <w:t xml:space="preserve">; the appointments </w:t>
            </w:r>
            <w:r w:rsidR="00BE77D2">
              <w:rPr>
                <w:rFonts w:ascii="Verdana" w:hAnsi="Verdana" w:cs="Arial"/>
              </w:rPr>
              <w:t>would lead</w:t>
            </w:r>
            <w:r w:rsidR="00D333BB">
              <w:rPr>
                <w:rFonts w:ascii="Verdana" w:hAnsi="Verdana" w:cs="Arial"/>
              </w:rPr>
              <w:t xml:space="preserve"> to a reduction in long term bank and agency </w:t>
            </w:r>
            <w:r w:rsidR="00BE77D2">
              <w:rPr>
                <w:rFonts w:ascii="Verdana" w:hAnsi="Verdana" w:cs="Arial"/>
              </w:rPr>
              <w:t>usage.</w:t>
            </w:r>
          </w:p>
          <w:p w14:paraId="02F17470" w14:textId="66295BC9" w:rsidR="00D333BB" w:rsidRDefault="00090664" w:rsidP="00955A20">
            <w:pPr>
              <w:pStyle w:val="ListParagraph"/>
              <w:numPr>
                <w:ilvl w:val="0"/>
                <w:numId w:val="62"/>
              </w:numPr>
              <w:contextualSpacing/>
              <w:jc w:val="both"/>
              <w:rPr>
                <w:rFonts w:ascii="Verdana" w:hAnsi="Verdana" w:cs="Arial"/>
              </w:rPr>
            </w:pPr>
            <w:r>
              <w:rPr>
                <w:rFonts w:ascii="Verdana" w:hAnsi="Verdana" w:cs="Arial"/>
              </w:rPr>
              <w:t>The positive and productive SBUHB Nursing and Midwifery Conference</w:t>
            </w:r>
            <w:r w:rsidR="00685851">
              <w:rPr>
                <w:rFonts w:ascii="Verdana" w:hAnsi="Verdana" w:cs="Arial"/>
              </w:rPr>
              <w:t xml:space="preserve"> held recently</w:t>
            </w:r>
            <w:r w:rsidR="00C50C1B">
              <w:rPr>
                <w:rFonts w:ascii="Verdana" w:hAnsi="Verdana" w:cs="Arial"/>
              </w:rPr>
              <w:t xml:space="preserve">; this had included </w:t>
            </w:r>
            <w:r w:rsidR="00B233F9">
              <w:rPr>
                <w:rFonts w:ascii="Verdana" w:hAnsi="Verdana" w:cs="Arial"/>
              </w:rPr>
              <w:t xml:space="preserve">exploration </w:t>
            </w:r>
            <w:r w:rsidR="00FF067B">
              <w:rPr>
                <w:rFonts w:ascii="Verdana" w:hAnsi="Verdana" w:cs="Arial"/>
              </w:rPr>
              <w:t xml:space="preserve">of the experiences for black and Asian minority ethnic populations in accessing healthcare. </w:t>
            </w:r>
          </w:p>
          <w:p w14:paraId="3565EFDC" w14:textId="0D8D3852" w:rsidR="00685851" w:rsidRDefault="00685851" w:rsidP="00685851">
            <w:pPr>
              <w:contextualSpacing/>
              <w:jc w:val="both"/>
              <w:rPr>
                <w:rFonts w:ascii="Verdana" w:hAnsi="Verdana" w:cs="Arial"/>
              </w:rPr>
            </w:pPr>
            <w:r>
              <w:rPr>
                <w:rFonts w:ascii="Verdana" w:hAnsi="Verdana" w:cs="Arial"/>
              </w:rPr>
              <w:t xml:space="preserve">JW thanked </w:t>
            </w:r>
            <w:r w:rsidR="00FF067B">
              <w:rPr>
                <w:rFonts w:ascii="Verdana" w:hAnsi="Verdana" w:cs="Arial"/>
              </w:rPr>
              <w:t>AH and invited questions.</w:t>
            </w:r>
          </w:p>
          <w:p w14:paraId="567928CE" w14:textId="77777777" w:rsidR="00FF067B" w:rsidRDefault="00FF067B" w:rsidP="00685851">
            <w:pPr>
              <w:contextualSpacing/>
              <w:jc w:val="both"/>
              <w:rPr>
                <w:rFonts w:ascii="Verdana" w:hAnsi="Verdana" w:cs="Arial"/>
              </w:rPr>
            </w:pPr>
          </w:p>
          <w:p w14:paraId="29E0DD6A" w14:textId="68BFCBEB" w:rsidR="00FF067B" w:rsidRDefault="00FF067B" w:rsidP="00685851">
            <w:pPr>
              <w:contextualSpacing/>
              <w:jc w:val="both"/>
              <w:rPr>
                <w:rFonts w:ascii="Verdana" w:hAnsi="Verdana" w:cs="Arial"/>
              </w:rPr>
            </w:pPr>
            <w:r>
              <w:rPr>
                <w:rFonts w:ascii="Verdana" w:hAnsi="Verdana" w:cs="Arial"/>
              </w:rPr>
              <w:t xml:space="preserve">NZ </w:t>
            </w:r>
            <w:r w:rsidR="001D5EFC">
              <w:rPr>
                <w:rFonts w:ascii="Verdana" w:hAnsi="Verdana" w:cs="Arial"/>
              </w:rPr>
              <w:t>tha</w:t>
            </w:r>
            <w:r w:rsidR="00332839">
              <w:rPr>
                <w:rFonts w:ascii="Verdana" w:hAnsi="Verdana" w:cs="Arial"/>
              </w:rPr>
              <w:t xml:space="preserve">nked AH for the </w:t>
            </w:r>
            <w:r w:rsidR="001D5EFC">
              <w:rPr>
                <w:rFonts w:ascii="Verdana" w:hAnsi="Verdana" w:cs="Arial"/>
              </w:rPr>
              <w:t>informative report</w:t>
            </w:r>
            <w:r w:rsidR="00DF2B2D">
              <w:rPr>
                <w:rFonts w:ascii="Verdana" w:hAnsi="Verdana" w:cs="Arial"/>
              </w:rPr>
              <w:t xml:space="preserve">, she asked about the role of the </w:t>
            </w:r>
            <w:r w:rsidR="003E101C">
              <w:rPr>
                <w:rFonts w:ascii="Verdana" w:hAnsi="Verdana" w:cs="Arial"/>
              </w:rPr>
              <w:t xml:space="preserve">Delivery Unit (DU) in delivering savings. </w:t>
            </w:r>
          </w:p>
          <w:p w14:paraId="729BC4AC" w14:textId="77777777" w:rsidR="00A20FEC" w:rsidRDefault="00A20FEC" w:rsidP="00685851">
            <w:pPr>
              <w:contextualSpacing/>
              <w:jc w:val="both"/>
              <w:rPr>
                <w:rFonts w:ascii="Verdana" w:hAnsi="Verdana" w:cs="Arial"/>
              </w:rPr>
            </w:pPr>
          </w:p>
          <w:p w14:paraId="6EFBB921" w14:textId="7477BDD9" w:rsidR="00A20FEC" w:rsidRDefault="00A20FEC" w:rsidP="00685851">
            <w:pPr>
              <w:contextualSpacing/>
              <w:jc w:val="both"/>
              <w:rPr>
                <w:rFonts w:ascii="Verdana" w:hAnsi="Verdana" w:cs="Arial"/>
              </w:rPr>
            </w:pPr>
            <w:r>
              <w:rPr>
                <w:rFonts w:ascii="Verdana" w:hAnsi="Verdana" w:cs="Arial"/>
              </w:rPr>
              <w:t xml:space="preserve">Responding, AH </w:t>
            </w:r>
            <w:r w:rsidR="003E101C">
              <w:rPr>
                <w:rFonts w:ascii="Verdana" w:hAnsi="Verdana" w:cs="Arial"/>
              </w:rPr>
              <w:t xml:space="preserve">and JS explained </w:t>
            </w:r>
            <w:r w:rsidR="00CF1514">
              <w:rPr>
                <w:rFonts w:ascii="Verdana" w:hAnsi="Verdana" w:cs="Arial"/>
              </w:rPr>
              <w:t xml:space="preserve">how the DU would provide the opportunity for both local and system-wide savings, including through </w:t>
            </w:r>
            <w:r w:rsidR="00FD6374">
              <w:rPr>
                <w:rFonts w:ascii="Verdana" w:hAnsi="Verdana" w:cs="Arial"/>
              </w:rPr>
              <w:t xml:space="preserve">the </w:t>
            </w:r>
            <w:r w:rsidR="00BD5245">
              <w:rPr>
                <w:rFonts w:ascii="Verdana" w:hAnsi="Verdana" w:cs="Arial"/>
                <w:i/>
                <w:iCs/>
              </w:rPr>
              <w:t>Every</w:t>
            </w:r>
            <w:r w:rsidR="00D804C8" w:rsidRPr="00714851">
              <w:rPr>
                <w:rFonts w:ascii="Verdana" w:hAnsi="Verdana" w:cs="Arial"/>
                <w:i/>
                <w:iCs/>
              </w:rPr>
              <w:t xml:space="preserve"> Pound Counts</w:t>
            </w:r>
            <w:r w:rsidR="00D804C8">
              <w:rPr>
                <w:rFonts w:ascii="Verdana" w:hAnsi="Verdana" w:cs="Arial"/>
              </w:rPr>
              <w:t xml:space="preserve"> initiative. </w:t>
            </w:r>
            <w:r w:rsidR="0042508B">
              <w:rPr>
                <w:rFonts w:ascii="Verdana" w:hAnsi="Verdana" w:cs="Arial"/>
              </w:rPr>
              <w:t>JS recognised the scale of the challenge</w:t>
            </w:r>
            <w:r w:rsidR="00AC0A9C">
              <w:rPr>
                <w:rFonts w:ascii="Verdana" w:hAnsi="Verdana" w:cs="Arial"/>
              </w:rPr>
              <w:t xml:space="preserve"> and the need </w:t>
            </w:r>
            <w:r w:rsidR="007B7773">
              <w:rPr>
                <w:rFonts w:ascii="Verdana" w:hAnsi="Verdana" w:cs="Arial"/>
              </w:rPr>
              <w:t>to explore</w:t>
            </w:r>
            <w:r w:rsidR="00AC0A9C">
              <w:rPr>
                <w:rFonts w:ascii="Verdana" w:hAnsi="Verdana" w:cs="Arial"/>
              </w:rPr>
              <w:t xml:space="preserve"> both top</w:t>
            </w:r>
            <w:r w:rsidR="00E003DC">
              <w:rPr>
                <w:rFonts w:ascii="Verdana" w:hAnsi="Verdana" w:cs="Arial"/>
              </w:rPr>
              <w:t>-</w:t>
            </w:r>
            <w:r w:rsidR="00AC0A9C">
              <w:rPr>
                <w:rFonts w:ascii="Verdana" w:hAnsi="Verdana" w:cs="Arial"/>
              </w:rPr>
              <w:t xml:space="preserve">down and </w:t>
            </w:r>
            <w:r w:rsidR="00E003DC">
              <w:rPr>
                <w:rFonts w:ascii="Verdana" w:hAnsi="Verdana" w:cs="Arial"/>
              </w:rPr>
              <w:t>bottom-up</w:t>
            </w:r>
            <w:r w:rsidR="00AC0A9C">
              <w:rPr>
                <w:rFonts w:ascii="Verdana" w:hAnsi="Verdana" w:cs="Arial"/>
              </w:rPr>
              <w:t xml:space="preserve"> opportunities</w:t>
            </w:r>
            <w:r w:rsidR="007B7773">
              <w:rPr>
                <w:rFonts w:ascii="Verdana" w:hAnsi="Verdana" w:cs="Arial"/>
              </w:rPr>
              <w:t xml:space="preserve">. </w:t>
            </w:r>
          </w:p>
          <w:p w14:paraId="4CB74FE9" w14:textId="77777777" w:rsidR="00912FB9" w:rsidRDefault="00912FB9" w:rsidP="00685851">
            <w:pPr>
              <w:contextualSpacing/>
              <w:jc w:val="both"/>
              <w:rPr>
                <w:rFonts w:ascii="Verdana" w:hAnsi="Verdana" w:cs="Arial"/>
              </w:rPr>
            </w:pPr>
          </w:p>
          <w:p w14:paraId="40B817AF" w14:textId="7B299662" w:rsidR="00A30CF5" w:rsidRDefault="002E7412" w:rsidP="00685851">
            <w:pPr>
              <w:contextualSpacing/>
              <w:jc w:val="both"/>
              <w:rPr>
                <w:rFonts w:ascii="Verdana" w:hAnsi="Verdana" w:cs="Arial"/>
              </w:rPr>
            </w:pPr>
            <w:r>
              <w:rPr>
                <w:rFonts w:ascii="Verdana" w:hAnsi="Verdana" w:cs="Arial"/>
              </w:rPr>
              <w:lastRenderedPageBreak/>
              <w:t xml:space="preserve">To date, the DU </w:t>
            </w:r>
            <w:r w:rsidR="002E41D5">
              <w:rPr>
                <w:rFonts w:ascii="Verdana" w:hAnsi="Verdana" w:cs="Arial"/>
              </w:rPr>
              <w:t>had</w:t>
            </w:r>
            <w:r>
              <w:rPr>
                <w:rFonts w:ascii="Verdana" w:hAnsi="Verdana" w:cs="Arial"/>
              </w:rPr>
              <w:t xml:space="preserve"> brought together </w:t>
            </w:r>
            <w:r w:rsidR="00B5367F">
              <w:rPr>
                <w:rFonts w:ascii="Verdana" w:hAnsi="Verdana" w:cs="Arial"/>
              </w:rPr>
              <w:t xml:space="preserve">31 </w:t>
            </w:r>
            <w:r w:rsidR="00A3197A">
              <w:rPr>
                <w:rFonts w:ascii="Verdana" w:hAnsi="Verdana" w:cs="Arial"/>
              </w:rPr>
              <w:t>skilled staff to focus on the delivery of financial recovery</w:t>
            </w:r>
            <w:r w:rsidR="002D472A">
              <w:rPr>
                <w:rFonts w:ascii="Verdana" w:hAnsi="Verdana" w:cs="Arial"/>
              </w:rPr>
              <w:t xml:space="preserve">; these </w:t>
            </w:r>
            <w:r w:rsidR="00C93985">
              <w:rPr>
                <w:rFonts w:ascii="Verdana" w:hAnsi="Verdana" w:cs="Arial"/>
              </w:rPr>
              <w:t xml:space="preserve">staff </w:t>
            </w:r>
            <w:r w:rsidR="002D472A">
              <w:rPr>
                <w:rFonts w:ascii="Verdana" w:hAnsi="Verdana" w:cs="Arial"/>
              </w:rPr>
              <w:t>were drawn from</w:t>
            </w:r>
            <w:r w:rsidR="00C93985">
              <w:rPr>
                <w:rFonts w:ascii="Verdana" w:hAnsi="Verdana" w:cs="Arial"/>
              </w:rPr>
              <w:t xml:space="preserve"> </w:t>
            </w:r>
            <w:r w:rsidR="00DA6596">
              <w:rPr>
                <w:rFonts w:ascii="Verdana" w:hAnsi="Verdana" w:cs="Arial"/>
              </w:rPr>
              <w:t>the Programme Management</w:t>
            </w:r>
            <w:r w:rsidR="00EE6930">
              <w:rPr>
                <w:rFonts w:ascii="Verdana" w:hAnsi="Verdana" w:cs="Arial"/>
              </w:rPr>
              <w:t xml:space="preserve"> Office</w:t>
            </w:r>
            <w:r w:rsidR="00C93985">
              <w:rPr>
                <w:rFonts w:ascii="Verdana" w:hAnsi="Verdana" w:cs="Arial"/>
              </w:rPr>
              <w:t xml:space="preserve">, </w:t>
            </w:r>
            <w:r w:rsidR="00DA6596">
              <w:rPr>
                <w:rFonts w:ascii="Verdana" w:hAnsi="Verdana" w:cs="Arial"/>
              </w:rPr>
              <w:t xml:space="preserve">the </w:t>
            </w:r>
            <w:r w:rsidR="00682679">
              <w:rPr>
                <w:rFonts w:ascii="Verdana" w:hAnsi="Verdana" w:cs="Arial"/>
              </w:rPr>
              <w:t>R</w:t>
            </w:r>
            <w:r w:rsidR="00DA6596">
              <w:rPr>
                <w:rFonts w:ascii="Verdana" w:hAnsi="Verdana" w:cs="Arial"/>
              </w:rPr>
              <w:t xml:space="preserve">ecovery and </w:t>
            </w:r>
            <w:r w:rsidR="00682679">
              <w:rPr>
                <w:rFonts w:ascii="Verdana" w:hAnsi="Verdana" w:cs="Arial"/>
              </w:rPr>
              <w:t>S</w:t>
            </w:r>
            <w:r w:rsidR="00DA6596">
              <w:rPr>
                <w:rFonts w:ascii="Verdana" w:hAnsi="Verdana" w:cs="Arial"/>
              </w:rPr>
              <w:t xml:space="preserve">ustainability </w:t>
            </w:r>
            <w:r w:rsidR="00AC4A0C">
              <w:rPr>
                <w:rFonts w:ascii="Verdana" w:hAnsi="Verdana" w:cs="Arial"/>
              </w:rPr>
              <w:t>Team</w:t>
            </w:r>
            <w:r w:rsidR="00C93985">
              <w:rPr>
                <w:rFonts w:ascii="Verdana" w:hAnsi="Verdana" w:cs="Arial"/>
              </w:rPr>
              <w:t>,</w:t>
            </w:r>
            <w:r w:rsidR="00DA6596">
              <w:rPr>
                <w:rFonts w:ascii="Verdana" w:hAnsi="Verdana" w:cs="Arial"/>
              </w:rPr>
              <w:t xml:space="preserve"> and the </w:t>
            </w:r>
            <w:r w:rsidR="00682679">
              <w:rPr>
                <w:rFonts w:ascii="Verdana" w:hAnsi="Verdana" w:cs="Arial"/>
              </w:rPr>
              <w:t>V</w:t>
            </w:r>
            <w:r w:rsidR="003C35E4">
              <w:rPr>
                <w:rFonts w:ascii="Verdana" w:hAnsi="Verdana" w:cs="Arial"/>
              </w:rPr>
              <w:t>alue-</w:t>
            </w:r>
            <w:r w:rsidR="00682679">
              <w:rPr>
                <w:rFonts w:ascii="Verdana" w:hAnsi="Verdana" w:cs="Arial"/>
              </w:rPr>
              <w:t>B</w:t>
            </w:r>
            <w:r w:rsidR="003C35E4">
              <w:rPr>
                <w:rFonts w:ascii="Verdana" w:hAnsi="Verdana" w:cs="Arial"/>
              </w:rPr>
              <w:t>ased</w:t>
            </w:r>
            <w:r w:rsidR="00DA6596">
              <w:rPr>
                <w:rFonts w:ascii="Verdana" w:hAnsi="Verdana" w:cs="Arial"/>
              </w:rPr>
              <w:t xml:space="preserve"> </w:t>
            </w:r>
            <w:r w:rsidR="00682679">
              <w:rPr>
                <w:rFonts w:ascii="Verdana" w:hAnsi="Verdana" w:cs="Arial"/>
              </w:rPr>
              <w:t>H</w:t>
            </w:r>
            <w:r w:rsidR="00DA6596">
              <w:rPr>
                <w:rFonts w:ascii="Verdana" w:hAnsi="Verdana" w:cs="Arial"/>
              </w:rPr>
              <w:t xml:space="preserve">ealthcare </w:t>
            </w:r>
            <w:r w:rsidR="00BA04FC">
              <w:rPr>
                <w:rFonts w:ascii="Verdana" w:hAnsi="Verdana" w:cs="Arial"/>
              </w:rPr>
              <w:t>Team</w:t>
            </w:r>
            <w:r w:rsidR="00DA6596">
              <w:rPr>
                <w:rFonts w:ascii="Verdana" w:hAnsi="Verdana" w:cs="Arial"/>
              </w:rPr>
              <w:t xml:space="preserve">. </w:t>
            </w:r>
            <w:r w:rsidR="00663323">
              <w:rPr>
                <w:rFonts w:ascii="Verdana" w:hAnsi="Verdana" w:cs="Arial"/>
              </w:rPr>
              <w:t xml:space="preserve">This </w:t>
            </w:r>
            <w:r w:rsidR="002A7B19">
              <w:rPr>
                <w:rFonts w:ascii="Verdana" w:hAnsi="Verdana" w:cs="Arial"/>
              </w:rPr>
              <w:t>core group</w:t>
            </w:r>
            <w:r w:rsidR="002559BE">
              <w:rPr>
                <w:rFonts w:ascii="Verdana" w:hAnsi="Verdana" w:cs="Arial"/>
              </w:rPr>
              <w:t xml:space="preserve"> had</w:t>
            </w:r>
            <w:r w:rsidR="00682679">
              <w:rPr>
                <w:rFonts w:ascii="Verdana" w:hAnsi="Verdana" w:cs="Arial"/>
              </w:rPr>
              <w:t xml:space="preserve"> </w:t>
            </w:r>
            <w:r w:rsidR="00663323">
              <w:rPr>
                <w:rFonts w:ascii="Verdana" w:hAnsi="Verdana" w:cs="Arial"/>
              </w:rPr>
              <w:t xml:space="preserve">access to wider health board skills and resources including </w:t>
            </w:r>
            <w:r w:rsidR="003C35E4">
              <w:rPr>
                <w:rFonts w:ascii="Verdana" w:hAnsi="Verdana" w:cs="Arial"/>
              </w:rPr>
              <w:t>finance</w:t>
            </w:r>
            <w:r w:rsidR="002A7B19">
              <w:rPr>
                <w:rFonts w:ascii="Verdana" w:hAnsi="Verdana" w:cs="Arial"/>
              </w:rPr>
              <w:t xml:space="preserve">, </w:t>
            </w:r>
            <w:r w:rsidR="003C35E4">
              <w:rPr>
                <w:rFonts w:ascii="Verdana" w:hAnsi="Verdana" w:cs="Arial"/>
              </w:rPr>
              <w:t>business intelligence and performance</w:t>
            </w:r>
            <w:r w:rsidR="00C93985">
              <w:rPr>
                <w:rFonts w:ascii="Verdana" w:hAnsi="Verdana" w:cs="Arial"/>
              </w:rPr>
              <w:t>, with w</w:t>
            </w:r>
            <w:r w:rsidR="007C641C">
              <w:rPr>
                <w:rFonts w:ascii="Verdana" w:hAnsi="Verdana" w:cs="Arial"/>
              </w:rPr>
              <w:t>ork</w:t>
            </w:r>
            <w:r w:rsidR="00C93985">
              <w:rPr>
                <w:rFonts w:ascii="Verdana" w:hAnsi="Verdana" w:cs="Arial"/>
              </w:rPr>
              <w:t xml:space="preserve"> already </w:t>
            </w:r>
            <w:r w:rsidR="007C641C">
              <w:rPr>
                <w:rFonts w:ascii="Verdana" w:hAnsi="Verdana" w:cs="Arial"/>
              </w:rPr>
              <w:t>underway to determine the priorities</w:t>
            </w:r>
            <w:r w:rsidR="00A30CF5">
              <w:rPr>
                <w:rFonts w:ascii="Verdana" w:hAnsi="Verdana" w:cs="Arial"/>
              </w:rPr>
              <w:t>.</w:t>
            </w:r>
          </w:p>
          <w:p w14:paraId="78767674" w14:textId="77777777" w:rsidR="00C93985" w:rsidRDefault="00C93985" w:rsidP="00685851">
            <w:pPr>
              <w:contextualSpacing/>
              <w:jc w:val="both"/>
              <w:rPr>
                <w:rFonts w:ascii="Verdana" w:hAnsi="Verdana" w:cs="Arial"/>
              </w:rPr>
            </w:pPr>
          </w:p>
          <w:p w14:paraId="7629DE83" w14:textId="0A212864" w:rsidR="00DB0AA7" w:rsidRDefault="00347D74" w:rsidP="00685851">
            <w:pPr>
              <w:contextualSpacing/>
              <w:jc w:val="both"/>
              <w:rPr>
                <w:rFonts w:ascii="Verdana" w:hAnsi="Verdana" w:cs="Arial"/>
              </w:rPr>
            </w:pPr>
            <w:r>
              <w:rPr>
                <w:rFonts w:ascii="Verdana" w:hAnsi="Verdana" w:cs="Arial"/>
              </w:rPr>
              <w:t>JW asked JS to produce a report for the Audit Committee (AC) on the DU structure</w:t>
            </w:r>
            <w:r w:rsidR="00301FE1">
              <w:rPr>
                <w:rFonts w:ascii="Verdana" w:hAnsi="Verdana" w:cs="Arial"/>
              </w:rPr>
              <w:t>, priorities</w:t>
            </w:r>
            <w:r w:rsidR="00682679">
              <w:rPr>
                <w:rFonts w:ascii="Verdana" w:hAnsi="Verdana" w:cs="Arial"/>
              </w:rPr>
              <w:t>,</w:t>
            </w:r>
            <w:r w:rsidR="00301FE1">
              <w:rPr>
                <w:rFonts w:ascii="Verdana" w:hAnsi="Verdana" w:cs="Arial"/>
              </w:rPr>
              <w:t xml:space="preserve"> and contribution to grip and control, alongside improved outcomes. </w:t>
            </w:r>
          </w:p>
          <w:p w14:paraId="494B9EC0" w14:textId="77777777" w:rsidR="00301FE1" w:rsidRPr="00347D74" w:rsidRDefault="00301FE1" w:rsidP="00685851">
            <w:pPr>
              <w:contextualSpacing/>
              <w:jc w:val="both"/>
              <w:rPr>
                <w:rFonts w:ascii="Verdana" w:hAnsi="Verdana" w:cs="Arial"/>
              </w:rPr>
            </w:pPr>
          </w:p>
          <w:p w14:paraId="172284D6" w14:textId="65E31632" w:rsidR="00DB0AA7" w:rsidRDefault="00DB0AA7" w:rsidP="00685851">
            <w:pPr>
              <w:contextualSpacing/>
              <w:jc w:val="both"/>
              <w:rPr>
                <w:rFonts w:ascii="Verdana" w:hAnsi="Verdana" w:cs="Arial"/>
                <w:b/>
                <w:bCs/>
              </w:rPr>
            </w:pPr>
            <w:r>
              <w:rPr>
                <w:rFonts w:ascii="Verdana" w:hAnsi="Verdana" w:cs="Arial"/>
                <w:b/>
                <w:bCs/>
              </w:rPr>
              <w:t xml:space="preserve">Action: </w:t>
            </w:r>
            <w:r w:rsidR="00653D44">
              <w:rPr>
                <w:rFonts w:ascii="Verdana" w:hAnsi="Verdana" w:cs="Arial"/>
                <w:b/>
                <w:bCs/>
              </w:rPr>
              <w:t>NZ</w:t>
            </w:r>
          </w:p>
          <w:p w14:paraId="68301C54" w14:textId="77777777" w:rsidR="00DB0AA7" w:rsidRPr="00DB0AA7" w:rsidRDefault="00DB0AA7" w:rsidP="00685851">
            <w:pPr>
              <w:contextualSpacing/>
              <w:jc w:val="both"/>
              <w:rPr>
                <w:rFonts w:ascii="Verdana" w:hAnsi="Verdana" w:cs="Arial"/>
                <w:b/>
                <w:bCs/>
              </w:rPr>
            </w:pPr>
          </w:p>
          <w:p w14:paraId="135ED5DB" w14:textId="761DCABD" w:rsidR="00CB5A68" w:rsidRDefault="00DB0AA7" w:rsidP="00E613F8">
            <w:pPr>
              <w:contextualSpacing/>
              <w:jc w:val="both"/>
              <w:rPr>
                <w:rFonts w:ascii="Verdana" w:hAnsi="Verdana" w:cs="Arial"/>
              </w:rPr>
            </w:pPr>
            <w:r>
              <w:rPr>
                <w:rFonts w:ascii="Verdana" w:hAnsi="Verdana" w:cs="Arial"/>
              </w:rPr>
              <w:t xml:space="preserve">NM </w:t>
            </w:r>
            <w:r w:rsidR="00EC0703">
              <w:rPr>
                <w:rFonts w:ascii="Verdana" w:hAnsi="Verdana" w:cs="Arial"/>
              </w:rPr>
              <w:t>asked about staff morale in the Emergency Department (ED)</w:t>
            </w:r>
            <w:r w:rsidR="00D634FD">
              <w:rPr>
                <w:rFonts w:ascii="Verdana" w:hAnsi="Verdana" w:cs="Arial"/>
              </w:rPr>
              <w:t xml:space="preserve"> given</w:t>
            </w:r>
            <w:r w:rsidR="00E73A4E">
              <w:rPr>
                <w:rFonts w:ascii="Verdana" w:hAnsi="Verdana" w:cs="Arial"/>
              </w:rPr>
              <w:t xml:space="preserve"> that</w:t>
            </w:r>
            <w:r w:rsidR="00D634FD">
              <w:rPr>
                <w:rFonts w:ascii="Verdana" w:hAnsi="Verdana" w:cs="Arial"/>
              </w:rPr>
              <w:t xml:space="preserve"> some time had elapsed since </w:t>
            </w:r>
            <w:r w:rsidR="00B1107A">
              <w:rPr>
                <w:rFonts w:ascii="Verdana" w:hAnsi="Verdana" w:cs="Arial"/>
              </w:rPr>
              <w:t xml:space="preserve">the Board had  met with staff. </w:t>
            </w:r>
          </w:p>
          <w:p w14:paraId="62F71751" w14:textId="77777777" w:rsidR="00CB5A68" w:rsidRDefault="00CB5A68" w:rsidP="00E613F8">
            <w:pPr>
              <w:contextualSpacing/>
              <w:jc w:val="both"/>
              <w:rPr>
                <w:rFonts w:ascii="Verdana" w:hAnsi="Verdana" w:cs="Arial"/>
              </w:rPr>
            </w:pPr>
          </w:p>
          <w:p w14:paraId="3F630138" w14:textId="3F4F26A9" w:rsidR="0069434D" w:rsidRDefault="00BB47AB" w:rsidP="00E613F8">
            <w:pPr>
              <w:contextualSpacing/>
              <w:jc w:val="both"/>
              <w:rPr>
                <w:rFonts w:ascii="Verdana" w:hAnsi="Verdana" w:cs="Arial"/>
              </w:rPr>
            </w:pPr>
            <w:r>
              <w:rPr>
                <w:rFonts w:ascii="Verdana" w:hAnsi="Verdana" w:cs="Arial"/>
              </w:rPr>
              <w:t>AH, LR and JS reported ongoing focus</w:t>
            </w:r>
            <w:r w:rsidR="003315BB">
              <w:rPr>
                <w:rFonts w:ascii="Verdana" w:hAnsi="Verdana" w:cs="Arial"/>
              </w:rPr>
              <w:t>, particularly on patient flow, successful recruitment, and positive staff feedback.</w:t>
            </w:r>
          </w:p>
          <w:p w14:paraId="3355938A" w14:textId="77777777" w:rsidR="00E73A4E" w:rsidRDefault="00E73A4E" w:rsidP="00E613F8">
            <w:pPr>
              <w:contextualSpacing/>
              <w:jc w:val="both"/>
              <w:rPr>
                <w:rFonts w:ascii="Verdana" w:hAnsi="Verdana" w:cs="Arial"/>
              </w:rPr>
            </w:pPr>
          </w:p>
          <w:p w14:paraId="78C73D73" w14:textId="5CBDA8EE" w:rsidR="00E613F8" w:rsidRDefault="0069434D" w:rsidP="00E613F8">
            <w:pPr>
              <w:contextualSpacing/>
              <w:jc w:val="both"/>
              <w:rPr>
                <w:rFonts w:ascii="Verdana" w:hAnsi="Verdana" w:cs="Arial"/>
              </w:rPr>
            </w:pPr>
            <w:r>
              <w:rPr>
                <w:rFonts w:ascii="Verdana" w:hAnsi="Verdana" w:cs="Arial"/>
              </w:rPr>
              <w:t xml:space="preserve">JW </w:t>
            </w:r>
            <w:r w:rsidR="00EF32AC">
              <w:rPr>
                <w:rFonts w:ascii="Verdana" w:hAnsi="Verdana" w:cs="Arial"/>
              </w:rPr>
              <w:t xml:space="preserve">proposed </w:t>
            </w:r>
            <w:r w:rsidR="00430ED0">
              <w:rPr>
                <w:rFonts w:ascii="Verdana" w:hAnsi="Verdana" w:cs="Arial"/>
              </w:rPr>
              <w:t>follow-up engagement with staff,</w:t>
            </w:r>
            <w:r w:rsidR="00180D4F">
              <w:rPr>
                <w:rFonts w:ascii="Verdana" w:hAnsi="Verdana" w:cs="Arial"/>
              </w:rPr>
              <w:t xml:space="preserve"> as part of</w:t>
            </w:r>
            <w:r w:rsidR="00430ED0">
              <w:rPr>
                <w:rFonts w:ascii="Verdana" w:hAnsi="Verdana" w:cs="Arial"/>
              </w:rPr>
              <w:t xml:space="preserve"> a</w:t>
            </w:r>
            <w:r w:rsidR="00960594">
              <w:rPr>
                <w:rFonts w:ascii="Verdana" w:hAnsi="Verdana" w:cs="Arial"/>
              </w:rPr>
              <w:t>n</w:t>
            </w:r>
            <w:r w:rsidR="00430ED0">
              <w:rPr>
                <w:rFonts w:ascii="Verdana" w:hAnsi="Verdana" w:cs="Arial"/>
              </w:rPr>
              <w:t xml:space="preserve"> ongoing programme of meetings </w:t>
            </w:r>
            <w:r w:rsidR="00A4009F">
              <w:rPr>
                <w:rFonts w:ascii="Verdana" w:hAnsi="Verdana" w:cs="Arial"/>
              </w:rPr>
              <w:t xml:space="preserve">with staff groups, as part of the priority communications plan. </w:t>
            </w:r>
          </w:p>
          <w:p w14:paraId="782AF0EB" w14:textId="77777777" w:rsidR="00947601" w:rsidRDefault="00947601" w:rsidP="00E613F8">
            <w:pPr>
              <w:contextualSpacing/>
              <w:jc w:val="both"/>
              <w:rPr>
                <w:rFonts w:ascii="Verdana" w:hAnsi="Verdana" w:cs="Arial"/>
              </w:rPr>
            </w:pPr>
          </w:p>
          <w:p w14:paraId="7EE67532" w14:textId="2357E87B" w:rsidR="00DD4F32" w:rsidRDefault="00DD4F32" w:rsidP="00E613F8">
            <w:pPr>
              <w:contextualSpacing/>
              <w:jc w:val="both"/>
              <w:rPr>
                <w:rFonts w:ascii="Verdana" w:hAnsi="Verdana" w:cs="Arial"/>
                <w:b/>
                <w:bCs/>
              </w:rPr>
            </w:pPr>
            <w:r>
              <w:rPr>
                <w:rFonts w:ascii="Verdana" w:hAnsi="Verdana" w:cs="Arial"/>
                <w:b/>
                <w:bCs/>
              </w:rPr>
              <w:t>Action: RT</w:t>
            </w:r>
          </w:p>
          <w:p w14:paraId="5508BE0E" w14:textId="77777777" w:rsidR="00DD4F32" w:rsidRDefault="00DD4F32" w:rsidP="00E613F8">
            <w:pPr>
              <w:contextualSpacing/>
              <w:jc w:val="both"/>
              <w:rPr>
                <w:rFonts w:ascii="Verdana" w:hAnsi="Verdana" w:cs="Arial"/>
                <w:b/>
                <w:bCs/>
              </w:rPr>
            </w:pPr>
          </w:p>
          <w:p w14:paraId="217F6FD7" w14:textId="18552D54" w:rsidR="00DD4F32" w:rsidRDefault="00C62669" w:rsidP="00E613F8">
            <w:pPr>
              <w:contextualSpacing/>
              <w:jc w:val="both"/>
              <w:rPr>
                <w:rFonts w:ascii="Verdana" w:hAnsi="Verdana" w:cs="Arial"/>
              </w:rPr>
            </w:pPr>
            <w:r>
              <w:rPr>
                <w:rFonts w:ascii="Verdana" w:hAnsi="Verdana" w:cs="Arial"/>
              </w:rPr>
              <w:t>JC</w:t>
            </w:r>
            <w:r w:rsidR="00A16020">
              <w:rPr>
                <w:rFonts w:ascii="Verdana" w:hAnsi="Verdana" w:cs="Arial"/>
              </w:rPr>
              <w:t xml:space="preserve"> shared a recent experience </w:t>
            </w:r>
            <w:r w:rsidR="00921805">
              <w:rPr>
                <w:rFonts w:ascii="Verdana" w:hAnsi="Verdana" w:cs="Arial"/>
              </w:rPr>
              <w:t>when waiting</w:t>
            </w:r>
            <w:r w:rsidR="00A16020">
              <w:rPr>
                <w:rFonts w:ascii="Verdana" w:hAnsi="Verdana" w:cs="Arial"/>
              </w:rPr>
              <w:t xml:space="preserve"> in the ED reception area</w:t>
            </w:r>
            <w:r w:rsidR="001B67B5">
              <w:rPr>
                <w:rFonts w:ascii="Verdana" w:hAnsi="Verdana" w:cs="Arial"/>
              </w:rPr>
              <w:t xml:space="preserve"> and spoke positively of </w:t>
            </w:r>
            <w:r w:rsidR="00ED56E0">
              <w:rPr>
                <w:rFonts w:ascii="Verdana" w:hAnsi="Verdana" w:cs="Arial"/>
              </w:rPr>
              <w:t xml:space="preserve">her observations. </w:t>
            </w:r>
            <w:r w:rsidR="00BB3095">
              <w:rPr>
                <w:rFonts w:ascii="Verdana" w:hAnsi="Verdana" w:cs="Arial"/>
              </w:rPr>
              <w:t>She wel</w:t>
            </w:r>
            <w:r w:rsidR="00311F5B">
              <w:rPr>
                <w:rFonts w:ascii="Verdana" w:hAnsi="Verdana" w:cs="Arial"/>
              </w:rPr>
              <w:t xml:space="preserve">comed </w:t>
            </w:r>
            <w:r w:rsidR="00F525B3">
              <w:rPr>
                <w:rFonts w:ascii="Verdana" w:hAnsi="Verdana" w:cs="Arial"/>
              </w:rPr>
              <w:t>the bottom</w:t>
            </w:r>
            <w:r w:rsidR="00D07FE1">
              <w:rPr>
                <w:rFonts w:ascii="Verdana" w:hAnsi="Verdana" w:cs="Arial"/>
              </w:rPr>
              <w:t xml:space="preserve">-up approach to staff engagement and asked </w:t>
            </w:r>
            <w:r w:rsidR="00AF43AD">
              <w:rPr>
                <w:rFonts w:ascii="Verdana" w:hAnsi="Verdana" w:cs="Arial"/>
              </w:rPr>
              <w:t xml:space="preserve">about </w:t>
            </w:r>
            <w:r w:rsidR="00F563DF">
              <w:rPr>
                <w:rFonts w:ascii="Verdana" w:hAnsi="Verdana" w:cs="Arial"/>
              </w:rPr>
              <w:t>the materni</w:t>
            </w:r>
            <w:r w:rsidR="0054236B">
              <w:rPr>
                <w:rFonts w:ascii="Verdana" w:hAnsi="Verdana" w:cs="Arial"/>
              </w:rPr>
              <w:t>ty</w:t>
            </w:r>
            <w:r w:rsidR="00F563DF">
              <w:rPr>
                <w:rFonts w:ascii="Verdana" w:hAnsi="Verdana" w:cs="Arial"/>
              </w:rPr>
              <w:t xml:space="preserve"> and neonatal multidisciplinary team development programme</w:t>
            </w:r>
            <w:r w:rsidR="00E61E37">
              <w:rPr>
                <w:rFonts w:ascii="Verdana" w:hAnsi="Verdana" w:cs="Arial"/>
              </w:rPr>
              <w:t xml:space="preserve">. </w:t>
            </w:r>
            <w:r w:rsidR="00AF43AD">
              <w:rPr>
                <w:rFonts w:ascii="Verdana" w:hAnsi="Verdana" w:cs="Arial"/>
              </w:rPr>
              <w:t>LR outlined the purpose</w:t>
            </w:r>
            <w:r w:rsidR="0056186F">
              <w:rPr>
                <w:rFonts w:ascii="Verdana" w:hAnsi="Verdana" w:cs="Arial"/>
              </w:rPr>
              <w:t xml:space="preserve"> and linked it to the work on compassionate leadership. </w:t>
            </w:r>
          </w:p>
          <w:p w14:paraId="7C4D0463" w14:textId="77777777" w:rsidR="00757BBD" w:rsidRDefault="00757BBD" w:rsidP="00E613F8">
            <w:pPr>
              <w:contextualSpacing/>
              <w:jc w:val="both"/>
              <w:rPr>
                <w:rFonts w:ascii="Verdana" w:hAnsi="Verdana" w:cs="Arial"/>
              </w:rPr>
            </w:pPr>
          </w:p>
          <w:p w14:paraId="706F863A" w14:textId="54A03543" w:rsidR="00757BBD" w:rsidRPr="00DD4F32" w:rsidRDefault="00757BBD" w:rsidP="00E613F8">
            <w:pPr>
              <w:contextualSpacing/>
              <w:jc w:val="both"/>
              <w:rPr>
                <w:rFonts w:ascii="Verdana" w:hAnsi="Verdana" w:cs="Arial"/>
              </w:rPr>
            </w:pPr>
            <w:r>
              <w:rPr>
                <w:rFonts w:ascii="Verdana" w:hAnsi="Verdana" w:cs="Arial"/>
              </w:rPr>
              <w:t xml:space="preserve">Thanking AH for the </w:t>
            </w:r>
            <w:r w:rsidR="0088435F">
              <w:rPr>
                <w:rFonts w:ascii="Verdana" w:hAnsi="Verdana" w:cs="Arial"/>
              </w:rPr>
              <w:t xml:space="preserve">report, JW </w:t>
            </w:r>
            <w:r w:rsidR="0056186F">
              <w:rPr>
                <w:rFonts w:ascii="Verdana" w:hAnsi="Verdana" w:cs="Arial"/>
              </w:rPr>
              <w:t xml:space="preserve">confirmed that the Board would </w:t>
            </w:r>
            <w:r w:rsidR="00017D1D">
              <w:rPr>
                <w:rFonts w:ascii="Verdana" w:hAnsi="Verdana" w:cs="Arial"/>
              </w:rPr>
              <w:t xml:space="preserve">consider </w:t>
            </w:r>
            <w:r w:rsidR="0088435F">
              <w:rPr>
                <w:rFonts w:ascii="Verdana" w:hAnsi="Verdana" w:cs="Arial"/>
              </w:rPr>
              <w:t xml:space="preserve">Maternity and Neonatal, and Mental Health </w:t>
            </w:r>
            <w:r w:rsidR="003B25B0">
              <w:rPr>
                <w:rFonts w:ascii="Verdana" w:hAnsi="Verdana" w:cs="Arial"/>
              </w:rPr>
              <w:t xml:space="preserve">progress </w:t>
            </w:r>
            <w:r w:rsidR="00C73103">
              <w:rPr>
                <w:rFonts w:ascii="Verdana" w:hAnsi="Verdana" w:cs="Arial"/>
              </w:rPr>
              <w:t>papers</w:t>
            </w:r>
            <w:r w:rsidR="003B25B0">
              <w:rPr>
                <w:rFonts w:ascii="Verdana" w:hAnsi="Verdana" w:cs="Arial"/>
              </w:rPr>
              <w:t xml:space="preserve"> at the July Board meeting</w:t>
            </w:r>
            <w:r w:rsidR="00D71DD5">
              <w:rPr>
                <w:rFonts w:ascii="Verdana" w:hAnsi="Verdana" w:cs="Arial"/>
              </w:rPr>
              <w:t xml:space="preserve">, including the final </w:t>
            </w:r>
            <w:r w:rsidR="00CC5EFB">
              <w:rPr>
                <w:rFonts w:ascii="Verdana" w:hAnsi="Verdana" w:cs="Arial"/>
              </w:rPr>
              <w:t>Perinatal Impro</w:t>
            </w:r>
            <w:r w:rsidR="000205AE">
              <w:rPr>
                <w:rFonts w:ascii="Verdana" w:hAnsi="Verdana" w:cs="Arial"/>
              </w:rPr>
              <w:t>vement Plan</w:t>
            </w:r>
            <w:r w:rsidR="003443EB">
              <w:rPr>
                <w:rFonts w:ascii="Verdana" w:hAnsi="Verdana" w:cs="Arial"/>
              </w:rPr>
              <w:t>.</w:t>
            </w:r>
          </w:p>
          <w:p w14:paraId="0868B8FD" w14:textId="77777777" w:rsidR="00866B51" w:rsidRDefault="00866B51" w:rsidP="00757BBD">
            <w:pPr>
              <w:spacing w:before="60" w:after="60"/>
              <w:rPr>
                <w:rFonts w:ascii="Verdana" w:hAnsi="Verdana" w:cs="Arial"/>
              </w:rPr>
            </w:pPr>
          </w:p>
          <w:p w14:paraId="5C17B620" w14:textId="6E6734FD" w:rsidR="00E613F8" w:rsidRPr="00263E2F" w:rsidRDefault="00E613F8" w:rsidP="00757BBD">
            <w:pPr>
              <w:spacing w:before="60" w:after="60"/>
              <w:rPr>
                <w:rFonts w:ascii="Verdana" w:hAnsi="Verdana" w:cs="Arial"/>
              </w:rPr>
            </w:pPr>
            <w:r w:rsidRPr="00263E2F">
              <w:rPr>
                <w:rFonts w:ascii="Verdana" w:hAnsi="Verdana" w:cs="Arial"/>
              </w:rPr>
              <w:t xml:space="preserve">Board Members </w:t>
            </w:r>
            <w:r w:rsidRPr="00263E2F">
              <w:rPr>
                <w:rFonts w:ascii="Verdana" w:hAnsi="Verdana" w:cs="Arial"/>
                <w:b/>
                <w:bCs/>
              </w:rPr>
              <w:t>RECEIVE</w:t>
            </w:r>
            <w:r w:rsidR="00757BBD">
              <w:rPr>
                <w:rFonts w:ascii="Verdana" w:hAnsi="Verdana" w:cs="Arial"/>
                <w:b/>
                <w:bCs/>
              </w:rPr>
              <w:t>D</w:t>
            </w:r>
            <w:r w:rsidRPr="00263E2F">
              <w:rPr>
                <w:rFonts w:ascii="Verdana" w:hAnsi="Verdana" w:cs="Arial"/>
                <w:b/>
                <w:bCs/>
              </w:rPr>
              <w:t xml:space="preserve"> </w:t>
            </w:r>
            <w:r w:rsidRPr="00263E2F">
              <w:rPr>
                <w:rFonts w:ascii="Verdana" w:hAnsi="Verdana" w:cs="Arial"/>
              </w:rPr>
              <w:t xml:space="preserve">the CEO Report for </w:t>
            </w:r>
            <w:r w:rsidRPr="00263E2F">
              <w:rPr>
                <w:rFonts w:ascii="Verdana" w:hAnsi="Verdana" w:cs="Arial"/>
                <w:b/>
                <w:bCs/>
              </w:rPr>
              <w:t>ASSURANCE</w:t>
            </w:r>
            <w:r w:rsidRPr="00263E2F">
              <w:rPr>
                <w:rFonts w:ascii="Verdana" w:hAnsi="Verdana" w:cs="Arial"/>
              </w:rPr>
              <w:t>.</w:t>
            </w:r>
          </w:p>
        </w:tc>
      </w:tr>
      <w:tr w:rsidR="00E613F8" w:rsidRPr="00ED17AA" w14:paraId="0A6672FF" w14:textId="77777777" w:rsidTr="00302073">
        <w:trPr>
          <w:trHeight w:val="311"/>
        </w:trPr>
        <w:tc>
          <w:tcPr>
            <w:tcW w:w="10632" w:type="dxa"/>
            <w:gridSpan w:val="2"/>
            <w:tcMar>
              <w:top w:w="80" w:type="dxa"/>
              <w:left w:w="80" w:type="dxa"/>
              <w:bottom w:w="80" w:type="dxa"/>
              <w:right w:w="80" w:type="dxa"/>
            </w:tcMar>
          </w:tcPr>
          <w:p w14:paraId="2FD7F1DD" w14:textId="19292259" w:rsidR="00E613F8" w:rsidRPr="00ED17AA" w:rsidRDefault="00E613F8" w:rsidP="00E613F8">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lastRenderedPageBreak/>
              <w:t>1.</w:t>
            </w:r>
            <w:r>
              <w:rPr>
                <w:rFonts w:ascii="Verdana" w:hAnsi="Verdana" w:cs="Arial"/>
                <w:b/>
                <w:color w:val="auto"/>
                <w:sz w:val="24"/>
                <w:szCs w:val="24"/>
                <w:lang w:val="en-GB"/>
              </w:rPr>
              <w:t>5</w:t>
            </w:r>
            <w:r w:rsidRPr="00ED17AA">
              <w:rPr>
                <w:rFonts w:ascii="Verdana" w:hAnsi="Verdana" w:cs="Arial"/>
                <w:b/>
                <w:color w:val="auto"/>
                <w:sz w:val="24"/>
                <w:szCs w:val="24"/>
                <w:lang w:val="en-GB"/>
              </w:rPr>
              <w:t xml:space="preserve"> </w:t>
            </w:r>
            <w:r>
              <w:rPr>
                <w:rFonts w:ascii="Verdana" w:hAnsi="Verdana" w:cs="Arial"/>
                <w:b/>
                <w:color w:val="auto"/>
                <w:sz w:val="24"/>
                <w:szCs w:val="24"/>
                <w:lang w:val="en-GB"/>
              </w:rPr>
              <w:t xml:space="preserve">Risk </w:t>
            </w:r>
            <w:r w:rsidRPr="00ED17AA">
              <w:rPr>
                <w:rFonts w:ascii="Verdana" w:hAnsi="Verdana" w:cs="Arial"/>
                <w:b/>
                <w:color w:val="auto"/>
                <w:sz w:val="24"/>
                <w:szCs w:val="24"/>
                <w:lang w:val="en-GB"/>
              </w:rPr>
              <w:t>Report</w:t>
            </w:r>
          </w:p>
        </w:tc>
      </w:tr>
      <w:tr w:rsidR="00E613F8" w:rsidRPr="00ED17AA" w14:paraId="2AF718D9" w14:textId="77777777" w:rsidTr="5C769D21">
        <w:trPr>
          <w:trHeight w:val="311"/>
        </w:trPr>
        <w:tc>
          <w:tcPr>
            <w:tcW w:w="1843" w:type="dxa"/>
            <w:tcMar>
              <w:top w:w="80" w:type="dxa"/>
              <w:left w:w="80" w:type="dxa"/>
              <w:bottom w:w="80" w:type="dxa"/>
              <w:right w:w="80" w:type="dxa"/>
            </w:tcMar>
          </w:tcPr>
          <w:p w14:paraId="702880AB" w14:textId="09635380" w:rsidR="00E613F8" w:rsidRPr="00FF2D9D" w:rsidRDefault="00E613F8" w:rsidP="00E613F8">
            <w:pPr>
              <w:spacing w:before="120" w:after="120"/>
              <w:rPr>
                <w:rFonts w:ascii="Verdana" w:hAnsi="Verdana" w:cs="Arial"/>
                <w:lang w:val="en-US"/>
              </w:rPr>
            </w:pPr>
            <w:r w:rsidRPr="00FF2D9D">
              <w:rPr>
                <w:rFonts w:ascii="Verdana" w:hAnsi="Verdana" w:cs="Arial"/>
                <w:lang w:val="en-US"/>
              </w:rPr>
              <w:lastRenderedPageBreak/>
              <w:t>06</w:t>
            </w:r>
            <w:r>
              <w:rPr>
                <w:rFonts w:ascii="Verdana" w:hAnsi="Verdana" w:cs="Arial"/>
                <w:lang w:val="en-US"/>
              </w:rPr>
              <w:t>8</w:t>
            </w:r>
            <w:r w:rsidRPr="00FF2D9D">
              <w:rPr>
                <w:rFonts w:ascii="Verdana" w:hAnsi="Verdana" w:cs="Arial"/>
                <w:lang w:val="en-US"/>
              </w:rPr>
              <w:t>/26</w:t>
            </w:r>
          </w:p>
        </w:tc>
        <w:tc>
          <w:tcPr>
            <w:tcW w:w="8789" w:type="dxa"/>
            <w:tcMar>
              <w:top w:w="80" w:type="dxa"/>
              <w:left w:w="80" w:type="dxa"/>
              <w:bottom w:w="80" w:type="dxa"/>
              <w:right w:w="80" w:type="dxa"/>
            </w:tcMar>
          </w:tcPr>
          <w:p w14:paraId="2AEFADCA" w14:textId="33FB9F3C" w:rsidR="000529D5" w:rsidRDefault="00531B75" w:rsidP="00E613F8">
            <w:pPr>
              <w:contextualSpacing/>
              <w:jc w:val="both"/>
              <w:rPr>
                <w:rFonts w:ascii="Verdana" w:hAnsi="Verdana" w:cs="Arial"/>
              </w:rPr>
            </w:pPr>
            <w:r>
              <w:rPr>
                <w:rFonts w:ascii="Verdana" w:hAnsi="Verdana" w:cs="Arial"/>
              </w:rPr>
              <w:t xml:space="preserve">Introducing this item, </w:t>
            </w:r>
            <w:r w:rsidR="008F1852">
              <w:rPr>
                <w:rFonts w:ascii="Verdana" w:hAnsi="Verdana" w:cs="Arial"/>
              </w:rPr>
              <w:t>JW reinforced the importance of risk identification, management and mitigation</w:t>
            </w:r>
            <w:r w:rsidR="007D5617">
              <w:rPr>
                <w:rFonts w:ascii="Verdana" w:hAnsi="Verdana" w:cs="Arial"/>
              </w:rPr>
              <w:t>; t</w:t>
            </w:r>
            <w:r w:rsidR="008F1852">
              <w:rPr>
                <w:rFonts w:ascii="Verdana" w:hAnsi="Verdana" w:cs="Arial"/>
              </w:rPr>
              <w:t xml:space="preserve">he Board </w:t>
            </w:r>
            <w:r w:rsidR="007D5617">
              <w:rPr>
                <w:rFonts w:ascii="Verdana" w:hAnsi="Verdana" w:cs="Arial"/>
              </w:rPr>
              <w:t>set risk appetite and agreed</w:t>
            </w:r>
            <w:r w:rsidR="00F96E0F">
              <w:rPr>
                <w:rFonts w:ascii="Verdana" w:hAnsi="Verdana" w:cs="Arial"/>
              </w:rPr>
              <w:t xml:space="preserve"> </w:t>
            </w:r>
            <w:r w:rsidR="008F1852">
              <w:rPr>
                <w:rFonts w:ascii="Verdana" w:hAnsi="Verdana" w:cs="Arial"/>
              </w:rPr>
              <w:t>strategic risks</w:t>
            </w:r>
            <w:r w:rsidR="00F96E0F">
              <w:rPr>
                <w:rFonts w:ascii="Verdana" w:hAnsi="Verdana" w:cs="Arial"/>
              </w:rPr>
              <w:t xml:space="preserve">, </w:t>
            </w:r>
            <w:r w:rsidR="00D169D9">
              <w:rPr>
                <w:rFonts w:ascii="Verdana" w:hAnsi="Verdana" w:cs="Arial"/>
              </w:rPr>
              <w:t xml:space="preserve">maintaining </w:t>
            </w:r>
            <w:r w:rsidR="0066259A">
              <w:rPr>
                <w:rFonts w:ascii="Verdana" w:hAnsi="Verdana" w:cs="Arial"/>
              </w:rPr>
              <w:t xml:space="preserve">a clear line of sight between the </w:t>
            </w:r>
            <w:r w:rsidR="000529D5">
              <w:rPr>
                <w:rFonts w:ascii="Verdana" w:hAnsi="Verdana" w:cs="Arial"/>
              </w:rPr>
              <w:t xml:space="preserve">strategic, corporate and operational risk registers. She invited HL to provide an update. </w:t>
            </w:r>
          </w:p>
          <w:p w14:paraId="1C193631" w14:textId="77777777" w:rsidR="000529D5" w:rsidRDefault="000529D5" w:rsidP="00E613F8">
            <w:pPr>
              <w:contextualSpacing/>
              <w:jc w:val="both"/>
              <w:rPr>
                <w:rFonts w:ascii="Verdana" w:hAnsi="Verdana" w:cs="Arial"/>
              </w:rPr>
            </w:pPr>
          </w:p>
          <w:p w14:paraId="0B0F5AB4" w14:textId="367F6E4B" w:rsidR="00814493" w:rsidRDefault="00822558" w:rsidP="00E613F8">
            <w:pPr>
              <w:contextualSpacing/>
              <w:jc w:val="both"/>
              <w:rPr>
                <w:rFonts w:ascii="Verdana" w:hAnsi="Verdana" w:cs="Arial"/>
              </w:rPr>
            </w:pPr>
            <w:r>
              <w:rPr>
                <w:rFonts w:ascii="Verdana" w:hAnsi="Verdana" w:cs="Arial"/>
              </w:rPr>
              <w:t xml:space="preserve">HL referred </w:t>
            </w:r>
            <w:r w:rsidR="00F96E0F">
              <w:rPr>
                <w:rFonts w:ascii="Verdana" w:hAnsi="Verdana" w:cs="Arial"/>
              </w:rPr>
              <w:t xml:space="preserve">members to the material </w:t>
            </w:r>
            <w:r w:rsidR="00FD1449">
              <w:rPr>
                <w:rFonts w:ascii="Verdana" w:hAnsi="Verdana" w:cs="Arial"/>
              </w:rPr>
              <w:t>available in t</w:t>
            </w:r>
            <w:r>
              <w:rPr>
                <w:rFonts w:ascii="Verdana" w:hAnsi="Verdana" w:cs="Arial"/>
              </w:rPr>
              <w:t>he Reading Room</w:t>
            </w:r>
            <w:r w:rsidR="008974CA">
              <w:rPr>
                <w:rFonts w:ascii="Verdana" w:hAnsi="Verdana" w:cs="Arial"/>
              </w:rPr>
              <w:t xml:space="preserve"> and </w:t>
            </w:r>
            <w:r>
              <w:rPr>
                <w:rFonts w:ascii="Verdana" w:hAnsi="Verdana" w:cs="Arial"/>
              </w:rPr>
              <w:t xml:space="preserve"> drew attention to:</w:t>
            </w:r>
          </w:p>
          <w:p w14:paraId="7F90E510" w14:textId="429C33DD" w:rsidR="00E613F8" w:rsidRDefault="00814493" w:rsidP="00955A20">
            <w:pPr>
              <w:pStyle w:val="ListParagraph"/>
              <w:numPr>
                <w:ilvl w:val="0"/>
                <w:numId w:val="63"/>
              </w:numPr>
              <w:contextualSpacing/>
              <w:jc w:val="both"/>
              <w:rPr>
                <w:rFonts w:ascii="Verdana" w:hAnsi="Verdana" w:cs="Arial"/>
              </w:rPr>
            </w:pPr>
            <w:r>
              <w:rPr>
                <w:rFonts w:ascii="Verdana" w:hAnsi="Verdana" w:cs="Arial"/>
              </w:rPr>
              <w:t xml:space="preserve">The 13 strategic risks set out in Table 1 and the connectivity between these and the </w:t>
            </w:r>
            <w:r w:rsidR="00FD1449">
              <w:rPr>
                <w:rFonts w:ascii="Verdana" w:hAnsi="Verdana" w:cs="Arial"/>
              </w:rPr>
              <w:t xml:space="preserve">SBUHB </w:t>
            </w:r>
            <w:r w:rsidR="00997958">
              <w:rPr>
                <w:rFonts w:ascii="Verdana" w:hAnsi="Verdana" w:cs="Arial"/>
              </w:rPr>
              <w:t xml:space="preserve">five strategic objectives. </w:t>
            </w:r>
          </w:p>
          <w:p w14:paraId="32BD4C7F" w14:textId="43572C72" w:rsidR="007E6203" w:rsidRDefault="00997958" w:rsidP="00955A20">
            <w:pPr>
              <w:pStyle w:val="ListParagraph"/>
              <w:numPr>
                <w:ilvl w:val="0"/>
                <w:numId w:val="63"/>
              </w:numPr>
              <w:contextualSpacing/>
              <w:jc w:val="both"/>
              <w:rPr>
                <w:rFonts w:ascii="Verdana" w:hAnsi="Verdana" w:cs="Arial"/>
              </w:rPr>
            </w:pPr>
            <w:r>
              <w:rPr>
                <w:rFonts w:ascii="Verdana" w:hAnsi="Verdana" w:cs="Arial"/>
              </w:rPr>
              <w:t>The addition of</w:t>
            </w:r>
            <w:r w:rsidR="00643270">
              <w:rPr>
                <w:rFonts w:ascii="Verdana" w:hAnsi="Verdana" w:cs="Arial"/>
              </w:rPr>
              <w:t xml:space="preserve"> new risks, </w:t>
            </w:r>
            <w:r>
              <w:rPr>
                <w:rFonts w:ascii="Verdana" w:hAnsi="Verdana" w:cs="Arial"/>
              </w:rPr>
              <w:t xml:space="preserve">related to </w:t>
            </w:r>
            <w:r w:rsidR="00643270">
              <w:rPr>
                <w:rFonts w:ascii="Verdana" w:hAnsi="Verdana" w:cs="Arial"/>
              </w:rPr>
              <w:t>maternity services</w:t>
            </w:r>
            <w:r w:rsidR="004C632D">
              <w:rPr>
                <w:rFonts w:ascii="Verdana" w:hAnsi="Verdana" w:cs="Arial"/>
              </w:rPr>
              <w:t>, mental health service</w:t>
            </w:r>
            <w:r w:rsidR="00862BEF">
              <w:rPr>
                <w:rFonts w:ascii="Verdana" w:hAnsi="Verdana" w:cs="Arial"/>
              </w:rPr>
              <w:t xml:space="preserve"> staffing and estate</w:t>
            </w:r>
            <w:r w:rsidR="00ED7A2C">
              <w:rPr>
                <w:rFonts w:ascii="Verdana" w:hAnsi="Verdana" w:cs="Arial"/>
              </w:rPr>
              <w:t>s</w:t>
            </w:r>
            <w:r w:rsidR="00862BEF">
              <w:rPr>
                <w:rFonts w:ascii="Verdana" w:hAnsi="Verdana" w:cs="Arial"/>
              </w:rPr>
              <w:t xml:space="preserve">. </w:t>
            </w:r>
          </w:p>
          <w:p w14:paraId="0AC8EEC8" w14:textId="383FF96C" w:rsidR="003776AE" w:rsidRDefault="00085F80" w:rsidP="00955A20">
            <w:pPr>
              <w:pStyle w:val="ListParagraph"/>
              <w:numPr>
                <w:ilvl w:val="0"/>
                <w:numId w:val="63"/>
              </w:numPr>
              <w:contextualSpacing/>
              <w:jc w:val="both"/>
              <w:rPr>
                <w:rFonts w:ascii="Verdana" w:hAnsi="Verdana" w:cs="Arial"/>
              </w:rPr>
            </w:pPr>
            <w:r>
              <w:rPr>
                <w:rFonts w:ascii="Verdana" w:hAnsi="Verdana" w:cs="Arial"/>
              </w:rPr>
              <w:t>Committee oversight arrangements, with the alignment of all strategic risks to a named Committee</w:t>
            </w:r>
            <w:r w:rsidR="00D96DA3">
              <w:rPr>
                <w:rFonts w:ascii="Verdana" w:hAnsi="Verdana" w:cs="Arial"/>
              </w:rPr>
              <w:t xml:space="preserve">. </w:t>
            </w:r>
          </w:p>
          <w:p w14:paraId="5574EE2B" w14:textId="4A8A9E40" w:rsidR="00997958" w:rsidRDefault="003776AE" w:rsidP="00955A20">
            <w:pPr>
              <w:pStyle w:val="ListParagraph"/>
              <w:numPr>
                <w:ilvl w:val="0"/>
                <w:numId w:val="63"/>
              </w:numPr>
              <w:contextualSpacing/>
              <w:jc w:val="both"/>
              <w:rPr>
                <w:rFonts w:ascii="Verdana" w:hAnsi="Verdana" w:cs="Arial"/>
              </w:rPr>
            </w:pPr>
            <w:r>
              <w:rPr>
                <w:rFonts w:ascii="Verdana" w:hAnsi="Verdana" w:cs="Arial"/>
              </w:rPr>
              <w:t xml:space="preserve">The specific role of the Audit Committee </w:t>
            </w:r>
            <w:r w:rsidR="0018414A">
              <w:rPr>
                <w:rFonts w:ascii="Verdana" w:hAnsi="Verdana" w:cs="Arial"/>
              </w:rPr>
              <w:t xml:space="preserve">(AC) </w:t>
            </w:r>
            <w:r w:rsidR="005771E2">
              <w:rPr>
                <w:rFonts w:ascii="Verdana" w:hAnsi="Verdana" w:cs="Arial"/>
              </w:rPr>
              <w:t>in overseeing internal control</w:t>
            </w:r>
            <w:r w:rsidR="00D96DA3">
              <w:rPr>
                <w:rFonts w:ascii="Verdana" w:hAnsi="Verdana" w:cs="Arial"/>
              </w:rPr>
              <w:t xml:space="preserve"> and </w:t>
            </w:r>
            <w:r w:rsidR="005771E2">
              <w:rPr>
                <w:rFonts w:ascii="Verdana" w:hAnsi="Verdana" w:cs="Arial"/>
              </w:rPr>
              <w:t>risk management</w:t>
            </w:r>
            <w:r w:rsidR="00571B8A">
              <w:rPr>
                <w:rFonts w:ascii="Verdana" w:hAnsi="Verdana" w:cs="Arial"/>
              </w:rPr>
              <w:t xml:space="preserve">. </w:t>
            </w:r>
          </w:p>
          <w:p w14:paraId="051B64BC" w14:textId="714089F5" w:rsidR="0018414A" w:rsidRDefault="0018414A" w:rsidP="0018414A">
            <w:pPr>
              <w:contextualSpacing/>
              <w:jc w:val="both"/>
              <w:rPr>
                <w:rFonts w:ascii="Verdana" w:hAnsi="Verdana" w:cs="Arial"/>
              </w:rPr>
            </w:pPr>
            <w:r>
              <w:rPr>
                <w:rFonts w:ascii="Verdana" w:hAnsi="Verdana" w:cs="Arial"/>
              </w:rPr>
              <w:t>JW thanked HL and invited NZ, as chair of the AC, to comment.</w:t>
            </w:r>
          </w:p>
          <w:p w14:paraId="238F40E7" w14:textId="77777777" w:rsidR="00D70664" w:rsidRDefault="00D70664" w:rsidP="0018414A">
            <w:pPr>
              <w:contextualSpacing/>
              <w:jc w:val="both"/>
              <w:rPr>
                <w:rFonts w:ascii="Verdana" w:hAnsi="Verdana" w:cs="Arial"/>
              </w:rPr>
            </w:pPr>
          </w:p>
          <w:p w14:paraId="604AF1EC" w14:textId="27C5CDF4" w:rsidR="0018414A" w:rsidRDefault="0018414A" w:rsidP="0018414A">
            <w:pPr>
              <w:contextualSpacing/>
              <w:jc w:val="both"/>
              <w:rPr>
                <w:rFonts w:ascii="Verdana" w:hAnsi="Verdana" w:cs="Arial"/>
              </w:rPr>
            </w:pPr>
            <w:r>
              <w:rPr>
                <w:rFonts w:ascii="Verdana" w:hAnsi="Verdana" w:cs="Arial"/>
              </w:rPr>
              <w:t>NZ expressed her appreciation to HL</w:t>
            </w:r>
            <w:r w:rsidR="0070600C">
              <w:rPr>
                <w:rFonts w:ascii="Verdana" w:hAnsi="Verdana" w:cs="Arial"/>
              </w:rPr>
              <w:t xml:space="preserve"> and the governance team for their continued work on the </w:t>
            </w:r>
            <w:r w:rsidR="00347ED4">
              <w:rPr>
                <w:rFonts w:ascii="Verdana" w:hAnsi="Verdana" w:cs="Arial"/>
              </w:rPr>
              <w:t>R</w:t>
            </w:r>
            <w:r w:rsidR="0070600C">
              <w:rPr>
                <w:rFonts w:ascii="Verdana" w:hAnsi="Verdana" w:cs="Arial"/>
              </w:rPr>
              <w:t xml:space="preserve">isk </w:t>
            </w:r>
            <w:r w:rsidR="00347ED4">
              <w:rPr>
                <w:rFonts w:ascii="Verdana" w:hAnsi="Verdana" w:cs="Arial"/>
              </w:rPr>
              <w:t>R</w:t>
            </w:r>
            <w:r w:rsidR="0070600C">
              <w:rPr>
                <w:rFonts w:ascii="Verdana" w:hAnsi="Verdana" w:cs="Arial"/>
              </w:rPr>
              <w:t>egisters. She reminded the Board</w:t>
            </w:r>
            <w:r w:rsidR="00890FF7">
              <w:rPr>
                <w:rFonts w:ascii="Verdana" w:hAnsi="Verdana" w:cs="Arial"/>
              </w:rPr>
              <w:t xml:space="preserve"> that</w:t>
            </w:r>
            <w:r w:rsidR="0070600C">
              <w:rPr>
                <w:rFonts w:ascii="Verdana" w:hAnsi="Verdana" w:cs="Arial"/>
              </w:rPr>
              <w:t xml:space="preserve"> </w:t>
            </w:r>
            <w:r w:rsidR="00816292">
              <w:rPr>
                <w:rFonts w:ascii="Verdana" w:hAnsi="Verdana" w:cs="Arial"/>
              </w:rPr>
              <w:t xml:space="preserve">the Internal Audit (IA) team had </w:t>
            </w:r>
            <w:r w:rsidR="009841AF">
              <w:rPr>
                <w:rFonts w:ascii="Verdana" w:hAnsi="Verdana" w:cs="Arial"/>
              </w:rPr>
              <w:t xml:space="preserve">provided a </w:t>
            </w:r>
            <w:r w:rsidR="00C6495B">
              <w:rPr>
                <w:rFonts w:ascii="Verdana" w:hAnsi="Verdana" w:cs="Arial"/>
              </w:rPr>
              <w:t>reasonable assurance rating</w:t>
            </w:r>
            <w:r w:rsidR="00823207">
              <w:rPr>
                <w:rFonts w:ascii="Verdana" w:hAnsi="Verdana" w:cs="Arial"/>
              </w:rPr>
              <w:t xml:space="preserve">. The AC would review </w:t>
            </w:r>
            <w:r w:rsidR="00FD6517">
              <w:rPr>
                <w:rFonts w:ascii="Verdana" w:hAnsi="Verdana" w:cs="Arial"/>
              </w:rPr>
              <w:t xml:space="preserve">individual scoring queries and </w:t>
            </w:r>
            <w:r w:rsidR="003E3E9B">
              <w:rPr>
                <w:rFonts w:ascii="Verdana" w:hAnsi="Verdana" w:cs="Arial"/>
              </w:rPr>
              <w:t xml:space="preserve">the </w:t>
            </w:r>
            <w:r w:rsidR="00FD6517">
              <w:rPr>
                <w:rFonts w:ascii="Verdana" w:hAnsi="Verdana" w:cs="Arial"/>
              </w:rPr>
              <w:t>ongoing connectivity between Registers</w:t>
            </w:r>
            <w:r w:rsidR="00AC0A82">
              <w:rPr>
                <w:rFonts w:ascii="Verdana" w:hAnsi="Verdana" w:cs="Arial"/>
              </w:rPr>
              <w:t>; NZ highli</w:t>
            </w:r>
            <w:r w:rsidR="00FA1BC1">
              <w:rPr>
                <w:rFonts w:ascii="Verdana" w:hAnsi="Verdana" w:cs="Arial"/>
              </w:rPr>
              <w:t>ghted</w:t>
            </w:r>
            <w:r w:rsidR="00087ED1">
              <w:rPr>
                <w:rFonts w:ascii="Verdana" w:hAnsi="Verdana" w:cs="Arial"/>
              </w:rPr>
              <w:t xml:space="preserve"> </w:t>
            </w:r>
            <w:r w:rsidR="00FD6517">
              <w:rPr>
                <w:rFonts w:ascii="Verdana" w:hAnsi="Verdana" w:cs="Arial"/>
              </w:rPr>
              <w:t xml:space="preserve">the role of Executives. </w:t>
            </w:r>
          </w:p>
          <w:p w14:paraId="7B51BC08" w14:textId="77777777" w:rsidR="00EA0901" w:rsidRDefault="00EA0901" w:rsidP="0018414A">
            <w:pPr>
              <w:contextualSpacing/>
              <w:jc w:val="both"/>
              <w:rPr>
                <w:rFonts w:ascii="Verdana" w:hAnsi="Verdana" w:cs="Arial"/>
              </w:rPr>
            </w:pPr>
          </w:p>
          <w:p w14:paraId="77266520" w14:textId="5625D7F4" w:rsidR="00EA0901" w:rsidRDefault="00B57301" w:rsidP="0018414A">
            <w:pPr>
              <w:contextualSpacing/>
              <w:jc w:val="both"/>
              <w:rPr>
                <w:rFonts w:ascii="Verdana" w:hAnsi="Verdana" w:cs="Arial"/>
              </w:rPr>
            </w:pPr>
            <w:r>
              <w:rPr>
                <w:rFonts w:ascii="Verdana" w:hAnsi="Verdana" w:cs="Arial"/>
              </w:rPr>
              <w:t xml:space="preserve">TR confirmed </w:t>
            </w:r>
            <w:r w:rsidR="0088530F">
              <w:rPr>
                <w:rFonts w:ascii="Verdana" w:hAnsi="Verdana" w:cs="Arial"/>
              </w:rPr>
              <w:t>that</w:t>
            </w:r>
            <w:r w:rsidR="00BE379B">
              <w:rPr>
                <w:rFonts w:ascii="Verdana" w:hAnsi="Verdana" w:cs="Arial"/>
              </w:rPr>
              <w:t>, in June,</w:t>
            </w:r>
            <w:r w:rsidR="0088530F">
              <w:rPr>
                <w:rFonts w:ascii="Verdana" w:hAnsi="Verdana" w:cs="Arial"/>
              </w:rPr>
              <w:t xml:space="preserve"> the Workfor</w:t>
            </w:r>
            <w:r>
              <w:rPr>
                <w:rFonts w:ascii="Verdana" w:hAnsi="Verdana" w:cs="Arial"/>
              </w:rPr>
              <w:t xml:space="preserve">ce and Organisational Development  Committee </w:t>
            </w:r>
            <w:r w:rsidR="003E3E9B">
              <w:rPr>
                <w:rFonts w:ascii="Verdana" w:hAnsi="Verdana" w:cs="Arial"/>
              </w:rPr>
              <w:t xml:space="preserve">(WODCOM) </w:t>
            </w:r>
            <w:r w:rsidR="00F85E26">
              <w:rPr>
                <w:rFonts w:ascii="Verdana" w:hAnsi="Verdana" w:cs="Arial"/>
              </w:rPr>
              <w:t>would review refreshed workforce risks</w:t>
            </w:r>
            <w:r w:rsidR="000170A2">
              <w:rPr>
                <w:rFonts w:ascii="Verdana" w:hAnsi="Verdana" w:cs="Arial"/>
              </w:rPr>
              <w:t>.</w:t>
            </w:r>
          </w:p>
          <w:p w14:paraId="44FD9738" w14:textId="77777777" w:rsidR="00BE38B2" w:rsidRDefault="00BE38B2" w:rsidP="0018414A">
            <w:pPr>
              <w:contextualSpacing/>
              <w:jc w:val="both"/>
              <w:rPr>
                <w:rFonts w:ascii="Verdana" w:hAnsi="Verdana" w:cs="Arial"/>
              </w:rPr>
            </w:pPr>
          </w:p>
          <w:p w14:paraId="285BF1CE" w14:textId="6D56F2DE" w:rsidR="00BE38B2" w:rsidRDefault="00BE38B2" w:rsidP="0018414A">
            <w:pPr>
              <w:contextualSpacing/>
              <w:jc w:val="both"/>
              <w:rPr>
                <w:rFonts w:ascii="Verdana" w:hAnsi="Verdana" w:cs="Arial"/>
              </w:rPr>
            </w:pPr>
            <w:r>
              <w:rPr>
                <w:rFonts w:ascii="Verdana" w:hAnsi="Verdana" w:cs="Arial"/>
              </w:rPr>
              <w:t xml:space="preserve">PP also welcomed the </w:t>
            </w:r>
            <w:r w:rsidR="004D4369">
              <w:rPr>
                <w:rFonts w:ascii="Verdana" w:hAnsi="Verdana" w:cs="Arial"/>
              </w:rPr>
              <w:t xml:space="preserve">progress made in refreshing </w:t>
            </w:r>
            <w:r>
              <w:rPr>
                <w:rFonts w:ascii="Verdana" w:hAnsi="Verdana" w:cs="Arial"/>
              </w:rPr>
              <w:t>the Risk Register</w:t>
            </w:r>
            <w:r w:rsidR="00497731">
              <w:rPr>
                <w:rFonts w:ascii="Verdana" w:hAnsi="Verdana" w:cs="Arial"/>
              </w:rPr>
              <w:t xml:space="preserve">; she queried a number of risk scores that did not align with </w:t>
            </w:r>
            <w:r w:rsidR="00D226C8">
              <w:rPr>
                <w:rFonts w:ascii="Verdana" w:hAnsi="Verdana" w:cs="Arial"/>
              </w:rPr>
              <w:t xml:space="preserve">the actual performance metrics. </w:t>
            </w:r>
            <w:r w:rsidR="00203A7E">
              <w:rPr>
                <w:rFonts w:ascii="Verdana" w:hAnsi="Verdana" w:cs="Arial"/>
              </w:rPr>
              <w:t xml:space="preserve">HL </w:t>
            </w:r>
            <w:r w:rsidR="005F0FE4">
              <w:rPr>
                <w:rFonts w:ascii="Verdana" w:hAnsi="Verdana" w:cs="Arial"/>
              </w:rPr>
              <w:t>explained the</w:t>
            </w:r>
            <w:r w:rsidR="004D0D92">
              <w:rPr>
                <w:rFonts w:ascii="Verdana" w:hAnsi="Verdana" w:cs="Arial"/>
              </w:rPr>
              <w:t xml:space="preserve"> impact o</w:t>
            </w:r>
            <w:r w:rsidR="001B5BB8">
              <w:rPr>
                <w:rFonts w:ascii="Verdana" w:hAnsi="Verdana" w:cs="Arial"/>
              </w:rPr>
              <w:t>n scoring</w:t>
            </w:r>
            <w:r w:rsidR="005F0FE4">
              <w:rPr>
                <w:rFonts w:ascii="Verdana" w:hAnsi="Verdana" w:cs="Arial"/>
              </w:rPr>
              <w:t xml:space="preserve"> of d</w:t>
            </w:r>
            <w:r w:rsidR="000A6388">
              <w:rPr>
                <w:rFonts w:ascii="Verdana" w:hAnsi="Verdana" w:cs="Arial"/>
              </w:rPr>
              <w:t>ifferent timescales</w:t>
            </w:r>
            <w:r w:rsidR="005F0FE4">
              <w:rPr>
                <w:rFonts w:ascii="Verdana" w:hAnsi="Verdana" w:cs="Arial"/>
              </w:rPr>
              <w:t xml:space="preserve"> for </w:t>
            </w:r>
            <w:r w:rsidR="00203A7E">
              <w:rPr>
                <w:rFonts w:ascii="Verdana" w:hAnsi="Verdana" w:cs="Arial"/>
              </w:rPr>
              <w:t xml:space="preserve">corporate and strategic </w:t>
            </w:r>
            <w:r w:rsidR="00B85B52">
              <w:rPr>
                <w:rFonts w:ascii="Verdana" w:hAnsi="Verdana" w:cs="Arial"/>
              </w:rPr>
              <w:t xml:space="preserve">risks . </w:t>
            </w:r>
            <w:r w:rsidR="00F8509D">
              <w:rPr>
                <w:rFonts w:ascii="Verdana" w:hAnsi="Verdana" w:cs="Arial"/>
              </w:rPr>
              <w:t xml:space="preserve">NZ </w:t>
            </w:r>
            <w:r w:rsidR="003A1767">
              <w:rPr>
                <w:rFonts w:ascii="Verdana" w:hAnsi="Verdana" w:cs="Arial"/>
              </w:rPr>
              <w:t>reiterated the role of the AC in overseeing connectivity.</w:t>
            </w:r>
            <w:r w:rsidR="00624922">
              <w:rPr>
                <w:rFonts w:ascii="Verdana" w:hAnsi="Verdana" w:cs="Arial"/>
              </w:rPr>
              <w:t xml:space="preserve"> </w:t>
            </w:r>
          </w:p>
          <w:p w14:paraId="3B0CB78C" w14:textId="77777777" w:rsidR="00E43C9E" w:rsidRDefault="00E43C9E" w:rsidP="0018414A">
            <w:pPr>
              <w:contextualSpacing/>
              <w:jc w:val="both"/>
              <w:rPr>
                <w:rFonts w:ascii="Verdana" w:hAnsi="Verdana" w:cs="Arial"/>
              </w:rPr>
            </w:pPr>
          </w:p>
          <w:p w14:paraId="451756AA" w14:textId="03533B3B" w:rsidR="00E43C9E" w:rsidRDefault="00E43C9E" w:rsidP="0018414A">
            <w:pPr>
              <w:contextualSpacing/>
              <w:jc w:val="both"/>
              <w:rPr>
                <w:rFonts w:ascii="Verdana" w:hAnsi="Verdana" w:cs="Arial"/>
              </w:rPr>
            </w:pPr>
            <w:r>
              <w:rPr>
                <w:rFonts w:ascii="Verdana" w:hAnsi="Verdana" w:cs="Arial"/>
              </w:rPr>
              <w:t>On corporate risk</w:t>
            </w:r>
            <w:r w:rsidR="005B6D3D">
              <w:rPr>
                <w:rFonts w:ascii="Verdana" w:hAnsi="Verdana" w:cs="Arial"/>
              </w:rPr>
              <w:t>s</w:t>
            </w:r>
            <w:r>
              <w:rPr>
                <w:rFonts w:ascii="Verdana" w:hAnsi="Verdana" w:cs="Arial"/>
              </w:rPr>
              <w:t xml:space="preserve">, ALF </w:t>
            </w:r>
            <w:r w:rsidR="003A1767">
              <w:rPr>
                <w:rFonts w:ascii="Verdana" w:hAnsi="Verdana" w:cs="Arial"/>
              </w:rPr>
              <w:t xml:space="preserve">asked whether </w:t>
            </w:r>
            <w:r w:rsidR="00362B99">
              <w:rPr>
                <w:rFonts w:ascii="Verdana" w:hAnsi="Verdana" w:cs="Arial"/>
              </w:rPr>
              <w:t xml:space="preserve">the </w:t>
            </w:r>
            <w:r w:rsidR="00C70B95">
              <w:rPr>
                <w:rFonts w:ascii="Verdana" w:hAnsi="Verdana" w:cs="Arial"/>
              </w:rPr>
              <w:t>Strategi</w:t>
            </w:r>
            <w:r w:rsidR="00151C93">
              <w:rPr>
                <w:rFonts w:ascii="Verdana" w:hAnsi="Verdana" w:cs="Arial"/>
              </w:rPr>
              <w:t>c</w:t>
            </w:r>
            <w:r w:rsidR="00067941">
              <w:rPr>
                <w:rFonts w:ascii="Verdana" w:hAnsi="Verdana" w:cs="Arial"/>
              </w:rPr>
              <w:t xml:space="preserve"> </w:t>
            </w:r>
            <w:r w:rsidR="000A6388">
              <w:rPr>
                <w:rFonts w:ascii="Verdana" w:hAnsi="Verdana" w:cs="Arial"/>
              </w:rPr>
              <w:t>R</w:t>
            </w:r>
            <w:r w:rsidR="00067941">
              <w:rPr>
                <w:rFonts w:ascii="Verdana" w:hAnsi="Verdana" w:cs="Arial"/>
              </w:rPr>
              <w:t xml:space="preserve">isk </w:t>
            </w:r>
            <w:r w:rsidR="000A6388">
              <w:rPr>
                <w:rFonts w:ascii="Verdana" w:hAnsi="Verdana" w:cs="Arial"/>
              </w:rPr>
              <w:t>R</w:t>
            </w:r>
            <w:r w:rsidR="00067941">
              <w:rPr>
                <w:rFonts w:ascii="Verdana" w:hAnsi="Verdana" w:cs="Arial"/>
              </w:rPr>
              <w:t xml:space="preserve">egister should include </w:t>
            </w:r>
            <w:r w:rsidR="003C7E57">
              <w:rPr>
                <w:rFonts w:ascii="Verdana" w:hAnsi="Verdana" w:cs="Arial"/>
              </w:rPr>
              <w:t xml:space="preserve">actions arising out of the staff survey </w:t>
            </w:r>
            <w:r w:rsidR="00655E7F">
              <w:rPr>
                <w:rFonts w:ascii="Verdana" w:hAnsi="Verdana" w:cs="Arial"/>
              </w:rPr>
              <w:t>on culture and speaking up safe</w:t>
            </w:r>
            <w:r w:rsidR="00237A05">
              <w:rPr>
                <w:rFonts w:ascii="Verdana" w:hAnsi="Verdana" w:cs="Arial"/>
              </w:rPr>
              <w:t>l</w:t>
            </w:r>
            <w:r w:rsidR="008D31CD">
              <w:rPr>
                <w:rFonts w:ascii="Verdana" w:hAnsi="Verdana" w:cs="Arial"/>
              </w:rPr>
              <w:t>y.</w:t>
            </w:r>
          </w:p>
          <w:p w14:paraId="611FA447" w14:textId="77777777" w:rsidR="00CA1122" w:rsidRDefault="00CA1122" w:rsidP="0018414A">
            <w:pPr>
              <w:contextualSpacing/>
              <w:jc w:val="both"/>
              <w:rPr>
                <w:rFonts w:ascii="Verdana" w:hAnsi="Verdana" w:cs="Arial"/>
              </w:rPr>
            </w:pPr>
          </w:p>
          <w:p w14:paraId="6C40A1D4" w14:textId="4E42EBDE" w:rsidR="00CA1122" w:rsidRDefault="00CA1122" w:rsidP="0018414A">
            <w:pPr>
              <w:contextualSpacing/>
              <w:jc w:val="both"/>
              <w:rPr>
                <w:rFonts w:ascii="Verdana" w:hAnsi="Verdana" w:cs="Arial"/>
              </w:rPr>
            </w:pPr>
            <w:r>
              <w:rPr>
                <w:rFonts w:ascii="Verdana" w:hAnsi="Verdana" w:cs="Arial"/>
              </w:rPr>
              <w:t>JW extended her thanks to HL for the work undertaken on the Risk Registers; s</w:t>
            </w:r>
            <w:r w:rsidR="00D87B83">
              <w:rPr>
                <w:rFonts w:ascii="Verdana" w:hAnsi="Verdana" w:cs="Arial"/>
              </w:rPr>
              <w:t xml:space="preserve">he emphasised the </w:t>
            </w:r>
            <w:r w:rsidR="00E45095">
              <w:rPr>
                <w:rFonts w:ascii="Verdana" w:hAnsi="Verdana" w:cs="Arial"/>
              </w:rPr>
              <w:t xml:space="preserve">need for the Board to </w:t>
            </w:r>
            <w:r w:rsidR="009B50FF">
              <w:rPr>
                <w:rFonts w:ascii="Verdana" w:hAnsi="Verdana" w:cs="Arial"/>
              </w:rPr>
              <w:t xml:space="preserve">stay connected to </w:t>
            </w:r>
            <w:r w:rsidR="009B50FF">
              <w:rPr>
                <w:rFonts w:ascii="Verdana" w:hAnsi="Verdana" w:cs="Arial"/>
              </w:rPr>
              <w:lastRenderedPageBreak/>
              <w:t>front line issues and for Committees to continue strengthening the distinction between strategic</w:t>
            </w:r>
            <w:r w:rsidR="00067941">
              <w:rPr>
                <w:rFonts w:ascii="Verdana" w:hAnsi="Verdana" w:cs="Arial"/>
              </w:rPr>
              <w:t xml:space="preserve"> and corporate risk scoring. AH and TR agreed to explore this</w:t>
            </w:r>
            <w:r w:rsidR="008D31CD">
              <w:rPr>
                <w:rFonts w:ascii="Verdana" w:hAnsi="Verdana" w:cs="Arial"/>
              </w:rPr>
              <w:t xml:space="preserve">, </w:t>
            </w:r>
            <w:r w:rsidR="00240EA1">
              <w:rPr>
                <w:rFonts w:ascii="Verdana" w:hAnsi="Verdana" w:cs="Arial"/>
              </w:rPr>
              <w:t xml:space="preserve">together with </w:t>
            </w:r>
            <w:r w:rsidR="00B15761">
              <w:rPr>
                <w:rFonts w:ascii="Verdana" w:hAnsi="Verdana" w:cs="Arial"/>
              </w:rPr>
              <w:t xml:space="preserve">the issues </w:t>
            </w:r>
            <w:r w:rsidR="00D42397">
              <w:rPr>
                <w:rFonts w:ascii="Verdana" w:hAnsi="Verdana" w:cs="Arial"/>
              </w:rPr>
              <w:t>raised in the discussion</w:t>
            </w:r>
            <w:r w:rsidR="00330CBD">
              <w:rPr>
                <w:rFonts w:ascii="Verdana" w:hAnsi="Verdana" w:cs="Arial"/>
              </w:rPr>
              <w:t>.</w:t>
            </w:r>
          </w:p>
          <w:p w14:paraId="60A9CB44" w14:textId="77777777" w:rsidR="00067941" w:rsidRDefault="00067941" w:rsidP="0018414A">
            <w:pPr>
              <w:contextualSpacing/>
              <w:jc w:val="both"/>
              <w:rPr>
                <w:rFonts w:ascii="Verdana" w:hAnsi="Verdana" w:cs="Arial"/>
              </w:rPr>
            </w:pPr>
          </w:p>
          <w:p w14:paraId="18223202" w14:textId="1438E910" w:rsidR="00067941" w:rsidRPr="00067941" w:rsidRDefault="00067941" w:rsidP="0018414A">
            <w:pPr>
              <w:contextualSpacing/>
              <w:jc w:val="both"/>
              <w:rPr>
                <w:rFonts w:ascii="Verdana" w:hAnsi="Verdana" w:cs="Arial"/>
                <w:b/>
                <w:bCs/>
              </w:rPr>
            </w:pPr>
            <w:r>
              <w:rPr>
                <w:rFonts w:ascii="Verdana" w:hAnsi="Verdana" w:cs="Arial"/>
                <w:b/>
                <w:bCs/>
              </w:rPr>
              <w:t>Action: HL/TR</w:t>
            </w:r>
          </w:p>
          <w:p w14:paraId="3661BD68" w14:textId="77777777" w:rsidR="00E613F8" w:rsidRDefault="00E613F8" w:rsidP="00E613F8">
            <w:pPr>
              <w:contextualSpacing/>
              <w:jc w:val="both"/>
              <w:rPr>
                <w:rFonts w:ascii="Verdana" w:hAnsi="Verdana" w:cs="Arial"/>
              </w:rPr>
            </w:pPr>
          </w:p>
          <w:p w14:paraId="5EAC1386" w14:textId="34D6C352" w:rsidR="00E613F8" w:rsidRPr="00263E2F" w:rsidRDefault="00E613F8" w:rsidP="00E613F8">
            <w:pPr>
              <w:spacing w:before="60" w:after="60"/>
              <w:rPr>
                <w:rFonts w:ascii="Verdana" w:hAnsi="Verdana" w:cs="Arial"/>
              </w:rPr>
            </w:pPr>
            <w:r>
              <w:rPr>
                <w:rFonts w:ascii="Verdana" w:hAnsi="Verdana" w:cs="Arial"/>
              </w:rPr>
              <w:t xml:space="preserve">The </w:t>
            </w:r>
            <w:r w:rsidRPr="00263E2F">
              <w:rPr>
                <w:rFonts w:ascii="Verdana" w:hAnsi="Verdana" w:cs="Arial"/>
              </w:rPr>
              <w:t>Board</w:t>
            </w:r>
            <w:r>
              <w:rPr>
                <w:rFonts w:ascii="Verdana" w:hAnsi="Verdana" w:cs="Arial"/>
              </w:rPr>
              <w:t xml:space="preserve">: </w:t>
            </w:r>
          </w:p>
          <w:p w14:paraId="26BF20AC" w14:textId="40A59F44" w:rsidR="00E613F8" w:rsidRPr="00F13C71" w:rsidRDefault="00E613F8" w:rsidP="00E613F8">
            <w:pPr>
              <w:numPr>
                <w:ilvl w:val="0"/>
                <w:numId w:val="43"/>
              </w:numPr>
              <w:contextualSpacing/>
              <w:jc w:val="both"/>
              <w:rPr>
                <w:rFonts w:ascii="Verdana" w:hAnsi="Verdana" w:cs="Arial"/>
              </w:rPr>
            </w:pPr>
            <w:r w:rsidRPr="00F13C71">
              <w:rPr>
                <w:rFonts w:ascii="Verdana" w:hAnsi="Verdana" w:cs="Arial"/>
                <w:b/>
                <w:bCs/>
              </w:rPr>
              <w:t>RECEIVE</w:t>
            </w:r>
            <w:r>
              <w:rPr>
                <w:rFonts w:ascii="Verdana" w:hAnsi="Verdana" w:cs="Arial"/>
                <w:b/>
                <w:bCs/>
              </w:rPr>
              <w:t>D</w:t>
            </w:r>
            <w:r w:rsidRPr="00F13C71">
              <w:rPr>
                <w:rFonts w:ascii="Verdana" w:hAnsi="Verdana" w:cs="Arial"/>
              </w:rPr>
              <w:t xml:space="preserve"> the information presented in th</w:t>
            </w:r>
            <w:r w:rsidR="000B2AFD">
              <w:rPr>
                <w:rFonts w:ascii="Verdana" w:hAnsi="Verdana" w:cs="Arial"/>
              </w:rPr>
              <w:t>e</w:t>
            </w:r>
            <w:r w:rsidRPr="00F13C71">
              <w:rPr>
                <w:rFonts w:ascii="Verdana" w:hAnsi="Verdana" w:cs="Arial"/>
              </w:rPr>
              <w:t xml:space="preserve"> report and its supporting appendices.</w:t>
            </w:r>
          </w:p>
          <w:p w14:paraId="73CA5BF8" w14:textId="77777777" w:rsidR="00E613F8" w:rsidRDefault="00907E5C" w:rsidP="00E613F8">
            <w:pPr>
              <w:numPr>
                <w:ilvl w:val="0"/>
                <w:numId w:val="43"/>
              </w:numPr>
              <w:contextualSpacing/>
              <w:jc w:val="both"/>
              <w:rPr>
                <w:rFonts w:ascii="Verdana" w:hAnsi="Verdana" w:cs="Arial"/>
              </w:rPr>
            </w:pPr>
            <w:r>
              <w:rPr>
                <w:rFonts w:ascii="Verdana" w:hAnsi="Verdana" w:cs="Arial"/>
                <w:b/>
                <w:bCs/>
              </w:rPr>
              <w:t xml:space="preserve">TOOK ASSURANCE </w:t>
            </w:r>
            <w:r w:rsidR="008101DB">
              <w:rPr>
                <w:rFonts w:ascii="Verdana" w:hAnsi="Verdana" w:cs="Arial"/>
              </w:rPr>
              <w:t>from the discussion and actions.</w:t>
            </w:r>
          </w:p>
          <w:p w14:paraId="5CDD2591" w14:textId="522075D8" w:rsidR="008101DB" w:rsidRPr="00F13C71" w:rsidRDefault="008101DB" w:rsidP="00E613F8">
            <w:pPr>
              <w:numPr>
                <w:ilvl w:val="0"/>
                <w:numId w:val="43"/>
              </w:numPr>
              <w:contextualSpacing/>
              <w:jc w:val="both"/>
              <w:rPr>
                <w:rFonts w:ascii="Verdana" w:hAnsi="Verdana" w:cs="Arial"/>
              </w:rPr>
            </w:pPr>
            <w:r>
              <w:rPr>
                <w:rFonts w:ascii="Verdana" w:hAnsi="Verdana" w:cs="Arial"/>
                <w:b/>
                <w:bCs/>
              </w:rPr>
              <w:t xml:space="preserve">REMITTED </w:t>
            </w:r>
            <w:r>
              <w:rPr>
                <w:rFonts w:ascii="Verdana" w:hAnsi="Verdana" w:cs="Arial"/>
              </w:rPr>
              <w:t xml:space="preserve">to AC the detailed oversight </w:t>
            </w:r>
            <w:r w:rsidR="00E4542B">
              <w:rPr>
                <w:rFonts w:ascii="Verdana" w:hAnsi="Verdana" w:cs="Arial"/>
              </w:rPr>
              <w:t xml:space="preserve">requirements set out </w:t>
            </w:r>
            <w:r w:rsidR="009F5BF8">
              <w:rPr>
                <w:rFonts w:ascii="Verdana" w:hAnsi="Verdana" w:cs="Arial"/>
              </w:rPr>
              <w:t>in the paper</w:t>
            </w:r>
            <w:r w:rsidR="001B3E9D">
              <w:rPr>
                <w:rFonts w:ascii="Verdana" w:hAnsi="Verdana" w:cs="Arial"/>
              </w:rPr>
              <w:t>.</w:t>
            </w:r>
          </w:p>
        </w:tc>
      </w:tr>
      <w:tr w:rsidR="00E613F8" w:rsidRPr="00ED17AA" w14:paraId="42B465FB" w14:textId="77777777" w:rsidTr="5C769D21">
        <w:trPr>
          <w:trHeight w:val="374"/>
        </w:trPr>
        <w:tc>
          <w:tcPr>
            <w:tcW w:w="10632" w:type="dxa"/>
            <w:gridSpan w:val="2"/>
            <w:shd w:val="clear" w:color="auto" w:fill="163E64"/>
            <w:tcMar>
              <w:top w:w="80" w:type="dxa"/>
              <w:left w:w="80" w:type="dxa"/>
              <w:bottom w:w="80" w:type="dxa"/>
              <w:right w:w="80" w:type="dxa"/>
            </w:tcMar>
          </w:tcPr>
          <w:p w14:paraId="513A3FF4" w14:textId="768DAE5C" w:rsidR="00E613F8" w:rsidRPr="00ED17AA" w:rsidRDefault="00E613F8" w:rsidP="00E613F8">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2. PATIENT/STAFF EXPERIENCE</w:t>
            </w:r>
          </w:p>
        </w:tc>
      </w:tr>
      <w:tr w:rsidR="00E613F8" w:rsidRPr="00ED17AA" w14:paraId="6D1C5515" w14:textId="77777777" w:rsidTr="5C769D21">
        <w:trPr>
          <w:trHeight w:val="374"/>
        </w:trPr>
        <w:tc>
          <w:tcPr>
            <w:tcW w:w="10632" w:type="dxa"/>
            <w:gridSpan w:val="2"/>
            <w:tcMar>
              <w:top w:w="80" w:type="dxa"/>
              <w:left w:w="80" w:type="dxa"/>
              <w:bottom w:w="80" w:type="dxa"/>
              <w:right w:w="80" w:type="dxa"/>
            </w:tcMar>
          </w:tcPr>
          <w:p w14:paraId="2B046C4C" w14:textId="481B418F" w:rsidR="00E613F8" w:rsidRPr="00ED17AA" w:rsidRDefault="00E613F8" w:rsidP="00E613F8">
            <w:pPr>
              <w:pStyle w:val="Body"/>
              <w:spacing w:before="120" w:after="120"/>
              <w:rPr>
                <w:rFonts w:ascii="Verdana" w:hAnsi="Verdana" w:cs="Arial"/>
                <w:b/>
                <w:sz w:val="24"/>
                <w:szCs w:val="24"/>
              </w:rPr>
            </w:pPr>
            <w:r w:rsidRPr="00ED17AA">
              <w:rPr>
                <w:rFonts w:ascii="Verdana" w:hAnsi="Verdana" w:cs="Arial"/>
                <w:b/>
                <w:color w:val="auto"/>
                <w:sz w:val="24"/>
                <w:szCs w:val="24"/>
                <w:lang w:val="en-GB"/>
              </w:rPr>
              <w:t xml:space="preserve">2.1 </w:t>
            </w:r>
            <w:r>
              <w:rPr>
                <w:rFonts w:ascii="Verdana" w:hAnsi="Verdana" w:cs="Arial"/>
                <w:b/>
                <w:sz w:val="24"/>
                <w:szCs w:val="24"/>
              </w:rPr>
              <w:t>Staff</w:t>
            </w:r>
            <w:r w:rsidRPr="00ED17AA">
              <w:rPr>
                <w:rFonts w:ascii="Verdana" w:hAnsi="Verdana" w:cs="Arial"/>
                <w:b/>
                <w:sz w:val="24"/>
                <w:szCs w:val="24"/>
              </w:rPr>
              <w:t xml:space="preserve"> Story</w:t>
            </w:r>
          </w:p>
          <w:p w14:paraId="0B022A45" w14:textId="24EC9306" w:rsidR="00E613F8" w:rsidRPr="00ED17AA" w:rsidRDefault="00E613F8" w:rsidP="00E613F8">
            <w:pPr>
              <w:pStyle w:val="ListParagraph"/>
              <w:numPr>
                <w:ilvl w:val="0"/>
                <w:numId w:val="35"/>
              </w:numPr>
              <w:rPr>
                <w:rFonts w:ascii="Verdana" w:hAnsi="Verdana" w:cs="Arial"/>
                <w:b/>
                <w:color w:val="auto"/>
                <w:lang w:val="en-GB"/>
              </w:rPr>
            </w:pPr>
            <w:r>
              <w:rPr>
                <w:rFonts w:ascii="Verdana" w:hAnsi="Verdana" w:cs="Arial"/>
                <w:b/>
                <w:color w:val="auto"/>
                <w:lang w:val="en-GB"/>
              </w:rPr>
              <w:t>Wound Care</w:t>
            </w:r>
          </w:p>
        </w:tc>
      </w:tr>
      <w:tr w:rsidR="00E613F8" w:rsidRPr="00ED17AA" w14:paraId="39975B5D" w14:textId="77777777" w:rsidTr="5C769D21">
        <w:trPr>
          <w:trHeight w:val="374"/>
        </w:trPr>
        <w:tc>
          <w:tcPr>
            <w:tcW w:w="1843" w:type="dxa"/>
            <w:tcMar>
              <w:top w:w="80" w:type="dxa"/>
              <w:left w:w="80" w:type="dxa"/>
              <w:bottom w:w="80" w:type="dxa"/>
              <w:right w:w="80" w:type="dxa"/>
            </w:tcMar>
          </w:tcPr>
          <w:p w14:paraId="72F8F36C" w14:textId="1C0F4580"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69</w:t>
            </w:r>
            <w:r w:rsidRPr="00FF2D9D">
              <w:rPr>
                <w:rFonts w:ascii="Verdana" w:hAnsi="Verdana" w:cs="Arial"/>
                <w:lang w:val="en-US"/>
              </w:rPr>
              <w:t>/26</w:t>
            </w:r>
          </w:p>
        </w:tc>
        <w:tc>
          <w:tcPr>
            <w:tcW w:w="8789" w:type="dxa"/>
            <w:tcMar>
              <w:top w:w="80" w:type="dxa"/>
              <w:left w:w="80" w:type="dxa"/>
              <w:bottom w:w="80" w:type="dxa"/>
              <w:right w:w="80" w:type="dxa"/>
            </w:tcMar>
          </w:tcPr>
          <w:p w14:paraId="11B690DE" w14:textId="1829F1C6" w:rsidR="00E613F8" w:rsidRDefault="00E20239" w:rsidP="00E613F8">
            <w:pPr>
              <w:contextualSpacing/>
              <w:jc w:val="both"/>
              <w:rPr>
                <w:rFonts w:ascii="Verdana" w:hAnsi="Verdana" w:cs="Arial"/>
              </w:rPr>
            </w:pPr>
            <w:r>
              <w:rPr>
                <w:rFonts w:ascii="Verdana" w:hAnsi="Verdana" w:cs="Arial"/>
              </w:rPr>
              <w:t xml:space="preserve">LR introduced </w:t>
            </w:r>
            <w:r w:rsidR="001541EB">
              <w:rPr>
                <w:rFonts w:ascii="Verdana" w:hAnsi="Verdana" w:cs="Arial"/>
              </w:rPr>
              <w:t xml:space="preserve">the </w:t>
            </w:r>
            <w:r w:rsidR="004902F2">
              <w:rPr>
                <w:rFonts w:ascii="Verdana" w:hAnsi="Verdana" w:cs="Arial"/>
              </w:rPr>
              <w:t>patient stor</w:t>
            </w:r>
            <w:r w:rsidR="00531158">
              <w:rPr>
                <w:rFonts w:ascii="Verdana" w:hAnsi="Verdana" w:cs="Arial"/>
              </w:rPr>
              <w:t>y;</w:t>
            </w:r>
            <w:r w:rsidR="004E5049">
              <w:rPr>
                <w:rFonts w:ascii="Verdana" w:hAnsi="Verdana" w:cs="Arial"/>
              </w:rPr>
              <w:t xml:space="preserve"> </w:t>
            </w:r>
            <w:r w:rsidR="00B37843">
              <w:rPr>
                <w:rFonts w:ascii="Verdana" w:hAnsi="Verdana" w:cs="Arial"/>
              </w:rPr>
              <w:t>Peter</w:t>
            </w:r>
            <w:r w:rsidR="004E5049">
              <w:rPr>
                <w:rFonts w:ascii="Verdana" w:hAnsi="Verdana" w:cs="Arial"/>
              </w:rPr>
              <w:t xml:space="preserve"> w</w:t>
            </w:r>
            <w:r w:rsidR="00C1002E">
              <w:rPr>
                <w:rFonts w:ascii="Verdana" w:hAnsi="Verdana" w:cs="Arial"/>
              </w:rPr>
              <w:t>as</w:t>
            </w:r>
            <w:r w:rsidR="00B37843">
              <w:rPr>
                <w:rFonts w:ascii="Verdana" w:hAnsi="Verdana" w:cs="Arial"/>
              </w:rPr>
              <w:t xml:space="preserve"> </w:t>
            </w:r>
            <w:r w:rsidR="004902F2">
              <w:rPr>
                <w:rFonts w:ascii="Verdana" w:hAnsi="Verdana" w:cs="Arial"/>
              </w:rPr>
              <w:t xml:space="preserve">an </w:t>
            </w:r>
            <w:r w:rsidR="00D50D05">
              <w:rPr>
                <w:rFonts w:ascii="Verdana" w:hAnsi="Verdana" w:cs="Arial"/>
              </w:rPr>
              <w:t>81-year-old</w:t>
            </w:r>
            <w:r w:rsidR="004902F2">
              <w:rPr>
                <w:rFonts w:ascii="Verdana" w:hAnsi="Verdana" w:cs="Arial"/>
              </w:rPr>
              <w:t xml:space="preserve"> gentleman receiving wound care in the community, delivered </w:t>
            </w:r>
            <w:r w:rsidR="008E7CD2">
              <w:rPr>
                <w:rFonts w:ascii="Verdana" w:hAnsi="Verdana" w:cs="Arial"/>
              </w:rPr>
              <w:t>through</w:t>
            </w:r>
            <w:r w:rsidR="004902F2">
              <w:rPr>
                <w:rFonts w:ascii="Verdana" w:hAnsi="Verdana" w:cs="Arial"/>
              </w:rPr>
              <w:t xml:space="preserve"> a service based at Gorseinon Hospital. </w:t>
            </w:r>
          </w:p>
          <w:p w14:paraId="4DEDB242" w14:textId="77777777" w:rsidR="004626CB" w:rsidRDefault="004626CB" w:rsidP="00E613F8">
            <w:pPr>
              <w:contextualSpacing/>
              <w:jc w:val="both"/>
              <w:rPr>
                <w:rFonts w:ascii="Verdana" w:hAnsi="Verdana" w:cs="Arial"/>
              </w:rPr>
            </w:pPr>
          </w:p>
          <w:p w14:paraId="4FF16748" w14:textId="11BCF824" w:rsidR="004626CB" w:rsidRDefault="00947E83" w:rsidP="00E613F8">
            <w:pPr>
              <w:contextualSpacing/>
              <w:jc w:val="both"/>
              <w:rPr>
                <w:rFonts w:ascii="Verdana" w:hAnsi="Verdana" w:cs="Arial"/>
              </w:rPr>
            </w:pPr>
            <w:r>
              <w:rPr>
                <w:rFonts w:ascii="Verdana" w:hAnsi="Verdana" w:cs="Arial"/>
              </w:rPr>
              <w:t xml:space="preserve">In a video </w:t>
            </w:r>
            <w:r w:rsidR="00E861FA">
              <w:rPr>
                <w:rFonts w:ascii="Verdana" w:hAnsi="Verdana" w:cs="Arial"/>
              </w:rPr>
              <w:t>clip, Peter</w:t>
            </w:r>
            <w:r w:rsidR="00B37843">
              <w:rPr>
                <w:rFonts w:ascii="Verdana" w:hAnsi="Verdana" w:cs="Arial"/>
              </w:rPr>
              <w:t xml:space="preserve"> </w:t>
            </w:r>
            <w:r w:rsidR="004626CB">
              <w:rPr>
                <w:rFonts w:ascii="Verdana" w:hAnsi="Verdana" w:cs="Arial"/>
              </w:rPr>
              <w:t>explained</w:t>
            </w:r>
            <w:r w:rsidR="000C3EC9">
              <w:rPr>
                <w:rFonts w:ascii="Verdana" w:hAnsi="Verdana" w:cs="Arial"/>
              </w:rPr>
              <w:t xml:space="preserve"> that</w:t>
            </w:r>
            <w:r w:rsidR="004626CB">
              <w:rPr>
                <w:rFonts w:ascii="Verdana" w:hAnsi="Verdana" w:cs="Arial"/>
              </w:rPr>
              <w:t xml:space="preserve"> he had suffered from leg ul</w:t>
            </w:r>
            <w:r w:rsidR="00823ADF">
              <w:rPr>
                <w:rFonts w:ascii="Verdana" w:hAnsi="Verdana" w:cs="Arial"/>
              </w:rPr>
              <w:t>ce</w:t>
            </w:r>
            <w:r w:rsidR="004626CB">
              <w:rPr>
                <w:rFonts w:ascii="Verdana" w:hAnsi="Verdana" w:cs="Arial"/>
              </w:rPr>
              <w:t>rs for most of his adult life</w:t>
            </w:r>
            <w:r w:rsidR="00DE2FAD">
              <w:rPr>
                <w:rFonts w:ascii="Verdana" w:hAnsi="Verdana" w:cs="Arial"/>
              </w:rPr>
              <w:t xml:space="preserve">, requiring </w:t>
            </w:r>
            <w:r w:rsidR="0045709A">
              <w:rPr>
                <w:rFonts w:ascii="Verdana" w:hAnsi="Verdana" w:cs="Arial"/>
              </w:rPr>
              <w:t xml:space="preserve">a number of surgical interventions over the years, </w:t>
            </w:r>
            <w:r w:rsidR="000D30B5">
              <w:rPr>
                <w:rFonts w:ascii="Verdana" w:hAnsi="Verdana" w:cs="Arial"/>
              </w:rPr>
              <w:t xml:space="preserve">and </w:t>
            </w:r>
            <w:r w:rsidR="0045709A">
              <w:rPr>
                <w:rFonts w:ascii="Verdana" w:hAnsi="Verdana" w:cs="Arial"/>
              </w:rPr>
              <w:t xml:space="preserve">culminating in skin grafts </w:t>
            </w:r>
            <w:r w:rsidR="00CF3FF5">
              <w:rPr>
                <w:rFonts w:ascii="Verdana" w:hAnsi="Verdana" w:cs="Arial"/>
              </w:rPr>
              <w:t xml:space="preserve">to both </w:t>
            </w:r>
            <w:r w:rsidR="00647B97">
              <w:rPr>
                <w:rFonts w:ascii="Verdana" w:hAnsi="Verdana" w:cs="Arial"/>
              </w:rPr>
              <w:t>ankles. He</w:t>
            </w:r>
            <w:r w:rsidR="00E4542B">
              <w:rPr>
                <w:rFonts w:ascii="Verdana" w:hAnsi="Verdana" w:cs="Arial"/>
              </w:rPr>
              <w:t xml:space="preserve"> had continued to work across a number of countries, but the ongoing pain had impacted </w:t>
            </w:r>
            <w:r w:rsidR="00DA3C52">
              <w:rPr>
                <w:rFonts w:ascii="Verdana" w:hAnsi="Verdana" w:cs="Arial"/>
              </w:rPr>
              <w:t xml:space="preserve">on his life and wellbeing. Peter </w:t>
            </w:r>
            <w:r w:rsidR="00B33F16">
              <w:rPr>
                <w:rFonts w:ascii="Verdana" w:hAnsi="Verdana" w:cs="Arial"/>
              </w:rPr>
              <w:t>was now ulcer free for the first time in his adult life</w:t>
            </w:r>
            <w:r w:rsidR="006306DF">
              <w:rPr>
                <w:rFonts w:ascii="Verdana" w:hAnsi="Verdana" w:cs="Arial"/>
              </w:rPr>
              <w:t xml:space="preserve"> thanks to the care, treatment and dedication of the wound care team</w:t>
            </w:r>
            <w:r w:rsidR="00B37843">
              <w:rPr>
                <w:rFonts w:ascii="Verdana" w:hAnsi="Verdana" w:cs="Arial"/>
              </w:rPr>
              <w:t>.</w:t>
            </w:r>
          </w:p>
          <w:p w14:paraId="13A6065D" w14:textId="77777777" w:rsidR="00B37843" w:rsidRDefault="00B37843" w:rsidP="00E613F8">
            <w:pPr>
              <w:contextualSpacing/>
              <w:jc w:val="both"/>
              <w:rPr>
                <w:rFonts w:ascii="Verdana" w:hAnsi="Verdana" w:cs="Arial"/>
              </w:rPr>
            </w:pPr>
          </w:p>
          <w:p w14:paraId="614EAE0E" w14:textId="12AFF08D" w:rsidR="00B37843" w:rsidRDefault="00B37843" w:rsidP="00E613F8">
            <w:pPr>
              <w:contextualSpacing/>
              <w:jc w:val="both"/>
              <w:rPr>
                <w:rFonts w:ascii="Verdana" w:hAnsi="Verdana" w:cs="Arial"/>
              </w:rPr>
            </w:pPr>
            <w:r>
              <w:rPr>
                <w:rFonts w:ascii="Verdana" w:hAnsi="Verdana" w:cs="Arial"/>
              </w:rPr>
              <w:t>LR</w:t>
            </w:r>
            <w:r w:rsidR="004C3B63">
              <w:rPr>
                <w:rFonts w:ascii="Verdana" w:hAnsi="Verdana" w:cs="Arial"/>
              </w:rPr>
              <w:t xml:space="preserve"> expressed </w:t>
            </w:r>
            <w:r w:rsidR="004647A4">
              <w:rPr>
                <w:rFonts w:ascii="Verdana" w:hAnsi="Verdana" w:cs="Arial"/>
              </w:rPr>
              <w:t xml:space="preserve">her pride </w:t>
            </w:r>
            <w:r w:rsidR="00611CD5">
              <w:rPr>
                <w:rFonts w:ascii="Verdana" w:hAnsi="Verdana" w:cs="Arial"/>
              </w:rPr>
              <w:t>in the service</w:t>
            </w:r>
            <w:r w:rsidR="008E159A">
              <w:rPr>
                <w:rFonts w:ascii="Verdana" w:hAnsi="Verdana" w:cs="Arial"/>
              </w:rPr>
              <w:t xml:space="preserve"> and then</w:t>
            </w:r>
            <w:r>
              <w:rPr>
                <w:rFonts w:ascii="Verdana" w:hAnsi="Verdana" w:cs="Arial"/>
              </w:rPr>
              <w:t xml:space="preserve"> invited questions and comments.</w:t>
            </w:r>
          </w:p>
          <w:p w14:paraId="1DC16733" w14:textId="77777777" w:rsidR="00B37843" w:rsidRDefault="00B37843" w:rsidP="00E613F8">
            <w:pPr>
              <w:contextualSpacing/>
              <w:jc w:val="both"/>
              <w:rPr>
                <w:rFonts w:ascii="Verdana" w:hAnsi="Verdana" w:cs="Arial"/>
              </w:rPr>
            </w:pPr>
          </w:p>
          <w:p w14:paraId="7243EF2F" w14:textId="10772267" w:rsidR="00275783" w:rsidRDefault="00B37843" w:rsidP="00E613F8">
            <w:pPr>
              <w:contextualSpacing/>
              <w:jc w:val="both"/>
              <w:rPr>
                <w:rFonts w:ascii="Verdana" w:hAnsi="Verdana" w:cs="Arial"/>
              </w:rPr>
            </w:pPr>
            <w:r>
              <w:rPr>
                <w:rFonts w:ascii="Verdana" w:hAnsi="Verdana" w:cs="Arial"/>
              </w:rPr>
              <w:t xml:space="preserve">NM </w:t>
            </w:r>
            <w:r w:rsidR="00E519A1">
              <w:rPr>
                <w:rFonts w:ascii="Verdana" w:hAnsi="Verdana" w:cs="Arial"/>
              </w:rPr>
              <w:t xml:space="preserve">had visited the wound care service </w:t>
            </w:r>
            <w:r w:rsidR="001C0194">
              <w:rPr>
                <w:rFonts w:ascii="Verdana" w:hAnsi="Verdana" w:cs="Arial"/>
              </w:rPr>
              <w:t xml:space="preserve">and praised the staff for their passion and commitment to their patients. She </w:t>
            </w:r>
            <w:r w:rsidR="00B55A78">
              <w:rPr>
                <w:rFonts w:ascii="Verdana" w:hAnsi="Verdana" w:cs="Arial"/>
              </w:rPr>
              <w:t>asked</w:t>
            </w:r>
            <w:r w:rsidR="00422605">
              <w:rPr>
                <w:rFonts w:ascii="Verdana" w:hAnsi="Verdana" w:cs="Arial"/>
              </w:rPr>
              <w:t xml:space="preserve"> </w:t>
            </w:r>
            <w:r w:rsidR="005E3225">
              <w:rPr>
                <w:rFonts w:ascii="Verdana" w:hAnsi="Verdana" w:cs="Arial"/>
              </w:rPr>
              <w:t xml:space="preserve">about access to the service. </w:t>
            </w:r>
            <w:r w:rsidR="00C06A06">
              <w:rPr>
                <w:rFonts w:ascii="Verdana" w:hAnsi="Verdana" w:cs="Arial"/>
              </w:rPr>
              <w:t xml:space="preserve">LR </w:t>
            </w:r>
            <w:r w:rsidR="005E3225">
              <w:rPr>
                <w:rFonts w:ascii="Verdana" w:hAnsi="Verdana" w:cs="Arial"/>
              </w:rPr>
              <w:t xml:space="preserve">outlined the </w:t>
            </w:r>
            <w:r w:rsidR="00C06A06">
              <w:rPr>
                <w:rFonts w:ascii="Verdana" w:hAnsi="Verdana" w:cs="Arial"/>
              </w:rPr>
              <w:t xml:space="preserve">multiple access routes that covered primary, community and secondary care </w:t>
            </w:r>
            <w:r w:rsidR="00200DB0">
              <w:rPr>
                <w:rFonts w:ascii="Verdana" w:hAnsi="Verdana" w:cs="Arial"/>
              </w:rPr>
              <w:t>referrals</w:t>
            </w:r>
            <w:r w:rsidR="00C06A06">
              <w:rPr>
                <w:rFonts w:ascii="Verdana" w:hAnsi="Verdana" w:cs="Arial"/>
              </w:rPr>
              <w:t xml:space="preserve">. </w:t>
            </w:r>
          </w:p>
          <w:p w14:paraId="18F3B0C0" w14:textId="77777777" w:rsidR="00275783" w:rsidRDefault="00275783" w:rsidP="00E613F8">
            <w:pPr>
              <w:contextualSpacing/>
              <w:jc w:val="both"/>
              <w:rPr>
                <w:rFonts w:ascii="Verdana" w:hAnsi="Verdana" w:cs="Arial"/>
              </w:rPr>
            </w:pPr>
          </w:p>
          <w:p w14:paraId="76F27D2F" w14:textId="284301CA" w:rsidR="00B37843" w:rsidRDefault="000336C4" w:rsidP="00E613F8">
            <w:pPr>
              <w:contextualSpacing/>
              <w:jc w:val="both"/>
              <w:rPr>
                <w:rFonts w:ascii="Verdana" w:hAnsi="Verdana" w:cs="Arial"/>
              </w:rPr>
            </w:pPr>
            <w:r>
              <w:rPr>
                <w:rFonts w:ascii="Verdana" w:hAnsi="Verdana" w:cs="Arial"/>
              </w:rPr>
              <w:t xml:space="preserve">On behalf of the </w:t>
            </w:r>
            <w:r w:rsidR="00C46D32">
              <w:rPr>
                <w:rFonts w:ascii="Verdana" w:hAnsi="Verdana" w:cs="Arial"/>
              </w:rPr>
              <w:t>Board,</w:t>
            </w:r>
            <w:r>
              <w:rPr>
                <w:rFonts w:ascii="Verdana" w:hAnsi="Verdana" w:cs="Arial"/>
              </w:rPr>
              <w:t xml:space="preserve"> </w:t>
            </w:r>
            <w:r w:rsidR="005B4D83">
              <w:rPr>
                <w:rFonts w:ascii="Verdana" w:hAnsi="Verdana" w:cs="Arial"/>
              </w:rPr>
              <w:t xml:space="preserve">JW thanked </w:t>
            </w:r>
            <w:r w:rsidR="00C23A07">
              <w:rPr>
                <w:rFonts w:ascii="Verdana" w:hAnsi="Verdana" w:cs="Arial"/>
              </w:rPr>
              <w:t>Pet</w:t>
            </w:r>
            <w:r>
              <w:rPr>
                <w:rFonts w:ascii="Verdana" w:hAnsi="Verdana" w:cs="Arial"/>
              </w:rPr>
              <w:t>er for sharing his story</w:t>
            </w:r>
            <w:r w:rsidR="00C23A07">
              <w:rPr>
                <w:rFonts w:ascii="Verdana" w:hAnsi="Verdana" w:cs="Arial"/>
              </w:rPr>
              <w:t xml:space="preserve">, and the wound care service staff for their excellent service. </w:t>
            </w:r>
          </w:p>
          <w:p w14:paraId="5395FBF0" w14:textId="77777777" w:rsidR="005B202D" w:rsidRDefault="005B202D" w:rsidP="00E613F8">
            <w:pPr>
              <w:contextualSpacing/>
              <w:jc w:val="both"/>
              <w:rPr>
                <w:rFonts w:ascii="Verdana" w:hAnsi="Verdana" w:cs="Arial"/>
              </w:rPr>
            </w:pPr>
          </w:p>
          <w:p w14:paraId="7D47766E" w14:textId="7D448DA6" w:rsidR="00E613F8" w:rsidRPr="00E72E82" w:rsidRDefault="00E613F8" w:rsidP="00E613F8">
            <w:pPr>
              <w:spacing w:before="60" w:after="60"/>
              <w:rPr>
                <w:rFonts w:ascii="Verdana" w:hAnsi="Verdana" w:cs="Arial"/>
              </w:rPr>
            </w:pPr>
            <w:r>
              <w:rPr>
                <w:rFonts w:ascii="Verdana" w:hAnsi="Verdana" w:cs="Arial"/>
              </w:rPr>
              <w:t xml:space="preserve">The </w:t>
            </w:r>
            <w:r w:rsidRPr="00263E2F">
              <w:rPr>
                <w:rFonts w:ascii="Verdana" w:hAnsi="Verdana" w:cs="Arial"/>
              </w:rPr>
              <w:t xml:space="preserve">Board </w:t>
            </w:r>
            <w:r w:rsidRPr="00432B3C">
              <w:rPr>
                <w:rFonts w:ascii="Verdana" w:hAnsi="Verdana" w:cs="Arial"/>
                <w:b/>
                <w:bCs/>
              </w:rPr>
              <w:t>RECEIVE</w:t>
            </w:r>
            <w:r>
              <w:rPr>
                <w:rFonts w:ascii="Verdana" w:hAnsi="Verdana" w:cs="Arial"/>
                <w:b/>
                <w:bCs/>
              </w:rPr>
              <w:t>D</w:t>
            </w:r>
            <w:r w:rsidRPr="00432B3C">
              <w:rPr>
                <w:rFonts w:ascii="Verdana" w:hAnsi="Verdana" w:cs="Arial"/>
                <w:b/>
                <w:bCs/>
              </w:rPr>
              <w:t xml:space="preserve"> </w:t>
            </w:r>
            <w:r w:rsidRPr="00432B3C">
              <w:rPr>
                <w:rFonts w:ascii="Verdana" w:hAnsi="Verdana" w:cs="Arial"/>
              </w:rPr>
              <w:t xml:space="preserve">the Staff Story for </w:t>
            </w:r>
            <w:r w:rsidRPr="00432B3C">
              <w:rPr>
                <w:rFonts w:ascii="Verdana" w:hAnsi="Verdana" w:cs="Arial"/>
                <w:b/>
                <w:bCs/>
              </w:rPr>
              <w:t>ASSURANCE</w:t>
            </w:r>
            <w:r w:rsidR="00F333A9">
              <w:rPr>
                <w:rFonts w:ascii="Verdana" w:hAnsi="Verdana" w:cs="Arial"/>
              </w:rPr>
              <w:t xml:space="preserve"> an</w:t>
            </w:r>
            <w:r w:rsidR="00326763">
              <w:rPr>
                <w:rFonts w:ascii="Verdana" w:hAnsi="Verdana" w:cs="Arial"/>
              </w:rPr>
              <w:t xml:space="preserve">d </w:t>
            </w:r>
            <w:r w:rsidR="00326763">
              <w:rPr>
                <w:rFonts w:ascii="Verdana" w:hAnsi="Verdana" w:cs="Arial"/>
                <w:b/>
                <w:bCs/>
              </w:rPr>
              <w:t>CONG</w:t>
            </w:r>
            <w:r w:rsidR="00106C7E">
              <w:rPr>
                <w:rFonts w:ascii="Verdana" w:hAnsi="Verdana" w:cs="Arial"/>
                <w:b/>
                <w:bCs/>
              </w:rPr>
              <w:t>RATUL</w:t>
            </w:r>
            <w:r w:rsidR="00F367C5">
              <w:rPr>
                <w:rFonts w:ascii="Verdana" w:hAnsi="Verdana" w:cs="Arial"/>
                <w:b/>
                <w:bCs/>
              </w:rPr>
              <w:t xml:space="preserve">ATED </w:t>
            </w:r>
            <w:r w:rsidR="000E7BFC">
              <w:rPr>
                <w:rFonts w:ascii="Verdana" w:hAnsi="Verdana" w:cs="Arial"/>
              </w:rPr>
              <w:t>the wound care te</w:t>
            </w:r>
            <w:r w:rsidR="00E91976">
              <w:rPr>
                <w:rFonts w:ascii="Verdana" w:hAnsi="Verdana" w:cs="Arial"/>
              </w:rPr>
              <w:t>am on the quali</w:t>
            </w:r>
            <w:r w:rsidR="00290A97">
              <w:rPr>
                <w:rFonts w:ascii="Verdana" w:hAnsi="Verdana" w:cs="Arial"/>
              </w:rPr>
              <w:t xml:space="preserve">ty of </w:t>
            </w:r>
            <w:r w:rsidR="002B1B44">
              <w:rPr>
                <w:rFonts w:ascii="Verdana" w:hAnsi="Verdana" w:cs="Arial"/>
              </w:rPr>
              <w:t>the service.</w:t>
            </w:r>
          </w:p>
        </w:tc>
      </w:tr>
      <w:tr w:rsidR="00E613F8" w:rsidRPr="00ED17AA" w14:paraId="37840C79" w14:textId="77777777" w:rsidTr="5C769D21">
        <w:trPr>
          <w:trHeight w:val="374"/>
        </w:trPr>
        <w:tc>
          <w:tcPr>
            <w:tcW w:w="10632" w:type="dxa"/>
            <w:gridSpan w:val="2"/>
            <w:shd w:val="clear" w:color="auto" w:fill="163E64"/>
            <w:tcMar>
              <w:top w:w="80" w:type="dxa"/>
              <w:left w:w="80" w:type="dxa"/>
              <w:bottom w:w="80" w:type="dxa"/>
              <w:right w:w="80" w:type="dxa"/>
            </w:tcMar>
          </w:tcPr>
          <w:p w14:paraId="3801C8E0" w14:textId="0A039CA6" w:rsidR="00E613F8" w:rsidRPr="00ED17AA" w:rsidRDefault="00E613F8" w:rsidP="00E613F8">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3. SETTING STRATEGIC DIRECTION</w:t>
            </w:r>
          </w:p>
        </w:tc>
      </w:tr>
      <w:tr w:rsidR="00E613F8" w:rsidRPr="00ED17AA" w14:paraId="203C3BB5" w14:textId="77777777" w:rsidTr="5C769D21">
        <w:trPr>
          <w:trHeight w:val="523"/>
        </w:trPr>
        <w:tc>
          <w:tcPr>
            <w:tcW w:w="10632" w:type="dxa"/>
            <w:gridSpan w:val="2"/>
            <w:tcMar>
              <w:top w:w="80" w:type="dxa"/>
              <w:left w:w="80" w:type="dxa"/>
              <w:bottom w:w="80" w:type="dxa"/>
              <w:right w:w="80" w:type="dxa"/>
            </w:tcMar>
          </w:tcPr>
          <w:p w14:paraId="46FAD7F9" w14:textId="5E5765AD" w:rsidR="00E613F8" w:rsidRPr="00ED17AA" w:rsidRDefault="00E613F8" w:rsidP="00E613F8">
            <w:pPr>
              <w:spacing w:before="120" w:after="120"/>
              <w:rPr>
                <w:rFonts w:ascii="Verdana" w:hAnsi="Verdana" w:cs="Arial"/>
                <w:b/>
              </w:rPr>
            </w:pPr>
            <w:r w:rsidRPr="00ED17AA">
              <w:rPr>
                <w:rFonts w:ascii="Verdana" w:hAnsi="Verdana" w:cs="Arial"/>
                <w:b/>
              </w:rPr>
              <w:t xml:space="preserve">3.1 </w:t>
            </w:r>
            <w:r w:rsidRPr="00ED17AA">
              <w:rPr>
                <w:rFonts w:ascii="Verdana" w:hAnsi="Verdana"/>
                <w:b/>
                <w:bCs/>
              </w:rPr>
              <w:t xml:space="preserve">Planning </w:t>
            </w:r>
            <w:r>
              <w:rPr>
                <w:rFonts w:ascii="Verdana" w:hAnsi="Verdana"/>
                <w:b/>
                <w:bCs/>
              </w:rPr>
              <w:t>a</w:t>
            </w:r>
            <w:r w:rsidRPr="00ED17AA">
              <w:rPr>
                <w:rFonts w:ascii="Verdana" w:hAnsi="Verdana"/>
                <w:b/>
                <w:bCs/>
              </w:rPr>
              <w:t>nd Partnerships Report</w:t>
            </w:r>
          </w:p>
        </w:tc>
      </w:tr>
      <w:tr w:rsidR="00E613F8" w:rsidRPr="00ED17AA" w14:paraId="0C6E53A9" w14:textId="77777777" w:rsidTr="5C769D21">
        <w:trPr>
          <w:trHeight w:val="523"/>
        </w:trPr>
        <w:tc>
          <w:tcPr>
            <w:tcW w:w="1843" w:type="dxa"/>
            <w:tcMar>
              <w:top w:w="80" w:type="dxa"/>
              <w:left w:w="80" w:type="dxa"/>
              <w:bottom w:w="80" w:type="dxa"/>
              <w:right w:w="80" w:type="dxa"/>
            </w:tcMar>
          </w:tcPr>
          <w:p w14:paraId="03BF3251" w14:textId="1FF9A553"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70</w:t>
            </w:r>
            <w:r w:rsidRPr="00FF2D9D">
              <w:rPr>
                <w:rFonts w:ascii="Verdana" w:hAnsi="Verdana" w:cs="Arial"/>
                <w:lang w:val="en-US"/>
              </w:rPr>
              <w:t>/26</w:t>
            </w:r>
          </w:p>
        </w:tc>
        <w:tc>
          <w:tcPr>
            <w:tcW w:w="8789" w:type="dxa"/>
            <w:tcMar>
              <w:top w:w="80" w:type="dxa"/>
              <w:left w:w="85" w:type="dxa"/>
              <w:bottom w:w="80" w:type="dxa"/>
              <w:right w:w="80" w:type="dxa"/>
            </w:tcMar>
          </w:tcPr>
          <w:p w14:paraId="633F6E4D" w14:textId="1828C1FD" w:rsidR="00C65CBA" w:rsidRDefault="002B3EA0" w:rsidP="00E613F8">
            <w:pPr>
              <w:contextualSpacing/>
              <w:jc w:val="both"/>
              <w:rPr>
                <w:rFonts w:ascii="Verdana" w:hAnsi="Verdana" w:cs="Arial"/>
              </w:rPr>
            </w:pPr>
            <w:r>
              <w:rPr>
                <w:rFonts w:ascii="Verdana" w:hAnsi="Verdana" w:cs="Arial"/>
              </w:rPr>
              <w:t xml:space="preserve">MD </w:t>
            </w:r>
            <w:r w:rsidR="00FF1A1E">
              <w:rPr>
                <w:rFonts w:ascii="Verdana" w:hAnsi="Verdana" w:cs="Arial"/>
              </w:rPr>
              <w:t xml:space="preserve">set out the purpose of the </w:t>
            </w:r>
            <w:r w:rsidR="00716C7D">
              <w:rPr>
                <w:rFonts w:ascii="Verdana" w:hAnsi="Verdana" w:cs="Arial"/>
              </w:rPr>
              <w:t>Report</w:t>
            </w:r>
            <w:r w:rsidR="00240CAA">
              <w:rPr>
                <w:rFonts w:ascii="Verdana" w:hAnsi="Verdana" w:cs="Arial"/>
              </w:rPr>
              <w:t xml:space="preserve">: to provide </w:t>
            </w:r>
            <w:r w:rsidR="005E6315">
              <w:rPr>
                <w:rFonts w:ascii="Verdana" w:hAnsi="Verdana" w:cs="Arial"/>
              </w:rPr>
              <w:t>the Board with oversight and assurance</w:t>
            </w:r>
            <w:r w:rsidR="00E457AB">
              <w:rPr>
                <w:rFonts w:ascii="Verdana" w:hAnsi="Verdana" w:cs="Arial"/>
              </w:rPr>
              <w:t xml:space="preserve"> on the </w:t>
            </w:r>
            <w:r w:rsidR="001E6D4F">
              <w:rPr>
                <w:rFonts w:ascii="Verdana" w:hAnsi="Verdana" w:cs="Arial"/>
              </w:rPr>
              <w:t>short-, medium- and longer-term</w:t>
            </w:r>
            <w:r w:rsidR="00E457AB">
              <w:rPr>
                <w:rFonts w:ascii="Verdana" w:hAnsi="Verdana" w:cs="Arial"/>
              </w:rPr>
              <w:t xml:space="preserve"> planning intentions, both for SBUHB </w:t>
            </w:r>
            <w:r w:rsidR="00764C93">
              <w:rPr>
                <w:rFonts w:ascii="Verdana" w:hAnsi="Verdana" w:cs="Arial"/>
              </w:rPr>
              <w:t xml:space="preserve">and </w:t>
            </w:r>
            <w:r w:rsidR="00240CAA">
              <w:rPr>
                <w:rFonts w:ascii="Verdana" w:hAnsi="Verdana" w:cs="Arial"/>
              </w:rPr>
              <w:t xml:space="preserve">its partners. </w:t>
            </w:r>
          </w:p>
          <w:p w14:paraId="65B1A73D" w14:textId="77777777" w:rsidR="00C65CBA" w:rsidRDefault="00C65CBA" w:rsidP="00E613F8">
            <w:pPr>
              <w:contextualSpacing/>
              <w:jc w:val="both"/>
              <w:rPr>
                <w:rFonts w:ascii="Verdana" w:hAnsi="Verdana" w:cs="Arial"/>
              </w:rPr>
            </w:pPr>
          </w:p>
          <w:p w14:paraId="3637B32D" w14:textId="242E383F" w:rsidR="00C65CBA" w:rsidRDefault="00C65CBA" w:rsidP="00E613F8">
            <w:pPr>
              <w:contextualSpacing/>
              <w:jc w:val="both"/>
              <w:rPr>
                <w:rFonts w:ascii="Verdana" w:hAnsi="Verdana" w:cs="Arial"/>
              </w:rPr>
            </w:pPr>
            <w:r>
              <w:rPr>
                <w:rFonts w:ascii="Verdana" w:hAnsi="Verdana" w:cs="Arial"/>
              </w:rPr>
              <w:t xml:space="preserve">MD </w:t>
            </w:r>
            <w:r w:rsidR="00394605">
              <w:rPr>
                <w:rFonts w:ascii="Verdana" w:hAnsi="Verdana" w:cs="Arial"/>
              </w:rPr>
              <w:t>highlighted</w:t>
            </w:r>
            <w:r>
              <w:rPr>
                <w:rFonts w:ascii="Verdana" w:hAnsi="Verdana" w:cs="Arial"/>
              </w:rPr>
              <w:t>:</w:t>
            </w:r>
          </w:p>
          <w:p w14:paraId="351B235E" w14:textId="77777777" w:rsidR="005E54F6" w:rsidRDefault="007C24E7" w:rsidP="00421429">
            <w:pPr>
              <w:pStyle w:val="ListParagraph"/>
              <w:numPr>
                <w:ilvl w:val="0"/>
                <w:numId w:val="35"/>
              </w:numPr>
              <w:contextualSpacing/>
              <w:jc w:val="both"/>
              <w:rPr>
                <w:rFonts w:ascii="Verdana" w:hAnsi="Verdana" w:cs="Arial"/>
              </w:rPr>
            </w:pPr>
            <w:r w:rsidRPr="005E54F6">
              <w:rPr>
                <w:rFonts w:ascii="Verdana" w:hAnsi="Verdana" w:cs="Arial"/>
              </w:rPr>
              <w:t xml:space="preserve">Progress on </w:t>
            </w:r>
            <w:r w:rsidR="00C65CBA" w:rsidRPr="005E54F6">
              <w:rPr>
                <w:rFonts w:ascii="Verdana" w:hAnsi="Verdana" w:cs="Arial"/>
              </w:rPr>
              <w:t>the Strategic Clinical Services Plan</w:t>
            </w:r>
            <w:r w:rsidR="002F57C0" w:rsidRPr="005E54F6">
              <w:rPr>
                <w:rFonts w:ascii="Verdana" w:hAnsi="Verdana" w:cs="Arial"/>
              </w:rPr>
              <w:t xml:space="preserve">; the </w:t>
            </w:r>
            <w:r w:rsidR="00D374FF" w:rsidRPr="005E54F6">
              <w:rPr>
                <w:rFonts w:ascii="Verdana" w:hAnsi="Verdana" w:cs="Arial"/>
              </w:rPr>
              <w:t xml:space="preserve">wide stakeholder engagement </w:t>
            </w:r>
            <w:r w:rsidR="002F57C0" w:rsidRPr="005E54F6">
              <w:rPr>
                <w:rFonts w:ascii="Verdana" w:hAnsi="Verdana" w:cs="Arial"/>
              </w:rPr>
              <w:t>phase was underway</w:t>
            </w:r>
            <w:r w:rsidR="003A085F" w:rsidRPr="005E54F6">
              <w:rPr>
                <w:rFonts w:ascii="Verdana" w:hAnsi="Verdana" w:cs="Arial"/>
              </w:rPr>
              <w:t xml:space="preserve">, with a session planned for 1 July 2026 to determine the next steps and the appropriate processes and mechanisms to deliver on these. </w:t>
            </w:r>
            <w:r w:rsidR="0022710A" w:rsidRPr="005E54F6">
              <w:rPr>
                <w:rFonts w:ascii="Verdana" w:hAnsi="Verdana" w:cs="Arial"/>
              </w:rPr>
              <w:t xml:space="preserve">The timeline was ambitious, with </w:t>
            </w:r>
            <w:r w:rsidR="000A72CA" w:rsidRPr="005E54F6">
              <w:rPr>
                <w:rFonts w:ascii="Verdana" w:hAnsi="Verdana" w:cs="Arial"/>
              </w:rPr>
              <w:t xml:space="preserve">a </w:t>
            </w:r>
            <w:r w:rsidR="00F46859" w:rsidRPr="005E54F6">
              <w:rPr>
                <w:rFonts w:ascii="Verdana" w:hAnsi="Verdana" w:cs="Arial"/>
              </w:rPr>
              <w:t xml:space="preserve">plan to issue a </w:t>
            </w:r>
            <w:r w:rsidR="000A72CA" w:rsidRPr="005E54F6">
              <w:rPr>
                <w:rFonts w:ascii="Verdana" w:hAnsi="Verdana" w:cs="Arial"/>
              </w:rPr>
              <w:t>draft document in November 2026</w:t>
            </w:r>
            <w:r w:rsidR="005E54F6" w:rsidRPr="005E54F6">
              <w:rPr>
                <w:rFonts w:ascii="Verdana" w:hAnsi="Verdana" w:cs="Arial"/>
              </w:rPr>
              <w:t xml:space="preserve">. </w:t>
            </w:r>
          </w:p>
          <w:p w14:paraId="6B3C7942" w14:textId="3D7DBFF9" w:rsidR="00CC13B2" w:rsidRDefault="006C5AE0" w:rsidP="00680936">
            <w:pPr>
              <w:pStyle w:val="ListParagraph"/>
              <w:numPr>
                <w:ilvl w:val="0"/>
                <w:numId w:val="35"/>
              </w:numPr>
              <w:contextualSpacing/>
              <w:jc w:val="both"/>
              <w:rPr>
                <w:rFonts w:ascii="Verdana" w:hAnsi="Verdana" w:cs="Arial"/>
              </w:rPr>
            </w:pPr>
            <w:r w:rsidRPr="00CC13B2">
              <w:rPr>
                <w:rFonts w:ascii="Verdana" w:hAnsi="Verdana" w:cs="Arial"/>
              </w:rPr>
              <w:t xml:space="preserve">The </w:t>
            </w:r>
            <w:r w:rsidR="005E54F6" w:rsidRPr="00CC13B2">
              <w:rPr>
                <w:rFonts w:ascii="Verdana" w:hAnsi="Verdana" w:cs="Arial"/>
              </w:rPr>
              <w:t xml:space="preserve">2026/27 </w:t>
            </w:r>
            <w:r w:rsidRPr="00CC13B2">
              <w:rPr>
                <w:rFonts w:ascii="Verdana" w:hAnsi="Verdana" w:cs="Arial"/>
              </w:rPr>
              <w:t>Annual Plan</w:t>
            </w:r>
            <w:r w:rsidR="00612086">
              <w:rPr>
                <w:rFonts w:ascii="Verdana" w:hAnsi="Verdana" w:cs="Arial"/>
              </w:rPr>
              <w:t>; this w</w:t>
            </w:r>
            <w:r w:rsidR="00E05BBA">
              <w:rPr>
                <w:rFonts w:ascii="Verdana" w:hAnsi="Verdana" w:cs="Arial"/>
              </w:rPr>
              <w:t>as</w:t>
            </w:r>
            <w:r w:rsidR="00CC13B2" w:rsidRPr="00CC13B2">
              <w:rPr>
                <w:rFonts w:ascii="Verdana" w:hAnsi="Verdana" w:cs="Arial"/>
              </w:rPr>
              <w:t xml:space="preserve"> subject to separate consideration. </w:t>
            </w:r>
          </w:p>
          <w:p w14:paraId="48C282CE" w14:textId="45270B5D" w:rsidR="00A95ECD" w:rsidRPr="00CC13B2" w:rsidRDefault="00F236EB" w:rsidP="00680936">
            <w:pPr>
              <w:pStyle w:val="ListParagraph"/>
              <w:numPr>
                <w:ilvl w:val="0"/>
                <w:numId w:val="35"/>
              </w:numPr>
              <w:contextualSpacing/>
              <w:jc w:val="both"/>
              <w:rPr>
                <w:rFonts w:ascii="Verdana" w:hAnsi="Verdana" w:cs="Arial"/>
              </w:rPr>
            </w:pPr>
            <w:r w:rsidRPr="00CC13B2">
              <w:rPr>
                <w:rFonts w:ascii="Verdana" w:hAnsi="Verdana" w:cs="Arial"/>
              </w:rPr>
              <w:t xml:space="preserve">The range of work underway </w:t>
            </w:r>
            <w:r w:rsidR="00BB5886" w:rsidRPr="00CC13B2">
              <w:rPr>
                <w:rFonts w:ascii="Verdana" w:hAnsi="Verdana" w:cs="Arial"/>
              </w:rPr>
              <w:t>on regional partnership actions</w:t>
            </w:r>
            <w:r w:rsidR="005D2D26" w:rsidRPr="00CC13B2">
              <w:rPr>
                <w:rFonts w:ascii="Verdana" w:hAnsi="Verdana" w:cs="Arial"/>
              </w:rPr>
              <w:t xml:space="preserve"> to ensure </w:t>
            </w:r>
            <w:r w:rsidR="00AE5454" w:rsidRPr="00CC13B2">
              <w:rPr>
                <w:rFonts w:ascii="Verdana" w:hAnsi="Verdana" w:cs="Arial"/>
              </w:rPr>
              <w:t xml:space="preserve">full </w:t>
            </w:r>
            <w:r w:rsidR="005D2D26" w:rsidRPr="00CC13B2">
              <w:rPr>
                <w:rFonts w:ascii="Verdana" w:hAnsi="Verdana" w:cs="Arial"/>
              </w:rPr>
              <w:t xml:space="preserve">alignment with </w:t>
            </w:r>
            <w:r w:rsidR="00CC13B2">
              <w:rPr>
                <w:rFonts w:ascii="Verdana" w:hAnsi="Verdana" w:cs="Arial"/>
              </w:rPr>
              <w:t xml:space="preserve">SBUHB </w:t>
            </w:r>
            <w:r w:rsidR="005D2D26" w:rsidRPr="00CC13B2">
              <w:rPr>
                <w:rFonts w:ascii="Verdana" w:hAnsi="Verdana" w:cs="Arial"/>
              </w:rPr>
              <w:t>transformation priorities, particularly mental health</w:t>
            </w:r>
            <w:r w:rsidR="003C3EBC" w:rsidRPr="00CC13B2">
              <w:rPr>
                <w:rFonts w:ascii="Verdana" w:hAnsi="Verdana" w:cs="Arial"/>
              </w:rPr>
              <w:t xml:space="preserve">, </w:t>
            </w:r>
            <w:r w:rsidR="005D2D26" w:rsidRPr="00CC13B2">
              <w:rPr>
                <w:rFonts w:ascii="Verdana" w:hAnsi="Verdana" w:cs="Arial"/>
              </w:rPr>
              <w:t>complex care</w:t>
            </w:r>
            <w:r w:rsidR="001A5354">
              <w:rPr>
                <w:rFonts w:ascii="Verdana" w:hAnsi="Verdana" w:cs="Arial"/>
              </w:rPr>
              <w:t>,</w:t>
            </w:r>
            <w:r w:rsidR="005D2D26" w:rsidRPr="00CC13B2">
              <w:rPr>
                <w:rFonts w:ascii="Verdana" w:hAnsi="Verdana" w:cs="Arial"/>
              </w:rPr>
              <w:t xml:space="preserve"> including Continuing NHS Healthcare (CHC)</w:t>
            </w:r>
            <w:r w:rsidR="003C3EBC" w:rsidRPr="00CC13B2">
              <w:rPr>
                <w:rFonts w:ascii="Verdana" w:hAnsi="Verdana" w:cs="Arial"/>
              </w:rPr>
              <w:t>, the older person’s programme</w:t>
            </w:r>
            <w:r w:rsidR="00AC3D58" w:rsidRPr="00CC13B2">
              <w:rPr>
                <w:rFonts w:ascii="Verdana" w:hAnsi="Verdana" w:cs="Arial"/>
              </w:rPr>
              <w:t>, and U</w:t>
            </w:r>
            <w:r w:rsidR="00AE5454" w:rsidRPr="00CC13B2">
              <w:rPr>
                <w:rFonts w:ascii="Verdana" w:hAnsi="Verdana" w:cs="Arial"/>
              </w:rPr>
              <w:t xml:space="preserve">rgent and Emergency Care (UEC). </w:t>
            </w:r>
          </w:p>
          <w:p w14:paraId="19508393" w14:textId="78DC9571" w:rsidR="00D5045D" w:rsidRDefault="00D5045D" w:rsidP="00C65CBA">
            <w:pPr>
              <w:pStyle w:val="ListParagraph"/>
              <w:numPr>
                <w:ilvl w:val="0"/>
                <w:numId w:val="35"/>
              </w:numPr>
              <w:contextualSpacing/>
              <w:jc w:val="both"/>
              <w:rPr>
                <w:rFonts w:ascii="Verdana" w:hAnsi="Verdana" w:cs="Arial"/>
              </w:rPr>
            </w:pPr>
            <w:r>
              <w:rPr>
                <w:rFonts w:ascii="Verdana" w:hAnsi="Verdana" w:cs="Arial"/>
              </w:rPr>
              <w:t>Progress in partnership working with Cardiff &amp; Vale University Health Board (CVUHB)</w:t>
            </w:r>
            <w:r w:rsidR="00E30AFD">
              <w:rPr>
                <w:rFonts w:ascii="Verdana" w:hAnsi="Verdana" w:cs="Arial"/>
              </w:rPr>
              <w:t xml:space="preserve">. </w:t>
            </w:r>
          </w:p>
          <w:p w14:paraId="4DE1DA3E" w14:textId="4A0430BC" w:rsidR="00F87D19" w:rsidRDefault="00F87D19" w:rsidP="00C65CBA">
            <w:pPr>
              <w:pStyle w:val="ListParagraph"/>
              <w:numPr>
                <w:ilvl w:val="0"/>
                <w:numId w:val="35"/>
              </w:numPr>
              <w:contextualSpacing/>
              <w:jc w:val="both"/>
              <w:rPr>
                <w:rFonts w:ascii="Verdana" w:hAnsi="Verdana" w:cs="Arial"/>
              </w:rPr>
            </w:pPr>
            <w:r>
              <w:rPr>
                <w:rFonts w:ascii="Verdana" w:hAnsi="Verdana" w:cs="Arial"/>
              </w:rPr>
              <w:t>Closer working with finance colleagues</w:t>
            </w:r>
            <w:r w:rsidR="00DA5850">
              <w:rPr>
                <w:rFonts w:ascii="Verdana" w:hAnsi="Verdana" w:cs="Arial"/>
              </w:rPr>
              <w:t xml:space="preserve"> </w:t>
            </w:r>
            <w:r>
              <w:rPr>
                <w:rFonts w:ascii="Verdana" w:hAnsi="Verdana" w:cs="Arial"/>
              </w:rPr>
              <w:t xml:space="preserve">on commissioning </w:t>
            </w:r>
            <w:r w:rsidR="00DA5850">
              <w:rPr>
                <w:rFonts w:ascii="Verdana" w:hAnsi="Verdana" w:cs="Arial"/>
              </w:rPr>
              <w:t xml:space="preserve">and contracting. </w:t>
            </w:r>
          </w:p>
          <w:p w14:paraId="129FE506" w14:textId="2DCC566B" w:rsidR="00DA5850" w:rsidRDefault="00DA5850" w:rsidP="00C65CBA">
            <w:pPr>
              <w:pStyle w:val="ListParagraph"/>
              <w:numPr>
                <w:ilvl w:val="0"/>
                <w:numId w:val="35"/>
              </w:numPr>
              <w:contextualSpacing/>
              <w:jc w:val="both"/>
              <w:rPr>
                <w:rFonts w:ascii="Verdana" w:hAnsi="Verdana" w:cs="Arial"/>
              </w:rPr>
            </w:pPr>
            <w:r>
              <w:rPr>
                <w:rFonts w:ascii="Verdana" w:hAnsi="Verdana" w:cs="Arial"/>
              </w:rPr>
              <w:t xml:space="preserve">Work underway </w:t>
            </w:r>
            <w:r w:rsidR="00E30AFD">
              <w:rPr>
                <w:rFonts w:ascii="Verdana" w:hAnsi="Verdana" w:cs="Arial"/>
              </w:rPr>
              <w:t xml:space="preserve">on assigning </w:t>
            </w:r>
            <w:r>
              <w:rPr>
                <w:rFonts w:ascii="Verdana" w:hAnsi="Verdana" w:cs="Arial"/>
              </w:rPr>
              <w:t xml:space="preserve">the </w:t>
            </w:r>
            <w:r w:rsidR="00695E7B">
              <w:rPr>
                <w:rFonts w:ascii="Verdana" w:hAnsi="Verdana" w:cs="Arial"/>
              </w:rPr>
              <w:t xml:space="preserve">correct </w:t>
            </w:r>
            <w:r>
              <w:rPr>
                <w:rFonts w:ascii="Verdana" w:hAnsi="Verdana" w:cs="Arial"/>
              </w:rPr>
              <w:t>value</w:t>
            </w:r>
            <w:r w:rsidR="0077338D">
              <w:rPr>
                <w:rFonts w:ascii="Verdana" w:hAnsi="Verdana" w:cs="Arial"/>
              </w:rPr>
              <w:t xml:space="preserve">s </w:t>
            </w:r>
            <w:r>
              <w:rPr>
                <w:rFonts w:ascii="Verdana" w:hAnsi="Verdana" w:cs="Arial"/>
              </w:rPr>
              <w:t>to Long Term Agreements (LTAs) and Service Level Agreements (SLAs)</w:t>
            </w:r>
            <w:r w:rsidR="008C72F3">
              <w:rPr>
                <w:rFonts w:ascii="Verdana" w:hAnsi="Verdana" w:cs="Arial"/>
              </w:rPr>
              <w:t>, including those in place with the Joint Commissioning Committee (JCC).</w:t>
            </w:r>
          </w:p>
          <w:p w14:paraId="0CD5261C" w14:textId="710E4379" w:rsidR="007A3641" w:rsidRDefault="007A3641" w:rsidP="00C65CBA">
            <w:pPr>
              <w:pStyle w:val="ListParagraph"/>
              <w:numPr>
                <w:ilvl w:val="0"/>
                <w:numId w:val="35"/>
              </w:numPr>
              <w:contextualSpacing/>
              <w:jc w:val="both"/>
              <w:rPr>
                <w:rFonts w:ascii="Verdana" w:hAnsi="Verdana" w:cs="Arial"/>
              </w:rPr>
            </w:pPr>
            <w:r>
              <w:rPr>
                <w:rFonts w:ascii="Verdana" w:hAnsi="Verdana" w:cs="Arial"/>
              </w:rPr>
              <w:t>The partnership commissioning underway</w:t>
            </w:r>
            <w:r w:rsidR="0077338D">
              <w:rPr>
                <w:rFonts w:ascii="Verdana" w:hAnsi="Verdana" w:cs="Arial"/>
              </w:rPr>
              <w:t xml:space="preserve"> through </w:t>
            </w:r>
            <w:r>
              <w:rPr>
                <w:rFonts w:ascii="Verdana" w:hAnsi="Verdana" w:cs="Arial"/>
              </w:rPr>
              <w:t xml:space="preserve">the Area Planning Board (APB); </w:t>
            </w:r>
            <w:r w:rsidR="00906013">
              <w:rPr>
                <w:rFonts w:ascii="Verdana" w:hAnsi="Verdana" w:cs="Arial"/>
              </w:rPr>
              <w:t xml:space="preserve">this involved </w:t>
            </w:r>
            <w:r>
              <w:rPr>
                <w:rFonts w:ascii="Verdana" w:hAnsi="Verdana" w:cs="Arial"/>
              </w:rPr>
              <w:t xml:space="preserve">an alliance approach to </w:t>
            </w:r>
            <w:r w:rsidR="00AB3F20">
              <w:rPr>
                <w:rFonts w:ascii="Verdana" w:hAnsi="Verdana" w:cs="Arial"/>
              </w:rPr>
              <w:t>non-clinical</w:t>
            </w:r>
            <w:r>
              <w:rPr>
                <w:rFonts w:ascii="Verdana" w:hAnsi="Verdana" w:cs="Arial"/>
              </w:rPr>
              <w:t xml:space="preserve"> commissioning</w:t>
            </w:r>
            <w:r w:rsidR="00906013">
              <w:rPr>
                <w:rFonts w:ascii="Verdana" w:hAnsi="Verdana" w:cs="Arial"/>
              </w:rPr>
              <w:t xml:space="preserve">, </w:t>
            </w:r>
            <w:r w:rsidR="00AB3F20">
              <w:rPr>
                <w:rFonts w:ascii="Verdana" w:hAnsi="Verdana" w:cs="Arial"/>
              </w:rPr>
              <w:t xml:space="preserve">with work now underway to </w:t>
            </w:r>
            <w:r w:rsidR="002C4F2F">
              <w:rPr>
                <w:rFonts w:ascii="Verdana" w:hAnsi="Verdana" w:cs="Arial"/>
              </w:rPr>
              <w:t xml:space="preserve">adopt </w:t>
            </w:r>
            <w:r w:rsidR="006938DC">
              <w:rPr>
                <w:rFonts w:ascii="Verdana" w:hAnsi="Verdana" w:cs="Arial"/>
              </w:rPr>
              <w:t xml:space="preserve">the same </w:t>
            </w:r>
            <w:r w:rsidR="002C4F2F">
              <w:rPr>
                <w:rFonts w:ascii="Verdana" w:hAnsi="Verdana" w:cs="Arial"/>
              </w:rPr>
              <w:t xml:space="preserve">approach </w:t>
            </w:r>
            <w:r w:rsidR="006938DC">
              <w:rPr>
                <w:rFonts w:ascii="Verdana" w:hAnsi="Verdana" w:cs="Arial"/>
              </w:rPr>
              <w:t>for an integrated clinical model.</w:t>
            </w:r>
          </w:p>
          <w:p w14:paraId="051B11F0" w14:textId="4463C873" w:rsidR="008C6912" w:rsidRDefault="008C6912" w:rsidP="00C65CBA">
            <w:pPr>
              <w:pStyle w:val="ListParagraph"/>
              <w:numPr>
                <w:ilvl w:val="0"/>
                <w:numId w:val="35"/>
              </w:numPr>
              <w:contextualSpacing/>
              <w:jc w:val="both"/>
              <w:rPr>
                <w:rFonts w:ascii="Verdana" w:hAnsi="Verdana" w:cs="Arial"/>
              </w:rPr>
            </w:pPr>
            <w:r>
              <w:rPr>
                <w:rFonts w:ascii="Verdana" w:hAnsi="Verdana" w:cs="Arial"/>
              </w:rPr>
              <w:lastRenderedPageBreak/>
              <w:t xml:space="preserve">The overview of emergency preparedness, resilience and response activities. </w:t>
            </w:r>
          </w:p>
          <w:p w14:paraId="135C7A88" w14:textId="6ABBAFC2" w:rsidR="00FF10B6" w:rsidRDefault="00FF10B6" w:rsidP="00FF10B6">
            <w:pPr>
              <w:contextualSpacing/>
              <w:jc w:val="both"/>
              <w:rPr>
                <w:rFonts w:ascii="Verdana" w:hAnsi="Verdana" w:cs="Arial"/>
              </w:rPr>
            </w:pPr>
            <w:r>
              <w:rPr>
                <w:rFonts w:ascii="Verdana" w:hAnsi="Verdana" w:cs="Arial"/>
              </w:rPr>
              <w:t>JW thanked MD for the update and invited comments and questions.</w:t>
            </w:r>
          </w:p>
          <w:p w14:paraId="26463A69" w14:textId="77777777" w:rsidR="00FF10B6" w:rsidRDefault="00FF10B6" w:rsidP="00FF10B6">
            <w:pPr>
              <w:contextualSpacing/>
              <w:jc w:val="both"/>
              <w:rPr>
                <w:rFonts w:ascii="Verdana" w:hAnsi="Verdana" w:cs="Arial"/>
              </w:rPr>
            </w:pPr>
          </w:p>
          <w:p w14:paraId="0FF2F5F9" w14:textId="27E074E7" w:rsidR="006D77D9" w:rsidRDefault="00FF10B6" w:rsidP="00FF10B6">
            <w:pPr>
              <w:contextualSpacing/>
              <w:jc w:val="both"/>
              <w:rPr>
                <w:rFonts w:ascii="Verdana" w:hAnsi="Verdana" w:cs="Arial"/>
              </w:rPr>
            </w:pPr>
            <w:r>
              <w:rPr>
                <w:rFonts w:ascii="Verdana" w:hAnsi="Verdana" w:cs="Arial"/>
              </w:rPr>
              <w:t>ALF asked about the implementation of Direct Payments (DPs) for CHC</w:t>
            </w:r>
            <w:r w:rsidR="00DD181B">
              <w:rPr>
                <w:rFonts w:ascii="Verdana" w:hAnsi="Verdana" w:cs="Arial"/>
              </w:rPr>
              <w:t xml:space="preserve">, and the impact on both staff time and spend. MD reported that WG had </w:t>
            </w:r>
            <w:r w:rsidR="003A115A">
              <w:rPr>
                <w:rFonts w:ascii="Verdana" w:hAnsi="Verdana" w:cs="Arial"/>
              </w:rPr>
              <w:t xml:space="preserve">issued policy guidance </w:t>
            </w:r>
            <w:r w:rsidR="00F44C74">
              <w:rPr>
                <w:rFonts w:ascii="Verdana" w:hAnsi="Verdana" w:cs="Arial"/>
              </w:rPr>
              <w:t xml:space="preserve">just before the </w:t>
            </w:r>
            <w:r w:rsidR="0083569D">
              <w:rPr>
                <w:rFonts w:ascii="Verdana" w:hAnsi="Verdana" w:cs="Arial"/>
              </w:rPr>
              <w:t xml:space="preserve">required </w:t>
            </w:r>
            <w:r w:rsidR="00F44C74">
              <w:rPr>
                <w:rFonts w:ascii="Verdana" w:hAnsi="Verdana" w:cs="Arial"/>
              </w:rPr>
              <w:t xml:space="preserve">implementation date. WG had provided funding to </w:t>
            </w:r>
            <w:r w:rsidR="00984404">
              <w:rPr>
                <w:rFonts w:ascii="Verdana" w:hAnsi="Verdana" w:cs="Arial"/>
              </w:rPr>
              <w:t xml:space="preserve">(i) </w:t>
            </w:r>
            <w:r w:rsidR="00F44C74">
              <w:rPr>
                <w:rFonts w:ascii="Verdana" w:hAnsi="Verdana" w:cs="Arial"/>
              </w:rPr>
              <w:t xml:space="preserve">support a temporary all Wales post to </w:t>
            </w:r>
            <w:r w:rsidR="006D77D9">
              <w:rPr>
                <w:rFonts w:ascii="Verdana" w:hAnsi="Verdana" w:cs="Arial"/>
              </w:rPr>
              <w:t>work on behalf of all seven health boards</w:t>
            </w:r>
            <w:r w:rsidR="0083569D">
              <w:rPr>
                <w:rFonts w:ascii="Verdana" w:hAnsi="Verdana" w:cs="Arial"/>
              </w:rPr>
              <w:t xml:space="preserve"> to support implementation</w:t>
            </w:r>
            <w:r w:rsidR="00984404">
              <w:rPr>
                <w:rFonts w:ascii="Verdana" w:hAnsi="Verdana" w:cs="Arial"/>
              </w:rPr>
              <w:t xml:space="preserve">, and (ii) to ensure </w:t>
            </w:r>
            <w:r w:rsidR="00223313">
              <w:rPr>
                <w:rFonts w:ascii="Verdana" w:hAnsi="Verdana" w:cs="Arial"/>
              </w:rPr>
              <w:t>some a</w:t>
            </w:r>
            <w:r w:rsidR="006D77D9">
              <w:rPr>
                <w:rFonts w:ascii="Verdana" w:hAnsi="Verdana" w:cs="Arial"/>
              </w:rPr>
              <w:t xml:space="preserve">dditional funding to each health board to support local delivery. </w:t>
            </w:r>
            <w:r w:rsidR="001B01EB">
              <w:rPr>
                <w:rFonts w:ascii="Verdana" w:hAnsi="Verdana" w:cs="Arial"/>
              </w:rPr>
              <w:t>MD summarise</w:t>
            </w:r>
            <w:r w:rsidR="00F548A4">
              <w:rPr>
                <w:rFonts w:ascii="Verdana" w:hAnsi="Verdana" w:cs="Arial"/>
              </w:rPr>
              <w:t>d the all-</w:t>
            </w:r>
            <w:r w:rsidR="001B01EB">
              <w:rPr>
                <w:rFonts w:ascii="Verdana" w:hAnsi="Verdana" w:cs="Arial"/>
              </w:rPr>
              <w:t xml:space="preserve">Wales operating procedure, training at SBUHB level, </w:t>
            </w:r>
            <w:r w:rsidR="00DC454B">
              <w:rPr>
                <w:rFonts w:ascii="Verdana" w:hAnsi="Verdana" w:cs="Arial"/>
              </w:rPr>
              <w:t xml:space="preserve">the role of local authorities, and the receipt of four applications to date. JW asked MD to circulate a short briefing note, for background information. </w:t>
            </w:r>
          </w:p>
          <w:p w14:paraId="495A6B98" w14:textId="77777777" w:rsidR="006C5612" w:rsidRDefault="006C5612" w:rsidP="00FF10B6">
            <w:pPr>
              <w:contextualSpacing/>
              <w:jc w:val="both"/>
              <w:rPr>
                <w:rFonts w:ascii="Verdana" w:hAnsi="Verdana" w:cs="Arial"/>
              </w:rPr>
            </w:pPr>
          </w:p>
          <w:p w14:paraId="70DD7A5B" w14:textId="5751FD14" w:rsidR="006C5612" w:rsidRDefault="006C5612" w:rsidP="00FF10B6">
            <w:pPr>
              <w:contextualSpacing/>
              <w:jc w:val="both"/>
              <w:rPr>
                <w:rFonts w:ascii="Verdana" w:hAnsi="Verdana" w:cs="Arial"/>
                <w:b/>
                <w:bCs/>
              </w:rPr>
            </w:pPr>
            <w:r>
              <w:rPr>
                <w:rFonts w:ascii="Verdana" w:hAnsi="Verdana" w:cs="Arial"/>
                <w:b/>
                <w:bCs/>
              </w:rPr>
              <w:t>Action: MD</w:t>
            </w:r>
          </w:p>
          <w:p w14:paraId="275BF303" w14:textId="77777777" w:rsidR="006C5612" w:rsidRDefault="006C5612" w:rsidP="00FF10B6">
            <w:pPr>
              <w:contextualSpacing/>
              <w:jc w:val="both"/>
              <w:rPr>
                <w:rFonts w:ascii="Verdana" w:hAnsi="Verdana" w:cs="Arial"/>
                <w:b/>
                <w:bCs/>
              </w:rPr>
            </w:pPr>
          </w:p>
          <w:p w14:paraId="70B29502" w14:textId="506F7076" w:rsidR="003727FB" w:rsidRDefault="006C5612" w:rsidP="00FF10B6">
            <w:pPr>
              <w:contextualSpacing/>
              <w:jc w:val="both"/>
              <w:rPr>
                <w:rFonts w:ascii="Verdana" w:hAnsi="Verdana" w:cs="Arial"/>
              </w:rPr>
            </w:pPr>
            <w:r>
              <w:rPr>
                <w:rFonts w:ascii="Verdana" w:hAnsi="Verdana" w:cs="Arial"/>
              </w:rPr>
              <w:t xml:space="preserve">JC </w:t>
            </w:r>
            <w:r w:rsidR="0064578B">
              <w:rPr>
                <w:rFonts w:ascii="Verdana" w:hAnsi="Verdana" w:cs="Arial"/>
              </w:rPr>
              <w:t xml:space="preserve">asked about the </w:t>
            </w:r>
            <w:r w:rsidR="00017921">
              <w:rPr>
                <w:rFonts w:ascii="Verdana" w:hAnsi="Verdana" w:cs="Arial"/>
              </w:rPr>
              <w:t xml:space="preserve">planned </w:t>
            </w:r>
            <w:r w:rsidR="0064578B">
              <w:rPr>
                <w:rFonts w:ascii="Verdana" w:hAnsi="Verdana" w:cs="Arial"/>
              </w:rPr>
              <w:t>cessation of funding</w:t>
            </w:r>
            <w:r w:rsidR="00017921">
              <w:rPr>
                <w:rFonts w:ascii="Verdana" w:hAnsi="Verdana" w:cs="Arial"/>
              </w:rPr>
              <w:t>,</w:t>
            </w:r>
            <w:r w:rsidR="0064578B">
              <w:rPr>
                <w:rFonts w:ascii="Verdana" w:hAnsi="Verdana" w:cs="Arial"/>
              </w:rPr>
              <w:t xml:space="preserve"> in March 2027</w:t>
            </w:r>
            <w:r w:rsidR="00017921">
              <w:rPr>
                <w:rFonts w:ascii="Verdana" w:hAnsi="Verdana" w:cs="Arial"/>
              </w:rPr>
              <w:t xml:space="preserve">, </w:t>
            </w:r>
            <w:r w:rsidR="0064578B">
              <w:rPr>
                <w:rFonts w:ascii="Verdana" w:hAnsi="Verdana" w:cs="Arial"/>
              </w:rPr>
              <w:t xml:space="preserve">of the </w:t>
            </w:r>
            <w:r w:rsidR="00861C1B" w:rsidRPr="00465D18">
              <w:rPr>
                <w:rFonts w:ascii="Verdana" w:hAnsi="Verdana" w:cs="Arial"/>
              </w:rPr>
              <w:t>Swansea Cancer Crest Recovery College</w:t>
            </w:r>
            <w:r w:rsidR="00137A0C">
              <w:rPr>
                <w:rFonts w:ascii="Verdana" w:hAnsi="Verdana" w:cs="Arial"/>
              </w:rPr>
              <w:t xml:space="preserve"> and the consequent need to manage any business continuity costs</w:t>
            </w:r>
            <w:r w:rsidR="007A5014">
              <w:rPr>
                <w:rFonts w:ascii="Verdana" w:hAnsi="Verdana" w:cs="Arial"/>
              </w:rPr>
              <w:t xml:space="preserve">. </w:t>
            </w:r>
            <w:r w:rsidR="00137A0C">
              <w:rPr>
                <w:rFonts w:ascii="Verdana" w:hAnsi="Verdana" w:cs="Arial"/>
              </w:rPr>
              <w:t>MD</w:t>
            </w:r>
            <w:r w:rsidR="005B643C">
              <w:rPr>
                <w:rFonts w:ascii="Verdana" w:hAnsi="Verdana" w:cs="Arial"/>
              </w:rPr>
              <w:t xml:space="preserve"> </w:t>
            </w:r>
            <w:r w:rsidR="00137A0C">
              <w:rPr>
                <w:rFonts w:ascii="Verdana" w:hAnsi="Verdana" w:cs="Arial"/>
              </w:rPr>
              <w:t>and CO-L confirmed that discussions were underway with local authority (LA) partners and at Executive level</w:t>
            </w:r>
            <w:r w:rsidR="00C12369">
              <w:rPr>
                <w:rFonts w:ascii="Verdana" w:hAnsi="Verdana" w:cs="Arial"/>
              </w:rPr>
              <w:t xml:space="preserve">, recognising the need for robust exit planning. </w:t>
            </w:r>
          </w:p>
          <w:p w14:paraId="51197D7F" w14:textId="77777777" w:rsidR="003727FB" w:rsidRDefault="003727FB" w:rsidP="00FF10B6">
            <w:pPr>
              <w:contextualSpacing/>
              <w:jc w:val="both"/>
              <w:rPr>
                <w:rFonts w:ascii="Verdana" w:hAnsi="Verdana" w:cs="Arial"/>
              </w:rPr>
            </w:pPr>
          </w:p>
          <w:p w14:paraId="2F822E21" w14:textId="1662C0DA" w:rsidR="0039101C" w:rsidRDefault="009712FB" w:rsidP="00E613F8">
            <w:pPr>
              <w:contextualSpacing/>
              <w:jc w:val="both"/>
              <w:rPr>
                <w:rFonts w:ascii="Verdana" w:hAnsi="Verdana" w:cs="Arial"/>
              </w:rPr>
            </w:pPr>
            <w:r>
              <w:rPr>
                <w:rFonts w:ascii="Verdana" w:hAnsi="Verdana" w:cs="Arial"/>
              </w:rPr>
              <w:t>JC followed up with a question on the triggering of business continuity arrangements</w:t>
            </w:r>
            <w:r w:rsidR="00A42934">
              <w:rPr>
                <w:rFonts w:ascii="Verdana" w:hAnsi="Verdana" w:cs="Arial"/>
              </w:rPr>
              <w:t xml:space="preserve"> in times of significant operational pressure. MD </w:t>
            </w:r>
            <w:r w:rsidR="00EA66E8">
              <w:rPr>
                <w:rFonts w:ascii="Verdana" w:hAnsi="Verdana" w:cs="Arial"/>
              </w:rPr>
              <w:t xml:space="preserve">outlined the </w:t>
            </w:r>
            <w:r w:rsidR="00FD6F92">
              <w:rPr>
                <w:rFonts w:ascii="Verdana" w:hAnsi="Verdana" w:cs="Arial"/>
              </w:rPr>
              <w:t>processes in place to review every business continuity incident (BC</w:t>
            </w:r>
            <w:r w:rsidR="005B643C">
              <w:rPr>
                <w:rFonts w:ascii="Verdana" w:hAnsi="Verdana" w:cs="Arial"/>
              </w:rPr>
              <w:t xml:space="preserve">I) to improve subsequent </w:t>
            </w:r>
            <w:r w:rsidR="00705E25">
              <w:rPr>
                <w:rFonts w:ascii="Verdana" w:hAnsi="Verdana" w:cs="Arial"/>
              </w:rPr>
              <w:t>responses; reviews</w:t>
            </w:r>
            <w:r w:rsidR="00BC4C25">
              <w:rPr>
                <w:rFonts w:ascii="Verdana" w:hAnsi="Verdana" w:cs="Arial"/>
              </w:rPr>
              <w:t xml:space="preserve"> included the financial costs involved</w:t>
            </w:r>
            <w:r w:rsidR="003D0E47">
              <w:rPr>
                <w:rFonts w:ascii="Verdana" w:hAnsi="Verdana" w:cs="Arial"/>
              </w:rPr>
              <w:t xml:space="preserve"> as</w:t>
            </w:r>
            <w:r w:rsidR="00BC4C25">
              <w:rPr>
                <w:rFonts w:ascii="Verdana" w:hAnsi="Verdana" w:cs="Arial"/>
              </w:rPr>
              <w:t xml:space="preserve"> these could be significant</w:t>
            </w:r>
            <w:r w:rsidR="000E7919">
              <w:rPr>
                <w:rFonts w:ascii="Verdana" w:hAnsi="Verdana" w:cs="Arial"/>
              </w:rPr>
              <w:t xml:space="preserve"> if a number of BCIs occurred in a short space of time. </w:t>
            </w:r>
          </w:p>
          <w:p w14:paraId="4C7C93DD" w14:textId="77777777" w:rsidR="000E7919" w:rsidRDefault="000E7919" w:rsidP="00E613F8">
            <w:pPr>
              <w:contextualSpacing/>
              <w:jc w:val="both"/>
              <w:rPr>
                <w:rFonts w:ascii="Verdana" w:hAnsi="Verdana" w:cs="Arial"/>
              </w:rPr>
            </w:pPr>
          </w:p>
          <w:p w14:paraId="37A9EC48" w14:textId="77777777" w:rsidR="006E1650" w:rsidRDefault="0039101C" w:rsidP="00E613F8">
            <w:pPr>
              <w:contextualSpacing/>
              <w:jc w:val="both"/>
              <w:rPr>
                <w:rFonts w:ascii="Verdana" w:hAnsi="Verdana" w:cs="Arial"/>
              </w:rPr>
            </w:pPr>
            <w:r>
              <w:rPr>
                <w:rFonts w:ascii="Verdana" w:hAnsi="Verdana" w:cs="Arial"/>
              </w:rPr>
              <w:t xml:space="preserve">NZ </w:t>
            </w:r>
            <w:r w:rsidR="00864DCC">
              <w:rPr>
                <w:rFonts w:ascii="Verdana" w:hAnsi="Verdana" w:cs="Arial"/>
              </w:rPr>
              <w:t>asked about resilience planning, regional integration</w:t>
            </w:r>
            <w:r w:rsidR="006E1650">
              <w:rPr>
                <w:rFonts w:ascii="Verdana" w:hAnsi="Verdana" w:cs="Arial"/>
              </w:rPr>
              <w:t xml:space="preserve">, fund assurance and progress made on the tracker. </w:t>
            </w:r>
          </w:p>
          <w:p w14:paraId="068B4415" w14:textId="77777777" w:rsidR="001702F3" w:rsidRDefault="001702F3" w:rsidP="00E613F8">
            <w:pPr>
              <w:contextualSpacing/>
              <w:jc w:val="both"/>
              <w:rPr>
                <w:rFonts w:ascii="Verdana" w:hAnsi="Verdana" w:cs="Arial"/>
              </w:rPr>
            </w:pPr>
          </w:p>
          <w:p w14:paraId="02857ACD" w14:textId="2610EB5A" w:rsidR="000F4F2E" w:rsidRDefault="001702F3" w:rsidP="00E613F8">
            <w:pPr>
              <w:contextualSpacing/>
              <w:jc w:val="both"/>
              <w:rPr>
                <w:rFonts w:ascii="Verdana" w:hAnsi="Verdana" w:cs="Arial"/>
              </w:rPr>
            </w:pPr>
            <w:r>
              <w:rPr>
                <w:rFonts w:ascii="Verdana" w:hAnsi="Verdana" w:cs="Arial"/>
              </w:rPr>
              <w:t>PP provided some assurance on DPs</w:t>
            </w:r>
            <w:r w:rsidR="003C6546">
              <w:rPr>
                <w:rFonts w:ascii="Verdana" w:hAnsi="Verdana" w:cs="Arial"/>
              </w:rPr>
              <w:t>;</w:t>
            </w:r>
            <w:r w:rsidR="009426BA">
              <w:rPr>
                <w:rFonts w:ascii="Verdana" w:hAnsi="Verdana" w:cs="Arial"/>
              </w:rPr>
              <w:t xml:space="preserve"> the Performance and Finance Committee (PFC) </w:t>
            </w:r>
            <w:r w:rsidR="00557741">
              <w:rPr>
                <w:rFonts w:ascii="Verdana" w:hAnsi="Verdana" w:cs="Arial"/>
              </w:rPr>
              <w:t xml:space="preserve">received </w:t>
            </w:r>
            <w:r w:rsidR="009426BA">
              <w:rPr>
                <w:rFonts w:ascii="Verdana" w:hAnsi="Verdana" w:cs="Arial"/>
              </w:rPr>
              <w:t>bimonthly monitoring reports</w:t>
            </w:r>
            <w:r w:rsidR="00B47358">
              <w:rPr>
                <w:rFonts w:ascii="Verdana" w:hAnsi="Verdana" w:cs="Arial"/>
              </w:rPr>
              <w:t xml:space="preserve"> that included financial, demand and capacity risk</w:t>
            </w:r>
            <w:r w:rsidR="00A10B99">
              <w:rPr>
                <w:rFonts w:ascii="Verdana" w:hAnsi="Verdana" w:cs="Arial"/>
              </w:rPr>
              <w:t>s</w:t>
            </w:r>
            <w:r w:rsidR="00B47358">
              <w:rPr>
                <w:rFonts w:ascii="Verdana" w:hAnsi="Verdana" w:cs="Arial"/>
              </w:rPr>
              <w:t xml:space="preserve">; the level of national work underway </w:t>
            </w:r>
            <w:r w:rsidR="00F3114D">
              <w:rPr>
                <w:rFonts w:ascii="Verdana" w:hAnsi="Verdana" w:cs="Arial"/>
              </w:rPr>
              <w:t>mitigated much of the risk at this point</w:t>
            </w:r>
            <w:r w:rsidR="000F4F2E">
              <w:rPr>
                <w:rFonts w:ascii="Verdana" w:hAnsi="Verdana" w:cs="Arial"/>
              </w:rPr>
              <w:t xml:space="preserve"> and the PFC took assurance from this. </w:t>
            </w:r>
          </w:p>
          <w:p w14:paraId="74D8060E" w14:textId="77777777" w:rsidR="000F4F2E" w:rsidRDefault="000F4F2E" w:rsidP="00E613F8">
            <w:pPr>
              <w:contextualSpacing/>
              <w:jc w:val="both"/>
              <w:rPr>
                <w:rFonts w:ascii="Verdana" w:hAnsi="Verdana" w:cs="Arial"/>
              </w:rPr>
            </w:pPr>
          </w:p>
          <w:p w14:paraId="486A472E" w14:textId="5DA71D60" w:rsidR="0048652F" w:rsidRDefault="000F4F2E" w:rsidP="00E613F8">
            <w:pPr>
              <w:contextualSpacing/>
              <w:jc w:val="both"/>
              <w:rPr>
                <w:rFonts w:ascii="Verdana" w:hAnsi="Verdana" w:cs="Arial"/>
              </w:rPr>
            </w:pPr>
            <w:r>
              <w:rPr>
                <w:rFonts w:ascii="Verdana" w:hAnsi="Verdana" w:cs="Arial"/>
              </w:rPr>
              <w:t xml:space="preserve">JW </w:t>
            </w:r>
            <w:r w:rsidR="009F594A">
              <w:rPr>
                <w:rFonts w:ascii="Verdana" w:hAnsi="Verdana" w:cs="Arial"/>
              </w:rPr>
              <w:t xml:space="preserve">acknowledged the breadth of planning work in the papers </w:t>
            </w:r>
            <w:r w:rsidR="00C534C9">
              <w:rPr>
                <w:rFonts w:ascii="Verdana" w:hAnsi="Verdana" w:cs="Arial"/>
              </w:rPr>
              <w:t>provided and</w:t>
            </w:r>
            <w:r w:rsidR="00A10D73">
              <w:rPr>
                <w:rFonts w:ascii="Verdana" w:hAnsi="Verdana" w:cs="Arial"/>
              </w:rPr>
              <w:t xml:space="preserve"> summarised the discussion and the actions underway. The </w:t>
            </w:r>
            <w:r w:rsidR="00A10D73">
              <w:rPr>
                <w:rFonts w:ascii="Verdana" w:hAnsi="Verdana" w:cs="Arial"/>
              </w:rPr>
              <w:lastRenderedPageBreak/>
              <w:t xml:space="preserve">Executive agreed to review the resources available </w:t>
            </w:r>
            <w:r w:rsidR="0048652F">
              <w:rPr>
                <w:rFonts w:ascii="Verdana" w:hAnsi="Verdana" w:cs="Arial"/>
              </w:rPr>
              <w:t>to the team, particularly in respect of CHC.</w:t>
            </w:r>
          </w:p>
          <w:p w14:paraId="2D6F7497" w14:textId="77777777" w:rsidR="0048652F" w:rsidRDefault="0048652F" w:rsidP="00E613F8">
            <w:pPr>
              <w:contextualSpacing/>
              <w:jc w:val="both"/>
              <w:rPr>
                <w:rFonts w:ascii="Verdana" w:hAnsi="Verdana" w:cs="Arial"/>
              </w:rPr>
            </w:pPr>
          </w:p>
          <w:p w14:paraId="3A5B9AB6" w14:textId="6D41E03A" w:rsidR="0048652F" w:rsidRDefault="0048652F" w:rsidP="00E613F8">
            <w:pPr>
              <w:contextualSpacing/>
              <w:jc w:val="both"/>
              <w:rPr>
                <w:rFonts w:ascii="Verdana" w:hAnsi="Verdana" w:cs="Arial"/>
                <w:b/>
                <w:bCs/>
              </w:rPr>
            </w:pPr>
            <w:r>
              <w:rPr>
                <w:rFonts w:ascii="Verdana" w:hAnsi="Verdana" w:cs="Arial"/>
                <w:b/>
                <w:bCs/>
              </w:rPr>
              <w:t>Action: AH/Executive team</w:t>
            </w:r>
          </w:p>
          <w:p w14:paraId="31AE6656" w14:textId="77777777" w:rsidR="0048652F" w:rsidRPr="0048652F" w:rsidRDefault="0048652F" w:rsidP="00E613F8">
            <w:pPr>
              <w:contextualSpacing/>
              <w:jc w:val="both"/>
              <w:rPr>
                <w:rFonts w:ascii="Verdana" w:hAnsi="Verdana" w:cs="Arial"/>
                <w:b/>
                <w:bCs/>
              </w:rPr>
            </w:pPr>
          </w:p>
          <w:p w14:paraId="58FA1116" w14:textId="6F478F81" w:rsidR="00E613F8" w:rsidRPr="00ED17AA" w:rsidRDefault="00E613F8" w:rsidP="00D065E8">
            <w:pPr>
              <w:spacing w:before="60" w:after="60"/>
              <w:jc w:val="both"/>
              <w:rPr>
                <w:rFonts w:ascii="Verdana" w:hAnsi="Verdana"/>
              </w:rPr>
            </w:pPr>
            <w:r>
              <w:rPr>
                <w:rFonts w:ascii="Verdana" w:hAnsi="Verdana" w:cs="Arial"/>
              </w:rPr>
              <w:t xml:space="preserve">The </w:t>
            </w:r>
            <w:r w:rsidRPr="00263E2F">
              <w:rPr>
                <w:rFonts w:ascii="Verdana" w:hAnsi="Verdana" w:cs="Arial"/>
              </w:rPr>
              <w:t xml:space="preserve">Board </w:t>
            </w:r>
            <w:r w:rsidR="00B42BE0">
              <w:rPr>
                <w:rFonts w:ascii="Verdana" w:hAnsi="Verdana"/>
                <w:b/>
                <w:bCs/>
              </w:rPr>
              <w:t>C</w:t>
            </w:r>
            <w:r w:rsidRPr="001A6FAD">
              <w:rPr>
                <w:rFonts w:ascii="Verdana" w:hAnsi="Verdana"/>
                <w:b/>
                <w:bCs/>
              </w:rPr>
              <w:t>ONSIDER</w:t>
            </w:r>
            <w:r>
              <w:rPr>
                <w:rFonts w:ascii="Verdana" w:hAnsi="Verdana"/>
                <w:b/>
                <w:bCs/>
              </w:rPr>
              <w:t>ED</w:t>
            </w:r>
            <w:r w:rsidRPr="001A6FAD">
              <w:rPr>
                <w:rFonts w:ascii="Verdana" w:hAnsi="Verdana"/>
              </w:rPr>
              <w:t xml:space="preserve"> and</w:t>
            </w:r>
            <w:r w:rsidRPr="001A6FAD">
              <w:rPr>
                <w:rFonts w:ascii="Verdana" w:hAnsi="Verdana"/>
                <w:b/>
                <w:bCs/>
              </w:rPr>
              <w:t xml:space="preserve"> AGREE</w:t>
            </w:r>
            <w:r>
              <w:rPr>
                <w:rFonts w:ascii="Verdana" w:hAnsi="Verdana"/>
                <w:b/>
                <w:bCs/>
              </w:rPr>
              <w:t>D</w:t>
            </w:r>
            <w:r w:rsidRPr="001A6FAD">
              <w:rPr>
                <w:rFonts w:ascii="Verdana" w:hAnsi="Verdana"/>
              </w:rPr>
              <w:t xml:space="preserve"> the items as requested through the report.</w:t>
            </w:r>
          </w:p>
        </w:tc>
      </w:tr>
      <w:tr w:rsidR="00E613F8" w:rsidRPr="00ED17AA" w14:paraId="02569F9A" w14:textId="77777777" w:rsidTr="5C769D21">
        <w:trPr>
          <w:trHeight w:val="523"/>
        </w:trPr>
        <w:tc>
          <w:tcPr>
            <w:tcW w:w="10632" w:type="dxa"/>
            <w:gridSpan w:val="2"/>
            <w:tcMar>
              <w:top w:w="80" w:type="dxa"/>
              <w:left w:w="80" w:type="dxa"/>
              <w:bottom w:w="80" w:type="dxa"/>
              <w:right w:w="80" w:type="dxa"/>
            </w:tcMar>
          </w:tcPr>
          <w:p w14:paraId="632AF71B" w14:textId="5F0A88D1" w:rsidR="00E613F8" w:rsidRPr="00710C1D" w:rsidRDefault="00D27641" w:rsidP="00E613F8">
            <w:pPr>
              <w:spacing w:before="120" w:after="120"/>
              <w:rPr>
                <w:rFonts w:ascii="Verdana" w:hAnsi="Verdana" w:cs="Arial"/>
                <w:b/>
              </w:rPr>
            </w:pPr>
            <w:r>
              <w:rPr>
                <w:rFonts w:ascii="Verdana" w:hAnsi="Verdana" w:cs="Arial"/>
                <w:b/>
              </w:rPr>
              <w:lastRenderedPageBreak/>
              <w:t xml:space="preserve"> </w:t>
            </w:r>
            <w:r w:rsidR="00E613F8" w:rsidRPr="00710C1D">
              <w:rPr>
                <w:rFonts w:ascii="Verdana" w:hAnsi="Verdana" w:cs="Arial"/>
                <w:b/>
              </w:rPr>
              <w:t xml:space="preserve">3.2 Strengthening </w:t>
            </w:r>
            <w:r w:rsidR="00D128EE">
              <w:rPr>
                <w:rFonts w:ascii="Verdana" w:hAnsi="Verdana" w:cs="Arial"/>
                <w:b/>
              </w:rPr>
              <w:t xml:space="preserve">the </w:t>
            </w:r>
            <w:r w:rsidR="00E613F8" w:rsidRPr="00710C1D">
              <w:rPr>
                <w:rFonts w:ascii="Verdana" w:hAnsi="Verdana" w:cs="Arial"/>
                <w:b/>
              </w:rPr>
              <w:t>position of our Annual Plan and Financial Update</w:t>
            </w:r>
            <w:r w:rsidR="006814B5" w:rsidRPr="00710C1D">
              <w:rPr>
                <w:rFonts w:ascii="Verdana" w:hAnsi="Verdana" w:cs="Arial"/>
                <w:b/>
              </w:rPr>
              <w:t xml:space="preserve"> </w:t>
            </w:r>
          </w:p>
        </w:tc>
      </w:tr>
      <w:tr w:rsidR="00E613F8" w:rsidRPr="00ED17AA" w14:paraId="5A0E2DF2" w14:textId="77777777" w:rsidTr="5C769D21">
        <w:trPr>
          <w:trHeight w:val="523"/>
        </w:trPr>
        <w:tc>
          <w:tcPr>
            <w:tcW w:w="1843" w:type="dxa"/>
            <w:tcMar>
              <w:top w:w="80" w:type="dxa"/>
              <w:left w:w="80" w:type="dxa"/>
              <w:bottom w:w="80" w:type="dxa"/>
              <w:right w:w="80" w:type="dxa"/>
            </w:tcMar>
          </w:tcPr>
          <w:p w14:paraId="0853DE14" w14:textId="30D24322"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71</w:t>
            </w:r>
            <w:r w:rsidRPr="00FF2D9D">
              <w:rPr>
                <w:rFonts w:ascii="Verdana" w:hAnsi="Verdana" w:cs="Arial"/>
                <w:lang w:val="en-US"/>
              </w:rPr>
              <w:t>/26</w:t>
            </w:r>
          </w:p>
        </w:tc>
        <w:tc>
          <w:tcPr>
            <w:tcW w:w="8789" w:type="dxa"/>
            <w:tcMar>
              <w:top w:w="80" w:type="dxa"/>
              <w:left w:w="85" w:type="dxa"/>
              <w:bottom w:w="80" w:type="dxa"/>
              <w:right w:w="80" w:type="dxa"/>
            </w:tcMar>
          </w:tcPr>
          <w:p w14:paraId="7744BEB8" w14:textId="7A8532A5" w:rsidR="000B5C2F" w:rsidRDefault="000B5C2F"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rPr>
              <w:t>JW introduced the item, advisin</w:t>
            </w:r>
            <w:r w:rsidR="009A7557">
              <w:rPr>
                <w:rFonts w:ascii="Verdana" w:hAnsi="Verdana" w:cs="Segoe UI"/>
              </w:rPr>
              <w:t>g</w:t>
            </w:r>
            <w:r>
              <w:rPr>
                <w:rFonts w:ascii="Verdana" w:hAnsi="Verdana" w:cs="Segoe UI"/>
              </w:rPr>
              <w:t xml:space="preserve"> that the 2026/27 Annual Plan required further strengthening before resubmission to WG</w:t>
            </w:r>
            <w:r w:rsidR="009A7557">
              <w:rPr>
                <w:rFonts w:ascii="Verdana" w:hAnsi="Verdana" w:cs="Segoe UI"/>
              </w:rPr>
              <w:t xml:space="preserve"> at the end of June, with a </w:t>
            </w:r>
            <w:r w:rsidR="000E699E">
              <w:rPr>
                <w:rFonts w:ascii="Verdana" w:hAnsi="Verdana" w:cs="Segoe UI"/>
              </w:rPr>
              <w:t>single-issue</w:t>
            </w:r>
            <w:r w:rsidR="009A7557">
              <w:rPr>
                <w:rFonts w:ascii="Verdana" w:hAnsi="Verdana" w:cs="Segoe UI"/>
              </w:rPr>
              <w:t xml:space="preserve"> Board meeting scheduled for 29 June</w:t>
            </w:r>
            <w:r w:rsidR="00A74F3A">
              <w:rPr>
                <w:rFonts w:ascii="Verdana" w:hAnsi="Verdana" w:cs="Segoe UI"/>
              </w:rPr>
              <w:t xml:space="preserve"> 2026</w:t>
            </w:r>
            <w:r w:rsidR="009A7557">
              <w:rPr>
                <w:rFonts w:ascii="Verdana" w:hAnsi="Verdana" w:cs="Segoe UI"/>
              </w:rPr>
              <w:t xml:space="preserve">. </w:t>
            </w:r>
          </w:p>
          <w:p w14:paraId="326C8736" w14:textId="4F270336" w:rsidR="000E699E" w:rsidRDefault="000E699E"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p>
          <w:p w14:paraId="3E74D55F" w14:textId="36A3350D" w:rsidR="000E699E" w:rsidRDefault="000E699E"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rPr>
              <w:t xml:space="preserve">MD summarised the WG feedback </w:t>
            </w:r>
            <w:r w:rsidR="00F445BF">
              <w:rPr>
                <w:rFonts w:ascii="Verdana" w:hAnsi="Verdana" w:cs="Segoe UI"/>
              </w:rPr>
              <w:t>on the March submission</w:t>
            </w:r>
            <w:r w:rsidR="00D66C5E">
              <w:rPr>
                <w:rFonts w:ascii="Verdana" w:hAnsi="Verdana" w:cs="Segoe UI"/>
              </w:rPr>
              <w:t xml:space="preserve">, as set out in a table included in the paper. </w:t>
            </w:r>
            <w:r w:rsidR="00E102BA">
              <w:rPr>
                <w:rFonts w:ascii="Verdana" w:hAnsi="Verdana" w:cs="Segoe UI"/>
              </w:rPr>
              <w:t>The required improvements aligned with those already identified by the Board</w:t>
            </w:r>
            <w:r w:rsidR="00100251">
              <w:rPr>
                <w:rFonts w:ascii="Verdana" w:hAnsi="Verdana" w:cs="Segoe UI"/>
              </w:rPr>
              <w:t xml:space="preserve">. Key issues remained the forecast deficit, credibility and granularity </w:t>
            </w:r>
            <w:r w:rsidR="00CB316B">
              <w:rPr>
                <w:rFonts w:ascii="Verdana" w:hAnsi="Verdana" w:cs="Segoe UI"/>
              </w:rPr>
              <w:t>of the £65m savings plan, the absence of a trajectory to balance, workforce right sizing</w:t>
            </w:r>
            <w:r w:rsidR="009D7E00">
              <w:rPr>
                <w:rFonts w:ascii="Verdana" w:hAnsi="Verdana" w:cs="Segoe UI"/>
              </w:rPr>
              <w:t xml:space="preserve">, performance trajectories, risk alignment, and the need for stronger grip and control. </w:t>
            </w:r>
            <w:r w:rsidR="00C22F1B">
              <w:rPr>
                <w:rFonts w:ascii="Verdana" w:hAnsi="Verdana" w:cs="Segoe UI"/>
              </w:rPr>
              <w:t xml:space="preserve"> The update was not presented for approval, but for acknowledgement of the approach and the actions </w:t>
            </w:r>
            <w:r w:rsidR="000D24A3">
              <w:rPr>
                <w:rFonts w:ascii="Verdana" w:hAnsi="Verdana" w:cs="Segoe UI"/>
              </w:rPr>
              <w:t xml:space="preserve">underway before the end of June resubmission. </w:t>
            </w:r>
          </w:p>
          <w:p w14:paraId="0A272123" w14:textId="77777777" w:rsidR="003F46D9" w:rsidRDefault="003F46D9"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p>
          <w:p w14:paraId="170DCBCB" w14:textId="24CAAEA4" w:rsidR="003F46D9" w:rsidRDefault="003F46D9"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rPr>
              <w:t xml:space="preserve">Thanking MD, </w:t>
            </w:r>
            <w:r w:rsidR="004452D1">
              <w:rPr>
                <w:rFonts w:ascii="Verdana" w:hAnsi="Verdana" w:cs="Segoe UI"/>
              </w:rPr>
              <w:t xml:space="preserve">JW referred Board members to Page 59 of the pack setting out the actions required by the end of Q1; these </w:t>
            </w:r>
            <w:r w:rsidR="001A1C5A">
              <w:rPr>
                <w:rFonts w:ascii="Verdana" w:hAnsi="Verdana" w:cs="Segoe UI"/>
              </w:rPr>
              <w:t>would form the basis of the Board’s consideration</w:t>
            </w:r>
            <w:r w:rsidR="009F7041">
              <w:rPr>
                <w:rFonts w:ascii="Verdana" w:hAnsi="Verdana" w:cs="Segoe UI"/>
              </w:rPr>
              <w:t>. She invited CO-L to comment.</w:t>
            </w:r>
          </w:p>
          <w:p w14:paraId="5937C2B0" w14:textId="77777777" w:rsidR="009F7041" w:rsidRDefault="009F7041"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p>
          <w:p w14:paraId="3EC7F7A4" w14:textId="7CAD345F" w:rsidR="009F7041" w:rsidRDefault="009F7041"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rPr>
              <w:t>CO-L highlighted the extensive work already undertaken</w:t>
            </w:r>
            <w:r w:rsidR="00C94C23">
              <w:rPr>
                <w:rFonts w:ascii="Verdana" w:hAnsi="Verdana" w:cs="Segoe UI"/>
              </w:rPr>
              <w:t xml:space="preserve"> in response to the WG letter of 14 April 2026. She drew attention to growth</w:t>
            </w:r>
            <w:r w:rsidR="00C066DE">
              <w:rPr>
                <w:rFonts w:ascii="Verdana" w:hAnsi="Verdana" w:cs="Segoe UI"/>
              </w:rPr>
              <w:t xml:space="preserve"> and the impact of inflation</w:t>
            </w:r>
            <w:r w:rsidR="00A801C3">
              <w:rPr>
                <w:rFonts w:ascii="Verdana" w:hAnsi="Verdana" w:cs="Segoe UI"/>
              </w:rPr>
              <w:t>,</w:t>
            </w:r>
            <w:r w:rsidR="00C066DE">
              <w:rPr>
                <w:rFonts w:ascii="Verdana" w:hAnsi="Verdana" w:cs="Segoe UI"/>
              </w:rPr>
              <w:t xml:space="preserve"> the organisation’s risk appetite</w:t>
            </w:r>
            <w:r w:rsidR="00A801C3">
              <w:rPr>
                <w:rFonts w:ascii="Verdana" w:hAnsi="Verdana" w:cs="Segoe UI"/>
              </w:rPr>
              <w:t>,</w:t>
            </w:r>
            <w:r w:rsidR="00C066DE">
              <w:rPr>
                <w:rFonts w:ascii="Verdana" w:hAnsi="Verdana" w:cs="Segoe UI"/>
              </w:rPr>
              <w:t xml:space="preserve"> and the confidence and credibility of </w:t>
            </w:r>
            <w:r w:rsidR="00B8025B">
              <w:rPr>
                <w:rFonts w:ascii="Verdana" w:hAnsi="Verdana" w:cs="Segoe UI"/>
              </w:rPr>
              <w:t>the £65m savings plan delivery, with 24% of plan actions already identified</w:t>
            </w:r>
            <w:r w:rsidR="00784681">
              <w:rPr>
                <w:rFonts w:ascii="Verdana" w:hAnsi="Verdana" w:cs="Segoe UI"/>
              </w:rPr>
              <w:t xml:space="preserve"> as green; this needed to reach 100% by the end of Q1. The Board also had to consider </w:t>
            </w:r>
            <w:r w:rsidR="00A90F78">
              <w:rPr>
                <w:rFonts w:ascii="Verdana" w:hAnsi="Verdana" w:cs="Segoe UI"/>
              </w:rPr>
              <w:t xml:space="preserve">further the pipeline opportunities. </w:t>
            </w:r>
          </w:p>
          <w:p w14:paraId="4BA73695" w14:textId="77777777" w:rsidR="00A90F78" w:rsidRDefault="00A90F78"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p>
          <w:p w14:paraId="5521BFFF" w14:textId="50CA417A" w:rsidR="00A90F78" w:rsidRDefault="00A90F78"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rPr>
              <w:t xml:space="preserve">JW thanked CO-L and acknowledged the significant amount of work </w:t>
            </w:r>
            <w:r w:rsidR="008D2E46">
              <w:rPr>
                <w:rFonts w:ascii="Verdana" w:hAnsi="Verdana" w:cs="Segoe UI"/>
              </w:rPr>
              <w:t>undertaken by the Executive to strengthen the March Plan</w:t>
            </w:r>
            <w:r w:rsidR="00C73BB5">
              <w:rPr>
                <w:rFonts w:ascii="Verdana" w:hAnsi="Verdana" w:cs="Segoe UI"/>
              </w:rPr>
              <w:t>;</w:t>
            </w:r>
            <w:r w:rsidR="008D2E46">
              <w:rPr>
                <w:rFonts w:ascii="Verdana" w:hAnsi="Verdana" w:cs="Segoe UI"/>
              </w:rPr>
              <w:t xml:space="preserve"> she invited PP to provide the views of PFC members. </w:t>
            </w:r>
          </w:p>
          <w:p w14:paraId="262644A9" w14:textId="77777777" w:rsidR="005B4093" w:rsidRDefault="005B4093" w:rsidP="00E73B1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p>
          <w:p w14:paraId="1CB987B6" w14:textId="254CE798" w:rsidR="00AA57D6" w:rsidRPr="00F424C4" w:rsidRDefault="00AA57D6"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lastRenderedPageBreak/>
              <w:t xml:space="preserve">PP drew attention to the </w:t>
            </w:r>
            <w:r w:rsidRPr="00F424C4">
              <w:rPr>
                <w:rFonts w:ascii="Verdana" w:hAnsi="Verdana" w:cs="Arial"/>
              </w:rPr>
              <w:t xml:space="preserve">improved position compared </w:t>
            </w:r>
            <w:r w:rsidR="001F331D">
              <w:rPr>
                <w:rFonts w:ascii="Verdana" w:hAnsi="Verdana" w:cs="Arial"/>
              </w:rPr>
              <w:t>with</w:t>
            </w:r>
            <w:r w:rsidRPr="00F424C4">
              <w:rPr>
                <w:rFonts w:ascii="Verdana" w:hAnsi="Verdana" w:cs="Arial"/>
              </w:rPr>
              <w:t xml:space="preserve"> previous years</w:t>
            </w:r>
            <w:r>
              <w:rPr>
                <w:rFonts w:ascii="Verdana" w:hAnsi="Verdana" w:cs="Arial"/>
              </w:rPr>
              <w:t>, emphasising the</w:t>
            </w:r>
            <w:r w:rsidR="006A6232">
              <w:rPr>
                <w:rFonts w:ascii="Verdana" w:hAnsi="Verdana" w:cs="Arial"/>
              </w:rPr>
              <w:t xml:space="preserve"> importance of </w:t>
            </w:r>
            <w:r w:rsidR="00CD6B42">
              <w:rPr>
                <w:rFonts w:ascii="Verdana" w:hAnsi="Verdana" w:cs="Arial"/>
              </w:rPr>
              <w:t xml:space="preserve">strengthening </w:t>
            </w:r>
            <w:r w:rsidR="00CD6B42" w:rsidRPr="00F424C4">
              <w:rPr>
                <w:rFonts w:ascii="Verdana" w:hAnsi="Verdana" w:cs="Arial"/>
              </w:rPr>
              <w:t>the</w:t>
            </w:r>
            <w:r w:rsidRPr="00F424C4">
              <w:rPr>
                <w:rFonts w:ascii="Verdana" w:hAnsi="Verdana" w:cs="Arial"/>
              </w:rPr>
              <w:t xml:space="preserve"> evidence in the </w:t>
            </w:r>
            <w:r>
              <w:rPr>
                <w:rFonts w:ascii="Verdana" w:hAnsi="Verdana" w:cs="Arial"/>
              </w:rPr>
              <w:t>P</w:t>
            </w:r>
            <w:r w:rsidRPr="00F424C4">
              <w:rPr>
                <w:rFonts w:ascii="Verdana" w:hAnsi="Verdana" w:cs="Arial"/>
              </w:rPr>
              <w:t>lan to reflect thi</w:t>
            </w:r>
            <w:r w:rsidR="00B0242F">
              <w:rPr>
                <w:rFonts w:ascii="Verdana" w:hAnsi="Verdana" w:cs="Arial"/>
              </w:rPr>
              <w:t>s. She referred to</w:t>
            </w:r>
            <w:r>
              <w:rPr>
                <w:rFonts w:ascii="Verdana" w:hAnsi="Verdana" w:cs="Arial"/>
              </w:rPr>
              <w:t>:</w:t>
            </w:r>
          </w:p>
          <w:p w14:paraId="149800D9" w14:textId="46BF6E05" w:rsidR="00AA57D6" w:rsidRPr="00F424C4" w:rsidRDefault="00AA57D6" w:rsidP="00AA57D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I</w:t>
            </w:r>
            <w:r w:rsidRPr="00F424C4">
              <w:rPr>
                <w:rFonts w:ascii="Verdana" w:hAnsi="Verdana" w:cs="Arial"/>
              </w:rPr>
              <w:t>mprovements made in the budget setting process</w:t>
            </w:r>
            <w:r>
              <w:rPr>
                <w:rFonts w:ascii="Verdana" w:hAnsi="Verdana" w:cs="Arial"/>
              </w:rPr>
              <w:t xml:space="preserve">, with: </w:t>
            </w:r>
            <w:r w:rsidRPr="00F424C4">
              <w:rPr>
                <w:rFonts w:ascii="Verdana" w:hAnsi="Verdana" w:cs="Arial"/>
              </w:rPr>
              <w:t xml:space="preserve">training for all 68 </w:t>
            </w:r>
            <w:r w:rsidR="00306FAB">
              <w:rPr>
                <w:rFonts w:ascii="Verdana" w:hAnsi="Verdana" w:cs="Arial"/>
              </w:rPr>
              <w:t xml:space="preserve">key </w:t>
            </w:r>
            <w:r w:rsidRPr="00F424C4">
              <w:rPr>
                <w:rFonts w:ascii="Verdana" w:hAnsi="Verdana" w:cs="Arial"/>
              </w:rPr>
              <w:t>budget holders by start of June</w:t>
            </w:r>
            <w:r w:rsidR="0004478B">
              <w:rPr>
                <w:rFonts w:ascii="Verdana" w:hAnsi="Verdana" w:cs="Arial"/>
              </w:rPr>
              <w:t xml:space="preserve">, </w:t>
            </w:r>
            <w:r w:rsidR="001F331D">
              <w:rPr>
                <w:rFonts w:ascii="Verdana" w:hAnsi="Verdana" w:cs="Arial"/>
              </w:rPr>
              <w:t xml:space="preserve">including </w:t>
            </w:r>
            <w:r w:rsidR="0004478B">
              <w:rPr>
                <w:rFonts w:ascii="Verdana" w:hAnsi="Verdana" w:cs="Arial"/>
              </w:rPr>
              <w:t xml:space="preserve">the </w:t>
            </w:r>
            <w:r w:rsidR="0004478B" w:rsidRPr="00F424C4">
              <w:rPr>
                <w:rFonts w:ascii="Verdana" w:hAnsi="Verdana" w:cs="Arial"/>
              </w:rPr>
              <w:t>monitoring</w:t>
            </w:r>
            <w:r w:rsidRPr="00F424C4">
              <w:rPr>
                <w:rFonts w:ascii="Verdana" w:hAnsi="Verdana" w:cs="Arial"/>
              </w:rPr>
              <w:t xml:space="preserve"> of impact</w:t>
            </w:r>
            <w:r>
              <w:rPr>
                <w:rFonts w:ascii="Verdana" w:hAnsi="Verdana" w:cs="Arial"/>
              </w:rPr>
              <w:t xml:space="preserve">; a </w:t>
            </w:r>
            <w:r w:rsidRPr="00F424C4">
              <w:rPr>
                <w:rFonts w:ascii="Verdana" w:hAnsi="Verdana" w:cs="Arial"/>
              </w:rPr>
              <w:t>strengthened approach to accountability letters</w:t>
            </w:r>
            <w:r>
              <w:rPr>
                <w:rFonts w:ascii="Verdana" w:hAnsi="Verdana" w:cs="Arial"/>
              </w:rPr>
              <w:t>;</w:t>
            </w:r>
            <w:r w:rsidRPr="00F424C4">
              <w:rPr>
                <w:rFonts w:ascii="Verdana" w:hAnsi="Verdana" w:cs="Arial"/>
              </w:rPr>
              <w:t xml:space="preserve"> improved </w:t>
            </w:r>
            <w:r w:rsidR="006652BC">
              <w:rPr>
                <w:rFonts w:ascii="Verdana" w:hAnsi="Verdana" w:cs="Arial"/>
              </w:rPr>
              <w:t xml:space="preserve">granular level </w:t>
            </w:r>
            <w:r w:rsidRPr="00F424C4">
              <w:rPr>
                <w:rFonts w:ascii="Verdana" w:hAnsi="Verdana" w:cs="Arial"/>
              </w:rPr>
              <w:t>monitoring and reporting of variance</w:t>
            </w:r>
            <w:r>
              <w:rPr>
                <w:rFonts w:ascii="Verdana" w:hAnsi="Verdana" w:cs="Arial"/>
              </w:rPr>
              <w:t>;</w:t>
            </w:r>
            <w:r w:rsidRPr="00F424C4">
              <w:rPr>
                <w:rFonts w:ascii="Verdana" w:hAnsi="Verdana" w:cs="Arial"/>
              </w:rPr>
              <w:t xml:space="preserve"> and clarity on escalation. </w:t>
            </w:r>
          </w:p>
          <w:p w14:paraId="2665535C" w14:textId="7D9E8553" w:rsidR="00AA57D6" w:rsidRPr="000428CD" w:rsidRDefault="00AA57D6" w:rsidP="00AA57D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0428CD">
              <w:rPr>
                <w:rFonts w:ascii="Verdana" w:hAnsi="Verdana" w:cs="Arial"/>
              </w:rPr>
              <w:t>Th</w:t>
            </w:r>
            <w:r>
              <w:rPr>
                <w:rFonts w:ascii="Verdana" w:hAnsi="Verdana" w:cs="Arial"/>
              </w:rPr>
              <w:t xml:space="preserve">e </w:t>
            </w:r>
            <w:r w:rsidR="003B7E0C">
              <w:rPr>
                <w:rFonts w:ascii="Verdana" w:hAnsi="Verdana" w:cs="Arial"/>
              </w:rPr>
              <w:t xml:space="preserve">approach in </w:t>
            </w:r>
            <w:r>
              <w:rPr>
                <w:rFonts w:ascii="Verdana" w:hAnsi="Verdana" w:cs="Arial"/>
              </w:rPr>
              <w:t xml:space="preserve">2026/27 </w:t>
            </w:r>
            <w:r w:rsidR="00683476">
              <w:rPr>
                <w:rFonts w:ascii="Verdana" w:hAnsi="Verdana" w:cs="Arial"/>
              </w:rPr>
              <w:t xml:space="preserve">to </w:t>
            </w:r>
            <w:r w:rsidRPr="000428CD">
              <w:rPr>
                <w:rFonts w:ascii="Verdana" w:hAnsi="Verdana" w:cs="Arial"/>
              </w:rPr>
              <w:t xml:space="preserve">provide a detailed monthly financial trajectory linked to the delivery of actions included in the PIDs, with clarity on accountable </w:t>
            </w:r>
            <w:r>
              <w:rPr>
                <w:rFonts w:ascii="Verdana" w:hAnsi="Verdana" w:cs="Arial"/>
              </w:rPr>
              <w:t>E</w:t>
            </w:r>
            <w:r w:rsidRPr="000428CD">
              <w:rPr>
                <w:rFonts w:ascii="Verdana" w:hAnsi="Verdana" w:cs="Arial"/>
              </w:rPr>
              <w:t xml:space="preserve">xecutive </w:t>
            </w:r>
            <w:r>
              <w:rPr>
                <w:rFonts w:ascii="Verdana" w:hAnsi="Verdana" w:cs="Arial"/>
              </w:rPr>
              <w:t xml:space="preserve">Senior Responsible Officers (SROs) </w:t>
            </w:r>
            <w:r w:rsidRPr="000428CD">
              <w:rPr>
                <w:rFonts w:ascii="Verdana" w:hAnsi="Verdana" w:cs="Arial"/>
              </w:rPr>
              <w:t>and delivery leads</w:t>
            </w:r>
            <w:r w:rsidR="00683476">
              <w:rPr>
                <w:rFonts w:ascii="Verdana" w:hAnsi="Verdana" w:cs="Arial"/>
              </w:rPr>
              <w:t>. This</w:t>
            </w:r>
            <w:r w:rsidR="00AD388E">
              <w:rPr>
                <w:rFonts w:ascii="Verdana" w:hAnsi="Verdana" w:cs="Arial"/>
              </w:rPr>
              <w:t xml:space="preserve"> </w:t>
            </w:r>
            <w:r w:rsidR="00683476">
              <w:rPr>
                <w:rFonts w:ascii="Verdana" w:hAnsi="Verdana" w:cs="Arial"/>
              </w:rPr>
              <w:t xml:space="preserve">would </w:t>
            </w:r>
            <w:r w:rsidR="00E702A9">
              <w:rPr>
                <w:rFonts w:ascii="Verdana" w:hAnsi="Verdana" w:cs="Arial"/>
              </w:rPr>
              <w:t xml:space="preserve">provide a </w:t>
            </w:r>
            <w:r w:rsidRPr="000428CD">
              <w:rPr>
                <w:rFonts w:ascii="Verdana" w:hAnsi="Verdana" w:cs="Arial"/>
              </w:rPr>
              <w:t xml:space="preserve">single clear route to cash release </w:t>
            </w:r>
            <w:r w:rsidR="003B45C0">
              <w:rPr>
                <w:rFonts w:ascii="Verdana" w:hAnsi="Verdana" w:cs="Arial"/>
              </w:rPr>
              <w:t xml:space="preserve">and facilitate </w:t>
            </w:r>
            <w:r w:rsidR="00AA7E5F">
              <w:rPr>
                <w:rFonts w:ascii="Verdana" w:hAnsi="Verdana" w:cs="Arial"/>
              </w:rPr>
              <w:t xml:space="preserve">effective monitoring. </w:t>
            </w:r>
          </w:p>
          <w:p w14:paraId="183BB1B0" w14:textId="4AC61EA4" w:rsidR="00AA57D6" w:rsidRDefault="00AA57D6" w:rsidP="00AA57D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A </w:t>
            </w:r>
            <w:r w:rsidRPr="0078339C">
              <w:rPr>
                <w:rFonts w:ascii="Verdana" w:hAnsi="Verdana" w:cs="Arial"/>
              </w:rPr>
              <w:t>more structured approach through the emerging Performance and Accountability Framework</w:t>
            </w:r>
            <w:r>
              <w:rPr>
                <w:rFonts w:ascii="Verdana" w:hAnsi="Verdana" w:cs="Arial"/>
              </w:rPr>
              <w:t xml:space="preserve">; this </w:t>
            </w:r>
            <w:r w:rsidR="00B0242F">
              <w:rPr>
                <w:rFonts w:ascii="Verdana" w:hAnsi="Verdana" w:cs="Arial"/>
              </w:rPr>
              <w:t xml:space="preserve">would also address </w:t>
            </w:r>
            <w:r w:rsidR="00E62DAE">
              <w:rPr>
                <w:rFonts w:ascii="Verdana" w:hAnsi="Verdana" w:cs="Arial"/>
              </w:rPr>
              <w:t>t</w:t>
            </w:r>
            <w:r>
              <w:rPr>
                <w:rFonts w:ascii="Verdana" w:hAnsi="Verdana" w:cs="Arial"/>
              </w:rPr>
              <w:t xml:space="preserve">he </w:t>
            </w:r>
            <w:r w:rsidRPr="0078339C">
              <w:rPr>
                <w:rFonts w:ascii="Verdana" w:hAnsi="Verdana" w:cs="Arial"/>
              </w:rPr>
              <w:t xml:space="preserve">limited assurance </w:t>
            </w:r>
            <w:r>
              <w:rPr>
                <w:rFonts w:ascii="Verdana" w:hAnsi="Verdana" w:cs="Arial"/>
              </w:rPr>
              <w:t>IA</w:t>
            </w:r>
            <w:r w:rsidRPr="0078339C">
              <w:rPr>
                <w:rFonts w:ascii="Verdana" w:hAnsi="Verdana" w:cs="Arial"/>
              </w:rPr>
              <w:t xml:space="preserve"> report to some extent. </w:t>
            </w:r>
          </w:p>
          <w:p w14:paraId="451C686E" w14:textId="18C754B2" w:rsidR="00AA57D6" w:rsidRPr="0062161D" w:rsidRDefault="009B61DD" w:rsidP="00AA57D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The</w:t>
            </w:r>
            <w:r w:rsidR="00AA57D6">
              <w:rPr>
                <w:rFonts w:ascii="Verdana" w:hAnsi="Verdana" w:cs="Arial"/>
              </w:rPr>
              <w:t xml:space="preserve"> i</w:t>
            </w:r>
            <w:r w:rsidR="00AA57D6" w:rsidRPr="0062161D">
              <w:rPr>
                <w:rFonts w:ascii="Verdana" w:hAnsi="Verdana" w:cs="Arial"/>
              </w:rPr>
              <w:t>mproved granularity of analysis</w:t>
            </w:r>
            <w:r>
              <w:rPr>
                <w:rFonts w:ascii="Verdana" w:hAnsi="Verdana" w:cs="Arial"/>
              </w:rPr>
              <w:t>;</w:t>
            </w:r>
            <w:r w:rsidR="00655C1B">
              <w:rPr>
                <w:rFonts w:ascii="Verdana" w:hAnsi="Verdana" w:cs="Arial"/>
              </w:rPr>
              <w:t xml:space="preserve"> this had</w:t>
            </w:r>
            <w:r w:rsidR="00AA57D6">
              <w:rPr>
                <w:rFonts w:ascii="Verdana" w:hAnsi="Verdana" w:cs="Arial"/>
              </w:rPr>
              <w:t xml:space="preserve"> </w:t>
            </w:r>
            <w:r w:rsidR="001E303C">
              <w:rPr>
                <w:rFonts w:ascii="Verdana" w:hAnsi="Verdana" w:cs="Arial"/>
              </w:rPr>
              <w:t>increased</w:t>
            </w:r>
            <w:r w:rsidR="00AA57D6" w:rsidRPr="0062161D">
              <w:rPr>
                <w:rFonts w:ascii="Verdana" w:hAnsi="Verdana" w:cs="Arial"/>
              </w:rPr>
              <w:t xml:space="preserve"> understanding and enabled more credible trajectories for:</w:t>
            </w:r>
          </w:p>
          <w:p w14:paraId="6DDF2657" w14:textId="1405DD8A" w:rsidR="00AA57D6" w:rsidRPr="00930539" w:rsidRDefault="00AA57D6" w:rsidP="00AA57D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930539">
              <w:rPr>
                <w:rFonts w:ascii="Verdana" w:hAnsi="Verdana" w:cs="Arial"/>
              </w:rPr>
              <w:t>Planned care 104 weeks</w:t>
            </w:r>
            <w:r>
              <w:rPr>
                <w:rFonts w:ascii="Verdana" w:hAnsi="Verdana" w:cs="Arial"/>
              </w:rPr>
              <w:t xml:space="preserve"> target, with </w:t>
            </w:r>
            <w:r w:rsidR="009D630B">
              <w:rPr>
                <w:rFonts w:ascii="Verdana" w:hAnsi="Verdana" w:cs="Arial"/>
              </w:rPr>
              <w:t xml:space="preserve">an </w:t>
            </w:r>
            <w:r w:rsidR="00916C4A" w:rsidRPr="00930539">
              <w:rPr>
                <w:rFonts w:ascii="Verdana" w:hAnsi="Verdana" w:cs="Arial"/>
              </w:rPr>
              <w:t>800</w:t>
            </w:r>
            <w:r w:rsidR="00916C4A">
              <w:rPr>
                <w:rFonts w:ascii="Verdana" w:hAnsi="Verdana" w:cs="Arial"/>
              </w:rPr>
              <w:t>-risk</w:t>
            </w:r>
            <w:r w:rsidRPr="00930539">
              <w:rPr>
                <w:rFonts w:ascii="Verdana" w:hAnsi="Verdana" w:cs="Arial"/>
              </w:rPr>
              <w:t xml:space="preserve"> identified </w:t>
            </w:r>
            <w:r w:rsidR="009D630B">
              <w:rPr>
                <w:rFonts w:ascii="Verdana" w:hAnsi="Verdana" w:cs="Arial"/>
              </w:rPr>
              <w:t>against a</w:t>
            </w:r>
            <w:r w:rsidRPr="00930539">
              <w:rPr>
                <w:rFonts w:ascii="Verdana" w:hAnsi="Verdana" w:cs="Arial"/>
              </w:rPr>
              <w:t xml:space="preserve"> zero target</w:t>
            </w:r>
            <w:r>
              <w:rPr>
                <w:rFonts w:ascii="Verdana" w:hAnsi="Verdana" w:cs="Arial"/>
              </w:rPr>
              <w:t>.</w:t>
            </w:r>
          </w:p>
          <w:p w14:paraId="24CEC467" w14:textId="5C54CAC4" w:rsidR="00AA57D6" w:rsidRPr="00930539" w:rsidRDefault="00AA57D6" w:rsidP="00AA57D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930539">
              <w:rPr>
                <w:rFonts w:ascii="Verdana" w:hAnsi="Verdana" w:cs="Arial"/>
              </w:rPr>
              <w:t>Cancer</w:t>
            </w:r>
            <w:r>
              <w:rPr>
                <w:rFonts w:ascii="Verdana" w:hAnsi="Verdana" w:cs="Arial"/>
              </w:rPr>
              <w:t xml:space="preserve">, with a </w:t>
            </w:r>
            <w:r w:rsidRPr="00930539">
              <w:rPr>
                <w:rFonts w:ascii="Verdana" w:hAnsi="Verdana" w:cs="Arial"/>
              </w:rPr>
              <w:t xml:space="preserve">need to focus on clearing </w:t>
            </w:r>
            <w:r>
              <w:rPr>
                <w:rFonts w:ascii="Verdana" w:hAnsi="Verdana" w:cs="Arial"/>
              </w:rPr>
              <w:t xml:space="preserve">the </w:t>
            </w:r>
            <w:r w:rsidRPr="00930539">
              <w:rPr>
                <w:rFonts w:ascii="Verdana" w:hAnsi="Verdana" w:cs="Arial"/>
              </w:rPr>
              <w:t xml:space="preserve">backlog over the next 3 </w:t>
            </w:r>
            <w:r w:rsidR="00C92A18" w:rsidRPr="00930539">
              <w:rPr>
                <w:rFonts w:ascii="Verdana" w:hAnsi="Verdana" w:cs="Arial"/>
              </w:rPr>
              <w:t>months,</w:t>
            </w:r>
            <w:r w:rsidR="00C92A18">
              <w:rPr>
                <w:rFonts w:ascii="Verdana" w:hAnsi="Verdana" w:cs="Arial"/>
              </w:rPr>
              <w:t xml:space="preserve"> given the negative </w:t>
            </w:r>
            <w:r w:rsidRPr="00930539">
              <w:rPr>
                <w:rFonts w:ascii="Verdana" w:hAnsi="Verdana" w:cs="Arial"/>
              </w:rPr>
              <w:t xml:space="preserve">impact </w:t>
            </w:r>
            <w:r w:rsidR="00C92A18">
              <w:rPr>
                <w:rFonts w:ascii="Verdana" w:hAnsi="Verdana" w:cs="Arial"/>
              </w:rPr>
              <w:t xml:space="preserve">on </w:t>
            </w:r>
            <w:r>
              <w:rPr>
                <w:rFonts w:ascii="Verdana" w:hAnsi="Verdana" w:cs="Arial"/>
              </w:rPr>
              <w:t xml:space="preserve">the Single Cancer Pathway (SCP) </w:t>
            </w:r>
            <w:r w:rsidRPr="00930539">
              <w:rPr>
                <w:rFonts w:ascii="Verdana" w:hAnsi="Verdana" w:cs="Arial"/>
              </w:rPr>
              <w:t>target</w:t>
            </w:r>
            <w:r w:rsidR="00D728F3">
              <w:rPr>
                <w:rFonts w:ascii="Verdana" w:hAnsi="Verdana" w:cs="Arial"/>
              </w:rPr>
              <w:t xml:space="preserve">. September </w:t>
            </w:r>
            <w:r w:rsidR="00196100">
              <w:rPr>
                <w:rFonts w:ascii="Verdana" w:hAnsi="Verdana" w:cs="Arial"/>
              </w:rPr>
              <w:t>should</w:t>
            </w:r>
            <w:r w:rsidR="00D728F3">
              <w:rPr>
                <w:rFonts w:ascii="Verdana" w:hAnsi="Verdana" w:cs="Arial"/>
              </w:rPr>
              <w:t xml:space="preserve"> start</w:t>
            </w:r>
            <w:r w:rsidR="009B1109">
              <w:rPr>
                <w:rFonts w:ascii="Verdana" w:hAnsi="Verdana" w:cs="Arial"/>
              </w:rPr>
              <w:t xml:space="preserve"> to see an improvement, enabling SBUHB</w:t>
            </w:r>
            <w:r>
              <w:rPr>
                <w:rFonts w:ascii="Verdana" w:hAnsi="Verdana" w:cs="Arial"/>
              </w:rPr>
              <w:t xml:space="preserve"> </w:t>
            </w:r>
            <w:r w:rsidRPr="00930539">
              <w:rPr>
                <w:rFonts w:ascii="Verdana" w:hAnsi="Verdana" w:cs="Arial"/>
              </w:rPr>
              <w:t xml:space="preserve">to move towards a more sustainable 76% position by March </w:t>
            </w:r>
            <w:r>
              <w:rPr>
                <w:rFonts w:ascii="Verdana" w:hAnsi="Verdana" w:cs="Arial"/>
              </w:rPr>
              <w:t>20</w:t>
            </w:r>
            <w:r w:rsidRPr="00930539">
              <w:rPr>
                <w:rFonts w:ascii="Verdana" w:hAnsi="Verdana" w:cs="Arial"/>
              </w:rPr>
              <w:t>27</w:t>
            </w:r>
            <w:r>
              <w:rPr>
                <w:rFonts w:ascii="Verdana" w:hAnsi="Verdana" w:cs="Arial"/>
              </w:rPr>
              <w:t>.</w:t>
            </w:r>
          </w:p>
          <w:p w14:paraId="2B51735E" w14:textId="1F02106E" w:rsidR="00AA57D6" w:rsidRPr="00930539" w:rsidRDefault="00AA57D6" w:rsidP="00AA57D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U</w:t>
            </w:r>
            <w:r w:rsidR="009D630B">
              <w:rPr>
                <w:rFonts w:ascii="Verdana" w:hAnsi="Verdana" w:cs="Arial"/>
              </w:rPr>
              <w:t>EC</w:t>
            </w:r>
            <w:r>
              <w:rPr>
                <w:rFonts w:ascii="Verdana" w:hAnsi="Verdana" w:cs="Arial"/>
              </w:rPr>
              <w:t xml:space="preserve">, for </w:t>
            </w:r>
            <w:r w:rsidRPr="00930539">
              <w:rPr>
                <w:rFonts w:ascii="Verdana" w:hAnsi="Verdana" w:cs="Arial"/>
              </w:rPr>
              <w:t>45</w:t>
            </w:r>
            <w:r>
              <w:rPr>
                <w:rFonts w:ascii="Verdana" w:hAnsi="Verdana" w:cs="Arial"/>
              </w:rPr>
              <w:t>-minute</w:t>
            </w:r>
            <w:r w:rsidRPr="00930539">
              <w:rPr>
                <w:rFonts w:ascii="Verdana" w:hAnsi="Verdana" w:cs="Arial"/>
              </w:rPr>
              <w:t xml:space="preserve"> ambulance handovers</w:t>
            </w:r>
            <w:r w:rsidR="007B4497">
              <w:rPr>
                <w:rFonts w:ascii="Verdana" w:hAnsi="Verdana" w:cs="Arial"/>
              </w:rPr>
              <w:t>.</w:t>
            </w:r>
          </w:p>
          <w:p w14:paraId="6EC3AFB8" w14:textId="2DE85BAE" w:rsidR="00AA57D6" w:rsidRDefault="00AA57D6"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4919AC">
              <w:rPr>
                <w:rFonts w:ascii="Verdana" w:hAnsi="Verdana" w:cs="Arial"/>
              </w:rPr>
              <w:t xml:space="preserve"> </w:t>
            </w:r>
            <w:r w:rsidR="007444A6">
              <w:rPr>
                <w:rFonts w:ascii="Verdana" w:hAnsi="Verdana" w:cs="Arial"/>
              </w:rPr>
              <w:t>The narrative around the</w:t>
            </w:r>
            <w:r w:rsidRPr="004919AC">
              <w:rPr>
                <w:rFonts w:ascii="Verdana" w:hAnsi="Verdana" w:cs="Arial"/>
              </w:rPr>
              <w:t xml:space="preserve"> 2026/27 financial target</w:t>
            </w:r>
            <w:r w:rsidR="00C2279B">
              <w:rPr>
                <w:rFonts w:ascii="Verdana" w:hAnsi="Verdana" w:cs="Arial"/>
              </w:rPr>
              <w:t xml:space="preserve"> </w:t>
            </w:r>
            <w:r w:rsidR="007444A6">
              <w:rPr>
                <w:rFonts w:ascii="Verdana" w:hAnsi="Verdana" w:cs="Arial"/>
              </w:rPr>
              <w:t>needed careful co</w:t>
            </w:r>
            <w:r w:rsidR="009B51AC">
              <w:rPr>
                <w:rFonts w:ascii="Verdana" w:hAnsi="Verdana" w:cs="Arial"/>
              </w:rPr>
              <w:t>nsideration</w:t>
            </w:r>
            <w:r w:rsidRPr="004919AC">
              <w:rPr>
                <w:rFonts w:ascii="Verdana" w:hAnsi="Verdana" w:cs="Arial"/>
              </w:rPr>
              <w:t>. The main</w:t>
            </w:r>
            <w:r w:rsidR="00C80E17">
              <w:rPr>
                <w:rFonts w:ascii="Verdana" w:hAnsi="Verdana" w:cs="Arial"/>
              </w:rPr>
              <w:t xml:space="preserve"> focus </w:t>
            </w:r>
            <w:r w:rsidRPr="004919AC">
              <w:rPr>
                <w:rFonts w:ascii="Verdana" w:hAnsi="Verdana" w:cs="Arial"/>
              </w:rPr>
              <w:t xml:space="preserve">to the end of June </w:t>
            </w:r>
            <w:r w:rsidR="0057526F">
              <w:rPr>
                <w:rFonts w:ascii="Verdana" w:hAnsi="Verdana" w:cs="Arial"/>
              </w:rPr>
              <w:t>was on</w:t>
            </w:r>
            <w:r w:rsidRPr="004919AC">
              <w:rPr>
                <w:rFonts w:ascii="Verdana" w:hAnsi="Verdana" w:cs="Arial"/>
              </w:rPr>
              <w:t xml:space="preserve"> delivery of a credible plan for £65m savings in year</w:t>
            </w:r>
            <w:r w:rsidR="00E4186C">
              <w:rPr>
                <w:rFonts w:ascii="Verdana" w:hAnsi="Verdana" w:cs="Arial"/>
              </w:rPr>
              <w:t xml:space="preserve">, leaving </w:t>
            </w:r>
            <w:r w:rsidRPr="004919AC">
              <w:rPr>
                <w:rFonts w:ascii="Verdana" w:hAnsi="Verdana" w:cs="Arial"/>
              </w:rPr>
              <w:t>a £76.6m deficit. A significant proportion of savings schemes would</w:t>
            </w:r>
            <w:r w:rsidR="00FE7D7A">
              <w:rPr>
                <w:rFonts w:ascii="Verdana" w:hAnsi="Verdana" w:cs="Arial"/>
              </w:rPr>
              <w:t xml:space="preserve"> result in only</w:t>
            </w:r>
            <w:r w:rsidRPr="004919AC">
              <w:rPr>
                <w:rFonts w:ascii="Verdana" w:hAnsi="Verdana" w:cs="Arial"/>
              </w:rPr>
              <w:t xml:space="preserve"> a part-year effect in 2026/27 </w:t>
            </w:r>
            <w:r w:rsidR="00820F3B">
              <w:rPr>
                <w:rFonts w:ascii="Verdana" w:hAnsi="Verdana" w:cs="Arial"/>
              </w:rPr>
              <w:t xml:space="preserve">with </w:t>
            </w:r>
            <w:r w:rsidRPr="004919AC">
              <w:rPr>
                <w:rFonts w:ascii="Verdana" w:hAnsi="Verdana" w:cs="Arial"/>
              </w:rPr>
              <w:t xml:space="preserve">the sustainable full year effect in </w:t>
            </w:r>
            <w:r w:rsidR="00820F3B">
              <w:rPr>
                <w:rFonts w:ascii="Verdana" w:hAnsi="Verdana" w:cs="Arial"/>
              </w:rPr>
              <w:t xml:space="preserve">subsequent </w:t>
            </w:r>
            <w:r w:rsidRPr="004919AC">
              <w:rPr>
                <w:rFonts w:ascii="Verdana" w:hAnsi="Verdana" w:cs="Arial"/>
              </w:rPr>
              <w:t xml:space="preserve">years. CO-L </w:t>
            </w:r>
            <w:r w:rsidR="000F7881">
              <w:rPr>
                <w:rFonts w:ascii="Verdana" w:hAnsi="Verdana" w:cs="Arial"/>
              </w:rPr>
              <w:t xml:space="preserve">referenced </w:t>
            </w:r>
            <w:r w:rsidRPr="004919AC">
              <w:rPr>
                <w:rFonts w:ascii="Verdana" w:hAnsi="Verdana" w:cs="Arial"/>
              </w:rPr>
              <w:t>a £52m further savings opportunity</w:t>
            </w:r>
            <w:r w:rsidR="00385124">
              <w:rPr>
                <w:rFonts w:ascii="Verdana" w:hAnsi="Verdana" w:cs="Arial"/>
              </w:rPr>
              <w:t xml:space="preserve"> and PP drew attention to this, commenting on the potential need to use this to offset the </w:t>
            </w:r>
            <w:r w:rsidR="009F4C37">
              <w:rPr>
                <w:rFonts w:ascii="Verdana" w:hAnsi="Verdana" w:cs="Arial"/>
              </w:rPr>
              <w:t>£65m in year.</w:t>
            </w:r>
          </w:p>
          <w:p w14:paraId="64390620" w14:textId="77777777" w:rsidR="00AA57D6" w:rsidRPr="004919AC" w:rsidRDefault="00AA57D6"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2A49B066" w14:textId="5D810F06" w:rsidR="006C225B" w:rsidRDefault="00BB68FE"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Achieving a year end deficit of </w:t>
            </w:r>
            <w:r w:rsidR="00AA57D6" w:rsidRPr="00171A4A">
              <w:rPr>
                <w:rFonts w:ascii="Verdana" w:hAnsi="Verdana" w:cs="Arial"/>
              </w:rPr>
              <w:t>£53m w</w:t>
            </w:r>
            <w:r w:rsidR="00AA57D6">
              <w:rPr>
                <w:rFonts w:ascii="Verdana" w:hAnsi="Verdana" w:cs="Arial"/>
              </w:rPr>
              <w:t>ould</w:t>
            </w:r>
            <w:r w:rsidR="00AA57D6" w:rsidRPr="00171A4A">
              <w:rPr>
                <w:rFonts w:ascii="Verdana" w:hAnsi="Verdana" w:cs="Arial"/>
              </w:rPr>
              <w:t xml:space="preserve"> require savings of £100m in year</w:t>
            </w:r>
            <w:r w:rsidR="00AA57D6">
              <w:rPr>
                <w:rFonts w:ascii="Verdana" w:hAnsi="Verdana" w:cs="Arial"/>
              </w:rPr>
              <w:t>,</w:t>
            </w:r>
            <w:r w:rsidR="00AA57D6" w:rsidRPr="00171A4A">
              <w:rPr>
                <w:rFonts w:ascii="Verdana" w:hAnsi="Verdana" w:cs="Arial"/>
              </w:rPr>
              <w:t xml:space="preserve"> </w:t>
            </w:r>
            <w:r w:rsidR="006C225B">
              <w:rPr>
                <w:rFonts w:ascii="Verdana" w:hAnsi="Verdana" w:cs="Arial"/>
              </w:rPr>
              <w:t xml:space="preserve">neither a realistic nor credible ask; SBUHB </w:t>
            </w:r>
            <w:r w:rsidR="00AA57D6" w:rsidRPr="00171A4A">
              <w:rPr>
                <w:rFonts w:ascii="Verdana" w:hAnsi="Verdana" w:cs="Arial"/>
              </w:rPr>
              <w:t>already ha</w:t>
            </w:r>
            <w:r w:rsidR="00AA57D6">
              <w:rPr>
                <w:rFonts w:ascii="Verdana" w:hAnsi="Verdana" w:cs="Arial"/>
              </w:rPr>
              <w:t>d</w:t>
            </w:r>
            <w:r w:rsidR="00AA57D6" w:rsidRPr="00171A4A">
              <w:rPr>
                <w:rFonts w:ascii="Verdana" w:hAnsi="Verdana" w:cs="Arial"/>
              </w:rPr>
              <w:t xml:space="preserve"> the highest level of savings across Wales. However, </w:t>
            </w:r>
            <w:r w:rsidR="00253D6E">
              <w:rPr>
                <w:rFonts w:ascii="Verdana" w:hAnsi="Verdana" w:cs="Arial"/>
              </w:rPr>
              <w:t xml:space="preserve">full year financial benefits of the emerging savings pipeline would enable SBUHB </w:t>
            </w:r>
            <w:r w:rsidR="00E03830">
              <w:rPr>
                <w:rFonts w:ascii="Verdana" w:hAnsi="Verdana" w:cs="Arial"/>
              </w:rPr>
              <w:t xml:space="preserve">to move towards the £17m control total by the end of 2028/29. </w:t>
            </w:r>
            <w:r w:rsidR="004401EE">
              <w:rPr>
                <w:rFonts w:ascii="Verdana" w:hAnsi="Verdana" w:cs="Arial"/>
              </w:rPr>
              <w:t xml:space="preserve">The Board needed a </w:t>
            </w:r>
            <w:r w:rsidR="004401EE">
              <w:rPr>
                <w:rFonts w:ascii="Verdana" w:hAnsi="Verdana" w:cs="Arial"/>
              </w:rPr>
              <w:lastRenderedPageBreak/>
              <w:t xml:space="preserve">realistic timeframe </w:t>
            </w:r>
            <w:r w:rsidR="009F2E79">
              <w:rPr>
                <w:rFonts w:ascii="Verdana" w:hAnsi="Verdana" w:cs="Arial"/>
              </w:rPr>
              <w:t xml:space="preserve">against </w:t>
            </w:r>
            <w:r w:rsidR="00AF3C34">
              <w:rPr>
                <w:rFonts w:ascii="Verdana" w:hAnsi="Verdana" w:cs="Arial"/>
              </w:rPr>
              <w:t>which to</w:t>
            </w:r>
            <w:r w:rsidR="009F2E79">
              <w:rPr>
                <w:rFonts w:ascii="Verdana" w:hAnsi="Verdana" w:cs="Arial"/>
              </w:rPr>
              <w:t xml:space="preserve"> track</w:t>
            </w:r>
            <w:r w:rsidR="004401EE">
              <w:rPr>
                <w:rFonts w:ascii="Verdana" w:hAnsi="Verdana" w:cs="Arial"/>
              </w:rPr>
              <w:t xml:space="preserve"> furthe</w:t>
            </w:r>
            <w:r w:rsidR="006D5720">
              <w:rPr>
                <w:rFonts w:ascii="Verdana" w:hAnsi="Verdana" w:cs="Arial"/>
              </w:rPr>
              <w:t xml:space="preserve">r deficit reductions. A credible </w:t>
            </w:r>
            <w:r w:rsidR="00F54638">
              <w:rPr>
                <w:rFonts w:ascii="Verdana" w:hAnsi="Verdana" w:cs="Arial"/>
              </w:rPr>
              <w:t>three-year</w:t>
            </w:r>
            <w:r w:rsidR="0083717B">
              <w:rPr>
                <w:rFonts w:ascii="Verdana" w:hAnsi="Verdana" w:cs="Arial"/>
              </w:rPr>
              <w:t xml:space="preserve"> financial trajectory in which the Board had confidence</w:t>
            </w:r>
            <w:r w:rsidR="00A64A23">
              <w:rPr>
                <w:rFonts w:ascii="Verdana" w:hAnsi="Verdana" w:cs="Arial"/>
              </w:rPr>
              <w:t>,</w:t>
            </w:r>
            <w:r w:rsidR="0083717B">
              <w:rPr>
                <w:rFonts w:ascii="Verdana" w:hAnsi="Verdana" w:cs="Arial"/>
              </w:rPr>
              <w:t xml:space="preserve"> would be key to meeting WG requirements. </w:t>
            </w:r>
          </w:p>
          <w:p w14:paraId="1CBB1906" w14:textId="1AF9F90B" w:rsidR="00AA57D6" w:rsidRDefault="00AA57D6" w:rsidP="00F5463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2287676" w14:textId="06682EA5" w:rsidR="00AE2B3A" w:rsidRDefault="00D66BEB" w:rsidP="00F5463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PFC had </w:t>
            </w:r>
            <w:r w:rsidR="000C5EA2">
              <w:rPr>
                <w:rFonts w:ascii="Verdana" w:hAnsi="Verdana" w:cs="Arial"/>
              </w:rPr>
              <w:t xml:space="preserve">concerns about the capacity and capability to achieve 100% of </w:t>
            </w:r>
            <w:r w:rsidR="007C4777">
              <w:rPr>
                <w:rFonts w:ascii="Verdana" w:hAnsi="Verdana" w:cs="Arial"/>
              </w:rPr>
              <w:t>schemes in green/amber by the end of June</w:t>
            </w:r>
            <w:r w:rsidR="00AA514E">
              <w:rPr>
                <w:rFonts w:ascii="Verdana" w:hAnsi="Verdana" w:cs="Arial"/>
              </w:rPr>
              <w:t xml:space="preserve">; </w:t>
            </w:r>
            <w:r w:rsidR="00AE2B3A">
              <w:rPr>
                <w:rFonts w:ascii="Verdana" w:hAnsi="Verdana" w:cs="Arial"/>
              </w:rPr>
              <w:t>PP referenced:</w:t>
            </w:r>
          </w:p>
          <w:p w14:paraId="50BBABCF" w14:textId="5B301211" w:rsidR="00AA57D6" w:rsidRDefault="003643B5" w:rsidP="00955A20">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The variation in </w:t>
            </w:r>
            <w:r w:rsidR="00AA57D6" w:rsidRPr="005E5B51">
              <w:rPr>
                <w:rFonts w:ascii="Verdana" w:hAnsi="Verdana" w:cs="Arial"/>
              </w:rPr>
              <w:t xml:space="preserve">Executive </w:t>
            </w:r>
            <w:r>
              <w:rPr>
                <w:rFonts w:ascii="Verdana" w:hAnsi="Verdana" w:cs="Arial"/>
              </w:rPr>
              <w:t xml:space="preserve">level </w:t>
            </w:r>
            <w:r w:rsidR="00AA57D6" w:rsidRPr="005E5B51">
              <w:rPr>
                <w:rFonts w:ascii="Verdana" w:hAnsi="Verdana" w:cs="Arial"/>
              </w:rPr>
              <w:t>confidence on saving</w:t>
            </w:r>
            <w:r w:rsidR="004F5DB7">
              <w:rPr>
                <w:rFonts w:ascii="Verdana" w:hAnsi="Verdana" w:cs="Arial"/>
              </w:rPr>
              <w:t>s</w:t>
            </w:r>
            <w:r w:rsidR="00AA57D6" w:rsidRPr="005E5B51">
              <w:rPr>
                <w:rFonts w:ascii="Verdana" w:hAnsi="Verdana" w:cs="Arial"/>
              </w:rPr>
              <w:t xml:space="preserve"> plan delivery across schemes, with particular concern</w:t>
            </w:r>
            <w:r w:rsidR="00143B01">
              <w:rPr>
                <w:rFonts w:ascii="Verdana" w:hAnsi="Verdana" w:cs="Arial"/>
              </w:rPr>
              <w:t xml:space="preserve"> over</w:t>
            </w:r>
            <w:r w:rsidR="00521289">
              <w:rPr>
                <w:rFonts w:ascii="Verdana" w:hAnsi="Verdana" w:cs="Arial"/>
              </w:rPr>
              <w:t>,</w:t>
            </w:r>
            <w:r w:rsidR="00143B01">
              <w:rPr>
                <w:rFonts w:ascii="Verdana" w:hAnsi="Verdana" w:cs="Arial"/>
              </w:rPr>
              <w:t xml:space="preserve"> </w:t>
            </w:r>
            <w:r w:rsidR="00AA57D6" w:rsidRPr="005E5B51">
              <w:rPr>
                <w:rFonts w:ascii="Verdana" w:hAnsi="Verdana" w:cs="Arial"/>
              </w:rPr>
              <w:t xml:space="preserve">and low confidence </w:t>
            </w:r>
            <w:r w:rsidR="00AE3E9F" w:rsidRPr="005E5B51">
              <w:rPr>
                <w:rFonts w:ascii="Verdana" w:hAnsi="Verdana" w:cs="Arial"/>
              </w:rPr>
              <w:t xml:space="preserve">levels </w:t>
            </w:r>
            <w:r w:rsidR="00AA57D6" w:rsidRPr="005E5B51">
              <w:rPr>
                <w:rFonts w:ascii="Verdana" w:hAnsi="Verdana" w:cs="Arial"/>
              </w:rPr>
              <w:t xml:space="preserve">for: planned care, UEC; </w:t>
            </w:r>
            <w:r w:rsidR="00455EA3">
              <w:rPr>
                <w:rFonts w:ascii="Verdana" w:hAnsi="Verdana" w:cs="Arial"/>
              </w:rPr>
              <w:t>administrative and clerical (</w:t>
            </w:r>
            <w:r w:rsidR="00AA57D6" w:rsidRPr="005E5B51">
              <w:rPr>
                <w:rFonts w:ascii="Verdana" w:hAnsi="Verdana" w:cs="Arial"/>
              </w:rPr>
              <w:t>A&amp;C</w:t>
            </w:r>
            <w:r w:rsidR="00455EA3">
              <w:rPr>
                <w:rFonts w:ascii="Verdana" w:hAnsi="Verdana" w:cs="Arial"/>
              </w:rPr>
              <w:t>)</w:t>
            </w:r>
            <w:r w:rsidR="00AA57D6" w:rsidRPr="005E5B51">
              <w:rPr>
                <w:rFonts w:ascii="Verdana" w:hAnsi="Verdana" w:cs="Arial"/>
              </w:rPr>
              <w:t xml:space="preserve"> workforce; and medical workforce.</w:t>
            </w:r>
          </w:p>
          <w:p w14:paraId="4ABAF99E" w14:textId="4DC05476" w:rsidR="00AA57D6" w:rsidRPr="005E5B51" w:rsidRDefault="00AA57D6" w:rsidP="00955A20">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5E5B51">
              <w:rPr>
                <w:rFonts w:ascii="Verdana" w:hAnsi="Verdana" w:cs="Arial"/>
              </w:rPr>
              <w:t xml:space="preserve">The development of savings plans for planned care and </w:t>
            </w:r>
            <w:r w:rsidR="00D15CE6" w:rsidRPr="005E5B51">
              <w:rPr>
                <w:rFonts w:ascii="Verdana" w:hAnsi="Verdana" w:cs="Arial"/>
              </w:rPr>
              <w:t>UEC</w:t>
            </w:r>
            <w:r w:rsidR="00D15CE6">
              <w:rPr>
                <w:rFonts w:ascii="Verdana" w:hAnsi="Verdana" w:cs="Arial"/>
              </w:rPr>
              <w:t>; these</w:t>
            </w:r>
            <w:r w:rsidRPr="005E5B51">
              <w:rPr>
                <w:rFonts w:ascii="Verdana" w:hAnsi="Verdana" w:cs="Arial"/>
              </w:rPr>
              <w:t xml:space="preserve"> w</w:t>
            </w:r>
            <w:r>
              <w:rPr>
                <w:rFonts w:ascii="Verdana" w:hAnsi="Verdana" w:cs="Arial"/>
              </w:rPr>
              <w:t xml:space="preserve">ould require </w:t>
            </w:r>
            <w:r w:rsidRPr="005E5B51">
              <w:rPr>
                <w:rFonts w:ascii="Verdana" w:hAnsi="Verdana" w:cs="Arial"/>
              </w:rPr>
              <w:t xml:space="preserve">a joined-up approach to </w:t>
            </w:r>
            <w:r w:rsidR="00AE2B3A">
              <w:rPr>
                <w:rFonts w:ascii="Verdana" w:hAnsi="Verdana" w:cs="Arial"/>
              </w:rPr>
              <w:t xml:space="preserve">align </w:t>
            </w:r>
            <w:r w:rsidRPr="005E5B51">
              <w:rPr>
                <w:rFonts w:ascii="Verdana" w:hAnsi="Verdana" w:cs="Arial"/>
              </w:rPr>
              <w:t>with emerging performance improvement</w:t>
            </w:r>
            <w:r w:rsidR="005E7204">
              <w:rPr>
                <w:rFonts w:ascii="Verdana" w:hAnsi="Verdana" w:cs="Arial"/>
              </w:rPr>
              <w:t xml:space="preserve"> plans</w:t>
            </w:r>
            <w:r w:rsidR="008B3BAE">
              <w:rPr>
                <w:rFonts w:ascii="Verdana" w:hAnsi="Verdana" w:cs="Arial"/>
              </w:rPr>
              <w:t>.</w:t>
            </w:r>
            <w:r w:rsidR="009D6CE5">
              <w:rPr>
                <w:rFonts w:ascii="Verdana" w:hAnsi="Verdana" w:cs="Arial"/>
              </w:rPr>
              <w:t xml:space="preserve"> Productivity improvements would release some capacity, but the total capacity </w:t>
            </w:r>
            <w:r w:rsidR="00022EF9">
              <w:rPr>
                <w:rFonts w:ascii="Verdana" w:hAnsi="Verdana" w:cs="Arial"/>
              </w:rPr>
              <w:t xml:space="preserve">needed to deliver performance improvement was still subject to calculation. </w:t>
            </w:r>
          </w:p>
          <w:p w14:paraId="0206FEF0" w14:textId="1499C987" w:rsidR="00AA57D6" w:rsidRDefault="00AA57D6" w:rsidP="00955A20">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The </w:t>
            </w:r>
            <w:r w:rsidRPr="005D3BFC">
              <w:rPr>
                <w:rFonts w:ascii="Verdana" w:hAnsi="Verdana" w:cs="Arial"/>
              </w:rPr>
              <w:t>Board w</w:t>
            </w:r>
            <w:r>
              <w:rPr>
                <w:rFonts w:ascii="Verdana" w:hAnsi="Verdana" w:cs="Arial"/>
              </w:rPr>
              <w:t xml:space="preserve">ould </w:t>
            </w:r>
            <w:r w:rsidRPr="005D3BFC">
              <w:rPr>
                <w:rFonts w:ascii="Verdana" w:hAnsi="Verdana" w:cs="Arial"/>
              </w:rPr>
              <w:t>need assurance</w:t>
            </w:r>
            <w:r w:rsidR="00955A20">
              <w:rPr>
                <w:rFonts w:ascii="Verdana" w:hAnsi="Verdana" w:cs="Arial"/>
              </w:rPr>
              <w:t xml:space="preserve">, with </w:t>
            </w:r>
            <w:r>
              <w:rPr>
                <w:rFonts w:ascii="Verdana" w:hAnsi="Verdana" w:cs="Arial"/>
              </w:rPr>
              <w:t>w</w:t>
            </w:r>
            <w:r w:rsidRPr="005D3BFC">
              <w:rPr>
                <w:rFonts w:ascii="Verdana" w:hAnsi="Verdana" w:cs="Arial"/>
              </w:rPr>
              <w:t>eekly monitoring and reporting of progress against actions for plan delivery</w:t>
            </w:r>
            <w:r w:rsidR="00955A20">
              <w:rPr>
                <w:rFonts w:ascii="Verdana" w:hAnsi="Verdana" w:cs="Arial"/>
              </w:rPr>
              <w:t xml:space="preserve">. </w:t>
            </w:r>
          </w:p>
          <w:p w14:paraId="0AF04B73" w14:textId="13F87B16" w:rsidR="00022EF9" w:rsidRDefault="000C5DC1"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JS also flagged issues around </w:t>
            </w:r>
            <w:r w:rsidR="00C1197B">
              <w:rPr>
                <w:rFonts w:ascii="Verdana" w:hAnsi="Verdana" w:cs="Arial"/>
              </w:rPr>
              <w:t>DU</w:t>
            </w:r>
            <w:r>
              <w:rPr>
                <w:rFonts w:ascii="Verdana" w:hAnsi="Verdana" w:cs="Arial"/>
              </w:rPr>
              <w:t xml:space="preserve"> capacity </w:t>
            </w:r>
            <w:r w:rsidR="001E4F3D">
              <w:rPr>
                <w:rFonts w:ascii="Verdana" w:hAnsi="Verdana" w:cs="Arial"/>
              </w:rPr>
              <w:t xml:space="preserve"> to support financial savings delivery, performance improvement and major service transformation programmes. </w:t>
            </w:r>
            <w:r w:rsidR="00CD07A8">
              <w:rPr>
                <w:rFonts w:ascii="Verdana" w:hAnsi="Verdana" w:cs="Arial"/>
              </w:rPr>
              <w:t xml:space="preserve">Capacity and capability </w:t>
            </w:r>
            <w:r w:rsidR="008B2B6B">
              <w:rPr>
                <w:rFonts w:ascii="Verdana" w:hAnsi="Verdana" w:cs="Arial"/>
              </w:rPr>
              <w:t xml:space="preserve">constraints  </w:t>
            </w:r>
            <w:r w:rsidR="00F77848">
              <w:rPr>
                <w:rFonts w:ascii="Verdana" w:hAnsi="Verdana" w:cs="Arial"/>
              </w:rPr>
              <w:t>would also affect</w:t>
            </w:r>
            <w:r w:rsidR="008B2B6B">
              <w:rPr>
                <w:rFonts w:ascii="Verdana" w:hAnsi="Verdana" w:cs="Arial"/>
              </w:rPr>
              <w:t xml:space="preserve"> the resources available to some groups </w:t>
            </w:r>
            <w:r w:rsidR="00914A6D">
              <w:rPr>
                <w:rFonts w:ascii="Verdana" w:hAnsi="Verdana" w:cs="Arial"/>
              </w:rPr>
              <w:t xml:space="preserve">to drive change at the required pace. </w:t>
            </w:r>
          </w:p>
          <w:p w14:paraId="5803848E" w14:textId="77777777" w:rsidR="00914A6D" w:rsidRDefault="00914A6D"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3AE13741" w14:textId="79E200B2" w:rsidR="00914A6D" w:rsidRDefault="00914A6D"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PP concluded by emphasising the need to include </w:t>
            </w:r>
            <w:r w:rsidR="009E5437">
              <w:rPr>
                <w:rFonts w:ascii="Verdana" w:hAnsi="Verdana" w:cs="Arial"/>
              </w:rPr>
              <w:t>‘worst case’ savings mitigation</w:t>
            </w:r>
            <w:r w:rsidR="004816F2">
              <w:rPr>
                <w:rFonts w:ascii="Verdana" w:hAnsi="Verdana" w:cs="Arial"/>
              </w:rPr>
              <w:t>s</w:t>
            </w:r>
            <w:r w:rsidR="009E5437">
              <w:rPr>
                <w:rFonts w:ascii="Verdana" w:hAnsi="Verdana" w:cs="Arial"/>
              </w:rPr>
              <w:t xml:space="preserve"> </w:t>
            </w:r>
            <w:r w:rsidR="00F37CCD">
              <w:rPr>
                <w:rFonts w:ascii="Verdana" w:hAnsi="Verdana" w:cs="Arial"/>
              </w:rPr>
              <w:t xml:space="preserve">in the submission to WG. </w:t>
            </w:r>
          </w:p>
          <w:p w14:paraId="541FF826" w14:textId="77777777" w:rsidR="00F37CCD" w:rsidRDefault="00F37CCD"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6475D76B" w14:textId="7A4C25F7" w:rsidR="00F37CCD" w:rsidRDefault="00F37CCD"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JW thanked PP for her </w:t>
            </w:r>
            <w:r w:rsidR="00440A6F">
              <w:rPr>
                <w:rFonts w:ascii="Verdana" w:hAnsi="Verdana" w:cs="Arial"/>
              </w:rPr>
              <w:t xml:space="preserve">rigorous assessment and invited other </w:t>
            </w:r>
            <w:r w:rsidR="00003A44">
              <w:rPr>
                <w:rFonts w:ascii="Verdana" w:hAnsi="Verdana" w:cs="Arial"/>
              </w:rPr>
              <w:t>PFC Independent Members (IMs) to comment:</w:t>
            </w:r>
          </w:p>
          <w:p w14:paraId="36F02664" w14:textId="77777777" w:rsidR="001F61BF" w:rsidRDefault="001F61BF" w:rsidP="00022EF9">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15BC58B1" w14:textId="77777777" w:rsidR="00A63811" w:rsidRDefault="007605BD"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JC e</w:t>
            </w:r>
            <w:r w:rsidR="004A6B33">
              <w:rPr>
                <w:rFonts w:ascii="Verdana" w:hAnsi="Verdana" w:cs="Arial"/>
              </w:rPr>
              <w:t>mphasised the need to retain a line of sight t</w:t>
            </w:r>
            <w:r w:rsidR="00D55F88">
              <w:rPr>
                <w:rFonts w:ascii="Verdana" w:hAnsi="Verdana" w:cs="Arial"/>
              </w:rPr>
              <w:t>o</w:t>
            </w:r>
          </w:p>
          <w:p w14:paraId="7A1997EE" w14:textId="2726C766" w:rsidR="004A6B33" w:rsidRDefault="00904229"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 the full </w:t>
            </w:r>
            <w:r w:rsidR="007605BD">
              <w:rPr>
                <w:rFonts w:ascii="Verdana" w:hAnsi="Verdana" w:cs="Arial"/>
              </w:rPr>
              <w:t>three-year</w:t>
            </w:r>
            <w:r>
              <w:rPr>
                <w:rFonts w:ascii="Verdana" w:hAnsi="Verdana" w:cs="Arial"/>
              </w:rPr>
              <w:t xml:space="preserve"> trajectory, with plans in place to manage any dips in performance that </w:t>
            </w:r>
            <w:r w:rsidR="007605BD">
              <w:rPr>
                <w:rFonts w:ascii="Verdana" w:hAnsi="Verdana" w:cs="Arial"/>
              </w:rPr>
              <w:t xml:space="preserve">may </w:t>
            </w:r>
            <w:r>
              <w:rPr>
                <w:rFonts w:ascii="Verdana" w:hAnsi="Verdana" w:cs="Arial"/>
              </w:rPr>
              <w:t xml:space="preserve">occur as a consequence of </w:t>
            </w:r>
            <w:r w:rsidR="00393832">
              <w:rPr>
                <w:rFonts w:ascii="Verdana" w:hAnsi="Verdana" w:cs="Arial"/>
              </w:rPr>
              <w:t>short-term</w:t>
            </w:r>
            <w:r w:rsidR="00452AC7">
              <w:rPr>
                <w:rFonts w:ascii="Verdana" w:hAnsi="Verdana" w:cs="Arial"/>
              </w:rPr>
              <w:t xml:space="preserve"> actions. </w:t>
            </w:r>
          </w:p>
          <w:p w14:paraId="1CBC07E2" w14:textId="77777777" w:rsidR="004716AE" w:rsidRDefault="004716AE"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E464C99" w14:textId="222D9776" w:rsidR="004716AE" w:rsidRDefault="004716AE"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SS supported PPs assessment</w:t>
            </w:r>
            <w:r w:rsidR="0017404C">
              <w:rPr>
                <w:rFonts w:ascii="Verdana" w:hAnsi="Verdana" w:cs="Arial"/>
              </w:rPr>
              <w:t xml:space="preserve">; he drew attention to the </w:t>
            </w:r>
            <w:r w:rsidR="00A63811">
              <w:rPr>
                <w:rFonts w:ascii="Verdana" w:hAnsi="Verdana" w:cs="Arial"/>
              </w:rPr>
              <w:t>stipulation</w:t>
            </w:r>
            <w:r w:rsidR="0017404C">
              <w:rPr>
                <w:rFonts w:ascii="Verdana" w:hAnsi="Verdana" w:cs="Arial"/>
              </w:rPr>
              <w:t xml:space="preserve"> </w:t>
            </w:r>
            <w:r w:rsidR="00673541">
              <w:rPr>
                <w:rFonts w:ascii="Verdana" w:hAnsi="Verdana" w:cs="Arial"/>
              </w:rPr>
              <w:t>by</w:t>
            </w:r>
            <w:r w:rsidR="0017404C">
              <w:rPr>
                <w:rFonts w:ascii="Verdana" w:hAnsi="Verdana" w:cs="Arial"/>
              </w:rPr>
              <w:t xml:space="preserve"> WG that there should be no </w:t>
            </w:r>
            <w:r w:rsidR="00CD1E36">
              <w:rPr>
                <w:rFonts w:ascii="Verdana" w:hAnsi="Verdana" w:cs="Arial"/>
              </w:rPr>
              <w:t>deterioration in the deficit; he was not convinced</w:t>
            </w:r>
            <w:r w:rsidR="008F1009">
              <w:rPr>
                <w:rFonts w:ascii="Verdana" w:hAnsi="Verdana" w:cs="Arial"/>
              </w:rPr>
              <w:t xml:space="preserve"> that</w:t>
            </w:r>
            <w:r w:rsidR="00CD1E36">
              <w:rPr>
                <w:rFonts w:ascii="Verdana" w:hAnsi="Verdana" w:cs="Arial"/>
              </w:rPr>
              <w:t xml:space="preserve"> the Plan </w:t>
            </w:r>
            <w:r w:rsidR="008F1009">
              <w:rPr>
                <w:rFonts w:ascii="Verdana" w:hAnsi="Verdana" w:cs="Arial"/>
              </w:rPr>
              <w:t>met this criterion</w:t>
            </w:r>
            <w:r w:rsidR="004054C1">
              <w:rPr>
                <w:rFonts w:ascii="Verdana" w:hAnsi="Verdana" w:cs="Arial"/>
              </w:rPr>
              <w:t xml:space="preserve">, given </w:t>
            </w:r>
            <w:r w:rsidR="00FF0DC4">
              <w:rPr>
                <w:rFonts w:ascii="Verdana" w:hAnsi="Verdana" w:cs="Arial"/>
              </w:rPr>
              <w:t xml:space="preserve">the scale of </w:t>
            </w:r>
            <w:r w:rsidR="0058123C">
              <w:rPr>
                <w:rFonts w:ascii="Verdana" w:hAnsi="Verdana" w:cs="Arial"/>
              </w:rPr>
              <w:t>annual savings require</w:t>
            </w:r>
            <w:r w:rsidR="00FF0DC4">
              <w:rPr>
                <w:rFonts w:ascii="Verdana" w:hAnsi="Verdana" w:cs="Arial"/>
              </w:rPr>
              <w:t xml:space="preserve">d </w:t>
            </w:r>
            <w:r w:rsidR="0058123C">
              <w:rPr>
                <w:rFonts w:ascii="Verdana" w:hAnsi="Verdana" w:cs="Arial"/>
              </w:rPr>
              <w:t xml:space="preserve">over the </w:t>
            </w:r>
            <w:r w:rsidR="00353C31">
              <w:rPr>
                <w:rFonts w:ascii="Verdana" w:hAnsi="Verdana" w:cs="Arial"/>
              </w:rPr>
              <w:t>three-year</w:t>
            </w:r>
            <w:r w:rsidR="0058123C">
              <w:rPr>
                <w:rFonts w:ascii="Verdana" w:hAnsi="Verdana" w:cs="Arial"/>
              </w:rPr>
              <w:t xml:space="preserve"> period. </w:t>
            </w:r>
          </w:p>
          <w:p w14:paraId="33E11088" w14:textId="77777777" w:rsidR="00EA0A35" w:rsidRDefault="00EA0A35"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394F7D7D" w14:textId="5261D5B6" w:rsidR="005621C1" w:rsidRDefault="00EA0A35" w:rsidP="00AA57D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RO</w:t>
            </w:r>
            <w:r w:rsidR="004465BB">
              <w:rPr>
                <w:rFonts w:ascii="Verdana" w:hAnsi="Verdana" w:cs="Arial"/>
              </w:rPr>
              <w:t xml:space="preserve"> </w:t>
            </w:r>
            <w:r w:rsidR="006E3366">
              <w:rPr>
                <w:rFonts w:ascii="Verdana" w:hAnsi="Verdana" w:cs="Arial"/>
              </w:rPr>
              <w:t xml:space="preserve">also supported PPs assessment, </w:t>
            </w:r>
            <w:r w:rsidR="005621C1">
              <w:rPr>
                <w:rFonts w:ascii="Verdana" w:hAnsi="Verdana" w:cs="Arial"/>
              </w:rPr>
              <w:t xml:space="preserve">highlighting the importance of a </w:t>
            </w:r>
            <w:r w:rsidR="00440832">
              <w:rPr>
                <w:rFonts w:ascii="Verdana" w:hAnsi="Verdana" w:cs="Arial"/>
              </w:rPr>
              <w:t xml:space="preserve">better financial performance at the end of Q1 than in previous years. </w:t>
            </w:r>
          </w:p>
          <w:p w14:paraId="2F0C5D76" w14:textId="77777777" w:rsidR="00DE4611" w:rsidRDefault="00DE4611"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120C2BC" w14:textId="79CE37CA" w:rsidR="00BF7E08" w:rsidRDefault="00DE4611"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The Board then turned to </w:t>
            </w:r>
            <w:r w:rsidR="007A46D1">
              <w:rPr>
                <w:rFonts w:ascii="Verdana" w:hAnsi="Verdana" w:cs="Arial"/>
              </w:rPr>
              <w:t>the Table on Page 59 which set out the key components of the Plan</w:t>
            </w:r>
            <w:r w:rsidR="00BF7E08">
              <w:rPr>
                <w:rFonts w:ascii="Verdana" w:hAnsi="Verdana" w:cs="Arial"/>
              </w:rPr>
              <w:t>.</w:t>
            </w:r>
          </w:p>
          <w:p w14:paraId="53E8C12F" w14:textId="77777777" w:rsidR="00BF7E08" w:rsidRDefault="00BF7E08"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6BF8452D" w14:textId="5E6285C9" w:rsidR="00FB2756" w:rsidRPr="00995EAA" w:rsidRDefault="009A5175" w:rsidP="00995EA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995EAA">
              <w:rPr>
                <w:rFonts w:ascii="Verdana" w:hAnsi="Verdana" w:cs="Arial"/>
              </w:rPr>
              <w:t xml:space="preserve">On </w:t>
            </w:r>
            <w:r w:rsidRPr="005E1B80">
              <w:rPr>
                <w:rFonts w:ascii="Verdana" w:hAnsi="Verdana" w:cs="Arial"/>
                <w:b/>
                <w:bCs/>
              </w:rPr>
              <w:t>savings delivery</w:t>
            </w:r>
            <w:r w:rsidR="00995EAA" w:rsidRPr="005E1B80">
              <w:rPr>
                <w:rFonts w:ascii="Verdana" w:hAnsi="Verdana" w:cs="Arial"/>
              </w:rPr>
              <w:t xml:space="preserve"> </w:t>
            </w:r>
            <w:r w:rsidR="009B367B">
              <w:rPr>
                <w:rFonts w:ascii="Verdana" w:hAnsi="Verdana" w:cs="Arial"/>
              </w:rPr>
              <w:t>JW</w:t>
            </w:r>
            <w:r w:rsidR="0007417E" w:rsidRPr="00995EAA">
              <w:rPr>
                <w:rFonts w:ascii="Verdana" w:hAnsi="Verdana" w:cs="Arial"/>
              </w:rPr>
              <w:t xml:space="preserve"> reflected on the need for P</w:t>
            </w:r>
            <w:r w:rsidR="00250235">
              <w:rPr>
                <w:rFonts w:ascii="Verdana" w:hAnsi="Verdana" w:cs="Arial"/>
              </w:rPr>
              <w:t>roject Initiation Documents</w:t>
            </w:r>
            <w:r w:rsidR="00662CD5">
              <w:rPr>
                <w:rFonts w:ascii="Verdana" w:hAnsi="Verdana" w:cs="Arial"/>
              </w:rPr>
              <w:t xml:space="preserve"> (P</w:t>
            </w:r>
            <w:r w:rsidR="0007417E" w:rsidRPr="00995EAA">
              <w:rPr>
                <w:rFonts w:ascii="Verdana" w:hAnsi="Verdana" w:cs="Arial"/>
              </w:rPr>
              <w:t>IDs</w:t>
            </w:r>
            <w:r w:rsidR="00662CD5">
              <w:rPr>
                <w:rFonts w:ascii="Verdana" w:hAnsi="Verdana" w:cs="Arial"/>
              </w:rPr>
              <w:t>)</w:t>
            </w:r>
            <w:r w:rsidR="0007417E" w:rsidRPr="00995EAA">
              <w:rPr>
                <w:rFonts w:ascii="Verdana" w:hAnsi="Verdana" w:cs="Arial"/>
              </w:rPr>
              <w:t xml:space="preserve"> for all £</w:t>
            </w:r>
            <w:r w:rsidR="00564A69" w:rsidRPr="00995EAA">
              <w:rPr>
                <w:rFonts w:ascii="Verdana" w:hAnsi="Verdana" w:cs="Arial"/>
              </w:rPr>
              <w:t>6</w:t>
            </w:r>
            <w:r w:rsidR="0007417E" w:rsidRPr="00995EAA">
              <w:rPr>
                <w:rFonts w:ascii="Verdana" w:hAnsi="Verdana" w:cs="Arial"/>
              </w:rPr>
              <w:t>5m by the end of June and a</w:t>
            </w:r>
            <w:r w:rsidR="000331DA" w:rsidRPr="00995EAA">
              <w:rPr>
                <w:rFonts w:ascii="Verdana" w:hAnsi="Verdana" w:cs="Arial"/>
              </w:rPr>
              <w:t>sked JS to respond. JS</w:t>
            </w:r>
            <w:r w:rsidR="00564A69" w:rsidRPr="00995EAA">
              <w:rPr>
                <w:rFonts w:ascii="Verdana" w:hAnsi="Verdana" w:cs="Arial"/>
              </w:rPr>
              <w:t xml:space="preserve"> confirmed </w:t>
            </w:r>
            <w:r w:rsidR="009B53EC">
              <w:rPr>
                <w:rFonts w:ascii="Verdana" w:hAnsi="Verdana" w:cs="Arial"/>
              </w:rPr>
              <w:t xml:space="preserve">that </w:t>
            </w:r>
            <w:r w:rsidR="00564A69" w:rsidRPr="00995EAA">
              <w:rPr>
                <w:rFonts w:ascii="Verdana" w:hAnsi="Verdana" w:cs="Arial"/>
              </w:rPr>
              <w:t>PID</w:t>
            </w:r>
            <w:r w:rsidR="00A72575" w:rsidRPr="00995EAA">
              <w:rPr>
                <w:rFonts w:ascii="Verdana" w:hAnsi="Verdana" w:cs="Arial"/>
              </w:rPr>
              <w:t>s were in place</w:t>
            </w:r>
            <w:r w:rsidR="009A32E6">
              <w:rPr>
                <w:rFonts w:ascii="Verdana" w:hAnsi="Verdana" w:cs="Arial"/>
              </w:rPr>
              <w:t xml:space="preserve">, but </w:t>
            </w:r>
            <w:r w:rsidR="00A72575" w:rsidRPr="00995EAA">
              <w:rPr>
                <w:rFonts w:ascii="Verdana" w:hAnsi="Verdana" w:cs="Arial"/>
              </w:rPr>
              <w:t xml:space="preserve">not yet at a stage to </w:t>
            </w:r>
            <w:r w:rsidR="00C8441D">
              <w:rPr>
                <w:rFonts w:ascii="Verdana" w:hAnsi="Verdana" w:cs="Arial"/>
              </w:rPr>
              <w:t xml:space="preserve">give </w:t>
            </w:r>
            <w:r w:rsidR="00A72575" w:rsidRPr="00995EAA">
              <w:rPr>
                <w:rFonts w:ascii="Verdana" w:hAnsi="Verdana" w:cs="Arial"/>
              </w:rPr>
              <w:t>confidence in delivery</w:t>
            </w:r>
            <w:r w:rsidR="004A37E9" w:rsidRPr="00995EAA">
              <w:rPr>
                <w:rFonts w:ascii="Verdana" w:hAnsi="Verdana" w:cs="Arial"/>
              </w:rPr>
              <w:t xml:space="preserve"> or provide clarity on the movement from amber to green. </w:t>
            </w:r>
            <w:r w:rsidR="00C8441D">
              <w:rPr>
                <w:rFonts w:ascii="Verdana" w:hAnsi="Verdana" w:cs="Arial"/>
              </w:rPr>
              <w:t xml:space="preserve">He summarised </w:t>
            </w:r>
            <w:r w:rsidR="00374D40">
              <w:rPr>
                <w:rFonts w:ascii="Verdana" w:hAnsi="Verdana" w:cs="Arial"/>
              </w:rPr>
              <w:t xml:space="preserve">the work underway across the nursing, medical and UEC related actions. </w:t>
            </w:r>
          </w:p>
          <w:p w14:paraId="7D889903" w14:textId="462DF40C" w:rsidR="00883838" w:rsidRPr="00FB2756" w:rsidRDefault="00B67009"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FB2756">
              <w:rPr>
                <w:rFonts w:ascii="Verdana" w:hAnsi="Verdana" w:cs="Arial"/>
              </w:rPr>
              <w:t xml:space="preserve"> </w:t>
            </w:r>
            <w:r w:rsidR="000331DA" w:rsidRPr="00FB2756">
              <w:rPr>
                <w:rFonts w:ascii="Verdana" w:hAnsi="Verdana" w:cs="Arial"/>
              </w:rPr>
              <w:t xml:space="preserve"> </w:t>
            </w:r>
          </w:p>
          <w:p w14:paraId="7EF42EF9" w14:textId="761571C6" w:rsidR="00883838" w:rsidRDefault="00C464D7"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JW thanked JS for the update and confirmed </w:t>
            </w:r>
            <w:r w:rsidR="00BD3E1C">
              <w:rPr>
                <w:rFonts w:ascii="Verdana" w:hAnsi="Verdana" w:cs="Arial"/>
              </w:rPr>
              <w:t xml:space="preserve">further </w:t>
            </w:r>
            <w:r>
              <w:rPr>
                <w:rFonts w:ascii="Verdana" w:hAnsi="Verdana" w:cs="Arial"/>
              </w:rPr>
              <w:t xml:space="preserve">weekly </w:t>
            </w:r>
            <w:r w:rsidR="000C1CCB">
              <w:rPr>
                <w:rFonts w:ascii="Verdana" w:hAnsi="Verdana" w:cs="Arial"/>
              </w:rPr>
              <w:t>reporting to</w:t>
            </w:r>
            <w:r w:rsidR="00C3591D">
              <w:rPr>
                <w:rFonts w:ascii="Verdana" w:hAnsi="Verdana" w:cs="Arial"/>
              </w:rPr>
              <w:t xml:space="preserve"> </w:t>
            </w:r>
            <w:r>
              <w:rPr>
                <w:rFonts w:ascii="Verdana" w:hAnsi="Verdana" w:cs="Arial"/>
              </w:rPr>
              <w:t xml:space="preserve">IMs as part of the weekly catch up sessions. </w:t>
            </w:r>
          </w:p>
          <w:p w14:paraId="66076848" w14:textId="77777777" w:rsidR="000432C0" w:rsidRDefault="000432C0"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1165D36B" w14:textId="678F0AAB" w:rsidR="00995EAA" w:rsidRDefault="00297931"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AH responded </w:t>
            </w:r>
            <w:r w:rsidR="007D5FCF">
              <w:rPr>
                <w:rFonts w:ascii="Verdana" w:hAnsi="Verdana" w:cs="Arial"/>
              </w:rPr>
              <w:t>on</w:t>
            </w:r>
            <w:r>
              <w:rPr>
                <w:rFonts w:ascii="Verdana" w:hAnsi="Verdana" w:cs="Arial"/>
              </w:rPr>
              <w:t xml:space="preserve"> a number of </w:t>
            </w:r>
            <w:r w:rsidR="0081740E">
              <w:rPr>
                <w:rFonts w:ascii="Verdana" w:hAnsi="Verdana" w:cs="Arial"/>
              </w:rPr>
              <w:t>points: building</w:t>
            </w:r>
            <w:r>
              <w:rPr>
                <w:rFonts w:ascii="Verdana" w:hAnsi="Verdana" w:cs="Arial"/>
              </w:rPr>
              <w:t xml:space="preserve"> DU capacity, the focus on rightsizing </w:t>
            </w:r>
            <w:r w:rsidR="00153990">
              <w:rPr>
                <w:rFonts w:ascii="Verdana" w:hAnsi="Verdana" w:cs="Arial"/>
              </w:rPr>
              <w:t>the workforce, productivity and efficiency improvement</w:t>
            </w:r>
            <w:r w:rsidR="0081740E">
              <w:rPr>
                <w:rFonts w:ascii="Verdana" w:hAnsi="Verdana" w:cs="Arial"/>
              </w:rPr>
              <w:t>s</w:t>
            </w:r>
            <w:r w:rsidR="00153990">
              <w:rPr>
                <w:rFonts w:ascii="Verdana" w:hAnsi="Verdana" w:cs="Arial"/>
              </w:rPr>
              <w:t xml:space="preserve">, </w:t>
            </w:r>
            <w:r w:rsidR="004F6760">
              <w:rPr>
                <w:rFonts w:ascii="Verdana" w:hAnsi="Verdana" w:cs="Arial"/>
              </w:rPr>
              <w:t xml:space="preserve">and </w:t>
            </w:r>
            <w:r w:rsidR="00153990">
              <w:rPr>
                <w:rFonts w:ascii="Verdana" w:hAnsi="Verdana" w:cs="Arial"/>
              </w:rPr>
              <w:t>reshaping the CHC delivery model</w:t>
            </w:r>
            <w:r w:rsidR="008E768F">
              <w:rPr>
                <w:rFonts w:ascii="Verdana" w:hAnsi="Verdana" w:cs="Arial"/>
              </w:rPr>
              <w:t>,</w:t>
            </w:r>
            <w:r w:rsidR="004F6760">
              <w:rPr>
                <w:rFonts w:ascii="Verdana" w:hAnsi="Verdana" w:cs="Arial"/>
              </w:rPr>
              <w:t xml:space="preserve"> with support from the National Programme. </w:t>
            </w:r>
          </w:p>
          <w:p w14:paraId="29095F09" w14:textId="77777777" w:rsidR="004F6760" w:rsidRDefault="004F6760"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1A3D82F2" w14:textId="7F1C7719" w:rsidR="00FE019C" w:rsidRDefault="00995EAA"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On </w:t>
            </w:r>
            <w:r w:rsidRPr="005E1B80">
              <w:rPr>
                <w:rFonts w:ascii="Verdana" w:hAnsi="Verdana" w:cs="Arial"/>
                <w:b/>
                <w:bCs/>
              </w:rPr>
              <w:t>financial grip and control</w:t>
            </w:r>
            <w:r w:rsidR="00205670">
              <w:rPr>
                <w:rFonts w:ascii="Verdana" w:hAnsi="Verdana" w:cs="Arial"/>
              </w:rPr>
              <w:t xml:space="preserve"> JW referred to the strengthening of budget holder accountability; the evidence would</w:t>
            </w:r>
            <w:r w:rsidR="00D71C6B">
              <w:rPr>
                <w:rFonts w:ascii="Verdana" w:hAnsi="Verdana" w:cs="Arial"/>
              </w:rPr>
              <w:t xml:space="preserve"> draw from</w:t>
            </w:r>
            <w:r w:rsidR="00C21A96">
              <w:rPr>
                <w:rFonts w:ascii="Verdana" w:hAnsi="Verdana" w:cs="Arial"/>
              </w:rPr>
              <w:t xml:space="preserve"> reductions in agency spend and variable pay</w:t>
            </w:r>
            <w:r w:rsidR="000A5AFB">
              <w:rPr>
                <w:rFonts w:ascii="Verdana" w:hAnsi="Verdana" w:cs="Arial"/>
              </w:rPr>
              <w:t>,</w:t>
            </w:r>
            <w:r w:rsidR="00C21A96">
              <w:rPr>
                <w:rFonts w:ascii="Verdana" w:hAnsi="Verdana" w:cs="Arial"/>
              </w:rPr>
              <w:t xml:space="preserve"> and improved controls over workforce related costs.</w:t>
            </w:r>
            <w:r w:rsidR="00FE019C">
              <w:rPr>
                <w:rFonts w:ascii="Verdana" w:hAnsi="Verdana" w:cs="Arial"/>
              </w:rPr>
              <w:t xml:space="preserve"> JW invited TR to provide further detail.</w:t>
            </w:r>
          </w:p>
          <w:p w14:paraId="457DB0D7" w14:textId="77777777" w:rsidR="00FE019C" w:rsidRDefault="00FE019C"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F0EB241" w14:textId="3CA5EF7F" w:rsidR="00995EAA" w:rsidRDefault="00FE019C"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TR </w:t>
            </w:r>
            <w:r w:rsidR="002E577A">
              <w:rPr>
                <w:rFonts w:ascii="Verdana" w:hAnsi="Verdana" w:cs="Arial"/>
              </w:rPr>
              <w:t>referred to the Workforce Learning Group</w:t>
            </w:r>
            <w:r w:rsidR="009A2E5C">
              <w:rPr>
                <w:rFonts w:ascii="Verdana" w:hAnsi="Verdana" w:cs="Arial"/>
              </w:rPr>
              <w:t xml:space="preserve">; this </w:t>
            </w:r>
            <w:r w:rsidR="00C47080">
              <w:rPr>
                <w:rFonts w:ascii="Verdana" w:hAnsi="Verdana" w:cs="Arial"/>
              </w:rPr>
              <w:t>reported</w:t>
            </w:r>
            <w:r w:rsidR="000F03D3">
              <w:rPr>
                <w:rFonts w:ascii="Verdana" w:hAnsi="Verdana" w:cs="Arial"/>
              </w:rPr>
              <w:t xml:space="preserve"> to</w:t>
            </w:r>
            <w:r w:rsidR="002E577A">
              <w:rPr>
                <w:rFonts w:ascii="Verdana" w:hAnsi="Verdana" w:cs="Arial"/>
              </w:rPr>
              <w:t xml:space="preserve"> the Recovery and Sustainability Board</w:t>
            </w:r>
            <w:r w:rsidR="00C47080">
              <w:rPr>
                <w:rFonts w:ascii="Verdana" w:hAnsi="Verdana" w:cs="Arial"/>
              </w:rPr>
              <w:t xml:space="preserve">, with </w:t>
            </w:r>
            <w:r w:rsidR="00284686">
              <w:rPr>
                <w:rFonts w:ascii="Verdana" w:hAnsi="Verdana" w:cs="Arial"/>
              </w:rPr>
              <w:t>f</w:t>
            </w:r>
            <w:r w:rsidR="004C3544">
              <w:rPr>
                <w:rFonts w:ascii="Verdana" w:hAnsi="Verdana" w:cs="Arial"/>
              </w:rPr>
              <w:t xml:space="preserve">ive professional Workforce Boards, each </w:t>
            </w:r>
            <w:r w:rsidR="004F04EA">
              <w:rPr>
                <w:rFonts w:ascii="Verdana" w:hAnsi="Verdana" w:cs="Arial"/>
              </w:rPr>
              <w:t>overseeing variable pay for their core staff group</w:t>
            </w:r>
            <w:r w:rsidR="00BC717F">
              <w:rPr>
                <w:rFonts w:ascii="Verdana" w:hAnsi="Verdana" w:cs="Arial"/>
              </w:rPr>
              <w:t xml:space="preserve"> and concentrating on areas that </w:t>
            </w:r>
            <w:r w:rsidR="006E32E6">
              <w:rPr>
                <w:rFonts w:ascii="Verdana" w:hAnsi="Verdana" w:cs="Arial"/>
              </w:rPr>
              <w:t>prompted</w:t>
            </w:r>
            <w:r w:rsidR="00BC717F">
              <w:rPr>
                <w:rFonts w:ascii="Verdana" w:hAnsi="Verdana" w:cs="Arial"/>
              </w:rPr>
              <w:t xml:space="preserve"> variable pay spend</w:t>
            </w:r>
            <w:r w:rsidR="00FE2668">
              <w:rPr>
                <w:rFonts w:ascii="Verdana" w:hAnsi="Verdana" w:cs="Arial"/>
              </w:rPr>
              <w:t>.</w:t>
            </w:r>
            <w:r w:rsidR="00C21A96">
              <w:rPr>
                <w:rFonts w:ascii="Verdana" w:hAnsi="Verdana" w:cs="Arial"/>
              </w:rPr>
              <w:t xml:space="preserve"> </w:t>
            </w:r>
          </w:p>
          <w:p w14:paraId="4F17561F" w14:textId="77777777" w:rsidR="009B08D4" w:rsidRDefault="009B08D4"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DB0B721" w14:textId="019FB851" w:rsidR="009F310D" w:rsidRDefault="009B08D4"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ALF </w:t>
            </w:r>
            <w:r w:rsidR="003C2F37">
              <w:rPr>
                <w:rFonts w:ascii="Verdana" w:hAnsi="Verdana" w:cs="Arial"/>
              </w:rPr>
              <w:t>referred to the staff survey findings of poor morale</w:t>
            </w:r>
            <w:r w:rsidR="004920C6">
              <w:rPr>
                <w:rFonts w:ascii="Verdana" w:hAnsi="Verdana" w:cs="Arial"/>
              </w:rPr>
              <w:t xml:space="preserve"> linked to the financial position; the continued focus on savings could </w:t>
            </w:r>
            <w:r w:rsidR="00133E8F">
              <w:rPr>
                <w:rFonts w:ascii="Verdana" w:hAnsi="Verdana" w:cs="Arial"/>
              </w:rPr>
              <w:t>have a negative impact on sickness levels</w:t>
            </w:r>
            <w:r w:rsidR="00547DC1">
              <w:rPr>
                <w:rFonts w:ascii="Verdana" w:hAnsi="Verdana" w:cs="Arial"/>
              </w:rPr>
              <w:t xml:space="preserve"> and she emphasised the need for clear messaging</w:t>
            </w:r>
            <w:r w:rsidR="00133E8F">
              <w:rPr>
                <w:rFonts w:ascii="Verdana" w:hAnsi="Verdana" w:cs="Arial"/>
              </w:rPr>
              <w:t xml:space="preserve">. </w:t>
            </w:r>
          </w:p>
          <w:p w14:paraId="4A544311" w14:textId="77777777" w:rsidR="009F310D" w:rsidRDefault="009F310D"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5F12D50" w14:textId="20B58086" w:rsidR="009B08D4" w:rsidRDefault="00C77267"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On sickness absence, JS </w:t>
            </w:r>
            <w:r w:rsidR="001839B1">
              <w:rPr>
                <w:rFonts w:ascii="Verdana" w:hAnsi="Verdana" w:cs="Arial"/>
              </w:rPr>
              <w:t xml:space="preserve">recognised the </w:t>
            </w:r>
            <w:r w:rsidR="00A65DFF">
              <w:rPr>
                <w:rFonts w:ascii="Verdana" w:hAnsi="Verdana" w:cs="Arial"/>
              </w:rPr>
              <w:t>detrimental</w:t>
            </w:r>
            <w:r w:rsidR="001839B1">
              <w:rPr>
                <w:rFonts w:ascii="Verdana" w:hAnsi="Verdana" w:cs="Arial"/>
              </w:rPr>
              <w:t xml:space="preserve"> impact</w:t>
            </w:r>
            <w:r w:rsidR="00547DC1">
              <w:rPr>
                <w:rFonts w:ascii="Verdana" w:hAnsi="Verdana" w:cs="Arial"/>
              </w:rPr>
              <w:t xml:space="preserve"> of </w:t>
            </w:r>
            <w:r w:rsidR="0071234A">
              <w:rPr>
                <w:rFonts w:ascii="Verdana" w:hAnsi="Verdana" w:cs="Arial"/>
              </w:rPr>
              <w:t>hi</w:t>
            </w:r>
            <w:r w:rsidR="001B2A39">
              <w:rPr>
                <w:rFonts w:ascii="Verdana" w:hAnsi="Verdana" w:cs="Arial"/>
              </w:rPr>
              <w:t xml:space="preserve">gh </w:t>
            </w:r>
            <w:r w:rsidR="008A4233">
              <w:rPr>
                <w:rFonts w:ascii="Verdana" w:hAnsi="Verdana" w:cs="Arial"/>
              </w:rPr>
              <w:t xml:space="preserve">levels of sickness absence </w:t>
            </w:r>
            <w:r w:rsidR="00557D67">
              <w:rPr>
                <w:rFonts w:ascii="Verdana" w:hAnsi="Verdana" w:cs="Arial"/>
              </w:rPr>
              <w:t xml:space="preserve">on continuity of care. </w:t>
            </w:r>
            <w:r w:rsidR="00AD43AA">
              <w:rPr>
                <w:rFonts w:ascii="Verdana" w:hAnsi="Verdana" w:cs="Arial"/>
              </w:rPr>
              <w:t xml:space="preserve">Work underway </w:t>
            </w:r>
            <w:r w:rsidR="00FD6477">
              <w:rPr>
                <w:rFonts w:ascii="Verdana" w:hAnsi="Verdana" w:cs="Arial"/>
              </w:rPr>
              <w:t>centred</w:t>
            </w:r>
            <w:r w:rsidR="00AD43AA">
              <w:rPr>
                <w:rFonts w:ascii="Verdana" w:hAnsi="Verdana" w:cs="Arial"/>
              </w:rPr>
              <w:t xml:space="preserve"> on helping managers apply policies consistently </w:t>
            </w:r>
            <w:r w:rsidR="00442B79">
              <w:rPr>
                <w:rFonts w:ascii="Verdana" w:hAnsi="Verdana" w:cs="Arial"/>
              </w:rPr>
              <w:t>and motivat</w:t>
            </w:r>
            <w:r w:rsidR="00293D42">
              <w:rPr>
                <w:rFonts w:ascii="Verdana" w:hAnsi="Verdana" w:cs="Arial"/>
              </w:rPr>
              <w:t>ing</w:t>
            </w:r>
            <w:r w:rsidR="00442B79">
              <w:rPr>
                <w:rFonts w:ascii="Verdana" w:hAnsi="Verdana" w:cs="Arial"/>
              </w:rPr>
              <w:t xml:space="preserve"> staff to </w:t>
            </w:r>
            <w:r w:rsidR="00FD6477">
              <w:rPr>
                <w:rFonts w:ascii="Verdana" w:hAnsi="Verdana" w:cs="Arial"/>
              </w:rPr>
              <w:t xml:space="preserve">own their role in delivery. </w:t>
            </w:r>
          </w:p>
          <w:p w14:paraId="00B40E07" w14:textId="77777777" w:rsidR="008646C7" w:rsidRDefault="008646C7"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66EB135E" w14:textId="3E1D7E6B" w:rsidR="008646C7" w:rsidRDefault="008646C7"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PP referred to the April variable pay level of </w:t>
            </w:r>
            <w:r w:rsidR="007B2717">
              <w:rPr>
                <w:rFonts w:ascii="Verdana" w:hAnsi="Verdana" w:cs="Arial"/>
              </w:rPr>
              <w:t>£4.7m, this was lower than March 2026 but higher than Month 11</w:t>
            </w:r>
            <w:r w:rsidR="00416154">
              <w:rPr>
                <w:rFonts w:ascii="Verdana" w:hAnsi="Verdana" w:cs="Arial"/>
              </w:rPr>
              <w:t xml:space="preserve"> of 2025/26</w:t>
            </w:r>
            <w:r w:rsidR="007B2717">
              <w:rPr>
                <w:rFonts w:ascii="Verdana" w:hAnsi="Verdana" w:cs="Arial"/>
              </w:rPr>
              <w:t xml:space="preserve">. The main </w:t>
            </w:r>
            <w:r w:rsidR="006A7E50">
              <w:rPr>
                <w:rFonts w:ascii="Verdana" w:hAnsi="Verdana" w:cs="Arial"/>
              </w:rPr>
              <w:t>reasons</w:t>
            </w:r>
            <w:r w:rsidR="007B2717">
              <w:rPr>
                <w:rFonts w:ascii="Verdana" w:hAnsi="Verdana" w:cs="Arial"/>
              </w:rPr>
              <w:t xml:space="preserve"> for </w:t>
            </w:r>
            <w:r w:rsidR="007B2717">
              <w:rPr>
                <w:rFonts w:ascii="Verdana" w:hAnsi="Verdana" w:cs="Arial"/>
              </w:rPr>
              <w:lastRenderedPageBreak/>
              <w:t xml:space="preserve">this were </w:t>
            </w:r>
            <w:r w:rsidR="006A7E50">
              <w:rPr>
                <w:rFonts w:ascii="Verdana" w:hAnsi="Verdana" w:cs="Arial"/>
              </w:rPr>
              <w:t xml:space="preserve">(i) high levels of sickness in medical and nursing and (ii) </w:t>
            </w:r>
            <w:r w:rsidR="0026773A">
              <w:rPr>
                <w:rFonts w:ascii="Verdana" w:hAnsi="Verdana" w:cs="Arial"/>
              </w:rPr>
              <w:t>the use of surge beds</w:t>
            </w:r>
            <w:r w:rsidR="00A01851">
              <w:rPr>
                <w:rFonts w:ascii="Verdana" w:hAnsi="Verdana" w:cs="Arial"/>
              </w:rPr>
              <w:t>;</w:t>
            </w:r>
            <w:r w:rsidR="00FC0963">
              <w:rPr>
                <w:rFonts w:ascii="Verdana" w:hAnsi="Verdana" w:cs="Arial"/>
              </w:rPr>
              <w:t xml:space="preserve"> </w:t>
            </w:r>
            <w:r w:rsidR="0026773A">
              <w:rPr>
                <w:rFonts w:ascii="Verdana" w:hAnsi="Verdana" w:cs="Arial"/>
              </w:rPr>
              <w:t>these were the two key barriers</w:t>
            </w:r>
            <w:r w:rsidR="00790951">
              <w:rPr>
                <w:rFonts w:ascii="Verdana" w:hAnsi="Verdana" w:cs="Arial"/>
              </w:rPr>
              <w:t>. A</w:t>
            </w:r>
            <w:r w:rsidR="004D0BDC">
              <w:rPr>
                <w:rFonts w:ascii="Verdana" w:hAnsi="Verdana" w:cs="Arial"/>
              </w:rPr>
              <w:t xml:space="preserve"> reduction in sickness absence and </w:t>
            </w:r>
            <w:r w:rsidR="002A72A9">
              <w:rPr>
                <w:rFonts w:ascii="Verdana" w:hAnsi="Verdana" w:cs="Arial"/>
              </w:rPr>
              <w:t>addressing delayed discharges would have a significant effect on variable pay spend</w:t>
            </w:r>
            <w:r w:rsidR="00084A63">
              <w:rPr>
                <w:rFonts w:ascii="Verdana" w:hAnsi="Verdana" w:cs="Arial"/>
              </w:rPr>
              <w:t>. T</w:t>
            </w:r>
            <w:r w:rsidR="0007646D">
              <w:rPr>
                <w:rFonts w:ascii="Verdana" w:hAnsi="Verdana" w:cs="Arial"/>
              </w:rPr>
              <w:t>h</w:t>
            </w:r>
            <w:r w:rsidR="005404A3">
              <w:rPr>
                <w:rFonts w:ascii="Verdana" w:hAnsi="Verdana" w:cs="Arial"/>
              </w:rPr>
              <w:t>ere may be opportunities to learn from other organisations</w:t>
            </w:r>
            <w:r w:rsidR="00B268E4">
              <w:rPr>
                <w:rFonts w:ascii="Verdana" w:hAnsi="Verdana" w:cs="Arial"/>
              </w:rPr>
              <w:t>,</w:t>
            </w:r>
            <w:r w:rsidR="00416154">
              <w:rPr>
                <w:rFonts w:ascii="Verdana" w:hAnsi="Verdana" w:cs="Arial"/>
              </w:rPr>
              <w:t xml:space="preserve"> including </w:t>
            </w:r>
            <w:r w:rsidR="005404A3">
              <w:rPr>
                <w:rFonts w:ascii="Verdana" w:hAnsi="Verdana" w:cs="Arial"/>
              </w:rPr>
              <w:t>higher academic institutions</w:t>
            </w:r>
            <w:r w:rsidR="00B268E4">
              <w:rPr>
                <w:rFonts w:ascii="Verdana" w:hAnsi="Verdana" w:cs="Arial"/>
              </w:rPr>
              <w:t xml:space="preserve">, on how </w:t>
            </w:r>
            <w:r w:rsidR="00893C44">
              <w:rPr>
                <w:rFonts w:ascii="Verdana" w:hAnsi="Verdana" w:cs="Arial"/>
              </w:rPr>
              <w:t xml:space="preserve">to drive down sickness absence. JW asked CR </w:t>
            </w:r>
            <w:r w:rsidR="00B86FCB">
              <w:rPr>
                <w:rFonts w:ascii="Verdana" w:hAnsi="Verdana" w:cs="Arial"/>
              </w:rPr>
              <w:t>if she could explore approaches adopted in universities and provide feedback</w:t>
            </w:r>
            <w:r w:rsidR="002A6C49">
              <w:rPr>
                <w:rFonts w:ascii="Verdana" w:hAnsi="Verdana" w:cs="Arial"/>
              </w:rPr>
              <w:t xml:space="preserve"> on any learning or improvement opportunities.</w:t>
            </w:r>
          </w:p>
          <w:p w14:paraId="2F962C87" w14:textId="77777777" w:rsidR="002A6C49" w:rsidRDefault="002A6C49"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6F27D8EB" w14:textId="69EF8EA4" w:rsidR="002A6C49" w:rsidRDefault="002A6C49"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b/>
                <w:bCs/>
              </w:rPr>
            </w:pPr>
            <w:r>
              <w:rPr>
                <w:rFonts w:ascii="Verdana" w:hAnsi="Verdana" w:cs="Arial"/>
                <w:b/>
                <w:bCs/>
              </w:rPr>
              <w:t>Action: CR</w:t>
            </w:r>
          </w:p>
          <w:p w14:paraId="25A79245" w14:textId="77777777" w:rsidR="00D12E9C" w:rsidRDefault="00D12E9C"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b/>
                <w:bCs/>
              </w:rPr>
            </w:pPr>
          </w:p>
          <w:p w14:paraId="404E716C" w14:textId="28848C02" w:rsidR="00D256E8" w:rsidRDefault="00DA79A3"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sidRPr="00D12E9C">
              <w:rPr>
                <w:rFonts w:ascii="Verdana" w:hAnsi="Verdana" w:cs="Arial"/>
              </w:rPr>
              <w:t>AH referred to clear hotspots for sickness absence</w:t>
            </w:r>
            <w:r w:rsidR="00D12E9C">
              <w:rPr>
                <w:rFonts w:ascii="Verdana" w:hAnsi="Verdana" w:cs="Arial"/>
              </w:rPr>
              <w:t xml:space="preserve"> and the opportunities that </w:t>
            </w:r>
            <w:r w:rsidR="00B268E4">
              <w:rPr>
                <w:rFonts w:ascii="Verdana" w:hAnsi="Verdana" w:cs="Arial"/>
              </w:rPr>
              <w:t xml:space="preserve">came from shared </w:t>
            </w:r>
            <w:r w:rsidR="0000497B">
              <w:rPr>
                <w:rFonts w:ascii="Verdana" w:hAnsi="Verdana" w:cs="Arial"/>
              </w:rPr>
              <w:t xml:space="preserve">and </w:t>
            </w:r>
            <w:r w:rsidR="0030041E">
              <w:rPr>
                <w:rFonts w:ascii="Verdana" w:hAnsi="Verdana" w:cs="Arial"/>
              </w:rPr>
              <w:t xml:space="preserve">improved rostering, </w:t>
            </w:r>
            <w:r w:rsidR="008C0376">
              <w:rPr>
                <w:rFonts w:ascii="Verdana" w:hAnsi="Verdana" w:cs="Arial"/>
              </w:rPr>
              <w:t xml:space="preserve">compassionate </w:t>
            </w:r>
            <w:r w:rsidR="0030041E">
              <w:rPr>
                <w:rFonts w:ascii="Verdana" w:hAnsi="Verdana" w:cs="Arial"/>
              </w:rPr>
              <w:t>leadership, and learning from other areas</w:t>
            </w:r>
            <w:r w:rsidR="0000497B">
              <w:rPr>
                <w:rFonts w:ascii="Verdana" w:hAnsi="Verdana" w:cs="Arial"/>
              </w:rPr>
              <w:t>. L</w:t>
            </w:r>
            <w:r w:rsidR="002D4FFA">
              <w:rPr>
                <w:rFonts w:ascii="Verdana" w:hAnsi="Verdana" w:cs="Arial"/>
              </w:rPr>
              <w:t>ine manage</w:t>
            </w:r>
            <w:r w:rsidR="003A5318">
              <w:rPr>
                <w:rFonts w:ascii="Verdana" w:hAnsi="Verdana" w:cs="Arial"/>
              </w:rPr>
              <w:t xml:space="preserve">ment was </w:t>
            </w:r>
            <w:r w:rsidR="002D4FFA">
              <w:rPr>
                <w:rFonts w:ascii="Verdana" w:hAnsi="Verdana" w:cs="Arial"/>
              </w:rPr>
              <w:t xml:space="preserve">the </w:t>
            </w:r>
            <w:r w:rsidR="00860BF4">
              <w:rPr>
                <w:rFonts w:ascii="Verdana" w:hAnsi="Verdana" w:cs="Arial"/>
              </w:rPr>
              <w:t xml:space="preserve">most important factor in the effective and robust management of sickness absence, </w:t>
            </w:r>
            <w:r w:rsidR="003A5318">
              <w:rPr>
                <w:rFonts w:ascii="Verdana" w:hAnsi="Verdana" w:cs="Arial"/>
              </w:rPr>
              <w:t xml:space="preserve">delivered with kindness and compassion. </w:t>
            </w:r>
          </w:p>
          <w:p w14:paraId="7B0F5BE6" w14:textId="77777777" w:rsidR="00D256E8" w:rsidRDefault="00D256E8"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CA06AAF" w14:textId="7524001A" w:rsidR="00BA69DF" w:rsidRDefault="00BA69DF"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LR reflected on previous Board discussions on cultural change and the </w:t>
            </w:r>
            <w:r w:rsidR="00F257A0">
              <w:rPr>
                <w:rFonts w:ascii="Verdana" w:hAnsi="Verdana" w:cs="Arial"/>
              </w:rPr>
              <w:t xml:space="preserve">importance of effective leadership. </w:t>
            </w:r>
            <w:r w:rsidR="007B7800">
              <w:rPr>
                <w:rFonts w:ascii="Verdana" w:hAnsi="Verdana" w:cs="Arial"/>
              </w:rPr>
              <w:t xml:space="preserve">This was vital in the drive to secure sustainable reductions in variable pay. LR summarised the work underway </w:t>
            </w:r>
            <w:r w:rsidR="00B55C56">
              <w:rPr>
                <w:rFonts w:ascii="Verdana" w:hAnsi="Verdana" w:cs="Arial"/>
              </w:rPr>
              <w:t>on good roster management and the early success resulting from this</w:t>
            </w:r>
            <w:r w:rsidR="00F91962">
              <w:rPr>
                <w:rFonts w:ascii="Verdana" w:hAnsi="Verdana" w:cs="Arial"/>
              </w:rPr>
              <w:t>, the rollout would be accelerated</w:t>
            </w:r>
            <w:r w:rsidR="00FC1068">
              <w:rPr>
                <w:rFonts w:ascii="Verdana" w:hAnsi="Verdana" w:cs="Arial"/>
              </w:rPr>
              <w:t xml:space="preserve">, with support from JS and CO-L. </w:t>
            </w:r>
          </w:p>
          <w:p w14:paraId="2CCFC052" w14:textId="77777777" w:rsidR="00BA69DF" w:rsidRDefault="00BA69DF"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46415D46" w14:textId="4E98627B" w:rsidR="00EC1CAE" w:rsidRDefault="0000610C"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TR referred to work underway to explore variation</w:t>
            </w:r>
            <w:r w:rsidR="00F07529">
              <w:rPr>
                <w:rFonts w:ascii="Verdana" w:hAnsi="Verdana" w:cs="Arial"/>
              </w:rPr>
              <w:t xml:space="preserve"> and trends</w:t>
            </w:r>
            <w:r>
              <w:rPr>
                <w:rFonts w:ascii="Verdana" w:hAnsi="Verdana" w:cs="Arial"/>
              </w:rPr>
              <w:t xml:space="preserve"> in sickness absence </w:t>
            </w:r>
            <w:r w:rsidR="00D323A9">
              <w:rPr>
                <w:rFonts w:ascii="Verdana" w:hAnsi="Verdana" w:cs="Arial"/>
              </w:rPr>
              <w:t>rates,</w:t>
            </w:r>
            <w:r w:rsidR="00E33D3C">
              <w:rPr>
                <w:rFonts w:ascii="Verdana" w:hAnsi="Verdana" w:cs="Arial"/>
              </w:rPr>
              <w:t xml:space="preserve"> to smooth out issues such as seasonal variation. </w:t>
            </w:r>
          </w:p>
          <w:p w14:paraId="369F3270" w14:textId="77777777" w:rsidR="00EC1CAE" w:rsidRDefault="00EC1CAE"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5004E06" w14:textId="2F83058E" w:rsidR="002A6C49" w:rsidRDefault="00EC1CAE"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JC</w:t>
            </w:r>
            <w:r w:rsidR="00AF5AA5">
              <w:rPr>
                <w:rFonts w:ascii="Verdana" w:hAnsi="Verdana" w:cs="Arial"/>
              </w:rPr>
              <w:t xml:space="preserve"> welcomed the work undertaken by CO-L to understand capability requirements and to support </w:t>
            </w:r>
            <w:r w:rsidR="003C092B">
              <w:rPr>
                <w:rFonts w:ascii="Verdana" w:hAnsi="Verdana" w:cs="Arial"/>
              </w:rPr>
              <w:t xml:space="preserve">workforce and business partners. </w:t>
            </w:r>
            <w:r w:rsidR="00360C96">
              <w:rPr>
                <w:rFonts w:ascii="Verdana" w:hAnsi="Verdana" w:cs="Arial"/>
              </w:rPr>
              <w:t xml:space="preserve">She also </w:t>
            </w:r>
            <w:r w:rsidR="00FC47CB">
              <w:rPr>
                <w:rFonts w:ascii="Verdana" w:hAnsi="Verdana" w:cs="Arial"/>
              </w:rPr>
              <w:t>supported the</w:t>
            </w:r>
            <w:r w:rsidR="00360C96">
              <w:rPr>
                <w:rFonts w:ascii="Verdana" w:hAnsi="Verdana" w:cs="Arial"/>
              </w:rPr>
              <w:t xml:space="preserve"> work </w:t>
            </w:r>
            <w:r w:rsidR="009A41FC">
              <w:rPr>
                <w:rFonts w:ascii="Verdana" w:hAnsi="Verdana" w:cs="Arial"/>
              </w:rPr>
              <w:t xml:space="preserve">underway </w:t>
            </w:r>
            <w:r w:rsidR="00360C96">
              <w:rPr>
                <w:rFonts w:ascii="Verdana" w:hAnsi="Verdana" w:cs="Arial"/>
              </w:rPr>
              <w:t xml:space="preserve">to support compassionate leadership. </w:t>
            </w:r>
          </w:p>
          <w:p w14:paraId="6D5F5F26" w14:textId="77777777" w:rsidR="00DA3CE6" w:rsidRDefault="00DA3CE6"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5C7FD691" w14:textId="70EEB1A8" w:rsidR="00DA3CE6" w:rsidRDefault="00DA3CE6"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NZ</w:t>
            </w:r>
            <w:r w:rsidR="003E3A18">
              <w:rPr>
                <w:rFonts w:ascii="Verdana" w:hAnsi="Verdana" w:cs="Arial"/>
              </w:rPr>
              <w:t xml:space="preserve"> </w:t>
            </w:r>
            <w:r w:rsidR="00E275AF">
              <w:rPr>
                <w:rFonts w:ascii="Verdana" w:hAnsi="Verdana" w:cs="Arial"/>
              </w:rPr>
              <w:t xml:space="preserve">welcomed AH comments </w:t>
            </w:r>
            <w:r w:rsidR="0011781D">
              <w:rPr>
                <w:rFonts w:ascii="Verdana" w:hAnsi="Verdana" w:cs="Arial"/>
              </w:rPr>
              <w:t>on providing a safe and positive workplace; some negative views expressed by staff in the staff survey</w:t>
            </w:r>
            <w:r w:rsidR="004F3691">
              <w:rPr>
                <w:rFonts w:ascii="Verdana" w:hAnsi="Verdana" w:cs="Arial"/>
              </w:rPr>
              <w:t xml:space="preserve"> </w:t>
            </w:r>
            <w:r w:rsidR="00BB09BA">
              <w:rPr>
                <w:rFonts w:ascii="Verdana" w:hAnsi="Verdana" w:cs="Arial"/>
              </w:rPr>
              <w:t xml:space="preserve">posed a challenge for the Board. </w:t>
            </w:r>
          </w:p>
          <w:p w14:paraId="34C8B9E1" w14:textId="77777777" w:rsidR="005E1B80" w:rsidRDefault="005E1B80"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9B15C42" w14:textId="335A86B6" w:rsidR="005E1B80" w:rsidRDefault="005E1B80"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On </w:t>
            </w:r>
            <w:r w:rsidR="00033364">
              <w:rPr>
                <w:rFonts w:ascii="Verdana" w:hAnsi="Verdana" w:cs="Arial"/>
                <w:b/>
                <w:bCs/>
              </w:rPr>
              <w:t>performance improvement</w:t>
            </w:r>
            <w:r w:rsidR="006551E1">
              <w:rPr>
                <w:rFonts w:ascii="Verdana" w:hAnsi="Verdana" w:cs="Arial"/>
              </w:rPr>
              <w:t xml:space="preserve">, JW reinforced WG requirement to see improvements in key performance </w:t>
            </w:r>
            <w:r w:rsidR="00903B3A">
              <w:rPr>
                <w:rFonts w:ascii="Verdana" w:hAnsi="Verdana" w:cs="Arial"/>
              </w:rPr>
              <w:t xml:space="preserve">indicators. </w:t>
            </w:r>
          </w:p>
          <w:p w14:paraId="231ADD10" w14:textId="77777777" w:rsidR="00EE2480" w:rsidRDefault="00EE2480"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32155273" w14:textId="51B3F45F" w:rsidR="001D1061" w:rsidRDefault="00080F13"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MD confirmed detailed work </w:t>
            </w:r>
            <w:r w:rsidR="004F3691">
              <w:rPr>
                <w:rFonts w:ascii="Verdana" w:hAnsi="Verdana" w:cs="Arial"/>
              </w:rPr>
              <w:t xml:space="preserve">underway to finalise </w:t>
            </w:r>
            <w:r w:rsidR="00FC3B7E">
              <w:rPr>
                <w:rFonts w:ascii="Verdana" w:hAnsi="Verdana" w:cs="Arial"/>
              </w:rPr>
              <w:t>trajectories</w:t>
            </w:r>
            <w:r w:rsidR="00084CBD">
              <w:rPr>
                <w:rFonts w:ascii="Verdana" w:hAnsi="Verdana" w:cs="Arial"/>
              </w:rPr>
              <w:t>,</w:t>
            </w:r>
            <w:r w:rsidR="001D1061">
              <w:rPr>
                <w:rFonts w:ascii="Verdana" w:hAnsi="Verdana" w:cs="Arial"/>
              </w:rPr>
              <w:t xml:space="preserve"> recognising </w:t>
            </w:r>
            <w:r w:rsidR="00084CBD">
              <w:rPr>
                <w:rFonts w:ascii="Verdana" w:hAnsi="Verdana" w:cs="Arial"/>
              </w:rPr>
              <w:t xml:space="preserve">constraints, and </w:t>
            </w:r>
            <w:r w:rsidR="005F49FC">
              <w:rPr>
                <w:rFonts w:ascii="Verdana" w:hAnsi="Verdana" w:cs="Arial"/>
              </w:rPr>
              <w:t xml:space="preserve">the subsequent </w:t>
            </w:r>
            <w:r w:rsidR="00084CBD">
              <w:rPr>
                <w:rFonts w:ascii="Verdana" w:hAnsi="Verdana" w:cs="Arial"/>
              </w:rPr>
              <w:t>actions</w:t>
            </w:r>
            <w:r w:rsidR="00B54748">
              <w:rPr>
                <w:rFonts w:ascii="Verdana" w:hAnsi="Verdana" w:cs="Arial"/>
              </w:rPr>
              <w:t xml:space="preserve"> to mitigate </w:t>
            </w:r>
            <w:r w:rsidR="00084CBD">
              <w:rPr>
                <w:rFonts w:ascii="Verdana" w:hAnsi="Verdana" w:cs="Arial"/>
              </w:rPr>
              <w:t xml:space="preserve"> the</w:t>
            </w:r>
            <w:r w:rsidR="00233A1D">
              <w:rPr>
                <w:rFonts w:ascii="Verdana" w:hAnsi="Verdana" w:cs="Arial"/>
              </w:rPr>
              <w:t>m</w:t>
            </w:r>
            <w:r w:rsidR="001D1061">
              <w:rPr>
                <w:rFonts w:ascii="Verdana" w:hAnsi="Verdana" w:cs="Arial"/>
              </w:rPr>
              <w:t xml:space="preserve">. This was complex work </w:t>
            </w:r>
            <w:r w:rsidR="00264420">
              <w:rPr>
                <w:rFonts w:ascii="Verdana" w:hAnsi="Verdana" w:cs="Arial"/>
              </w:rPr>
              <w:t xml:space="preserve">and involved a number of different specialties. </w:t>
            </w:r>
          </w:p>
          <w:p w14:paraId="5ED5201C" w14:textId="2AD86C97" w:rsidR="004303DE" w:rsidRDefault="00AD0735" w:rsidP="00FB2756">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lastRenderedPageBreak/>
              <w:t xml:space="preserve"> </w:t>
            </w:r>
          </w:p>
          <w:p w14:paraId="118A82B7" w14:textId="330159A5" w:rsidR="00760520" w:rsidRDefault="004303DE"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AH </w:t>
            </w:r>
            <w:r w:rsidR="00B95E25">
              <w:rPr>
                <w:rFonts w:ascii="Verdana" w:hAnsi="Verdana" w:cs="Arial"/>
              </w:rPr>
              <w:t xml:space="preserve">confirmed </w:t>
            </w:r>
            <w:r w:rsidR="00127C9C">
              <w:rPr>
                <w:rFonts w:ascii="Verdana" w:hAnsi="Verdana" w:cs="Arial"/>
              </w:rPr>
              <w:t xml:space="preserve">the intention to </w:t>
            </w:r>
            <w:r w:rsidR="006C04DE">
              <w:rPr>
                <w:rFonts w:ascii="Verdana" w:hAnsi="Verdana" w:cs="Arial"/>
              </w:rPr>
              <w:t xml:space="preserve">commission above core activity in June </w:t>
            </w:r>
            <w:r w:rsidR="00B130BA">
              <w:rPr>
                <w:rFonts w:ascii="Verdana" w:hAnsi="Verdana" w:cs="Arial"/>
              </w:rPr>
              <w:t xml:space="preserve">in those key </w:t>
            </w:r>
            <w:r w:rsidR="006C04DE">
              <w:rPr>
                <w:rFonts w:ascii="Verdana" w:hAnsi="Verdana" w:cs="Arial"/>
              </w:rPr>
              <w:t xml:space="preserve">specialities </w:t>
            </w:r>
            <w:r w:rsidR="00B130BA">
              <w:rPr>
                <w:rFonts w:ascii="Verdana" w:hAnsi="Verdana" w:cs="Arial"/>
              </w:rPr>
              <w:t xml:space="preserve">experiencing </w:t>
            </w:r>
            <w:r w:rsidR="00D636AE">
              <w:rPr>
                <w:rFonts w:ascii="Verdana" w:hAnsi="Verdana" w:cs="Arial"/>
              </w:rPr>
              <w:t>inpatient and day case pressure; this w</w:t>
            </w:r>
            <w:r w:rsidR="00284686">
              <w:rPr>
                <w:rFonts w:ascii="Verdana" w:hAnsi="Verdana" w:cs="Arial"/>
              </w:rPr>
              <w:t>ould</w:t>
            </w:r>
            <w:r w:rsidR="00D636AE">
              <w:rPr>
                <w:rFonts w:ascii="Verdana" w:hAnsi="Verdana" w:cs="Arial"/>
              </w:rPr>
              <w:t xml:space="preserve"> </w:t>
            </w:r>
            <w:r w:rsidR="00284686">
              <w:rPr>
                <w:rFonts w:ascii="Verdana" w:hAnsi="Verdana" w:cs="Arial"/>
              </w:rPr>
              <w:t xml:space="preserve">mirror </w:t>
            </w:r>
            <w:r w:rsidR="003B7F99">
              <w:rPr>
                <w:rFonts w:ascii="Verdana" w:hAnsi="Verdana" w:cs="Arial"/>
              </w:rPr>
              <w:t>waiting list initiative</w:t>
            </w:r>
            <w:r w:rsidR="00284686">
              <w:rPr>
                <w:rFonts w:ascii="Verdana" w:hAnsi="Verdana" w:cs="Arial"/>
              </w:rPr>
              <w:t xml:space="preserve"> processe</w:t>
            </w:r>
            <w:r w:rsidR="003B7F99">
              <w:rPr>
                <w:rFonts w:ascii="Verdana" w:hAnsi="Verdana" w:cs="Arial"/>
              </w:rPr>
              <w:t xml:space="preserve">s. </w:t>
            </w:r>
            <w:r w:rsidR="00A93A41">
              <w:rPr>
                <w:rFonts w:ascii="Verdana" w:hAnsi="Verdana" w:cs="Arial"/>
              </w:rPr>
              <w:t xml:space="preserve">Planned </w:t>
            </w:r>
            <w:r w:rsidR="00784814">
              <w:rPr>
                <w:rFonts w:ascii="Verdana" w:hAnsi="Verdana" w:cs="Arial"/>
              </w:rPr>
              <w:t>C</w:t>
            </w:r>
            <w:r w:rsidR="00A93A41">
              <w:rPr>
                <w:rFonts w:ascii="Verdana" w:hAnsi="Verdana" w:cs="Arial"/>
              </w:rPr>
              <w:t xml:space="preserve">are recovery was a priority for the incoming </w:t>
            </w:r>
            <w:r w:rsidR="009459D7">
              <w:rPr>
                <w:rFonts w:ascii="Verdana" w:hAnsi="Verdana" w:cs="Arial"/>
              </w:rPr>
              <w:t>government,</w:t>
            </w:r>
            <w:r w:rsidR="00A93A41">
              <w:rPr>
                <w:rFonts w:ascii="Verdana" w:hAnsi="Verdana" w:cs="Arial"/>
              </w:rPr>
              <w:t xml:space="preserve"> and</w:t>
            </w:r>
            <w:r w:rsidR="009459D7">
              <w:rPr>
                <w:rFonts w:ascii="Verdana" w:hAnsi="Verdana" w:cs="Arial"/>
              </w:rPr>
              <w:t xml:space="preserve"> it</w:t>
            </w:r>
            <w:r w:rsidR="00A93A41">
              <w:rPr>
                <w:rFonts w:ascii="Verdana" w:hAnsi="Verdana" w:cs="Arial"/>
              </w:rPr>
              <w:t xml:space="preserve"> called for transformational change in patient </w:t>
            </w:r>
            <w:r w:rsidR="00054674">
              <w:rPr>
                <w:rFonts w:ascii="Verdana" w:hAnsi="Verdana" w:cs="Arial"/>
              </w:rPr>
              <w:t xml:space="preserve">pathway design. </w:t>
            </w:r>
          </w:p>
          <w:p w14:paraId="7620FAC1" w14:textId="77777777" w:rsidR="00760520" w:rsidRDefault="00760520"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5C084B9F" w14:textId="73111EFF" w:rsidR="003A4C89" w:rsidRDefault="004020DD"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On </w:t>
            </w:r>
            <w:r>
              <w:rPr>
                <w:rFonts w:ascii="Verdana" w:hAnsi="Verdana" w:cs="Arial"/>
                <w:b/>
                <w:bCs/>
              </w:rPr>
              <w:t xml:space="preserve">DU </w:t>
            </w:r>
            <w:r w:rsidR="009459D7">
              <w:rPr>
                <w:rFonts w:ascii="Verdana" w:hAnsi="Verdana" w:cs="Arial"/>
                <w:b/>
                <w:bCs/>
              </w:rPr>
              <w:t>implementation</w:t>
            </w:r>
            <w:r>
              <w:rPr>
                <w:rFonts w:ascii="Verdana" w:hAnsi="Verdana" w:cs="Arial"/>
                <w:b/>
                <w:bCs/>
              </w:rPr>
              <w:t xml:space="preserve"> </w:t>
            </w:r>
            <w:r w:rsidR="000A176C">
              <w:rPr>
                <w:rFonts w:ascii="Verdana" w:hAnsi="Verdana" w:cs="Arial"/>
              </w:rPr>
              <w:t xml:space="preserve">JW </w:t>
            </w:r>
            <w:r w:rsidR="00054674">
              <w:rPr>
                <w:rFonts w:ascii="Verdana" w:hAnsi="Verdana" w:cs="Arial"/>
              </w:rPr>
              <w:t xml:space="preserve">acknowledged that </w:t>
            </w:r>
            <w:r w:rsidR="000A176C">
              <w:rPr>
                <w:rFonts w:ascii="Verdana" w:hAnsi="Verdana" w:cs="Arial"/>
              </w:rPr>
              <w:t xml:space="preserve">expectations </w:t>
            </w:r>
            <w:r w:rsidR="003A4C89">
              <w:rPr>
                <w:rFonts w:ascii="Verdana" w:hAnsi="Verdana" w:cs="Arial"/>
              </w:rPr>
              <w:t xml:space="preserve">of </w:t>
            </w:r>
            <w:r w:rsidR="00D3737B">
              <w:rPr>
                <w:rFonts w:ascii="Verdana" w:hAnsi="Verdana" w:cs="Arial"/>
              </w:rPr>
              <w:t>the DU were high</w:t>
            </w:r>
            <w:r w:rsidR="005E24A9">
              <w:rPr>
                <w:rFonts w:ascii="Verdana" w:hAnsi="Verdana" w:cs="Arial"/>
              </w:rPr>
              <w:t>,</w:t>
            </w:r>
            <w:r w:rsidR="00EB38C1">
              <w:rPr>
                <w:rFonts w:ascii="Verdana" w:hAnsi="Verdana" w:cs="Arial"/>
              </w:rPr>
              <w:t xml:space="preserve"> with</w:t>
            </w:r>
            <w:r w:rsidR="00085771">
              <w:rPr>
                <w:rFonts w:ascii="Verdana" w:hAnsi="Verdana" w:cs="Arial"/>
              </w:rPr>
              <w:t xml:space="preserve"> both the Board and</w:t>
            </w:r>
            <w:r w:rsidR="00EB38C1">
              <w:rPr>
                <w:rFonts w:ascii="Verdana" w:hAnsi="Verdana" w:cs="Arial"/>
              </w:rPr>
              <w:t xml:space="preserve"> WG expecting </w:t>
            </w:r>
            <w:r w:rsidR="00141ADD">
              <w:rPr>
                <w:rFonts w:ascii="Verdana" w:hAnsi="Verdana" w:cs="Arial"/>
              </w:rPr>
              <w:t xml:space="preserve">full operational implementation with </w:t>
            </w:r>
            <w:r w:rsidR="006E7F55">
              <w:rPr>
                <w:rFonts w:ascii="Verdana" w:hAnsi="Verdana" w:cs="Arial"/>
              </w:rPr>
              <w:t>impact measurement at the year-end</w:t>
            </w:r>
            <w:r w:rsidR="00EB38C1">
              <w:rPr>
                <w:rFonts w:ascii="Verdana" w:hAnsi="Verdana" w:cs="Arial"/>
              </w:rPr>
              <w:t>. JS referenced his earlier comments</w:t>
            </w:r>
            <w:r w:rsidR="00F3694A">
              <w:rPr>
                <w:rFonts w:ascii="Verdana" w:hAnsi="Verdana" w:cs="Arial"/>
              </w:rPr>
              <w:t>, differentiating the role of the DU from operational</w:t>
            </w:r>
            <w:r w:rsidR="00D54A0D">
              <w:rPr>
                <w:rFonts w:ascii="Verdana" w:hAnsi="Verdana" w:cs="Arial"/>
              </w:rPr>
              <w:t xml:space="preserve"> delivery responsibility</w:t>
            </w:r>
            <w:r w:rsidR="00F3694A">
              <w:rPr>
                <w:rFonts w:ascii="Verdana" w:hAnsi="Verdana" w:cs="Arial"/>
              </w:rPr>
              <w:t xml:space="preserve">. </w:t>
            </w:r>
          </w:p>
          <w:p w14:paraId="0FA640B0" w14:textId="77777777" w:rsidR="0015748C" w:rsidRDefault="0015748C"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F165695" w14:textId="0195BCDE" w:rsidR="0015748C" w:rsidRDefault="0015748C"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On </w:t>
            </w:r>
            <w:r w:rsidR="009459D7">
              <w:rPr>
                <w:rFonts w:ascii="Verdana" w:hAnsi="Verdana" w:cs="Arial"/>
                <w:b/>
                <w:bCs/>
              </w:rPr>
              <w:t>risk management and governance</w:t>
            </w:r>
            <w:r>
              <w:rPr>
                <w:rFonts w:ascii="Verdana" w:hAnsi="Verdana" w:cs="Arial"/>
              </w:rPr>
              <w:t xml:space="preserve">, </w:t>
            </w:r>
            <w:r w:rsidR="00203413">
              <w:rPr>
                <w:rFonts w:ascii="Verdana" w:hAnsi="Verdana" w:cs="Arial"/>
              </w:rPr>
              <w:t>JW reminded the Board of its responsibilities around safety and quality of services</w:t>
            </w:r>
            <w:r w:rsidR="0002550F">
              <w:rPr>
                <w:rFonts w:ascii="Verdana" w:hAnsi="Verdana" w:cs="Arial"/>
              </w:rPr>
              <w:t xml:space="preserve">; sustainability could not impact adversely on these. </w:t>
            </w:r>
          </w:p>
          <w:p w14:paraId="33B01D49" w14:textId="77777777" w:rsidR="00B035BB" w:rsidRDefault="00B035BB"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38EEFC25" w14:textId="147D809D" w:rsidR="00B035BB" w:rsidRPr="0015748C" w:rsidRDefault="00B035BB"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Drawing the discussion points together, JW </w:t>
            </w:r>
            <w:r w:rsidR="00A36691">
              <w:rPr>
                <w:rFonts w:ascii="Verdana" w:hAnsi="Verdana" w:cs="Arial"/>
              </w:rPr>
              <w:t xml:space="preserve">thanked PFC members </w:t>
            </w:r>
            <w:r w:rsidR="00750CB0">
              <w:rPr>
                <w:rFonts w:ascii="Verdana" w:hAnsi="Verdana" w:cs="Arial"/>
              </w:rPr>
              <w:t xml:space="preserve">for their </w:t>
            </w:r>
            <w:r w:rsidR="001B6FF3">
              <w:rPr>
                <w:rFonts w:ascii="Verdana" w:hAnsi="Verdana" w:cs="Arial"/>
              </w:rPr>
              <w:t>r</w:t>
            </w:r>
            <w:r w:rsidR="00750CB0">
              <w:rPr>
                <w:rFonts w:ascii="Verdana" w:hAnsi="Verdana" w:cs="Arial"/>
              </w:rPr>
              <w:t xml:space="preserve">igour in discharging their role and in providing the Board with objective, independent, </w:t>
            </w:r>
            <w:r w:rsidR="005E0660">
              <w:rPr>
                <w:rFonts w:ascii="Verdana" w:hAnsi="Verdana" w:cs="Arial"/>
              </w:rPr>
              <w:t>evidence-based</w:t>
            </w:r>
            <w:r w:rsidR="00750CB0">
              <w:rPr>
                <w:rFonts w:ascii="Verdana" w:hAnsi="Verdana" w:cs="Arial"/>
              </w:rPr>
              <w:t xml:space="preserve"> advice</w:t>
            </w:r>
            <w:r w:rsidR="00425D16">
              <w:rPr>
                <w:rFonts w:ascii="Verdana" w:hAnsi="Verdana" w:cs="Arial"/>
              </w:rPr>
              <w:t xml:space="preserve">. </w:t>
            </w:r>
            <w:r w:rsidR="000C55B6">
              <w:rPr>
                <w:rFonts w:ascii="Verdana" w:hAnsi="Verdana" w:cs="Arial"/>
              </w:rPr>
              <w:t>She also thanked all oth</w:t>
            </w:r>
            <w:r w:rsidR="000D14D7">
              <w:rPr>
                <w:rFonts w:ascii="Verdana" w:hAnsi="Verdana" w:cs="Arial"/>
              </w:rPr>
              <w:t>e</w:t>
            </w:r>
            <w:r w:rsidR="000C55B6">
              <w:rPr>
                <w:rFonts w:ascii="Verdana" w:hAnsi="Verdana" w:cs="Arial"/>
              </w:rPr>
              <w:t>r Committe</w:t>
            </w:r>
            <w:r w:rsidR="000D14D7">
              <w:rPr>
                <w:rFonts w:ascii="Verdana" w:hAnsi="Verdana" w:cs="Arial"/>
              </w:rPr>
              <w:t>e</w:t>
            </w:r>
            <w:r w:rsidR="000C55B6">
              <w:rPr>
                <w:rFonts w:ascii="Verdana" w:hAnsi="Verdana" w:cs="Arial"/>
              </w:rPr>
              <w:t xml:space="preserve">s for their helpful contributions. </w:t>
            </w:r>
            <w:r w:rsidR="00425D16">
              <w:rPr>
                <w:rFonts w:ascii="Verdana" w:hAnsi="Verdana" w:cs="Arial"/>
              </w:rPr>
              <w:t xml:space="preserve">The </w:t>
            </w:r>
            <w:r w:rsidR="00F15E53">
              <w:rPr>
                <w:rFonts w:ascii="Verdana" w:hAnsi="Verdana" w:cs="Arial"/>
              </w:rPr>
              <w:t>update described a strengthened Plan which</w:t>
            </w:r>
            <w:r w:rsidR="008763DE">
              <w:rPr>
                <w:rFonts w:ascii="Verdana" w:hAnsi="Verdana" w:cs="Arial"/>
              </w:rPr>
              <w:t>,</w:t>
            </w:r>
            <w:r w:rsidR="00F15E53">
              <w:rPr>
                <w:rFonts w:ascii="Verdana" w:hAnsi="Verdana" w:cs="Arial"/>
              </w:rPr>
              <w:t xml:space="preserve"> </w:t>
            </w:r>
            <w:r w:rsidR="000D14D7">
              <w:rPr>
                <w:rFonts w:ascii="Verdana" w:hAnsi="Verdana" w:cs="Arial"/>
              </w:rPr>
              <w:t xml:space="preserve">whilst not yet meeting </w:t>
            </w:r>
            <w:r w:rsidR="005E0660">
              <w:rPr>
                <w:rFonts w:ascii="Verdana" w:hAnsi="Verdana" w:cs="Arial"/>
              </w:rPr>
              <w:t xml:space="preserve">either </w:t>
            </w:r>
            <w:r w:rsidR="00F15E53">
              <w:rPr>
                <w:rFonts w:ascii="Verdana" w:hAnsi="Verdana" w:cs="Arial"/>
              </w:rPr>
              <w:t xml:space="preserve">the WG </w:t>
            </w:r>
            <w:r w:rsidR="001C59F8">
              <w:rPr>
                <w:rFonts w:ascii="Verdana" w:hAnsi="Verdana" w:cs="Arial"/>
              </w:rPr>
              <w:t xml:space="preserve">or the </w:t>
            </w:r>
            <w:r w:rsidR="00980C35">
              <w:rPr>
                <w:rFonts w:ascii="Verdana" w:hAnsi="Verdana" w:cs="Arial"/>
              </w:rPr>
              <w:t>B</w:t>
            </w:r>
            <w:r w:rsidR="001C59F8">
              <w:rPr>
                <w:rFonts w:ascii="Verdana" w:hAnsi="Verdana" w:cs="Arial"/>
              </w:rPr>
              <w:t>oard’s criteria</w:t>
            </w:r>
            <w:r w:rsidR="00980C35">
              <w:rPr>
                <w:rFonts w:ascii="Verdana" w:hAnsi="Verdana" w:cs="Arial"/>
              </w:rPr>
              <w:t>,</w:t>
            </w:r>
            <w:r w:rsidR="00737FCC">
              <w:rPr>
                <w:rFonts w:ascii="Verdana" w:hAnsi="Verdana" w:cs="Arial"/>
              </w:rPr>
              <w:t xml:space="preserve"> </w:t>
            </w:r>
            <w:r w:rsidR="001C59F8">
              <w:rPr>
                <w:rFonts w:ascii="Verdana" w:hAnsi="Verdana" w:cs="Arial"/>
              </w:rPr>
              <w:t xml:space="preserve">evidenced a strong direction of travel. </w:t>
            </w:r>
            <w:r w:rsidR="00541C66">
              <w:rPr>
                <w:rFonts w:ascii="Verdana" w:hAnsi="Verdana" w:cs="Arial"/>
              </w:rPr>
              <w:t xml:space="preserve">The Board conveyed its appreciation of all the actions in hand at Executive level, with the IMs </w:t>
            </w:r>
            <w:r w:rsidR="00385C99">
              <w:rPr>
                <w:rFonts w:ascii="Verdana" w:hAnsi="Verdana" w:cs="Arial"/>
              </w:rPr>
              <w:t xml:space="preserve">receiving further updates on these at each catch up meeting throughout June. </w:t>
            </w:r>
          </w:p>
          <w:p w14:paraId="3C9BFBCE" w14:textId="77777777" w:rsidR="00EC4191" w:rsidRDefault="00EC4191"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0CE40F76" w14:textId="10EBAEC2" w:rsidR="00E613F8" w:rsidRPr="00263E2F" w:rsidRDefault="00E613F8" w:rsidP="00EC4191">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The Board: </w:t>
            </w:r>
          </w:p>
          <w:p w14:paraId="16E39533" w14:textId="2EAB60FA" w:rsidR="00E613F8" w:rsidRPr="00BA5098" w:rsidRDefault="00E613F8" w:rsidP="00E613F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sidRPr="00BA5098">
              <w:rPr>
                <w:rFonts w:ascii="Verdana" w:hAnsi="Verdana" w:cs="Segoe UI"/>
                <w:b/>
                <w:bCs/>
              </w:rPr>
              <w:t>ACKNOWLEDGE</w:t>
            </w:r>
            <w:r>
              <w:rPr>
                <w:rFonts w:ascii="Verdana" w:hAnsi="Verdana" w:cs="Segoe UI"/>
                <w:b/>
                <w:bCs/>
              </w:rPr>
              <w:t>D</w:t>
            </w:r>
            <w:r w:rsidRPr="00BA5098">
              <w:rPr>
                <w:rFonts w:ascii="Verdana" w:hAnsi="Verdana" w:cs="Segoe UI"/>
                <w:b/>
                <w:bCs/>
              </w:rPr>
              <w:t> </w:t>
            </w:r>
            <w:r w:rsidRPr="00BA5098">
              <w:rPr>
                <w:rFonts w:ascii="Verdana" w:hAnsi="Verdana" w:cs="Segoe UI"/>
              </w:rPr>
              <w:t>receipt of the strengthened Annual Plan update, whilst recognising that it d</w:t>
            </w:r>
            <w:r w:rsidR="005E0660">
              <w:rPr>
                <w:rFonts w:ascii="Verdana" w:hAnsi="Verdana" w:cs="Segoe UI"/>
              </w:rPr>
              <w:t>id</w:t>
            </w:r>
            <w:r w:rsidRPr="00BA5098">
              <w:rPr>
                <w:rFonts w:ascii="Verdana" w:hAnsi="Verdana" w:cs="Segoe UI"/>
              </w:rPr>
              <w:t xml:space="preserve"> not yet meet </w:t>
            </w:r>
            <w:r w:rsidR="005E0660">
              <w:rPr>
                <w:rFonts w:ascii="Verdana" w:hAnsi="Verdana" w:cs="Segoe UI"/>
              </w:rPr>
              <w:t xml:space="preserve">the </w:t>
            </w:r>
            <w:r w:rsidRPr="00BA5098">
              <w:rPr>
                <w:rFonts w:ascii="Verdana" w:hAnsi="Verdana" w:cs="Segoe UI"/>
              </w:rPr>
              <w:t>criteria for formal submission to W</w:t>
            </w:r>
            <w:r w:rsidR="00A57691">
              <w:rPr>
                <w:rFonts w:ascii="Verdana" w:hAnsi="Verdana" w:cs="Segoe UI"/>
              </w:rPr>
              <w:t>G</w:t>
            </w:r>
            <w:r w:rsidR="00EB1A37">
              <w:rPr>
                <w:rFonts w:ascii="Verdana" w:hAnsi="Verdana" w:cs="Segoe UI"/>
              </w:rPr>
              <w:t xml:space="preserve">, </w:t>
            </w:r>
            <w:r w:rsidRPr="00BA5098">
              <w:rPr>
                <w:rFonts w:ascii="Verdana" w:hAnsi="Verdana" w:cs="Segoe UI"/>
              </w:rPr>
              <w:t>also acknowledging that formal approval w</w:t>
            </w:r>
            <w:r w:rsidR="005E0660">
              <w:rPr>
                <w:rFonts w:ascii="Verdana" w:hAnsi="Verdana" w:cs="Segoe UI"/>
              </w:rPr>
              <w:t xml:space="preserve">ould </w:t>
            </w:r>
            <w:r w:rsidRPr="00BA5098">
              <w:rPr>
                <w:rFonts w:ascii="Verdana" w:hAnsi="Verdana" w:cs="Segoe UI"/>
              </w:rPr>
              <w:t>not be possible this year, as the statutory responsibility to balance w</w:t>
            </w:r>
            <w:r w:rsidR="005E0660">
              <w:rPr>
                <w:rFonts w:ascii="Verdana" w:hAnsi="Verdana" w:cs="Segoe UI"/>
              </w:rPr>
              <w:t xml:space="preserve">ould </w:t>
            </w:r>
            <w:r w:rsidRPr="00BA5098">
              <w:rPr>
                <w:rFonts w:ascii="Verdana" w:hAnsi="Verdana" w:cs="Segoe UI"/>
              </w:rPr>
              <w:t>not be achievable in</w:t>
            </w:r>
            <w:r w:rsidR="005E0660">
              <w:rPr>
                <w:rFonts w:ascii="Verdana" w:hAnsi="Verdana" w:cs="Segoe UI"/>
              </w:rPr>
              <w:t>-</w:t>
            </w:r>
            <w:r w:rsidRPr="00BA5098">
              <w:rPr>
                <w:rFonts w:ascii="Verdana" w:hAnsi="Verdana" w:cs="Segoe UI"/>
              </w:rPr>
              <w:t>year.</w:t>
            </w:r>
          </w:p>
          <w:p w14:paraId="33DF87B1" w14:textId="1E0AED4A" w:rsidR="00E613F8" w:rsidRPr="00BA5098" w:rsidRDefault="00E613F8" w:rsidP="00E613F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sidRPr="00BA5098">
              <w:rPr>
                <w:rFonts w:ascii="Verdana" w:hAnsi="Verdana" w:cs="Segoe UI"/>
                <w:b/>
                <w:bCs/>
              </w:rPr>
              <w:t>AGREE</w:t>
            </w:r>
            <w:r>
              <w:rPr>
                <w:rFonts w:ascii="Verdana" w:hAnsi="Verdana" w:cs="Segoe UI"/>
                <w:b/>
                <w:bCs/>
              </w:rPr>
              <w:t>D</w:t>
            </w:r>
            <w:r w:rsidRPr="00BA5098">
              <w:rPr>
                <w:rFonts w:ascii="Verdana" w:hAnsi="Verdana" w:cs="Segoe UI"/>
              </w:rPr>
              <w:t xml:space="preserve"> </w:t>
            </w:r>
            <w:r w:rsidR="0023558E">
              <w:rPr>
                <w:rFonts w:ascii="Verdana" w:hAnsi="Verdana" w:cs="Segoe UI"/>
              </w:rPr>
              <w:t>to share the</w:t>
            </w:r>
            <w:r w:rsidR="008B4B93">
              <w:rPr>
                <w:rFonts w:ascii="Verdana" w:hAnsi="Verdana" w:cs="Segoe UI"/>
              </w:rPr>
              <w:t xml:space="preserve"> update</w:t>
            </w:r>
            <w:r w:rsidRPr="00BA5098">
              <w:rPr>
                <w:rFonts w:ascii="Verdana" w:hAnsi="Verdana" w:cs="Segoe UI"/>
              </w:rPr>
              <w:t xml:space="preserve"> with W</w:t>
            </w:r>
            <w:r w:rsidR="008B4B93">
              <w:rPr>
                <w:rFonts w:ascii="Verdana" w:hAnsi="Verdana" w:cs="Segoe UI"/>
              </w:rPr>
              <w:t>G</w:t>
            </w:r>
            <w:r w:rsidRPr="00BA5098">
              <w:rPr>
                <w:rFonts w:ascii="Verdana" w:hAnsi="Verdana" w:cs="Segoe UI"/>
              </w:rPr>
              <w:t xml:space="preserve">, whilst </w:t>
            </w:r>
            <w:r w:rsidR="003B24DC">
              <w:rPr>
                <w:rFonts w:ascii="Verdana" w:hAnsi="Verdana" w:cs="Segoe UI"/>
              </w:rPr>
              <w:t xml:space="preserve">work </w:t>
            </w:r>
            <w:r w:rsidRPr="00BA5098">
              <w:rPr>
                <w:rFonts w:ascii="Verdana" w:hAnsi="Verdana" w:cs="Segoe UI"/>
              </w:rPr>
              <w:t>continue</w:t>
            </w:r>
            <w:r w:rsidR="00EC3E76">
              <w:rPr>
                <w:rFonts w:ascii="Verdana" w:hAnsi="Verdana" w:cs="Segoe UI"/>
              </w:rPr>
              <w:t>d</w:t>
            </w:r>
            <w:r w:rsidRPr="00BA5098">
              <w:rPr>
                <w:rFonts w:ascii="Verdana" w:hAnsi="Verdana" w:cs="Segoe UI"/>
              </w:rPr>
              <w:t xml:space="preserve"> to </w:t>
            </w:r>
            <w:r w:rsidR="006C67B7">
              <w:rPr>
                <w:rFonts w:ascii="Verdana" w:hAnsi="Verdana" w:cs="Segoe UI"/>
              </w:rPr>
              <w:t>develop</w:t>
            </w:r>
            <w:r w:rsidRPr="00BA5098">
              <w:rPr>
                <w:rFonts w:ascii="Verdana" w:hAnsi="Verdana" w:cs="Segoe UI"/>
              </w:rPr>
              <w:t xml:space="preserve"> the content to meet the minimum requirements of both the Board and W</w:t>
            </w:r>
            <w:r w:rsidR="008B54BA">
              <w:rPr>
                <w:rFonts w:ascii="Verdana" w:hAnsi="Verdana" w:cs="Segoe UI"/>
              </w:rPr>
              <w:t>G</w:t>
            </w:r>
            <w:r w:rsidR="003B7030">
              <w:rPr>
                <w:rFonts w:ascii="Verdana" w:hAnsi="Verdana" w:cs="Segoe UI"/>
              </w:rPr>
              <w:t xml:space="preserve"> in time for the end of June 2026 submission</w:t>
            </w:r>
            <w:r w:rsidRPr="00BA5098">
              <w:rPr>
                <w:rFonts w:ascii="Verdana" w:hAnsi="Verdana" w:cs="Segoe UI"/>
              </w:rPr>
              <w:t>.</w:t>
            </w:r>
          </w:p>
          <w:p w14:paraId="216553B0" w14:textId="2829CEDB" w:rsidR="00E613F8" w:rsidRPr="00BA5098" w:rsidRDefault="00E613F8" w:rsidP="00E613F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sidRPr="00BA5098">
              <w:rPr>
                <w:rFonts w:ascii="Verdana" w:hAnsi="Verdana" w:cs="Segoe UI"/>
                <w:b/>
                <w:bCs/>
              </w:rPr>
              <w:t>ACKNOWLEDGE</w:t>
            </w:r>
            <w:r>
              <w:rPr>
                <w:rFonts w:ascii="Verdana" w:hAnsi="Verdana" w:cs="Segoe UI"/>
                <w:b/>
                <w:bCs/>
              </w:rPr>
              <w:t>D</w:t>
            </w:r>
            <w:r w:rsidRPr="00BA5098">
              <w:rPr>
                <w:rFonts w:ascii="Verdana" w:hAnsi="Verdana" w:cs="Segoe UI"/>
                <w:b/>
                <w:bCs/>
              </w:rPr>
              <w:t> </w:t>
            </w:r>
            <w:r w:rsidRPr="00BA5098">
              <w:rPr>
                <w:rFonts w:ascii="Verdana" w:hAnsi="Verdana" w:cs="Segoe UI"/>
              </w:rPr>
              <w:t>the significant improvement in the delivery commitments and approach, the further development of the financial plan, including the more detailed presentation of deficit drivers and development of a Total Opportunities List for reducing expenditure on a recurrent basis.</w:t>
            </w:r>
          </w:p>
          <w:p w14:paraId="147B523A" w14:textId="3FF8B44A" w:rsidR="00E613F8" w:rsidRPr="00BA5098" w:rsidRDefault="008A0FC8" w:rsidP="00E613F8">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rPr>
            </w:pPr>
            <w:r>
              <w:rPr>
                <w:rFonts w:ascii="Verdana" w:hAnsi="Verdana" w:cs="Segoe UI"/>
                <w:b/>
                <w:bCs/>
              </w:rPr>
              <w:lastRenderedPageBreak/>
              <w:t>A</w:t>
            </w:r>
            <w:r w:rsidR="00E613F8" w:rsidRPr="00BA5098">
              <w:rPr>
                <w:rFonts w:ascii="Verdana" w:hAnsi="Verdana" w:cs="Segoe UI"/>
                <w:b/>
                <w:bCs/>
              </w:rPr>
              <w:t>GREE</w:t>
            </w:r>
            <w:r w:rsidR="00E613F8">
              <w:rPr>
                <w:rFonts w:ascii="Verdana" w:hAnsi="Verdana" w:cs="Segoe UI"/>
                <w:b/>
                <w:bCs/>
              </w:rPr>
              <w:t>D</w:t>
            </w:r>
            <w:r w:rsidR="00E613F8" w:rsidRPr="00BA5098">
              <w:rPr>
                <w:rFonts w:ascii="Verdana" w:hAnsi="Verdana" w:cs="Segoe UI"/>
                <w:b/>
                <w:bCs/>
              </w:rPr>
              <w:t> </w:t>
            </w:r>
            <w:r w:rsidR="00E613F8" w:rsidRPr="00BA5098">
              <w:rPr>
                <w:rFonts w:ascii="Verdana" w:hAnsi="Verdana" w:cs="Segoe UI"/>
              </w:rPr>
              <w:t>the actions proposed in Q1 to enable submission of an updated plan by the end of June.</w:t>
            </w:r>
          </w:p>
        </w:tc>
      </w:tr>
      <w:tr w:rsidR="00E613F8" w:rsidRPr="00ED17AA" w14:paraId="210CA2C6" w14:textId="77777777" w:rsidTr="5C769D21">
        <w:trPr>
          <w:trHeight w:val="523"/>
        </w:trPr>
        <w:tc>
          <w:tcPr>
            <w:tcW w:w="10632" w:type="dxa"/>
            <w:gridSpan w:val="2"/>
            <w:tcMar>
              <w:top w:w="80" w:type="dxa"/>
              <w:left w:w="80" w:type="dxa"/>
              <w:bottom w:w="80" w:type="dxa"/>
              <w:right w:w="80" w:type="dxa"/>
            </w:tcMar>
          </w:tcPr>
          <w:p w14:paraId="6BA48198" w14:textId="0488FD62" w:rsidR="00E613F8" w:rsidRPr="00957E5A" w:rsidRDefault="00E613F8" w:rsidP="00E613F8">
            <w:pPr>
              <w:spacing w:before="120" w:after="120"/>
              <w:rPr>
                <w:rFonts w:ascii="Verdana" w:hAnsi="Verdana" w:cs="Arial"/>
                <w:b/>
              </w:rPr>
            </w:pPr>
            <w:r w:rsidRPr="00ED17AA">
              <w:rPr>
                <w:rFonts w:ascii="Verdana" w:hAnsi="Verdana" w:cs="Arial"/>
                <w:b/>
              </w:rPr>
              <w:lastRenderedPageBreak/>
              <w:t>3.</w:t>
            </w:r>
            <w:r>
              <w:rPr>
                <w:rFonts w:ascii="Verdana" w:hAnsi="Verdana" w:cs="Arial"/>
                <w:b/>
              </w:rPr>
              <w:t>3</w:t>
            </w:r>
            <w:r w:rsidRPr="00ED17AA">
              <w:rPr>
                <w:rFonts w:ascii="Verdana" w:hAnsi="Verdana" w:cs="Arial"/>
                <w:b/>
              </w:rPr>
              <w:t xml:space="preserve"> </w:t>
            </w:r>
            <w:r w:rsidRPr="001B5574">
              <w:rPr>
                <w:rFonts w:ascii="Verdana" w:hAnsi="Verdana"/>
                <w:b/>
                <w:bCs/>
              </w:rPr>
              <w:t>Digital, Data, Research and Innovation Committee Key Issues Report</w:t>
            </w:r>
          </w:p>
        </w:tc>
      </w:tr>
      <w:tr w:rsidR="00E613F8" w:rsidRPr="00ED17AA" w14:paraId="699B7DC5" w14:textId="77777777" w:rsidTr="5C769D21">
        <w:trPr>
          <w:trHeight w:val="523"/>
        </w:trPr>
        <w:tc>
          <w:tcPr>
            <w:tcW w:w="1843" w:type="dxa"/>
            <w:tcMar>
              <w:top w:w="80" w:type="dxa"/>
              <w:left w:w="80" w:type="dxa"/>
              <w:bottom w:w="80" w:type="dxa"/>
              <w:right w:w="80" w:type="dxa"/>
            </w:tcMar>
          </w:tcPr>
          <w:p w14:paraId="65EA7C29" w14:textId="3793B329"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72</w:t>
            </w:r>
            <w:r w:rsidRPr="00FF2D9D">
              <w:rPr>
                <w:rFonts w:ascii="Verdana" w:hAnsi="Verdana" w:cs="Arial"/>
                <w:lang w:val="en-US"/>
              </w:rPr>
              <w:t>/26</w:t>
            </w:r>
          </w:p>
        </w:tc>
        <w:tc>
          <w:tcPr>
            <w:tcW w:w="8789" w:type="dxa"/>
            <w:tcMar>
              <w:top w:w="80" w:type="dxa"/>
              <w:left w:w="85" w:type="dxa"/>
              <w:bottom w:w="80" w:type="dxa"/>
              <w:right w:w="80" w:type="dxa"/>
            </w:tcMar>
          </w:tcPr>
          <w:p w14:paraId="289ACBCA" w14:textId="717A45BC" w:rsidR="00B030B0" w:rsidRPr="00804813" w:rsidRDefault="00561CE5" w:rsidP="00EC3E7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04813">
              <w:rPr>
                <w:rFonts w:ascii="Verdana" w:hAnsi="Verdana" w:cs="Arial"/>
              </w:rPr>
              <w:t xml:space="preserve">AG </w:t>
            </w:r>
            <w:r w:rsidR="00A64692" w:rsidRPr="00804813">
              <w:rPr>
                <w:rFonts w:ascii="Verdana" w:hAnsi="Verdana" w:cs="Arial"/>
              </w:rPr>
              <w:t xml:space="preserve">reported on the following: </w:t>
            </w:r>
            <w:r w:rsidR="00EC3E76" w:rsidRPr="00804813">
              <w:rPr>
                <w:rFonts w:ascii="Verdana" w:hAnsi="Verdana" w:cs="Arial"/>
              </w:rPr>
              <w:t xml:space="preserve"> </w:t>
            </w:r>
          </w:p>
          <w:p w14:paraId="7BC844A6" w14:textId="77777777" w:rsidR="00B030B0" w:rsidRPr="00804813" w:rsidRDefault="00B030B0" w:rsidP="00EC3E7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p>
          <w:p w14:paraId="177CBC54" w14:textId="691983CB" w:rsidR="00E24904" w:rsidRPr="00804813" w:rsidRDefault="00EC3E76" w:rsidP="00EC3E7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04813">
              <w:rPr>
                <w:rFonts w:ascii="Verdana" w:hAnsi="Verdana" w:cs="Arial"/>
              </w:rPr>
              <w:t xml:space="preserve">On </w:t>
            </w:r>
            <w:r w:rsidRPr="00804813">
              <w:rPr>
                <w:rFonts w:ascii="Verdana" w:hAnsi="Verdana" w:cs="Arial"/>
                <w:b/>
                <w:bCs/>
              </w:rPr>
              <w:t>assurance</w:t>
            </w:r>
            <w:r w:rsidR="00A64692" w:rsidRPr="00804813">
              <w:rPr>
                <w:rFonts w:ascii="Verdana" w:hAnsi="Verdana" w:cs="Arial"/>
                <w:b/>
                <w:bCs/>
              </w:rPr>
              <w:t xml:space="preserve">: </w:t>
            </w:r>
            <w:r w:rsidR="003C22CE" w:rsidRPr="00804813">
              <w:rPr>
                <w:rFonts w:ascii="Verdana" w:hAnsi="Verdana" w:cs="Arial"/>
              </w:rPr>
              <w:t xml:space="preserve">(i) </w:t>
            </w:r>
            <w:r w:rsidRPr="00804813">
              <w:rPr>
                <w:rFonts w:ascii="Verdana" w:hAnsi="Verdana" w:cs="Arial"/>
              </w:rPr>
              <w:t>the Research</w:t>
            </w:r>
            <w:r w:rsidR="00561CE5" w:rsidRPr="00804813">
              <w:rPr>
                <w:rFonts w:ascii="Verdana" w:hAnsi="Verdana" w:cs="Arial"/>
              </w:rPr>
              <w:t xml:space="preserve"> and Development (R&amp;D) </w:t>
            </w:r>
            <w:r w:rsidR="0052523F" w:rsidRPr="00804813">
              <w:rPr>
                <w:rFonts w:ascii="Verdana" w:hAnsi="Verdana" w:cs="Arial"/>
              </w:rPr>
              <w:t>A</w:t>
            </w:r>
            <w:r w:rsidR="005C1C1F" w:rsidRPr="00804813">
              <w:rPr>
                <w:rFonts w:ascii="Verdana" w:hAnsi="Verdana" w:cs="Arial"/>
              </w:rPr>
              <w:t xml:space="preserve">nnual </w:t>
            </w:r>
            <w:r w:rsidR="0052523F" w:rsidRPr="00804813">
              <w:rPr>
                <w:rFonts w:ascii="Verdana" w:hAnsi="Verdana" w:cs="Arial"/>
              </w:rPr>
              <w:t>R</w:t>
            </w:r>
            <w:r w:rsidR="005C1C1F" w:rsidRPr="00804813">
              <w:rPr>
                <w:rFonts w:ascii="Verdana" w:hAnsi="Verdana" w:cs="Arial"/>
              </w:rPr>
              <w:t>eview</w:t>
            </w:r>
            <w:r w:rsidR="0052523F" w:rsidRPr="00804813">
              <w:rPr>
                <w:rFonts w:ascii="Verdana" w:hAnsi="Verdana" w:cs="Arial"/>
              </w:rPr>
              <w:t xml:space="preserve"> Submission</w:t>
            </w:r>
            <w:r w:rsidR="003C22CE" w:rsidRPr="00804813">
              <w:rPr>
                <w:rFonts w:ascii="Verdana" w:hAnsi="Verdana" w:cs="Arial"/>
              </w:rPr>
              <w:t xml:space="preserve">, </w:t>
            </w:r>
            <w:r w:rsidR="00344A58" w:rsidRPr="00804813">
              <w:rPr>
                <w:rFonts w:ascii="Verdana" w:hAnsi="Verdana" w:cs="Arial"/>
              </w:rPr>
              <w:t xml:space="preserve">and a positive </w:t>
            </w:r>
            <w:r w:rsidR="003C22CE" w:rsidRPr="00804813">
              <w:rPr>
                <w:rFonts w:ascii="Verdana" w:hAnsi="Verdana" w:cs="Arial"/>
              </w:rPr>
              <w:t>meeting with WG</w:t>
            </w:r>
            <w:r w:rsidR="00035EDB" w:rsidRPr="00804813">
              <w:rPr>
                <w:rFonts w:ascii="Verdana" w:hAnsi="Verdana" w:cs="Arial"/>
              </w:rPr>
              <w:t>, and</w:t>
            </w:r>
            <w:r w:rsidR="003C22CE" w:rsidRPr="00804813">
              <w:rPr>
                <w:rFonts w:ascii="Verdana" w:hAnsi="Verdana" w:cs="Arial"/>
              </w:rPr>
              <w:t xml:space="preserve"> (ii) </w:t>
            </w:r>
            <w:r w:rsidR="00CB71BA" w:rsidRPr="00804813">
              <w:rPr>
                <w:rFonts w:ascii="Verdana" w:hAnsi="Verdana" w:cs="Arial"/>
              </w:rPr>
              <w:t>Digital operational performance</w:t>
            </w:r>
            <w:r w:rsidR="00271648" w:rsidRPr="00804813">
              <w:rPr>
                <w:rFonts w:ascii="Verdana" w:hAnsi="Verdana" w:cs="Arial"/>
              </w:rPr>
              <w:t xml:space="preserve">. </w:t>
            </w:r>
          </w:p>
          <w:p w14:paraId="24716876" w14:textId="77777777" w:rsidR="00B030B0" w:rsidRPr="00804813" w:rsidRDefault="00B030B0" w:rsidP="00EC3E7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p>
          <w:p w14:paraId="0E168C5B" w14:textId="3BB6CE11" w:rsidR="00F57BDF" w:rsidRPr="00804813" w:rsidRDefault="00B030B0" w:rsidP="004752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04813">
              <w:rPr>
                <w:rFonts w:ascii="Verdana" w:hAnsi="Verdana" w:cs="Arial"/>
              </w:rPr>
              <w:t xml:space="preserve">On </w:t>
            </w:r>
            <w:r w:rsidRPr="00804813">
              <w:rPr>
                <w:rFonts w:ascii="Verdana" w:hAnsi="Verdana" w:cs="Arial"/>
                <w:b/>
                <w:bCs/>
              </w:rPr>
              <w:t>advice</w:t>
            </w:r>
            <w:r w:rsidRPr="00804813">
              <w:rPr>
                <w:rFonts w:ascii="Verdana" w:hAnsi="Verdana" w:cs="Arial"/>
              </w:rPr>
              <w:t xml:space="preserve">, </w:t>
            </w:r>
            <w:r w:rsidR="00271648" w:rsidRPr="00804813">
              <w:rPr>
                <w:rFonts w:ascii="Verdana" w:hAnsi="Verdana" w:cs="Arial"/>
              </w:rPr>
              <w:t>the effective implementation of</w:t>
            </w:r>
            <w:r w:rsidRPr="00804813">
              <w:rPr>
                <w:rFonts w:ascii="Verdana" w:hAnsi="Verdana" w:cs="Arial"/>
              </w:rPr>
              <w:t>:</w:t>
            </w:r>
            <w:r w:rsidR="00083D29" w:rsidRPr="00804813">
              <w:rPr>
                <w:rFonts w:ascii="Verdana" w:hAnsi="Verdana" w:cs="Arial"/>
              </w:rPr>
              <w:t xml:space="preserve"> </w:t>
            </w:r>
          </w:p>
          <w:p w14:paraId="08CAFDD0" w14:textId="32A51FCB" w:rsidR="00F57BDF" w:rsidRPr="00804813" w:rsidRDefault="00083D29" w:rsidP="00870A69">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auto"/>
              </w:rPr>
            </w:pPr>
            <w:r w:rsidRPr="00804813">
              <w:rPr>
                <w:rFonts w:ascii="Verdana" w:hAnsi="Verdana" w:cs="Arial"/>
                <w:color w:val="auto"/>
              </w:rPr>
              <w:t xml:space="preserve">The deep dive </w:t>
            </w:r>
            <w:r w:rsidR="00901E16" w:rsidRPr="00804813">
              <w:rPr>
                <w:rFonts w:ascii="Verdana" w:hAnsi="Verdana" w:cs="Arial"/>
                <w:color w:val="auto"/>
              </w:rPr>
              <w:t>into CanSense supported research</w:t>
            </w:r>
            <w:r w:rsidR="00AF710A" w:rsidRPr="00804813">
              <w:rPr>
                <w:rFonts w:ascii="Verdana" w:hAnsi="Verdana" w:cs="Arial"/>
                <w:color w:val="auto"/>
              </w:rPr>
              <w:t xml:space="preserve"> which would</w:t>
            </w:r>
            <w:r w:rsidR="00901E16" w:rsidRPr="00804813">
              <w:rPr>
                <w:rFonts w:ascii="Verdana" w:hAnsi="Verdana" w:cs="Arial"/>
                <w:color w:val="auto"/>
              </w:rPr>
              <w:t xml:space="preserve"> translat</w:t>
            </w:r>
            <w:r w:rsidR="006102A9" w:rsidRPr="00804813">
              <w:rPr>
                <w:rFonts w:ascii="Verdana" w:hAnsi="Verdana" w:cs="Arial"/>
                <w:color w:val="auto"/>
              </w:rPr>
              <w:t xml:space="preserve">e </w:t>
            </w:r>
            <w:r w:rsidR="00901E16" w:rsidRPr="00804813">
              <w:rPr>
                <w:rFonts w:ascii="Verdana" w:hAnsi="Verdana" w:cs="Arial"/>
                <w:color w:val="auto"/>
              </w:rPr>
              <w:t>into improved operational practice</w:t>
            </w:r>
            <w:r w:rsidR="00BA5C26" w:rsidRPr="00804813">
              <w:rPr>
                <w:rFonts w:ascii="Verdana" w:hAnsi="Verdana" w:cs="Arial"/>
                <w:color w:val="auto"/>
              </w:rPr>
              <w:t xml:space="preserve">; </w:t>
            </w:r>
          </w:p>
          <w:p w14:paraId="100166C8" w14:textId="1A4093C7" w:rsidR="00F57BDF" w:rsidRPr="00804813" w:rsidRDefault="00F57BDF" w:rsidP="00870A69">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auto"/>
              </w:rPr>
            </w:pPr>
            <w:r w:rsidRPr="00804813">
              <w:rPr>
                <w:rFonts w:ascii="Verdana" w:hAnsi="Verdana" w:cs="Arial"/>
                <w:color w:val="auto"/>
              </w:rPr>
              <w:t>F</w:t>
            </w:r>
            <w:r w:rsidR="00BA5C26" w:rsidRPr="00804813">
              <w:rPr>
                <w:rFonts w:ascii="Verdana" w:hAnsi="Verdana" w:cs="Arial"/>
                <w:color w:val="auto"/>
              </w:rPr>
              <w:t>urther work on financial management and benefits realization</w:t>
            </w:r>
            <w:r w:rsidR="00B7398A" w:rsidRPr="00804813">
              <w:rPr>
                <w:rFonts w:ascii="Verdana" w:hAnsi="Verdana" w:cs="Arial"/>
                <w:color w:val="auto"/>
              </w:rPr>
              <w:t>,</w:t>
            </w:r>
            <w:r w:rsidR="00BA5C26" w:rsidRPr="00804813">
              <w:rPr>
                <w:rFonts w:ascii="Verdana" w:hAnsi="Verdana" w:cs="Arial"/>
                <w:color w:val="auto"/>
              </w:rPr>
              <w:t xml:space="preserve"> to </w:t>
            </w:r>
            <w:r w:rsidR="00717EDA" w:rsidRPr="00804813">
              <w:rPr>
                <w:rFonts w:ascii="Verdana" w:hAnsi="Verdana" w:cs="Arial"/>
                <w:color w:val="auto"/>
              </w:rPr>
              <w:t>align with the Digital Strategy;</w:t>
            </w:r>
          </w:p>
          <w:p w14:paraId="10C94FF1" w14:textId="77777777" w:rsidR="00371630" w:rsidRPr="00804813" w:rsidRDefault="008B21EE" w:rsidP="00371630">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auto"/>
              </w:rPr>
            </w:pPr>
            <w:r w:rsidRPr="00804813">
              <w:rPr>
                <w:rFonts w:ascii="Verdana" w:hAnsi="Verdana" w:cs="Arial"/>
                <w:color w:val="auto"/>
              </w:rPr>
              <w:t>Continued close monitoring of the</w:t>
            </w:r>
            <w:r w:rsidR="00942A6F" w:rsidRPr="00804813">
              <w:rPr>
                <w:rFonts w:ascii="Verdana" w:hAnsi="Verdana" w:cs="Arial"/>
                <w:color w:val="auto"/>
              </w:rPr>
              <w:t xml:space="preserve"> clinical coding position</w:t>
            </w:r>
            <w:r w:rsidR="00506D30" w:rsidRPr="00804813">
              <w:rPr>
                <w:rFonts w:ascii="Verdana" w:hAnsi="Verdana" w:cs="Arial"/>
                <w:color w:val="auto"/>
              </w:rPr>
              <w:t xml:space="preserve">, with </w:t>
            </w:r>
            <w:r w:rsidR="004B6FBF" w:rsidRPr="00804813">
              <w:rPr>
                <w:rFonts w:ascii="Verdana" w:hAnsi="Verdana" w:cs="Arial"/>
                <w:color w:val="auto"/>
              </w:rPr>
              <w:t>actions to address the backlog</w:t>
            </w:r>
            <w:r w:rsidR="007462AD" w:rsidRPr="00804813">
              <w:rPr>
                <w:rFonts w:ascii="Verdana" w:hAnsi="Verdana" w:cs="Arial"/>
                <w:color w:val="auto"/>
              </w:rPr>
              <w:t>,</w:t>
            </w:r>
            <w:r w:rsidR="00D23090" w:rsidRPr="00804813">
              <w:rPr>
                <w:rFonts w:ascii="Verdana" w:hAnsi="Verdana" w:cs="Arial"/>
                <w:color w:val="auto"/>
              </w:rPr>
              <w:t xml:space="preserve"> including AI </w:t>
            </w:r>
            <w:r w:rsidR="00060D75" w:rsidRPr="00804813">
              <w:rPr>
                <w:rFonts w:ascii="Verdana" w:hAnsi="Verdana" w:cs="Arial"/>
                <w:color w:val="auto"/>
              </w:rPr>
              <w:t>applications and the use of other national initiatives</w:t>
            </w:r>
          </w:p>
          <w:p w14:paraId="635733FB" w14:textId="65254C23" w:rsidR="00F57BDF" w:rsidRPr="00804813" w:rsidRDefault="00AA68B9" w:rsidP="00371630">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auto"/>
              </w:rPr>
            </w:pPr>
            <w:r w:rsidRPr="00804813">
              <w:rPr>
                <w:rFonts w:ascii="Verdana" w:hAnsi="Verdana" w:cs="Arial"/>
                <w:color w:val="auto"/>
              </w:rPr>
              <w:t>The progress in increasing the use of dashboards to support business intelligence and analytics</w:t>
            </w:r>
            <w:r w:rsidR="0080177D" w:rsidRPr="00804813">
              <w:rPr>
                <w:rFonts w:ascii="Verdana" w:hAnsi="Verdana" w:cs="Arial"/>
                <w:color w:val="auto"/>
              </w:rPr>
              <w:t xml:space="preserve">. </w:t>
            </w:r>
            <w:r w:rsidR="00893313" w:rsidRPr="00804813">
              <w:rPr>
                <w:rFonts w:ascii="Verdana" w:hAnsi="Verdana" w:cs="Arial"/>
                <w:color w:val="auto"/>
              </w:rPr>
              <w:t xml:space="preserve">Recommendations in the </w:t>
            </w:r>
            <w:r w:rsidR="0080177D" w:rsidRPr="00804813">
              <w:rPr>
                <w:rFonts w:ascii="Verdana" w:hAnsi="Verdana" w:cs="Arial"/>
                <w:color w:val="auto"/>
              </w:rPr>
              <w:t xml:space="preserve"> </w:t>
            </w:r>
            <w:r w:rsidR="00904C1E" w:rsidRPr="00804813">
              <w:rPr>
                <w:rFonts w:ascii="Verdana" w:hAnsi="Verdana" w:cs="Arial"/>
                <w:color w:val="auto"/>
              </w:rPr>
              <w:t xml:space="preserve">Audit </w:t>
            </w:r>
            <w:r w:rsidR="00CC53F0" w:rsidRPr="00804813">
              <w:rPr>
                <w:rFonts w:ascii="Verdana" w:hAnsi="Verdana" w:cs="Arial"/>
                <w:color w:val="auto"/>
              </w:rPr>
              <w:t>W</w:t>
            </w:r>
            <w:r w:rsidR="0080177D" w:rsidRPr="00804813">
              <w:rPr>
                <w:rFonts w:ascii="Verdana" w:hAnsi="Verdana" w:cs="Arial"/>
                <w:color w:val="auto"/>
              </w:rPr>
              <w:t>ales report on digital transformatio</w:t>
            </w:r>
            <w:r w:rsidR="00041367" w:rsidRPr="00804813">
              <w:rPr>
                <w:rFonts w:ascii="Verdana" w:hAnsi="Verdana" w:cs="Arial"/>
                <w:color w:val="auto"/>
              </w:rPr>
              <w:t xml:space="preserve">n </w:t>
            </w:r>
            <w:r w:rsidR="00567BC6" w:rsidRPr="00804813">
              <w:rPr>
                <w:rFonts w:ascii="Verdana" w:hAnsi="Verdana" w:cs="Arial"/>
                <w:color w:val="auto"/>
              </w:rPr>
              <w:t xml:space="preserve">would drive strengthened management responses. </w:t>
            </w:r>
          </w:p>
          <w:p w14:paraId="6839E2B9" w14:textId="65FC65F7" w:rsidR="00B90F45" w:rsidRPr="00804813" w:rsidRDefault="00567BC6" w:rsidP="00D32F8A">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auto"/>
              </w:rPr>
            </w:pPr>
            <w:r w:rsidRPr="00804813">
              <w:rPr>
                <w:rFonts w:ascii="Verdana" w:hAnsi="Verdana" w:cs="Arial"/>
                <w:color w:val="auto"/>
              </w:rPr>
              <w:t xml:space="preserve">The Digital Strategic Plan for 2026/27; work continued on this to ensure full alignment with the Annual Plan, the transformation </w:t>
            </w:r>
            <w:r w:rsidR="00E13642" w:rsidRPr="00804813">
              <w:rPr>
                <w:rFonts w:ascii="Verdana" w:hAnsi="Verdana" w:cs="Arial"/>
                <w:color w:val="auto"/>
              </w:rPr>
              <w:t>agenda</w:t>
            </w:r>
            <w:r w:rsidR="00355B05" w:rsidRPr="00804813">
              <w:rPr>
                <w:rFonts w:ascii="Verdana" w:hAnsi="Verdana" w:cs="Arial"/>
                <w:color w:val="auto"/>
              </w:rPr>
              <w:t>, and regional working with Hywel Dda University Health Board (HDUHB).</w:t>
            </w:r>
            <w:r w:rsidR="00304975" w:rsidRPr="00804813">
              <w:rPr>
                <w:rFonts w:ascii="Verdana" w:hAnsi="Verdana" w:cs="Arial"/>
                <w:color w:val="auto"/>
              </w:rPr>
              <w:t xml:space="preserve"> </w:t>
            </w:r>
          </w:p>
          <w:p w14:paraId="035DCFC8" w14:textId="2E1477DF" w:rsidR="00B90F45" w:rsidRPr="00804813" w:rsidRDefault="002C6E98" w:rsidP="00B90F4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04813">
              <w:rPr>
                <w:rFonts w:ascii="Verdana" w:hAnsi="Verdana" w:cs="Arial"/>
              </w:rPr>
              <w:t xml:space="preserve">AG singled out the </w:t>
            </w:r>
            <w:r w:rsidR="009438C8" w:rsidRPr="00804813">
              <w:rPr>
                <w:rFonts w:ascii="Verdana" w:hAnsi="Verdana" w:cs="Arial"/>
              </w:rPr>
              <w:t xml:space="preserve">implications of the AI trials in use. </w:t>
            </w:r>
            <w:r w:rsidR="00B90F45" w:rsidRPr="00804813">
              <w:rPr>
                <w:rFonts w:ascii="Verdana" w:hAnsi="Verdana" w:cs="Arial"/>
              </w:rPr>
              <w:t xml:space="preserve">MJ </w:t>
            </w:r>
            <w:r w:rsidR="00A1721A" w:rsidRPr="00804813">
              <w:rPr>
                <w:rFonts w:ascii="Verdana" w:hAnsi="Verdana" w:cs="Arial"/>
              </w:rPr>
              <w:t xml:space="preserve">confirmed </w:t>
            </w:r>
            <w:r w:rsidR="009438C8" w:rsidRPr="00804813">
              <w:rPr>
                <w:rFonts w:ascii="Verdana" w:hAnsi="Verdana" w:cs="Arial"/>
              </w:rPr>
              <w:t xml:space="preserve">that </w:t>
            </w:r>
            <w:r w:rsidR="00A1721A" w:rsidRPr="00804813">
              <w:rPr>
                <w:rFonts w:ascii="Verdana" w:hAnsi="Verdana" w:cs="Arial"/>
              </w:rPr>
              <w:t>the</w:t>
            </w:r>
            <w:r w:rsidR="00A3606D" w:rsidRPr="00804813">
              <w:rPr>
                <w:rFonts w:ascii="Verdana" w:hAnsi="Verdana" w:cs="Arial"/>
              </w:rPr>
              <w:t xml:space="preserve"> Annual Plan included the</w:t>
            </w:r>
            <w:r w:rsidR="00A1721A" w:rsidRPr="00804813">
              <w:rPr>
                <w:rFonts w:ascii="Verdana" w:hAnsi="Verdana" w:cs="Arial"/>
              </w:rPr>
              <w:t xml:space="preserve"> </w:t>
            </w:r>
            <w:r w:rsidR="005C3F67" w:rsidRPr="00804813">
              <w:rPr>
                <w:rFonts w:ascii="Verdana" w:hAnsi="Verdana" w:cs="Arial"/>
              </w:rPr>
              <w:t>co-pilot clinical documentation</w:t>
            </w:r>
            <w:r w:rsidR="00861733" w:rsidRPr="00804813">
              <w:rPr>
                <w:rFonts w:ascii="Verdana" w:hAnsi="Verdana" w:cs="Arial"/>
              </w:rPr>
              <w:t>,</w:t>
            </w:r>
            <w:r w:rsidR="00B538FC" w:rsidRPr="00804813">
              <w:rPr>
                <w:rFonts w:ascii="Verdana" w:hAnsi="Verdana" w:cs="Arial"/>
              </w:rPr>
              <w:t xml:space="preserve"> with work underway to identify both the targets and benefits </w:t>
            </w:r>
            <w:r w:rsidR="00996A11" w:rsidRPr="00804813">
              <w:rPr>
                <w:rFonts w:ascii="Verdana" w:hAnsi="Verdana" w:cs="Arial"/>
              </w:rPr>
              <w:t xml:space="preserve">on a monthly and quarterly basis. </w:t>
            </w:r>
          </w:p>
          <w:p w14:paraId="5ACDE048" w14:textId="77777777" w:rsidR="00FF682D" w:rsidRPr="00804813" w:rsidRDefault="00FF682D" w:rsidP="00B90F4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p>
          <w:p w14:paraId="62055C85" w14:textId="7A4E1126" w:rsidR="00FF682D" w:rsidRPr="00804813" w:rsidRDefault="00FF682D" w:rsidP="00B90F4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804813">
              <w:rPr>
                <w:rFonts w:ascii="Verdana" w:hAnsi="Verdana" w:cs="Arial"/>
              </w:rPr>
              <w:t xml:space="preserve">CO-L </w:t>
            </w:r>
            <w:r w:rsidR="00DE6B1A" w:rsidRPr="00804813">
              <w:rPr>
                <w:rFonts w:ascii="Verdana" w:hAnsi="Verdana" w:cs="Arial"/>
              </w:rPr>
              <w:t>confirmed discussions</w:t>
            </w:r>
            <w:r w:rsidR="009438C8" w:rsidRPr="00804813">
              <w:rPr>
                <w:rFonts w:ascii="Verdana" w:hAnsi="Verdana" w:cs="Arial"/>
              </w:rPr>
              <w:t xml:space="preserve"> on </w:t>
            </w:r>
            <w:r w:rsidR="00606F1C" w:rsidRPr="00804813">
              <w:rPr>
                <w:rFonts w:ascii="Verdana" w:hAnsi="Verdana" w:cs="Arial"/>
              </w:rPr>
              <w:t>the financing of the Digital Strategy;</w:t>
            </w:r>
            <w:r w:rsidR="00CE08DA" w:rsidRPr="00804813">
              <w:rPr>
                <w:rFonts w:ascii="Verdana" w:hAnsi="Verdana" w:cs="Arial"/>
              </w:rPr>
              <w:t xml:space="preserve"> </w:t>
            </w:r>
            <w:r w:rsidR="00606F1C" w:rsidRPr="00804813">
              <w:rPr>
                <w:rFonts w:ascii="Verdana" w:hAnsi="Verdana" w:cs="Arial"/>
              </w:rPr>
              <w:t xml:space="preserve">the </w:t>
            </w:r>
            <w:r w:rsidR="00BC3178" w:rsidRPr="00804813">
              <w:rPr>
                <w:rFonts w:ascii="Verdana" w:hAnsi="Verdana" w:cs="Arial"/>
              </w:rPr>
              <w:t>requirement</w:t>
            </w:r>
            <w:r w:rsidR="00507C50" w:rsidRPr="00804813">
              <w:rPr>
                <w:rFonts w:ascii="Verdana" w:hAnsi="Verdana" w:cs="Arial"/>
              </w:rPr>
              <w:t xml:space="preserve"> to deliver the £65m would depend in part on </w:t>
            </w:r>
            <w:r w:rsidR="00CE08DA" w:rsidRPr="00804813">
              <w:rPr>
                <w:rFonts w:ascii="Verdana" w:hAnsi="Verdana" w:cs="Arial"/>
              </w:rPr>
              <w:t>a rapid and focused digital response</w:t>
            </w:r>
            <w:r w:rsidR="00F27E4B" w:rsidRPr="00804813">
              <w:rPr>
                <w:rFonts w:ascii="Verdana" w:hAnsi="Verdana" w:cs="Arial"/>
              </w:rPr>
              <w:t>,</w:t>
            </w:r>
            <w:r w:rsidR="008A4F97" w:rsidRPr="00804813">
              <w:rPr>
                <w:rFonts w:ascii="Verdana" w:hAnsi="Verdana" w:cs="Arial"/>
              </w:rPr>
              <w:t xml:space="preserve"> </w:t>
            </w:r>
            <w:r w:rsidR="0072783B" w:rsidRPr="00804813">
              <w:rPr>
                <w:rFonts w:ascii="Verdana" w:hAnsi="Verdana" w:cs="Arial"/>
              </w:rPr>
              <w:t>alon</w:t>
            </w:r>
            <w:r w:rsidR="00BC3178" w:rsidRPr="00804813">
              <w:rPr>
                <w:rFonts w:ascii="Verdana" w:hAnsi="Verdana" w:cs="Arial"/>
              </w:rPr>
              <w:t>g</w:t>
            </w:r>
            <w:r w:rsidR="0072783B" w:rsidRPr="00804813">
              <w:rPr>
                <w:rFonts w:ascii="Verdana" w:hAnsi="Verdana" w:cs="Arial"/>
              </w:rPr>
              <w:t xml:space="preserve"> with the opportunities identified through AI applications.</w:t>
            </w:r>
            <w:r w:rsidR="00173062" w:rsidRPr="00804813">
              <w:rPr>
                <w:rFonts w:ascii="Verdana" w:hAnsi="Verdana" w:cs="Arial"/>
              </w:rPr>
              <w:t xml:space="preserve"> Rapid</w:t>
            </w:r>
            <w:r w:rsidR="0072783B" w:rsidRPr="00804813">
              <w:rPr>
                <w:rFonts w:ascii="Verdana" w:hAnsi="Verdana" w:cs="Arial"/>
              </w:rPr>
              <w:t xml:space="preserve"> identification of the</w:t>
            </w:r>
            <w:r w:rsidR="00173062" w:rsidRPr="00804813">
              <w:rPr>
                <w:rFonts w:ascii="Verdana" w:hAnsi="Verdana" w:cs="Arial"/>
              </w:rPr>
              <w:t>se</w:t>
            </w:r>
            <w:r w:rsidR="0072783B" w:rsidRPr="00804813">
              <w:rPr>
                <w:rFonts w:ascii="Verdana" w:hAnsi="Verdana" w:cs="Arial"/>
              </w:rPr>
              <w:t xml:space="preserve"> </w:t>
            </w:r>
            <w:r w:rsidR="00BF0D25" w:rsidRPr="00804813">
              <w:rPr>
                <w:rFonts w:ascii="Verdana" w:hAnsi="Verdana" w:cs="Arial"/>
              </w:rPr>
              <w:t xml:space="preserve">would support the use of new technologies in contributing to efficiency savings. </w:t>
            </w:r>
          </w:p>
          <w:p w14:paraId="70AC2444" w14:textId="77777777" w:rsidR="00864CAA" w:rsidRPr="00804813" w:rsidRDefault="00864CAA" w:rsidP="00B90F4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p>
          <w:p w14:paraId="6FAA0C01" w14:textId="40DA24A9" w:rsidR="00E613F8" w:rsidRPr="0073696B" w:rsidRDefault="00E613F8" w:rsidP="00E613F8">
            <w:pPr>
              <w:spacing w:before="60" w:after="60"/>
              <w:rPr>
                <w:rFonts w:ascii="Verdana" w:hAnsi="Verdana" w:cs="Arial"/>
                <w:color w:val="44546A" w:themeColor="text2"/>
              </w:rPr>
            </w:pPr>
            <w:r w:rsidRPr="00804813">
              <w:rPr>
                <w:rFonts w:ascii="Verdana" w:hAnsi="Verdana" w:cs="Arial"/>
              </w:rPr>
              <w:lastRenderedPageBreak/>
              <w:t xml:space="preserve">Board Members </w:t>
            </w:r>
            <w:r w:rsidRPr="00804813">
              <w:rPr>
                <w:rFonts w:ascii="Verdana" w:hAnsi="Verdana" w:cs="Arial"/>
                <w:b/>
                <w:bCs/>
              </w:rPr>
              <w:t xml:space="preserve">RECEIVED </w:t>
            </w:r>
            <w:r w:rsidRPr="00804813">
              <w:rPr>
                <w:rFonts w:ascii="Verdana" w:hAnsi="Verdana" w:cs="Arial"/>
              </w:rPr>
              <w:t xml:space="preserve">the Key Issues Report for </w:t>
            </w:r>
            <w:r w:rsidRPr="00804813">
              <w:rPr>
                <w:rFonts w:ascii="Verdana" w:hAnsi="Verdana" w:cs="Arial"/>
                <w:b/>
                <w:bCs/>
              </w:rPr>
              <w:t>ASSURANCE</w:t>
            </w:r>
            <w:r w:rsidRPr="00804813">
              <w:rPr>
                <w:rFonts w:ascii="Verdana" w:hAnsi="Verdana" w:cs="Arial"/>
              </w:rPr>
              <w:t>.</w:t>
            </w:r>
          </w:p>
        </w:tc>
      </w:tr>
      <w:tr w:rsidR="00E613F8" w:rsidRPr="00ED17AA" w14:paraId="2A1A9CC5" w14:textId="77777777" w:rsidTr="5C769D21">
        <w:trPr>
          <w:trHeight w:val="523"/>
        </w:trPr>
        <w:tc>
          <w:tcPr>
            <w:tcW w:w="10632" w:type="dxa"/>
            <w:gridSpan w:val="2"/>
            <w:shd w:val="clear" w:color="auto" w:fill="163E64"/>
            <w:tcMar>
              <w:top w:w="80" w:type="dxa"/>
              <w:left w:w="80" w:type="dxa"/>
              <w:bottom w:w="80" w:type="dxa"/>
              <w:right w:w="80" w:type="dxa"/>
            </w:tcMar>
          </w:tcPr>
          <w:p w14:paraId="46CFB9E0" w14:textId="70B2724B"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lastRenderedPageBreak/>
              <w:t xml:space="preserve">PART 4. </w:t>
            </w:r>
            <w:r w:rsidRPr="00ED17AA">
              <w:rPr>
                <w:rFonts w:ascii="Verdana" w:hAnsi="Verdana" w:cs="Arial"/>
                <w:b/>
                <w:color w:val="FFFFFF" w:themeColor="background1"/>
                <w:sz w:val="24"/>
                <w:szCs w:val="24"/>
              </w:rPr>
              <w:t>IN YEAR DELIVERY: QUALITY, SAFETY, PERFORMANCE AND RESOURCES</w:t>
            </w:r>
          </w:p>
        </w:tc>
      </w:tr>
      <w:tr w:rsidR="00E613F8" w:rsidRPr="00ED17AA" w14:paraId="52D4A6C2" w14:textId="77777777" w:rsidTr="5C769D21">
        <w:trPr>
          <w:trHeight w:val="523"/>
        </w:trPr>
        <w:tc>
          <w:tcPr>
            <w:tcW w:w="10632" w:type="dxa"/>
            <w:gridSpan w:val="2"/>
            <w:tcMar>
              <w:top w:w="80" w:type="dxa"/>
              <w:left w:w="80" w:type="dxa"/>
              <w:bottom w:w="80" w:type="dxa"/>
              <w:right w:w="80" w:type="dxa"/>
            </w:tcMar>
          </w:tcPr>
          <w:p w14:paraId="0DFE70B0" w14:textId="77777777" w:rsidR="00E613F8" w:rsidRPr="002B60C8" w:rsidRDefault="00E613F8" w:rsidP="00E613F8">
            <w:pPr>
              <w:pStyle w:val="Body"/>
              <w:spacing w:before="120" w:after="120"/>
              <w:rPr>
                <w:rFonts w:ascii="Verdana" w:hAnsi="Verdana" w:cs="Arial"/>
                <w:b/>
                <w:bCs/>
                <w:sz w:val="24"/>
                <w:szCs w:val="24"/>
              </w:rPr>
            </w:pPr>
            <w:r w:rsidRPr="00ED17AA">
              <w:rPr>
                <w:rFonts w:ascii="Verdana" w:hAnsi="Verdana" w:cs="Arial"/>
                <w:b/>
                <w:bCs/>
                <w:sz w:val="24"/>
                <w:szCs w:val="24"/>
              </w:rPr>
              <w:t xml:space="preserve">4.1 </w:t>
            </w:r>
            <w:r w:rsidRPr="002B60C8">
              <w:rPr>
                <w:rFonts w:ascii="Verdana" w:hAnsi="Verdana" w:cs="Arial"/>
                <w:b/>
                <w:bCs/>
                <w:sz w:val="24"/>
                <w:szCs w:val="24"/>
              </w:rPr>
              <w:t>Performance and Finance Committee Key Issues Report</w:t>
            </w:r>
          </w:p>
          <w:p w14:paraId="2120F2D8" w14:textId="5BF69612" w:rsidR="00E613F8" w:rsidRDefault="00E613F8" w:rsidP="00E613F8">
            <w:pPr>
              <w:pStyle w:val="Body"/>
              <w:numPr>
                <w:ilvl w:val="0"/>
                <w:numId w:val="36"/>
              </w:numPr>
              <w:spacing w:before="120" w:after="120"/>
              <w:rPr>
                <w:rFonts w:ascii="Verdana" w:hAnsi="Verdana" w:cs="Arial"/>
                <w:b/>
                <w:bCs/>
                <w:sz w:val="24"/>
                <w:szCs w:val="24"/>
              </w:rPr>
            </w:pPr>
            <w:r>
              <w:rPr>
                <w:rFonts w:ascii="Verdana" w:hAnsi="Verdana" w:cs="Arial"/>
                <w:b/>
                <w:bCs/>
                <w:sz w:val="24"/>
                <w:szCs w:val="24"/>
              </w:rPr>
              <w:t>March</w:t>
            </w:r>
            <w:r w:rsidRPr="002B60C8">
              <w:rPr>
                <w:rFonts w:ascii="Verdana" w:hAnsi="Verdana" w:cs="Arial"/>
                <w:b/>
                <w:bCs/>
                <w:sz w:val="24"/>
                <w:szCs w:val="24"/>
              </w:rPr>
              <w:t xml:space="preserve"> 2026</w:t>
            </w:r>
          </w:p>
          <w:p w14:paraId="6185532C" w14:textId="6EF535AB" w:rsidR="00E613F8" w:rsidRPr="002B60C8" w:rsidRDefault="00E613F8" w:rsidP="00E613F8">
            <w:pPr>
              <w:pStyle w:val="Body"/>
              <w:numPr>
                <w:ilvl w:val="0"/>
                <w:numId w:val="36"/>
              </w:numPr>
              <w:spacing w:before="120" w:after="120"/>
              <w:rPr>
                <w:rFonts w:ascii="Verdana" w:hAnsi="Verdana" w:cs="Arial"/>
                <w:b/>
                <w:bCs/>
                <w:sz w:val="24"/>
                <w:szCs w:val="24"/>
              </w:rPr>
            </w:pPr>
            <w:r>
              <w:rPr>
                <w:rFonts w:ascii="Verdana" w:hAnsi="Verdana" w:cs="Arial"/>
                <w:b/>
                <w:bCs/>
                <w:sz w:val="24"/>
                <w:szCs w:val="24"/>
              </w:rPr>
              <w:t>April</w:t>
            </w:r>
            <w:r w:rsidRPr="002B60C8">
              <w:rPr>
                <w:rFonts w:ascii="Verdana" w:hAnsi="Verdana" w:cs="Arial"/>
                <w:b/>
                <w:bCs/>
                <w:sz w:val="24"/>
                <w:szCs w:val="24"/>
              </w:rPr>
              <w:t xml:space="preserve"> 2026</w:t>
            </w:r>
          </w:p>
        </w:tc>
      </w:tr>
      <w:tr w:rsidR="00E613F8" w:rsidRPr="00ED17AA" w14:paraId="7E6D7768" w14:textId="77777777" w:rsidTr="5C769D21">
        <w:trPr>
          <w:trHeight w:val="523"/>
        </w:trPr>
        <w:tc>
          <w:tcPr>
            <w:tcW w:w="1843" w:type="dxa"/>
            <w:tcMar>
              <w:top w:w="80" w:type="dxa"/>
              <w:left w:w="80" w:type="dxa"/>
              <w:bottom w:w="80" w:type="dxa"/>
              <w:right w:w="80" w:type="dxa"/>
            </w:tcMar>
          </w:tcPr>
          <w:p w14:paraId="391F00F1" w14:textId="7EBF2502"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w:t>
            </w:r>
            <w:r w:rsidRPr="00FF2D9D">
              <w:rPr>
                <w:rFonts w:ascii="Verdana" w:hAnsi="Verdana" w:cs="Arial"/>
                <w:lang w:val="en-US"/>
              </w:rPr>
              <w:t>3/26</w:t>
            </w:r>
          </w:p>
        </w:tc>
        <w:tc>
          <w:tcPr>
            <w:tcW w:w="8789" w:type="dxa"/>
            <w:tcMar>
              <w:top w:w="80" w:type="dxa"/>
              <w:left w:w="85" w:type="dxa"/>
              <w:bottom w:w="80" w:type="dxa"/>
              <w:right w:w="80" w:type="dxa"/>
            </w:tcMar>
          </w:tcPr>
          <w:p w14:paraId="5EB327A5" w14:textId="3F2B4C40" w:rsidR="00AB02A6" w:rsidRDefault="00D208E4" w:rsidP="00E613F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For the finance related </w:t>
            </w:r>
            <w:r w:rsidR="004A348E">
              <w:rPr>
                <w:rFonts w:ascii="Verdana" w:hAnsi="Verdana" w:cs="Arial"/>
              </w:rPr>
              <w:t xml:space="preserve">updates, PP referred Board members to the earlier discussions. </w:t>
            </w:r>
            <w:r w:rsidR="007E31B1">
              <w:rPr>
                <w:rFonts w:ascii="Verdana" w:hAnsi="Verdana" w:cs="Arial"/>
              </w:rPr>
              <w:t xml:space="preserve">She proposed to flag </w:t>
            </w:r>
            <w:r w:rsidR="004A348E">
              <w:rPr>
                <w:rFonts w:ascii="Verdana" w:hAnsi="Verdana" w:cs="Arial"/>
              </w:rPr>
              <w:t>performance</w:t>
            </w:r>
            <w:r w:rsidR="00973B7E">
              <w:rPr>
                <w:rFonts w:ascii="Verdana" w:hAnsi="Verdana" w:cs="Arial"/>
              </w:rPr>
              <w:t>-</w:t>
            </w:r>
            <w:r w:rsidR="004A348E">
              <w:rPr>
                <w:rFonts w:ascii="Verdana" w:hAnsi="Verdana" w:cs="Arial"/>
              </w:rPr>
              <w:t xml:space="preserve">related issues under the Integrated Performance Report later in the meeting. </w:t>
            </w:r>
          </w:p>
          <w:p w14:paraId="43C44892" w14:textId="77777777" w:rsidR="00AB02A6" w:rsidRDefault="00AB02A6" w:rsidP="00E613F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20C01AB" w14:textId="73E2C7AE" w:rsidR="00AB02A6" w:rsidRDefault="0083013F" w:rsidP="00E613F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r>
              <w:rPr>
                <w:rFonts w:ascii="Verdana" w:hAnsi="Verdana" w:cs="Arial"/>
              </w:rPr>
              <w:t xml:space="preserve">PP </w:t>
            </w:r>
            <w:r w:rsidR="00A467FA">
              <w:rPr>
                <w:rFonts w:ascii="Verdana" w:hAnsi="Verdana" w:cs="Arial"/>
              </w:rPr>
              <w:t xml:space="preserve">drew two other </w:t>
            </w:r>
            <w:r w:rsidR="002121F3">
              <w:rPr>
                <w:rFonts w:ascii="Verdana" w:hAnsi="Verdana" w:cs="Arial"/>
              </w:rPr>
              <w:t xml:space="preserve">issues to </w:t>
            </w:r>
            <w:r w:rsidR="001F233B">
              <w:rPr>
                <w:rFonts w:ascii="Verdana" w:hAnsi="Verdana" w:cs="Arial"/>
              </w:rPr>
              <w:t>the Board’s attention – Direct Payments</w:t>
            </w:r>
            <w:r w:rsidR="008B0056">
              <w:rPr>
                <w:rFonts w:ascii="Verdana" w:hAnsi="Verdana" w:cs="Arial"/>
              </w:rPr>
              <w:t xml:space="preserve">, subject to earlier discussion, </w:t>
            </w:r>
            <w:r w:rsidR="001F233B">
              <w:rPr>
                <w:rFonts w:ascii="Verdana" w:hAnsi="Verdana" w:cs="Arial"/>
              </w:rPr>
              <w:t xml:space="preserve">and the Regional Integration Fund (RIF). </w:t>
            </w:r>
          </w:p>
          <w:p w14:paraId="5BC3229F" w14:textId="77777777" w:rsidR="00AB02A6" w:rsidRDefault="00AB02A6" w:rsidP="00E613F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cs="Arial"/>
              </w:rPr>
            </w:pPr>
          </w:p>
          <w:p w14:paraId="75740194" w14:textId="6C071D24" w:rsidR="00E613F8" w:rsidRPr="00C973E8" w:rsidRDefault="00E613F8" w:rsidP="00E613F8">
            <w:pPr>
              <w:spacing w:before="60" w:after="60"/>
              <w:rPr>
                <w:rFonts w:ascii="Verdana" w:hAnsi="Verdana"/>
              </w:rPr>
            </w:pPr>
            <w:r w:rsidRPr="00263E2F">
              <w:rPr>
                <w:rFonts w:ascii="Verdana" w:hAnsi="Verdana" w:cs="Arial"/>
              </w:rPr>
              <w:t xml:space="preserve">Board Members </w:t>
            </w:r>
            <w:r w:rsidRPr="00EC58D5">
              <w:rPr>
                <w:rFonts w:ascii="Verdana" w:hAnsi="Verdana"/>
                <w:b/>
                <w:bCs/>
              </w:rPr>
              <w:t>RECEIVE</w:t>
            </w:r>
            <w:r>
              <w:rPr>
                <w:rFonts w:ascii="Verdana" w:hAnsi="Verdana"/>
                <w:b/>
                <w:bCs/>
              </w:rPr>
              <w:t>D</w:t>
            </w:r>
            <w:r w:rsidRPr="00EC58D5">
              <w:rPr>
                <w:rFonts w:ascii="Verdana" w:hAnsi="Verdana"/>
                <w:b/>
                <w:bCs/>
              </w:rPr>
              <w:t xml:space="preserve"> </w:t>
            </w:r>
            <w:r w:rsidRPr="00EC58D5">
              <w:rPr>
                <w:rFonts w:ascii="Verdana" w:hAnsi="Verdana"/>
              </w:rPr>
              <w:t xml:space="preserve">the Key Issues Reports for </w:t>
            </w:r>
            <w:r w:rsidRPr="00EC58D5">
              <w:rPr>
                <w:rFonts w:ascii="Verdana" w:hAnsi="Verdana"/>
                <w:b/>
                <w:bCs/>
              </w:rPr>
              <w:t>ASSURANCE</w:t>
            </w:r>
            <w:r w:rsidRPr="00EC58D5">
              <w:rPr>
                <w:rFonts w:ascii="Verdana" w:hAnsi="Verdana"/>
              </w:rPr>
              <w:t>.</w:t>
            </w:r>
          </w:p>
        </w:tc>
      </w:tr>
      <w:tr w:rsidR="00E613F8" w:rsidRPr="00ED17AA" w14:paraId="451F072C" w14:textId="77777777" w:rsidTr="00302073">
        <w:trPr>
          <w:trHeight w:val="523"/>
        </w:trPr>
        <w:tc>
          <w:tcPr>
            <w:tcW w:w="10632" w:type="dxa"/>
            <w:gridSpan w:val="2"/>
            <w:tcMar>
              <w:top w:w="80" w:type="dxa"/>
              <w:left w:w="80" w:type="dxa"/>
              <w:bottom w:w="80" w:type="dxa"/>
              <w:right w:w="80" w:type="dxa"/>
            </w:tcMar>
          </w:tcPr>
          <w:p w14:paraId="6A832B3F" w14:textId="0AB10C1B" w:rsidR="00E613F8" w:rsidRPr="00ED17AA" w:rsidRDefault="00E613F8" w:rsidP="00E613F8">
            <w:pPr>
              <w:pStyle w:val="Body"/>
              <w:spacing w:before="120" w:after="120"/>
              <w:jc w:val="both"/>
              <w:rPr>
                <w:rFonts w:ascii="Verdana" w:hAnsi="Verdana" w:cs="Arial"/>
                <w:color w:val="auto"/>
                <w:sz w:val="24"/>
                <w:szCs w:val="24"/>
                <w:lang w:val="en-GB"/>
              </w:rPr>
            </w:pPr>
            <w:r w:rsidRPr="00ED17AA">
              <w:rPr>
                <w:rFonts w:ascii="Verdana" w:hAnsi="Verdana" w:cs="Arial"/>
                <w:b/>
                <w:bCs/>
                <w:sz w:val="24"/>
                <w:szCs w:val="24"/>
              </w:rPr>
              <w:t>4.</w:t>
            </w:r>
            <w:r>
              <w:rPr>
                <w:rFonts w:ascii="Verdana" w:hAnsi="Verdana" w:cs="Arial"/>
                <w:b/>
                <w:bCs/>
                <w:sz w:val="24"/>
                <w:szCs w:val="24"/>
              </w:rPr>
              <w:t>2</w:t>
            </w:r>
            <w:r w:rsidRPr="00ED17AA">
              <w:rPr>
                <w:rFonts w:ascii="Verdana" w:hAnsi="Verdana" w:cs="Arial"/>
                <w:b/>
                <w:bCs/>
                <w:sz w:val="24"/>
                <w:szCs w:val="24"/>
              </w:rPr>
              <w:t xml:space="preserve"> </w:t>
            </w:r>
            <w:r w:rsidRPr="004F6411">
              <w:rPr>
                <w:rFonts w:ascii="Verdana" w:hAnsi="Verdana" w:cs="Arial"/>
                <w:b/>
                <w:sz w:val="24"/>
                <w:szCs w:val="24"/>
              </w:rPr>
              <w:t>Capital, Land and Assets Sub- Committee Key Issues Report (verbal)</w:t>
            </w:r>
          </w:p>
        </w:tc>
      </w:tr>
      <w:tr w:rsidR="00E613F8" w:rsidRPr="00ED17AA" w14:paraId="369BB5AE" w14:textId="77777777" w:rsidTr="5C769D21">
        <w:trPr>
          <w:trHeight w:val="523"/>
        </w:trPr>
        <w:tc>
          <w:tcPr>
            <w:tcW w:w="1843" w:type="dxa"/>
            <w:tcMar>
              <w:top w:w="80" w:type="dxa"/>
              <w:left w:w="80" w:type="dxa"/>
              <w:bottom w:w="80" w:type="dxa"/>
              <w:right w:w="80" w:type="dxa"/>
            </w:tcMar>
          </w:tcPr>
          <w:p w14:paraId="43816D9C" w14:textId="1683C3E8" w:rsidR="00E613F8" w:rsidRPr="00FF2D9D" w:rsidRDefault="00E613F8" w:rsidP="00E613F8">
            <w:pPr>
              <w:spacing w:before="120" w:after="120"/>
              <w:rPr>
                <w:rFonts w:ascii="Verdana" w:hAnsi="Verdana" w:cs="Arial"/>
                <w:lang w:val="en-US"/>
              </w:rPr>
            </w:pPr>
            <w:r w:rsidRPr="00FF2D9D">
              <w:rPr>
                <w:rFonts w:ascii="Verdana" w:hAnsi="Verdana" w:cs="Arial"/>
                <w:lang w:val="en-US"/>
              </w:rPr>
              <w:t>0</w:t>
            </w:r>
            <w:r>
              <w:rPr>
                <w:rFonts w:ascii="Verdana" w:hAnsi="Verdana" w:cs="Arial"/>
                <w:lang w:val="en-US"/>
              </w:rPr>
              <w:t>74</w:t>
            </w:r>
            <w:r w:rsidRPr="00FF2D9D">
              <w:rPr>
                <w:rFonts w:ascii="Verdana" w:hAnsi="Verdana" w:cs="Arial"/>
                <w:lang w:val="en-US"/>
              </w:rPr>
              <w:t>/26</w:t>
            </w:r>
          </w:p>
        </w:tc>
        <w:tc>
          <w:tcPr>
            <w:tcW w:w="8789" w:type="dxa"/>
            <w:tcMar>
              <w:top w:w="80" w:type="dxa"/>
              <w:left w:w="85" w:type="dxa"/>
              <w:bottom w:w="80" w:type="dxa"/>
              <w:right w:w="80" w:type="dxa"/>
            </w:tcMar>
          </w:tcPr>
          <w:p w14:paraId="47FBDEA3" w14:textId="5F6E135B" w:rsidR="00924841" w:rsidRDefault="00F67E81" w:rsidP="005D77A0">
            <w:pPr>
              <w:spacing w:before="60" w:after="60"/>
              <w:jc w:val="both"/>
              <w:rPr>
                <w:rFonts w:ascii="Verdana" w:hAnsi="Verdana" w:cs="Arial"/>
              </w:rPr>
            </w:pPr>
            <w:r>
              <w:rPr>
                <w:rFonts w:ascii="Verdana" w:hAnsi="Verdana" w:cs="Arial"/>
              </w:rPr>
              <w:t xml:space="preserve">JW invited SS to provide an update </w:t>
            </w:r>
            <w:r w:rsidR="00865E6F">
              <w:rPr>
                <w:rFonts w:ascii="Verdana" w:hAnsi="Verdana" w:cs="Arial"/>
              </w:rPr>
              <w:t>on the first</w:t>
            </w:r>
            <w:r w:rsidR="00ED6FA4">
              <w:rPr>
                <w:rFonts w:ascii="Verdana" w:hAnsi="Verdana" w:cs="Arial"/>
              </w:rPr>
              <w:t xml:space="preserve"> meeting of the</w:t>
            </w:r>
            <w:r w:rsidR="00865E6F">
              <w:rPr>
                <w:rFonts w:ascii="Verdana" w:hAnsi="Verdana" w:cs="Arial"/>
              </w:rPr>
              <w:t xml:space="preserve"> Capital, Land and Assets Sub-Committee (CLASC)</w:t>
            </w:r>
            <w:r w:rsidR="005D77A0">
              <w:rPr>
                <w:rFonts w:ascii="Verdana" w:hAnsi="Verdana" w:cs="Arial"/>
              </w:rPr>
              <w:t xml:space="preserve">, a newly formed subcommittee of the PFC. </w:t>
            </w:r>
          </w:p>
          <w:p w14:paraId="3B2EFC56" w14:textId="77777777" w:rsidR="00F86E33" w:rsidRDefault="00F86E33" w:rsidP="005D77A0">
            <w:pPr>
              <w:spacing w:before="60" w:after="60"/>
              <w:jc w:val="both"/>
              <w:rPr>
                <w:rFonts w:ascii="Verdana" w:hAnsi="Verdana" w:cs="Arial"/>
              </w:rPr>
            </w:pPr>
          </w:p>
          <w:p w14:paraId="726750CA" w14:textId="2C837B0E" w:rsidR="00F86E33" w:rsidRDefault="003042CE" w:rsidP="005D77A0">
            <w:pPr>
              <w:spacing w:before="60" w:after="60"/>
              <w:jc w:val="both"/>
              <w:rPr>
                <w:rFonts w:ascii="Verdana" w:hAnsi="Verdana" w:cs="Arial"/>
              </w:rPr>
            </w:pPr>
            <w:r>
              <w:rPr>
                <w:rFonts w:ascii="Verdana" w:hAnsi="Verdana" w:cs="Arial"/>
              </w:rPr>
              <w:t xml:space="preserve">As Chair, </w:t>
            </w:r>
            <w:r w:rsidR="00F86E33">
              <w:rPr>
                <w:rFonts w:ascii="Verdana" w:hAnsi="Verdana" w:cs="Arial"/>
              </w:rPr>
              <w:t>SS provided a verbal update</w:t>
            </w:r>
            <w:r w:rsidR="003F22D0">
              <w:rPr>
                <w:rFonts w:ascii="Verdana" w:hAnsi="Verdana" w:cs="Arial"/>
              </w:rPr>
              <w:t xml:space="preserve">, </w:t>
            </w:r>
            <w:r w:rsidR="00DB5B98">
              <w:rPr>
                <w:rFonts w:ascii="Verdana" w:hAnsi="Verdana" w:cs="Arial"/>
              </w:rPr>
              <w:t xml:space="preserve">indicating that </w:t>
            </w:r>
            <w:r w:rsidR="003F22D0">
              <w:rPr>
                <w:rFonts w:ascii="Verdana" w:hAnsi="Verdana" w:cs="Arial"/>
              </w:rPr>
              <w:t xml:space="preserve">AG and NM were also members. </w:t>
            </w:r>
            <w:r w:rsidR="00091309">
              <w:rPr>
                <w:rFonts w:ascii="Verdana" w:hAnsi="Verdana" w:cs="Arial"/>
              </w:rPr>
              <w:t xml:space="preserve">The initial meeting had </w:t>
            </w:r>
            <w:r>
              <w:rPr>
                <w:rFonts w:ascii="Verdana" w:hAnsi="Verdana" w:cs="Arial"/>
              </w:rPr>
              <w:t xml:space="preserve">focused </w:t>
            </w:r>
            <w:r w:rsidR="00091309">
              <w:rPr>
                <w:rFonts w:ascii="Verdana" w:hAnsi="Verdana" w:cs="Arial"/>
              </w:rPr>
              <w:t>on the Terms of Reference and</w:t>
            </w:r>
            <w:r w:rsidR="00FD4183">
              <w:rPr>
                <w:rFonts w:ascii="Verdana" w:hAnsi="Verdana" w:cs="Arial"/>
              </w:rPr>
              <w:t xml:space="preserve"> </w:t>
            </w:r>
            <w:r w:rsidR="00091309">
              <w:rPr>
                <w:rFonts w:ascii="Verdana" w:hAnsi="Verdana" w:cs="Arial"/>
              </w:rPr>
              <w:t xml:space="preserve">the </w:t>
            </w:r>
            <w:r w:rsidR="006D4192">
              <w:rPr>
                <w:rFonts w:ascii="Verdana" w:hAnsi="Verdana" w:cs="Arial"/>
              </w:rPr>
              <w:t>operating arrangements</w:t>
            </w:r>
            <w:r w:rsidR="00DD7391">
              <w:rPr>
                <w:rFonts w:ascii="Verdana" w:hAnsi="Verdana" w:cs="Arial"/>
              </w:rPr>
              <w:t xml:space="preserve">. The Executive </w:t>
            </w:r>
            <w:r w:rsidR="0058648D">
              <w:rPr>
                <w:rFonts w:ascii="Verdana" w:hAnsi="Verdana" w:cs="Arial"/>
              </w:rPr>
              <w:t xml:space="preserve">level </w:t>
            </w:r>
            <w:r w:rsidR="00D8078C">
              <w:rPr>
                <w:rFonts w:ascii="Verdana" w:hAnsi="Verdana" w:cs="Arial"/>
              </w:rPr>
              <w:t xml:space="preserve">Capital Management Group would feed </w:t>
            </w:r>
            <w:r w:rsidR="00C5656C">
              <w:rPr>
                <w:rFonts w:ascii="Verdana" w:hAnsi="Verdana" w:cs="Arial"/>
              </w:rPr>
              <w:t>into</w:t>
            </w:r>
            <w:r w:rsidR="00D8078C">
              <w:rPr>
                <w:rFonts w:ascii="Verdana" w:hAnsi="Verdana" w:cs="Arial"/>
              </w:rPr>
              <w:t xml:space="preserve"> CLASC, with meetings time</w:t>
            </w:r>
            <w:r w:rsidR="00883C14">
              <w:rPr>
                <w:rFonts w:ascii="Verdana" w:hAnsi="Verdana" w:cs="Arial"/>
              </w:rPr>
              <w:t>d</w:t>
            </w:r>
            <w:r w:rsidR="00D8078C">
              <w:rPr>
                <w:rFonts w:ascii="Verdana" w:hAnsi="Verdana" w:cs="Arial"/>
              </w:rPr>
              <w:t xml:space="preserve"> to ensure appropr</w:t>
            </w:r>
            <w:r w:rsidR="009621A1">
              <w:rPr>
                <w:rFonts w:ascii="Verdana" w:hAnsi="Verdana" w:cs="Arial"/>
              </w:rPr>
              <w:t>iate sequencing</w:t>
            </w:r>
            <w:r w:rsidR="00222D03">
              <w:rPr>
                <w:rFonts w:ascii="Verdana" w:hAnsi="Verdana" w:cs="Arial"/>
              </w:rPr>
              <w:t>. SS</w:t>
            </w:r>
            <w:r w:rsidR="00263700">
              <w:rPr>
                <w:rFonts w:ascii="Verdana" w:hAnsi="Verdana" w:cs="Arial"/>
              </w:rPr>
              <w:t xml:space="preserve"> </w:t>
            </w:r>
            <w:r w:rsidR="00E66D41">
              <w:rPr>
                <w:rFonts w:ascii="Verdana" w:hAnsi="Verdana" w:cs="Arial"/>
              </w:rPr>
              <w:t>referred to:</w:t>
            </w:r>
          </w:p>
          <w:p w14:paraId="23900FC4" w14:textId="77777777" w:rsidR="00E66D41" w:rsidRDefault="00E66D41" w:rsidP="005D77A0">
            <w:pPr>
              <w:spacing w:before="60" w:after="60"/>
              <w:jc w:val="both"/>
              <w:rPr>
                <w:rFonts w:ascii="Verdana" w:hAnsi="Verdana" w:cs="Arial"/>
              </w:rPr>
            </w:pPr>
          </w:p>
          <w:p w14:paraId="383117EE" w14:textId="2BD37B9D" w:rsidR="00E66D41" w:rsidRDefault="00B1052D" w:rsidP="00870A69">
            <w:pPr>
              <w:pStyle w:val="ListParagraph"/>
              <w:numPr>
                <w:ilvl w:val="0"/>
                <w:numId w:val="67"/>
              </w:numPr>
              <w:spacing w:before="60" w:after="60"/>
              <w:jc w:val="both"/>
              <w:rPr>
                <w:rFonts w:ascii="Verdana" w:hAnsi="Verdana" w:cs="Arial"/>
              </w:rPr>
            </w:pPr>
            <w:r w:rsidRPr="00E66D41">
              <w:rPr>
                <w:rFonts w:ascii="Verdana" w:hAnsi="Verdana" w:cs="Arial"/>
              </w:rPr>
              <w:t xml:space="preserve">The CLASC </w:t>
            </w:r>
            <w:r w:rsidR="00856662">
              <w:rPr>
                <w:rFonts w:ascii="Verdana" w:hAnsi="Verdana" w:cs="Arial"/>
              </w:rPr>
              <w:t xml:space="preserve">need to align its work programme </w:t>
            </w:r>
            <w:r w:rsidR="00E66D41" w:rsidRPr="00E66D41">
              <w:rPr>
                <w:rFonts w:ascii="Verdana" w:hAnsi="Verdana" w:cs="Arial"/>
              </w:rPr>
              <w:t>with</w:t>
            </w:r>
            <w:r w:rsidR="003B7A66" w:rsidRPr="00E66D41">
              <w:rPr>
                <w:rFonts w:ascii="Verdana" w:hAnsi="Verdana" w:cs="Arial"/>
              </w:rPr>
              <w:t xml:space="preserve"> the Clinical Services Plan, with estates and other assets positioned and managed </w:t>
            </w:r>
            <w:r w:rsidR="00271269">
              <w:rPr>
                <w:rFonts w:ascii="Verdana" w:hAnsi="Verdana" w:cs="Arial"/>
              </w:rPr>
              <w:t xml:space="preserve">to support service delivery. </w:t>
            </w:r>
          </w:p>
          <w:p w14:paraId="0E5F6BD1" w14:textId="413F5C3E" w:rsidR="00DA21F6" w:rsidRDefault="004F10FC" w:rsidP="00870A69">
            <w:pPr>
              <w:pStyle w:val="ListParagraph"/>
              <w:numPr>
                <w:ilvl w:val="0"/>
                <w:numId w:val="67"/>
              </w:numPr>
              <w:spacing w:before="60" w:after="60"/>
              <w:jc w:val="both"/>
              <w:rPr>
                <w:rFonts w:ascii="Verdana" w:hAnsi="Verdana" w:cs="Arial"/>
              </w:rPr>
            </w:pPr>
            <w:r w:rsidRPr="004F10FC">
              <w:rPr>
                <w:rFonts w:ascii="Verdana" w:hAnsi="Verdana" w:cs="Arial"/>
              </w:rPr>
              <w:t>Consideration of t</w:t>
            </w:r>
            <w:r w:rsidR="00825C87" w:rsidRPr="004F10FC">
              <w:rPr>
                <w:rFonts w:ascii="Verdana" w:hAnsi="Verdana" w:cs="Arial"/>
              </w:rPr>
              <w:t xml:space="preserve">he </w:t>
            </w:r>
            <w:r w:rsidR="00B64849" w:rsidRPr="004F10FC">
              <w:rPr>
                <w:rFonts w:ascii="Verdana" w:hAnsi="Verdana" w:cs="Arial"/>
              </w:rPr>
              <w:t>capital financial programme projects</w:t>
            </w:r>
            <w:r w:rsidRPr="004F10FC">
              <w:rPr>
                <w:rFonts w:ascii="Verdana" w:hAnsi="Verdana" w:cs="Arial"/>
              </w:rPr>
              <w:t>;</w:t>
            </w:r>
            <w:r w:rsidR="00B64849" w:rsidRPr="004F10FC">
              <w:rPr>
                <w:rFonts w:ascii="Verdana" w:hAnsi="Verdana" w:cs="Arial"/>
              </w:rPr>
              <w:t xml:space="preserve"> the total costs of these </w:t>
            </w:r>
            <w:r w:rsidR="00EB5DDD" w:rsidRPr="004F10FC">
              <w:rPr>
                <w:rFonts w:ascii="Verdana" w:hAnsi="Verdana" w:cs="Arial"/>
              </w:rPr>
              <w:t xml:space="preserve">were </w:t>
            </w:r>
            <w:r w:rsidR="004F433C">
              <w:rPr>
                <w:rFonts w:ascii="Verdana" w:hAnsi="Verdana" w:cs="Arial"/>
              </w:rPr>
              <w:t>around</w:t>
            </w:r>
            <w:r w:rsidR="00EB5DDD" w:rsidRPr="004F10FC">
              <w:rPr>
                <w:rFonts w:ascii="Verdana" w:hAnsi="Verdana" w:cs="Arial"/>
              </w:rPr>
              <w:t xml:space="preserve"> £49m, w</w:t>
            </w:r>
            <w:r w:rsidR="00C815F4" w:rsidRPr="004F10FC">
              <w:rPr>
                <w:rFonts w:ascii="Verdana" w:hAnsi="Verdana" w:cs="Arial"/>
              </w:rPr>
              <w:t xml:space="preserve">ith £32m </w:t>
            </w:r>
            <w:r w:rsidR="00C3359B" w:rsidRPr="004F10FC">
              <w:rPr>
                <w:rFonts w:ascii="Verdana" w:hAnsi="Verdana" w:cs="Arial"/>
              </w:rPr>
              <w:t>of funding identified, leaving an £11m deficit at this stage. This could be mitigated</w:t>
            </w:r>
            <w:r w:rsidR="004B0E17">
              <w:rPr>
                <w:rFonts w:ascii="Verdana" w:hAnsi="Verdana" w:cs="Arial"/>
              </w:rPr>
              <w:t>,</w:t>
            </w:r>
            <w:r w:rsidR="00C3359B" w:rsidRPr="004F10FC">
              <w:rPr>
                <w:rFonts w:ascii="Verdana" w:hAnsi="Verdana" w:cs="Arial"/>
              </w:rPr>
              <w:t xml:space="preserve"> if </w:t>
            </w:r>
            <w:r w:rsidR="004B0E17" w:rsidRPr="004F10FC">
              <w:rPr>
                <w:rFonts w:ascii="Verdana" w:hAnsi="Verdana" w:cs="Arial"/>
              </w:rPr>
              <w:t>necessary,</w:t>
            </w:r>
            <w:r w:rsidR="00C3359B" w:rsidRPr="004F10FC">
              <w:rPr>
                <w:rFonts w:ascii="Verdana" w:hAnsi="Verdana" w:cs="Arial"/>
              </w:rPr>
              <w:t xml:space="preserve"> by </w:t>
            </w:r>
            <w:r w:rsidR="001B694E" w:rsidRPr="004F10FC">
              <w:rPr>
                <w:rFonts w:ascii="Verdana" w:hAnsi="Verdana" w:cs="Arial"/>
              </w:rPr>
              <w:t>lengthening timescales and milestones</w:t>
            </w:r>
            <w:r w:rsidR="00B8492E">
              <w:rPr>
                <w:rFonts w:ascii="Verdana" w:hAnsi="Verdana" w:cs="Arial"/>
              </w:rPr>
              <w:t>;</w:t>
            </w:r>
            <w:r w:rsidR="005E7D82" w:rsidRPr="004F10FC">
              <w:rPr>
                <w:rFonts w:ascii="Verdana" w:hAnsi="Verdana" w:cs="Arial"/>
              </w:rPr>
              <w:t xml:space="preserve"> </w:t>
            </w:r>
            <w:r w:rsidR="00286B7B">
              <w:rPr>
                <w:rFonts w:ascii="Verdana" w:hAnsi="Verdana" w:cs="Arial"/>
              </w:rPr>
              <w:t>however,</w:t>
            </w:r>
            <w:r w:rsidR="005428C2">
              <w:rPr>
                <w:rFonts w:ascii="Verdana" w:hAnsi="Verdana" w:cs="Arial"/>
              </w:rPr>
              <w:t xml:space="preserve"> </w:t>
            </w:r>
            <w:r w:rsidR="005E7D82" w:rsidRPr="004F10FC">
              <w:rPr>
                <w:rFonts w:ascii="Verdana" w:hAnsi="Verdana" w:cs="Arial"/>
              </w:rPr>
              <w:t xml:space="preserve">this would not be possible for those capital </w:t>
            </w:r>
            <w:r w:rsidR="005E7D82" w:rsidRPr="004F10FC">
              <w:rPr>
                <w:rFonts w:ascii="Verdana" w:hAnsi="Verdana" w:cs="Arial"/>
              </w:rPr>
              <w:lastRenderedPageBreak/>
              <w:t xml:space="preserve">schemes linked to transformational work where milestones and timelines were already in place. </w:t>
            </w:r>
            <w:r w:rsidR="00DA21F6" w:rsidRPr="004F10FC">
              <w:rPr>
                <w:rFonts w:ascii="Verdana" w:hAnsi="Verdana" w:cs="Arial"/>
              </w:rPr>
              <w:t>The capital projects were all operating to different timelines, with funding agreed for some and not others</w:t>
            </w:r>
            <w:r w:rsidR="00A16EEA" w:rsidRPr="004F10FC">
              <w:rPr>
                <w:rFonts w:ascii="Verdana" w:hAnsi="Verdana" w:cs="Arial"/>
              </w:rPr>
              <w:t xml:space="preserve"> which were still in the pipeline. </w:t>
            </w:r>
          </w:p>
          <w:p w14:paraId="610F2729" w14:textId="31883C31" w:rsidR="004B0E17" w:rsidRDefault="005428C2" w:rsidP="00870A69">
            <w:pPr>
              <w:pStyle w:val="ListParagraph"/>
              <w:numPr>
                <w:ilvl w:val="0"/>
                <w:numId w:val="67"/>
              </w:numPr>
              <w:spacing w:before="60" w:after="60"/>
              <w:jc w:val="both"/>
              <w:rPr>
                <w:rFonts w:ascii="Verdana" w:hAnsi="Verdana" w:cs="Arial"/>
              </w:rPr>
            </w:pPr>
            <w:r>
              <w:rPr>
                <w:rFonts w:ascii="Verdana" w:hAnsi="Verdana" w:cs="Arial"/>
              </w:rPr>
              <w:t>A</w:t>
            </w:r>
            <w:r w:rsidR="004B0E17">
              <w:rPr>
                <w:rFonts w:ascii="Verdana" w:hAnsi="Verdana" w:cs="Arial"/>
              </w:rPr>
              <w:t xml:space="preserve">reas of the estate that were </w:t>
            </w:r>
            <w:r w:rsidR="00F1447C">
              <w:rPr>
                <w:rFonts w:ascii="Verdana" w:hAnsi="Verdana" w:cs="Arial"/>
              </w:rPr>
              <w:t>underutilized</w:t>
            </w:r>
            <w:r w:rsidR="00F90C4B">
              <w:rPr>
                <w:rFonts w:ascii="Verdana" w:hAnsi="Verdana" w:cs="Arial"/>
              </w:rPr>
              <w:t>;</w:t>
            </w:r>
            <w:r w:rsidR="00AD3ED9">
              <w:rPr>
                <w:rFonts w:ascii="Verdana" w:hAnsi="Verdana" w:cs="Arial"/>
              </w:rPr>
              <w:t xml:space="preserve"> possible option</w:t>
            </w:r>
            <w:r w:rsidR="005E2112">
              <w:rPr>
                <w:rFonts w:ascii="Verdana" w:hAnsi="Verdana" w:cs="Arial"/>
              </w:rPr>
              <w:t xml:space="preserve">s for use </w:t>
            </w:r>
            <w:r w:rsidR="00EA6DD1">
              <w:rPr>
                <w:rFonts w:ascii="Verdana" w:hAnsi="Verdana" w:cs="Arial"/>
              </w:rPr>
              <w:t xml:space="preserve">would </w:t>
            </w:r>
            <w:r w:rsidR="005E2112">
              <w:rPr>
                <w:rFonts w:ascii="Verdana" w:hAnsi="Verdana" w:cs="Arial"/>
              </w:rPr>
              <w:t xml:space="preserve">depend </w:t>
            </w:r>
            <w:r w:rsidR="00EA6DD1">
              <w:rPr>
                <w:rFonts w:ascii="Verdana" w:hAnsi="Verdana" w:cs="Arial"/>
              </w:rPr>
              <w:t xml:space="preserve">on the Clinical </w:t>
            </w:r>
            <w:r w:rsidR="008753F2">
              <w:rPr>
                <w:rFonts w:ascii="Verdana" w:hAnsi="Verdana" w:cs="Arial"/>
              </w:rPr>
              <w:t>Services</w:t>
            </w:r>
            <w:r w:rsidR="00EA6DD1">
              <w:rPr>
                <w:rFonts w:ascii="Verdana" w:hAnsi="Verdana" w:cs="Arial"/>
              </w:rPr>
              <w:t xml:space="preserve"> Plan.</w:t>
            </w:r>
          </w:p>
          <w:p w14:paraId="3914644D" w14:textId="5391F3D4" w:rsidR="00342901" w:rsidRDefault="00342901" w:rsidP="00870A69">
            <w:pPr>
              <w:pStyle w:val="ListParagraph"/>
              <w:numPr>
                <w:ilvl w:val="0"/>
                <w:numId w:val="67"/>
              </w:numPr>
              <w:spacing w:before="60" w:after="60"/>
              <w:jc w:val="both"/>
              <w:rPr>
                <w:rFonts w:ascii="Verdana" w:hAnsi="Verdana" w:cs="Arial"/>
              </w:rPr>
            </w:pPr>
            <w:r>
              <w:rPr>
                <w:rFonts w:ascii="Verdana" w:hAnsi="Verdana" w:cs="Arial"/>
              </w:rPr>
              <w:t>The Private Finance Initiative (PFI) exit strategy for Neath Port Talbot hospital</w:t>
            </w:r>
            <w:r w:rsidR="00B94B7B">
              <w:rPr>
                <w:rFonts w:ascii="Verdana" w:hAnsi="Verdana" w:cs="Arial"/>
              </w:rPr>
              <w:t>, with the PFI agreement ending in 2030.</w:t>
            </w:r>
          </w:p>
          <w:p w14:paraId="41282E93" w14:textId="77777777" w:rsidR="00B163C6" w:rsidRDefault="00B163C6" w:rsidP="00B163C6">
            <w:pPr>
              <w:spacing w:before="60" w:after="60"/>
              <w:jc w:val="both"/>
              <w:rPr>
                <w:rFonts w:ascii="Verdana" w:hAnsi="Verdana" w:cs="Arial"/>
              </w:rPr>
            </w:pPr>
          </w:p>
          <w:p w14:paraId="3B2A41E6" w14:textId="02047766" w:rsidR="00B163C6" w:rsidRDefault="00B163C6" w:rsidP="00B163C6">
            <w:pPr>
              <w:spacing w:before="60" w:after="60"/>
              <w:jc w:val="both"/>
              <w:rPr>
                <w:rFonts w:ascii="Verdana" w:hAnsi="Verdana" w:cs="Arial"/>
              </w:rPr>
            </w:pPr>
            <w:r>
              <w:rPr>
                <w:rFonts w:ascii="Verdana" w:hAnsi="Verdana" w:cs="Arial"/>
              </w:rPr>
              <w:t>JW invited NM and AG to comment</w:t>
            </w:r>
            <w:r w:rsidR="0024756E">
              <w:rPr>
                <w:rFonts w:ascii="Verdana" w:hAnsi="Verdana" w:cs="Arial"/>
              </w:rPr>
              <w:t>;</w:t>
            </w:r>
            <w:r>
              <w:rPr>
                <w:rFonts w:ascii="Verdana" w:hAnsi="Verdana" w:cs="Arial"/>
              </w:rPr>
              <w:t xml:space="preserve"> both </w:t>
            </w:r>
            <w:r w:rsidR="00356951">
              <w:rPr>
                <w:rFonts w:ascii="Verdana" w:hAnsi="Verdana" w:cs="Arial"/>
              </w:rPr>
              <w:t>welcomed the establishment of the subcommittee and the recognition of the role of the estate</w:t>
            </w:r>
            <w:r w:rsidR="009832D9">
              <w:rPr>
                <w:rFonts w:ascii="Verdana" w:hAnsi="Verdana" w:cs="Arial"/>
              </w:rPr>
              <w:t>, land</w:t>
            </w:r>
            <w:r w:rsidR="00356951">
              <w:rPr>
                <w:rFonts w:ascii="Verdana" w:hAnsi="Verdana" w:cs="Arial"/>
              </w:rPr>
              <w:t xml:space="preserve"> and capital in supporting the Clinical Servi</w:t>
            </w:r>
            <w:r w:rsidR="00774A67">
              <w:rPr>
                <w:rFonts w:ascii="Verdana" w:hAnsi="Verdana" w:cs="Arial"/>
              </w:rPr>
              <w:t>c</w:t>
            </w:r>
            <w:r w:rsidR="00356951">
              <w:rPr>
                <w:rFonts w:ascii="Verdana" w:hAnsi="Verdana" w:cs="Arial"/>
              </w:rPr>
              <w:t xml:space="preserve">e Plan. </w:t>
            </w:r>
          </w:p>
          <w:p w14:paraId="478C1885" w14:textId="77777777" w:rsidR="00774A67" w:rsidRDefault="00774A67" w:rsidP="00B163C6">
            <w:pPr>
              <w:spacing w:before="60" w:after="60"/>
              <w:jc w:val="both"/>
              <w:rPr>
                <w:rFonts w:ascii="Verdana" w:hAnsi="Verdana" w:cs="Arial"/>
              </w:rPr>
            </w:pPr>
          </w:p>
          <w:p w14:paraId="56093436" w14:textId="03A58909" w:rsidR="00774A67" w:rsidRPr="00B163C6" w:rsidRDefault="00774A67" w:rsidP="00B163C6">
            <w:pPr>
              <w:spacing w:before="60" w:after="60"/>
              <w:jc w:val="both"/>
              <w:rPr>
                <w:rFonts w:ascii="Verdana" w:hAnsi="Verdana" w:cs="Arial"/>
              </w:rPr>
            </w:pPr>
            <w:r>
              <w:rPr>
                <w:rFonts w:ascii="Verdana" w:hAnsi="Verdana" w:cs="Arial"/>
              </w:rPr>
              <w:t>MD referred to the recently established Capital Management Group</w:t>
            </w:r>
            <w:r w:rsidR="00CB173E">
              <w:rPr>
                <w:rFonts w:ascii="Verdana" w:hAnsi="Verdana" w:cs="Arial"/>
              </w:rPr>
              <w:t xml:space="preserve"> and its role in feeding into the CLASC</w:t>
            </w:r>
            <w:r w:rsidR="00E362C7">
              <w:rPr>
                <w:rFonts w:ascii="Verdana" w:hAnsi="Verdana" w:cs="Arial"/>
              </w:rPr>
              <w:t xml:space="preserve">; major capital plans </w:t>
            </w:r>
            <w:r w:rsidR="001F6B5C">
              <w:rPr>
                <w:rFonts w:ascii="Verdana" w:hAnsi="Verdana" w:cs="Arial"/>
              </w:rPr>
              <w:t xml:space="preserve">had to </w:t>
            </w:r>
            <w:r w:rsidR="00E362C7">
              <w:rPr>
                <w:rFonts w:ascii="Verdana" w:hAnsi="Verdana" w:cs="Arial"/>
              </w:rPr>
              <w:t>align with clinical requirements and the transformation plans.</w:t>
            </w:r>
          </w:p>
          <w:p w14:paraId="5756C3A0" w14:textId="2498DE12" w:rsidR="00E613F8" w:rsidRPr="00C973E8" w:rsidRDefault="00E613F8" w:rsidP="00E613F8">
            <w:pPr>
              <w:spacing w:before="60" w:after="60"/>
              <w:rPr>
                <w:rFonts w:ascii="Verdana" w:hAnsi="Verdana"/>
              </w:rPr>
            </w:pPr>
            <w:r w:rsidRPr="00263E2F">
              <w:rPr>
                <w:rFonts w:ascii="Verdana" w:hAnsi="Verdana" w:cs="Arial"/>
              </w:rPr>
              <w:t xml:space="preserve">Board Members </w:t>
            </w:r>
            <w:r w:rsidRPr="007B50C2">
              <w:rPr>
                <w:rFonts w:ascii="Verdana" w:hAnsi="Verdana"/>
                <w:b/>
                <w:bCs/>
              </w:rPr>
              <w:t>RECEIVE</w:t>
            </w:r>
            <w:r>
              <w:rPr>
                <w:rFonts w:ascii="Verdana" w:hAnsi="Verdana"/>
                <w:b/>
                <w:bCs/>
              </w:rPr>
              <w:t>D</w:t>
            </w:r>
            <w:r w:rsidRPr="007B50C2">
              <w:rPr>
                <w:rFonts w:ascii="Verdana" w:hAnsi="Verdana"/>
                <w:b/>
                <w:bCs/>
              </w:rPr>
              <w:t xml:space="preserve"> </w:t>
            </w:r>
            <w:r w:rsidRPr="007B50C2">
              <w:rPr>
                <w:rFonts w:ascii="Verdana" w:hAnsi="Verdana"/>
              </w:rPr>
              <w:t xml:space="preserve">the verbal update for </w:t>
            </w:r>
            <w:r w:rsidRPr="007B50C2">
              <w:rPr>
                <w:rFonts w:ascii="Verdana" w:hAnsi="Verdana"/>
                <w:b/>
                <w:bCs/>
              </w:rPr>
              <w:t>ASSURANCE</w:t>
            </w:r>
            <w:r w:rsidRPr="007B50C2">
              <w:rPr>
                <w:rFonts w:ascii="Verdana" w:hAnsi="Verdana"/>
              </w:rPr>
              <w:t>.</w:t>
            </w:r>
          </w:p>
        </w:tc>
      </w:tr>
      <w:tr w:rsidR="00E613F8" w:rsidRPr="00ED17AA" w14:paraId="3A268E6C" w14:textId="77777777" w:rsidTr="5C769D21">
        <w:trPr>
          <w:trHeight w:val="523"/>
        </w:trPr>
        <w:tc>
          <w:tcPr>
            <w:tcW w:w="10632" w:type="dxa"/>
            <w:gridSpan w:val="2"/>
            <w:tcMar>
              <w:top w:w="80" w:type="dxa"/>
              <w:left w:w="80" w:type="dxa"/>
              <w:bottom w:w="80" w:type="dxa"/>
              <w:right w:w="80" w:type="dxa"/>
            </w:tcMar>
          </w:tcPr>
          <w:p w14:paraId="3D05553E" w14:textId="77777777" w:rsidR="00E613F8" w:rsidRDefault="00E613F8" w:rsidP="00E613F8">
            <w:pPr>
              <w:pStyle w:val="Body"/>
              <w:spacing w:before="120" w:after="120"/>
              <w:jc w:val="both"/>
              <w:rPr>
                <w:rFonts w:ascii="Verdana" w:hAnsi="Verdana" w:cs="Arial"/>
                <w:b/>
                <w:sz w:val="24"/>
                <w:szCs w:val="24"/>
              </w:rPr>
            </w:pPr>
            <w:r w:rsidRPr="00ED17AA">
              <w:rPr>
                <w:rFonts w:ascii="Verdana" w:hAnsi="Verdana" w:cs="Arial"/>
                <w:b/>
                <w:bCs/>
                <w:sz w:val="24"/>
                <w:szCs w:val="24"/>
              </w:rPr>
              <w:lastRenderedPageBreak/>
              <w:t>4.</w:t>
            </w:r>
            <w:r>
              <w:rPr>
                <w:rFonts w:ascii="Verdana" w:hAnsi="Verdana" w:cs="Arial"/>
                <w:b/>
                <w:bCs/>
                <w:sz w:val="24"/>
                <w:szCs w:val="24"/>
              </w:rPr>
              <w:t>3</w:t>
            </w:r>
            <w:r w:rsidRPr="00ED17AA">
              <w:rPr>
                <w:rFonts w:ascii="Verdana" w:hAnsi="Verdana" w:cs="Arial"/>
                <w:b/>
                <w:bCs/>
                <w:sz w:val="24"/>
                <w:szCs w:val="24"/>
              </w:rPr>
              <w:t xml:space="preserve"> </w:t>
            </w:r>
            <w:r w:rsidRPr="00ED17AA">
              <w:rPr>
                <w:rFonts w:ascii="Verdana" w:hAnsi="Verdana" w:cs="Arial"/>
                <w:b/>
                <w:sz w:val="24"/>
                <w:szCs w:val="24"/>
              </w:rPr>
              <w:t>Integrated Performance Report</w:t>
            </w:r>
          </w:p>
          <w:p w14:paraId="3CB010DE" w14:textId="77777777" w:rsidR="00E613F8" w:rsidRDefault="00E613F8" w:rsidP="00E613F8">
            <w:pPr>
              <w:pStyle w:val="Body"/>
              <w:numPr>
                <w:ilvl w:val="0"/>
                <w:numId w:val="41"/>
              </w:numPr>
              <w:spacing w:before="120" w:after="120"/>
              <w:rPr>
                <w:rFonts w:ascii="Verdana" w:hAnsi="Verdana" w:cs="Arial"/>
                <w:b/>
                <w:bCs/>
                <w:color w:val="auto"/>
                <w:sz w:val="24"/>
                <w:szCs w:val="24"/>
                <w:lang w:val="en-GB"/>
              </w:rPr>
            </w:pPr>
            <w:r w:rsidRPr="00A061F0">
              <w:rPr>
                <w:rFonts w:ascii="Verdana" w:hAnsi="Verdana" w:cs="Arial"/>
                <w:b/>
                <w:bCs/>
                <w:color w:val="auto"/>
                <w:sz w:val="24"/>
                <w:szCs w:val="24"/>
                <w:lang w:val="en-GB"/>
              </w:rPr>
              <w:t>Performance Assurance Framework</w:t>
            </w:r>
          </w:p>
          <w:p w14:paraId="6123EC21" w14:textId="4219A395" w:rsidR="00E613F8" w:rsidRPr="00216F69" w:rsidRDefault="00E613F8" w:rsidP="00E613F8">
            <w:pPr>
              <w:pStyle w:val="ListParagraph"/>
              <w:numPr>
                <w:ilvl w:val="0"/>
                <w:numId w:val="41"/>
              </w:numPr>
              <w:rPr>
                <w:rFonts w:ascii="Verdana" w:eastAsia="Calibri" w:hAnsi="Verdana" w:cs="Arial"/>
                <w:b/>
                <w:bCs/>
                <w:color w:val="auto"/>
                <w:lang w:val="en-GB"/>
              </w:rPr>
            </w:pPr>
            <w:r w:rsidRPr="00216F69">
              <w:rPr>
                <w:rFonts w:ascii="Verdana" w:eastAsia="Calibri" w:hAnsi="Verdana" w:cs="Arial"/>
                <w:b/>
                <w:bCs/>
                <w:color w:val="auto"/>
                <w:lang w:val="en-GB"/>
              </w:rPr>
              <w:t>WG Oversight and Escalation update</w:t>
            </w:r>
          </w:p>
        </w:tc>
      </w:tr>
      <w:tr w:rsidR="00E613F8" w:rsidRPr="00ED17AA" w14:paraId="764CCDED" w14:textId="77777777" w:rsidTr="5C769D21">
        <w:trPr>
          <w:trHeight w:val="523"/>
        </w:trPr>
        <w:tc>
          <w:tcPr>
            <w:tcW w:w="1843" w:type="dxa"/>
            <w:tcMar>
              <w:top w:w="80" w:type="dxa"/>
              <w:left w:w="80" w:type="dxa"/>
              <w:bottom w:w="80" w:type="dxa"/>
              <w:right w:w="80" w:type="dxa"/>
            </w:tcMar>
          </w:tcPr>
          <w:p w14:paraId="190314A9" w14:textId="3CDD3857"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75</w:t>
            </w:r>
            <w:r w:rsidRPr="00FF2D9D">
              <w:rPr>
                <w:rFonts w:ascii="Verdana" w:hAnsi="Verdana" w:cs="Arial"/>
                <w:lang w:val="en-US"/>
              </w:rPr>
              <w:t>/26</w:t>
            </w:r>
          </w:p>
        </w:tc>
        <w:tc>
          <w:tcPr>
            <w:tcW w:w="8789" w:type="dxa"/>
            <w:tcMar>
              <w:top w:w="80" w:type="dxa"/>
              <w:left w:w="85" w:type="dxa"/>
              <w:bottom w:w="80" w:type="dxa"/>
              <w:right w:w="80" w:type="dxa"/>
            </w:tcMar>
          </w:tcPr>
          <w:p w14:paraId="540E8F98" w14:textId="77777777" w:rsidR="00C416B2" w:rsidRPr="00C416B2" w:rsidRDefault="00C416B2" w:rsidP="00C416B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u w:val="single"/>
              </w:rPr>
            </w:pPr>
            <w:r w:rsidRPr="00C416B2">
              <w:rPr>
                <w:rFonts w:ascii="Verdana" w:hAnsi="Verdana" w:cs="Arial"/>
                <w:u w:val="single"/>
              </w:rPr>
              <w:t>Performance Assurance Framework</w:t>
            </w:r>
          </w:p>
          <w:p w14:paraId="54C2AAE3" w14:textId="77777777" w:rsidR="00C416B2" w:rsidRDefault="00C416B2" w:rsidP="00E613F8">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60499D0C" w14:textId="4B22AD0B" w:rsidR="00E613F8" w:rsidRDefault="00947BA8" w:rsidP="00E613F8">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Using a slide presentation, MD drew attention to:</w:t>
            </w:r>
          </w:p>
          <w:p w14:paraId="179E6794" w14:textId="6423F497" w:rsidR="00947BA8" w:rsidRDefault="008C7866"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The updated </w:t>
            </w:r>
            <w:r w:rsidR="00083D44">
              <w:rPr>
                <w:rFonts w:ascii="Verdana" w:hAnsi="Verdana" w:cs="Arial"/>
              </w:rPr>
              <w:t>Performance Assurance Framework</w:t>
            </w:r>
            <w:r w:rsidR="00227E0D">
              <w:rPr>
                <w:rFonts w:ascii="Verdana" w:hAnsi="Verdana" w:cs="Arial"/>
              </w:rPr>
              <w:t xml:space="preserve"> (PAF)</w:t>
            </w:r>
            <w:r w:rsidR="005A01A6">
              <w:rPr>
                <w:rFonts w:ascii="Verdana" w:hAnsi="Verdana" w:cs="Arial"/>
              </w:rPr>
              <w:t>; the Structural Assessment recommendations; and the IA recommendations</w:t>
            </w:r>
            <w:r w:rsidR="00D120D5">
              <w:rPr>
                <w:rFonts w:ascii="Verdana" w:hAnsi="Verdana" w:cs="Arial"/>
              </w:rPr>
              <w:t xml:space="preserve"> </w:t>
            </w:r>
            <w:r w:rsidR="00EF781A">
              <w:rPr>
                <w:rFonts w:ascii="Verdana" w:hAnsi="Verdana" w:cs="Arial"/>
              </w:rPr>
              <w:t>on</w:t>
            </w:r>
            <w:r w:rsidR="00063E4B">
              <w:rPr>
                <w:rFonts w:ascii="Verdana" w:hAnsi="Verdana" w:cs="Arial"/>
              </w:rPr>
              <w:t xml:space="preserve"> the</w:t>
            </w:r>
            <w:r w:rsidR="00D120D5">
              <w:rPr>
                <w:rFonts w:ascii="Verdana" w:hAnsi="Verdana" w:cs="Arial"/>
              </w:rPr>
              <w:t xml:space="preserve"> assurance of planning processes</w:t>
            </w:r>
            <w:r w:rsidR="00A964A8">
              <w:rPr>
                <w:rFonts w:ascii="Verdana" w:hAnsi="Verdana" w:cs="Arial"/>
              </w:rPr>
              <w:t>.</w:t>
            </w:r>
            <w:r w:rsidR="00D120D5">
              <w:rPr>
                <w:rFonts w:ascii="Verdana" w:hAnsi="Verdana" w:cs="Arial"/>
              </w:rPr>
              <w:t xml:space="preserve"> </w:t>
            </w:r>
          </w:p>
          <w:p w14:paraId="0C026C15" w14:textId="15C52B01" w:rsidR="00552239" w:rsidRDefault="00552239"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The need to update the </w:t>
            </w:r>
            <w:r w:rsidR="00063E4B">
              <w:rPr>
                <w:rFonts w:ascii="Verdana" w:hAnsi="Verdana" w:cs="Arial"/>
              </w:rPr>
              <w:t>A</w:t>
            </w:r>
            <w:r>
              <w:rPr>
                <w:rFonts w:ascii="Verdana" w:hAnsi="Verdana" w:cs="Arial"/>
              </w:rPr>
              <w:t xml:space="preserve">ccountability </w:t>
            </w:r>
            <w:r w:rsidR="00063E4B">
              <w:rPr>
                <w:rFonts w:ascii="Verdana" w:hAnsi="Verdana" w:cs="Arial"/>
              </w:rPr>
              <w:t>F</w:t>
            </w:r>
            <w:r>
              <w:rPr>
                <w:rFonts w:ascii="Verdana" w:hAnsi="Verdana" w:cs="Arial"/>
              </w:rPr>
              <w:t xml:space="preserve">ramework in response to revised WG reporting requirements. </w:t>
            </w:r>
          </w:p>
          <w:p w14:paraId="10938EAF" w14:textId="1C1ECB07" w:rsidR="00C27FF8" w:rsidRDefault="00127316"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The overarching purpose of the PAF in </w:t>
            </w:r>
            <w:r w:rsidR="00185E00">
              <w:rPr>
                <w:rFonts w:ascii="Verdana" w:hAnsi="Verdana" w:cs="Arial"/>
              </w:rPr>
              <w:t>driving improvement and providing assur</w:t>
            </w:r>
            <w:r w:rsidR="005C17FB">
              <w:rPr>
                <w:rFonts w:ascii="Verdana" w:hAnsi="Verdana" w:cs="Arial"/>
              </w:rPr>
              <w:t xml:space="preserve">ance across all functions through an integrated overview lens. </w:t>
            </w:r>
          </w:p>
          <w:p w14:paraId="3FEEC519" w14:textId="6FA0DEEF" w:rsidR="005C17FB" w:rsidRDefault="00870FF9"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Clarification on levels of escalation </w:t>
            </w:r>
            <w:r w:rsidR="00952ED0">
              <w:rPr>
                <w:rFonts w:ascii="Verdana" w:hAnsi="Verdana" w:cs="Arial"/>
              </w:rPr>
              <w:t>a</w:t>
            </w:r>
            <w:r>
              <w:rPr>
                <w:rFonts w:ascii="Verdana" w:hAnsi="Verdana" w:cs="Arial"/>
              </w:rPr>
              <w:t xml:space="preserve">nd the inter-relationships between </w:t>
            </w:r>
            <w:r w:rsidR="00952ED0">
              <w:rPr>
                <w:rFonts w:ascii="Verdana" w:hAnsi="Verdana" w:cs="Arial"/>
              </w:rPr>
              <w:t>programmes and systems.</w:t>
            </w:r>
          </w:p>
          <w:p w14:paraId="2CDE84FE" w14:textId="253B1240" w:rsidR="00952ED0" w:rsidRDefault="00952ED0"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Clear expectations on performance </w:t>
            </w:r>
            <w:r w:rsidR="00EB198B">
              <w:rPr>
                <w:rFonts w:ascii="Verdana" w:hAnsi="Verdana" w:cs="Arial"/>
              </w:rPr>
              <w:t xml:space="preserve">and expected deliverables. </w:t>
            </w:r>
          </w:p>
          <w:p w14:paraId="09E832B7" w14:textId="43D77CAD" w:rsidR="00EB198B" w:rsidRDefault="00286E0B"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Clear</w:t>
            </w:r>
            <w:r w:rsidR="00EB198B">
              <w:rPr>
                <w:rFonts w:ascii="Verdana" w:hAnsi="Verdana" w:cs="Arial"/>
              </w:rPr>
              <w:t xml:space="preserve"> line of sight from service delivery to Board</w:t>
            </w:r>
            <w:r w:rsidR="00410B5F">
              <w:rPr>
                <w:rFonts w:ascii="Verdana" w:hAnsi="Verdana" w:cs="Arial"/>
              </w:rPr>
              <w:t>.</w:t>
            </w:r>
          </w:p>
          <w:p w14:paraId="362C151F" w14:textId="79CD84BB" w:rsidR="00410B5F" w:rsidRDefault="00410B5F"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lastRenderedPageBreak/>
              <w:t xml:space="preserve">Clarity on </w:t>
            </w:r>
            <w:r w:rsidR="00F7182F">
              <w:rPr>
                <w:rFonts w:ascii="Verdana" w:hAnsi="Verdana" w:cs="Arial"/>
              </w:rPr>
              <w:t>S</w:t>
            </w:r>
            <w:r w:rsidR="00CE2AA7">
              <w:rPr>
                <w:rFonts w:ascii="Verdana" w:hAnsi="Verdana" w:cs="Arial"/>
              </w:rPr>
              <w:t xml:space="preserve">ervice </w:t>
            </w:r>
            <w:r w:rsidR="00F7182F">
              <w:rPr>
                <w:rFonts w:ascii="Verdana" w:hAnsi="Verdana" w:cs="Arial"/>
              </w:rPr>
              <w:t>G</w:t>
            </w:r>
            <w:r w:rsidR="00CE2AA7">
              <w:rPr>
                <w:rFonts w:ascii="Verdana" w:hAnsi="Verdana" w:cs="Arial"/>
              </w:rPr>
              <w:t>roup delivery requirements across all domains along with accountability measures.</w:t>
            </w:r>
          </w:p>
          <w:p w14:paraId="17DAAD65" w14:textId="6C6DEF7F" w:rsidR="006F201B" w:rsidRDefault="006F201B"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The three key groupings of: Servi</w:t>
            </w:r>
            <w:r w:rsidR="002625F4">
              <w:rPr>
                <w:rFonts w:ascii="Verdana" w:hAnsi="Verdana" w:cs="Arial"/>
              </w:rPr>
              <w:t>c</w:t>
            </w:r>
            <w:r>
              <w:rPr>
                <w:rFonts w:ascii="Verdana" w:hAnsi="Verdana" w:cs="Arial"/>
              </w:rPr>
              <w:t xml:space="preserve">e Group </w:t>
            </w:r>
            <w:r w:rsidR="002625F4">
              <w:rPr>
                <w:rFonts w:ascii="Verdana" w:hAnsi="Verdana" w:cs="Arial"/>
              </w:rPr>
              <w:t>delivery responsibilities</w:t>
            </w:r>
            <w:r w:rsidR="003E3E10">
              <w:rPr>
                <w:rFonts w:ascii="Verdana" w:hAnsi="Verdana" w:cs="Arial"/>
              </w:rPr>
              <w:t xml:space="preserve">; Recovery and Sustainability Board; and </w:t>
            </w:r>
            <w:r w:rsidR="009F7139">
              <w:rPr>
                <w:rFonts w:ascii="Verdana" w:hAnsi="Verdana" w:cs="Arial"/>
              </w:rPr>
              <w:t>T</w:t>
            </w:r>
            <w:r w:rsidR="003E3E10">
              <w:rPr>
                <w:rFonts w:ascii="Verdana" w:hAnsi="Verdana" w:cs="Arial"/>
              </w:rPr>
              <w:t xml:space="preserve">ransformation programmes. </w:t>
            </w:r>
          </w:p>
          <w:p w14:paraId="3B169DBC" w14:textId="5089D891" w:rsidR="008810F1" w:rsidRDefault="008810F1"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The tiers of the operating mode</w:t>
            </w:r>
            <w:r w:rsidR="009F7139">
              <w:rPr>
                <w:rFonts w:ascii="Verdana" w:hAnsi="Verdana" w:cs="Arial"/>
              </w:rPr>
              <w:t>l</w:t>
            </w:r>
            <w:r w:rsidR="00585165">
              <w:rPr>
                <w:rFonts w:ascii="Verdana" w:hAnsi="Verdana" w:cs="Arial"/>
              </w:rPr>
              <w:t xml:space="preserve">; these </w:t>
            </w:r>
            <w:r w:rsidR="005C1F26">
              <w:rPr>
                <w:rFonts w:ascii="Verdana" w:hAnsi="Verdana" w:cs="Arial"/>
              </w:rPr>
              <w:t xml:space="preserve">would drive a continuous cycle </w:t>
            </w:r>
            <w:r w:rsidR="000459B2">
              <w:rPr>
                <w:rFonts w:ascii="Verdana" w:hAnsi="Verdana" w:cs="Arial"/>
              </w:rPr>
              <w:t xml:space="preserve">of performance review, assessment and adjustment, linked to the quarterly </w:t>
            </w:r>
            <w:r w:rsidR="00F212CC">
              <w:rPr>
                <w:rFonts w:ascii="Verdana" w:hAnsi="Verdana" w:cs="Arial"/>
              </w:rPr>
              <w:t>a</w:t>
            </w:r>
            <w:r w:rsidR="000459B2">
              <w:rPr>
                <w:rFonts w:ascii="Verdana" w:hAnsi="Verdana" w:cs="Arial"/>
              </w:rPr>
              <w:t xml:space="preserve">ccountability </w:t>
            </w:r>
            <w:r w:rsidR="00F212CC">
              <w:rPr>
                <w:rFonts w:ascii="Verdana" w:hAnsi="Verdana" w:cs="Arial"/>
              </w:rPr>
              <w:t xml:space="preserve">meetings. </w:t>
            </w:r>
          </w:p>
          <w:p w14:paraId="0EDB9045" w14:textId="2D7DC8D1" w:rsidR="00F212CC" w:rsidRDefault="000B72E7"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The SBUHB objectives aligned to WG priorities</w:t>
            </w:r>
            <w:r w:rsidR="00531B19">
              <w:rPr>
                <w:rFonts w:ascii="Verdana" w:hAnsi="Verdana" w:cs="Arial"/>
              </w:rPr>
              <w:t>, including the Targeted Intervention (TI) enhanced monitoring criteria</w:t>
            </w:r>
            <w:r w:rsidR="006064FC">
              <w:rPr>
                <w:rFonts w:ascii="Verdana" w:hAnsi="Verdana" w:cs="Arial"/>
              </w:rPr>
              <w:t xml:space="preserve"> and the prioritisation of metrics.</w:t>
            </w:r>
          </w:p>
          <w:p w14:paraId="6838580C" w14:textId="7A4567D5" w:rsidR="008871B4" w:rsidRDefault="008871B4"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The increasingly granular level of </w:t>
            </w:r>
            <w:r w:rsidR="009E4020">
              <w:rPr>
                <w:rFonts w:ascii="Verdana" w:hAnsi="Verdana" w:cs="Arial"/>
              </w:rPr>
              <w:t xml:space="preserve">detail at </w:t>
            </w:r>
            <w:r w:rsidR="00585165">
              <w:rPr>
                <w:rFonts w:ascii="Verdana" w:hAnsi="Verdana" w:cs="Arial"/>
              </w:rPr>
              <w:t>S</w:t>
            </w:r>
            <w:r w:rsidR="009E4020">
              <w:rPr>
                <w:rFonts w:ascii="Verdana" w:hAnsi="Verdana" w:cs="Arial"/>
              </w:rPr>
              <w:t xml:space="preserve">ervice </w:t>
            </w:r>
            <w:r w:rsidR="00585165">
              <w:rPr>
                <w:rFonts w:ascii="Verdana" w:hAnsi="Verdana" w:cs="Arial"/>
              </w:rPr>
              <w:t>G</w:t>
            </w:r>
            <w:r w:rsidR="009E4020">
              <w:rPr>
                <w:rFonts w:ascii="Verdana" w:hAnsi="Verdana" w:cs="Arial"/>
              </w:rPr>
              <w:t>roup level on financial performance</w:t>
            </w:r>
            <w:r w:rsidR="000811E8">
              <w:rPr>
                <w:rFonts w:ascii="Verdana" w:hAnsi="Verdana" w:cs="Arial"/>
              </w:rPr>
              <w:t xml:space="preserve"> and</w:t>
            </w:r>
            <w:r w:rsidR="009E4020">
              <w:rPr>
                <w:rFonts w:ascii="Verdana" w:hAnsi="Verdana" w:cs="Arial"/>
              </w:rPr>
              <w:t xml:space="preserve"> workforce performance</w:t>
            </w:r>
            <w:r w:rsidR="0001475D">
              <w:rPr>
                <w:rFonts w:ascii="Verdana" w:hAnsi="Verdana" w:cs="Arial"/>
              </w:rPr>
              <w:t>,</w:t>
            </w:r>
            <w:r w:rsidR="000811E8">
              <w:rPr>
                <w:rFonts w:ascii="Verdana" w:hAnsi="Verdana" w:cs="Arial"/>
              </w:rPr>
              <w:t xml:space="preserve"> to support monthly performance reviews</w:t>
            </w:r>
            <w:r w:rsidR="008A38E4">
              <w:rPr>
                <w:rFonts w:ascii="Verdana" w:hAnsi="Verdana" w:cs="Arial"/>
              </w:rPr>
              <w:t xml:space="preserve"> and accountability. </w:t>
            </w:r>
          </w:p>
          <w:p w14:paraId="6ED7B70B" w14:textId="1537EA62" w:rsidR="004C770F" w:rsidRDefault="00585165" w:rsidP="00870A69">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The oversight </w:t>
            </w:r>
            <w:r w:rsidR="0056377B">
              <w:rPr>
                <w:rFonts w:ascii="Verdana" w:hAnsi="Verdana" w:cs="Arial"/>
              </w:rPr>
              <w:t xml:space="preserve">arrangements through </w:t>
            </w:r>
            <w:r w:rsidR="004C770F">
              <w:rPr>
                <w:rFonts w:ascii="Verdana" w:hAnsi="Verdana" w:cs="Arial"/>
              </w:rPr>
              <w:t>PFC.</w:t>
            </w:r>
          </w:p>
          <w:p w14:paraId="5ABDEA60" w14:textId="290ACE6F" w:rsidR="00B90CCB" w:rsidRDefault="00EB591B"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JW th</w:t>
            </w:r>
            <w:r w:rsidR="00092E93">
              <w:rPr>
                <w:rFonts w:ascii="Verdana" w:hAnsi="Verdana" w:cs="Arial"/>
              </w:rPr>
              <w:t>a</w:t>
            </w:r>
            <w:r>
              <w:rPr>
                <w:rFonts w:ascii="Verdana" w:hAnsi="Verdana" w:cs="Arial"/>
              </w:rPr>
              <w:t xml:space="preserve">nked MD and </w:t>
            </w:r>
            <w:r w:rsidR="007F275B">
              <w:rPr>
                <w:rFonts w:ascii="Verdana" w:hAnsi="Verdana" w:cs="Arial"/>
              </w:rPr>
              <w:t xml:space="preserve">confirmed with TR the </w:t>
            </w:r>
            <w:r w:rsidR="0056377B">
              <w:rPr>
                <w:rFonts w:ascii="Verdana" w:hAnsi="Verdana" w:cs="Arial"/>
              </w:rPr>
              <w:t>read</w:t>
            </w:r>
            <w:r w:rsidR="007F275B">
              <w:rPr>
                <w:rFonts w:ascii="Verdana" w:hAnsi="Verdana" w:cs="Arial"/>
              </w:rPr>
              <w:t xml:space="preserve"> across to the Individual Capability Policy</w:t>
            </w:r>
            <w:r w:rsidR="00CD3622">
              <w:rPr>
                <w:rFonts w:ascii="Verdana" w:hAnsi="Verdana" w:cs="Arial"/>
              </w:rPr>
              <w:t xml:space="preserve">, with objective setting </w:t>
            </w:r>
            <w:r w:rsidR="00536AC9">
              <w:rPr>
                <w:rFonts w:ascii="Verdana" w:hAnsi="Verdana" w:cs="Arial"/>
              </w:rPr>
              <w:t>through</w:t>
            </w:r>
            <w:r w:rsidR="00CD3622">
              <w:rPr>
                <w:rFonts w:ascii="Verdana" w:hAnsi="Verdana" w:cs="Arial"/>
              </w:rPr>
              <w:t xml:space="preserve"> the Per</w:t>
            </w:r>
            <w:r w:rsidR="00AE0C25">
              <w:rPr>
                <w:rFonts w:ascii="Verdana" w:hAnsi="Verdana" w:cs="Arial"/>
              </w:rPr>
              <w:t xml:space="preserve">sonal </w:t>
            </w:r>
            <w:r w:rsidR="00B90CCB">
              <w:rPr>
                <w:rFonts w:ascii="Verdana" w:hAnsi="Verdana" w:cs="Arial"/>
              </w:rPr>
              <w:t>Appraisal</w:t>
            </w:r>
            <w:r w:rsidR="00AE0C25">
              <w:rPr>
                <w:rFonts w:ascii="Verdana" w:hAnsi="Verdana" w:cs="Arial"/>
              </w:rPr>
              <w:t xml:space="preserve"> and Development Review (PADR)</w:t>
            </w:r>
            <w:r w:rsidR="00092E93">
              <w:rPr>
                <w:rFonts w:ascii="Verdana" w:hAnsi="Verdana" w:cs="Arial"/>
              </w:rPr>
              <w:t>.</w:t>
            </w:r>
            <w:r w:rsidR="009B08BE">
              <w:rPr>
                <w:rFonts w:ascii="Verdana" w:hAnsi="Verdana" w:cs="Arial"/>
              </w:rPr>
              <w:t xml:space="preserve"> </w:t>
            </w:r>
            <w:r w:rsidR="00B90CCB">
              <w:rPr>
                <w:rFonts w:ascii="Verdana" w:hAnsi="Verdana" w:cs="Arial"/>
              </w:rPr>
              <w:t xml:space="preserve">TR </w:t>
            </w:r>
            <w:r w:rsidR="00536AC9">
              <w:rPr>
                <w:rFonts w:ascii="Verdana" w:hAnsi="Verdana" w:cs="Arial"/>
              </w:rPr>
              <w:t xml:space="preserve">signalled </w:t>
            </w:r>
            <w:r w:rsidR="00B90CCB">
              <w:rPr>
                <w:rFonts w:ascii="Verdana" w:hAnsi="Verdana" w:cs="Arial"/>
              </w:rPr>
              <w:t>a slight improvement in PADR rates, no</w:t>
            </w:r>
            <w:r w:rsidR="00227A68">
              <w:rPr>
                <w:rFonts w:ascii="Verdana" w:hAnsi="Verdana" w:cs="Arial"/>
              </w:rPr>
              <w:t>w</w:t>
            </w:r>
            <w:r w:rsidR="00B90CCB">
              <w:rPr>
                <w:rFonts w:ascii="Verdana" w:hAnsi="Verdana" w:cs="Arial"/>
              </w:rPr>
              <w:t xml:space="preserve"> at 78%</w:t>
            </w:r>
            <w:r w:rsidR="003E467F">
              <w:rPr>
                <w:rFonts w:ascii="Verdana" w:hAnsi="Verdana" w:cs="Arial"/>
              </w:rPr>
              <w:t xml:space="preserve">, with further work to do to </w:t>
            </w:r>
            <w:r w:rsidR="00227A68">
              <w:rPr>
                <w:rFonts w:ascii="Verdana" w:hAnsi="Verdana" w:cs="Arial"/>
              </w:rPr>
              <w:t>achieve</w:t>
            </w:r>
            <w:r w:rsidR="003E467F">
              <w:rPr>
                <w:rFonts w:ascii="Verdana" w:hAnsi="Verdana" w:cs="Arial"/>
              </w:rPr>
              <w:t xml:space="preserve"> 95%. </w:t>
            </w:r>
          </w:p>
          <w:p w14:paraId="38EB62D3" w14:textId="77777777" w:rsidR="003E467F" w:rsidRDefault="003E467F"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29F3A0F0" w14:textId="4675861F" w:rsidR="003E467F" w:rsidRDefault="003E467F"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JW thanked TR and invited comments and questions.</w:t>
            </w:r>
          </w:p>
          <w:p w14:paraId="19C7ACA1" w14:textId="77777777" w:rsidR="003E467F" w:rsidRDefault="003E467F"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69A7E91C" w14:textId="29223C1D" w:rsidR="000F5A5E" w:rsidRDefault="003E467F"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NZ welcomed the </w:t>
            </w:r>
            <w:r w:rsidR="0001475D">
              <w:rPr>
                <w:rFonts w:ascii="Verdana" w:hAnsi="Verdana" w:cs="Arial"/>
              </w:rPr>
              <w:t xml:space="preserve">PAF and </w:t>
            </w:r>
            <w:r w:rsidR="000F5A5E">
              <w:rPr>
                <w:rFonts w:ascii="Verdana" w:hAnsi="Verdana" w:cs="Arial"/>
              </w:rPr>
              <w:t xml:space="preserve">sought assurance that prioritisation would not </w:t>
            </w:r>
            <w:r w:rsidR="000C4361">
              <w:rPr>
                <w:rFonts w:ascii="Verdana" w:hAnsi="Verdana" w:cs="Arial"/>
              </w:rPr>
              <w:t xml:space="preserve">obscure emerging trends </w:t>
            </w:r>
            <w:r w:rsidR="009C0A93">
              <w:rPr>
                <w:rFonts w:ascii="Verdana" w:hAnsi="Verdana" w:cs="Arial"/>
              </w:rPr>
              <w:t xml:space="preserve">or </w:t>
            </w:r>
            <w:r w:rsidR="00D66B23">
              <w:rPr>
                <w:rFonts w:ascii="Verdana" w:hAnsi="Verdana" w:cs="Arial"/>
              </w:rPr>
              <w:t>place unrealistic demands on the workforce</w:t>
            </w:r>
            <w:r w:rsidR="00690494">
              <w:rPr>
                <w:rFonts w:ascii="Verdana" w:hAnsi="Verdana" w:cs="Arial"/>
              </w:rPr>
              <w:t xml:space="preserve">. </w:t>
            </w:r>
            <w:r w:rsidR="009C0A93">
              <w:rPr>
                <w:rFonts w:ascii="Verdana" w:hAnsi="Verdana" w:cs="Arial"/>
              </w:rPr>
              <w:t xml:space="preserve">MD said the approach would </w:t>
            </w:r>
            <w:r w:rsidR="00787F0F">
              <w:rPr>
                <w:rFonts w:ascii="Verdana" w:hAnsi="Verdana" w:cs="Arial"/>
              </w:rPr>
              <w:t xml:space="preserve">focus on priority areas </w:t>
            </w:r>
            <w:r w:rsidR="008B6542">
              <w:rPr>
                <w:rFonts w:ascii="Verdana" w:hAnsi="Verdana" w:cs="Arial"/>
              </w:rPr>
              <w:t xml:space="preserve">while </w:t>
            </w:r>
            <w:r w:rsidR="00974470">
              <w:rPr>
                <w:rFonts w:ascii="Verdana" w:hAnsi="Verdana" w:cs="Arial"/>
              </w:rPr>
              <w:t xml:space="preserve">maintaining </w:t>
            </w:r>
            <w:r w:rsidR="007D78AD">
              <w:rPr>
                <w:rFonts w:ascii="Verdana" w:hAnsi="Verdana" w:cs="Arial"/>
              </w:rPr>
              <w:t xml:space="preserve">routine </w:t>
            </w:r>
            <w:r w:rsidR="008B6542">
              <w:rPr>
                <w:rFonts w:ascii="Verdana" w:hAnsi="Verdana" w:cs="Arial"/>
              </w:rPr>
              <w:t xml:space="preserve">monitoring; it would require clearer expectations, leadership behaviours and streamlined processes. </w:t>
            </w:r>
          </w:p>
          <w:p w14:paraId="3FE153C2" w14:textId="77777777" w:rsidR="00286AF1" w:rsidRDefault="00286AF1"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2FE2BD64" w14:textId="41ED7C24" w:rsidR="00CA049D" w:rsidRDefault="00286AF1"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JC welcomed the work </w:t>
            </w:r>
            <w:r w:rsidR="009D5D5F">
              <w:rPr>
                <w:rFonts w:ascii="Verdana" w:hAnsi="Verdana" w:cs="Arial"/>
              </w:rPr>
              <w:t>undertaken and</w:t>
            </w:r>
            <w:r w:rsidR="002E29B6">
              <w:rPr>
                <w:rFonts w:ascii="Verdana" w:hAnsi="Verdana" w:cs="Arial"/>
              </w:rPr>
              <w:t xml:space="preserve"> </w:t>
            </w:r>
            <w:r w:rsidR="00375BD3">
              <w:rPr>
                <w:rFonts w:ascii="Verdana" w:hAnsi="Verdana" w:cs="Arial"/>
              </w:rPr>
              <w:t>asked how best to support</w:t>
            </w:r>
            <w:r w:rsidR="000A4124">
              <w:rPr>
                <w:rFonts w:ascii="Verdana" w:hAnsi="Verdana" w:cs="Arial"/>
              </w:rPr>
              <w:t xml:space="preserve"> operational delivery of</w:t>
            </w:r>
            <w:r w:rsidR="004D6BE6">
              <w:rPr>
                <w:rFonts w:ascii="Verdana" w:hAnsi="Verdana" w:cs="Arial"/>
              </w:rPr>
              <w:t xml:space="preserve"> su</w:t>
            </w:r>
            <w:r w:rsidR="00B759F9">
              <w:rPr>
                <w:rFonts w:ascii="Verdana" w:hAnsi="Verdana" w:cs="Arial"/>
              </w:rPr>
              <w:t>c</w:t>
            </w:r>
            <w:r w:rsidR="004D6BE6">
              <w:rPr>
                <w:rFonts w:ascii="Verdana" w:hAnsi="Verdana" w:cs="Arial"/>
              </w:rPr>
              <w:t xml:space="preserve">h a </w:t>
            </w:r>
            <w:r w:rsidR="000A4124">
              <w:rPr>
                <w:rFonts w:ascii="Verdana" w:hAnsi="Verdana" w:cs="Arial"/>
              </w:rPr>
              <w:t>complex</w:t>
            </w:r>
            <w:r w:rsidR="004D6BE6">
              <w:rPr>
                <w:rFonts w:ascii="Verdana" w:hAnsi="Verdana" w:cs="Arial"/>
              </w:rPr>
              <w:t xml:space="preserve"> </w:t>
            </w:r>
            <w:r w:rsidR="003E5744">
              <w:rPr>
                <w:rFonts w:ascii="Verdana" w:hAnsi="Verdana" w:cs="Arial"/>
              </w:rPr>
              <w:t>process</w:t>
            </w:r>
            <w:r w:rsidR="004D6BE6">
              <w:rPr>
                <w:rFonts w:ascii="Verdana" w:hAnsi="Verdana" w:cs="Arial"/>
              </w:rPr>
              <w:t xml:space="preserve">. Responding, MD referred to </w:t>
            </w:r>
            <w:r w:rsidR="00564211">
              <w:rPr>
                <w:rFonts w:ascii="Verdana" w:hAnsi="Verdana" w:cs="Arial"/>
                <w:i/>
                <w:iCs/>
              </w:rPr>
              <w:t>Organising for Success</w:t>
            </w:r>
            <w:r w:rsidR="00F64506">
              <w:rPr>
                <w:rFonts w:ascii="Verdana" w:hAnsi="Verdana" w:cs="Arial"/>
                <w:i/>
                <w:iCs/>
              </w:rPr>
              <w:t xml:space="preserve"> </w:t>
            </w:r>
            <w:r w:rsidR="00F64506">
              <w:rPr>
                <w:rFonts w:ascii="Verdana" w:hAnsi="Verdana" w:cs="Arial"/>
              </w:rPr>
              <w:t xml:space="preserve">and the importance of staff </w:t>
            </w:r>
            <w:r w:rsidR="00264AEF">
              <w:rPr>
                <w:rFonts w:ascii="Verdana" w:hAnsi="Verdana" w:cs="Arial"/>
              </w:rPr>
              <w:t>understand</w:t>
            </w:r>
            <w:r w:rsidR="00F64506">
              <w:rPr>
                <w:rFonts w:ascii="Verdana" w:hAnsi="Verdana" w:cs="Arial"/>
              </w:rPr>
              <w:t>ing</w:t>
            </w:r>
            <w:r w:rsidR="00264AEF">
              <w:rPr>
                <w:rFonts w:ascii="Verdana" w:hAnsi="Verdana" w:cs="Arial"/>
              </w:rPr>
              <w:t xml:space="preserve"> the</w:t>
            </w:r>
            <w:r w:rsidR="002E29B6">
              <w:rPr>
                <w:rFonts w:ascii="Verdana" w:hAnsi="Verdana" w:cs="Arial"/>
              </w:rPr>
              <w:t>ir</w:t>
            </w:r>
            <w:r w:rsidR="005007D4">
              <w:rPr>
                <w:rFonts w:ascii="Verdana" w:hAnsi="Verdana" w:cs="Arial"/>
              </w:rPr>
              <w:t xml:space="preserve"> operating</w:t>
            </w:r>
            <w:r w:rsidR="00264AEF">
              <w:rPr>
                <w:rFonts w:ascii="Verdana" w:hAnsi="Verdana" w:cs="Arial"/>
              </w:rPr>
              <w:t xml:space="preserve"> </w:t>
            </w:r>
            <w:r w:rsidR="00A26105">
              <w:rPr>
                <w:rFonts w:ascii="Verdana" w:hAnsi="Verdana" w:cs="Arial"/>
              </w:rPr>
              <w:t>context</w:t>
            </w:r>
            <w:r w:rsidR="008112BB">
              <w:rPr>
                <w:rFonts w:ascii="Verdana" w:hAnsi="Verdana" w:cs="Arial"/>
              </w:rPr>
              <w:t>,</w:t>
            </w:r>
            <w:r w:rsidR="00264AEF">
              <w:rPr>
                <w:rFonts w:ascii="Verdana" w:hAnsi="Verdana" w:cs="Arial"/>
              </w:rPr>
              <w:t xml:space="preserve"> and the requirements of their roles</w:t>
            </w:r>
            <w:r w:rsidR="00F539C2">
              <w:rPr>
                <w:rFonts w:ascii="Verdana" w:hAnsi="Verdana" w:cs="Arial"/>
              </w:rPr>
              <w:t>. She</w:t>
            </w:r>
            <w:r w:rsidR="00264AEF">
              <w:rPr>
                <w:rFonts w:ascii="Verdana" w:hAnsi="Verdana" w:cs="Arial"/>
              </w:rPr>
              <w:t xml:space="preserve"> drew an analogy </w:t>
            </w:r>
            <w:r w:rsidR="008112BB">
              <w:rPr>
                <w:rFonts w:ascii="Verdana" w:hAnsi="Verdana" w:cs="Arial"/>
              </w:rPr>
              <w:t xml:space="preserve">with </w:t>
            </w:r>
            <w:r w:rsidR="00264AEF">
              <w:rPr>
                <w:rFonts w:ascii="Verdana" w:hAnsi="Verdana" w:cs="Arial"/>
              </w:rPr>
              <w:t xml:space="preserve">the </w:t>
            </w:r>
            <w:r w:rsidR="00BC7919">
              <w:rPr>
                <w:rFonts w:ascii="Verdana" w:hAnsi="Verdana" w:cs="Arial"/>
              </w:rPr>
              <w:t>work undertaken on budget training and the need for a similar approach on accountability</w:t>
            </w:r>
            <w:r w:rsidR="00F8160F">
              <w:rPr>
                <w:rFonts w:ascii="Verdana" w:hAnsi="Verdana" w:cs="Arial"/>
              </w:rPr>
              <w:t>, leadership behaviours and values.</w:t>
            </w:r>
            <w:r w:rsidR="00F058E9">
              <w:rPr>
                <w:rFonts w:ascii="Verdana" w:hAnsi="Verdana" w:cs="Arial"/>
              </w:rPr>
              <w:t xml:space="preserve"> </w:t>
            </w:r>
            <w:r w:rsidR="00FB6341">
              <w:rPr>
                <w:rFonts w:ascii="Verdana" w:hAnsi="Verdana" w:cs="Arial"/>
              </w:rPr>
              <w:t xml:space="preserve">Streamlined documentation </w:t>
            </w:r>
            <w:r w:rsidR="00472DE1">
              <w:rPr>
                <w:rFonts w:ascii="Verdana" w:hAnsi="Verdana" w:cs="Arial"/>
              </w:rPr>
              <w:t xml:space="preserve">and processes </w:t>
            </w:r>
            <w:r w:rsidR="006566FA">
              <w:rPr>
                <w:rFonts w:ascii="Verdana" w:hAnsi="Verdana" w:cs="Arial"/>
              </w:rPr>
              <w:t xml:space="preserve">would </w:t>
            </w:r>
            <w:r w:rsidR="00472DE1">
              <w:rPr>
                <w:rFonts w:ascii="Verdana" w:hAnsi="Verdana" w:cs="Arial"/>
              </w:rPr>
              <w:t xml:space="preserve">support </w:t>
            </w:r>
            <w:r w:rsidR="006566FA">
              <w:rPr>
                <w:rFonts w:ascii="Verdana" w:hAnsi="Verdana" w:cs="Arial"/>
              </w:rPr>
              <w:t xml:space="preserve">this. </w:t>
            </w:r>
          </w:p>
          <w:p w14:paraId="16085CB3" w14:textId="77777777" w:rsidR="00C416B2" w:rsidRDefault="00C416B2"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1666D319" w14:textId="5D6B5BE4" w:rsidR="00CA049D" w:rsidRDefault="00CA049D"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JW extended her thanks to all who </w:t>
            </w:r>
            <w:r w:rsidR="006566FA">
              <w:rPr>
                <w:rFonts w:ascii="Verdana" w:hAnsi="Verdana" w:cs="Arial"/>
              </w:rPr>
              <w:t xml:space="preserve">had </w:t>
            </w:r>
            <w:r>
              <w:rPr>
                <w:rFonts w:ascii="Verdana" w:hAnsi="Verdana" w:cs="Arial"/>
              </w:rPr>
              <w:t>contributed to th</w:t>
            </w:r>
            <w:r w:rsidR="00E257D1">
              <w:rPr>
                <w:rFonts w:ascii="Verdana" w:hAnsi="Verdana" w:cs="Arial"/>
              </w:rPr>
              <w:t xml:space="preserve">e work. </w:t>
            </w:r>
          </w:p>
          <w:p w14:paraId="78BB688E" w14:textId="77777777" w:rsidR="00C416B2" w:rsidRDefault="00C416B2" w:rsidP="00EB591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3E78B5A2" w14:textId="2CA6A129" w:rsidR="001D6A15" w:rsidRPr="00263E2F" w:rsidRDefault="00C416B2" w:rsidP="00E613F8">
            <w:pPr>
              <w:spacing w:before="60" w:after="60"/>
              <w:rPr>
                <w:rFonts w:ascii="Verdana" w:hAnsi="Verdana" w:cs="Arial"/>
              </w:rPr>
            </w:pPr>
            <w:r>
              <w:rPr>
                <w:rFonts w:ascii="Verdana" w:hAnsi="Verdana" w:cs="Arial"/>
              </w:rPr>
              <w:t xml:space="preserve">The Board: </w:t>
            </w:r>
          </w:p>
          <w:p w14:paraId="73FE3853" w14:textId="506805C8" w:rsidR="00E613F8" w:rsidRPr="009C07A8" w:rsidRDefault="00E613F8" w:rsidP="009C07A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rPr>
              <w:lastRenderedPageBreak/>
              <w:t>CONSIDER</w:t>
            </w:r>
            <w:bookmarkStart w:id="0" w:name="_Hlk153878834"/>
            <w:r>
              <w:rPr>
                <w:rFonts w:ascii="Verdana" w:hAnsi="Verdana" w:cs="Arial"/>
                <w:b/>
              </w:rPr>
              <w:t>ED</w:t>
            </w:r>
            <w:r>
              <w:rPr>
                <w:rFonts w:ascii="Verdana" w:hAnsi="Verdana" w:cs="Arial"/>
              </w:rPr>
              <w:t xml:space="preserve"> </w:t>
            </w:r>
            <w:r w:rsidRPr="00217834">
              <w:rPr>
                <w:rFonts w:ascii="Verdana" w:hAnsi="Verdana" w:cs="Arial"/>
              </w:rPr>
              <w:t xml:space="preserve">the </w:t>
            </w:r>
            <w:bookmarkEnd w:id="0"/>
            <w:r w:rsidRPr="00217834">
              <w:rPr>
                <w:rFonts w:ascii="Verdana" w:hAnsi="Verdana" w:cs="Arial"/>
              </w:rPr>
              <w:t>proposed</w:t>
            </w:r>
            <w:r w:rsidR="005C77CD">
              <w:rPr>
                <w:rFonts w:ascii="Verdana" w:hAnsi="Verdana" w:cs="Arial"/>
              </w:rPr>
              <w:t xml:space="preserve"> governance</w:t>
            </w:r>
            <w:r w:rsidRPr="00217834">
              <w:rPr>
                <w:rFonts w:ascii="Verdana" w:hAnsi="Verdana" w:cs="Arial"/>
              </w:rPr>
              <w:t xml:space="preserve"> changes</w:t>
            </w:r>
            <w:r w:rsidR="009C07A8">
              <w:rPr>
                <w:rFonts w:ascii="Verdana" w:hAnsi="Verdana" w:cs="Arial"/>
              </w:rPr>
              <w:t xml:space="preserve">, </w:t>
            </w:r>
            <w:r w:rsidRPr="00217834">
              <w:rPr>
                <w:rFonts w:ascii="Verdana" w:hAnsi="Verdana" w:cs="Arial"/>
              </w:rPr>
              <w:t xml:space="preserve">the introduction of lead </w:t>
            </w:r>
            <w:r w:rsidR="006566FA">
              <w:rPr>
                <w:rFonts w:ascii="Verdana" w:hAnsi="Verdana" w:cs="Arial"/>
              </w:rPr>
              <w:t>C</w:t>
            </w:r>
            <w:r w:rsidRPr="00217834">
              <w:rPr>
                <w:rFonts w:ascii="Verdana" w:hAnsi="Verdana" w:cs="Arial"/>
              </w:rPr>
              <w:t>ommittee</w:t>
            </w:r>
            <w:r w:rsidR="006566FA">
              <w:rPr>
                <w:rFonts w:ascii="Verdana" w:hAnsi="Verdana" w:cs="Arial"/>
              </w:rPr>
              <w:t>s</w:t>
            </w:r>
            <w:r w:rsidR="009C07A8">
              <w:rPr>
                <w:rFonts w:ascii="Verdana" w:hAnsi="Verdana" w:cs="Arial"/>
              </w:rPr>
              <w:t xml:space="preserve"> and changes to reporting.</w:t>
            </w:r>
          </w:p>
          <w:p w14:paraId="7AC3BB2A" w14:textId="65997103" w:rsidR="00E613F8" w:rsidRPr="00217834" w:rsidRDefault="00E613F8" w:rsidP="00E613F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bCs/>
              </w:rPr>
              <w:t>APPROVE</w:t>
            </w:r>
            <w:r>
              <w:rPr>
                <w:rFonts w:ascii="Verdana" w:hAnsi="Verdana" w:cs="Arial"/>
                <w:b/>
                <w:bCs/>
              </w:rPr>
              <w:t>D</w:t>
            </w:r>
            <w:r w:rsidRPr="00217834">
              <w:rPr>
                <w:rFonts w:ascii="Verdana" w:hAnsi="Verdana" w:cs="Arial"/>
              </w:rPr>
              <w:t xml:space="preserve"> the updated P</w:t>
            </w:r>
            <w:r w:rsidR="00320C1D">
              <w:rPr>
                <w:rFonts w:ascii="Verdana" w:hAnsi="Verdana" w:cs="Arial"/>
              </w:rPr>
              <w:t xml:space="preserve">erformance </w:t>
            </w:r>
            <w:r w:rsidRPr="00217834">
              <w:rPr>
                <w:rFonts w:ascii="Verdana" w:hAnsi="Verdana" w:cs="Arial"/>
              </w:rPr>
              <w:t>&amp;</w:t>
            </w:r>
            <w:r w:rsidR="00320C1D">
              <w:rPr>
                <w:rFonts w:ascii="Verdana" w:hAnsi="Verdana" w:cs="Arial"/>
              </w:rPr>
              <w:t xml:space="preserve"> </w:t>
            </w:r>
            <w:r w:rsidRPr="00217834">
              <w:rPr>
                <w:rFonts w:ascii="Verdana" w:hAnsi="Verdana" w:cs="Arial"/>
              </w:rPr>
              <w:t>A</w:t>
            </w:r>
            <w:r w:rsidR="00320C1D">
              <w:rPr>
                <w:rFonts w:ascii="Verdana" w:hAnsi="Verdana" w:cs="Arial"/>
              </w:rPr>
              <w:t xml:space="preserve">ssurance </w:t>
            </w:r>
            <w:r w:rsidRPr="00217834">
              <w:rPr>
                <w:rFonts w:ascii="Verdana" w:hAnsi="Verdana" w:cs="Arial"/>
              </w:rPr>
              <w:t>Framework</w:t>
            </w:r>
            <w:r w:rsidR="00E257D1">
              <w:rPr>
                <w:rFonts w:ascii="Verdana" w:hAnsi="Verdana" w:cs="Arial"/>
              </w:rPr>
              <w:t>.</w:t>
            </w:r>
          </w:p>
          <w:p w14:paraId="41F03391" w14:textId="6D03D837" w:rsidR="00E613F8" w:rsidRDefault="00E613F8" w:rsidP="00E613F8">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bCs/>
              </w:rPr>
              <w:t>AGREE</w:t>
            </w:r>
            <w:r>
              <w:rPr>
                <w:rFonts w:ascii="Verdana" w:hAnsi="Verdana" w:cs="Arial"/>
                <w:b/>
                <w:bCs/>
              </w:rPr>
              <w:t>D</w:t>
            </w:r>
            <w:r w:rsidRPr="00217834">
              <w:rPr>
                <w:rFonts w:ascii="Verdana" w:hAnsi="Verdana" w:cs="Arial"/>
              </w:rPr>
              <w:t xml:space="preserve"> to </w:t>
            </w:r>
            <w:r w:rsidR="006566FA">
              <w:rPr>
                <w:rFonts w:ascii="Verdana" w:hAnsi="Verdana" w:cs="Arial"/>
              </w:rPr>
              <w:t xml:space="preserve">remit to PFC oversight and approval of any changes </w:t>
            </w:r>
            <w:r w:rsidRPr="00217834">
              <w:rPr>
                <w:rFonts w:ascii="Verdana" w:hAnsi="Verdana" w:cs="Arial"/>
              </w:rPr>
              <w:t>required to the Framework in 2026/27.</w:t>
            </w:r>
          </w:p>
          <w:p w14:paraId="385AE398" w14:textId="77777777" w:rsidR="00320C1D" w:rsidRDefault="00320C1D" w:rsidP="00320C1D">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7697AC18" w14:textId="4D0082D6" w:rsidR="00320C1D" w:rsidRDefault="00320C1D" w:rsidP="00320C1D">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JW then moved</w:t>
            </w:r>
            <w:r w:rsidR="003C7D6D">
              <w:rPr>
                <w:rFonts w:ascii="Verdana" w:hAnsi="Verdana" w:cs="Arial"/>
              </w:rPr>
              <w:t xml:space="preserve"> on</w:t>
            </w:r>
            <w:r>
              <w:rPr>
                <w:rFonts w:ascii="Verdana" w:hAnsi="Verdana" w:cs="Arial"/>
              </w:rPr>
              <w:t xml:space="preserve"> to consider oversight and escalation. </w:t>
            </w:r>
          </w:p>
          <w:p w14:paraId="45A10C38" w14:textId="77777777" w:rsidR="00320C1D" w:rsidRDefault="00320C1D" w:rsidP="00320C1D">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2E8D716E" w14:textId="77777777" w:rsidR="003F1D26" w:rsidRPr="00C416B2" w:rsidRDefault="003F1D26" w:rsidP="003F1D26">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u w:val="single"/>
              </w:rPr>
            </w:pPr>
            <w:r w:rsidRPr="00C416B2">
              <w:rPr>
                <w:rFonts w:ascii="Verdana" w:hAnsi="Verdana" w:cs="Arial"/>
                <w:u w:val="single"/>
              </w:rPr>
              <w:t>WG Oversight and Escalation update</w:t>
            </w:r>
          </w:p>
          <w:p w14:paraId="17EF00E7" w14:textId="7EF59AA4" w:rsidR="003A44C4" w:rsidRPr="003F1D26" w:rsidRDefault="003A44C4" w:rsidP="003F1D26">
            <w:pPr>
              <w:pBdr>
                <w:top w:val="none" w:sz="0" w:space="0" w:color="auto"/>
                <w:left w:val="none" w:sz="0" w:space="0" w:color="auto"/>
                <w:bottom w:val="none" w:sz="0" w:space="0" w:color="auto"/>
                <w:right w:val="none" w:sz="0" w:space="0" w:color="auto"/>
                <w:between w:val="none" w:sz="0" w:space="0" w:color="auto"/>
                <w:bar w:val="none" w:sz="0" w:color="auto"/>
              </w:pBdr>
              <w:ind w:left="360"/>
              <w:contextualSpacing/>
              <w:jc w:val="both"/>
              <w:rPr>
                <w:rFonts w:ascii="Verdana" w:hAnsi="Verdana" w:cs="Arial"/>
              </w:rPr>
            </w:pPr>
          </w:p>
          <w:p w14:paraId="2A5636A5" w14:textId="11D703BA" w:rsidR="006162CC" w:rsidRDefault="006162CC" w:rsidP="006162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JW asked MD to take Board members through the sections of the report, inviting comments and questions</w:t>
            </w:r>
            <w:r w:rsidR="003D1C2A">
              <w:rPr>
                <w:rFonts w:ascii="Verdana" w:hAnsi="Verdana" w:cs="Arial"/>
              </w:rPr>
              <w:t xml:space="preserve"> accordingly.</w:t>
            </w:r>
            <w:r>
              <w:rPr>
                <w:rFonts w:ascii="Verdana" w:hAnsi="Verdana" w:cs="Arial"/>
              </w:rPr>
              <w:t xml:space="preserve"> </w:t>
            </w:r>
          </w:p>
          <w:p w14:paraId="487B1B27" w14:textId="77777777" w:rsidR="006162CC" w:rsidRDefault="006162CC" w:rsidP="006162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35CD7E63" w14:textId="0B359667" w:rsidR="006162CC" w:rsidRDefault="006162CC" w:rsidP="006162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Using a slide presentation MD invited Executive leads to comment and provide input as necessary. JW asked PP, as chair of PFC, to input and provide the PFC view</w:t>
            </w:r>
            <w:r w:rsidR="00EB7AFA">
              <w:rPr>
                <w:rFonts w:ascii="Verdana" w:hAnsi="Verdana" w:cs="Arial"/>
              </w:rPr>
              <w:t>,</w:t>
            </w:r>
            <w:r>
              <w:rPr>
                <w:rFonts w:ascii="Verdana" w:hAnsi="Verdana" w:cs="Arial"/>
              </w:rPr>
              <w:t xml:space="preserve"> as required.</w:t>
            </w:r>
          </w:p>
          <w:p w14:paraId="27765FED" w14:textId="77777777" w:rsidR="006162CC" w:rsidRDefault="006162CC" w:rsidP="006162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6931598A" w14:textId="0980052C" w:rsidR="006162CC" w:rsidRDefault="006162CC" w:rsidP="00AA5143">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MD advised</w:t>
            </w:r>
            <w:r w:rsidR="00AA5143">
              <w:rPr>
                <w:rFonts w:ascii="Verdana" w:hAnsi="Verdana" w:cs="Arial"/>
              </w:rPr>
              <w:t xml:space="preserve"> </w:t>
            </w:r>
            <w:r w:rsidR="002666AA">
              <w:rPr>
                <w:rFonts w:ascii="Verdana" w:hAnsi="Verdana" w:cs="Arial"/>
              </w:rPr>
              <w:t xml:space="preserve">that </w:t>
            </w:r>
            <w:r w:rsidR="00AA5143">
              <w:rPr>
                <w:rFonts w:ascii="Verdana" w:hAnsi="Verdana" w:cs="Arial"/>
              </w:rPr>
              <w:t>t</w:t>
            </w:r>
            <w:r>
              <w:rPr>
                <w:rFonts w:ascii="Verdana" w:hAnsi="Verdana" w:cs="Arial"/>
              </w:rPr>
              <w:t>he IPR now comprised three sections:</w:t>
            </w:r>
          </w:p>
          <w:p w14:paraId="2544FD6C" w14:textId="5A0BF72D" w:rsidR="006162CC" w:rsidRPr="00AA5143" w:rsidRDefault="00C362AA" w:rsidP="00870A69">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A</w:t>
            </w:r>
            <w:r w:rsidR="006162CC" w:rsidRPr="00AA5143">
              <w:rPr>
                <w:rFonts w:ascii="Verdana" w:hAnsi="Verdana" w:cs="Arial"/>
              </w:rPr>
              <w:t xml:space="preserve"> performance summary against </w:t>
            </w:r>
            <w:r w:rsidR="00BC613F" w:rsidRPr="00AA5143">
              <w:rPr>
                <w:rFonts w:ascii="Verdana" w:hAnsi="Verdana" w:cs="Arial"/>
              </w:rPr>
              <w:t>(i</w:t>
            </w:r>
            <w:r w:rsidR="00893C38" w:rsidRPr="00AA5143">
              <w:rPr>
                <w:rFonts w:ascii="Verdana" w:hAnsi="Verdana" w:cs="Arial"/>
              </w:rPr>
              <w:t xml:space="preserve">) </w:t>
            </w:r>
            <w:r w:rsidR="00BC613F" w:rsidRPr="00AA5143">
              <w:rPr>
                <w:rFonts w:ascii="Verdana" w:hAnsi="Verdana" w:cs="Arial"/>
              </w:rPr>
              <w:t xml:space="preserve">the </w:t>
            </w:r>
            <w:r w:rsidR="006162CC" w:rsidRPr="00AA5143">
              <w:rPr>
                <w:rFonts w:ascii="Verdana" w:hAnsi="Verdana" w:cs="Arial"/>
              </w:rPr>
              <w:t>WG criteria</w:t>
            </w:r>
            <w:r w:rsidR="00893C38" w:rsidRPr="00AA5143">
              <w:rPr>
                <w:rFonts w:ascii="Verdana" w:hAnsi="Verdana" w:cs="Arial"/>
              </w:rPr>
              <w:t xml:space="preserve">, (ii) </w:t>
            </w:r>
            <w:r w:rsidR="00BC613F" w:rsidRPr="00AA5143">
              <w:rPr>
                <w:rFonts w:ascii="Verdana" w:hAnsi="Verdana" w:cs="Arial"/>
              </w:rPr>
              <w:t>the SBUHB breakthrough metrics</w:t>
            </w:r>
            <w:r w:rsidR="006162CC" w:rsidRPr="00AA5143">
              <w:rPr>
                <w:rFonts w:ascii="Verdana" w:hAnsi="Verdana" w:cs="Arial"/>
              </w:rPr>
              <w:t xml:space="preserve">, </w:t>
            </w:r>
            <w:r w:rsidR="00893C38" w:rsidRPr="00AA5143">
              <w:rPr>
                <w:rFonts w:ascii="Verdana" w:hAnsi="Verdana" w:cs="Arial"/>
              </w:rPr>
              <w:t xml:space="preserve">and (iii) the WG oversight and escalation criteria. </w:t>
            </w:r>
            <w:r w:rsidR="006B0CF7" w:rsidRPr="00AA5143">
              <w:rPr>
                <w:rFonts w:ascii="Verdana" w:hAnsi="Verdana" w:cs="Arial"/>
              </w:rPr>
              <w:t>The data</w:t>
            </w:r>
            <w:r w:rsidR="006162CC" w:rsidRPr="00AA5143">
              <w:rPr>
                <w:rFonts w:ascii="Verdana" w:hAnsi="Verdana" w:cs="Arial"/>
              </w:rPr>
              <w:t xml:space="preserve"> was now more detailed providing additional assurance to the PFC and the Board.</w:t>
            </w:r>
          </w:p>
          <w:p w14:paraId="62BACD22" w14:textId="15130964" w:rsidR="006162CC" w:rsidRPr="00AA5143" w:rsidRDefault="00272C09" w:rsidP="00870A69">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AA5143">
              <w:rPr>
                <w:rFonts w:ascii="Verdana" w:hAnsi="Verdana" w:cs="Arial"/>
              </w:rPr>
              <w:t xml:space="preserve">Detail on </w:t>
            </w:r>
            <w:r w:rsidR="00EF42CD" w:rsidRPr="00AA5143">
              <w:rPr>
                <w:rFonts w:ascii="Verdana" w:hAnsi="Verdana" w:cs="Arial"/>
              </w:rPr>
              <w:t xml:space="preserve">performance against SBUHB </w:t>
            </w:r>
            <w:r w:rsidR="006162CC" w:rsidRPr="00AA5143">
              <w:rPr>
                <w:rFonts w:ascii="Verdana" w:hAnsi="Verdana" w:cs="Arial"/>
              </w:rPr>
              <w:t>‘watch metrics’</w:t>
            </w:r>
            <w:r w:rsidR="00F17187" w:rsidRPr="00AA5143">
              <w:rPr>
                <w:rFonts w:ascii="Verdana" w:hAnsi="Verdana" w:cs="Arial"/>
              </w:rPr>
              <w:t xml:space="preserve"> and WG oversight and escalation criteria</w:t>
            </w:r>
            <w:r w:rsidR="00084C82" w:rsidRPr="00AA5143">
              <w:rPr>
                <w:rFonts w:ascii="Verdana" w:hAnsi="Verdana" w:cs="Arial"/>
              </w:rPr>
              <w:t xml:space="preserve"> to </w:t>
            </w:r>
            <w:r w:rsidR="006162CC" w:rsidRPr="00AA5143">
              <w:rPr>
                <w:rFonts w:ascii="Verdana" w:hAnsi="Verdana" w:cs="Arial"/>
              </w:rPr>
              <w:t xml:space="preserve">provide oversight and information. Metrics could </w:t>
            </w:r>
            <w:r w:rsidR="002666AA">
              <w:rPr>
                <w:rFonts w:ascii="Verdana" w:hAnsi="Verdana" w:cs="Arial"/>
              </w:rPr>
              <w:t xml:space="preserve">change </w:t>
            </w:r>
            <w:r w:rsidR="006162CC" w:rsidRPr="00AA5143">
              <w:rPr>
                <w:rFonts w:ascii="Verdana" w:hAnsi="Verdana" w:cs="Arial"/>
              </w:rPr>
              <w:t>from a watch position to a priority position</w:t>
            </w:r>
            <w:r w:rsidR="00200F91">
              <w:rPr>
                <w:rFonts w:ascii="Verdana" w:hAnsi="Verdana" w:cs="Arial"/>
              </w:rPr>
              <w:t>,</w:t>
            </w:r>
            <w:r w:rsidR="006162CC" w:rsidRPr="00AA5143">
              <w:rPr>
                <w:rFonts w:ascii="Verdana" w:hAnsi="Verdana" w:cs="Arial"/>
              </w:rPr>
              <w:t xml:space="preserve"> should performance or any other issue </w:t>
            </w:r>
            <w:r w:rsidR="000725B4">
              <w:rPr>
                <w:rFonts w:ascii="Verdana" w:hAnsi="Verdana" w:cs="Arial"/>
              </w:rPr>
              <w:t xml:space="preserve">warrant </w:t>
            </w:r>
            <w:r w:rsidR="006162CC" w:rsidRPr="00AA5143">
              <w:rPr>
                <w:rFonts w:ascii="Verdana" w:hAnsi="Verdana" w:cs="Arial"/>
              </w:rPr>
              <w:t xml:space="preserve">that. </w:t>
            </w:r>
          </w:p>
          <w:p w14:paraId="770F3F73" w14:textId="68F2FA67" w:rsidR="002320AD" w:rsidRPr="00AA5143" w:rsidRDefault="002320AD" w:rsidP="00870A69">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AA5143">
              <w:rPr>
                <w:rFonts w:ascii="Verdana" w:hAnsi="Verdana" w:cs="Arial"/>
              </w:rPr>
              <w:t xml:space="preserve">Other NHS performance metrics and </w:t>
            </w:r>
            <w:r w:rsidR="00552D33" w:rsidRPr="00AA5143">
              <w:rPr>
                <w:rFonts w:ascii="Verdana" w:hAnsi="Verdana" w:cs="Arial"/>
              </w:rPr>
              <w:t xml:space="preserve">local measures. </w:t>
            </w:r>
          </w:p>
          <w:p w14:paraId="78FC8F64" w14:textId="168ECDFD" w:rsidR="00AA5143" w:rsidRDefault="00DB4AD1" w:rsidP="0026509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MD then considered the metrics </w:t>
            </w:r>
            <w:r w:rsidR="00AA5143">
              <w:rPr>
                <w:rFonts w:ascii="Verdana" w:hAnsi="Verdana" w:cs="Arial"/>
              </w:rPr>
              <w:t xml:space="preserve">on a </w:t>
            </w:r>
            <w:r w:rsidR="00827062">
              <w:rPr>
                <w:rFonts w:ascii="Verdana" w:hAnsi="Verdana" w:cs="Arial"/>
              </w:rPr>
              <w:t xml:space="preserve">red/amber/green (RAG) </w:t>
            </w:r>
            <w:r w:rsidR="00AA5143">
              <w:rPr>
                <w:rFonts w:ascii="Verdana" w:hAnsi="Verdana" w:cs="Arial"/>
              </w:rPr>
              <w:t>rated basis, drawing particular attention to</w:t>
            </w:r>
            <w:r w:rsidR="00E30C1D">
              <w:rPr>
                <w:rFonts w:ascii="Verdana" w:hAnsi="Verdana" w:cs="Arial"/>
              </w:rPr>
              <w:t xml:space="preserve"> those targets identified as red</w:t>
            </w:r>
            <w:r w:rsidR="00CF468C">
              <w:rPr>
                <w:rFonts w:ascii="Verdana" w:hAnsi="Verdana" w:cs="Arial"/>
              </w:rPr>
              <w:t xml:space="preserve">, including </w:t>
            </w:r>
            <w:r w:rsidR="0026509E">
              <w:rPr>
                <w:rFonts w:ascii="Verdana" w:hAnsi="Verdana" w:cs="Arial"/>
              </w:rPr>
              <w:t>t</w:t>
            </w:r>
            <w:r w:rsidR="00827062">
              <w:rPr>
                <w:rFonts w:ascii="Verdana" w:hAnsi="Verdana" w:cs="Arial"/>
              </w:rPr>
              <w:t xml:space="preserve">he red RAG rating </w:t>
            </w:r>
            <w:r w:rsidR="00E30C1D">
              <w:rPr>
                <w:rFonts w:ascii="Verdana" w:hAnsi="Verdana" w:cs="Arial"/>
              </w:rPr>
              <w:t>linked to the current position on the Annual Plan and the Integrated Medium-Term Plan (IMTP)</w:t>
            </w:r>
            <w:r w:rsidR="0026509E">
              <w:rPr>
                <w:rFonts w:ascii="Verdana" w:hAnsi="Verdana" w:cs="Arial"/>
              </w:rPr>
              <w:t>:</w:t>
            </w:r>
          </w:p>
          <w:p w14:paraId="1A49B757" w14:textId="77777777" w:rsidR="0026509E" w:rsidRDefault="0026509E" w:rsidP="0026509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281C72EC" w14:textId="77777777" w:rsidR="0026509E" w:rsidRDefault="0026509E" w:rsidP="0026509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On </w:t>
            </w:r>
            <w:r w:rsidR="00FC6848" w:rsidRPr="00C55441">
              <w:rPr>
                <w:rFonts w:ascii="Verdana" w:hAnsi="Verdana" w:cs="Arial"/>
                <w:b/>
                <w:bCs/>
              </w:rPr>
              <w:t>Cancer</w:t>
            </w:r>
            <w:r w:rsidR="00FC6848" w:rsidRPr="0026509E">
              <w:rPr>
                <w:rFonts w:ascii="Verdana" w:hAnsi="Verdana" w:cs="Arial"/>
              </w:rPr>
              <w:t xml:space="preserve"> performance</w:t>
            </w:r>
            <w:r>
              <w:rPr>
                <w:rFonts w:ascii="Verdana" w:hAnsi="Verdana" w:cs="Arial"/>
              </w:rPr>
              <w:t>:</w:t>
            </w:r>
          </w:p>
          <w:p w14:paraId="0962AE3E" w14:textId="1A6F4B5B" w:rsidR="0026509E" w:rsidRDefault="00FC6848"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6509E">
              <w:rPr>
                <w:rFonts w:ascii="Verdana" w:hAnsi="Verdana" w:cs="Arial"/>
              </w:rPr>
              <w:t xml:space="preserve">CW </w:t>
            </w:r>
            <w:r w:rsidR="002666AA">
              <w:rPr>
                <w:rFonts w:ascii="Verdana" w:hAnsi="Verdana" w:cs="Arial"/>
              </w:rPr>
              <w:t xml:space="preserve">commented on the </w:t>
            </w:r>
            <w:r w:rsidR="00431262" w:rsidRPr="0026509E">
              <w:rPr>
                <w:rFonts w:ascii="Verdana" w:hAnsi="Verdana" w:cs="Arial"/>
              </w:rPr>
              <w:t xml:space="preserve">challenges related to cellular </w:t>
            </w:r>
            <w:r w:rsidR="00286B7B" w:rsidRPr="0026509E">
              <w:rPr>
                <w:rFonts w:ascii="Verdana" w:hAnsi="Verdana" w:cs="Arial"/>
              </w:rPr>
              <w:t>pathology;</w:t>
            </w:r>
            <w:r w:rsidR="00431262" w:rsidRPr="0026509E">
              <w:rPr>
                <w:rFonts w:ascii="Verdana" w:hAnsi="Verdana" w:cs="Arial"/>
              </w:rPr>
              <w:t xml:space="preserve"> </w:t>
            </w:r>
            <w:r w:rsidR="001A0FA7">
              <w:rPr>
                <w:rFonts w:ascii="Verdana" w:hAnsi="Verdana" w:cs="Arial"/>
              </w:rPr>
              <w:t xml:space="preserve">these </w:t>
            </w:r>
            <w:r w:rsidR="00431262" w:rsidRPr="0026509E">
              <w:rPr>
                <w:rFonts w:ascii="Verdana" w:hAnsi="Verdana" w:cs="Arial"/>
              </w:rPr>
              <w:t>had impacted on urology and skin cancer pathways</w:t>
            </w:r>
            <w:r w:rsidR="001A0FA7">
              <w:rPr>
                <w:rFonts w:ascii="Verdana" w:hAnsi="Verdana" w:cs="Arial"/>
              </w:rPr>
              <w:t>. The c</w:t>
            </w:r>
            <w:r w:rsidR="007A3766" w:rsidRPr="0026509E">
              <w:rPr>
                <w:rFonts w:ascii="Verdana" w:hAnsi="Verdana" w:cs="Arial"/>
              </w:rPr>
              <w:t xml:space="preserve">urrent backlog should be clear in three </w:t>
            </w:r>
            <w:r w:rsidR="00286B7B" w:rsidRPr="0026509E">
              <w:rPr>
                <w:rFonts w:ascii="Verdana" w:hAnsi="Verdana" w:cs="Arial"/>
              </w:rPr>
              <w:t>months,</w:t>
            </w:r>
            <w:r w:rsidR="00C24A0A" w:rsidRPr="0026509E">
              <w:rPr>
                <w:rFonts w:ascii="Verdana" w:hAnsi="Verdana" w:cs="Arial"/>
              </w:rPr>
              <w:t xml:space="preserve"> but the pathway delays were likely to mean a deterioration before improvements by Q3.</w:t>
            </w:r>
            <w:r w:rsidR="0003146B" w:rsidRPr="0026509E">
              <w:rPr>
                <w:rFonts w:ascii="Verdana" w:hAnsi="Verdana" w:cs="Arial"/>
              </w:rPr>
              <w:t xml:space="preserve"> </w:t>
            </w:r>
          </w:p>
          <w:p w14:paraId="43E7B08E" w14:textId="1517B7B4" w:rsidR="0026509E" w:rsidRDefault="007F0CC9"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lastRenderedPageBreak/>
              <w:t xml:space="preserve">As </w:t>
            </w:r>
            <w:r w:rsidR="0003146B" w:rsidRPr="0026509E">
              <w:rPr>
                <w:rFonts w:ascii="Verdana" w:hAnsi="Verdana" w:cs="Arial"/>
              </w:rPr>
              <w:t xml:space="preserve">this was a Q1 WG milestone requirement, </w:t>
            </w:r>
            <w:r w:rsidR="009D3D80">
              <w:rPr>
                <w:rFonts w:ascii="Verdana" w:hAnsi="Verdana" w:cs="Arial"/>
              </w:rPr>
              <w:t xml:space="preserve">JW </w:t>
            </w:r>
            <w:r w:rsidR="0003146B" w:rsidRPr="0026509E">
              <w:rPr>
                <w:rFonts w:ascii="Verdana" w:hAnsi="Verdana" w:cs="Arial"/>
              </w:rPr>
              <w:t xml:space="preserve">invited PP to provide a PFC view. PP </w:t>
            </w:r>
            <w:r w:rsidR="00354C8E" w:rsidRPr="0026509E">
              <w:rPr>
                <w:rFonts w:ascii="Verdana" w:hAnsi="Verdana" w:cs="Arial"/>
              </w:rPr>
              <w:t>expressed concern</w:t>
            </w:r>
            <w:r w:rsidR="009D3D80">
              <w:rPr>
                <w:rFonts w:ascii="Verdana" w:hAnsi="Verdana" w:cs="Arial"/>
              </w:rPr>
              <w:t xml:space="preserve"> that the </w:t>
            </w:r>
            <w:r w:rsidR="00354C8E" w:rsidRPr="0026509E">
              <w:rPr>
                <w:rFonts w:ascii="Verdana" w:hAnsi="Verdana" w:cs="Arial"/>
              </w:rPr>
              <w:t xml:space="preserve">February data, considered in April, had indicated the lowest </w:t>
            </w:r>
            <w:r w:rsidR="00593EAD" w:rsidRPr="0026509E">
              <w:rPr>
                <w:rFonts w:ascii="Verdana" w:hAnsi="Verdana" w:cs="Arial"/>
              </w:rPr>
              <w:t>percentage in 20 months,</w:t>
            </w:r>
            <w:r w:rsidR="00B16442">
              <w:rPr>
                <w:rFonts w:ascii="Verdana" w:hAnsi="Verdana" w:cs="Arial"/>
              </w:rPr>
              <w:t xml:space="preserve"> a </w:t>
            </w:r>
            <w:r w:rsidR="00593EAD" w:rsidRPr="0026509E">
              <w:rPr>
                <w:rFonts w:ascii="Verdana" w:hAnsi="Verdana" w:cs="Arial"/>
              </w:rPr>
              <w:t xml:space="preserve">deteriorating position </w:t>
            </w:r>
            <w:r w:rsidR="00B16442">
              <w:rPr>
                <w:rFonts w:ascii="Verdana" w:hAnsi="Verdana" w:cs="Arial"/>
              </w:rPr>
              <w:t xml:space="preserve">that </w:t>
            </w:r>
            <w:r w:rsidR="00593EAD" w:rsidRPr="0026509E">
              <w:rPr>
                <w:rFonts w:ascii="Verdana" w:hAnsi="Verdana" w:cs="Arial"/>
              </w:rPr>
              <w:t xml:space="preserve">was of great concern. </w:t>
            </w:r>
          </w:p>
          <w:p w14:paraId="2FFE92A6" w14:textId="60F4C961" w:rsidR="0026509E" w:rsidRDefault="0026509E"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T</w:t>
            </w:r>
            <w:r w:rsidR="00926395" w:rsidRPr="0026509E">
              <w:rPr>
                <w:rFonts w:ascii="Verdana" w:hAnsi="Verdana" w:cs="Arial"/>
              </w:rPr>
              <w:t xml:space="preserve">he </w:t>
            </w:r>
            <w:r w:rsidR="003F4D3B" w:rsidRPr="0026509E">
              <w:rPr>
                <w:rFonts w:ascii="Verdana" w:hAnsi="Verdana" w:cs="Arial"/>
              </w:rPr>
              <w:t xml:space="preserve">main </w:t>
            </w:r>
            <w:r w:rsidR="00CF468C" w:rsidRPr="0026509E">
              <w:rPr>
                <w:rFonts w:ascii="Verdana" w:hAnsi="Verdana" w:cs="Arial"/>
              </w:rPr>
              <w:t>single-issue</w:t>
            </w:r>
            <w:r w:rsidR="003F4D3B" w:rsidRPr="0026509E">
              <w:rPr>
                <w:rFonts w:ascii="Verdana" w:hAnsi="Verdana" w:cs="Arial"/>
              </w:rPr>
              <w:t xml:space="preserve"> reason for the deterioration was </w:t>
            </w:r>
            <w:r w:rsidR="00926395" w:rsidRPr="0026509E">
              <w:rPr>
                <w:rFonts w:ascii="Verdana" w:hAnsi="Verdana" w:cs="Arial"/>
              </w:rPr>
              <w:t>cellular pathology</w:t>
            </w:r>
            <w:r w:rsidR="00CA4C48" w:rsidRPr="0026509E">
              <w:rPr>
                <w:rFonts w:ascii="Verdana" w:hAnsi="Verdana" w:cs="Arial"/>
              </w:rPr>
              <w:t xml:space="preserve">; </w:t>
            </w:r>
            <w:r w:rsidR="00C57E7F" w:rsidRPr="0026509E">
              <w:rPr>
                <w:rFonts w:ascii="Verdana" w:hAnsi="Verdana" w:cs="Arial"/>
              </w:rPr>
              <w:t xml:space="preserve">a trajectory setting out </w:t>
            </w:r>
            <w:r w:rsidR="00AC0E33">
              <w:rPr>
                <w:rFonts w:ascii="Verdana" w:hAnsi="Verdana" w:cs="Arial"/>
              </w:rPr>
              <w:t>improvements in the</w:t>
            </w:r>
            <w:r w:rsidR="00C57E7F" w:rsidRPr="0026509E">
              <w:rPr>
                <w:rFonts w:ascii="Verdana" w:hAnsi="Verdana" w:cs="Arial"/>
              </w:rPr>
              <w:t xml:space="preserve"> position over time w</w:t>
            </w:r>
            <w:r w:rsidR="00250C2A">
              <w:rPr>
                <w:rFonts w:ascii="Verdana" w:hAnsi="Verdana" w:cs="Arial"/>
              </w:rPr>
              <w:t xml:space="preserve">as </w:t>
            </w:r>
            <w:r w:rsidR="004D4D3D">
              <w:rPr>
                <w:rFonts w:ascii="Verdana" w:hAnsi="Verdana" w:cs="Arial"/>
              </w:rPr>
              <w:t>essential</w:t>
            </w:r>
            <w:r w:rsidR="00F00F3E" w:rsidRPr="0026509E">
              <w:rPr>
                <w:rFonts w:ascii="Verdana" w:hAnsi="Verdana" w:cs="Arial"/>
              </w:rPr>
              <w:t xml:space="preserve">. AH agreed </w:t>
            </w:r>
            <w:r w:rsidR="00B16442">
              <w:rPr>
                <w:rFonts w:ascii="Verdana" w:hAnsi="Verdana" w:cs="Arial"/>
              </w:rPr>
              <w:t xml:space="preserve">that </w:t>
            </w:r>
            <w:r w:rsidR="00F00F3E" w:rsidRPr="0026509E">
              <w:rPr>
                <w:rFonts w:ascii="Verdana" w:hAnsi="Verdana" w:cs="Arial"/>
              </w:rPr>
              <w:t>the Executive would consider</w:t>
            </w:r>
            <w:r w:rsidR="00AF038A">
              <w:rPr>
                <w:rFonts w:ascii="Verdana" w:hAnsi="Verdana" w:cs="Arial"/>
              </w:rPr>
              <w:t xml:space="preserve"> accelerating access to this </w:t>
            </w:r>
            <w:r w:rsidR="00CA6C33">
              <w:rPr>
                <w:rFonts w:ascii="Verdana" w:hAnsi="Verdana" w:cs="Arial"/>
              </w:rPr>
              <w:t>service, including</w:t>
            </w:r>
            <w:r w:rsidR="00AF038A">
              <w:rPr>
                <w:rFonts w:ascii="Verdana" w:hAnsi="Verdana" w:cs="Arial"/>
              </w:rPr>
              <w:t xml:space="preserve"> the possibility of commissioning </w:t>
            </w:r>
            <w:r w:rsidR="0055561E">
              <w:rPr>
                <w:rFonts w:ascii="Verdana" w:hAnsi="Verdana" w:cs="Arial"/>
              </w:rPr>
              <w:t>an e</w:t>
            </w:r>
            <w:r w:rsidR="00CA6C33">
              <w:rPr>
                <w:rFonts w:ascii="Verdana" w:hAnsi="Verdana" w:cs="Arial"/>
              </w:rPr>
              <w:t>xternal</w:t>
            </w:r>
            <w:r w:rsidR="0055561E">
              <w:rPr>
                <w:rFonts w:ascii="Verdana" w:hAnsi="Verdana" w:cs="Arial"/>
              </w:rPr>
              <w:t xml:space="preserve"> service. Discussions with WG would include </w:t>
            </w:r>
            <w:r w:rsidR="005F07FE">
              <w:rPr>
                <w:rFonts w:ascii="Verdana" w:hAnsi="Verdana" w:cs="Arial"/>
              </w:rPr>
              <w:t xml:space="preserve">core </w:t>
            </w:r>
            <w:r w:rsidR="00DC5E0A" w:rsidRPr="0026509E">
              <w:rPr>
                <w:rFonts w:ascii="Verdana" w:hAnsi="Verdana" w:cs="Arial"/>
              </w:rPr>
              <w:t xml:space="preserve">constraints and whether WG </w:t>
            </w:r>
            <w:r w:rsidR="00F2074D">
              <w:rPr>
                <w:rFonts w:ascii="Verdana" w:hAnsi="Verdana" w:cs="Arial"/>
              </w:rPr>
              <w:t>would</w:t>
            </w:r>
            <w:r w:rsidR="00DC5E0A" w:rsidRPr="0026509E">
              <w:rPr>
                <w:rFonts w:ascii="Verdana" w:hAnsi="Verdana" w:cs="Arial"/>
              </w:rPr>
              <w:t xml:space="preserve"> support </w:t>
            </w:r>
            <w:r w:rsidR="004314B6" w:rsidRPr="0026509E">
              <w:rPr>
                <w:rFonts w:ascii="Verdana" w:hAnsi="Verdana" w:cs="Arial"/>
              </w:rPr>
              <w:t xml:space="preserve">some actions. </w:t>
            </w:r>
          </w:p>
          <w:p w14:paraId="6D73E3F3" w14:textId="40A1FE77" w:rsidR="007016EC" w:rsidRDefault="00176330"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6509E">
              <w:rPr>
                <w:rFonts w:ascii="Verdana" w:hAnsi="Verdana" w:cs="Arial"/>
              </w:rPr>
              <w:t xml:space="preserve">AG </w:t>
            </w:r>
            <w:r w:rsidR="005F07FE">
              <w:rPr>
                <w:rFonts w:ascii="Verdana" w:hAnsi="Verdana" w:cs="Arial"/>
              </w:rPr>
              <w:t xml:space="preserve">asked whether the performance data </w:t>
            </w:r>
            <w:r w:rsidR="00B642D1">
              <w:rPr>
                <w:rFonts w:ascii="Verdana" w:hAnsi="Verdana" w:cs="Arial"/>
              </w:rPr>
              <w:t xml:space="preserve">related to </w:t>
            </w:r>
            <w:r w:rsidR="00CF2AEE">
              <w:rPr>
                <w:rFonts w:ascii="Verdana" w:hAnsi="Verdana" w:cs="Arial"/>
              </w:rPr>
              <w:t>SBUHB</w:t>
            </w:r>
            <w:r w:rsidR="00DD053E">
              <w:rPr>
                <w:rFonts w:ascii="Verdana" w:hAnsi="Verdana" w:cs="Arial"/>
              </w:rPr>
              <w:t xml:space="preserve"> residents. </w:t>
            </w:r>
            <w:r w:rsidR="00486B78">
              <w:rPr>
                <w:rFonts w:ascii="Verdana" w:hAnsi="Verdana" w:cs="Arial"/>
              </w:rPr>
              <w:t xml:space="preserve">CW </w:t>
            </w:r>
            <w:r w:rsidR="00486B78" w:rsidRPr="0026509E">
              <w:rPr>
                <w:rFonts w:ascii="Verdana" w:hAnsi="Verdana" w:cs="Arial"/>
              </w:rPr>
              <w:t>confirmed</w:t>
            </w:r>
            <w:r w:rsidR="007D2D31" w:rsidRPr="0026509E">
              <w:rPr>
                <w:rFonts w:ascii="Verdana" w:hAnsi="Verdana" w:cs="Arial"/>
              </w:rPr>
              <w:t xml:space="preserve"> </w:t>
            </w:r>
            <w:r w:rsidR="007341C4" w:rsidRPr="0026509E">
              <w:rPr>
                <w:rFonts w:ascii="Verdana" w:hAnsi="Verdana" w:cs="Arial"/>
              </w:rPr>
              <w:t>this</w:t>
            </w:r>
            <w:r w:rsidR="007341C4">
              <w:rPr>
                <w:rFonts w:ascii="Verdana" w:hAnsi="Verdana" w:cs="Arial"/>
              </w:rPr>
              <w:t xml:space="preserve"> but</w:t>
            </w:r>
            <w:r w:rsidR="00B642D1">
              <w:rPr>
                <w:rFonts w:ascii="Verdana" w:hAnsi="Verdana" w:cs="Arial"/>
              </w:rPr>
              <w:t xml:space="preserve"> indicated that HDUHB residents </w:t>
            </w:r>
            <w:r w:rsidR="008004D4">
              <w:rPr>
                <w:rFonts w:ascii="Verdana" w:hAnsi="Verdana" w:cs="Arial"/>
              </w:rPr>
              <w:t>could be among patients</w:t>
            </w:r>
            <w:r w:rsidR="00DC5A65">
              <w:rPr>
                <w:rFonts w:ascii="Verdana" w:hAnsi="Verdana" w:cs="Arial"/>
              </w:rPr>
              <w:t xml:space="preserve"> </w:t>
            </w:r>
            <w:r w:rsidR="008004D4">
              <w:rPr>
                <w:rFonts w:ascii="Verdana" w:hAnsi="Verdana" w:cs="Arial"/>
              </w:rPr>
              <w:t xml:space="preserve">impacted by the cellular pathology delays. The HDUHB </w:t>
            </w:r>
            <w:r w:rsidR="00DC5A65">
              <w:rPr>
                <w:rFonts w:ascii="Verdana" w:hAnsi="Verdana" w:cs="Arial"/>
              </w:rPr>
              <w:t>Board would receive reports on these. F</w:t>
            </w:r>
            <w:r w:rsidR="006054B1" w:rsidRPr="0026509E">
              <w:rPr>
                <w:rFonts w:ascii="Verdana" w:hAnsi="Verdana" w:cs="Arial"/>
              </w:rPr>
              <w:t>or regional services, performance targets would fall to SBUHB to deliver.</w:t>
            </w:r>
            <w:r w:rsidR="0086321E" w:rsidRPr="0026509E">
              <w:rPr>
                <w:rFonts w:ascii="Verdana" w:hAnsi="Verdana" w:cs="Arial"/>
              </w:rPr>
              <w:t xml:space="preserve"> </w:t>
            </w:r>
          </w:p>
          <w:p w14:paraId="376E3DA5" w14:textId="2E1A1E9A" w:rsidR="00935AA9" w:rsidRDefault="0086321E"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6509E">
              <w:rPr>
                <w:rFonts w:ascii="Verdana" w:hAnsi="Verdana" w:cs="Arial"/>
              </w:rPr>
              <w:t xml:space="preserve">NM asked </w:t>
            </w:r>
            <w:r w:rsidR="002D4FB4">
              <w:rPr>
                <w:rFonts w:ascii="Verdana" w:hAnsi="Verdana" w:cs="Arial"/>
              </w:rPr>
              <w:t xml:space="preserve">about the support for </w:t>
            </w:r>
            <w:r w:rsidRPr="0026509E">
              <w:rPr>
                <w:rFonts w:ascii="Verdana" w:hAnsi="Verdana" w:cs="Arial"/>
              </w:rPr>
              <w:t>patients during the temporar</w:t>
            </w:r>
            <w:r w:rsidR="002719C7">
              <w:rPr>
                <w:rFonts w:ascii="Verdana" w:hAnsi="Verdana" w:cs="Arial"/>
              </w:rPr>
              <w:t>il</w:t>
            </w:r>
            <w:r w:rsidRPr="0026509E">
              <w:rPr>
                <w:rFonts w:ascii="Verdana" w:hAnsi="Verdana" w:cs="Arial"/>
              </w:rPr>
              <w:t>y e</w:t>
            </w:r>
            <w:r w:rsidR="007016EC">
              <w:rPr>
                <w:rFonts w:ascii="Verdana" w:hAnsi="Verdana" w:cs="Arial"/>
              </w:rPr>
              <w:t>x</w:t>
            </w:r>
            <w:r w:rsidRPr="0026509E">
              <w:rPr>
                <w:rFonts w:ascii="Verdana" w:hAnsi="Verdana" w:cs="Arial"/>
              </w:rPr>
              <w:t>tended wait period</w:t>
            </w:r>
            <w:r w:rsidR="007016EC">
              <w:rPr>
                <w:rFonts w:ascii="Verdana" w:hAnsi="Verdana" w:cs="Arial"/>
              </w:rPr>
              <w:t xml:space="preserve">, CW </w:t>
            </w:r>
            <w:r w:rsidR="00A9555B">
              <w:rPr>
                <w:rFonts w:ascii="Verdana" w:hAnsi="Verdana" w:cs="Arial"/>
              </w:rPr>
              <w:t xml:space="preserve">advised that the impact of </w:t>
            </w:r>
            <w:r w:rsidR="00414749">
              <w:rPr>
                <w:rFonts w:ascii="Verdana" w:hAnsi="Verdana" w:cs="Arial"/>
              </w:rPr>
              <w:t>extended waiting time would differ across specialties</w:t>
            </w:r>
            <w:r w:rsidR="003C228C">
              <w:rPr>
                <w:rFonts w:ascii="Verdana" w:hAnsi="Verdana" w:cs="Arial"/>
              </w:rPr>
              <w:t>;</w:t>
            </w:r>
            <w:r w:rsidR="00414749">
              <w:rPr>
                <w:rFonts w:ascii="Verdana" w:hAnsi="Verdana" w:cs="Arial"/>
              </w:rPr>
              <w:t xml:space="preserve"> for some</w:t>
            </w:r>
            <w:r w:rsidR="003966BA">
              <w:rPr>
                <w:rFonts w:ascii="Verdana" w:hAnsi="Verdana" w:cs="Arial"/>
              </w:rPr>
              <w:t>,</w:t>
            </w:r>
            <w:r w:rsidR="00414749">
              <w:rPr>
                <w:rFonts w:ascii="Verdana" w:hAnsi="Verdana" w:cs="Arial"/>
              </w:rPr>
              <w:t xml:space="preserve"> the delay would not impact on surgery or other diagnostic steps which could take place during that period. </w:t>
            </w:r>
          </w:p>
          <w:p w14:paraId="78B064D8" w14:textId="332E7E8B" w:rsidR="00976F20" w:rsidRDefault="00935AA9" w:rsidP="00870A69">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ALF noted some va</w:t>
            </w:r>
            <w:r w:rsidR="00DC5600">
              <w:rPr>
                <w:rFonts w:ascii="Verdana" w:hAnsi="Verdana" w:cs="Arial"/>
              </w:rPr>
              <w:t xml:space="preserve">riation </w:t>
            </w:r>
            <w:r w:rsidR="00A369D0">
              <w:rPr>
                <w:rFonts w:ascii="Verdana" w:hAnsi="Verdana" w:cs="Arial"/>
              </w:rPr>
              <w:t xml:space="preserve">compared </w:t>
            </w:r>
            <w:r w:rsidR="003C228C">
              <w:rPr>
                <w:rFonts w:ascii="Verdana" w:hAnsi="Verdana" w:cs="Arial"/>
              </w:rPr>
              <w:t xml:space="preserve">with </w:t>
            </w:r>
            <w:r w:rsidR="00A369D0">
              <w:rPr>
                <w:rFonts w:ascii="Verdana" w:hAnsi="Verdana" w:cs="Arial"/>
              </w:rPr>
              <w:t>other health boards</w:t>
            </w:r>
            <w:r w:rsidR="007242EA">
              <w:rPr>
                <w:rFonts w:ascii="Verdana" w:hAnsi="Verdana" w:cs="Arial"/>
              </w:rPr>
              <w:t xml:space="preserve"> but not to a significant level; she asked about any variation in incidence across </w:t>
            </w:r>
            <w:r w:rsidR="00DB6FBE">
              <w:rPr>
                <w:rFonts w:ascii="Verdana" w:hAnsi="Verdana" w:cs="Arial"/>
              </w:rPr>
              <w:t>Wales and</w:t>
            </w:r>
            <w:r w:rsidR="004E586E">
              <w:rPr>
                <w:rFonts w:ascii="Verdana" w:hAnsi="Verdana" w:cs="Arial"/>
              </w:rPr>
              <w:t>,</w:t>
            </w:r>
            <w:r w:rsidR="00DB6FBE">
              <w:rPr>
                <w:rFonts w:ascii="Verdana" w:hAnsi="Verdana" w:cs="Arial"/>
              </w:rPr>
              <w:t xml:space="preserve"> if </w:t>
            </w:r>
            <w:r w:rsidR="002719C7">
              <w:rPr>
                <w:rFonts w:ascii="Verdana" w:hAnsi="Verdana" w:cs="Arial"/>
              </w:rPr>
              <w:t>so,</w:t>
            </w:r>
            <w:r w:rsidR="00DB6FBE">
              <w:rPr>
                <w:rFonts w:ascii="Verdana" w:hAnsi="Verdana" w:cs="Arial"/>
              </w:rPr>
              <w:t xml:space="preserve"> how planning factored that in to expected levels of demand. HVW </w:t>
            </w:r>
            <w:r w:rsidR="00E1101C">
              <w:rPr>
                <w:rFonts w:ascii="Verdana" w:hAnsi="Verdana" w:cs="Arial"/>
              </w:rPr>
              <w:t xml:space="preserve">referenced a </w:t>
            </w:r>
            <w:r w:rsidR="00901D2D">
              <w:rPr>
                <w:rFonts w:ascii="Verdana" w:hAnsi="Verdana" w:cs="Arial"/>
              </w:rPr>
              <w:t>report published on projected cancer growth linked to an ageing population; a clear increase was projected over the coming decade</w:t>
            </w:r>
            <w:r w:rsidR="00651838">
              <w:rPr>
                <w:rFonts w:ascii="Verdana" w:hAnsi="Verdana" w:cs="Arial"/>
              </w:rPr>
              <w:t>.</w:t>
            </w:r>
            <w:r w:rsidR="00901D2D">
              <w:rPr>
                <w:rFonts w:ascii="Verdana" w:hAnsi="Verdana" w:cs="Arial"/>
              </w:rPr>
              <w:t xml:space="preserve"> </w:t>
            </w:r>
            <w:r w:rsidR="007430A6">
              <w:rPr>
                <w:rFonts w:ascii="Verdana" w:hAnsi="Verdana" w:cs="Arial"/>
              </w:rPr>
              <w:t xml:space="preserve">JW </w:t>
            </w:r>
            <w:r w:rsidR="00651838">
              <w:rPr>
                <w:rFonts w:ascii="Verdana" w:hAnsi="Verdana" w:cs="Arial"/>
              </w:rPr>
              <w:t xml:space="preserve">confirmed </w:t>
            </w:r>
            <w:r w:rsidR="00E1101C">
              <w:rPr>
                <w:rFonts w:ascii="Verdana" w:hAnsi="Verdana" w:cs="Arial"/>
              </w:rPr>
              <w:t xml:space="preserve">that </w:t>
            </w:r>
            <w:r w:rsidR="00651838">
              <w:rPr>
                <w:rFonts w:ascii="Verdana" w:hAnsi="Verdana" w:cs="Arial"/>
              </w:rPr>
              <w:t xml:space="preserve">the Regional Joint Committee (RJC) </w:t>
            </w:r>
            <w:r w:rsidR="00976F20">
              <w:rPr>
                <w:rFonts w:ascii="Verdana" w:hAnsi="Verdana" w:cs="Arial"/>
              </w:rPr>
              <w:t xml:space="preserve">was </w:t>
            </w:r>
            <w:r w:rsidR="00F57202">
              <w:rPr>
                <w:rFonts w:ascii="Verdana" w:hAnsi="Verdana" w:cs="Arial"/>
              </w:rPr>
              <w:t>looking to develop</w:t>
            </w:r>
            <w:r w:rsidR="00976F20">
              <w:rPr>
                <w:rFonts w:ascii="Verdana" w:hAnsi="Verdana" w:cs="Arial"/>
              </w:rPr>
              <w:t xml:space="preserve"> a regional approach for cancer services</w:t>
            </w:r>
            <w:r w:rsidR="001176CA">
              <w:rPr>
                <w:rFonts w:ascii="Verdana" w:hAnsi="Verdana" w:cs="Arial"/>
              </w:rPr>
              <w:t xml:space="preserve">. </w:t>
            </w:r>
          </w:p>
          <w:p w14:paraId="652B266F" w14:textId="0CBB955F" w:rsidR="00FC6848" w:rsidRPr="00DD7A30" w:rsidRDefault="00976F20" w:rsidP="002651F8">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DD7A30">
              <w:rPr>
                <w:rFonts w:ascii="Verdana" w:hAnsi="Verdana" w:cs="Arial"/>
              </w:rPr>
              <w:t xml:space="preserve">LR </w:t>
            </w:r>
            <w:r w:rsidR="00384557" w:rsidRPr="00DD7A30">
              <w:rPr>
                <w:rFonts w:ascii="Verdana" w:hAnsi="Verdana" w:cs="Arial"/>
              </w:rPr>
              <w:t xml:space="preserve">referred to urgent referrals </w:t>
            </w:r>
            <w:r w:rsidR="000D5ECD">
              <w:rPr>
                <w:rFonts w:ascii="Verdana" w:hAnsi="Verdana" w:cs="Arial"/>
              </w:rPr>
              <w:t>for patients who</w:t>
            </w:r>
            <w:r w:rsidR="00384557" w:rsidRPr="00DD7A30">
              <w:rPr>
                <w:rFonts w:ascii="Verdana" w:hAnsi="Verdana" w:cs="Arial"/>
              </w:rPr>
              <w:t xml:space="preserve"> may be waiting</w:t>
            </w:r>
            <w:r w:rsidR="007B18F0" w:rsidRPr="00DD7A30">
              <w:rPr>
                <w:rFonts w:ascii="Verdana" w:hAnsi="Verdana" w:cs="Arial"/>
              </w:rPr>
              <w:t xml:space="preserve">; she suggested </w:t>
            </w:r>
            <w:r w:rsidR="001176CA" w:rsidRPr="00DD7A30">
              <w:rPr>
                <w:rFonts w:ascii="Verdana" w:hAnsi="Verdana" w:cs="Arial"/>
              </w:rPr>
              <w:t xml:space="preserve">asking </w:t>
            </w:r>
            <w:r w:rsidR="007B18F0" w:rsidRPr="00DD7A30">
              <w:rPr>
                <w:rFonts w:ascii="Verdana" w:hAnsi="Verdana" w:cs="Arial"/>
              </w:rPr>
              <w:t>each specialty</w:t>
            </w:r>
            <w:r w:rsidR="001176CA" w:rsidRPr="00DD7A30">
              <w:rPr>
                <w:rFonts w:ascii="Verdana" w:hAnsi="Verdana" w:cs="Arial"/>
              </w:rPr>
              <w:t xml:space="preserve"> </w:t>
            </w:r>
            <w:r w:rsidR="0027233D" w:rsidRPr="00DD7A30">
              <w:rPr>
                <w:rFonts w:ascii="Verdana" w:hAnsi="Verdana" w:cs="Arial"/>
              </w:rPr>
              <w:t>how they contact</w:t>
            </w:r>
            <w:r w:rsidR="000572BF">
              <w:rPr>
                <w:rFonts w:ascii="Verdana" w:hAnsi="Verdana" w:cs="Arial"/>
              </w:rPr>
              <w:t>ed</w:t>
            </w:r>
            <w:r w:rsidR="0027233D" w:rsidRPr="00DD7A30">
              <w:rPr>
                <w:rFonts w:ascii="Verdana" w:hAnsi="Verdana" w:cs="Arial"/>
              </w:rPr>
              <w:t xml:space="preserve"> patients on their waiting </w:t>
            </w:r>
            <w:r w:rsidR="00705E25" w:rsidRPr="00DD7A30">
              <w:rPr>
                <w:rFonts w:ascii="Verdana" w:hAnsi="Verdana" w:cs="Arial"/>
              </w:rPr>
              <w:t>lists</w:t>
            </w:r>
            <w:r w:rsidR="00705E25">
              <w:rPr>
                <w:rFonts w:ascii="Verdana" w:hAnsi="Verdana" w:cs="Arial"/>
              </w:rPr>
              <w:t>,</w:t>
            </w:r>
            <w:r w:rsidR="00705E25" w:rsidRPr="00DD7A30">
              <w:rPr>
                <w:rFonts w:ascii="Verdana" w:hAnsi="Verdana" w:cs="Arial"/>
              </w:rPr>
              <w:t xml:space="preserve"> agre</w:t>
            </w:r>
            <w:r w:rsidR="00705E25">
              <w:rPr>
                <w:rFonts w:ascii="Verdana" w:hAnsi="Verdana" w:cs="Arial"/>
              </w:rPr>
              <w:t>eing</w:t>
            </w:r>
            <w:r w:rsidR="0027233D" w:rsidRPr="00DD7A30">
              <w:rPr>
                <w:rFonts w:ascii="Verdana" w:hAnsi="Verdana" w:cs="Arial"/>
              </w:rPr>
              <w:t xml:space="preserve"> to undertake</w:t>
            </w:r>
            <w:r w:rsidR="002368AE" w:rsidRPr="00DD7A30">
              <w:rPr>
                <w:rFonts w:ascii="Verdana" w:hAnsi="Verdana" w:cs="Arial"/>
              </w:rPr>
              <w:t xml:space="preserve"> </w:t>
            </w:r>
            <w:r w:rsidR="0027233D" w:rsidRPr="00DD7A30">
              <w:rPr>
                <w:rFonts w:ascii="Verdana" w:hAnsi="Verdana" w:cs="Arial"/>
              </w:rPr>
              <w:t>this and report back as part of</w:t>
            </w:r>
            <w:r w:rsidR="002368AE" w:rsidRPr="00DD7A30">
              <w:rPr>
                <w:rFonts w:ascii="Verdana" w:hAnsi="Verdana" w:cs="Arial"/>
              </w:rPr>
              <w:t xml:space="preserve"> a w</w:t>
            </w:r>
            <w:r w:rsidR="0027233D" w:rsidRPr="00DD7A30">
              <w:rPr>
                <w:rFonts w:ascii="Verdana" w:hAnsi="Verdana" w:cs="Arial"/>
              </w:rPr>
              <w:t xml:space="preserve">ider </w:t>
            </w:r>
            <w:r w:rsidR="002368AE" w:rsidRPr="00DD7A30">
              <w:rPr>
                <w:rFonts w:ascii="Verdana" w:hAnsi="Verdana" w:cs="Arial"/>
              </w:rPr>
              <w:t xml:space="preserve">cancer services report. </w:t>
            </w:r>
            <w:r w:rsidR="00DD7A30">
              <w:rPr>
                <w:rFonts w:ascii="Verdana" w:hAnsi="Verdana" w:cs="Arial"/>
              </w:rPr>
              <w:t>T</w:t>
            </w:r>
            <w:r w:rsidR="00027FA2" w:rsidRPr="00DD7A30">
              <w:rPr>
                <w:rFonts w:ascii="Verdana" w:hAnsi="Verdana" w:cs="Arial"/>
              </w:rPr>
              <w:t>his should form part of the referral to treatment (RTT) pathway</w:t>
            </w:r>
            <w:r w:rsidR="0001675D">
              <w:rPr>
                <w:rFonts w:ascii="Verdana" w:hAnsi="Verdana" w:cs="Arial"/>
              </w:rPr>
              <w:t>.</w:t>
            </w:r>
          </w:p>
          <w:p w14:paraId="0169294A" w14:textId="7DC8BA39" w:rsidR="00852C2F" w:rsidRPr="00852C2F" w:rsidRDefault="00852C2F" w:rsidP="00852C2F">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b/>
                <w:bCs/>
              </w:rPr>
              <w:t>Action: LR</w:t>
            </w:r>
          </w:p>
          <w:p w14:paraId="3D17EE3F" w14:textId="77777777" w:rsidR="00AA5143" w:rsidRDefault="00AA5143" w:rsidP="006162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7373FB20" w14:textId="77777777" w:rsidR="00B770F6" w:rsidRDefault="008E7C35"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On </w:t>
            </w:r>
            <w:r w:rsidRPr="00C55441">
              <w:rPr>
                <w:rFonts w:ascii="Verdana" w:hAnsi="Verdana" w:cs="Arial"/>
                <w:b/>
                <w:bCs/>
              </w:rPr>
              <w:t>adults placed out of area for mental health treatment</w:t>
            </w:r>
            <w:r w:rsidR="00C55441">
              <w:rPr>
                <w:rFonts w:ascii="Verdana" w:hAnsi="Verdana" w:cs="Arial"/>
              </w:rPr>
              <w:t xml:space="preserve">: </w:t>
            </w:r>
          </w:p>
          <w:p w14:paraId="01EFA74D" w14:textId="14FF811F" w:rsidR="008E7C35" w:rsidRPr="00B770F6" w:rsidRDefault="00B770F6" w:rsidP="00870A69">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W</w:t>
            </w:r>
            <w:r w:rsidR="008D50F1" w:rsidRPr="00B770F6">
              <w:rPr>
                <w:rFonts w:ascii="Verdana" w:hAnsi="Verdana" w:cs="Arial"/>
              </w:rPr>
              <w:t xml:space="preserve">ork was underway to convert some time spent on outpatient activity </w:t>
            </w:r>
            <w:r w:rsidR="00C37CF5" w:rsidRPr="00B770F6">
              <w:rPr>
                <w:rFonts w:ascii="Verdana" w:hAnsi="Verdana" w:cs="Arial"/>
              </w:rPr>
              <w:t xml:space="preserve">to managing inpatient out of area placements; these were </w:t>
            </w:r>
            <w:r w:rsidR="00C37CF5" w:rsidRPr="00B770F6">
              <w:rPr>
                <w:rFonts w:ascii="Verdana" w:hAnsi="Verdana" w:cs="Arial"/>
              </w:rPr>
              <w:lastRenderedPageBreak/>
              <w:t>of concern</w:t>
            </w:r>
            <w:r w:rsidR="00123415">
              <w:rPr>
                <w:rFonts w:ascii="Verdana" w:hAnsi="Verdana" w:cs="Arial"/>
              </w:rPr>
              <w:t>,</w:t>
            </w:r>
            <w:r w:rsidR="00C37CF5" w:rsidRPr="00B770F6">
              <w:rPr>
                <w:rFonts w:ascii="Verdana" w:hAnsi="Verdana" w:cs="Arial"/>
              </w:rPr>
              <w:t xml:space="preserve"> given </w:t>
            </w:r>
            <w:r w:rsidR="00A96A27">
              <w:rPr>
                <w:rFonts w:ascii="Verdana" w:hAnsi="Verdana" w:cs="Arial"/>
              </w:rPr>
              <w:t>th</w:t>
            </w:r>
            <w:r w:rsidR="00123415">
              <w:rPr>
                <w:rFonts w:ascii="Verdana" w:hAnsi="Verdana" w:cs="Arial"/>
              </w:rPr>
              <w:t>at service quality</w:t>
            </w:r>
            <w:r w:rsidR="00C37CF5" w:rsidRPr="00B770F6">
              <w:rPr>
                <w:rFonts w:ascii="Verdana" w:hAnsi="Verdana" w:cs="Arial"/>
              </w:rPr>
              <w:t xml:space="preserve"> was more challenging to monitor.</w:t>
            </w:r>
            <w:r w:rsidR="00022D22" w:rsidRPr="00B770F6">
              <w:rPr>
                <w:rFonts w:ascii="Verdana" w:hAnsi="Verdana" w:cs="Arial"/>
              </w:rPr>
              <w:t xml:space="preserve"> </w:t>
            </w:r>
            <w:r w:rsidR="006B3B3E">
              <w:rPr>
                <w:rFonts w:ascii="Verdana" w:hAnsi="Verdana" w:cs="Arial"/>
              </w:rPr>
              <w:t>Additional</w:t>
            </w:r>
            <w:r w:rsidR="009A53DD">
              <w:rPr>
                <w:rFonts w:ascii="Verdana" w:hAnsi="Verdana" w:cs="Arial"/>
              </w:rPr>
              <w:t xml:space="preserve"> treatment </w:t>
            </w:r>
            <w:r w:rsidR="008E5B1D">
              <w:rPr>
                <w:rFonts w:ascii="Verdana" w:hAnsi="Verdana" w:cs="Arial"/>
              </w:rPr>
              <w:t>team capacity would provi</w:t>
            </w:r>
            <w:r w:rsidR="00022D22" w:rsidRPr="00B770F6">
              <w:rPr>
                <w:rFonts w:ascii="Verdana" w:hAnsi="Verdana" w:cs="Arial"/>
              </w:rPr>
              <w:t xml:space="preserve">de an alternative to </w:t>
            </w:r>
            <w:r w:rsidR="004D4871" w:rsidRPr="00B770F6">
              <w:rPr>
                <w:rFonts w:ascii="Verdana" w:hAnsi="Verdana" w:cs="Arial"/>
              </w:rPr>
              <w:t>out of area placements.</w:t>
            </w:r>
            <w:r w:rsidR="00F753A4">
              <w:rPr>
                <w:rFonts w:ascii="Verdana" w:hAnsi="Verdana" w:cs="Arial"/>
              </w:rPr>
              <w:t xml:space="preserve"> Worked up plans would be </w:t>
            </w:r>
            <w:r w:rsidR="004D4871" w:rsidRPr="00B770F6">
              <w:rPr>
                <w:rFonts w:ascii="Verdana" w:hAnsi="Verdana" w:cs="Arial"/>
              </w:rPr>
              <w:t xml:space="preserve"> subject to Board consideration</w:t>
            </w:r>
            <w:r w:rsidR="0039448D" w:rsidRPr="00B770F6">
              <w:rPr>
                <w:rFonts w:ascii="Verdana" w:hAnsi="Verdana" w:cs="Arial"/>
              </w:rPr>
              <w:t xml:space="preserve">, with a mapped trajectory </w:t>
            </w:r>
            <w:r w:rsidR="00B63086" w:rsidRPr="00B770F6">
              <w:rPr>
                <w:rFonts w:ascii="Verdana" w:hAnsi="Verdana" w:cs="Arial"/>
              </w:rPr>
              <w:t>to measure delivery.</w:t>
            </w:r>
          </w:p>
          <w:p w14:paraId="6CE3797E" w14:textId="77777777" w:rsidR="00B770F6" w:rsidRDefault="00B63086"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On </w:t>
            </w:r>
            <w:r w:rsidR="00D93231">
              <w:rPr>
                <w:rFonts w:ascii="Verdana" w:hAnsi="Verdana" w:cs="Arial"/>
              </w:rPr>
              <w:t xml:space="preserve">a </w:t>
            </w:r>
            <w:r w:rsidR="00D93231" w:rsidRPr="00C55441">
              <w:rPr>
                <w:rFonts w:ascii="Verdana" w:hAnsi="Verdana" w:cs="Arial"/>
                <w:b/>
                <w:bCs/>
              </w:rPr>
              <w:t>30% reduction in avoidable pressure ulcers</w:t>
            </w:r>
            <w:r w:rsidR="00FD2F6F">
              <w:rPr>
                <w:rFonts w:ascii="Verdana" w:hAnsi="Verdana" w:cs="Arial"/>
              </w:rPr>
              <w:t>:</w:t>
            </w:r>
            <w:r w:rsidR="00C55441">
              <w:rPr>
                <w:rFonts w:ascii="Verdana" w:hAnsi="Verdana" w:cs="Arial"/>
              </w:rPr>
              <w:t xml:space="preserve"> </w:t>
            </w:r>
          </w:p>
          <w:p w14:paraId="35977745" w14:textId="2D5B6840" w:rsidR="00B770F6" w:rsidRDefault="00B770F6" w:rsidP="00870A6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A</w:t>
            </w:r>
            <w:r w:rsidR="00FD2F6F" w:rsidRPr="00B770F6">
              <w:rPr>
                <w:rFonts w:ascii="Verdana" w:hAnsi="Verdana" w:cs="Arial"/>
              </w:rPr>
              <w:t xml:space="preserve">lthough not RAG rated as red, LR noted a significant increase in </w:t>
            </w:r>
            <w:r w:rsidR="00A36689" w:rsidRPr="00B770F6">
              <w:rPr>
                <w:rFonts w:ascii="Verdana" w:hAnsi="Verdana" w:cs="Arial"/>
              </w:rPr>
              <w:t>pressure ulcers</w:t>
            </w:r>
            <w:r w:rsidR="00902C0A">
              <w:rPr>
                <w:rFonts w:ascii="Verdana" w:hAnsi="Verdana" w:cs="Arial"/>
              </w:rPr>
              <w:t>,</w:t>
            </w:r>
            <w:r w:rsidR="00A36689" w:rsidRPr="00B770F6">
              <w:rPr>
                <w:rFonts w:ascii="Verdana" w:hAnsi="Verdana" w:cs="Arial"/>
              </w:rPr>
              <w:t xml:space="preserve"> despite the rollout of an education programme</w:t>
            </w:r>
            <w:r w:rsidR="00062A00" w:rsidRPr="00B770F6">
              <w:rPr>
                <w:rFonts w:ascii="Verdana" w:hAnsi="Verdana" w:cs="Arial"/>
              </w:rPr>
              <w:t xml:space="preserve"> and </w:t>
            </w:r>
            <w:r w:rsidR="005635AC">
              <w:rPr>
                <w:rFonts w:ascii="Verdana" w:hAnsi="Verdana" w:cs="Arial"/>
              </w:rPr>
              <w:t xml:space="preserve">Tissue Viability team </w:t>
            </w:r>
            <w:r w:rsidR="00062A00" w:rsidRPr="00B770F6">
              <w:rPr>
                <w:rFonts w:ascii="Verdana" w:hAnsi="Verdana" w:cs="Arial"/>
              </w:rPr>
              <w:t>validation of every pressure ulcer</w:t>
            </w:r>
            <w:r w:rsidR="005635AC">
              <w:rPr>
                <w:rFonts w:ascii="Verdana" w:hAnsi="Verdana" w:cs="Arial"/>
              </w:rPr>
              <w:t>.</w:t>
            </w:r>
          </w:p>
          <w:p w14:paraId="4928A009" w14:textId="7877D916" w:rsidR="00B770F6" w:rsidRDefault="00062A00" w:rsidP="00870A6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 xml:space="preserve">The Quality and Safety Committee (QSC) had </w:t>
            </w:r>
            <w:r w:rsidR="0083438C" w:rsidRPr="00B770F6">
              <w:rPr>
                <w:rFonts w:ascii="Verdana" w:hAnsi="Verdana" w:cs="Arial"/>
              </w:rPr>
              <w:t>explored this</w:t>
            </w:r>
            <w:r w:rsidR="004E236B">
              <w:rPr>
                <w:rFonts w:ascii="Verdana" w:hAnsi="Verdana" w:cs="Arial"/>
              </w:rPr>
              <w:t>,</w:t>
            </w:r>
            <w:r w:rsidR="0083438C" w:rsidRPr="00B770F6">
              <w:rPr>
                <w:rFonts w:ascii="Verdana" w:hAnsi="Verdana" w:cs="Arial"/>
              </w:rPr>
              <w:t xml:space="preserve"> </w:t>
            </w:r>
            <w:r w:rsidR="004D714B">
              <w:rPr>
                <w:rFonts w:ascii="Verdana" w:hAnsi="Verdana" w:cs="Arial"/>
              </w:rPr>
              <w:t xml:space="preserve">as </w:t>
            </w:r>
            <w:r w:rsidR="0083438C" w:rsidRPr="00B770F6">
              <w:rPr>
                <w:rFonts w:ascii="Verdana" w:hAnsi="Verdana" w:cs="Arial"/>
              </w:rPr>
              <w:t>the severity and level of damage was increasing</w:t>
            </w:r>
            <w:r w:rsidR="00E2129E" w:rsidRPr="00B770F6">
              <w:rPr>
                <w:rFonts w:ascii="Verdana" w:hAnsi="Verdana" w:cs="Arial"/>
              </w:rPr>
              <w:t xml:space="preserve">; the impact on patients and on outcomes was multifactorial harm. </w:t>
            </w:r>
          </w:p>
          <w:p w14:paraId="58EE150F" w14:textId="17071DF7" w:rsidR="00B770F6" w:rsidRDefault="005E6EC6" w:rsidP="00870A6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The increased incidence aligned with an increase in patient volumes and an increase in length of stay</w:t>
            </w:r>
            <w:r w:rsidR="008059DA" w:rsidRPr="00B770F6">
              <w:rPr>
                <w:rFonts w:ascii="Verdana" w:hAnsi="Verdana" w:cs="Arial"/>
              </w:rPr>
              <w:t xml:space="preserve">, exposing patients to a higher risk. </w:t>
            </w:r>
          </w:p>
          <w:p w14:paraId="36F71E83" w14:textId="36904D31" w:rsidR="00E613F8" w:rsidRPr="00B770F6" w:rsidRDefault="008059DA" w:rsidP="00870A6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Further education actions were planned</w:t>
            </w:r>
            <w:r w:rsidR="00DB4046" w:rsidRPr="00B770F6">
              <w:rPr>
                <w:rFonts w:ascii="Verdana" w:hAnsi="Verdana" w:cs="Arial"/>
              </w:rPr>
              <w:t xml:space="preserve">, including the rollout of improved pressure ulcer care bundles. </w:t>
            </w:r>
            <w:r w:rsidR="00243CD4" w:rsidRPr="00B770F6">
              <w:rPr>
                <w:rFonts w:ascii="Verdana" w:hAnsi="Verdana" w:cs="Arial"/>
              </w:rPr>
              <w:t xml:space="preserve">Suboptimal patient flow was a factor in </w:t>
            </w:r>
            <w:r w:rsidR="001F4546" w:rsidRPr="00B770F6">
              <w:rPr>
                <w:rFonts w:ascii="Verdana" w:hAnsi="Verdana" w:cs="Arial"/>
              </w:rPr>
              <w:t>the risk of harm.</w:t>
            </w:r>
          </w:p>
          <w:p w14:paraId="22705F3E" w14:textId="77777777" w:rsidR="00B770F6" w:rsidRDefault="00664D17"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rPr>
              <w:t xml:space="preserve">On </w:t>
            </w:r>
            <w:r>
              <w:rPr>
                <w:rFonts w:ascii="Verdana" w:hAnsi="Verdana" w:cs="Arial"/>
                <w:b/>
                <w:bCs/>
              </w:rPr>
              <w:t xml:space="preserve">handover times: </w:t>
            </w:r>
          </w:p>
          <w:p w14:paraId="7511DECB" w14:textId="28361699" w:rsidR="00B770F6" w:rsidRDefault="00B770F6" w:rsidP="00870A69">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A </w:t>
            </w:r>
            <w:r w:rsidR="00406C69" w:rsidRPr="00B770F6">
              <w:rPr>
                <w:rFonts w:ascii="Verdana" w:hAnsi="Verdana" w:cs="Arial"/>
              </w:rPr>
              <w:t xml:space="preserve">deterioration in the improved position </w:t>
            </w:r>
            <w:r w:rsidR="0008782A" w:rsidRPr="00B770F6">
              <w:rPr>
                <w:rFonts w:ascii="Verdana" w:hAnsi="Verdana" w:cs="Arial"/>
              </w:rPr>
              <w:t xml:space="preserve">following a test of change. </w:t>
            </w:r>
            <w:r w:rsidR="00AB3E28" w:rsidRPr="00B770F6">
              <w:rPr>
                <w:rFonts w:ascii="Verdana" w:hAnsi="Verdana" w:cs="Arial"/>
              </w:rPr>
              <w:t xml:space="preserve">Work was underway to reintroduce the test of change approach </w:t>
            </w:r>
            <w:r w:rsidR="002A4CED" w:rsidRPr="00B770F6">
              <w:rPr>
                <w:rFonts w:ascii="Verdana" w:hAnsi="Verdana" w:cs="Arial"/>
              </w:rPr>
              <w:t xml:space="preserve">for ambulance handovers. </w:t>
            </w:r>
          </w:p>
          <w:p w14:paraId="298FCB68" w14:textId="6C25C8FB" w:rsidR="00B770F6" w:rsidRDefault="00716FE2" w:rsidP="00870A69">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JS</w:t>
            </w:r>
            <w:r w:rsidR="002A4CED" w:rsidRPr="00B770F6">
              <w:rPr>
                <w:rFonts w:ascii="Verdana" w:hAnsi="Verdana" w:cs="Arial"/>
              </w:rPr>
              <w:t xml:space="preserve"> advised that</w:t>
            </w:r>
            <w:r w:rsidR="00C31178">
              <w:rPr>
                <w:rFonts w:ascii="Verdana" w:hAnsi="Verdana" w:cs="Arial"/>
              </w:rPr>
              <w:t>,</w:t>
            </w:r>
            <w:r w:rsidR="002A4CED" w:rsidRPr="00B770F6">
              <w:rPr>
                <w:rFonts w:ascii="Verdana" w:hAnsi="Verdana" w:cs="Arial"/>
              </w:rPr>
              <w:t xml:space="preserve"> even with the deteriorating position, </w:t>
            </w:r>
            <w:r w:rsidR="00916D66" w:rsidRPr="00B770F6">
              <w:rPr>
                <w:rFonts w:ascii="Verdana" w:hAnsi="Verdana" w:cs="Arial"/>
              </w:rPr>
              <w:t xml:space="preserve">there was currently an </w:t>
            </w:r>
            <w:r w:rsidR="002A4CED" w:rsidRPr="00B770F6">
              <w:rPr>
                <w:rFonts w:ascii="Verdana" w:hAnsi="Verdana" w:cs="Arial"/>
              </w:rPr>
              <w:t xml:space="preserve">80 days per month </w:t>
            </w:r>
            <w:r w:rsidR="00916D66" w:rsidRPr="00B770F6">
              <w:rPr>
                <w:rFonts w:ascii="Verdana" w:hAnsi="Verdana" w:cs="Arial"/>
              </w:rPr>
              <w:t xml:space="preserve">level of improvement compared </w:t>
            </w:r>
            <w:r w:rsidR="004D714B">
              <w:rPr>
                <w:rFonts w:ascii="Verdana" w:hAnsi="Verdana" w:cs="Arial"/>
              </w:rPr>
              <w:t xml:space="preserve">with </w:t>
            </w:r>
            <w:r w:rsidR="00916D66" w:rsidRPr="00B770F6">
              <w:rPr>
                <w:rFonts w:ascii="Verdana" w:hAnsi="Verdana" w:cs="Arial"/>
              </w:rPr>
              <w:t xml:space="preserve">last year. </w:t>
            </w:r>
          </w:p>
          <w:p w14:paraId="6F9FEFFB" w14:textId="044538D6" w:rsidR="00C55441" w:rsidRPr="00B770F6" w:rsidRDefault="0050435A" w:rsidP="00870A69">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 xml:space="preserve">Work was underway to </w:t>
            </w:r>
            <w:r w:rsidR="0006215F" w:rsidRPr="00B770F6">
              <w:rPr>
                <w:rFonts w:ascii="Verdana" w:hAnsi="Verdana" w:cs="Arial"/>
              </w:rPr>
              <w:t xml:space="preserve">drive </w:t>
            </w:r>
            <w:r w:rsidR="00626180">
              <w:rPr>
                <w:rFonts w:ascii="Verdana" w:hAnsi="Verdana" w:cs="Arial"/>
              </w:rPr>
              <w:t>pre-noon</w:t>
            </w:r>
            <w:r w:rsidR="0006215F" w:rsidRPr="00B770F6">
              <w:rPr>
                <w:rFonts w:ascii="Verdana" w:hAnsi="Verdana" w:cs="Arial"/>
              </w:rPr>
              <w:t xml:space="preserve"> discharges and improve the number of </w:t>
            </w:r>
            <w:r w:rsidR="004D714B">
              <w:rPr>
                <w:rFonts w:ascii="Verdana" w:hAnsi="Verdana" w:cs="Arial"/>
              </w:rPr>
              <w:t xml:space="preserve">weekend </w:t>
            </w:r>
            <w:r w:rsidR="0006215F" w:rsidRPr="00B770F6">
              <w:rPr>
                <w:rFonts w:ascii="Verdana" w:hAnsi="Verdana" w:cs="Arial"/>
              </w:rPr>
              <w:t xml:space="preserve">discharges, both of which would contribute to improved flow; a test of concept over the recent bank holiday weekend had </w:t>
            </w:r>
            <w:r w:rsidR="00234D4F" w:rsidRPr="00B770F6">
              <w:rPr>
                <w:rFonts w:ascii="Verdana" w:hAnsi="Verdana" w:cs="Arial"/>
              </w:rPr>
              <w:t>resulted in a real benefit</w:t>
            </w:r>
            <w:r w:rsidR="0006215F" w:rsidRPr="00B770F6">
              <w:rPr>
                <w:rFonts w:ascii="Verdana" w:hAnsi="Verdana" w:cs="Arial"/>
              </w:rPr>
              <w:t xml:space="preserve">. </w:t>
            </w:r>
            <w:r w:rsidR="006E1944">
              <w:rPr>
                <w:rFonts w:ascii="Verdana" w:hAnsi="Verdana" w:cs="Arial"/>
              </w:rPr>
              <w:t xml:space="preserve">There was evidence of this </w:t>
            </w:r>
            <w:r w:rsidR="00BA7B26" w:rsidRPr="00B770F6">
              <w:rPr>
                <w:rFonts w:ascii="Verdana" w:hAnsi="Verdana" w:cs="Arial"/>
              </w:rPr>
              <w:t>in mental health settings as well as general hospitals</w:t>
            </w:r>
            <w:r w:rsidR="00BB39FD" w:rsidRPr="00B770F6">
              <w:rPr>
                <w:rFonts w:ascii="Verdana" w:hAnsi="Verdana" w:cs="Arial"/>
              </w:rPr>
              <w:t xml:space="preserve">, where support to teams had </w:t>
            </w:r>
            <w:r w:rsidR="00CB347B">
              <w:rPr>
                <w:rFonts w:ascii="Verdana" w:hAnsi="Verdana" w:cs="Arial"/>
              </w:rPr>
              <w:t>freed</w:t>
            </w:r>
            <w:r w:rsidR="00BB39FD" w:rsidRPr="00B770F6">
              <w:rPr>
                <w:rFonts w:ascii="Verdana" w:hAnsi="Verdana" w:cs="Arial"/>
              </w:rPr>
              <w:t xml:space="preserve"> up of beds and a reduction in out of area placements. </w:t>
            </w:r>
          </w:p>
          <w:p w14:paraId="535577FE" w14:textId="77777777" w:rsidR="00B770F6" w:rsidRDefault="00FD4703"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rPr>
              <w:t xml:space="preserve">On the </w:t>
            </w:r>
            <w:r>
              <w:rPr>
                <w:rFonts w:ascii="Verdana" w:hAnsi="Verdana" w:cs="Arial"/>
                <w:b/>
                <w:bCs/>
              </w:rPr>
              <w:t xml:space="preserve">percentage of patients </w:t>
            </w:r>
            <w:r w:rsidR="00943D04">
              <w:rPr>
                <w:rFonts w:ascii="Verdana" w:hAnsi="Verdana" w:cs="Arial"/>
                <w:b/>
                <w:bCs/>
              </w:rPr>
              <w:t xml:space="preserve">assessed by a clinical decision maker within 60 minutes: </w:t>
            </w:r>
          </w:p>
          <w:p w14:paraId="4E721145" w14:textId="2FE72E68" w:rsidR="00B770F6" w:rsidRDefault="00B770F6" w:rsidP="00870A6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P</w:t>
            </w:r>
            <w:r w:rsidR="00FB06E6" w:rsidRPr="00B770F6">
              <w:rPr>
                <w:rFonts w:ascii="Verdana" w:hAnsi="Verdana" w:cs="Arial"/>
              </w:rPr>
              <w:t xml:space="preserve">erformance had dipped since late December </w:t>
            </w:r>
            <w:r w:rsidR="00320C96" w:rsidRPr="00B770F6">
              <w:rPr>
                <w:rFonts w:ascii="Verdana" w:hAnsi="Verdana" w:cs="Arial"/>
              </w:rPr>
              <w:t>2025</w:t>
            </w:r>
            <w:r w:rsidR="00320C96">
              <w:rPr>
                <w:rFonts w:ascii="Verdana" w:hAnsi="Verdana" w:cs="Arial"/>
              </w:rPr>
              <w:t>,</w:t>
            </w:r>
            <w:r w:rsidR="009934FD">
              <w:rPr>
                <w:rFonts w:ascii="Verdana" w:hAnsi="Verdana" w:cs="Arial"/>
              </w:rPr>
              <w:t xml:space="preserve">the result of </w:t>
            </w:r>
            <w:r w:rsidR="00FB06E6" w:rsidRPr="00B770F6">
              <w:rPr>
                <w:rFonts w:ascii="Verdana" w:hAnsi="Verdana" w:cs="Arial"/>
              </w:rPr>
              <w:t xml:space="preserve"> similar</w:t>
            </w:r>
            <w:r w:rsidR="0089112C">
              <w:rPr>
                <w:rFonts w:ascii="Verdana" w:hAnsi="Verdana" w:cs="Arial"/>
              </w:rPr>
              <w:t xml:space="preserve"> barriers</w:t>
            </w:r>
            <w:r w:rsidR="003F5699">
              <w:rPr>
                <w:rFonts w:ascii="Verdana" w:hAnsi="Verdana" w:cs="Arial"/>
              </w:rPr>
              <w:t xml:space="preserve"> to </w:t>
            </w:r>
            <w:r w:rsidR="00484A0B">
              <w:rPr>
                <w:rFonts w:ascii="Verdana" w:hAnsi="Verdana" w:cs="Arial"/>
              </w:rPr>
              <w:t xml:space="preserve">those </w:t>
            </w:r>
            <w:r w:rsidR="00FA5826">
              <w:rPr>
                <w:rFonts w:ascii="Verdana" w:hAnsi="Verdana" w:cs="Arial"/>
              </w:rPr>
              <w:t>affecting effective</w:t>
            </w:r>
            <w:r w:rsidR="003F5699">
              <w:rPr>
                <w:rFonts w:ascii="Verdana" w:hAnsi="Verdana" w:cs="Arial"/>
              </w:rPr>
              <w:t xml:space="preserve"> </w:t>
            </w:r>
            <w:r w:rsidR="00FB06E6" w:rsidRPr="00B770F6">
              <w:rPr>
                <w:rFonts w:ascii="Verdana" w:hAnsi="Verdana" w:cs="Arial"/>
              </w:rPr>
              <w:t xml:space="preserve">and timely flow. </w:t>
            </w:r>
          </w:p>
          <w:p w14:paraId="5C8BD26C" w14:textId="0BE3D05E" w:rsidR="00B770F6" w:rsidRPr="00A7640E" w:rsidRDefault="005E7B1D" w:rsidP="00FC7E76">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A7640E">
              <w:rPr>
                <w:rFonts w:ascii="Verdana" w:hAnsi="Verdana" w:cs="Arial"/>
              </w:rPr>
              <w:t xml:space="preserve">JS advised </w:t>
            </w:r>
            <w:r w:rsidR="00381D77" w:rsidRPr="00A7640E">
              <w:rPr>
                <w:rFonts w:ascii="Verdana" w:hAnsi="Verdana" w:cs="Arial"/>
              </w:rPr>
              <w:t xml:space="preserve">of the management of </w:t>
            </w:r>
            <w:r w:rsidRPr="00A7640E">
              <w:rPr>
                <w:rFonts w:ascii="Verdana" w:hAnsi="Verdana" w:cs="Arial"/>
              </w:rPr>
              <w:t>the three UE</w:t>
            </w:r>
            <w:r w:rsidR="006D0BCE" w:rsidRPr="00A7640E">
              <w:rPr>
                <w:rFonts w:ascii="Verdana" w:hAnsi="Verdana" w:cs="Arial"/>
              </w:rPr>
              <w:t>C</w:t>
            </w:r>
            <w:r w:rsidRPr="00A7640E">
              <w:rPr>
                <w:rFonts w:ascii="Verdana" w:hAnsi="Verdana" w:cs="Arial"/>
              </w:rPr>
              <w:t xml:space="preserve"> T</w:t>
            </w:r>
            <w:r w:rsidR="00381D77" w:rsidRPr="00A7640E">
              <w:rPr>
                <w:rFonts w:ascii="Verdana" w:hAnsi="Verdana" w:cs="Arial"/>
              </w:rPr>
              <w:t xml:space="preserve">argeted Intervention (TI) </w:t>
            </w:r>
            <w:r w:rsidR="00503A87" w:rsidRPr="00A7640E">
              <w:rPr>
                <w:rFonts w:ascii="Verdana" w:hAnsi="Verdana" w:cs="Arial"/>
              </w:rPr>
              <w:t>t</w:t>
            </w:r>
            <w:r w:rsidRPr="00A7640E">
              <w:rPr>
                <w:rFonts w:ascii="Verdana" w:hAnsi="Verdana" w:cs="Arial"/>
              </w:rPr>
              <w:t>argets collectively</w:t>
            </w:r>
            <w:r w:rsidR="00EA1795" w:rsidRPr="00A7640E">
              <w:rPr>
                <w:rFonts w:ascii="Verdana" w:hAnsi="Verdana" w:cs="Arial"/>
              </w:rPr>
              <w:t xml:space="preserve"> as part of UEC programme delivery</w:t>
            </w:r>
            <w:r w:rsidR="00B72462" w:rsidRPr="00A7640E">
              <w:rPr>
                <w:rFonts w:ascii="Verdana" w:hAnsi="Verdana" w:cs="Arial"/>
              </w:rPr>
              <w:t xml:space="preserve">. JW </w:t>
            </w:r>
            <w:r w:rsidR="00503A87" w:rsidRPr="00A7640E">
              <w:rPr>
                <w:rFonts w:ascii="Verdana" w:hAnsi="Verdana" w:cs="Arial"/>
              </w:rPr>
              <w:t xml:space="preserve">asked for </w:t>
            </w:r>
            <w:r w:rsidR="007618BC" w:rsidRPr="00A7640E">
              <w:rPr>
                <w:rFonts w:ascii="Verdana" w:hAnsi="Verdana" w:cs="Arial"/>
              </w:rPr>
              <w:t xml:space="preserve">a rounded update on UEC targets </w:t>
            </w:r>
            <w:r w:rsidR="0039300A" w:rsidRPr="00A7640E">
              <w:rPr>
                <w:rFonts w:ascii="Verdana" w:hAnsi="Verdana" w:cs="Arial"/>
              </w:rPr>
              <w:t xml:space="preserve">at the </w:t>
            </w:r>
            <w:r w:rsidR="0039300A" w:rsidRPr="00A7640E">
              <w:rPr>
                <w:rFonts w:ascii="Verdana" w:hAnsi="Verdana" w:cs="Arial"/>
              </w:rPr>
              <w:lastRenderedPageBreak/>
              <w:t>end of June.</w:t>
            </w:r>
            <w:r w:rsidR="0007105E">
              <w:rPr>
                <w:rFonts w:ascii="Verdana" w:hAnsi="Verdana" w:cs="Arial"/>
              </w:rPr>
              <w:t xml:space="preserve"> The</w:t>
            </w:r>
            <w:r w:rsidR="00534B51" w:rsidRPr="00A7640E">
              <w:rPr>
                <w:rFonts w:ascii="Verdana" w:hAnsi="Verdana" w:cs="Arial"/>
              </w:rPr>
              <w:t xml:space="preserve"> current descriptors refer</w:t>
            </w:r>
            <w:r w:rsidR="003B3DE3" w:rsidRPr="00A7640E">
              <w:rPr>
                <w:rFonts w:ascii="Verdana" w:hAnsi="Verdana" w:cs="Arial"/>
              </w:rPr>
              <w:t>red</w:t>
            </w:r>
            <w:r w:rsidR="00534B51" w:rsidRPr="00A7640E">
              <w:rPr>
                <w:rFonts w:ascii="Verdana" w:hAnsi="Verdana" w:cs="Arial"/>
              </w:rPr>
              <w:t xml:space="preserve"> to risks to </w:t>
            </w:r>
            <w:r w:rsidR="00006BE5" w:rsidRPr="00A7640E">
              <w:rPr>
                <w:rFonts w:ascii="Verdana" w:hAnsi="Verdana" w:cs="Arial"/>
              </w:rPr>
              <w:t>delivery</w:t>
            </w:r>
            <w:r w:rsidR="004933C1">
              <w:rPr>
                <w:rFonts w:ascii="Verdana" w:hAnsi="Verdana" w:cs="Arial"/>
              </w:rPr>
              <w:t>,</w:t>
            </w:r>
            <w:r w:rsidR="00006BE5" w:rsidRPr="00A7640E">
              <w:rPr>
                <w:rFonts w:ascii="Verdana" w:hAnsi="Verdana" w:cs="Arial"/>
              </w:rPr>
              <w:t xml:space="preserve"> </w:t>
            </w:r>
            <w:r w:rsidR="004C6C0B">
              <w:rPr>
                <w:rFonts w:ascii="Verdana" w:hAnsi="Verdana" w:cs="Arial"/>
              </w:rPr>
              <w:t xml:space="preserve">associated with </w:t>
            </w:r>
            <w:r w:rsidR="00534B51" w:rsidRPr="00A7640E">
              <w:rPr>
                <w:rFonts w:ascii="Verdana" w:hAnsi="Verdana" w:cs="Arial"/>
              </w:rPr>
              <w:t>limited investment in services</w:t>
            </w:r>
            <w:r w:rsidR="000F145D">
              <w:rPr>
                <w:rFonts w:ascii="Verdana" w:hAnsi="Verdana" w:cs="Arial"/>
              </w:rPr>
              <w:t>. There</w:t>
            </w:r>
            <w:r w:rsidR="00A10717" w:rsidRPr="00A7640E">
              <w:rPr>
                <w:rFonts w:ascii="Verdana" w:hAnsi="Verdana" w:cs="Arial"/>
              </w:rPr>
              <w:t xml:space="preserve"> was a need to </w:t>
            </w:r>
            <w:r w:rsidR="00222672" w:rsidRPr="00A7640E">
              <w:rPr>
                <w:rFonts w:ascii="Verdana" w:hAnsi="Verdana" w:cs="Arial"/>
              </w:rPr>
              <w:t xml:space="preserve">review investment opportunities and </w:t>
            </w:r>
            <w:r w:rsidR="000F0137" w:rsidRPr="00A7640E">
              <w:rPr>
                <w:rFonts w:ascii="Verdana" w:hAnsi="Verdana" w:cs="Arial"/>
              </w:rPr>
              <w:t xml:space="preserve">AH </w:t>
            </w:r>
            <w:r w:rsidR="0007105E">
              <w:rPr>
                <w:rFonts w:ascii="Verdana" w:hAnsi="Verdana" w:cs="Arial"/>
              </w:rPr>
              <w:t>agreed</w:t>
            </w:r>
            <w:r w:rsidR="00D5076D">
              <w:rPr>
                <w:rFonts w:ascii="Verdana" w:hAnsi="Verdana" w:cs="Arial"/>
              </w:rPr>
              <w:t xml:space="preserve"> that</w:t>
            </w:r>
            <w:r w:rsidR="00222672" w:rsidRPr="00A7640E">
              <w:rPr>
                <w:rFonts w:ascii="Verdana" w:hAnsi="Verdana" w:cs="Arial"/>
              </w:rPr>
              <w:t xml:space="preserve"> the descriptors</w:t>
            </w:r>
            <w:r w:rsidR="00E56B38">
              <w:rPr>
                <w:rFonts w:ascii="Verdana" w:hAnsi="Verdana" w:cs="Arial"/>
              </w:rPr>
              <w:t xml:space="preserve"> should</w:t>
            </w:r>
            <w:r w:rsidR="00222672" w:rsidRPr="00A7640E">
              <w:rPr>
                <w:rFonts w:ascii="Verdana" w:hAnsi="Verdana" w:cs="Arial"/>
              </w:rPr>
              <w:t xml:space="preserve"> </w:t>
            </w:r>
            <w:r w:rsidR="0034448F" w:rsidRPr="00A7640E">
              <w:rPr>
                <w:rFonts w:ascii="Verdana" w:hAnsi="Verdana" w:cs="Arial"/>
              </w:rPr>
              <w:t xml:space="preserve">reflect the shift made in investment. </w:t>
            </w:r>
          </w:p>
          <w:p w14:paraId="0F868464" w14:textId="37617CAB" w:rsidR="000207DA" w:rsidRPr="00B770F6" w:rsidRDefault="0031738B" w:rsidP="00870A6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JC drew attention to the </w:t>
            </w:r>
            <w:r w:rsidRPr="00B770F6">
              <w:rPr>
                <w:rFonts w:ascii="Verdana" w:hAnsi="Verdana" w:cs="Arial"/>
              </w:rPr>
              <w:t>graph</w:t>
            </w:r>
            <w:r w:rsidR="00385874">
              <w:rPr>
                <w:rFonts w:ascii="Verdana" w:hAnsi="Verdana" w:cs="Arial"/>
              </w:rPr>
              <w:t xml:space="preserve"> that</w:t>
            </w:r>
            <w:r w:rsidR="00045CF4" w:rsidRPr="00B770F6">
              <w:rPr>
                <w:rFonts w:ascii="Verdana" w:hAnsi="Verdana" w:cs="Arial"/>
              </w:rPr>
              <w:t xml:space="preserve"> demonstrated the measurement at the point of presentation</w:t>
            </w:r>
            <w:r w:rsidR="00E11BA2">
              <w:rPr>
                <w:rFonts w:ascii="Verdana" w:hAnsi="Verdana" w:cs="Arial"/>
              </w:rPr>
              <w:t>;</w:t>
            </w:r>
            <w:r w:rsidR="00045CF4" w:rsidRPr="00B770F6">
              <w:rPr>
                <w:rFonts w:ascii="Verdana" w:hAnsi="Verdana" w:cs="Arial"/>
              </w:rPr>
              <w:t xml:space="preserve"> other health board</w:t>
            </w:r>
            <w:r w:rsidR="0059717A">
              <w:rPr>
                <w:rFonts w:ascii="Verdana" w:hAnsi="Verdana" w:cs="Arial"/>
              </w:rPr>
              <w:t>s</w:t>
            </w:r>
            <w:r w:rsidR="00045CF4" w:rsidRPr="00B770F6">
              <w:rPr>
                <w:rFonts w:ascii="Verdana" w:hAnsi="Verdana" w:cs="Arial"/>
              </w:rPr>
              <w:t xml:space="preserve"> </w:t>
            </w:r>
            <w:r w:rsidR="00D405AE" w:rsidRPr="00B770F6">
              <w:rPr>
                <w:rFonts w:ascii="Verdana" w:hAnsi="Verdana" w:cs="Arial"/>
              </w:rPr>
              <w:t xml:space="preserve">measured </w:t>
            </w:r>
            <w:r w:rsidR="00A7640E">
              <w:rPr>
                <w:rFonts w:ascii="Verdana" w:hAnsi="Verdana" w:cs="Arial"/>
              </w:rPr>
              <w:t xml:space="preserve">this </w:t>
            </w:r>
            <w:r w:rsidR="00D405AE" w:rsidRPr="00B770F6">
              <w:rPr>
                <w:rFonts w:ascii="Verdana" w:hAnsi="Verdana" w:cs="Arial"/>
              </w:rPr>
              <w:t xml:space="preserve">post triage; she asked whether the statistical analysis was accurate. JS agreed to </w:t>
            </w:r>
            <w:r w:rsidR="000207DA" w:rsidRPr="00B770F6">
              <w:rPr>
                <w:rFonts w:ascii="Verdana" w:hAnsi="Verdana" w:cs="Arial"/>
              </w:rPr>
              <w:t>explore this further.</w:t>
            </w:r>
          </w:p>
          <w:p w14:paraId="149B82F1" w14:textId="77777777" w:rsidR="00F32671" w:rsidRDefault="000207DA"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b/>
                <w:bCs/>
              </w:rPr>
              <w:t>Action: JS</w:t>
            </w:r>
          </w:p>
          <w:p w14:paraId="3913387D" w14:textId="77777777" w:rsidR="00F32671" w:rsidRDefault="00F32671"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p>
          <w:p w14:paraId="1AA4A9F6" w14:textId="118CF1D3" w:rsidR="00F32671" w:rsidRDefault="00F32671"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rPr>
              <w:t xml:space="preserve">On the </w:t>
            </w:r>
            <w:r>
              <w:rPr>
                <w:rFonts w:ascii="Verdana" w:hAnsi="Verdana" w:cs="Arial"/>
                <w:b/>
                <w:bCs/>
              </w:rPr>
              <w:t>reduction in patients awaiting follow up:</w:t>
            </w:r>
          </w:p>
          <w:p w14:paraId="46A0244D" w14:textId="7D3A53BC" w:rsidR="00B770F6" w:rsidRDefault="00771F88" w:rsidP="00870A6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 xml:space="preserve">CW advised this </w:t>
            </w:r>
            <w:r w:rsidR="0059717A">
              <w:rPr>
                <w:rFonts w:ascii="Verdana" w:hAnsi="Verdana" w:cs="Arial"/>
              </w:rPr>
              <w:t xml:space="preserve">was </w:t>
            </w:r>
            <w:r w:rsidRPr="00B770F6">
              <w:rPr>
                <w:rFonts w:ascii="Verdana" w:hAnsi="Verdana" w:cs="Arial"/>
              </w:rPr>
              <w:t xml:space="preserve">an ongoing issue and contributed to the </w:t>
            </w:r>
            <w:r w:rsidR="00B741A0" w:rsidRPr="00B770F6">
              <w:rPr>
                <w:rFonts w:ascii="Verdana" w:hAnsi="Verdana" w:cs="Arial"/>
              </w:rPr>
              <w:t xml:space="preserve">lack of de-escalation of planned care. </w:t>
            </w:r>
          </w:p>
          <w:p w14:paraId="1B637FBD" w14:textId="2ADFC870" w:rsidR="00B770F6" w:rsidRDefault="00C30B76" w:rsidP="00870A6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Work</w:t>
            </w:r>
            <w:r w:rsidR="00087ED1">
              <w:rPr>
                <w:rFonts w:ascii="Verdana" w:hAnsi="Verdana" w:cs="Arial"/>
              </w:rPr>
              <w:t xml:space="preserve"> </w:t>
            </w:r>
            <w:r w:rsidR="00AB4486" w:rsidRPr="00592234">
              <w:rPr>
                <w:rFonts w:ascii="Verdana" w:hAnsi="Verdana" w:cs="Arial"/>
              </w:rPr>
              <w:t>was</w:t>
            </w:r>
            <w:r w:rsidR="00AB4486">
              <w:rPr>
                <w:rFonts w:ascii="Verdana" w:hAnsi="Verdana" w:cs="Arial"/>
              </w:rPr>
              <w:t xml:space="preserve"> continuing</w:t>
            </w:r>
            <w:r w:rsidR="00040B7C" w:rsidRPr="00B770F6">
              <w:rPr>
                <w:rFonts w:ascii="Verdana" w:hAnsi="Verdana" w:cs="Arial"/>
              </w:rPr>
              <w:t xml:space="preserve"> to validate those patients on waiting lists to determine whether they required </w:t>
            </w:r>
            <w:r w:rsidR="00761CD4" w:rsidRPr="00B770F6">
              <w:rPr>
                <w:rFonts w:ascii="Verdana" w:hAnsi="Verdana" w:cs="Arial"/>
              </w:rPr>
              <w:t>review</w:t>
            </w:r>
            <w:r w:rsidR="005439E9">
              <w:rPr>
                <w:rFonts w:ascii="Verdana" w:hAnsi="Verdana" w:cs="Arial"/>
              </w:rPr>
              <w:t>,</w:t>
            </w:r>
            <w:r w:rsidR="00761CD4" w:rsidRPr="00B770F6">
              <w:rPr>
                <w:rFonts w:ascii="Verdana" w:hAnsi="Verdana" w:cs="Arial"/>
              </w:rPr>
              <w:t xml:space="preserve"> or a patient information follow up pathway instead. </w:t>
            </w:r>
          </w:p>
          <w:p w14:paraId="4800E6E7" w14:textId="52BC4264" w:rsidR="00B770F6" w:rsidRDefault="008A68CE" w:rsidP="00870A6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Options</w:t>
            </w:r>
            <w:r w:rsidR="005439E9">
              <w:rPr>
                <w:rFonts w:ascii="Verdana" w:hAnsi="Verdana" w:cs="Arial"/>
              </w:rPr>
              <w:t xml:space="preserve"> for </w:t>
            </w:r>
            <w:r w:rsidRPr="00B770F6">
              <w:rPr>
                <w:rFonts w:ascii="Verdana" w:hAnsi="Verdana" w:cs="Arial"/>
              </w:rPr>
              <w:t xml:space="preserve">monitoring in primary care settings were also </w:t>
            </w:r>
            <w:r w:rsidR="005439E9">
              <w:rPr>
                <w:rFonts w:ascii="Verdana" w:hAnsi="Verdana" w:cs="Arial"/>
              </w:rPr>
              <w:t>under consideration</w:t>
            </w:r>
            <w:r w:rsidR="003C4E12" w:rsidRPr="00B770F6">
              <w:rPr>
                <w:rFonts w:ascii="Verdana" w:hAnsi="Verdana" w:cs="Arial"/>
              </w:rPr>
              <w:t>; the highest numbers related to ophthalmology</w:t>
            </w:r>
            <w:r w:rsidR="009606F0">
              <w:rPr>
                <w:rFonts w:ascii="Verdana" w:hAnsi="Verdana" w:cs="Arial"/>
              </w:rPr>
              <w:t>,</w:t>
            </w:r>
            <w:r w:rsidR="00BA1404">
              <w:rPr>
                <w:rFonts w:ascii="Verdana" w:hAnsi="Verdana" w:cs="Arial"/>
              </w:rPr>
              <w:t xml:space="preserve"> with optometrist monitoring of patients</w:t>
            </w:r>
            <w:r w:rsidR="00F06382">
              <w:rPr>
                <w:rFonts w:ascii="Verdana" w:hAnsi="Verdana" w:cs="Arial"/>
              </w:rPr>
              <w:t xml:space="preserve">; recent glaucoma </w:t>
            </w:r>
            <w:r w:rsidR="00493BE3" w:rsidRPr="00B770F6">
              <w:rPr>
                <w:rFonts w:ascii="Verdana" w:hAnsi="Verdana" w:cs="Arial"/>
              </w:rPr>
              <w:t>related actions could contribute to reducing the number of people</w:t>
            </w:r>
            <w:r w:rsidR="00BA1404">
              <w:rPr>
                <w:rFonts w:ascii="Verdana" w:hAnsi="Verdana" w:cs="Arial"/>
              </w:rPr>
              <w:t xml:space="preserve"> placed on </w:t>
            </w:r>
            <w:r w:rsidR="006E6DEF" w:rsidRPr="00B770F6">
              <w:rPr>
                <w:rFonts w:ascii="Verdana" w:hAnsi="Verdana" w:cs="Arial"/>
              </w:rPr>
              <w:t xml:space="preserve">a secondary care pathway. </w:t>
            </w:r>
          </w:p>
          <w:p w14:paraId="397345A0" w14:textId="5AD32C19" w:rsidR="002E058E" w:rsidRPr="00B770F6" w:rsidRDefault="00B41795" w:rsidP="00870A6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B770F6">
              <w:rPr>
                <w:rFonts w:ascii="Verdana" w:hAnsi="Verdana" w:cs="Arial"/>
              </w:rPr>
              <w:t>AH referred to the WG requirement</w:t>
            </w:r>
            <w:r w:rsidR="007A13A5">
              <w:rPr>
                <w:rFonts w:ascii="Verdana" w:hAnsi="Verdana" w:cs="Arial"/>
              </w:rPr>
              <w:t xml:space="preserve"> </w:t>
            </w:r>
            <w:r w:rsidR="00BA1404">
              <w:rPr>
                <w:rFonts w:ascii="Verdana" w:hAnsi="Verdana" w:cs="Arial"/>
              </w:rPr>
              <w:t>to accelerate the pace of transformation</w:t>
            </w:r>
            <w:r w:rsidR="007A13A5">
              <w:rPr>
                <w:rFonts w:ascii="Verdana" w:hAnsi="Verdana" w:cs="Arial"/>
              </w:rPr>
              <w:t xml:space="preserve">; </w:t>
            </w:r>
            <w:r w:rsidR="0065472E" w:rsidRPr="00B770F6">
              <w:rPr>
                <w:rFonts w:ascii="Verdana" w:hAnsi="Verdana" w:cs="Arial"/>
              </w:rPr>
              <w:t xml:space="preserve">the actions outlined by CW would provide explicit examples of enhanced focus. Access to any additional resources could </w:t>
            </w:r>
            <w:r w:rsidR="007046AA">
              <w:rPr>
                <w:rFonts w:ascii="Verdana" w:hAnsi="Verdana" w:cs="Arial"/>
              </w:rPr>
              <w:t xml:space="preserve">help meet </w:t>
            </w:r>
            <w:r w:rsidR="009C66B8" w:rsidRPr="00B770F6">
              <w:rPr>
                <w:rFonts w:ascii="Verdana" w:hAnsi="Verdana" w:cs="Arial"/>
              </w:rPr>
              <w:t xml:space="preserve">the required organisational objectives. </w:t>
            </w:r>
          </w:p>
          <w:p w14:paraId="7638BBC2" w14:textId="43E833E5" w:rsidR="00565704" w:rsidRDefault="002E058E"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O</w:t>
            </w:r>
            <w:r w:rsidR="003465FD">
              <w:rPr>
                <w:rFonts w:ascii="Verdana" w:hAnsi="Verdana" w:cs="Arial"/>
              </w:rPr>
              <w:t>n</w:t>
            </w:r>
            <w:r>
              <w:rPr>
                <w:rFonts w:ascii="Verdana" w:hAnsi="Verdana" w:cs="Arial"/>
              </w:rPr>
              <w:t xml:space="preserve"> </w:t>
            </w:r>
            <w:r>
              <w:rPr>
                <w:rFonts w:ascii="Verdana" w:hAnsi="Verdana" w:cs="Arial"/>
                <w:b/>
                <w:bCs/>
              </w:rPr>
              <w:t>diagnostic waits</w:t>
            </w:r>
            <w:r w:rsidR="00AA5C2C">
              <w:rPr>
                <w:rFonts w:ascii="Verdana" w:hAnsi="Verdana" w:cs="Arial"/>
                <w:b/>
                <w:bCs/>
              </w:rPr>
              <w:t xml:space="preserve">: </w:t>
            </w:r>
            <w:r w:rsidR="00AA5C2C">
              <w:rPr>
                <w:rFonts w:ascii="Verdana" w:hAnsi="Verdana" w:cs="Arial"/>
              </w:rPr>
              <w:t xml:space="preserve">this </w:t>
            </w:r>
            <w:r w:rsidR="00083BE9">
              <w:rPr>
                <w:rFonts w:ascii="Verdana" w:hAnsi="Verdana" w:cs="Arial"/>
              </w:rPr>
              <w:t xml:space="preserve">had an amber score, with </w:t>
            </w:r>
            <w:r w:rsidR="00AA5C2C">
              <w:rPr>
                <w:rFonts w:ascii="Verdana" w:hAnsi="Verdana" w:cs="Arial"/>
              </w:rPr>
              <w:t xml:space="preserve">a further deterioration </w:t>
            </w:r>
            <w:r w:rsidR="00F47A76">
              <w:rPr>
                <w:rFonts w:ascii="Verdana" w:hAnsi="Verdana" w:cs="Arial"/>
              </w:rPr>
              <w:t xml:space="preserve">anticipated before </w:t>
            </w:r>
            <w:r w:rsidR="00040E9D">
              <w:rPr>
                <w:rFonts w:ascii="Verdana" w:hAnsi="Verdana" w:cs="Arial"/>
              </w:rPr>
              <w:t xml:space="preserve">subsequent </w:t>
            </w:r>
            <w:r w:rsidR="00F47A76">
              <w:rPr>
                <w:rFonts w:ascii="Verdana" w:hAnsi="Verdana" w:cs="Arial"/>
              </w:rPr>
              <w:t xml:space="preserve">improvement; this was linked to </w:t>
            </w:r>
            <w:r w:rsidR="00040E9D">
              <w:rPr>
                <w:rFonts w:ascii="Verdana" w:hAnsi="Verdana" w:cs="Arial"/>
              </w:rPr>
              <w:t xml:space="preserve">clearing the </w:t>
            </w:r>
            <w:r w:rsidR="00F47A76">
              <w:rPr>
                <w:rFonts w:ascii="Verdana" w:hAnsi="Verdana" w:cs="Arial"/>
              </w:rPr>
              <w:t>backlog</w:t>
            </w:r>
            <w:r w:rsidR="00086478">
              <w:rPr>
                <w:rFonts w:ascii="Verdana" w:hAnsi="Verdana" w:cs="Arial"/>
              </w:rPr>
              <w:t>. Wo</w:t>
            </w:r>
            <w:r w:rsidR="00AF5BE0">
              <w:rPr>
                <w:rFonts w:ascii="Verdana" w:hAnsi="Verdana" w:cs="Arial"/>
              </w:rPr>
              <w:t>rk</w:t>
            </w:r>
            <w:r w:rsidR="00AD55BB">
              <w:rPr>
                <w:rFonts w:ascii="Verdana" w:hAnsi="Verdana" w:cs="Arial"/>
              </w:rPr>
              <w:t xml:space="preserve"> undertaken in March and April was now translating into an increased diagnostics requirement. </w:t>
            </w:r>
          </w:p>
          <w:p w14:paraId="70CF4C4D" w14:textId="77777777" w:rsidR="00565704" w:rsidRDefault="00565704"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5C6ABAE3" w14:textId="373A92A1" w:rsidR="00597A67" w:rsidRDefault="00565704"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On </w:t>
            </w:r>
            <w:r w:rsidR="00CE7D74" w:rsidRPr="00CE7D74">
              <w:rPr>
                <w:rFonts w:ascii="Verdana" w:hAnsi="Verdana" w:cs="Arial"/>
                <w:b/>
                <w:bCs/>
              </w:rPr>
              <w:t>healthcare acquired infections:</w:t>
            </w:r>
            <w:r w:rsidR="00CE7D74">
              <w:rPr>
                <w:rFonts w:ascii="Verdana" w:hAnsi="Verdana" w:cs="Arial"/>
              </w:rPr>
              <w:t xml:space="preserve"> </w:t>
            </w:r>
            <w:r>
              <w:rPr>
                <w:rFonts w:ascii="Verdana" w:hAnsi="Verdana" w:cs="Arial"/>
              </w:rPr>
              <w:t xml:space="preserve">RK </w:t>
            </w:r>
            <w:r w:rsidR="00461D56">
              <w:rPr>
                <w:rFonts w:ascii="Verdana" w:hAnsi="Verdana" w:cs="Arial"/>
              </w:rPr>
              <w:t>reported</w:t>
            </w:r>
            <w:r w:rsidR="00597A67">
              <w:rPr>
                <w:rFonts w:ascii="Verdana" w:hAnsi="Verdana" w:cs="Arial"/>
              </w:rPr>
              <w:t>:</w:t>
            </w:r>
          </w:p>
          <w:p w14:paraId="6166D328" w14:textId="5568F8C6" w:rsidR="00597A67" w:rsidRDefault="003D11DF" w:rsidP="00870A69">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597A67">
              <w:rPr>
                <w:rFonts w:ascii="Verdana" w:hAnsi="Verdana" w:cs="Arial"/>
              </w:rPr>
              <w:t xml:space="preserve">a 24% reduction in </w:t>
            </w:r>
            <w:r w:rsidR="003465FD" w:rsidRPr="00597A67">
              <w:rPr>
                <w:rFonts w:ascii="Verdana" w:hAnsi="Verdana" w:cs="Arial"/>
              </w:rPr>
              <w:t>C.Diff</w:t>
            </w:r>
            <w:r w:rsidRPr="00597A67">
              <w:rPr>
                <w:rFonts w:ascii="Verdana" w:hAnsi="Verdana" w:cs="Arial"/>
              </w:rPr>
              <w:t xml:space="preserve"> compared </w:t>
            </w:r>
            <w:r w:rsidR="00461D56">
              <w:rPr>
                <w:rFonts w:ascii="Verdana" w:hAnsi="Verdana" w:cs="Arial"/>
              </w:rPr>
              <w:t>with</w:t>
            </w:r>
            <w:r w:rsidRPr="00597A67">
              <w:rPr>
                <w:rFonts w:ascii="Verdana" w:hAnsi="Verdana" w:cs="Arial"/>
              </w:rPr>
              <w:t xml:space="preserve"> 2025/26</w:t>
            </w:r>
            <w:r w:rsidR="008F0A60" w:rsidRPr="00597A67">
              <w:rPr>
                <w:rFonts w:ascii="Verdana" w:hAnsi="Verdana" w:cs="Arial"/>
              </w:rPr>
              <w:t>. A gold command model</w:t>
            </w:r>
            <w:r w:rsidR="0017403C">
              <w:rPr>
                <w:rFonts w:ascii="Verdana" w:hAnsi="Verdana" w:cs="Arial"/>
              </w:rPr>
              <w:t xml:space="preserve"> under his chairmanship</w:t>
            </w:r>
            <w:r w:rsidR="008F0A60" w:rsidRPr="00597A67">
              <w:rPr>
                <w:rFonts w:ascii="Verdana" w:hAnsi="Verdana" w:cs="Arial"/>
              </w:rPr>
              <w:t xml:space="preserve"> had raised standards and enhanced the scrutiny of antibiotic prescribing</w:t>
            </w:r>
            <w:r w:rsidR="008D27DC" w:rsidRPr="00597A67">
              <w:rPr>
                <w:rFonts w:ascii="Verdana" w:hAnsi="Verdana" w:cs="Arial"/>
              </w:rPr>
              <w:t xml:space="preserve">, including the move from intravenous administration to oral routes. </w:t>
            </w:r>
          </w:p>
          <w:p w14:paraId="16AE92B4" w14:textId="45782FF8" w:rsidR="007618BC" w:rsidRDefault="00242DCE" w:rsidP="00870A69">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A 5% year on year reduction in </w:t>
            </w:r>
            <w:r w:rsidR="005B36B2" w:rsidRPr="00597A67">
              <w:rPr>
                <w:rFonts w:ascii="Verdana" w:hAnsi="Verdana" w:cs="Arial"/>
              </w:rPr>
              <w:t>staph aureus</w:t>
            </w:r>
            <w:r>
              <w:rPr>
                <w:rFonts w:ascii="Verdana" w:hAnsi="Verdana" w:cs="Arial"/>
              </w:rPr>
              <w:t>.</w:t>
            </w:r>
          </w:p>
          <w:p w14:paraId="4075F9A4" w14:textId="6590118C" w:rsidR="00242DCE" w:rsidRDefault="00242DCE" w:rsidP="00870A69">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A reduction in E.coli</w:t>
            </w:r>
            <w:r w:rsidR="00734A7E">
              <w:rPr>
                <w:rFonts w:ascii="Verdana" w:hAnsi="Verdana" w:cs="Arial"/>
              </w:rPr>
              <w:t>; actions were underway in both hospital and community settings</w:t>
            </w:r>
            <w:r w:rsidR="008335F6">
              <w:rPr>
                <w:rFonts w:ascii="Verdana" w:hAnsi="Verdana" w:cs="Arial"/>
              </w:rPr>
              <w:t>,</w:t>
            </w:r>
            <w:r w:rsidR="00734A7E">
              <w:rPr>
                <w:rFonts w:ascii="Verdana" w:hAnsi="Verdana" w:cs="Arial"/>
              </w:rPr>
              <w:t xml:space="preserve"> given</w:t>
            </w:r>
            <w:r w:rsidR="002E0A5A">
              <w:rPr>
                <w:rFonts w:ascii="Verdana" w:hAnsi="Verdana" w:cs="Arial"/>
              </w:rPr>
              <w:t xml:space="preserve"> that</w:t>
            </w:r>
            <w:r w:rsidR="00734A7E">
              <w:rPr>
                <w:rFonts w:ascii="Verdana" w:hAnsi="Verdana" w:cs="Arial"/>
              </w:rPr>
              <w:t xml:space="preserve"> onset was not solely linked to inpatient stays. </w:t>
            </w:r>
          </w:p>
          <w:p w14:paraId="71CBE5C8" w14:textId="00D9C666" w:rsidR="00734A7E" w:rsidRDefault="00734A7E" w:rsidP="00870A69">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lastRenderedPageBreak/>
              <w:t>Antimicrobial stewardship</w:t>
            </w:r>
            <w:r w:rsidR="00EB3D95">
              <w:rPr>
                <w:rFonts w:ascii="Verdana" w:hAnsi="Verdana" w:cs="Arial"/>
              </w:rPr>
              <w:t>; this</w:t>
            </w:r>
            <w:r>
              <w:rPr>
                <w:rFonts w:ascii="Verdana" w:hAnsi="Verdana" w:cs="Arial"/>
              </w:rPr>
              <w:t xml:space="preserve"> </w:t>
            </w:r>
            <w:r w:rsidR="00D3681E">
              <w:rPr>
                <w:rFonts w:ascii="Verdana" w:hAnsi="Verdana" w:cs="Arial"/>
              </w:rPr>
              <w:t>was subject to a Quality Improvement project.</w:t>
            </w:r>
          </w:p>
          <w:p w14:paraId="18D750DD" w14:textId="61118B8E" w:rsidR="00C91ABB" w:rsidRDefault="00C91ABB" w:rsidP="00870A69">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Klebsiella was the area of most concern</w:t>
            </w:r>
            <w:r w:rsidR="002E0A5A">
              <w:rPr>
                <w:rFonts w:ascii="Verdana" w:hAnsi="Verdana" w:cs="Arial"/>
              </w:rPr>
              <w:t xml:space="preserve"> with a significant </w:t>
            </w:r>
            <w:r w:rsidR="00705E25">
              <w:rPr>
                <w:rFonts w:ascii="Verdana" w:hAnsi="Verdana" w:cs="Arial"/>
              </w:rPr>
              <w:t>increase, related</w:t>
            </w:r>
            <w:r w:rsidR="000B6E24">
              <w:rPr>
                <w:rFonts w:ascii="Verdana" w:hAnsi="Verdana" w:cs="Arial"/>
              </w:rPr>
              <w:t xml:space="preserve"> mostly to hepatobiliary and urinary services. </w:t>
            </w:r>
          </w:p>
          <w:p w14:paraId="6CF0B2F4" w14:textId="7603A6E7" w:rsidR="00C156F0" w:rsidRDefault="00C156F0" w:rsidP="00C156F0">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rPr>
              <w:t xml:space="preserve">On </w:t>
            </w:r>
            <w:r>
              <w:rPr>
                <w:rFonts w:ascii="Verdana" w:hAnsi="Verdana" w:cs="Arial"/>
                <w:b/>
                <w:bCs/>
              </w:rPr>
              <w:t>compliance with de-escalation criteria:</w:t>
            </w:r>
          </w:p>
          <w:p w14:paraId="41A4AE5A" w14:textId="6246A4EE" w:rsidR="00C156F0" w:rsidRDefault="007F4861" w:rsidP="00870A69">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On maternity and neonatal, LR confirmed </w:t>
            </w:r>
            <w:r w:rsidR="00876602">
              <w:rPr>
                <w:rFonts w:ascii="Verdana" w:hAnsi="Verdana" w:cs="Arial"/>
              </w:rPr>
              <w:t xml:space="preserve">that </w:t>
            </w:r>
            <w:r>
              <w:rPr>
                <w:rFonts w:ascii="Verdana" w:hAnsi="Verdana" w:cs="Arial"/>
              </w:rPr>
              <w:t xml:space="preserve">she would refer to this as part of the Perinatal Report  later in the meeting. </w:t>
            </w:r>
          </w:p>
          <w:p w14:paraId="759EBE8C" w14:textId="3370C668" w:rsidR="00EF3B3E" w:rsidRDefault="00EF3B3E" w:rsidP="00EF3B3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rPr>
              <w:t xml:space="preserve">On </w:t>
            </w:r>
            <w:r>
              <w:rPr>
                <w:rFonts w:ascii="Verdana" w:hAnsi="Verdana" w:cs="Arial"/>
                <w:b/>
                <w:bCs/>
              </w:rPr>
              <w:t>delayed pathways of care:</w:t>
            </w:r>
          </w:p>
          <w:p w14:paraId="239D9AF4" w14:textId="723BD897" w:rsidR="00B21756" w:rsidRPr="00873829" w:rsidRDefault="00EF3B3E" w:rsidP="00873829">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MD confirmed work underway </w:t>
            </w:r>
            <w:r w:rsidR="00D97E42">
              <w:rPr>
                <w:rFonts w:ascii="Verdana" w:hAnsi="Verdana" w:cs="Arial"/>
              </w:rPr>
              <w:t>through the UEC programme</w:t>
            </w:r>
            <w:r w:rsidR="00B21756">
              <w:rPr>
                <w:rFonts w:ascii="Verdana" w:hAnsi="Verdana" w:cs="Arial"/>
              </w:rPr>
              <w:t xml:space="preserve"> </w:t>
            </w:r>
            <w:r w:rsidR="00D97E42">
              <w:rPr>
                <w:rFonts w:ascii="Verdana" w:hAnsi="Verdana" w:cs="Arial"/>
              </w:rPr>
              <w:t>and through the Regional Partnership Board (RPB)</w:t>
            </w:r>
            <w:r w:rsidR="00B21756">
              <w:rPr>
                <w:rFonts w:ascii="Verdana" w:hAnsi="Verdana" w:cs="Arial"/>
              </w:rPr>
              <w:t>.</w:t>
            </w:r>
            <w:r w:rsidR="00D45C50">
              <w:rPr>
                <w:rFonts w:ascii="Verdana" w:hAnsi="Verdana" w:cs="Arial"/>
              </w:rPr>
              <w:t xml:space="preserve"> </w:t>
            </w:r>
            <w:r w:rsidR="00B21756" w:rsidRPr="00873829">
              <w:rPr>
                <w:rFonts w:ascii="Verdana" w:hAnsi="Verdana" w:cs="Arial"/>
              </w:rPr>
              <w:t xml:space="preserve">Whilst there were limited quick wins, </w:t>
            </w:r>
            <w:r w:rsidR="00876602" w:rsidRPr="00873829">
              <w:rPr>
                <w:rFonts w:ascii="Verdana" w:hAnsi="Verdana" w:cs="Arial"/>
              </w:rPr>
              <w:t xml:space="preserve">significant </w:t>
            </w:r>
            <w:r w:rsidR="00B21756" w:rsidRPr="00873829">
              <w:rPr>
                <w:rFonts w:ascii="Verdana" w:hAnsi="Verdana" w:cs="Arial"/>
              </w:rPr>
              <w:t>work w</w:t>
            </w:r>
            <w:r w:rsidR="00EA38B2" w:rsidRPr="00873829">
              <w:rPr>
                <w:rFonts w:ascii="Verdana" w:hAnsi="Verdana" w:cs="Arial"/>
              </w:rPr>
              <w:t>ith</w:t>
            </w:r>
            <w:r w:rsidR="00B21756" w:rsidRPr="00873829">
              <w:rPr>
                <w:rFonts w:ascii="Verdana" w:hAnsi="Verdana" w:cs="Arial"/>
              </w:rPr>
              <w:t xml:space="preserve"> partners</w:t>
            </w:r>
            <w:r w:rsidR="003C6A6A">
              <w:rPr>
                <w:rFonts w:ascii="Verdana" w:hAnsi="Verdana" w:cs="Arial"/>
              </w:rPr>
              <w:t xml:space="preserve"> sought</w:t>
            </w:r>
            <w:r w:rsidR="00EA38B2" w:rsidRPr="00873829">
              <w:rPr>
                <w:rFonts w:ascii="Verdana" w:hAnsi="Verdana" w:cs="Arial"/>
              </w:rPr>
              <w:t xml:space="preserve"> to</w:t>
            </w:r>
            <w:r w:rsidR="00B21756" w:rsidRPr="00873829">
              <w:rPr>
                <w:rFonts w:ascii="Verdana" w:hAnsi="Verdana" w:cs="Arial"/>
              </w:rPr>
              <w:t xml:space="preserve"> </w:t>
            </w:r>
            <w:r w:rsidR="00D1087D" w:rsidRPr="00873829">
              <w:rPr>
                <w:rFonts w:ascii="Verdana" w:hAnsi="Verdana" w:cs="Arial"/>
              </w:rPr>
              <w:t>drive improvements</w:t>
            </w:r>
          </w:p>
          <w:p w14:paraId="16A8CA69" w14:textId="595794F6" w:rsidR="0041138F" w:rsidRDefault="002B5737"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PP raised concerns on stroke metrics, </w:t>
            </w:r>
            <w:r w:rsidR="0095054C">
              <w:rPr>
                <w:rFonts w:ascii="Verdana" w:hAnsi="Verdana" w:cs="Arial"/>
              </w:rPr>
              <w:t xml:space="preserve">citing the fact that </w:t>
            </w:r>
            <w:r w:rsidR="004E1CC8">
              <w:rPr>
                <w:rFonts w:ascii="Verdana" w:hAnsi="Verdana" w:cs="Arial"/>
              </w:rPr>
              <w:t xml:space="preserve">PFC had raised repeated concerns </w:t>
            </w:r>
            <w:r w:rsidR="0086494E">
              <w:rPr>
                <w:rFonts w:ascii="Verdana" w:hAnsi="Verdana" w:cs="Arial"/>
              </w:rPr>
              <w:t>about this</w:t>
            </w:r>
            <w:r w:rsidR="004E1CC8">
              <w:rPr>
                <w:rFonts w:ascii="Verdana" w:hAnsi="Verdana" w:cs="Arial"/>
              </w:rPr>
              <w:t xml:space="preserve">; </w:t>
            </w:r>
            <w:r w:rsidR="0086494E">
              <w:rPr>
                <w:rFonts w:ascii="Verdana" w:hAnsi="Verdana" w:cs="Arial"/>
              </w:rPr>
              <w:t>the</w:t>
            </w:r>
            <w:r w:rsidR="004E1CC8">
              <w:rPr>
                <w:rFonts w:ascii="Verdana" w:hAnsi="Verdana" w:cs="Arial"/>
              </w:rPr>
              <w:t xml:space="preserve"> March position had </w:t>
            </w:r>
            <w:r w:rsidR="00974A05">
              <w:rPr>
                <w:rFonts w:ascii="Verdana" w:hAnsi="Verdana" w:cs="Arial"/>
              </w:rPr>
              <w:t>seen a further deterioration</w:t>
            </w:r>
            <w:r w:rsidR="004E1CC8">
              <w:rPr>
                <w:rFonts w:ascii="Verdana" w:hAnsi="Verdana" w:cs="Arial"/>
              </w:rPr>
              <w:t xml:space="preserve">. </w:t>
            </w:r>
            <w:r w:rsidR="00071825">
              <w:rPr>
                <w:rFonts w:ascii="Verdana" w:hAnsi="Verdana" w:cs="Arial"/>
              </w:rPr>
              <w:t xml:space="preserve">JW asked </w:t>
            </w:r>
            <w:r w:rsidR="0095054C">
              <w:rPr>
                <w:rFonts w:ascii="Verdana" w:hAnsi="Verdana" w:cs="Arial"/>
              </w:rPr>
              <w:t xml:space="preserve">about the </w:t>
            </w:r>
            <w:r w:rsidR="00071825">
              <w:rPr>
                <w:rFonts w:ascii="Verdana" w:hAnsi="Verdana" w:cs="Arial"/>
              </w:rPr>
              <w:t>plans in place to improve the position, MD</w:t>
            </w:r>
            <w:r w:rsidR="009B0200">
              <w:rPr>
                <w:rFonts w:ascii="Verdana" w:hAnsi="Verdana" w:cs="Arial"/>
              </w:rPr>
              <w:t xml:space="preserve"> </w:t>
            </w:r>
            <w:r w:rsidR="006A7710">
              <w:rPr>
                <w:rFonts w:ascii="Verdana" w:hAnsi="Verdana" w:cs="Arial"/>
              </w:rPr>
              <w:t xml:space="preserve">proposed providing a detailed report for </w:t>
            </w:r>
            <w:r w:rsidR="00132CC0">
              <w:rPr>
                <w:rFonts w:ascii="Verdana" w:hAnsi="Verdana" w:cs="Arial"/>
              </w:rPr>
              <w:t>a Board</w:t>
            </w:r>
            <w:r w:rsidR="006A7710">
              <w:rPr>
                <w:rFonts w:ascii="Verdana" w:hAnsi="Verdana" w:cs="Arial"/>
              </w:rPr>
              <w:t xml:space="preserve"> </w:t>
            </w:r>
            <w:r w:rsidR="00132CC0">
              <w:rPr>
                <w:rFonts w:ascii="Verdana" w:hAnsi="Verdana" w:cs="Arial"/>
              </w:rPr>
              <w:t xml:space="preserve">meeting in the </w:t>
            </w:r>
            <w:r w:rsidR="00F22B5C">
              <w:rPr>
                <w:rFonts w:ascii="Verdana" w:hAnsi="Verdana" w:cs="Arial"/>
              </w:rPr>
              <w:t>Autumn, to</w:t>
            </w:r>
            <w:r w:rsidR="000E7EF8">
              <w:rPr>
                <w:rFonts w:ascii="Verdana" w:hAnsi="Verdana" w:cs="Arial"/>
              </w:rPr>
              <w:t xml:space="preserve"> respond to the point</w:t>
            </w:r>
            <w:r w:rsidR="00F22B5C">
              <w:rPr>
                <w:rFonts w:ascii="Verdana" w:hAnsi="Verdana" w:cs="Arial"/>
              </w:rPr>
              <w:t>s</w:t>
            </w:r>
            <w:r w:rsidR="000E7EF8">
              <w:rPr>
                <w:rFonts w:ascii="Verdana" w:hAnsi="Verdana" w:cs="Arial"/>
              </w:rPr>
              <w:t xml:space="preserve"> raised. </w:t>
            </w:r>
          </w:p>
          <w:p w14:paraId="4CDA7891" w14:textId="77777777" w:rsidR="0041138F" w:rsidRDefault="0041138F"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5DC00270" w14:textId="78D25F3F" w:rsidR="0041138F" w:rsidRDefault="0041138F"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b/>
                <w:bCs/>
              </w:rPr>
              <w:t>Action: MD/RK</w:t>
            </w:r>
          </w:p>
          <w:p w14:paraId="37A507C6" w14:textId="77777777" w:rsidR="0041138F" w:rsidRDefault="0041138F"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p>
          <w:p w14:paraId="15BA8499" w14:textId="3EDA972C" w:rsidR="00D8621E" w:rsidRDefault="005E3A4E"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AH agreed, </w:t>
            </w:r>
            <w:r w:rsidR="001820FA">
              <w:rPr>
                <w:rFonts w:ascii="Verdana" w:hAnsi="Verdana" w:cs="Arial"/>
              </w:rPr>
              <w:t xml:space="preserve">referencing </w:t>
            </w:r>
            <w:r w:rsidR="0044054D">
              <w:rPr>
                <w:rFonts w:ascii="Verdana" w:hAnsi="Verdana" w:cs="Arial"/>
              </w:rPr>
              <w:t>the need for progress on a regional stroke unit</w:t>
            </w:r>
            <w:r w:rsidR="00254ED7">
              <w:rPr>
                <w:rFonts w:ascii="Verdana" w:hAnsi="Verdana" w:cs="Arial"/>
              </w:rPr>
              <w:t xml:space="preserve">. In </w:t>
            </w:r>
            <w:r w:rsidR="0044054D">
              <w:rPr>
                <w:rFonts w:ascii="Verdana" w:hAnsi="Verdana" w:cs="Arial"/>
              </w:rPr>
              <w:t xml:space="preserve">the </w:t>
            </w:r>
            <w:r w:rsidR="008C289A">
              <w:rPr>
                <w:rFonts w:ascii="Verdana" w:hAnsi="Verdana" w:cs="Arial"/>
              </w:rPr>
              <w:t>meantime,</w:t>
            </w:r>
            <w:r w:rsidR="0044054D">
              <w:rPr>
                <w:rFonts w:ascii="Verdana" w:hAnsi="Verdana" w:cs="Arial"/>
              </w:rPr>
              <w:t xml:space="preserve"> </w:t>
            </w:r>
            <w:r w:rsidR="00E34FD6">
              <w:rPr>
                <w:rFonts w:ascii="Verdana" w:hAnsi="Verdana" w:cs="Arial"/>
              </w:rPr>
              <w:t xml:space="preserve">RK recognised </w:t>
            </w:r>
            <w:r w:rsidR="005B5052">
              <w:rPr>
                <w:rFonts w:ascii="Verdana" w:hAnsi="Verdana" w:cs="Arial"/>
              </w:rPr>
              <w:t xml:space="preserve">the importance of exploring </w:t>
            </w:r>
            <w:r w:rsidR="0044054D">
              <w:rPr>
                <w:rFonts w:ascii="Verdana" w:hAnsi="Verdana" w:cs="Arial"/>
              </w:rPr>
              <w:t xml:space="preserve">local actions </w:t>
            </w:r>
            <w:r w:rsidR="005B5052">
              <w:rPr>
                <w:rFonts w:ascii="Verdana" w:hAnsi="Verdana" w:cs="Arial"/>
              </w:rPr>
              <w:t xml:space="preserve">to ensure that </w:t>
            </w:r>
            <w:r w:rsidR="0044054D">
              <w:rPr>
                <w:rFonts w:ascii="Verdana" w:hAnsi="Verdana" w:cs="Arial"/>
              </w:rPr>
              <w:t xml:space="preserve">patients needing </w:t>
            </w:r>
            <w:r w:rsidR="00D07735">
              <w:rPr>
                <w:rFonts w:ascii="Verdana" w:hAnsi="Verdana" w:cs="Arial"/>
              </w:rPr>
              <w:t>stroke</w:t>
            </w:r>
            <w:r w:rsidR="0044054D">
              <w:rPr>
                <w:rFonts w:ascii="Verdana" w:hAnsi="Verdana" w:cs="Arial"/>
              </w:rPr>
              <w:t xml:space="preserve"> services could access them in a timely manner. The lack of 24/7 stroke consultant cover was </w:t>
            </w:r>
            <w:r w:rsidR="00C131F6">
              <w:rPr>
                <w:rFonts w:ascii="Verdana" w:hAnsi="Verdana" w:cs="Arial"/>
              </w:rPr>
              <w:t xml:space="preserve">mitigated in part by the emergency department (ED) team actually delivering thrombolysis where clinically indicated. Access to CT scanning </w:t>
            </w:r>
            <w:r w:rsidR="008047DC">
              <w:rPr>
                <w:rFonts w:ascii="Verdana" w:hAnsi="Verdana" w:cs="Arial"/>
              </w:rPr>
              <w:t>was another rate limiting factor</w:t>
            </w:r>
            <w:r w:rsidR="00CB2725">
              <w:rPr>
                <w:rFonts w:ascii="Verdana" w:hAnsi="Verdana" w:cs="Arial"/>
              </w:rPr>
              <w:t>, as was timely access to a stroke ward</w:t>
            </w:r>
            <w:r w:rsidR="008047DC">
              <w:rPr>
                <w:rFonts w:ascii="Verdana" w:hAnsi="Verdana" w:cs="Arial"/>
              </w:rPr>
              <w:t>.</w:t>
            </w:r>
            <w:r w:rsidR="000A4102">
              <w:rPr>
                <w:rFonts w:ascii="Verdana" w:hAnsi="Verdana" w:cs="Arial"/>
              </w:rPr>
              <w:t xml:space="preserve"> RK emphasi</w:t>
            </w:r>
            <w:r w:rsidR="006D672A">
              <w:rPr>
                <w:rFonts w:ascii="Verdana" w:hAnsi="Verdana" w:cs="Arial"/>
              </w:rPr>
              <w:t>sed the need to get the pathway right</w:t>
            </w:r>
            <w:r w:rsidR="00376EF2">
              <w:rPr>
                <w:rFonts w:ascii="Verdana" w:hAnsi="Verdana" w:cs="Arial"/>
              </w:rPr>
              <w:t>;</w:t>
            </w:r>
            <w:r w:rsidR="006D672A">
              <w:rPr>
                <w:rFonts w:ascii="Verdana" w:hAnsi="Verdana" w:cs="Arial"/>
              </w:rPr>
              <w:t xml:space="preserve"> rapid access to CT scanning and thrombolysis did not depend solely on a stroke consultant. </w:t>
            </w:r>
            <w:r w:rsidR="00375232">
              <w:rPr>
                <w:rFonts w:ascii="Verdana" w:hAnsi="Verdana" w:cs="Arial"/>
              </w:rPr>
              <w:t xml:space="preserve">There were AI opportunities </w:t>
            </w:r>
            <w:r w:rsidR="00241A58">
              <w:rPr>
                <w:rFonts w:ascii="Verdana" w:hAnsi="Verdana" w:cs="Arial"/>
              </w:rPr>
              <w:t xml:space="preserve">to explore to help </w:t>
            </w:r>
            <w:r w:rsidR="00375232">
              <w:rPr>
                <w:rFonts w:ascii="Verdana" w:hAnsi="Verdana" w:cs="Arial"/>
              </w:rPr>
              <w:t xml:space="preserve">mitigate the position. </w:t>
            </w:r>
          </w:p>
          <w:p w14:paraId="399BDFA4" w14:textId="54982C8C" w:rsidR="00182178" w:rsidRDefault="00182178" w:rsidP="00D8621E">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p>
          <w:p w14:paraId="09900F2E" w14:textId="3BFB402D" w:rsidR="00C55441" w:rsidRDefault="00BA1AEF"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rPr>
              <w:t xml:space="preserve">ALF referred to the report looking at </w:t>
            </w:r>
            <w:r w:rsidR="00F94C58">
              <w:rPr>
                <w:rFonts w:ascii="Verdana" w:hAnsi="Verdana" w:cs="Arial"/>
              </w:rPr>
              <w:t>culture and workforce</w:t>
            </w:r>
            <w:r w:rsidR="005269D0">
              <w:rPr>
                <w:rFonts w:ascii="Verdana" w:hAnsi="Verdana" w:cs="Arial"/>
              </w:rPr>
              <w:t>-</w:t>
            </w:r>
            <w:r w:rsidR="00F94C58">
              <w:rPr>
                <w:rFonts w:ascii="Verdana" w:hAnsi="Verdana" w:cs="Arial"/>
              </w:rPr>
              <w:t>related performance</w:t>
            </w:r>
            <w:r w:rsidR="005269D0">
              <w:rPr>
                <w:rFonts w:ascii="Verdana" w:hAnsi="Verdana" w:cs="Arial"/>
              </w:rPr>
              <w:t>,</w:t>
            </w:r>
            <w:r w:rsidR="00F94C58">
              <w:rPr>
                <w:rFonts w:ascii="Verdana" w:hAnsi="Verdana" w:cs="Arial"/>
              </w:rPr>
              <w:t xml:space="preserve"> in addition to patient focused services. </w:t>
            </w:r>
            <w:r w:rsidR="00B71038">
              <w:rPr>
                <w:rFonts w:ascii="Verdana" w:hAnsi="Verdana" w:cs="Arial"/>
              </w:rPr>
              <w:t xml:space="preserve">JW reflected on the depth and detail of the revised </w:t>
            </w:r>
            <w:r w:rsidR="00FD7312">
              <w:rPr>
                <w:rFonts w:ascii="Verdana" w:hAnsi="Verdana" w:cs="Arial"/>
              </w:rPr>
              <w:t>report and</w:t>
            </w:r>
            <w:r w:rsidR="009C1A3B">
              <w:rPr>
                <w:rFonts w:ascii="Verdana" w:hAnsi="Verdana" w:cs="Arial"/>
              </w:rPr>
              <w:t xml:space="preserve"> asked for further consideration of matters that should </w:t>
            </w:r>
            <w:r w:rsidR="00C77BFA">
              <w:rPr>
                <w:rFonts w:ascii="Verdana" w:hAnsi="Verdana" w:cs="Arial"/>
              </w:rPr>
              <w:t>come to full Board, and those more appropriate for Committee level</w:t>
            </w:r>
            <w:r w:rsidR="00FD7312">
              <w:rPr>
                <w:rFonts w:ascii="Verdana" w:hAnsi="Verdana" w:cs="Arial"/>
              </w:rPr>
              <w:t xml:space="preserve"> oversight</w:t>
            </w:r>
            <w:r w:rsidR="00C77BFA">
              <w:rPr>
                <w:rFonts w:ascii="Verdana" w:hAnsi="Verdana" w:cs="Arial"/>
              </w:rPr>
              <w:t>.</w:t>
            </w:r>
          </w:p>
          <w:p w14:paraId="17CEF5AA" w14:textId="77777777" w:rsidR="00B54D5A" w:rsidRDefault="00B54D5A"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p>
          <w:p w14:paraId="25FB9B90" w14:textId="139D6240" w:rsidR="00C77BFA" w:rsidRDefault="00C77BFA" w:rsidP="00C55441">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b/>
                <w:bCs/>
              </w:rPr>
            </w:pPr>
            <w:r>
              <w:rPr>
                <w:rFonts w:ascii="Verdana" w:hAnsi="Verdana" w:cs="Arial"/>
                <w:b/>
                <w:bCs/>
              </w:rPr>
              <w:t xml:space="preserve">Action: </w:t>
            </w:r>
            <w:r w:rsidR="000728AC">
              <w:rPr>
                <w:rFonts w:ascii="Verdana" w:hAnsi="Verdana" w:cs="Arial"/>
                <w:b/>
                <w:bCs/>
              </w:rPr>
              <w:t>MD/HL</w:t>
            </w:r>
          </w:p>
          <w:p w14:paraId="43A62724" w14:textId="40148514" w:rsidR="00E613F8" w:rsidRPr="00217834" w:rsidRDefault="00E613F8" w:rsidP="00E613F8">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rPr>
            </w:pPr>
            <w:r w:rsidRPr="00217834">
              <w:rPr>
                <w:rFonts w:ascii="Verdana" w:hAnsi="Verdana" w:cs="Arial"/>
              </w:rPr>
              <w:t>Board Members:</w:t>
            </w:r>
          </w:p>
          <w:p w14:paraId="58386D4A" w14:textId="79B32803" w:rsidR="00E613F8" w:rsidRPr="00217834" w:rsidRDefault="00E613F8" w:rsidP="00E613F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bCs/>
              </w:rPr>
              <w:lastRenderedPageBreak/>
              <w:t>ACKNOWLEDGE</w:t>
            </w:r>
            <w:r>
              <w:rPr>
                <w:rFonts w:ascii="Verdana" w:hAnsi="Verdana" w:cs="Arial"/>
                <w:b/>
                <w:bCs/>
              </w:rPr>
              <w:t>D</w:t>
            </w:r>
            <w:r w:rsidRPr="00217834">
              <w:rPr>
                <w:rFonts w:ascii="Verdana" w:hAnsi="Verdana" w:cs="Arial"/>
                <w:b/>
                <w:bCs/>
              </w:rPr>
              <w:t xml:space="preserve"> </w:t>
            </w:r>
            <w:r w:rsidRPr="00217834">
              <w:rPr>
                <w:rFonts w:ascii="Verdana" w:hAnsi="Verdana" w:cs="Arial"/>
              </w:rPr>
              <w:t>the updated format of the IPR which align</w:t>
            </w:r>
            <w:r w:rsidR="000728AC">
              <w:rPr>
                <w:rFonts w:ascii="Verdana" w:hAnsi="Verdana" w:cs="Arial"/>
              </w:rPr>
              <w:t>ed</w:t>
            </w:r>
            <w:r w:rsidRPr="00217834">
              <w:rPr>
                <w:rFonts w:ascii="Verdana" w:hAnsi="Verdana" w:cs="Arial"/>
              </w:rPr>
              <w:t xml:space="preserve"> to the principles of the Performance and Accountability Framework</w:t>
            </w:r>
            <w:r w:rsidR="00B54D5A">
              <w:rPr>
                <w:rFonts w:ascii="Verdana" w:hAnsi="Verdana" w:cs="Arial"/>
              </w:rPr>
              <w:t>.</w:t>
            </w:r>
          </w:p>
          <w:p w14:paraId="07C5883A" w14:textId="53ADF069" w:rsidR="00E613F8" w:rsidRPr="00217834" w:rsidRDefault="00E613F8" w:rsidP="00E613F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rPr>
              <w:t>CONSIDER</w:t>
            </w:r>
            <w:r>
              <w:rPr>
                <w:rFonts w:ascii="Verdana" w:hAnsi="Verdana" w:cs="Arial"/>
                <w:b/>
              </w:rPr>
              <w:t>ED</w:t>
            </w:r>
            <w:r w:rsidRPr="00217834">
              <w:rPr>
                <w:rFonts w:ascii="Verdana" w:hAnsi="Verdana" w:cs="Arial"/>
              </w:rPr>
              <w:t xml:space="preserve"> the monthly update in respect of performance against escalation measures and de-escalation criteria.</w:t>
            </w:r>
          </w:p>
          <w:p w14:paraId="569F7A0A" w14:textId="5ACCAAC6" w:rsidR="00E613F8" w:rsidRDefault="00E613F8" w:rsidP="00E613F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sidRPr="00217834">
              <w:rPr>
                <w:rFonts w:ascii="Verdana" w:hAnsi="Verdana" w:cs="Arial"/>
                <w:b/>
              </w:rPr>
              <w:t>ACKNOWLEDGE</w:t>
            </w:r>
            <w:r>
              <w:rPr>
                <w:rFonts w:ascii="Verdana" w:hAnsi="Verdana" w:cs="Arial"/>
                <w:b/>
              </w:rPr>
              <w:t>D</w:t>
            </w:r>
            <w:r w:rsidRPr="00217834">
              <w:rPr>
                <w:rFonts w:ascii="Verdana" w:hAnsi="Verdana" w:cs="Arial"/>
              </w:rPr>
              <w:t xml:space="preserve"> and </w:t>
            </w:r>
            <w:r w:rsidRPr="00217834">
              <w:rPr>
                <w:rFonts w:ascii="Verdana" w:hAnsi="Verdana" w:cs="Arial"/>
                <w:b/>
                <w:bCs/>
              </w:rPr>
              <w:t>DISCUSS</w:t>
            </w:r>
            <w:r>
              <w:rPr>
                <w:rFonts w:ascii="Verdana" w:hAnsi="Verdana" w:cs="Arial"/>
                <w:b/>
                <w:bCs/>
              </w:rPr>
              <w:t>ED</w:t>
            </w:r>
            <w:r w:rsidRPr="00217834">
              <w:rPr>
                <w:rFonts w:ascii="Verdana" w:hAnsi="Verdana" w:cs="Arial"/>
              </w:rPr>
              <w:t xml:space="preserve"> the </w:t>
            </w:r>
            <w:r w:rsidR="00B54D5A">
              <w:rPr>
                <w:rFonts w:ascii="Verdana" w:hAnsi="Verdana" w:cs="Arial"/>
              </w:rPr>
              <w:t>h</w:t>
            </w:r>
            <w:r w:rsidRPr="00217834">
              <w:rPr>
                <w:rFonts w:ascii="Verdana" w:hAnsi="Verdana" w:cs="Arial"/>
              </w:rPr>
              <w:t xml:space="preserve">ealth </w:t>
            </w:r>
            <w:r w:rsidR="00B54D5A">
              <w:rPr>
                <w:rFonts w:ascii="Verdana" w:hAnsi="Verdana" w:cs="Arial"/>
              </w:rPr>
              <w:t>b</w:t>
            </w:r>
            <w:r w:rsidRPr="00217834">
              <w:rPr>
                <w:rFonts w:ascii="Verdana" w:hAnsi="Verdana" w:cs="Arial"/>
              </w:rPr>
              <w:t>oard performance against key measures and targets</w:t>
            </w:r>
            <w:r w:rsidR="00C12C81">
              <w:rPr>
                <w:rFonts w:ascii="Verdana" w:hAnsi="Verdana" w:cs="Arial"/>
              </w:rPr>
              <w:t xml:space="preserve"> and </w:t>
            </w:r>
            <w:r w:rsidR="005A5A60">
              <w:rPr>
                <w:rFonts w:ascii="Verdana" w:hAnsi="Verdana" w:cs="Arial"/>
                <w:b/>
                <w:bCs/>
              </w:rPr>
              <w:t xml:space="preserve">ENDORSED </w:t>
            </w:r>
            <w:r w:rsidR="00A918D0">
              <w:rPr>
                <w:rFonts w:ascii="Verdana" w:hAnsi="Verdana" w:cs="Arial"/>
              </w:rPr>
              <w:t xml:space="preserve"> the actions identified to </w:t>
            </w:r>
            <w:r w:rsidR="00D978BA">
              <w:rPr>
                <w:rFonts w:ascii="Verdana" w:hAnsi="Verdana" w:cs="Arial"/>
              </w:rPr>
              <w:t>secure improvements.</w:t>
            </w:r>
          </w:p>
          <w:p w14:paraId="263C671F" w14:textId="1CFE9575" w:rsidR="000728AC" w:rsidRPr="00217834" w:rsidRDefault="000728AC" w:rsidP="00E613F8">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Arial"/>
              </w:rPr>
            </w:pPr>
            <w:r>
              <w:rPr>
                <w:rFonts w:ascii="Verdana" w:hAnsi="Verdana" w:cs="Arial"/>
                <w:b/>
              </w:rPr>
              <w:t xml:space="preserve">AGREED </w:t>
            </w:r>
            <w:r w:rsidRPr="00B939B3">
              <w:rPr>
                <w:rFonts w:ascii="Verdana" w:hAnsi="Verdana" w:cs="Arial"/>
                <w:bCs/>
              </w:rPr>
              <w:t xml:space="preserve">to receive a specific report on stroke services </w:t>
            </w:r>
            <w:r w:rsidR="002D722E">
              <w:rPr>
                <w:rFonts w:ascii="Verdana" w:hAnsi="Verdana" w:cs="Arial"/>
                <w:bCs/>
              </w:rPr>
              <w:t>in the Autumn.</w:t>
            </w:r>
          </w:p>
        </w:tc>
      </w:tr>
      <w:tr w:rsidR="00E613F8" w:rsidRPr="00ED17AA" w14:paraId="478F3354" w14:textId="77777777" w:rsidTr="5C769D21">
        <w:trPr>
          <w:trHeight w:val="523"/>
        </w:trPr>
        <w:tc>
          <w:tcPr>
            <w:tcW w:w="10632" w:type="dxa"/>
            <w:gridSpan w:val="2"/>
            <w:tcMar>
              <w:top w:w="80" w:type="dxa"/>
              <w:left w:w="80" w:type="dxa"/>
              <w:bottom w:w="80" w:type="dxa"/>
              <w:right w:w="80" w:type="dxa"/>
            </w:tcMar>
          </w:tcPr>
          <w:p w14:paraId="3A115FA6" w14:textId="249D125A" w:rsidR="00E613F8" w:rsidRPr="00E571D4" w:rsidRDefault="00E613F8" w:rsidP="00E613F8">
            <w:pPr>
              <w:spacing w:before="120" w:after="120"/>
              <w:rPr>
                <w:rFonts w:ascii="Verdana" w:hAnsi="Verdana"/>
                <w:b/>
                <w:bCs/>
              </w:rPr>
            </w:pPr>
            <w:r w:rsidRPr="00E571D4">
              <w:rPr>
                <w:rFonts w:ascii="Verdana" w:hAnsi="Verdana"/>
                <w:b/>
                <w:bCs/>
              </w:rPr>
              <w:lastRenderedPageBreak/>
              <w:t>4.</w:t>
            </w:r>
            <w:r>
              <w:rPr>
                <w:rFonts w:ascii="Verdana" w:hAnsi="Verdana"/>
                <w:b/>
                <w:bCs/>
              </w:rPr>
              <w:t>4</w:t>
            </w:r>
            <w:r w:rsidRPr="00E571D4">
              <w:rPr>
                <w:rFonts w:ascii="Verdana" w:hAnsi="Verdana"/>
                <w:b/>
                <w:bCs/>
              </w:rPr>
              <w:t xml:space="preserve"> </w:t>
            </w:r>
            <w:r w:rsidRPr="00ED17AA">
              <w:rPr>
                <w:rFonts w:ascii="Verdana" w:hAnsi="Verdana" w:cs="Arial"/>
                <w:b/>
                <w:bCs/>
              </w:rPr>
              <w:t>Finance Report</w:t>
            </w:r>
          </w:p>
        </w:tc>
      </w:tr>
      <w:tr w:rsidR="00E613F8" w:rsidRPr="00ED17AA" w14:paraId="48817B13" w14:textId="77777777" w:rsidTr="5C769D21">
        <w:trPr>
          <w:trHeight w:val="523"/>
        </w:trPr>
        <w:tc>
          <w:tcPr>
            <w:tcW w:w="1843" w:type="dxa"/>
            <w:tcMar>
              <w:top w:w="80" w:type="dxa"/>
              <w:left w:w="80" w:type="dxa"/>
              <w:bottom w:w="80" w:type="dxa"/>
              <w:right w:w="80" w:type="dxa"/>
            </w:tcMar>
          </w:tcPr>
          <w:p w14:paraId="08D68B13" w14:textId="43588776" w:rsidR="00E613F8" w:rsidRPr="00ED17AA" w:rsidRDefault="00E613F8" w:rsidP="00E613F8">
            <w:pPr>
              <w:spacing w:before="120" w:after="120"/>
              <w:rPr>
                <w:rFonts w:ascii="Verdana" w:hAnsi="Verdana" w:cs="Arial"/>
                <w:lang w:val="en-US"/>
              </w:rPr>
            </w:pPr>
            <w:r w:rsidRPr="00FF2D9D">
              <w:rPr>
                <w:rFonts w:ascii="Verdana" w:hAnsi="Verdana" w:cs="Arial"/>
                <w:lang w:val="en-US"/>
              </w:rPr>
              <w:t>0</w:t>
            </w:r>
            <w:r>
              <w:rPr>
                <w:rFonts w:ascii="Verdana" w:hAnsi="Verdana" w:cs="Arial"/>
                <w:lang w:val="en-US"/>
              </w:rPr>
              <w:t>76</w:t>
            </w:r>
            <w:r w:rsidRPr="00FF2D9D">
              <w:rPr>
                <w:rFonts w:ascii="Verdana" w:hAnsi="Verdana" w:cs="Arial"/>
                <w:lang w:val="en-US"/>
              </w:rPr>
              <w:t>/26</w:t>
            </w:r>
          </w:p>
        </w:tc>
        <w:tc>
          <w:tcPr>
            <w:tcW w:w="8789" w:type="dxa"/>
            <w:tcMar>
              <w:top w:w="80" w:type="dxa"/>
              <w:left w:w="85" w:type="dxa"/>
              <w:bottom w:w="80" w:type="dxa"/>
              <w:right w:w="80" w:type="dxa"/>
            </w:tcMar>
          </w:tcPr>
          <w:p w14:paraId="3445E026" w14:textId="1793EE4B" w:rsidR="00E613F8" w:rsidRDefault="00E21901" w:rsidP="00E613F8">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CO-L took Board members through the Month </w:t>
            </w:r>
            <w:r w:rsidR="00220D44">
              <w:rPr>
                <w:rFonts w:ascii="Verdana" w:eastAsia="Times New Roman" w:hAnsi="Verdana" w:cs="Arial"/>
                <w:color w:val="44546A" w:themeColor="text2"/>
              </w:rPr>
              <w:t>0</w:t>
            </w:r>
            <w:r>
              <w:rPr>
                <w:rFonts w:ascii="Verdana" w:eastAsia="Times New Roman" w:hAnsi="Verdana" w:cs="Arial"/>
                <w:color w:val="44546A" w:themeColor="text2"/>
              </w:rPr>
              <w:t>1 Finance Report, drawing</w:t>
            </w:r>
            <w:r w:rsidR="00D4517B">
              <w:rPr>
                <w:rFonts w:ascii="Verdana" w:eastAsia="Times New Roman" w:hAnsi="Verdana" w:cs="Arial"/>
                <w:color w:val="44546A" w:themeColor="text2"/>
              </w:rPr>
              <w:t xml:space="preserve"> attention to:</w:t>
            </w:r>
          </w:p>
          <w:p w14:paraId="4FEC672C" w14:textId="7F2C1C6F" w:rsidR="00D4517B" w:rsidRDefault="00D4517B"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The key activities undertaken during Month </w:t>
            </w:r>
            <w:r w:rsidR="00867A60">
              <w:rPr>
                <w:rFonts w:ascii="Verdana" w:eastAsia="Times New Roman" w:hAnsi="Verdana" w:cs="Arial"/>
                <w:color w:val="44546A" w:themeColor="text2"/>
              </w:rPr>
              <w:t>0</w:t>
            </w:r>
            <w:r>
              <w:rPr>
                <w:rFonts w:ascii="Verdana" w:eastAsia="Times New Roman" w:hAnsi="Verdana" w:cs="Arial"/>
                <w:color w:val="44546A" w:themeColor="text2"/>
              </w:rPr>
              <w:t>1 to support the financial position.</w:t>
            </w:r>
          </w:p>
          <w:p w14:paraId="00404A91" w14:textId="71752E7A" w:rsidR="004E00F1" w:rsidRDefault="00B939B3"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The </w:t>
            </w:r>
            <w:r w:rsidR="00F56506">
              <w:rPr>
                <w:rFonts w:ascii="Verdana" w:eastAsia="Times New Roman" w:hAnsi="Verdana" w:cs="Arial"/>
                <w:color w:val="44546A" w:themeColor="text2"/>
              </w:rPr>
              <w:t>2025/26 outturn position</w:t>
            </w:r>
            <w:r w:rsidR="00BD7032">
              <w:rPr>
                <w:rFonts w:ascii="Verdana" w:eastAsia="Times New Roman" w:hAnsi="Verdana" w:cs="Arial"/>
                <w:color w:val="44546A" w:themeColor="text2"/>
              </w:rPr>
              <w:t xml:space="preserve">; this was not acceptable to </w:t>
            </w:r>
            <w:r w:rsidR="004635FF">
              <w:rPr>
                <w:rFonts w:ascii="Verdana" w:eastAsia="Times New Roman" w:hAnsi="Verdana" w:cs="Arial"/>
                <w:color w:val="44546A" w:themeColor="text2"/>
              </w:rPr>
              <w:t>either the Board or WG</w:t>
            </w:r>
            <w:r w:rsidR="00837D50">
              <w:rPr>
                <w:rFonts w:ascii="Verdana" w:eastAsia="Times New Roman" w:hAnsi="Verdana" w:cs="Arial"/>
                <w:color w:val="44546A" w:themeColor="text2"/>
              </w:rPr>
              <w:t xml:space="preserve"> as it did not reflect compliance with statutory duties. It provided a run rate for Month </w:t>
            </w:r>
            <w:r w:rsidR="00EF6028">
              <w:rPr>
                <w:rFonts w:ascii="Verdana" w:eastAsia="Times New Roman" w:hAnsi="Verdana" w:cs="Arial"/>
                <w:color w:val="44546A" w:themeColor="text2"/>
              </w:rPr>
              <w:t>0</w:t>
            </w:r>
            <w:r w:rsidR="00837D50">
              <w:rPr>
                <w:rFonts w:ascii="Verdana" w:eastAsia="Times New Roman" w:hAnsi="Verdana" w:cs="Arial"/>
                <w:color w:val="44546A" w:themeColor="text2"/>
              </w:rPr>
              <w:t xml:space="preserve">1 </w:t>
            </w:r>
            <w:r w:rsidR="000F2CE4">
              <w:rPr>
                <w:rFonts w:ascii="Verdana" w:eastAsia="Times New Roman" w:hAnsi="Verdana" w:cs="Arial"/>
                <w:color w:val="44546A" w:themeColor="text2"/>
              </w:rPr>
              <w:t>against which to measure progress</w:t>
            </w:r>
            <w:r w:rsidR="00571B8A">
              <w:rPr>
                <w:rFonts w:ascii="Verdana" w:eastAsia="Times New Roman" w:hAnsi="Verdana" w:cs="Arial"/>
                <w:color w:val="44546A" w:themeColor="text2"/>
              </w:rPr>
              <w:t xml:space="preserve">. </w:t>
            </w:r>
          </w:p>
          <w:p w14:paraId="0C3C4E56" w14:textId="65A66840" w:rsidR="00512A0D" w:rsidRPr="00FD7154" w:rsidRDefault="0070167C" w:rsidP="00FD7154">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The underlying deficit of £108m, with gro</w:t>
            </w:r>
            <w:r w:rsidR="00597907">
              <w:rPr>
                <w:rFonts w:ascii="Verdana" w:eastAsia="Times New Roman" w:hAnsi="Verdana" w:cs="Arial"/>
                <w:color w:val="44546A" w:themeColor="text2"/>
              </w:rPr>
              <w:t xml:space="preserve">wth and </w:t>
            </w:r>
            <w:r>
              <w:rPr>
                <w:rFonts w:ascii="Verdana" w:eastAsia="Times New Roman" w:hAnsi="Verdana" w:cs="Arial"/>
                <w:color w:val="44546A" w:themeColor="text2"/>
              </w:rPr>
              <w:t xml:space="preserve">inflation at </w:t>
            </w:r>
            <w:r w:rsidR="00597907">
              <w:rPr>
                <w:rFonts w:ascii="Verdana" w:eastAsia="Times New Roman" w:hAnsi="Verdana" w:cs="Arial"/>
                <w:color w:val="44546A" w:themeColor="text2"/>
              </w:rPr>
              <w:t>£40.5m and commissioning impacts of £5.2m</w:t>
            </w:r>
            <w:r w:rsidR="003C1536">
              <w:rPr>
                <w:rFonts w:ascii="Verdana" w:eastAsia="Times New Roman" w:hAnsi="Verdana" w:cs="Arial"/>
                <w:color w:val="44546A" w:themeColor="text2"/>
              </w:rPr>
              <w:t>,</w:t>
            </w:r>
            <w:r w:rsidR="003146BE">
              <w:rPr>
                <w:rFonts w:ascii="Verdana" w:eastAsia="Times New Roman" w:hAnsi="Verdana" w:cs="Arial"/>
                <w:color w:val="44546A" w:themeColor="text2"/>
              </w:rPr>
              <w:t xml:space="preserve"> resulting in a total of £154.1m</w:t>
            </w:r>
            <w:r w:rsidR="00842DA6">
              <w:rPr>
                <w:rFonts w:ascii="Verdana" w:eastAsia="Times New Roman" w:hAnsi="Verdana" w:cs="Arial"/>
                <w:color w:val="44546A" w:themeColor="text2"/>
              </w:rPr>
              <w:t xml:space="preserve"> deficit</w:t>
            </w:r>
            <w:r w:rsidR="00547A83">
              <w:rPr>
                <w:rFonts w:ascii="Verdana" w:eastAsia="Times New Roman" w:hAnsi="Verdana" w:cs="Arial"/>
                <w:color w:val="44546A" w:themeColor="text2"/>
              </w:rPr>
              <w:t>.</w:t>
            </w:r>
            <w:r w:rsidR="00FD7154">
              <w:rPr>
                <w:rFonts w:ascii="Verdana" w:eastAsia="Times New Roman" w:hAnsi="Verdana" w:cs="Arial"/>
                <w:color w:val="44546A" w:themeColor="text2"/>
              </w:rPr>
              <w:t xml:space="preserve"> </w:t>
            </w:r>
            <w:r w:rsidR="003A3877" w:rsidRPr="00FD7154">
              <w:rPr>
                <w:rFonts w:ascii="Verdana" w:eastAsia="Times New Roman" w:hAnsi="Verdana" w:cs="Arial"/>
                <w:color w:val="44546A" w:themeColor="text2"/>
              </w:rPr>
              <w:t>WG income and savings targets offset this to a certain extent</w:t>
            </w:r>
            <w:r w:rsidR="0009653D" w:rsidRPr="00FD7154">
              <w:rPr>
                <w:rFonts w:ascii="Verdana" w:eastAsia="Times New Roman" w:hAnsi="Verdana" w:cs="Arial"/>
                <w:color w:val="44546A" w:themeColor="text2"/>
              </w:rPr>
              <w:t xml:space="preserve">, with a financial plan deficit for Month </w:t>
            </w:r>
            <w:r w:rsidR="00F25169">
              <w:rPr>
                <w:rFonts w:ascii="Verdana" w:eastAsia="Times New Roman" w:hAnsi="Verdana" w:cs="Arial"/>
                <w:color w:val="44546A" w:themeColor="text2"/>
              </w:rPr>
              <w:t>0</w:t>
            </w:r>
            <w:r w:rsidR="0009653D" w:rsidRPr="00FD7154">
              <w:rPr>
                <w:rFonts w:ascii="Verdana" w:eastAsia="Times New Roman" w:hAnsi="Verdana" w:cs="Arial"/>
                <w:color w:val="44546A" w:themeColor="text2"/>
              </w:rPr>
              <w:t>1 of £76.6m.</w:t>
            </w:r>
          </w:p>
          <w:p w14:paraId="67CB807C" w14:textId="6514F9F2" w:rsidR="0009653D" w:rsidRDefault="009F2932" w:rsidP="00E4689A">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Achievement </w:t>
            </w:r>
            <w:r w:rsidR="004D4FC4">
              <w:rPr>
                <w:rFonts w:ascii="Verdana" w:eastAsia="Times New Roman" w:hAnsi="Verdana" w:cs="Arial"/>
                <w:color w:val="44546A" w:themeColor="text2"/>
              </w:rPr>
              <w:t>of</w:t>
            </w:r>
            <w:r w:rsidR="00A730BE" w:rsidRPr="00A730BE">
              <w:rPr>
                <w:rFonts w:ascii="Verdana" w:eastAsia="Times New Roman" w:hAnsi="Verdana" w:cs="Arial"/>
                <w:color w:val="44546A" w:themeColor="text2"/>
              </w:rPr>
              <w:t xml:space="preserve"> the £76.6m </w:t>
            </w:r>
            <w:r w:rsidR="00C164A8">
              <w:rPr>
                <w:rFonts w:ascii="Verdana" w:eastAsia="Times New Roman" w:hAnsi="Verdana" w:cs="Arial"/>
                <w:color w:val="44546A" w:themeColor="text2"/>
              </w:rPr>
              <w:t>deficit</w:t>
            </w:r>
            <w:r w:rsidR="00627FE9">
              <w:rPr>
                <w:rFonts w:ascii="Verdana" w:eastAsia="Times New Roman" w:hAnsi="Verdana" w:cs="Arial"/>
                <w:color w:val="44546A" w:themeColor="text2"/>
              </w:rPr>
              <w:t>; this require</w:t>
            </w:r>
            <w:r w:rsidR="00815155">
              <w:rPr>
                <w:rFonts w:ascii="Verdana" w:eastAsia="Times New Roman" w:hAnsi="Verdana" w:cs="Arial"/>
                <w:color w:val="44546A" w:themeColor="text2"/>
              </w:rPr>
              <w:t xml:space="preserve">d </w:t>
            </w:r>
            <w:r w:rsidR="00A730BE" w:rsidRPr="00A730BE">
              <w:rPr>
                <w:rFonts w:ascii="Verdana" w:eastAsia="Times New Roman" w:hAnsi="Verdana" w:cs="Arial"/>
                <w:color w:val="44546A" w:themeColor="text2"/>
              </w:rPr>
              <w:t>a monthly run rate of £6.42m</w:t>
            </w:r>
            <w:r w:rsidR="00C03DCF">
              <w:rPr>
                <w:rFonts w:ascii="Verdana" w:eastAsia="Times New Roman" w:hAnsi="Verdana" w:cs="Arial"/>
                <w:color w:val="44546A" w:themeColor="text2"/>
              </w:rPr>
              <w:t xml:space="preserve"> defici</w:t>
            </w:r>
            <w:r w:rsidR="008F464A">
              <w:rPr>
                <w:rFonts w:ascii="Verdana" w:eastAsia="Times New Roman" w:hAnsi="Verdana" w:cs="Arial"/>
                <w:color w:val="44546A" w:themeColor="text2"/>
              </w:rPr>
              <w:t>t</w:t>
            </w:r>
            <w:r w:rsidR="00A730BE" w:rsidRPr="00A730BE">
              <w:rPr>
                <w:rFonts w:ascii="Verdana" w:eastAsia="Times New Roman" w:hAnsi="Verdana" w:cs="Arial"/>
                <w:color w:val="44546A" w:themeColor="text2"/>
              </w:rPr>
              <w:t xml:space="preserve">. </w:t>
            </w:r>
            <w:r w:rsidR="0009653D" w:rsidRPr="00A730BE">
              <w:rPr>
                <w:rFonts w:ascii="Verdana" w:eastAsia="Times New Roman" w:hAnsi="Verdana" w:cs="Arial"/>
                <w:color w:val="44546A" w:themeColor="text2"/>
              </w:rPr>
              <w:t xml:space="preserve">The monthly outturn for Month </w:t>
            </w:r>
            <w:r w:rsidR="0099073D">
              <w:rPr>
                <w:rFonts w:ascii="Verdana" w:eastAsia="Times New Roman" w:hAnsi="Verdana" w:cs="Arial"/>
                <w:color w:val="44546A" w:themeColor="text2"/>
              </w:rPr>
              <w:t>0</w:t>
            </w:r>
            <w:r w:rsidR="0009653D" w:rsidRPr="00A730BE">
              <w:rPr>
                <w:rFonts w:ascii="Verdana" w:eastAsia="Times New Roman" w:hAnsi="Verdana" w:cs="Arial"/>
                <w:color w:val="44546A" w:themeColor="text2"/>
              </w:rPr>
              <w:t>1 was £8.5</w:t>
            </w:r>
            <w:r w:rsidR="0081756E" w:rsidRPr="00A730BE">
              <w:rPr>
                <w:rFonts w:ascii="Verdana" w:eastAsia="Times New Roman" w:hAnsi="Verdana" w:cs="Arial"/>
                <w:color w:val="44546A" w:themeColor="text2"/>
              </w:rPr>
              <w:t>1m</w:t>
            </w:r>
            <w:r w:rsidR="00AC627F">
              <w:rPr>
                <w:rFonts w:ascii="Verdana" w:eastAsia="Times New Roman" w:hAnsi="Verdana" w:cs="Arial"/>
                <w:color w:val="44546A" w:themeColor="text2"/>
              </w:rPr>
              <w:t>,</w:t>
            </w:r>
            <w:r w:rsidR="0081756E" w:rsidRPr="00A730BE">
              <w:rPr>
                <w:rFonts w:ascii="Verdana" w:eastAsia="Times New Roman" w:hAnsi="Verdana" w:cs="Arial"/>
                <w:color w:val="44546A" w:themeColor="text2"/>
              </w:rPr>
              <w:t xml:space="preserve"> reflecting gains from inflation, phasing and energy costs. </w:t>
            </w:r>
          </w:p>
          <w:p w14:paraId="72EFC48C" w14:textId="0811D3B9" w:rsidR="00DE25A6" w:rsidRPr="00A730BE" w:rsidRDefault="00EA6295" w:rsidP="00E4689A">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Achievement </w:t>
            </w:r>
            <w:r w:rsidR="00FB4B8A">
              <w:rPr>
                <w:rFonts w:ascii="Verdana" w:eastAsia="Times New Roman" w:hAnsi="Verdana" w:cs="Arial"/>
                <w:color w:val="44546A" w:themeColor="text2"/>
              </w:rPr>
              <w:t xml:space="preserve">of </w:t>
            </w:r>
            <w:r w:rsidR="00DE25A6">
              <w:rPr>
                <w:rFonts w:ascii="Verdana" w:eastAsia="Times New Roman" w:hAnsi="Verdana" w:cs="Arial"/>
                <w:color w:val="44546A" w:themeColor="text2"/>
              </w:rPr>
              <w:t xml:space="preserve">the WG required </w:t>
            </w:r>
            <w:r w:rsidR="0036181D">
              <w:rPr>
                <w:rFonts w:ascii="Verdana" w:eastAsia="Times New Roman" w:hAnsi="Verdana" w:cs="Arial"/>
                <w:color w:val="44546A" w:themeColor="text2"/>
              </w:rPr>
              <w:t>year</w:t>
            </w:r>
            <w:r w:rsidR="00162F37">
              <w:rPr>
                <w:rFonts w:ascii="Verdana" w:eastAsia="Times New Roman" w:hAnsi="Verdana" w:cs="Arial"/>
                <w:color w:val="44546A" w:themeColor="text2"/>
              </w:rPr>
              <w:t>-</w:t>
            </w:r>
            <w:r w:rsidR="0036181D">
              <w:rPr>
                <w:rFonts w:ascii="Verdana" w:eastAsia="Times New Roman" w:hAnsi="Verdana" w:cs="Arial"/>
                <w:color w:val="44546A" w:themeColor="text2"/>
              </w:rPr>
              <w:t xml:space="preserve">end deficit of </w:t>
            </w:r>
            <w:r w:rsidR="00DE25A6">
              <w:rPr>
                <w:rFonts w:ascii="Verdana" w:eastAsia="Times New Roman" w:hAnsi="Verdana" w:cs="Arial"/>
                <w:color w:val="44546A" w:themeColor="text2"/>
              </w:rPr>
              <w:t>£5</w:t>
            </w:r>
            <w:r w:rsidR="004851C1">
              <w:rPr>
                <w:rFonts w:ascii="Verdana" w:eastAsia="Times New Roman" w:hAnsi="Verdana" w:cs="Arial"/>
                <w:color w:val="44546A" w:themeColor="text2"/>
              </w:rPr>
              <w:t>3.2m</w:t>
            </w:r>
            <w:r w:rsidR="00FB1899">
              <w:rPr>
                <w:rFonts w:ascii="Verdana" w:eastAsia="Times New Roman" w:hAnsi="Verdana" w:cs="Arial"/>
                <w:color w:val="44546A" w:themeColor="text2"/>
              </w:rPr>
              <w:t xml:space="preserve"> </w:t>
            </w:r>
            <w:r w:rsidR="004851C1">
              <w:rPr>
                <w:rFonts w:ascii="Verdana" w:eastAsia="Times New Roman" w:hAnsi="Verdana" w:cs="Arial"/>
                <w:color w:val="44546A" w:themeColor="text2"/>
              </w:rPr>
              <w:t>woul</w:t>
            </w:r>
            <w:r w:rsidR="008920A0">
              <w:rPr>
                <w:rFonts w:ascii="Verdana" w:eastAsia="Times New Roman" w:hAnsi="Verdana" w:cs="Arial"/>
                <w:color w:val="44546A" w:themeColor="text2"/>
              </w:rPr>
              <w:t xml:space="preserve">d necessitate </w:t>
            </w:r>
            <w:r w:rsidR="000B402E">
              <w:rPr>
                <w:rFonts w:ascii="Verdana" w:eastAsia="Times New Roman" w:hAnsi="Verdana" w:cs="Arial"/>
                <w:color w:val="44546A" w:themeColor="text2"/>
              </w:rPr>
              <w:t>an overspend</w:t>
            </w:r>
            <w:r w:rsidR="00067F45">
              <w:rPr>
                <w:rFonts w:ascii="Verdana" w:eastAsia="Times New Roman" w:hAnsi="Verdana" w:cs="Arial"/>
                <w:color w:val="44546A" w:themeColor="text2"/>
              </w:rPr>
              <w:t xml:space="preserve"> of </w:t>
            </w:r>
            <w:r w:rsidR="004851C1">
              <w:rPr>
                <w:rFonts w:ascii="Verdana" w:eastAsia="Times New Roman" w:hAnsi="Verdana" w:cs="Arial"/>
                <w:color w:val="44546A" w:themeColor="text2"/>
              </w:rPr>
              <w:t>no more than £4m per month for the remainder of 2026/27.</w:t>
            </w:r>
          </w:p>
          <w:p w14:paraId="44AFF287" w14:textId="231291F7" w:rsidR="0081756E" w:rsidRDefault="0081756E"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Grip and control gains from vacancies</w:t>
            </w:r>
            <w:r w:rsidR="00E1625E">
              <w:rPr>
                <w:rFonts w:ascii="Verdana" w:eastAsia="Times New Roman" w:hAnsi="Verdana" w:cs="Arial"/>
                <w:color w:val="44546A" w:themeColor="text2"/>
              </w:rPr>
              <w:t xml:space="preserve"> and variable </w:t>
            </w:r>
            <w:r w:rsidR="00365B04">
              <w:rPr>
                <w:rFonts w:ascii="Verdana" w:eastAsia="Times New Roman" w:hAnsi="Verdana" w:cs="Arial"/>
                <w:color w:val="44546A" w:themeColor="text2"/>
              </w:rPr>
              <w:t>pay; these</w:t>
            </w:r>
            <w:r w:rsidR="00E1625E">
              <w:rPr>
                <w:rFonts w:ascii="Verdana" w:eastAsia="Times New Roman" w:hAnsi="Verdana" w:cs="Arial"/>
                <w:color w:val="44546A" w:themeColor="text2"/>
              </w:rPr>
              <w:t xml:space="preserve"> </w:t>
            </w:r>
            <w:r w:rsidR="00CD6574">
              <w:rPr>
                <w:rFonts w:ascii="Verdana" w:eastAsia="Times New Roman" w:hAnsi="Verdana" w:cs="Arial"/>
                <w:color w:val="44546A" w:themeColor="text2"/>
              </w:rPr>
              <w:t xml:space="preserve">had </w:t>
            </w:r>
            <w:r w:rsidR="00DE601A">
              <w:rPr>
                <w:rFonts w:ascii="Verdana" w:eastAsia="Times New Roman" w:hAnsi="Verdana" w:cs="Arial"/>
                <w:color w:val="44546A" w:themeColor="text2"/>
              </w:rPr>
              <w:t>slowed to £1.12m</w:t>
            </w:r>
            <w:r w:rsidR="00E6445B">
              <w:rPr>
                <w:rFonts w:ascii="Verdana" w:eastAsia="Times New Roman" w:hAnsi="Verdana" w:cs="Arial"/>
                <w:color w:val="44546A" w:themeColor="text2"/>
              </w:rPr>
              <w:t>.</w:t>
            </w:r>
          </w:p>
          <w:p w14:paraId="7744A719" w14:textId="24F4DC35" w:rsidR="002D2FE2" w:rsidRDefault="002D2FE2"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The importance of the </w:t>
            </w:r>
            <w:r w:rsidR="006F274E">
              <w:rPr>
                <w:rFonts w:ascii="Verdana" w:eastAsia="Times New Roman" w:hAnsi="Verdana" w:cs="Arial"/>
                <w:color w:val="44546A" w:themeColor="text2"/>
              </w:rPr>
              <w:t xml:space="preserve">£65m </w:t>
            </w:r>
            <w:r>
              <w:rPr>
                <w:rFonts w:ascii="Verdana" w:eastAsia="Times New Roman" w:hAnsi="Verdana" w:cs="Arial"/>
                <w:color w:val="44546A" w:themeColor="text2"/>
              </w:rPr>
              <w:t>savings plan</w:t>
            </w:r>
            <w:r w:rsidR="00CD6574">
              <w:rPr>
                <w:rFonts w:ascii="Verdana" w:eastAsia="Times New Roman" w:hAnsi="Verdana" w:cs="Arial"/>
                <w:color w:val="44546A" w:themeColor="text2"/>
              </w:rPr>
              <w:t>;</w:t>
            </w:r>
            <w:r w:rsidR="006F274E">
              <w:rPr>
                <w:rFonts w:ascii="Verdana" w:eastAsia="Times New Roman" w:hAnsi="Verdana" w:cs="Arial"/>
                <w:color w:val="44546A" w:themeColor="text2"/>
              </w:rPr>
              <w:t xml:space="preserve"> slippage in any single month against the savings plan requirements would require </w:t>
            </w:r>
            <w:r w:rsidR="0004794A">
              <w:rPr>
                <w:rFonts w:ascii="Verdana" w:eastAsia="Times New Roman" w:hAnsi="Verdana" w:cs="Arial"/>
                <w:color w:val="44546A" w:themeColor="text2"/>
              </w:rPr>
              <w:t xml:space="preserve">increased savings </w:t>
            </w:r>
            <w:r w:rsidR="006F274E">
              <w:rPr>
                <w:rFonts w:ascii="Verdana" w:eastAsia="Times New Roman" w:hAnsi="Verdana" w:cs="Arial"/>
                <w:color w:val="44546A" w:themeColor="text2"/>
              </w:rPr>
              <w:t xml:space="preserve">for the remainder of the year. </w:t>
            </w:r>
          </w:p>
          <w:p w14:paraId="3C8ED6C0" w14:textId="0A3928B7" w:rsidR="006F274E" w:rsidRDefault="00EC6D05"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No cash or capital spend </w:t>
            </w:r>
            <w:r w:rsidR="005A5A60">
              <w:rPr>
                <w:rFonts w:ascii="Verdana" w:eastAsia="Times New Roman" w:hAnsi="Verdana" w:cs="Arial"/>
                <w:color w:val="44546A" w:themeColor="text2"/>
              </w:rPr>
              <w:t>reported for</w:t>
            </w:r>
            <w:r>
              <w:rPr>
                <w:rFonts w:ascii="Verdana" w:eastAsia="Times New Roman" w:hAnsi="Verdana" w:cs="Arial"/>
                <w:color w:val="44546A" w:themeColor="text2"/>
              </w:rPr>
              <w:t xml:space="preserve"> Month </w:t>
            </w:r>
            <w:r w:rsidR="0099073D">
              <w:rPr>
                <w:rFonts w:ascii="Verdana" w:eastAsia="Times New Roman" w:hAnsi="Verdana" w:cs="Arial"/>
                <w:color w:val="44546A" w:themeColor="text2"/>
              </w:rPr>
              <w:t>0</w:t>
            </w:r>
            <w:r>
              <w:rPr>
                <w:rFonts w:ascii="Verdana" w:eastAsia="Times New Roman" w:hAnsi="Verdana" w:cs="Arial"/>
                <w:color w:val="44546A" w:themeColor="text2"/>
              </w:rPr>
              <w:t xml:space="preserve">1; the impacts of the public sector pay policy </w:t>
            </w:r>
            <w:r w:rsidR="00BB4614">
              <w:rPr>
                <w:rFonts w:ascii="Verdana" w:eastAsia="Times New Roman" w:hAnsi="Verdana" w:cs="Arial"/>
                <w:color w:val="44546A" w:themeColor="text2"/>
              </w:rPr>
              <w:t xml:space="preserve">outturn </w:t>
            </w:r>
            <w:r w:rsidR="0085611D">
              <w:rPr>
                <w:rFonts w:ascii="Verdana" w:eastAsia="Times New Roman" w:hAnsi="Verdana" w:cs="Arial"/>
                <w:color w:val="44546A" w:themeColor="text2"/>
              </w:rPr>
              <w:t xml:space="preserve">at </w:t>
            </w:r>
            <w:r w:rsidR="001205CB">
              <w:rPr>
                <w:rFonts w:ascii="Verdana" w:eastAsia="Times New Roman" w:hAnsi="Verdana" w:cs="Arial"/>
                <w:color w:val="44546A" w:themeColor="text2"/>
              </w:rPr>
              <w:t>97.6%, above the target of 95%</w:t>
            </w:r>
            <w:r w:rsidR="00966B8A">
              <w:rPr>
                <w:rFonts w:ascii="Verdana" w:eastAsia="Times New Roman" w:hAnsi="Verdana" w:cs="Arial"/>
                <w:color w:val="44546A" w:themeColor="text2"/>
              </w:rPr>
              <w:t>.</w:t>
            </w:r>
          </w:p>
          <w:p w14:paraId="2173E4D2" w14:textId="4D07F836" w:rsidR="006A210E" w:rsidRDefault="00966B8A"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Work </w:t>
            </w:r>
            <w:r w:rsidR="00687F90">
              <w:rPr>
                <w:rFonts w:ascii="Verdana" w:eastAsia="Times New Roman" w:hAnsi="Verdana" w:cs="Arial"/>
                <w:color w:val="44546A" w:themeColor="text2"/>
              </w:rPr>
              <w:t xml:space="preserve">continuing </w:t>
            </w:r>
            <w:r w:rsidR="00866534">
              <w:rPr>
                <w:rFonts w:ascii="Verdana" w:eastAsia="Times New Roman" w:hAnsi="Verdana" w:cs="Arial"/>
                <w:color w:val="44546A" w:themeColor="text2"/>
              </w:rPr>
              <w:t>on the</w:t>
            </w:r>
            <w:r w:rsidR="00A70096">
              <w:rPr>
                <w:rFonts w:ascii="Verdana" w:eastAsia="Times New Roman" w:hAnsi="Verdana" w:cs="Arial"/>
                <w:color w:val="44546A" w:themeColor="text2"/>
              </w:rPr>
              <w:t xml:space="preserve"> </w:t>
            </w:r>
            <w:r>
              <w:rPr>
                <w:rFonts w:ascii="Verdana" w:eastAsia="Times New Roman" w:hAnsi="Verdana" w:cs="Arial"/>
                <w:color w:val="44546A" w:themeColor="text2"/>
              </w:rPr>
              <w:t>2025/26 year</w:t>
            </w:r>
            <w:r w:rsidR="00A8016B">
              <w:rPr>
                <w:rFonts w:ascii="Verdana" w:eastAsia="Times New Roman" w:hAnsi="Verdana" w:cs="Arial"/>
                <w:color w:val="44546A" w:themeColor="text2"/>
              </w:rPr>
              <w:t>-</w:t>
            </w:r>
            <w:r>
              <w:rPr>
                <w:rFonts w:ascii="Verdana" w:eastAsia="Times New Roman" w:hAnsi="Verdana" w:cs="Arial"/>
                <w:color w:val="44546A" w:themeColor="text2"/>
              </w:rPr>
              <w:t xml:space="preserve">end and on the budget setting process for 2026/27, with budget letters issued </w:t>
            </w:r>
            <w:r w:rsidR="00A541B9">
              <w:rPr>
                <w:rFonts w:ascii="Verdana" w:eastAsia="Times New Roman" w:hAnsi="Verdana" w:cs="Arial"/>
                <w:color w:val="44546A" w:themeColor="text2"/>
              </w:rPr>
              <w:t xml:space="preserve">to all 68 </w:t>
            </w:r>
            <w:r w:rsidR="00A541B9">
              <w:rPr>
                <w:rFonts w:ascii="Verdana" w:eastAsia="Times New Roman" w:hAnsi="Verdana" w:cs="Arial"/>
                <w:color w:val="44546A" w:themeColor="text2"/>
              </w:rPr>
              <w:lastRenderedPageBreak/>
              <w:t>senior budget holders. The process</w:t>
            </w:r>
            <w:r w:rsidR="001C7F92">
              <w:rPr>
                <w:rFonts w:ascii="Verdana" w:eastAsia="Times New Roman" w:hAnsi="Verdana" w:cs="Arial"/>
                <w:color w:val="44546A" w:themeColor="text2"/>
              </w:rPr>
              <w:t xml:space="preserve"> followed</w:t>
            </w:r>
            <w:r w:rsidR="00A541B9">
              <w:rPr>
                <w:rFonts w:ascii="Verdana" w:eastAsia="Times New Roman" w:hAnsi="Verdana" w:cs="Arial"/>
                <w:color w:val="44546A" w:themeColor="text2"/>
              </w:rPr>
              <w:t xml:space="preserve"> budget principles </w:t>
            </w:r>
            <w:r w:rsidR="00924659">
              <w:rPr>
                <w:rFonts w:ascii="Verdana" w:eastAsia="Times New Roman" w:hAnsi="Verdana" w:cs="Arial"/>
                <w:color w:val="44546A" w:themeColor="text2"/>
              </w:rPr>
              <w:t>a</w:t>
            </w:r>
            <w:r w:rsidR="00EE4445">
              <w:rPr>
                <w:rFonts w:ascii="Verdana" w:eastAsia="Times New Roman" w:hAnsi="Verdana" w:cs="Arial"/>
                <w:color w:val="44546A" w:themeColor="text2"/>
              </w:rPr>
              <w:t>s</w:t>
            </w:r>
            <w:r w:rsidR="00EF5469">
              <w:rPr>
                <w:rFonts w:ascii="Verdana" w:eastAsia="Times New Roman" w:hAnsi="Verdana" w:cs="Arial"/>
                <w:color w:val="44546A" w:themeColor="text2"/>
              </w:rPr>
              <w:t xml:space="preserve"> reflected </w:t>
            </w:r>
            <w:r w:rsidR="00924659">
              <w:rPr>
                <w:rFonts w:ascii="Verdana" w:eastAsia="Times New Roman" w:hAnsi="Verdana" w:cs="Arial"/>
                <w:color w:val="44546A" w:themeColor="text2"/>
              </w:rPr>
              <w:t xml:space="preserve">in </w:t>
            </w:r>
            <w:r w:rsidR="00E2157A">
              <w:rPr>
                <w:rFonts w:ascii="Verdana" w:eastAsia="Times New Roman" w:hAnsi="Verdana" w:cs="Arial"/>
                <w:color w:val="44546A" w:themeColor="text2"/>
              </w:rPr>
              <w:t>briefings</w:t>
            </w:r>
            <w:r w:rsidR="00924659">
              <w:rPr>
                <w:rFonts w:ascii="Verdana" w:eastAsia="Times New Roman" w:hAnsi="Verdana" w:cs="Arial"/>
                <w:color w:val="44546A" w:themeColor="text2"/>
              </w:rPr>
              <w:t xml:space="preserve"> to I</w:t>
            </w:r>
            <w:r w:rsidR="00F267DC">
              <w:rPr>
                <w:rFonts w:ascii="Verdana" w:eastAsia="Times New Roman" w:hAnsi="Verdana" w:cs="Arial"/>
                <w:color w:val="44546A" w:themeColor="text2"/>
              </w:rPr>
              <w:t>M</w:t>
            </w:r>
            <w:r w:rsidR="00924659">
              <w:rPr>
                <w:rFonts w:ascii="Verdana" w:eastAsia="Times New Roman" w:hAnsi="Verdana" w:cs="Arial"/>
                <w:color w:val="44546A" w:themeColor="text2"/>
              </w:rPr>
              <w:t xml:space="preserve">s and to </w:t>
            </w:r>
            <w:r w:rsidR="00E2157A">
              <w:rPr>
                <w:rFonts w:ascii="Verdana" w:eastAsia="Times New Roman" w:hAnsi="Verdana" w:cs="Arial"/>
                <w:color w:val="44546A" w:themeColor="text2"/>
              </w:rPr>
              <w:t xml:space="preserve">the Executive. </w:t>
            </w:r>
          </w:p>
          <w:p w14:paraId="03CFA141" w14:textId="2D499EA7" w:rsidR="00966B8A" w:rsidRDefault="00E2157A"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Budgets issued to </w:t>
            </w:r>
            <w:r w:rsidR="003813C4">
              <w:rPr>
                <w:rFonts w:ascii="Verdana" w:eastAsia="Times New Roman" w:hAnsi="Verdana" w:cs="Arial"/>
                <w:color w:val="44546A" w:themeColor="text2"/>
              </w:rPr>
              <w:t>budget holders</w:t>
            </w:r>
            <w:r w:rsidR="00E60630">
              <w:rPr>
                <w:rFonts w:ascii="Verdana" w:eastAsia="Times New Roman" w:hAnsi="Verdana" w:cs="Arial"/>
                <w:color w:val="44546A" w:themeColor="text2"/>
              </w:rPr>
              <w:t xml:space="preserve">; these </w:t>
            </w:r>
            <w:r w:rsidR="00F73380">
              <w:rPr>
                <w:rFonts w:ascii="Verdana" w:eastAsia="Times New Roman" w:hAnsi="Verdana" w:cs="Arial"/>
                <w:color w:val="44546A" w:themeColor="text2"/>
              </w:rPr>
              <w:t>included</w:t>
            </w:r>
            <w:r w:rsidR="00E33D56">
              <w:rPr>
                <w:rFonts w:ascii="Verdana" w:eastAsia="Times New Roman" w:hAnsi="Verdana" w:cs="Arial"/>
                <w:color w:val="44546A" w:themeColor="text2"/>
              </w:rPr>
              <w:t xml:space="preserve"> </w:t>
            </w:r>
            <w:r w:rsidR="000428DE">
              <w:rPr>
                <w:rFonts w:ascii="Verdana" w:eastAsia="Times New Roman" w:hAnsi="Verdana" w:cs="Arial"/>
                <w:color w:val="44546A" w:themeColor="text2"/>
              </w:rPr>
              <w:t>WG funding</w:t>
            </w:r>
            <w:r w:rsidR="006A210E">
              <w:rPr>
                <w:rFonts w:ascii="Verdana" w:eastAsia="Times New Roman" w:hAnsi="Verdana" w:cs="Arial"/>
                <w:color w:val="44546A" w:themeColor="text2"/>
              </w:rPr>
              <w:t xml:space="preserve"> and set a savings target for each budget holder. </w:t>
            </w:r>
            <w:r w:rsidR="00184496">
              <w:rPr>
                <w:rFonts w:ascii="Verdana" w:eastAsia="Times New Roman" w:hAnsi="Verdana" w:cs="Arial"/>
                <w:color w:val="44546A" w:themeColor="text2"/>
              </w:rPr>
              <w:t>This was compliant with the Standing Financial Instructions (SFIs)</w:t>
            </w:r>
            <w:r w:rsidR="00DA5CA6">
              <w:rPr>
                <w:rFonts w:ascii="Verdana" w:eastAsia="Times New Roman" w:hAnsi="Verdana" w:cs="Arial"/>
                <w:color w:val="44546A" w:themeColor="text2"/>
              </w:rPr>
              <w:t xml:space="preserve">. Budget holders now </w:t>
            </w:r>
            <w:r w:rsidR="00E26197">
              <w:rPr>
                <w:rFonts w:ascii="Verdana" w:eastAsia="Times New Roman" w:hAnsi="Verdana" w:cs="Arial"/>
                <w:color w:val="44546A" w:themeColor="text2"/>
              </w:rPr>
              <w:t xml:space="preserve">had </w:t>
            </w:r>
            <w:r w:rsidR="00DA5CA6">
              <w:rPr>
                <w:rFonts w:ascii="Verdana" w:eastAsia="Times New Roman" w:hAnsi="Verdana" w:cs="Arial"/>
                <w:color w:val="44546A" w:themeColor="text2"/>
              </w:rPr>
              <w:t xml:space="preserve">to sign and return the allocation letters. </w:t>
            </w:r>
          </w:p>
          <w:p w14:paraId="1D85A7D8" w14:textId="04502E2F" w:rsidR="00DA5CA6" w:rsidRDefault="00E26197"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A</w:t>
            </w:r>
            <w:r w:rsidR="00DA5CA6">
              <w:rPr>
                <w:rFonts w:ascii="Verdana" w:eastAsia="Times New Roman" w:hAnsi="Verdana" w:cs="Arial"/>
                <w:color w:val="44546A" w:themeColor="text2"/>
              </w:rPr>
              <w:t>ll 68 key budget holders</w:t>
            </w:r>
            <w:r>
              <w:rPr>
                <w:rFonts w:ascii="Verdana" w:eastAsia="Times New Roman" w:hAnsi="Verdana" w:cs="Arial"/>
                <w:color w:val="44546A" w:themeColor="text2"/>
              </w:rPr>
              <w:t xml:space="preserve"> had received</w:t>
            </w:r>
            <w:r w:rsidR="00CC22B2">
              <w:rPr>
                <w:rFonts w:ascii="Verdana" w:eastAsia="Times New Roman" w:hAnsi="Verdana" w:cs="Arial"/>
                <w:color w:val="44546A" w:themeColor="text2"/>
              </w:rPr>
              <w:t xml:space="preserve"> </w:t>
            </w:r>
            <w:r w:rsidR="00286B7B">
              <w:rPr>
                <w:rFonts w:ascii="Verdana" w:eastAsia="Times New Roman" w:hAnsi="Verdana" w:cs="Arial"/>
                <w:color w:val="44546A" w:themeColor="text2"/>
              </w:rPr>
              <w:t>training,</w:t>
            </w:r>
            <w:r w:rsidR="00CC22B2">
              <w:rPr>
                <w:rFonts w:ascii="Verdana" w:eastAsia="Times New Roman" w:hAnsi="Verdana" w:cs="Arial"/>
                <w:color w:val="44546A" w:themeColor="text2"/>
              </w:rPr>
              <w:t xml:space="preserve"> and </w:t>
            </w:r>
            <w:r w:rsidR="00252DE3">
              <w:rPr>
                <w:rFonts w:ascii="Verdana" w:eastAsia="Times New Roman" w:hAnsi="Verdana" w:cs="Arial"/>
                <w:color w:val="44546A" w:themeColor="text2"/>
              </w:rPr>
              <w:t xml:space="preserve">the performance and finance team would track progress on returns of the letters. </w:t>
            </w:r>
          </w:p>
          <w:p w14:paraId="42BE66E3" w14:textId="5D4FDF44" w:rsidR="006734DE" w:rsidRDefault="006734DE" w:rsidP="00D4517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A toolkit</w:t>
            </w:r>
            <w:r w:rsidR="007B760B">
              <w:rPr>
                <w:rFonts w:ascii="Verdana" w:eastAsia="Times New Roman" w:hAnsi="Verdana" w:cs="Arial"/>
                <w:color w:val="44546A" w:themeColor="text2"/>
              </w:rPr>
              <w:t xml:space="preserve"> to he</w:t>
            </w:r>
            <w:r w:rsidR="00DB4506">
              <w:rPr>
                <w:rFonts w:ascii="Verdana" w:eastAsia="Times New Roman" w:hAnsi="Verdana" w:cs="Arial"/>
                <w:color w:val="44546A" w:themeColor="text2"/>
              </w:rPr>
              <w:t>lp bu</w:t>
            </w:r>
            <w:r w:rsidR="00D62B0E">
              <w:rPr>
                <w:rFonts w:ascii="Verdana" w:eastAsia="Times New Roman" w:hAnsi="Verdana" w:cs="Arial"/>
                <w:color w:val="44546A" w:themeColor="text2"/>
              </w:rPr>
              <w:t>dget holders actively</w:t>
            </w:r>
            <w:r w:rsidR="00CC22B2">
              <w:rPr>
                <w:rFonts w:ascii="Verdana" w:eastAsia="Times New Roman" w:hAnsi="Verdana" w:cs="Arial"/>
                <w:color w:val="44546A" w:themeColor="text2"/>
              </w:rPr>
              <w:t xml:space="preserve"> </w:t>
            </w:r>
            <w:r w:rsidR="00230265">
              <w:rPr>
                <w:rFonts w:ascii="Verdana" w:eastAsia="Times New Roman" w:hAnsi="Verdana" w:cs="Arial"/>
                <w:color w:val="44546A" w:themeColor="text2"/>
              </w:rPr>
              <w:t>manage th</w:t>
            </w:r>
            <w:r w:rsidR="00033765">
              <w:rPr>
                <w:rFonts w:ascii="Verdana" w:eastAsia="Times New Roman" w:hAnsi="Verdana" w:cs="Arial"/>
                <w:color w:val="44546A" w:themeColor="text2"/>
              </w:rPr>
              <w:t>eir budgets.</w:t>
            </w:r>
          </w:p>
          <w:p w14:paraId="204F41B9" w14:textId="21285BBF" w:rsidR="00D6483A" w:rsidRDefault="00D6483A" w:rsidP="00D1340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sidRPr="00507470">
              <w:rPr>
                <w:rFonts w:ascii="Verdana" w:eastAsia="Times New Roman" w:hAnsi="Verdana" w:cs="Arial"/>
                <w:color w:val="44546A" w:themeColor="text2"/>
              </w:rPr>
              <w:t>A regional workshop with HDUHB</w:t>
            </w:r>
            <w:r w:rsidR="00630A8D">
              <w:rPr>
                <w:rFonts w:ascii="Verdana" w:eastAsia="Times New Roman" w:hAnsi="Verdana" w:cs="Arial"/>
                <w:color w:val="44546A" w:themeColor="text2"/>
              </w:rPr>
              <w:t>; this</w:t>
            </w:r>
            <w:r w:rsidR="00E301EA" w:rsidRPr="00507470">
              <w:rPr>
                <w:rFonts w:ascii="Verdana" w:eastAsia="Times New Roman" w:hAnsi="Verdana" w:cs="Arial"/>
                <w:color w:val="44546A" w:themeColor="text2"/>
              </w:rPr>
              <w:t xml:space="preserve"> </w:t>
            </w:r>
            <w:r w:rsidR="00AE440B">
              <w:rPr>
                <w:rFonts w:ascii="Verdana" w:eastAsia="Times New Roman" w:hAnsi="Verdana" w:cs="Arial"/>
                <w:color w:val="44546A" w:themeColor="text2"/>
              </w:rPr>
              <w:t xml:space="preserve">had improved </w:t>
            </w:r>
            <w:r w:rsidR="00CB2D84">
              <w:rPr>
                <w:rFonts w:ascii="Verdana" w:eastAsia="Times New Roman" w:hAnsi="Verdana" w:cs="Arial"/>
                <w:color w:val="44546A" w:themeColor="text2"/>
              </w:rPr>
              <w:t xml:space="preserve">understanding </w:t>
            </w:r>
            <w:r w:rsidR="009E47F5">
              <w:rPr>
                <w:rFonts w:ascii="Verdana" w:eastAsia="Times New Roman" w:hAnsi="Verdana" w:cs="Arial"/>
                <w:color w:val="44546A" w:themeColor="text2"/>
              </w:rPr>
              <w:t xml:space="preserve">of </w:t>
            </w:r>
            <w:r w:rsidR="009E47F5" w:rsidRPr="00507470">
              <w:rPr>
                <w:rFonts w:ascii="Verdana" w:eastAsia="Times New Roman" w:hAnsi="Verdana" w:cs="Arial"/>
                <w:color w:val="44546A" w:themeColor="text2"/>
              </w:rPr>
              <w:t>the</w:t>
            </w:r>
            <w:r w:rsidR="00E301EA" w:rsidRPr="00507470">
              <w:rPr>
                <w:rFonts w:ascii="Verdana" w:eastAsia="Times New Roman" w:hAnsi="Verdana" w:cs="Arial"/>
                <w:color w:val="44546A" w:themeColor="text2"/>
              </w:rPr>
              <w:t xml:space="preserve"> process and</w:t>
            </w:r>
            <w:r w:rsidR="00E2210E">
              <w:rPr>
                <w:rFonts w:ascii="Verdana" w:eastAsia="Times New Roman" w:hAnsi="Verdana" w:cs="Arial"/>
                <w:color w:val="44546A" w:themeColor="text2"/>
              </w:rPr>
              <w:t xml:space="preserve"> </w:t>
            </w:r>
            <w:r w:rsidR="006C1F24">
              <w:rPr>
                <w:rFonts w:ascii="Verdana" w:eastAsia="Times New Roman" w:hAnsi="Verdana" w:cs="Arial"/>
                <w:color w:val="44546A" w:themeColor="text2"/>
              </w:rPr>
              <w:t>of the</w:t>
            </w:r>
            <w:r w:rsidR="00E301EA" w:rsidRPr="00507470">
              <w:rPr>
                <w:rFonts w:ascii="Verdana" w:eastAsia="Times New Roman" w:hAnsi="Verdana" w:cs="Arial"/>
                <w:color w:val="44546A" w:themeColor="text2"/>
              </w:rPr>
              <w:t xml:space="preserve"> opportunities available </w:t>
            </w:r>
            <w:r w:rsidR="00C33B01">
              <w:rPr>
                <w:rFonts w:ascii="Verdana" w:eastAsia="Times New Roman" w:hAnsi="Verdana" w:cs="Arial"/>
                <w:color w:val="44546A" w:themeColor="text2"/>
              </w:rPr>
              <w:t>to imp</w:t>
            </w:r>
            <w:r w:rsidR="00C50CF4">
              <w:rPr>
                <w:rFonts w:ascii="Verdana" w:eastAsia="Times New Roman" w:hAnsi="Verdana" w:cs="Arial"/>
                <w:color w:val="44546A" w:themeColor="text2"/>
              </w:rPr>
              <w:t>rove the</w:t>
            </w:r>
            <w:r w:rsidR="00E301EA" w:rsidRPr="00507470">
              <w:rPr>
                <w:rFonts w:ascii="Verdana" w:eastAsia="Times New Roman" w:hAnsi="Verdana" w:cs="Arial"/>
                <w:color w:val="44546A" w:themeColor="text2"/>
              </w:rPr>
              <w:t xml:space="preserve"> LTA</w:t>
            </w:r>
            <w:r w:rsidR="00182392">
              <w:rPr>
                <w:rFonts w:ascii="Verdana" w:eastAsia="Times New Roman" w:hAnsi="Verdana" w:cs="Arial"/>
                <w:color w:val="44546A" w:themeColor="text2"/>
              </w:rPr>
              <w:t xml:space="preserve"> process</w:t>
            </w:r>
            <w:r w:rsidR="00E301EA" w:rsidRPr="00507470">
              <w:rPr>
                <w:rFonts w:ascii="Verdana" w:eastAsia="Times New Roman" w:hAnsi="Verdana" w:cs="Arial"/>
                <w:color w:val="44546A" w:themeColor="text2"/>
              </w:rPr>
              <w:t xml:space="preserve">. </w:t>
            </w:r>
            <w:r w:rsidR="00CB2D84">
              <w:rPr>
                <w:rFonts w:ascii="Verdana" w:eastAsia="Times New Roman" w:hAnsi="Verdana" w:cs="Arial"/>
                <w:color w:val="44546A" w:themeColor="text2"/>
              </w:rPr>
              <w:t xml:space="preserve">Further meetings </w:t>
            </w:r>
            <w:r w:rsidR="00C437FF">
              <w:rPr>
                <w:rFonts w:ascii="Verdana" w:eastAsia="Times New Roman" w:hAnsi="Verdana" w:cs="Arial"/>
                <w:color w:val="44546A" w:themeColor="text2"/>
              </w:rPr>
              <w:t xml:space="preserve">in June </w:t>
            </w:r>
            <w:r w:rsidR="00CB2D84">
              <w:rPr>
                <w:rFonts w:ascii="Verdana" w:eastAsia="Times New Roman" w:hAnsi="Verdana" w:cs="Arial"/>
                <w:color w:val="44546A" w:themeColor="text2"/>
              </w:rPr>
              <w:t xml:space="preserve">would </w:t>
            </w:r>
            <w:r w:rsidR="008E4604">
              <w:rPr>
                <w:rFonts w:ascii="Verdana" w:eastAsia="Times New Roman" w:hAnsi="Verdana" w:cs="Arial"/>
                <w:color w:val="44546A" w:themeColor="text2"/>
              </w:rPr>
              <w:t>explore</w:t>
            </w:r>
            <w:r w:rsidR="00A75965" w:rsidRPr="00507470">
              <w:rPr>
                <w:rFonts w:ascii="Verdana" w:eastAsia="Times New Roman" w:hAnsi="Verdana" w:cs="Arial"/>
                <w:color w:val="44546A" w:themeColor="text2"/>
              </w:rPr>
              <w:t xml:space="preserve"> more consistent, relevant and effective methodologies</w:t>
            </w:r>
            <w:r w:rsidR="00BC606D" w:rsidRPr="00507470">
              <w:rPr>
                <w:rFonts w:ascii="Verdana" w:eastAsia="Times New Roman" w:hAnsi="Verdana" w:cs="Arial"/>
                <w:color w:val="44546A" w:themeColor="text2"/>
              </w:rPr>
              <w:t>.</w:t>
            </w:r>
            <w:r w:rsidR="00507470" w:rsidRPr="00507470">
              <w:rPr>
                <w:rFonts w:ascii="Verdana" w:eastAsia="Times New Roman" w:hAnsi="Verdana" w:cs="Arial"/>
                <w:color w:val="44546A" w:themeColor="text2"/>
              </w:rPr>
              <w:t xml:space="preserve"> </w:t>
            </w:r>
            <w:r w:rsidR="00F2394F">
              <w:rPr>
                <w:rFonts w:ascii="Verdana" w:eastAsia="Times New Roman" w:hAnsi="Verdana" w:cs="Arial"/>
                <w:color w:val="44546A" w:themeColor="text2"/>
              </w:rPr>
              <w:t xml:space="preserve">There would be a separate meeting with </w:t>
            </w:r>
            <w:r w:rsidR="00792A3D" w:rsidRPr="00507470">
              <w:rPr>
                <w:rFonts w:ascii="Verdana" w:eastAsia="Times New Roman" w:hAnsi="Verdana" w:cs="Arial"/>
                <w:color w:val="44546A" w:themeColor="text2"/>
              </w:rPr>
              <w:t>Cwm Taf Morgannwg University Health Board (CTMUHB)</w:t>
            </w:r>
            <w:r w:rsidR="00507470" w:rsidRPr="00507470">
              <w:rPr>
                <w:rFonts w:ascii="Verdana" w:eastAsia="Times New Roman" w:hAnsi="Verdana" w:cs="Arial"/>
                <w:color w:val="44546A" w:themeColor="text2"/>
              </w:rPr>
              <w:t>.</w:t>
            </w:r>
            <w:r w:rsidR="00BC606D" w:rsidRPr="00507470">
              <w:rPr>
                <w:rFonts w:ascii="Verdana" w:eastAsia="Times New Roman" w:hAnsi="Verdana" w:cs="Arial"/>
                <w:color w:val="44546A" w:themeColor="text2"/>
              </w:rPr>
              <w:t xml:space="preserve"> </w:t>
            </w:r>
          </w:p>
          <w:p w14:paraId="08F9E1F1" w14:textId="484F012B" w:rsidR="00507470" w:rsidRDefault="00C1486B" w:rsidP="00D1340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The key</w:t>
            </w:r>
            <w:r w:rsidR="00507470">
              <w:rPr>
                <w:rFonts w:ascii="Verdana" w:eastAsia="Times New Roman" w:hAnsi="Verdana" w:cs="Arial"/>
                <w:color w:val="44546A" w:themeColor="text2"/>
              </w:rPr>
              <w:t xml:space="preserve"> risks </w:t>
            </w:r>
            <w:r w:rsidR="00C33B4C">
              <w:rPr>
                <w:rFonts w:ascii="Verdana" w:eastAsia="Times New Roman" w:hAnsi="Verdana" w:cs="Arial"/>
                <w:color w:val="44546A" w:themeColor="text2"/>
              </w:rPr>
              <w:t>hi</w:t>
            </w:r>
            <w:r w:rsidR="00AF7F0C">
              <w:rPr>
                <w:rFonts w:ascii="Verdana" w:eastAsia="Times New Roman" w:hAnsi="Verdana" w:cs="Arial"/>
                <w:color w:val="44546A" w:themeColor="text2"/>
              </w:rPr>
              <w:t xml:space="preserve">ghlighted </w:t>
            </w:r>
            <w:r w:rsidR="00507470">
              <w:rPr>
                <w:rFonts w:ascii="Verdana" w:eastAsia="Times New Roman" w:hAnsi="Verdana" w:cs="Arial"/>
                <w:color w:val="44546A" w:themeColor="text2"/>
              </w:rPr>
              <w:t xml:space="preserve">in the </w:t>
            </w:r>
            <w:r w:rsidR="00286B7B">
              <w:rPr>
                <w:rFonts w:ascii="Verdana" w:eastAsia="Times New Roman" w:hAnsi="Verdana" w:cs="Arial"/>
                <w:color w:val="44546A" w:themeColor="text2"/>
              </w:rPr>
              <w:t>report</w:t>
            </w:r>
            <w:r w:rsidR="00774A05">
              <w:rPr>
                <w:rFonts w:ascii="Verdana" w:eastAsia="Times New Roman" w:hAnsi="Verdana" w:cs="Arial"/>
                <w:color w:val="44546A" w:themeColor="text2"/>
              </w:rPr>
              <w:t xml:space="preserve"> including</w:t>
            </w:r>
            <w:r w:rsidR="00F4660C">
              <w:rPr>
                <w:rFonts w:ascii="Verdana" w:eastAsia="Times New Roman" w:hAnsi="Verdana" w:cs="Arial"/>
                <w:color w:val="44546A" w:themeColor="text2"/>
              </w:rPr>
              <w:t>: savings delivery; actions to mitigate growth and inflation, energy costs</w:t>
            </w:r>
            <w:r w:rsidR="006177B4">
              <w:rPr>
                <w:rFonts w:ascii="Verdana" w:eastAsia="Times New Roman" w:hAnsi="Verdana" w:cs="Arial"/>
                <w:color w:val="44546A" w:themeColor="text2"/>
              </w:rPr>
              <w:t xml:space="preserve">, and medical contract changes. </w:t>
            </w:r>
          </w:p>
          <w:p w14:paraId="2479F873" w14:textId="7E3D473B" w:rsidR="006177B4" w:rsidRDefault="006177B4" w:rsidP="00D1340B">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The</w:t>
            </w:r>
            <w:r w:rsidR="00AD1049">
              <w:rPr>
                <w:rFonts w:ascii="Verdana" w:eastAsia="Times New Roman" w:hAnsi="Verdana" w:cs="Arial"/>
                <w:color w:val="44546A" w:themeColor="text2"/>
              </w:rPr>
              <w:t xml:space="preserve"> ask of the Board </w:t>
            </w:r>
            <w:r>
              <w:rPr>
                <w:rFonts w:ascii="Verdana" w:eastAsia="Times New Roman" w:hAnsi="Verdana" w:cs="Arial"/>
                <w:color w:val="44546A" w:themeColor="text2"/>
              </w:rPr>
              <w:t xml:space="preserve">to </w:t>
            </w:r>
            <w:r w:rsidR="00D06D6A">
              <w:rPr>
                <w:rFonts w:ascii="Verdana" w:eastAsia="Times New Roman" w:hAnsi="Verdana" w:cs="Arial"/>
                <w:color w:val="44546A" w:themeColor="text2"/>
              </w:rPr>
              <w:t xml:space="preserve">consider the Month </w:t>
            </w:r>
            <w:r w:rsidR="0099073D">
              <w:rPr>
                <w:rFonts w:ascii="Verdana" w:eastAsia="Times New Roman" w:hAnsi="Verdana" w:cs="Arial"/>
                <w:color w:val="44546A" w:themeColor="text2"/>
              </w:rPr>
              <w:t>0</w:t>
            </w:r>
            <w:r w:rsidR="00D06D6A">
              <w:rPr>
                <w:rFonts w:ascii="Verdana" w:eastAsia="Times New Roman" w:hAnsi="Verdana" w:cs="Arial"/>
                <w:color w:val="44546A" w:themeColor="text2"/>
              </w:rPr>
              <w:t>1 position,</w:t>
            </w:r>
            <w:r w:rsidR="00FF572C">
              <w:rPr>
                <w:rFonts w:ascii="Verdana" w:eastAsia="Times New Roman" w:hAnsi="Verdana" w:cs="Arial"/>
                <w:color w:val="44546A" w:themeColor="text2"/>
              </w:rPr>
              <w:t xml:space="preserve"> </w:t>
            </w:r>
            <w:r w:rsidR="00D06D6A">
              <w:rPr>
                <w:rFonts w:ascii="Verdana" w:eastAsia="Times New Roman" w:hAnsi="Verdana" w:cs="Arial"/>
                <w:color w:val="44546A" w:themeColor="text2"/>
              </w:rPr>
              <w:t xml:space="preserve">with a deficit of £8.5m in month; this was significantly </w:t>
            </w:r>
            <w:r w:rsidR="00031646">
              <w:rPr>
                <w:rFonts w:ascii="Verdana" w:eastAsia="Times New Roman" w:hAnsi="Verdana" w:cs="Arial"/>
                <w:color w:val="44546A" w:themeColor="text2"/>
              </w:rPr>
              <w:t>above</w:t>
            </w:r>
            <w:r w:rsidR="00FF572C">
              <w:rPr>
                <w:rFonts w:ascii="Verdana" w:eastAsia="Times New Roman" w:hAnsi="Verdana" w:cs="Arial"/>
                <w:color w:val="44546A" w:themeColor="text2"/>
              </w:rPr>
              <w:t xml:space="preserve"> the run </w:t>
            </w:r>
            <w:r w:rsidR="00713AB0">
              <w:rPr>
                <w:rFonts w:ascii="Verdana" w:eastAsia="Times New Roman" w:hAnsi="Verdana" w:cs="Arial"/>
                <w:color w:val="44546A" w:themeColor="text2"/>
              </w:rPr>
              <w:t>r</w:t>
            </w:r>
            <w:r w:rsidR="00FF572C">
              <w:rPr>
                <w:rFonts w:ascii="Verdana" w:eastAsia="Times New Roman" w:hAnsi="Verdana" w:cs="Arial"/>
                <w:color w:val="44546A" w:themeColor="text2"/>
              </w:rPr>
              <w:t>ate required to deliver £65m</w:t>
            </w:r>
            <w:r w:rsidR="00FE51E8">
              <w:rPr>
                <w:rFonts w:ascii="Verdana" w:eastAsia="Times New Roman" w:hAnsi="Verdana" w:cs="Arial"/>
                <w:color w:val="44546A" w:themeColor="text2"/>
              </w:rPr>
              <w:t xml:space="preserve"> </w:t>
            </w:r>
            <w:r w:rsidR="00FF572C">
              <w:rPr>
                <w:rFonts w:ascii="Verdana" w:eastAsia="Times New Roman" w:hAnsi="Verdana" w:cs="Arial"/>
                <w:color w:val="44546A" w:themeColor="text2"/>
              </w:rPr>
              <w:t xml:space="preserve">savings. </w:t>
            </w:r>
            <w:r w:rsidR="00B2706E">
              <w:rPr>
                <w:rFonts w:ascii="Verdana" w:eastAsia="Times New Roman" w:hAnsi="Verdana" w:cs="Arial"/>
                <w:color w:val="44546A" w:themeColor="text2"/>
              </w:rPr>
              <w:t>C0-L summarised the</w:t>
            </w:r>
            <w:r w:rsidR="00FF572C">
              <w:rPr>
                <w:rFonts w:ascii="Verdana" w:eastAsia="Times New Roman" w:hAnsi="Verdana" w:cs="Arial"/>
                <w:color w:val="44546A" w:themeColor="text2"/>
              </w:rPr>
              <w:t xml:space="preserve"> work underway to drive savings </w:t>
            </w:r>
            <w:r w:rsidR="00254D57">
              <w:rPr>
                <w:rFonts w:ascii="Verdana" w:eastAsia="Times New Roman" w:hAnsi="Verdana" w:cs="Arial"/>
                <w:color w:val="44546A" w:themeColor="text2"/>
              </w:rPr>
              <w:t>from red through to green</w:t>
            </w:r>
            <w:r w:rsidR="00B2706E">
              <w:rPr>
                <w:rFonts w:ascii="Verdana" w:eastAsia="Times New Roman" w:hAnsi="Verdana" w:cs="Arial"/>
                <w:color w:val="44546A" w:themeColor="text2"/>
              </w:rPr>
              <w:t>.</w:t>
            </w:r>
          </w:p>
          <w:p w14:paraId="5C9A23E3" w14:textId="0D2C0A0C" w:rsidR="00CD2E90" w:rsidRDefault="00CD2E90"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JW thanked CO-L and invited PP</w:t>
            </w:r>
            <w:r w:rsidR="00FE51E8">
              <w:rPr>
                <w:rFonts w:ascii="Verdana" w:eastAsia="Times New Roman" w:hAnsi="Verdana" w:cs="Arial"/>
                <w:color w:val="44546A" w:themeColor="text2"/>
              </w:rPr>
              <w:t>,</w:t>
            </w:r>
            <w:r>
              <w:rPr>
                <w:rFonts w:ascii="Verdana" w:eastAsia="Times New Roman" w:hAnsi="Verdana" w:cs="Arial"/>
                <w:color w:val="44546A" w:themeColor="text2"/>
              </w:rPr>
              <w:t xml:space="preserve"> as chair of PFC</w:t>
            </w:r>
            <w:r w:rsidR="00C57A2E">
              <w:rPr>
                <w:rFonts w:ascii="Verdana" w:eastAsia="Times New Roman" w:hAnsi="Verdana" w:cs="Arial"/>
                <w:color w:val="44546A" w:themeColor="text2"/>
              </w:rPr>
              <w:t>,</w:t>
            </w:r>
            <w:r>
              <w:rPr>
                <w:rFonts w:ascii="Verdana" w:eastAsia="Times New Roman" w:hAnsi="Verdana" w:cs="Arial"/>
                <w:color w:val="44546A" w:themeColor="text2"/>
              </w:rPr>
              <w:t xml:space="preserve"> to comment. </w:t>
            </w:r>
          </w:p>
          <w:p w14:paraId="40E46D1F" w14:textId="77777777" w:rsidR="00CD2E90" w:rsidRDefault="00CD2E90"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507D5713" w14:textId="3A150D86" w:rsidR="00794430" w:rsidRDefault="00CD2E90"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PP </w:t>
            </w:r>
            <w:r w:rsidR="00453671">
              <w:rPr>
                <w:rFonts w:ascii="Verdana" w:eastAsia="Times New Roman" w:hAnsi="Verdana" w:cs="Arial"/>
                <w:color w:val="44546A" w:themeColor="text2"/>
              </w:rPr>
              <w:t xml:space="preserve">indicated that </w:t>
            </w:r>
            <w:r>
              <w:rPr>
                <w:rFonts w:ascii="Verdana" w:eastAsia="Times New Roman" w:hAnsi="Verdana" w:cs="Arial"/>
                <w:color w:val="44546A" w:themeColor="text2"/>
              </w:rPr>
              <w:t>the plans provided a savings trajectory up to the end of June</w:t>
            </w:r>
            <w:r w:rsidR="00C23AC0">
              <w:rPr>
                <w:rFonts w:ascii="Verdana" w:eastAsia="Times New Roman" w:hAnsi="Verdana" w:cs="Arial"/>
                <w:color w:val="44546A" w:themeColor="text2"/>
              </w:rPr>
              <w:t xml:space="preserve">; she asked whether </w:t>
            </w:r>
            <w:r w:rsidR="00A73A6D">
              <w:rPr>
                <w:rFonts w:ascii="Verdana" w:eastAsia="Times New Roman" w:hAnsi="Verdana" w:cs="Arial"/>
                <w:color w:val="44546A" w:themeColor="text2"/>
              </w:rPr>
              <w:t>the 1/12</w:t>
            </w:r>
            <w:r w:rsidR="00A73A6D" w:rsidRPr="00A73A6D">
              <w:rPr>
                <w:rFonts w:ascii="Verdana" w:eastAsia="Times New Roman" w:hAnsi="Verdana" w:cs="Arial"/>
                <w:color w:val="44546A" w:themeColor="text2"/>
                <w:vertAlign w:val="superscript"/>
              </w:rPr>
              <w:t>th</w:t>
            </w:r>
            <w:r w:rsidR="00A73A6D">
              <w:rPr>
                <w:rFonts w:ascii="Verdana" w:eastAsia="Times New Roman" w:hAnsi="Verdana" w:cs="Arial"/>
                <w:color w:val="44546A" w:themeColor="text2"/>
              </w:rPr>
              <w:t xml:space="preserve"> process </w:t>
            </w:r>
            <w:r w:rsidR="00BA70D9">
              <w:rPr>
                <w:rFonts w:ascii="Verdana" w:eastAsia="Times New Roman" w:hAnsi="Verdana" w:cs="Arial"/>
                <w:color w:val="44546A" w:themeColor="text2"/>
              </w:rPr>
              <w:t>-</w:t>
            </w:r>
            <w:r w:rsidR="00A73A6D">
              <w:rPr>
                <w:rFonts w:ascii="Verdana" w:eastAsia="Times New Roman" w:hAnsi="Verdana" w:cs="Arial"/>
                <w:color w:val="44546A" w:themeColor="text2"/>
              </w:rPr>
              <w:t xml:space="preserve"> assign</w:t>
            </w:r>
            <w:r w:rsidR="00BA70D9">
              <w:rPr>
                <w:rFonts w:ascii="Verdana" w:eastAsia="Times New Roman" w:hAnsi="Verdana" w:cs="Arial"/>
                <w:color w:val="44546A" w:themeColor="text2"/>
              </w:rPr>
              <w:t>ing</w:t>
            </w:r>
            <w:r w:rsidR="00A73A6D">
              <w:rPr>
                <w:rFonts w:ascii="Verdana" w:eastAsia="Times New Roman" w:hAnsi="Verdana" w:cs="Arial"/>
                <w:color w:val="44546A" w:themeColor="text2"/>
              </w:rPr>
              <w:t xml:space="preserve"> a</w:t>
            </w:r>
            <w:r w:rsidR="001220FA">
              <w:rPr>
                <w:rFonts w:ascii="Verdana" w:eastAsia="Times New Roman" w:hAnsi="Verdana" w:cs="Arial"/>
                <w:color w:val="44546A" w:themeColor="text2"/>
              </w:rPr>
              <w:t>n equal</w:t>
            </w:r>
            <w:r w:rsidR="00A73A6D">
              <w:rPr>
                <w:rFonts w:ascii="Verdana" w:eastAsia="Times New Roman" w:hAnsi="Verdana" w:cs="Arial"/>
                <w:color w:val="44546A" w:themeColor="text2"/>
              </w:rPr>
              <w:t xml:space="preserve"> monthly figure</w:t>
            </w:r>
            <w:r w:rsidR="00BA70D9">
              <w:rPr>
                <w:rFonts w:ascii="Verdana" w:eastAsia="Times New Roman" w:hAnsi="Verdana" w:cs="Arial"/>
                <w:color w:val="44546A" w:themeColor="text2"/>
              </w:rPr>
              <w:t>-</w:t>
            </w:r>
            <w:r w:rsidR="00A73A6D">
              <w:rPr>
                <w:rFonts w:ascii="Verdana" w:eastAsia="Times New Roman" w:hAnsi="Verdana" w:cs="Arial"/>
                <w:color w:val="44546A" w:themeColor="text2"/>
              </w:rPr>
              <w:t xml:space="preserve"> would continue, recognising</w:t>
            </w:r>
            <w:r w:rsidR="00827860">
              <w:rPr>
                <w:rFonts w:ascii="Verdana" w:eastAsia="Times New Roman" w:hAnsi="Verdana" w:cs="Arial"/>
                <w:color w:val="44546A" w:themeColor="text2"/>
              </w:rPr>
              <w:t xml:space="preserve"> that</w:t>
            </w:r>
            <w:r w:rsidR="00A73A6D">
              <w:rPr>
                <w:rFonts w:ascii="Verdana" w:eastAsia="Times New Roman" w:hAnsi="Verdana" w:cs="Arial"/>
                <w:color w:val="44546A" w:themeColor="text2"/>
              </w:rPr>
              <w:t xml:space="preserve"> there would be monthly </w:t>
            </w:r>
            <w:r w:rsidR="00827860">
              <w:rPr>
                <w:rFonts w:ascii="Verdana" w:eastAsia="Times New Roman" w:hAnsi="Verdana" w:cs="Arial"/>
                <w:color w:val="44546A" w:themeColor="text2"/>
              </w:rPr>
              <w:t>variations.</w:t>
            </w:r>
            <w:r w:rsidR="006973CD">
              <w:rPr>
                <w:rFonts w:ascii="Verdana" w:eastAsia="Times New Roman" w:hAnsi="Verdana" w:cs="Arial"/>
                <w:color w:val="44546A" w:themeColor="text2"/>
              </w:rPr>
              <w:t xml:space="preserve"> </w:t>
            </w:r>
            <w:r w:rsidR="003A0D9B">
              <w:rPr>
                <w:rFonts w:ascii="Verdana" w:eastAsia="Times New Roman" w:hAnsi="Verdana" w:cs="Arial"/>
                <w:color w:val="44546A" w:themeColor="text2"/>
              </w:rPr>
              <w:t>CO</w:t>
            </w:r>
            <w:r w:rsidR="004A0320">
              <w:rPr>
                <w:rFonts w:ascii="Verdana" w:eastAsia="Times New Roman" w:hAnsi="Verdana" w:cs="Arial"/>
                <w:color w:val="44546A" w:themeColor="text2"/>
              </w:rPr>
              <w:t>-</w:t>
            </w:r>
            <w:r w:rsidR="003A0D9B">
              <w:rPr>
                <w:rFonts w:ascii="Verdana" w:eastAsia="Times New Roman" w:hAnsi="Verdana" w:cs="Arial"/>
                <w:color w:val="44546A" w:themeColor="text2"/>
              </w:rPr>
              <w:t xml:space="preserve">L </w:t>
            </w:r>
            <w:r w:rsidR="007F3AF0">
              <w:rPr>
                <w:rFonts w:ascii="Verdana" w:eastAsia="Times New Roman" w:hAnsi="Verdana" w:cs="Arial"/>
                <w:color w:val="44546A" w:themeColor="text2"/>
              </w:rPr>
              <w:t xml:space="preserve">confirmed the intention to maintain </w:t>
            </w:r>
            <w:r w:rsidR="003A0D9B">
              <w:rPr>
                <w:rFonts w:ascii="Verdana" w:eastAsia="Times New Roman" w:hAnsi="Verdana" w:cs="Arial"/>
                <w:color w:val="44546A" w:themeColor="text2"/>
              </w:rPr>
              <w:t>the 1/12</w:t>
            </w:r>
            <w:r w:rsidR="003A0D9B" w:rsidRPr="003A0D9B">
              <w:rPr>
                <w:rFonts w:ascii="Verdana" w:eastAsia="Times New Roman" w:hAnsi="Verdana" w:cs="Arial"/>
                <w:color w:val="44546A" w:themeColor="text2"/>
                <w:vertAlign w:val="superscript"/>
              </w:rPr>
              <w:t>th</w:t>
            </w:r>
            <w:r w:rsidR="003A0D9B">
              <w:rPr>
                <w:rFonts w:ascii="Verdana" w:eastAsia="Times New Roman" w:hAnsi="Verdana" w:cs="Arial"/>
                <w:color w:val="44546A" w:themeColor="text2"/>
              </w:rPr>
              <w:t xml:space="preserve"> approach, with variation</w:t>
            </w:r>
            <w:r w:rsidR="00F64F2D">
              <w:rPr>
                <w:rFonts w:ascii="Verdana" w:eastAsia="Times New Roman" w:hAnsi="Verdana" w:cs="Arial"/>
                <w:color w:val="44546A" w:themeColor="text2"/>
              </w:rPr>
              <w:t xml:space="preserve">s </w:t>
            </w:r>
            <w:r w:rsidR="003A0D9B">
              <w:rPr>
                <w:rFonts w:ascii="Verdana" w:eastAsia="Times New Roman" w:hAnsi="Verdana" w:cs="Arial"/>
                <w:color w:val="44546A" w:themeColor="text2"/>
              </w:rPr>
              <w:t xml:space="preserve">reported monthly. </w:t>
            </w:r>
            <w:r w:rsidR="00110E58">
              <w:rPr>
                <w:rFonts w:ascii="Verdana" w:eastAsia="Times New Roman" w:hAnsi="Verdana" w:cs="Arial"/>
                <w:color w:val="44546A" w:themeColor="text2"/>
              </w:rPr>
              <w:t xml:space="preserve">PP </w:t>
            </w:r>
            <w:r w:rsidR="002606D9">
              <w:rPr>
                <w:rFonts w:ascii="Verdana" w:eastAsia="Times New Roman" w:hAnsi="Verdana" w:cs="Arial"/>
                <w:color w:val="44546A" w:themeColor="text2"/>
              </w:rPr>
              <w:t>indicated</w:t>
            </w:r>
            <w:r w:rsidR="00DD6F84">
              <w:rPr>
                <w:rFonts w:ascii="Verdana" w:eastAsia="Times New Roman" w:hAnsi="Verdana" w:cs="Arial"/>
                <w:color w:val="44546A" w:themeColor="text2"/>
              </w:rPr>
              <w:t xml:space="preserve"> that</w:t>
            </w:r>
            <w:r w:rsidR="00110E58">
              <w:rPr>
                <w:rFonts w:ascii="Verdana" w:eastAsia="Times New Roman" w:hAnsi="Verdana" w:cs="Arial"/>
                <w:color w:val="44546A" w:themeColor="text2"/>
              </w:rPr>
              <w:t xml:space="preserve"> variable pay spend was still too high </w:t>
            </w:r>
            <w:r w:rsidR="00180DDE">
              <w:rPr>
                <w:rFonts w:ascii="Verdana" w:eastAsia="Times New Roman" w:hAnsi="Verdana" w:cs="Arial"/>
                <w:color w:val="44546A" w:themeColor="text2"/>
              </w:rPr>
              <w:t>at £4.7m</w:t>
            </w:r>
            <w:r w:rsidR="00023F0C">
              <w:rPr>
                <w:rFonts w:ascii="Verdana" w:eastAsia="Times New Roman" w:hAnsi="Verdana" w:cs="Arial"/>
                <w:color w:val="44546A" w:themeColor="text2"/>
              </w:rPr>
              <w:t xml:space="preserve"> and </w:t>
            </w:r>
            <w:r w:rsidR="00F90E8A">
              <w:rPr>
                <w:rFonts w:ascii="Verdana" w:eastAsia="Times New Roman" w:hAnsi="Verdana" w:cs="Arial"/>
                <w:color w:val="44546A" w:themeColor="text2"/>
              </w:rPr>
              <w:t xml:space="preserve">reiterated </w:t>
            </w:r>
            <w:r w:rsidR="000A4932">
              <w:rPr>
                <w:rFonts w:ascii="Verdana" w:eastAsia="Times New Roman" w:hAnsi="Verdana" w:cs="Arial"/>
                <w:color w:val="44546A" w:themeColor="text2"/>
              </w:rPr>
              <w:t>the</w:t>
            </w:r>
            <w:r w:rsidR="003B4E87">
              <w:rPr>
                <w:rFonts w:ascii="Verdana" w:eastAsia="Times New Roman" w:hAnsi="Verdana" w:cs="Arial"/>
                <w:color w:val="44546A" w:themeColor="text2"/>
              </w:rPr>
              <w:t xml:space="preserve"> need to hol</w:t>
            </w:r>
            <w:r w:rsidR="00BB4625">
              <w:rPr>
                <w:rFonts w:ascii="Verdana" w:eastAsia="Times New Roman" w:hAnsi="Verdana" w:cs="Arial"/>
                <w:color w:val="44546A" w:themeColor="text2"/>
              </w:rPr>
              <w:t xml:space="preserve">d </w:t>
            </w:r>
            <w:r w:rsidR="00023F0C">
              <w:rPr>
                <w:rFonts w:ascii="Verdana" w:eastAsia="Times New Roman" w:hAnsi="Verdana" w:cs="Arial"/>
                <w:color w:val="44546A" w:themeColor="text2"/>
              </w:rPr>
              <w:t xml:space="preserve"> </w:t>
            </w:r>
            <w:r w:rsidR="00B82EE2">
              <w:rPr>
                <w:rFonts w:ascii="Verdana" w:eastAsia="Times New Roman" w:hAnsi="Verdana" w:cs="Arial"/>
                <w:color w:val="44546A" w:themeColor="text2"/>
              </w:rPr>
              <w:t>vacancies.</w:t>
            </w:r>
          </w:p>
          <w:p w14:paraId="75DBBACF" w14:textId="3156EA29" w:rsidR="00CD2E90" w:rsidRDefault="00023F0C"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 </w:t>
            </w:r>
            <w:r w:rsidR="00B007D0">
              <w:rPr>
                <w:rFonts w:ascii="Verdana" w:eastAsia="Times New Roman" w:hAnsi="Verdana" w:cs="Arial"/>
                <w:color w:val="44546A" w:themeColor="text2"/>
              </w:rPr>
              <w:t xml:space="preserve"> </w:t>
            </w:r>
          </w:p>
          <w:p w14:paraId="3FC4041A" w14:textId="38EFCBA1" w:rsidR="0062517B" w:rsidRDefault="0062517B"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ALF welcomed the grip and control on variable pay but</w:t>
            </w:r>
            <w:r w:rsidR="00080920">
              <w:rPr>
                <w:rFonts w:ascii="Verdana" w:eastAsia="Times New Roman" w:hAnsi="Verdana" w:cs="Arial"/>
                <w:color w:val="44546A" w:themeColor="text2"/>
              </w:rPr>
              <w:t xml:space="preserve"> was of the view that the</w:t>
            </w:r>
            <w:r>
              <w:rPr>
                <w:rFonts w:ascii="Verdana" w:eastAsia="Times New Roman" w:hAnsi="Verdana" w:cs="Arial"/>
                <w:color w:val="44546A" w:themeColor="text2"/>
              </w:rPr>
              <w:t xml:space="preserve"> overall </w:t>
            </w:r>
            <w:r w:rsidR="00080920">
              <w:rPr>
                <w:rFonts w:ascii="Verdana" w:eastAsia="Times New Roman" w:hAnsi="Verdana" w:cs="Arial"/>
                <w:color w:val="44546A" w:themeColor="text2"/>
              </w:rPr>
              <w:t>position remained one of concern.</w:t>
            </w:r>
          </w:p>
          <w:p w14:paraId="1B607E6D" w14:textId="77777777" w:rsidR="0062517B" w:rsidRDefault="0062517B"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0B9EFF2B" w14:textId="324B49A1" w:rsidR="00131273" w:rsidRDefault="00794430"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NM asked </w:t>
            </w:r>
            <w:r w:rsidR="00EC27C2">
              <w:rPr>
                <w:rFonts w:ascii="Verdana" w:eastAsia="Times New Roman" w:hAnsi="Verdana" w:cs="Arial"/>
                <w:color w:val="44546A" w:themeColor="text2"/>
              </w:rPr>
              <w:t xml:space="preserve">about </w:t>
            </w:r>
            <w:r w:rsidR="005827BF">
              <w:rPr>
                <w:rFonts w:ascii="Verdana" w:eastAsia="Times New Roman" w:hAnsi="Verdana" w:cs="Arial"/>
                <w:color w:val="44546A" w:themeColor="text2"/>
              </w:rPr>
              <w:t>communication of the financial position</w:t>
            </w:r>
            <w:r w:rsidR="009430D3">
              <w:rPr>
                <w:rFonts w:ascii="Verdana" w:eastAsia="Times New Roman" w:hAnsi="Verdana" w:cs="Arial"/>
                <w:color w:val="44546A" w:themeColor="text2"/>
              </w:rPr>
              <w:t xml:space="preserve"> and the consequences </w:t>
            </w:r>
            <w:r w:rsidR="0044451A">
              <w:rPr>
                <w:rFonts w:ascii="Verdana" w:eastAsia="Times New Roman" w:hAnsi="Verdana" w:cs="Arial"/>
                <w:color w:val="44546A" w:themeColor="text2"/>
              </w:rPr>
              <w:t xml:space="preserve">for budget holders who did not stay within their allocation. </w:t>
            </w:r>
            <w:r w:rsidR="008F46A1">
              <w:rPr>
                <w:rFonts w:ascii="Verdana" w:eastAsia="Times New Roman" w:hAnsi="Verdana" w:cs="Arial"/>
                <w:color w:val="44546A" w:themeColor="text2"/>
              </w:rPr>
              <w:t>CO-L set out the different means of communication and information cascades</w:t>
            </w:r>
            <w:r w:rsidR="0025006C">
              <w:rPr>
                <w:rFonts w:ascii="Verdana" w:eastAsia="Times New Roman" w:hAnsi="Verdana" w:cs="Arial"/>
                <w:color w:val="44546A" w:themeColor="text2"/>
              </w:rPr>
              <w:t xml:space="preserve">; she also summarised the learning made available </w:t>
            </w:r>
            <w:r w:rsidR="0025006C">
              <w:rPr>
                <w:rFonts w:ascii="Verdana" w:eastAsia="Times New Roman" w:hAnsi="Verdana" w:cs="Arial"/>
                <w:color w:val="44546A" w:themeColor="text2"/>
              </w:rPr>
              <w:lastRenderedPageBreak/>
              <w:t>to budget holders. Some had not yet signed their accountability letters</w:t>
            </w:r>
            <w:r w:rsidR="00F42512">
              <w:rPr>
                <w:rFonts w:ascii="Verdana" w:eastAsia="Times New Roman" w:hAnsi="Verdana" w:cs="Arial"/>
                <w:color w:val="44546A" w:themeColor="text2"/>
              </w:rPr>
              <w:t xml:space="preserve"> and this was under review.</w:t>
            </w:r>
          </w:p>
          <w:p w14:paraId="2ED786F8" w14:textId="77777777" w:rsidR="00BD6DD8" w:rsidRDefault="00BD6DD8"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456D2C98" w14:textId="6D75B823" w:rsidR="00BD6DD8" w:rsidRDefault="00BD6DD8"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JW asked RO, as chair of WODCOM</w:t>
            </w:r>
            <w:r w:rsidR="00EA0DC8">
              <w:rPr>
                <w:rFonts w:ascii="Verdana" w:eastAsia="Times New Roman" w:hAnsi="Verdana" w:cs="Arial"/>
                <w:color w:val="44546A" w:themeColor="text2"/>
              </w:rPr>
              <w:t xml:space="preserve">, </w:t>
            </w:r>
            <w:r w:rsidR="00F42512">
              <w:rPr>
                <w:rFonts w:ascii="Verdana" w:eastAsia="Times New Roman" w:hAnsi="Verdana" w:cs="Arial"/>
                <w:color w:val="44546A" w:themeColor="text2"/>
              </w:rPr>
              <w:t>if the Committee could expl</w:t>
            </w:r>
            <w:r w:rsidR="00EA0DC8">
              <w:rPr>
                <w:rFonts w:ascii="Verdana" w:eastAsia="Times New Roman" w:hAnsi="Verdana" w:cs="Arial"/>
                <w:color w:val="44546A" w:themeColor="text2"/>
              </w:rPr>
              <w:t xml:space="preserve">ore the reasons for reluctance to sign the letters and the barriers that may require some organisational development support. </w:t>
            </w:r>
          </w:p>
          <w:p w14:paraId="1F930900" w14:textId="77777777" w:rsidR="00CD62C4" w:rsidRDefault="00CD62C4"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61EC2067" w14:textId="627277E3" w:rsidR="00CD62C4" w:rsidRDefault="00CD62C4"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b/>
                <w:bCs/>
                <w:color w:val="44546A" w:themeColor="text2"/>
              </w:rPr>
            </w:pPr>
            <w:r>
              <w:rPr>
                <w:rFonts w:ascii="Verdana" w:eastAsia="Times New Roman" w:hAnsi="Verdana" w:cs="Arial"/>
                <w:b/>
                <w:bCs/>
                <w:color w:val="44546A" w:themeColor="text2"/>
              </w:rPr>
              <w:t>Action: RO/TR</w:t>
            </w:r>
          </w:p>
          <w:p w14:paraId="70663A0D" w14:textId="77777777" w:rsidR="00CD62C4" w:rsidRDefault="00CD62C4"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b/>
                <w:bCs/>
                <w:color w:val="44546A" w:themeColor="text2"/>
              </w:rPr>
            </w:pPr>
          </w:p>
          <w:p w14:paraId="24106755" w14:textId="29B55C63" w:rsidR="00CD62C4" w:rsidRDefault="00500533" w:rsidP="00087E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57"/>
              <w:jc w:val="both"/>
              <w:rPr>
                <w:rFonts w:ascii="Verdana" w:eastAsia="Times New Roman" w:hAnsi="Verdana" w:cs="Arial"/>
                <w:color w:val="44546A" w:themeColor="text2"/>
              </w:rPr>
            </w:pPr>
            <w:r>
              <w:rPr>
                <w:rFonts w:ascii="Verdana" w:eastAsia="Times New Roman" w:hAnsi="Verdana" w:cs="Arial"/>
                <w:color w:val="44546A" w:themeColor="text2"/>
              </w:rPr>
              <w:t xml:space="preserve">CR </w:t>
            </w:r>
            <w:r w:rsidR="00E40FC9">
              <w:rPr>
                <w:rFonts w:ascii="Verdana" w:eastAsia="Times New Roman" w:hAnsi="Verdana" w:cs="Arial"/>
                <w:color w:val="44546A" w:themeColor="text2"/>
              </w:rPr>
              <w:t xml:space="preserve">asked about </w:t>
            </w:r>
            <w:r w:rsidR="009E7A22">
              <w:rPr>
                <w:rFonts w:ascii="Verdana" w:eastAsia="Times New Roman" w:hAnsi="Verdana" w:cs="Arial"/>
                <w:color w:val="44546A" w:themeColor="text2"/>
              </w:rPr>
              <w:t xml:space="preserve">the context of the accountability letters. CO-L advised that </w:t>
            </w:r>
            <w:r w:rsidR="003E5DCF">
              <w:rPr>
                <w:rFonts w:ascii="Verdana" w:eastAsia="Times New Roman" w:hAnsi="Verdana" w:cs="Arial"/>
                <w:color w:val="44546A" w:themeColor="text2"/>
              </w:rPr>
              <w:t xml:space="preserve">it </w:t>
            </w:r>
            <w:r w:rsidR="00D472BA">
              <w:rPr>
                <w:rFonts w:ascii="Verdana" w:eastAsia="Times New Roman" w:hAnsi="Verdana" w:cs="Arial"/>
                <w:color w:val="44546A" w:themeColor="text2"/>
              </w:rPr>
              <w:t>set out explicitly the expectations on budget holders to balance their budgets and deliver the annual plan activities within that</w:t>
            </w:r>
            <w:r w:rsidR="002C330F">
              <w:rPr>
                <w:rFonts w:ascii="Verdana" w:eastAsia="Times New Roman" w:hAnsi="Verdana" w:cs="Arial"/>
                <w:color w:val="44546A" w:themeColor="text2"/>
              </w:rPr>
              <w:t xml:space="preserve">. There was also a requirement to deliver on the breakthrough objectives and </w:t>
            </w:r>
            <w:r w:rsidR="00251842">
              <w:rPr>
                <w:rFonts w:ascii="Verdana" w:eastAsia="Times New Roman" w:hAnsi="Verdana" w:cs="Arial"/>
                <w:color w:val="44546A" w:themeColor="text2"/>
              </w:rPr>
              <w:t>those</w:t>
            </w:r>
            <w:r w:rsidR="00951C52">
              <w:rPr>
                <w:rFonts w:ascii="Verdana" w:eastAsia="Times New Roman" w:hAnsi="Verdana" w:cs="Arial"/>
                <w:color w:val="44546A" w:themeColor="text2"/>
              </w:rPr>
              <w:t xml:space="preserve"> </w:t>
            </w:r>
            <w:r w:rsidR="003E5DCF">
              <w:rPr>
                <w:rFonts w:ascii="Verdana" w:eastAsia="Times New Roman" w:hAnsi="Verdana" w:cs="Arial"/>
                <w:color w:val="44546A" w:themeColor="text2"/>
              </w:rPr>
              <w:t xml:space="preserve">included in the </w:t>
            </w:r>
            <w:r w:rsidR="00951C52">
              <w:rPr>
                <w:rFonts w:ascii="Verdana" w:eastAsia="Times New Roman" w:hAnsi="Verdana" w:cs="Arial"/>
                <w:color w:val="44546A" w:themeColor="text2"/>
              </w:rPr>
              <w:t>Plan. A</w:t>
            </w:r>
            <w:r w:rsidR="004B42EB">
              <w:rPr>
                <w:rFonts w:ascii="Verdana" w:eastAsia="Times New Roman" w:hAnsi="Verdana" w:cs="Arial"/>
                <w:color w:val="44546A" w:themeColor="text2"/>
              </w:rPr>
              <w:t xml:space="preserve">n </w:t>
            </w:r>
            <w:r w:rsidR="00251842">
              <w:rPr>
                <w:rFonts w:ascii="Verdana" w:eastAsia="Times New Roman" w:hAnsi="Verdana" w:cs="Arial"/>
                <w:color w:val="44546A" w:themeColor="text2"/>
              </w:rPr>
              <w:t>open-door</w:t>
            </w:r>
            <w:r w:rsidR="004B42EB">
              <w:rPr>
                <w:rFonts w:ascii="Verdana" w:eastAsia="Times New Roman" w:hAnsi="Verdana" w:cs="Arial"/>
                <w:color w:val="44546A" w:themeColor="text2"/>
              </w:rPr>
              <w:t xml:space="preserve"> policy offer</w:t>
            </w:r>
            <w:r w:rsidR="007B2767">
              <w:rPr>
                <w:rFonts w:ascii="Verdana" w:eastAsia="Times New Roman" w:hAnsi="Verdana" w:cs="Arial"/>
                <w:color w:val="44546A" w:themeColor="text2"/>
              </w:rPr>
              <w:t xml:space="preserve"> was in place </w:t>
            </w:r>
            <w:r w:rsidR="004B42EB">
              <w:rPr>
                <w:rFonts w:ascii="Verdana" w:eastAsia="Times New Roman" w:hAnsi="Verdana" w:cs="Arial"/>
                <w:color w:val="44546A" w:themeColor="text2"/>
              </w:rPr>
              <w:t>to en</w:t>
            </w:r>
            <w:r w:rsidR="006E11B8">
              <w:rPr>
                <w:rFonts w:ascii="Verdana" w:eastAsia="Times New Roman" w:hAnsi="Verdana" w:cs="Arial"/>
                <w:color w:val="44546A" w:themeColor="text2"/>
              </w:rPr>
              <w:t>courage</w:t>
            </w:r>
            <w:r w:rsidR="004B42EB">
              <w:rPr>
                <w:rFonts w:ascii="Verdana" w:eastAsia="Times New Roman" w:hAnsi="Verdana" w:cs="Arial"/>
                <w:color w:val="44546A" w:themeColor="text2"/>
              </w:rPr>
              <w:t xml:space="preserve"> any budget holder with concerns</w:t>
            </w:r>
            <w:r w:rsidR="00626180">
              <w:rPr>
                <w:rFonts w:ascii="Verdana" w:eastAsia="Times New Roman" w:hAnsi="Verdana" w:cs="Arial"/>
                <w:color w:val="44546A" w:themeColor="text2"/>
              </w:rPr>
              <w:t xml:space="preserve"> to</w:t>
            </w:r>
            <w:r w:rsidR="004B42EB">
              <w:rPr>
                <w:rFonts w:ascii="Verdana" w:eastAsia="Times New Roman" w:hAnsi="Verdana" w:cs="Arial"/>
                <w:color w:val="44546A" w:themeColor="text2"/>
              </w:rPr>
              <w:t xml:space="preserve"> </w:t>
            </w:r>
            <w:r w:rsidR="007B2767">
              <w:rPr>
                <w:rFonts w:ascii="Verdana" w:eastAsia="Times New Roman" w:hAnsi="Verdana" w:cs="Arial"/>
                <w:color w:val="44546A" w:themeColor="text2"/>
              </w:rPr>
              <w:t xml:space="preserve">seek support and </w:t>
            </w:r>
            <w:r w:rsidR="004B42EB">
              <w:rPr>
                <w:rFonts w:ascii="Verdana" w:eastAsia="Times New Roman" w:hAnsi="Verdana" w:cs="Arial"/>
                <w:color w:val="44546A" w:themeColor="text2"/>
              </w:rPr>
              <w:t xml:space="preserve">discuss these. </w:t>
            </w:r>
          </w:p>
          <w:p w14:paraId="1848CD47" w14:textId="77777777" w:rsidR="002C0264" w:rsidRDefault="002C0264"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309B4F19" w14:textId="5B1E22F3" w:rsidR="002C0264" w:rsidRDefault="002C0264"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JW asked RT </w:t>
            </w:r>
            <w:r w:rsidR="002D4E5A">
              <w:rPr>
                <w:rFonts w:ascii="Verdana" w:eastAsia="Times New Roman" w:hAnsi="Verdana" w:cs="Arial"/>
                <w:color w:val="44546A" w:themeColor="text2"/>
              </w:rPr>
              <w:t xml:space="preserve">about the management of </w:t>
            </w:r>
            <w:r w:rsidR="005A0E03">
              <w:rPr>
                <w:rFonts w:ascii="Verdana" w:eastAsia="Times New Roman" w:hAnsi="Verdana" w:cs="Arial"/>
                <w:color w:val="44546A" w:themeColor="text2"/>
              </w:rPr>
              <w:t xml:space="preserve">messaging. </w:t>
            </w:r>
            <w:r w:rsidR="006B7513">
              <w:rPr>
                <w:rFonts w:ascii="Verdana" w:eastAsia="Times New Roman" w:hAnsi="Verdana" w:cs="Arial"/>
                <w:color w:val="44546A" w:themeColor="text2"/>
              </w:rPr>
              <w:t xml:space="preserve">RT </w:t>
            </w:r>
            <w:r w:rsidR="002D4E5A">
              <w:rPr>
                <w:rFonts w:ascii="Verdana" w:eastAsia="Times New Roman" w:hAnsi="Verdana" w:cs="Arial"/>
                <w:color w:val="44546A" w:themeColor="text2"/>
              </w:rPr>
              <w:t xml:space="preserve">said that </w:t>
            </w:r>
            <w:r w:rsidR="006B7513">
              <w:rPr>
                <w:rFonts w:ascii="Verdana" w:eastAsia="Times New Roman" w:hAnsi="Verdana" w:cs="Arial"/>
                <w:color w:val="44546A" w:themeColor="text2"/>
              </w:rPr>
              <w:t xml:space="preserve">a number of tiers of information </w:t>
            </w:r>
            <w:r w:rsidR="00CE49B5">
              <w:rPr>
                <w:rFonts w:ascii="Verdana" w:eastAsia="Times New Roman" w:hAnsi="Verdana" w:cs="Arial"/>
                <w:color w:val="44546A" w:themeColor="text2"/>
              </w:rPr>
              <w:t xml:space="preserve">giving </w:t>
            </w:r>
            <w:r w:rsidR="006B7513">
              <w:rPr>
                <w:rFonts w:ascii="Verdana" w:eastAsia="Times New Roman" w:hAnsi="Verdana" w:cs="Arial"/>
                <w:color w:val="44546A" w:themeColor="text2"/>
              </w:rPr>
              <w:t>were in place, with the accountability letter and process forming only</w:t>
            </w:r>
            <w:r w:rsidR="00BF267E">
              <w:rPr>
                <w:rFonts w:ascii="Verdana" w:eastAsia="Times New Roman" w:hAnsi="Verdana" w:cs="Arial"/>
                <w:color w:val="44546A" w:themeColor="text2"/>
              </w:rPr>
              <w:t xml:space="preserve"> one </w:t>
            </w:r>
            <w:r w:rsidR="00810424">
              <w:rPr>
                <w:rFonts w:ascii="Verdana" w:eastAsia="Times New Roman" w:hAnsi="Verdana" w:cs="Arial"/>
                <w:color w:val="44546A" w:themeColor="text2"/>
              </w:rPr>
              <w:t>part.</w:t>
            </w:r>
            <w:r w:rsidR="00042ED7">
              <w:rPr>
                <w:rFonts w:ascii="Verdana" w:eastAsia="Times New Roman" w:hAnsi="Verdana" w:cs="Arial"/>
                <w:color w:val="44546A" w:themeColor="text2"/>
              </w:rPr>
              <w:t xml:space="preserve"> There were regular</w:t>
            </w:r>
            <w:r w:rsidR="009F3B63">
              <w:rPr>
                <w:rFonts w:ascii="Verdana" w:eastAsia="Times New Roman" w:hAnsi="Verdana" w:cs="Arial"/>
                <w:color w:val="44546A" w:themeColor="text2"/>
              </w:rPr>
              <w:t xml:space="preserve"> updat</w:t>
            </w:r>
            <w:r w:rsidR="00042ED7">
              <w:rPr>
                <w:rFonts w:ascii="Verdana" w:eastAsia="Times New Roman" w:hAnsi="Verdana" w:cs="Arial"/>
                <w:color w:val="44546A" w:themeColor="text2"/>
              </w:rPr>
              <w:t>es</w:t>
            </w:r>
            <w:r w:rsidR="009F3B63">
              <w:rPr>
                <w:rFonts w:ascii="Verdana" w:eastAsia="Times New Roman" w:hAnsi="Verdana" w:cs="Arial"/>
                <w:color w:val="44546A" w:themeColor="text2"/>
              </w:rPr>
              <w:t xml:space="preserve">, </w:t>
            </w:r>
            <w:r w:rsidR="007C562E">
              <w:rPr>
                <w:rFonts w:ascii="Verdana" w:eastAsia="Times New Roman" w:hAnsi="Verdana" w:cs="Arial"/>
                <w:color w:val="44546A" w:themeColor="text2"/>
              </w:rPr>
              <w:t>reinforcing</w:t>
            </w:r>
            <w:r w:rsidR="009F3B63">
              <w:rPr>
                <w:rFonts w:ascii="Verdana" w:eastAsia="Times New Roman" w:hAnsi="Verdana" w:cs="Arial"/>
                <w:color w:val="44546A" w:themeColor="text2"/>
              </w:rPr>
              <w:t xml:space="preserve"> the </w:t>
            </w:r>
            <w:r w:rsidR="009F3B63">
              <w:rPr>
                <w:rFonts w:ascii="Verdana" w:eastAsia="Times New Roman" w:hAnsi="Verdana" w:cs="Arial"/>
                <w:i/>
                <w:iCs/>
                <w:color w:val="44546A" w:themeColor="text2"/>
              </w:rPr>
              <w:t>Every Pound Counts</w:t>
            </w:r>
            <w:r w:rsidR="00D57419">
              <w:rPr>
                <w:rFonts w:ascii="Verdana" w:eastAsia="Times New Roman" w:hAnsi="Verdana" w:cs="Arial"/>
                <w:i/>
                <w:iCs/>
                <w:color w:val="44546A" w:themeColor="text2"/>
              </w:rPr>
              <w:t xml:space="preserve"> </w:t>
            </w:r>
            <w:r w:rsidR="007B2767">
              <w:rPr>
                <w:rFonts w:ascii="Verdana" w:eastAsia="Times New Roman" w:hAnsi="Verdana" w:cs="Arial"/>
                <w:color w:val="44546A" w:themeColor="text2"/>
              </w:rPr>
              <w:t>messag</w:t>
            </w:r>
            <w:r w:rsidR="006B4810">
              <w:rPr>
                <w:rFonts w:ascii="Verdana" w:eastAsia="Times New Roman" w:hAnsi="Verdana" w:cs="Arial"/>
                <w:color w:val="44546A" w:themeColor="text2"/>
              </w:rPr>
              <w:t>e,</w:t>
            </w:r>
            <w:r w:rsidR="00574F78">
              <w:rPr>
                <w:rFonts w:ascii="Verdana" w:eastAsia="Times New Roman" w:hAnsi="Verdana" w:cs="Arial"/>
                <w:color w:val="44546A" w:themeColor="text2"/>
              </w:rPr>
              <w:t xml:space="preserve"> along with the supplementary message that </w:t>
            </w:r>
            <w:r w:rsidR="00810424">
              <w:rPr>
                <w:rFonts w:ascii="Verdana" w:eastAsia="Times New Roman" w:hAnsi="Verdana" w:cs="Arial"/>
                <w:color w:val="44546A" w:themeColor="text2"/>
              </w:rPr>
              <w:t>SBUHB could</w:t>
            </w:r>
            <w:r w:rsidR="00574F78">
              <w:rPr>
                <w:rFonts w:ascii="Verdana" w:eastAsia="Times New Roman" w:hAnsi="Verdana" w:cs="Arial"/>
                <w:color w:val="44546A" w:themeColor="text2"/>
              </w:rPr>
              <w:t xml:space="preserve"> not spend money it did not have. </w:t>
            </w:r>
            <w:r w:rsidR="00E507AE">
              <w:rPr>
                <w:rFonts w:ascii="Verdana" w:eastAsia="Times New Roman" w:hAnsi="Verdana" w:cs="Arial"/>
                <w:color w:val="44546A" w:themeColor="text2"/>
              </w:rPr>
              <w:t xml:space="preserve">A balance </w:t>
            </w:r>
            <w:r w:rsidR="00EC7B61">
              <w:rPr>
                <w:rFonts w:ascii="Verdana" w:eastAsia="Times New Roman" w:hAnsi="Verdana" w:cs="Arial"/>
                <w:color w:val="44546A" w:themeColor="text2"/>
              </w:rPr>
              <w:t xml:space="preserve">was </w:t>
            </w:r>
            <w:r w:rsidR="006377C0">
              <w:rPr>
                <w:rFonts w:ascii="Verdana" w:eastAsia="Times New Roman" w:hAnsi="Verdana" w:cs="Arial"/>
                <w:color w:val="44546A" w:themeColor="text2"/>
              </w:rPr>
              <w:t>required between</w:t>
            </w:r>
            <w:r w:rsidR="00EC7B61">
              <w:rPr>
                <w:rFonts w:ascii="Verdana" w:eastAsia="Times New Roman" w:hAnsi="Verdana" w:cs="Arial"/>
                <w:color w:val="44546A" w:themeColor="text2"/>
              </w:rPr>
              <w:t xml:space="preserve"> positive and optimistic communication and </w:t>
            </w:r>
            <w:r w:rsidR="00147D31">
              <w:rPr>
                <w:rFonts w:ascii="Verdana" w:eastAsia="Times New Roman" w:hAnsi="Verdana" w:cs="Arial"/>
                <w:color w:val="44546A" w:themeColor="text2"/>
              </w:rPr>
              <w:t xml:space="preserve">recognition of </w:t>
            </w:r>
            <w:r w:rsidR="00E507AE">
              <w:rPr>
                <w:rFonts w:ascii="Verdana" w:eastAsia="Times New Roman" w:hAnsi="Verdana" w:cs="Arial"/>
                <w:color w:val="44546A" w:themeColor="text2"/>
              </w:rPr>
              <w:t>the severe financial challenge</w:t>
            </w:r>
            <w:r w:rsidR="00CB511F">
              <w:rPr>
                <w:rFonts w:ascii="Verdana" w:eastAsia="Times New Roman" w:hAnsi="Verdana" w:cs="Arial"/>
                <w:color w:val="44546A" w:themeColor="text2"/>
              </w:rPr>
              <w:t xml:space="preserve">. </w:t>
            </w:r>
          </w:p>
          <w:p w14:paraId="3C3D6E90" w14:textId="1BC76C3F" w:rsidR="00251842" w:rsidRDefault="00251842"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160C3777" w14:textId="281E2A82" w:rsidR="001A36A3" w:rsidRDefault="001A36A3"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PP </w:t>
            </w:r>
            <w:r w:rsidR="004C3E57">
              <w:rPr>
                <w:rFonts w:ascii="Verdana" w:eastAsia="Times New Roman" w:hAnsi="Verdana" w:cs="Arial"/>
                <w:color w:val="44546A" w:themeColor="text2"/>
              </w:rPr>
              <w:t xml:space="preserve">emphasised the importance of the general message </w:t>
            </w:r>
            <w:r w:rsidR="003E4C80">
              <w:rPr>
                <w:rFonts w:ascii="Verdana" w:eastAsia="Times New Roman" w:hAnsi="Verdana" w:cs="Arial"/>
                <w:color w:val="44546A" w:themeColor="text2"/>
              </w:rPr>
              <w:t>on resources and the challenging financial position</w:t>
            </w:r>
            <w:r w:rsidR="00D96314">
              <w:rPr>
                <w:rFonts w:ascii="Verdana" w:eastAsia="Times New Roman" w:hAnsi="Verdana" w:cs="Arial"/>
                <w:color w:val="44546A" w:themeColor="text2"/>
              </w:rPr>
              <w:t xml:space="preserve"> across NHS Wales, and specifically in </w:t>
            </w:r>
            <w:r w:rsidR="00836D25">
              <w:rPr>
                <w:rFonts w:ascii="Verdana" w:eastAsia="Times New Roman" w:hAnsi="Verdana" w:cs="Arial"/>
                <w:color w:val="44546A" w:themeColor="text2"/>
              </w:rPr>
              <w:t>SBUHB; the</w:t>
            </w:r>
            <w:r w:rsidR="003E4C80">
              <w:rPr>
                <w:rFonts w:ascii="Verdana" w:eastAsia="Times New Roman" w:hAnsi="Verdana" w:cs="Arial"/>
                <w:color w:val="44546A" w:themeColor="text2"/>
              </w:rPr>
              <w:t xml:space="preserve"> actual figures would change over time and were less important to many staff than the key message that there was a real financial challenge</w:t>
            </w:r>
            <w:r w:rsidR="00836D25">
              <w:rPr>
                <w:rFonts w:ascii="Verdana" w:eastAsia="Times New Roman" w:hAnsi="Verdana" w:cs="Arial"/>
                <w:color w:val="44546A" w:themeColor="text2"/>
              </w:rPr>
              <w:t xml:space="preserve"> to overcome.</w:t>
            </w:r>
          </w:p>
          <w:p w14:paraId="0E570838" w14:textId="77777777" w:rsidR="00AB1E6D" w:rsidRDefault="00AB1E6D"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119374E7" w14:textId="5C39F483" w:rsidR="00AB1E6D" w:rsidRDefault="00AB1E6D"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t xml:space="preserve">NZ </w:t>
            </w:r>
            <w:r w:rsidR="005A1E97">
              <w:rPr>
                <w:rFonts w:ascii="Verdana" w:eastAsia="Times New Roman" w:hAnsi="Verdana" w:cs="Arial"/>
                <w:color w:val="44546A" w:themeColor="text2"/>
              </w:rPr>
              <w:t xml:space="preserve">compared </w:t>
            </w:r>
            <w:r>
              <w:rPr>
                <w:rFonts w:ascii="Verdana" w:eastAsia="Times New Roman" w:hAnsi="Verdana" w:cs="Arial"/>
                <w:color w:val="44546A" w:themeColor="text2"/>
              </w:rPr>
              <w:t>progress against the savings plan and</w:t>
            </w:r>
            <w:r w:rsidR="009C0607">
              <w:rPr>
                <w:rFonts w:ascii="Verdana" w:eastAsia="Times New Roman" w:hAnsi="Verdana" w:cs="Arial"/>
                <w:color w:val="44546A" w:themeColor="text2"/>
              </w:rPr>
              <w:t xml:space="preserve"> </w:t>
            </w:r>
            <w:r w:rsidR="00705E25">
              <w:rPr>
                <w:rFonts w:ascii="Verdana" w:eastAsia="Times New Roman" w:hAnsi="Verdana" w:cs="Arial"/>
                <w:color w:val="44546A" w:themeColor="text2"/>
              </w:rPr>
              <w:t>targets; it</w:t>
            </w:r>
            <w:r w:rsidR="005A1E97">
              <w:rPr>
                <w:rFonts w:ascii="Verdana" w:eastAsia="Times New Roman" w:hAnsi="Verdana" w:cs="Arial"/>
                <w:color w:val="44546A" w:themeColor="text2"/>
              </w:rPr>
              <w:t xml:space="preserve"> was important to distinguish between the two and she</w:t>
            </w:r>
            <w:r w:rsidR="00ED59B8">
              <w:rPr>
                <w:rFonts w:ascii="Verdana" w:eastAsia="Times New Roman" w:hAnsi="Verdana" w:cs="Arial"/>
                <w:color w:val="44546A" w:themeColor="text2"/>
              </w:rPr>
              <w:t xml:space="preserve"> </w:t>
            </w:r>
            <w:r w:rsidR="00D6233A">
              <w:rPr>
                <w:rFonts w:ascii="Verdana" w:eastAsia="Times New Roman" w:hAnsi="Verdana" w:cs="Arial"/>
                <w:color w:val="44546A" w:themeColor="text2"/>
              </w:rPr>
              <w:t>suggested possibly seeking behavioural psychology advice on how best to</w:t>
            </w:r>
            <w:r w:rsidR="008C1D31">
              <w:rPr>
                <w:rFonts w:ascii="Verdana" w:eastAsia="Times New Roman" w:hAnsi="Verdana" w:cs="Arial"/>
                <w:color w:val="44546A" w:themeColor="text2"/>
              </w:rPr>
              <w:t xml:space="preserve"> communicate the distinction</w:t>
            </w:r>
            <w:r w:rsidR="00D6233A">
              <w:rPr>
                <w:rFonts w:ascii="Verdana" w:eastAsia="Times New Roman" w:hAnsi="Verdana" w:cs="Arial"/>
                <w:color w:val="44546A" w:themeColor="text2"/>
              </w:rPr>
              <w:t xml:space="preserve">. </w:t>
            </w:r>
            <w:r w:rsidR="00182EF3">
              <w:rPr>
                <w:rFonts w:ascii="Verdana" w:eastAsia="Times New Roman" w:hAnsi="Verdana" w:cs="Arial"/>
                <w:color w:val="44546A" w:themeColor="text2"/>
              </w:rPr>
              <w:t>JW asked TR to consider this.</w:t>
            </w:r>
          </w:p>
          <w:p w14:paraId="49152FE3" w14:textId="77777777" w:rsidR="00182EF3" w:rsidRDefault="00182EF3"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06D829F8" w14:textId="241A4175" w:rsidR="00182EF3" w:rsidRDefault="00182EF3"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b/>
                <w:bCs/>
                <w:color w:val="44546A" w:themeColor="text2"/>
              </w:rPr>
            </w:pPr>
            <w:r>
              <w:rPr>
                <w:rFonts w:ascii="Verdana" w:eastAsia="Times New Roman" w:hAnsi="Verdana" w:cs="Arial"/>
                <w:b/>
                <w:bCs/>
                <w:color w:val="44546A" w:themeColor="text2"/>
              </w:rPr>
              <w:t>Action: TR</w:t>
            </w:r>
          </w:p>
          <w:p w14:paraId="3049D027" w14:textId="77777777" w:rsidR="00182EF3" w:rsidRDefault="00182EF3"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b/>
                <w:bCs/>
                <w:color w:val="44546A" w:themeColor="text2"/>
              </w:rPr>
            </w:pPr>
          </w:p>
          <w:p w14:paraId="5179BA43" w14:textId="0D7CD625" w:rsidR="00540636" w:rsidRDefault="00182EF3"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color w:val="44546A" w:themeColor="text2"/>
              </w:rPr>
              <w:lastRenderedPageBreak/>
              <w:t xml:space="preserve">ALF </w:t>
            </w:r>
            <w:r w:rsidR="008E6A83">
              <w:rPr>
                <w:rFonts w:ascii="Verdana" w:eastAsia="Times New Roman" w:hAnsi="Verdana" w:cs="Arial"/>
                <w:color w:val="44546A" w:themeColor="text2"/>
              </w:rPr>
              <w:t xml:space="preserve">queried the wording in the Finance Report </w:t>
            </w:r>
            <w:r w:rsidR="00984B49">
              <w:rPr>
                <w:rFonts w:ascii="Verdana" w:eastAsia="Times New Roman" w:hAnsi="Verdana" w:cs="Arial"/>
                <w:color w:val="44546A" w:themeColor="text2"/>
              </w:rPr>
              <w:t xml:space="preserve">around overspending by </w:t>
            </w:r>
            <w:r w:rsidR="008E6A83">
              <w:rPr>
                <w:rFonts w:ascii="Verdana" w:eastAsia="Times New Roman" w:hAnsi="Verdana" w:cs="Arial"/>
                <w:color w:val="44546A" w:themeColor="text2"/>
              </w:rPr>
              <w:t>no more than £4m per month;</w:t>
            </w:r>
            <w:r w:rsidR="00FD45BE">
              <w:rPr>
                <w:rFonts w:ascii="Verdana" w:eastAsia="Times New Roman" w:hAnsi="Verdana" w:cs="Arial"/>
                <w:color w:val="44546A" w:themeColor="text2"/>
              </w:rPr>
              <w:t xml:space="preserve"> </w:t>
            </w:r>
            <w:r w:rsidR="008E6A83">
              <w:rPr>
                <w:rFonts w:ascii="Verdana" w:eastAsia="Times New Roman" w:hAnsi="Verdana" w:cs="Arial"/>
                <w:color w:val="44546A" w:themeColor="text2"/>
              </w:rPr>
              <w:t xml:space="preserve">this almost </w:t>
            </w:r>
            <w:r w:rsidR="00515431">
              <w:rPr>
                <w:rFonts w:ascii="Verdana" w:eastAsia="Times New Roman" w:hAnsi="Verdana" w:cs="Arial"/>
                <w:color w:val="44546A" w:themeColor="text2"/>
              </w:rPr>
              <w:t xml:space="preserve">gave the message that up to £4m was acceptable. JW </w:t>
            </w:r>
            <w:r w:rsidR="00FD45BE">
              <w:rPr>
                <w:rFonts w:ascii="Verdana" w:eastAsia="Times New Roman" w:hAnsi="Verdana" w:cs="Arial"/>
                <w:color w:val="44546A" w:themeColor="text2"/>
              </w:rPr>
              <w:t xml:space="preserve">asked CO-L and RT to address this </w:t>
            </w:r>
            <w:r w:rsidR="00540636">
              <w:rPr>
                <w:rFonts w:ascii="Verdana" w:eastAsia="Times New Roman" w:hAnsi="Verdana" w:cs="Arial"/>
                <w:color w:val="44546A" w:themeColor="text2"/>
              </w:rPr>
              <w:t>point.</w:t>
            </w:r>
          </w:p>
          <w:p w14:paraId="7868EE9E" w14:textId="77777777" w:rsidR="00540636" w:rsidRDefault="00540636"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p>
          <w:p w14:paraId="4D301646" w14:textId="45323242" w:rsidR="00182EF3" w:rsidRPr="00182EF3" w:rsidRDefault="00540636" w:rsidP="00CD2E90">
            <w:p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Pr>
                <w:rFonts w:ascii="Verdana" w:eastAsia="Times New Roman" w:hAnsi="Verdana" w:cs="Arial"/>
                <w:b/>
                <w:bCs/>
                <w:color w:val="44546A" w:themeColor="text2"/>
              </w:rPr>
              <w:t>Action: CO-L/RT</w:t>
            </w:r>
          </w:p>
          <w:p w14:paraId="1CA00362" w14:textId="77777777" w:rsidR="003C3E47" w:rsidRDefault="003C3E47" w:rsidP="00E613F8">
            <w:pPr>
              <w:spacing w:before="60" w:after="60"/>
              <w:rPr>
                <w:rFonts w:ascii="Verdana" w:hAnsi="Verdana" w:cs="Arial"/>
              </w:rPr>
            </w:pPr>
          </w:p>
          <w:p w14:paraId="5EE3D364" w14:textId="30B14B3C" w:rsidR="00E613F8" w:rsidRPr="00263E2F" w:rsidRDefault="00E613F8" w:rsidP="00E613F8">
            <w:pPr>
              <w:spacing w:before="60" w:after="60"/>
              <w:rPr>
                <w:rFonts w:ascii="Verdana" w:hAnsi="Verdana" w:cs="Arial"/>
              </w:rPr>
            </w:pPr>
            <w:r w:rsidRPr="00263E2F">
              <w:rPr>
                <w:rFonts w:ascii="Verdana" w:hAnsi="Verdana" w:cs="Arial"/>
              </w:rPr>
              <w:t>Board Members:</w:t>
            </w:r>
          </w:p>
          <w:p w14:paraId="06B99F96" w14:textId="353504AD" w:rsidR="00E613F8" w:rsidRPr="00E301F0" w:rsidRDefault="00E613F8" w:rsidP="00E613F8">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rPr>
            </w:pPr>
            <w:r w:rsidRPr="00E301F0">
              <w:rPr>
                <w:rFonts w:ascii="Verdana" w:eastAsia="Times New Roman" w:hAnsi="Verdana" w:cs="Arial"/>
                <w:b/>
                <w:bCs/>
              </w:rPr>
              <w:t>CONSIDER</w:t>
            </w:r>
            <w:r>
              <w:rPr>
                <w:rFonts w:ascii="Verdana" w:eastAsia="Times New Roman" w:hAnsi="Verdana" w:cs="Arial"/>
                <w:b/>
                <w:bCs/>
              </w:rPr>
              <w:t>ED</w:t>
            </w:r>
            <w:r w:rsidRPr="00E301F0">
              <w:rPr>
                <w:rFonts w:ascii="Verdana" w:eastAsia="Times New Roman" w:hAnsi="Verdana" w:cs="Arial"/>
              </w:rPr>
              <w:t xml:space="preserve"> The </w:t>
            </w:r>
            <w:r w:rsidR="009B3251">
              <w:rPr>
                <w:rFonts w:ascii="Verdana" w:eastAsia="Times New Roman" w:hAnsi="Verdana" w:cs="Arial"/>
              </w:rPr>
              <w:t>M</w:t>
            </w:r>
            <w:r w:rsidRPr="00E301F0">
              <w:rPr>
                <w:rFonts w:ascii="Verdana" w:eastAsia="Times New Roman" w:hAnsi="Verdana" w:cs="Arial"/>
              </w:rPr>
              <w:t xml:space="preserve">onth </w:t>
            </w:r>
            <w:r w:rsidR="00540636">
              <w:rPr>
                <w:rFonts w:ascii="Verdana" w:eastAsia="Times New Roman" w:hAnsi="Verdana" w:cs="Arial"/>
              </w:rPr>
              <w:t>0</w:t>
            </w:r>
            <w:r w:rsidR="009B3251">
              <w:rPr>
                <w:rFonts w:ascii="Verdana" w:eastAsia="Times New Roman" w:hAnsi="Verdana" w:cs="Arial"/>
              </w:rPr>
              <w:t>1</w:t>
            </w:r>
            <w:r w:rsidRPr="00E301F0">
              <w:rPr>
                <w:rFonts w:ascii="Verdana" w:eastAsia="Times New Roman" w:hAnsi="Verdana" w:cs="Arial"/>
              </w:rPr>
              <w:t xml:space="preserve"> </w:t>
            </w:r>
            <w:r w:rsidR="009B3251">
              <w:rPr>
                <w:rFonts w:ascii="Verdana" w:eastAsia="Times New Roman" w:hAnsi="Verdana" w:cs="Arial"/>
              </w:rPr>
              <w:t>f</w:t>
            </w:r>
            <w:r w:rsidRPr="00E301F0">
              <w:rPr>
                <w:rFonts w:ascii="Verdana" w:eastAsia="Times New Roman" w:hAnsi="Verdana" w:cs="Arial"/>
              </w:rPr>
              <w:t>inancial position and the impact of greater grip and control and savings on the position.</w:t>
            </w:r>
          </w:p>
          <w:p w14:paraId="1A2BEB20" w14:textId="2FBD33DE" w:rsidR="00E613F8" w:rsidRPr="00E301F0" w:rsidRDefault="00E613F8" w:rsidP="00E613F8">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rPr>
            </w:pPr>
            <w:r w:rsidRPr="00E301F0">
              <w:rPr>
                <w:rFonts w:ascii="Verdana" w:eastAsia="Times New Roman" w:hAnsi="Verdana" w:cs="Arial"/>
                <w:b/>
                <w:bCs/>
              </w:rPr>
              <w:t>ACKNOWLEDGE</w:t>
            </w:r>
            <w:r>
              <w:rPr>
                <w:rFonts w:ascii="Verdana" w:eastAsia="Times New Roman" w:hAnsi="Verdana" w:cs="Arial"/>
                <w:b/>
                <w:bCs/>
              </w:rPr>
              <w:t>D</w:t>
            </w:r>
            <w:r w:rsidRPr="00E301F0">
              <w:rPr>
                <w:rFonts w:ascii="Verdana" w:eastAsia="Times New Roman" w:hAnsi="Verdana" w:cs="Arial"/>
              </w:rPr>
              <w:t xml:space="preserve"> the current savings plan position and</w:t>
            </w:r>
            <w:r w:rsidR="009960D9">
              <w:rPr>
                <w:rFonts w:ascii="Verdana" w:eastAsia="Times New Roman" w:hAnsi="Verdana" w:cs="Arial"/>
              </w:rPr>
              <w:t xml:space="preserve"> </w:t>
            </w:r>
            <w:r w:rsidR="009960D9">
              <w:rPr>
                <w:rFonts w:ascii="Verdana" w:eastAsia="Times New Roman" w:hAnsi="Verdana" w:cs="Arial"/>
                <w:b/>
                <w:bCs/>
              </w:rPr>
              <w:t>ENDORSED</w:t>
            </w:r>
            <w:r w:rsidRPr="00E301F0">
              <w:rPr>
                <w:rFonts w:ascii="Verdana" w:eastAsia="Times New Roman" w:hAnsi="Verdana" w:cs="Arial"/>
              </w:rPr>
              <w:t xml:space="preserve"> the ongoing actions in place to strength</w:t>
            </w:r>
            <w:r w:rsidR="009B3251">
              <w:rPr>
                <w:rFonts w:ascii="Verdana" w:eastAsia="Times New Roman" w:hAnsi="Verdana" w:cs="Arial"/>
              </w:rPr>
              <w:t>en</w:t>
            </w:r>
            <w:r w:rsidRPr="00E301F0">
              <w:rPr>
                <w:rFonts w:ascii="Verdana" w:eastAsia="Times New Roman" w:hAnsi="Verdana" w:cs="Arial"/>
              </w:rPr>
              <w:t xml:space="preserve"> the £65m savings plans and to support the strengthened approach to the delivery of the 2026/27 Financial Plan.</w:t>
            </w:r>
          </w:p>
          <w:p w14:paraId="21E7F5DB" w14:textId="2E3AB19D" w:rsidR="00E613F8" w:rsidRPr="00E301F0" w:rsidRDefault="00E613F8" w:rsidP="00E613F8">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rPr>
            </w:pPr>
            <w:r w:rsidRPr="00E301F0">
              <w:rPr>
                <w:rFonts w:ascii="Verdana" w:eastAsia="Times New Roman" w:hAnsi="Verdana" w:cs="Arial"/>
                <w:b/>
                <w:bCs/>
              </w:rPr>
              <w:t>CONSIDER</w:t>
            </w:r>
            <w:r>
              <w:rPr>
                <w:rFonts w:ascii="Verdana" w:eastAsia="Times New Roman" w:hAnsi="Verdana" w:cs="Arial"/>
                <w:b/>
                <w:bCs/>
              </w:rPr>
              <w:t>ED</w:t>
            </w:r>
            <w:r w:rsidRPr="00E301F0">
              <w:rPr>
                <w:rFonts w:ascii="Verdana" w:eastAsia="Times New Roman" w:hAnsi="Verdana" w:cs="Arial"/>
              </w:rPr>
              <w:t> the risks to the position at Month 01.</w:t>
            </w:r>
          </w:p>
          <w:p w14:paraId="29A20AB5" w14:textId="4B0A3190" w:rsidR="00E613F8" w:rsidRPr="00E301F0" w:rsidRDefault="00E613F8" w:rsidP="00E613F8">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ind w:right="57"/>
              <w:contextualSpacing/>
              <w:jc w:val="both"/>
              <w:rPr>
                <w:rFonts w:ascii="Verdana" w:eastAsia="Times New Roman" w:hAnsi="Verdana" w:cs="Arial"/>
                <w:color w:val="44546A" w:themeColor="text2"/>
              </w:rPr>
            </w:pPr>
            <w:r w:rsidRPr="00E301F0">
              <w:rPr>
                <w:rFonts w:ascii="Verdana" w:eastAsia="Times New Roman" w:hAnsi="Verdana" w:cs="Arial"/>
                <w:b/>
                <w:bCs/>
              </w:rPr>
              <w:t>SUPPORT</w:t>
            </w:r>
            <w:r>
              <w:rPr>
                <w:rFonts w:ascii="Verdana" w:eastAsia="Times New Roman" w:hAnsi="Verdana" w:cs="Arial"/>
                <w:b/>
                <w:bCs/>
              </w:rPr>
              <w:t>ED</w:t>
            </w:r>
            <w:r w:rsidRPr="00E301F0">
              <w:rPr>
                <w:rFonts w:ascii="Verdana" w:eastAsia="Times New Roman" w:hAnsi="Verdana" w:cs="Arial"/>
              </w:rPr>
              <w:t xml:space="preserve"> the position </w:t>
            </w:r>
            <w:r w:rsidR="009B3251">
              <w:rPr>
                <w:rFonts w:ascii="Verdana" w:eastAsia="Times New Roman" w:hAnsi="Verdana" w:cs="Arial"/>
              </w:rPr>
              <w:t>on the h</w:t>
            </w:r>
            <w:r w:rsidRPr="00E301F0">
              <w:rPr>
                <w:rFonts w:ascii="Verdana" w:eastAsia="Times New Roman" w:hAnsi="Verdana" w:cs="Arial"/>
              </w:rPr>
              <w:t xml:space="preserve">ealth </w:t>
            </w:r>
            <w:r w:rsidR="009B3251">
              <w:rPr>
                <w:rFonts w:ascii="Verdana" w:eastAsia="Times New Roman" w:hAnsi="Verdana" w:cs="Arial"/>
              </w:rPr>
              <w:t>b</w:t>
            </w:r>
            <w:r w:rsidRPr="00E301F0">
              <w:rPr>
                <w:rFonts w:ascii="Verdana" w:eastAsia="Times New Roman" w:hAnsi="Verdana" w:cs="Arial"/>
              </w:rPr>
              <w:t>oard reserves.</w:t>
            </w:r>
          </w:p>
        </w:tc>
      </w:tr>
      <w:tr w:rsidR="00E613F8" w:rsidRPr="00ED17AA" w14:paraId="39DBBE43" w14:textId="77777777" w:rsidTr="5C769D21">
        <w:trPr>
          <w:trHeight w:val="523"/>
        </w:trPr>
        <w:tc>
          <w:tcPr>
            <w:tcW w:w="10632" w:type="dxa"/>
            <w:gridSpan w:val="2"/>
            <w:tcMar>
              <w:top w:w="80" w:type="dxa"/>
              <w:left w:w="80" w:type="dxa"/>
              <w:bottom w:w="80" w:type="dxa"/>
              <w:right w:w="80" w:type="dxa"/>
            </w:tcMar>
          </w:tcPr>
          <w:p w14:paraId="5CC2D7C0" w14:textId="35BBE534" w:rsidR="00E613F8" w:rsidRPr="00ED17AA" w:rsidRDefault="00E613F8" w:rsidP="00E613F8">
            <w:pPr>
              <w:pStyle w:val="Body"/>
              <w:spacing w:before="120" w:after="120"/>
              <w:rPr>
                <w:rFonts w:ascii="Verdana" w:hAnsi="Verdana" w:cs="Arial"/>
                <w:color w:val="auto"/>
                <w:sz w:val="24"/>
                <w:szCs w:val="24"/>
                <w:lang w:val="en-GB"/>
              </w:rPr>
            </w:pPr>
            <w:r w:rsidRPr="00ED17AA">
              <w:rPr>
                <w:rFonts w:ascii="Verdana" w:hAnsi="Verdana" w:cs="Arial"/>
                <w:b/>
                <w:bCs/>
                <w:sz w:val="24"/>
                <w:szCs w:val="24"/>
              </w:rPr>
              <w:lastRenderedPageBreak/>
              <w:t>4.</w:t>
            </w:r>
            <w:r>
              <w:rPr>
                <w:rFonts w:ascii="Verdana" w:hAnsi="Verdana" w:cs="Arial"/>
                <w:b/>
                <w:bCs/>
                <w:sz w:val="24"/>
                <w:szCs w:val="24"/>
              </w:rPr>
              <w:t>5</w:t>
            </w:r>
            <w:r w:rsidRPr="00ED17AA">
              <w:rPr>
                <w:rFonts w:ascii="Verdana" w:hAnsi="Verdana" w:cs="Arial"/>
                <w:b/>
                <w:bCs/>
                <w:sz w:val="24"/>
                <w:szCs w:val="24"/>
              </w:rPr>
              <w:t xml:space="preserve"> </w:t>
            </w:r>
            <w:r w:rsidRPr="005B10F5">
              <w:rPr>
                <w:rFonts w:ascii="Verdana" w:hAnsi="Verdana" w:cs="Arial"/>
                <w:b/>
                <w:bCs/>
                <w:sz w:val="24"/>
                <w:szCs w:val="24"/>
              </w:rPr>
              <w:t xml:space="preserve">Quality </w:t>
            </w:r>
            <w:r>
              <w:rPr>
                <w:rFonts w:ascii="Verdana" w:hAnsi="Verdana" w:cs="Arial"/>
                <w:b/>
                <w:bCs/>
                <w:sz w:val="24"/>
                <w:szCs w:val="24"/>
              </w:rPr>
              <w:t>a</w:t>
            </w:r>
            <w:r w:rsidRPr="005B10F5">
              <w:rPr>
                <w:rFonts w:ascii="Verdana" w:hAnsi="Verdana" w:cs="Arial"/>
                <w:b/>
                <w:bCs/>
                <w:sz w:val="24"/>
                <w:szCs w:val="24"/>
              </w:rPr>
              <w:t>nd Safety Committee Key Issues Report</w:t>
            </w:r>
          </w:p>
        </w:tc>
      </w:tr>
      <w:tr w:rsidR="00E613F8" w:rsidRPr="00ED17AA" w14:paraId="352313BB" w14:textId="77777777" w:rsidTr="5C769D21">
        <w:trPr>
          <w:trHeight w:val="523"/>
        </w:trPr>
        <w:tc>
          <w:tcPr>
            <w:tcW w:w="1843" w:type="dxa"/>
            <w:tcMar>
              <w:top w:w="80" w:type="dxa"/>
              <w:left w:w="80" w:type="dxa"/>
              <w:bottom w:w="80" w:type="dxa"/>
              <w:right w:w="80" w:type="dxa"/>
            </w:tcMar>
          </w:tcPr>
          <w:p w14:paraId="0B661FF1" w14:textId="7525FB32"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7</w:t>
            </w:r>
            <w:r w:rsidRPr="00FF2D9D">
              <w:rPr>
                <w:rFonts w:ascii="Verdana" w:hAnsi="Verdana" w:cs="Arial"/>
                <w:lang w:val="en-US"/>
              </w:rPr>
              <w:t>7/26</w:t>
            </w:r>
          </w:p>
        </w:tc>
        <w:tc>
          <w:tcPr>
            <w:tcW w:w="8789" w:type="dxa"/>
            <w:tcMar>
              <w:top w:w="80" w:type="dxa"/>
              <w:left w:w="85" w:type="dxa"/>
              <w:bottom w:w="80" w:type="dxa"/>
              <w:right w:w="80" w:type="dxa"/>
            </w:tcMar>
          </w:tcPr>
          <w:p w14:paraId="53286A24" w14:textId="23226C71" w:rsidR="00E613F8" w:rsidRDefault="0035400C" w:rsidP="00E613F8">
            <w:pPr>
              <w:contextualSpacing/>
              <w:jc w:val="both"/>
              <w:rPr>
                <w:rFonts w:ascii="Verdana" w:hAnsi="Verdana"/>
              </w:rPr>
            </w:pPr>
            <w:r>
              <w:rPr>
                <w:rFonts w:ascii="Verdana" w:hAnsi="Verdana"/>
              </w:rPr>
              <w:t>JC drew attention to:</w:t>
            </w:r>
          </w:p>
          <w:p w14:paraId="700CA331" w14:textId="3C8B8E67" w:rsidR="0035400C" w:rsidRDefault="00A47903" w:rsidP="00A47903">
            <w:pPr>
              <w:pStyle w:val="ListParagraph"/>
              <w:numPr>
                <w:ilvl w:val="0"/>
                <w:numId w:val="79"/>
              </w:numPr>
              <w:contextualSpacing/>
              <w:jc w:val="both"/>
              <w:rPr>
                <w:rFonts w:ascii="Verdana" w:hAnsi="Verdana"/>
              </w:rPr>
            </w:pPr>
            <w:r>
              <w:rPr>
                <w:rFonts w:ascii="Verdana" w:hAnsi="Verdana"/>
              </w:rPr>
              <w:t>The Perinatal Committee Report and the Mental Health Transformation Report</w:t>
            </w:r>
            <w:r w:rsidR="00A42C68">
              <w:rPr>
                <w:rFonts w:ascii="Verdana" w:hAnsi="Verdana"/>
              </w:rPr>
              <w:t>;</w:t>
            </w:r>
            <w:r w:rsidR="005A58D2">
              <w:rPr>
                <w:rFonts w:ascii="Verdana" w:hAnsi="Verdana"/>
              </w:rPr>
              <w:t xml:space="preserve"> these were</w:t>
            </w:r>
            <w:r w:rsidR="00A91F00">
              <w:rPr>
                <w:rFonts w:ascii="Verdana" w:hAnsi="Verdana"/>
              </w:rPr>
              <w:t xml:space="preserve"> advisor</w:t>
            </w:r>
            <w:r w:rsidR="000855F6">
              <w:rPr>
                <w:rFonts w:ascii="Verdana" w:hAnsi="Verdana"/>
              </w:rPr>
              <w:t xml:space="preserve">y. </w:t>
            </w:r>
            <w:r w:rsidR="003565A2">
              <w:rPr>
                <w:rFonts w:ascii="Verdana" w:hAnsi="Verdana"/>
              </w:rPr>
              <w:t>JC</w:t>
            </w:r>
            <w:r w:rsidR="00A91F00">
              <w:rPr>
                <w:rFonts w:ascii="Verdana" w:hAnsi="Verdana"/>
              </w:rPr>
              <w:t xml:space="preserve"> assured the Board that </w:t>
            </w:r>
            <w:r w:rsidR="00C828FB">
              <w:rPr>
                <w:rFonts w:ascii="Verdana" w:hAnsi="Verdana"/>
              </w:rPr>
              <w:t xml:space="preserve">QSC </w:t>
            </w:r>
            <w:r w:rsidR="00EC199B">
              <w:rPr>
                <w:rFonts w:ascii="Verdana" w:hAnsi="Verdana"/>
              </w:rPr>
              <w:t>tracke</w:t>
            </w:r>
            <w:r w:rsidR="002B185A">
              <w:rPr>
                <w:rFonts w:ascii="Verdana" w:hAnsi="Verdana"/>
              </w:rPr>
              <w:t xml:space="preserve">d </w:t>
            </w:r>
            <w:r w:rsidR="00A91F00">
              <w:rPr>
                <w:rFonts w:ascii="Verdana" w:hAnsi="Verdana"/>
              </w:rPr>
              <w:t xml:space="preserve">these two issues </w:t>
            </w:r>
            <w:r w:rsidR="00686B05">
              <w:rPr>
                <w:rFonts w:ascii="Verdana" w:hAnsi="Verdana"/>
              </w:rPr>
              <w:t>constantly</w:t>
            </w:r>
            <w:r w:rsidR="00A91F00">
              <w:rPr>
                <w:rFonts w:ascii="Verdana" w:hAnsi="Verdana"/>
              </w:rPr>
              <w:t xml:space="preserve"> to </w:t>
            </w:r>
            <w:r w:rsidR="00366782">
              <w:rPr>
                <w:rFonts w:ascii="Verdana" w:hAnsi="Verdana"/>
              </w:rPr>
              <w:t xml:space="preserve">inform risk profiles. </w:t>
            </w:r>
          </w:p>
          <w:p w14:paraId="2C799071" w14:textId="5778DA57" w:rsidR="00366782" w:rsidRDefault="003167EB" w:rsidP="00A47903">
            <w:pPr>
              <w:pStyle w:val="ListParagraph"/>
              <w:numPr>
                <w:ilvl w:val="0"/>
                <w:numId w:val="79"/>
              </w:numPr>
              <w:contextualSpacing/>
              <w:jc w:val="both"/>
              <w:rPr>
                <w:rFonts w:ascii="Verdana" w:hAnsi="Verdana"/>
              </w:rPr>
            </w:pPr>
            <w:r>
              <w:rPr>
                <w:rFonts w:ascii="Verdana" w:hAnsi="Verdana"/>
              </w:rPr>
              <w:t xml:space="preserve">The alert </w:t>
            </w:r>
            <w:r w:rsidR="00627818">
              <w:rPr>
                <w:rFonts w:ascii="Verdana" w:hAnsi="Verdana"/>
              </w:rPr>
              <w:t>on</w:t>
            </w:r>
            <w:r>
              <w:rPr>
                <w:rFonts w:ascii="Verdana" w:hAnsi="Verdana"/>
              </w:rPr>
              <w:t xml:space="preserve"> pressure ulcer incidence</w:t>
            </w:r>
            <w:r w:rsidR="00145C2A">
              <w:rPr>
                <w:rFonts w:ascii="Verdana" w:hAnsi="Verdana"/>
              </w:rPr>
              <w:t xml:space="preserve">, </w:t>
            </w:r>
            <w:r>
              <w:rPr>
                <w:rFonts w:ascii="Verdana" w:hAnsi="Verdana"/>
              </w:rPr>
              <w:t xml:space="preserve">discussed by LR earlier in the meeting. </w:t>
            </w:r>
          </w:p>
          <w:p w14:paraId="6AAD12C8" w14:textId="284520E3" w:rsidR="00D97949" w:rsidRDefault="00D97949" w:rsidP="00A47903">
            <w:pPr>
              <w:pStyle w:val="ListParagraph"/>
              <w:numPr>
                <w:ilvl w:val="0"/>
                <w:numId w:val="79"/>
              </w:numPr>
              <w:contextualSpacing/>
              <w:jc w:val="both"/>
              <w:rPr>
                <w:rFonts w:ascii="Verdana" w:hAnsi="Verdana"/>
              </w:rPr>
            </w:pPr>
            <w:r>
              <w:rPr>
                <w:rFonts w:ascii="Verdana" w:hAnsi="Verdana"/>
              </w:rPr>
              <w:t>Outstanding NICE guidance</w:t>
            </w:r>
            <w:r w:rsidR="00305589">
              <w:rPr>
                <w:rFonts w:ascii="Verdana" w:hAnsi="Verdana"/>
              </w:rPr>
              <w:t>.</w:t>
            </w:r>
          </w:p>
          <w:p w14:paraId="72955A92" w14:textId="4F3C8CE7" w:rsidR="00305589" w:rsidRDefault="00C349D4" w:rsidP="00A47903">
            <w:pPr>
              <w:pStyle w:val="ListParagraph"/>
              <w:numPr>
                <w:ilvl w:val="0"/>
                <w:numId w:val="79"/>
              </w:numPr>
              <w:contextualSpacing/>
              <w:jc w:val="both"/>
              <w:rPr>
                <w:rFonts w:ascii="Verdana" w:hAnsi="Verdana"/>
              </w:rPr>
            </w:pPr>
            <w:r>
              <w:rPr>
                <w:rFonts w:ascii="Verdana" w:hAnsi="Verdana"/>
              </w:rPr>
              <w:t>Th</w:t>
            </w:r>
            <w:r w:rsidR="009B6415">
              <w:rPr>
                <w:rFonts w:ascii="Verdana" w:hAnsi="Verdana"/>
              </w:rPr>
              <w:t>e</w:t>
            </w:r>
            <w:r>
              <w:rPr>
                <w:rFonts w:ascii="Verdana" w:hAnsi="Verdana"/>
              </w:rPr>
              <w:t xml:space="preserve"> range of issues related to risk and risk management.</w:t>
            </w:r>
          </w:p>
          <w:p w14:paraId="139AC9ED" w14:textId="7639001A" w:rsidR="00C349D4" w:rsidRDefault="009B6415" w:rsidP="00A47903">
            <w:pPr>
              <w:pStyle w:val="ListParagraph"/>
              <w:numPr>
                <w:ilvl w:val="0"/>
                <w:numId w:val="79"/>
              </w:numPr>
              <w:contextualSpacing/>
              <w:jc w:val="both"/>
              <w:rPr>
                <w:rFonts w:ascii="Verdana" w:hAnsi="Verdana"/>
              </w:rPr>
            </w:pPr>
            <w:r>
              <w:rPr>
                <w:rFonts w:ascii="Verdana" w:hAnsi="Verdana"/>
              </w:rPr>
              <w:t xml:space="preserve">Cancer performance, as discussed earlier in the meeting. </w:t>
            </w:r>
          </w:p>
          <w:p w14:paraId="5869F5AC" w14:textId="7C0F1CE7" w:rsidR="009B6415" w:rsidRDefault="00BA596C" w:rsidP="00A47903">
            <w:pPr>
              <w:pStyle w:val="ListParagraph"/>
              <w:numPr>
                <w:ilvl w:val="0"/>
                <w:numId w:val="79"/>
              </w:numPr>
              <w:contextualSpacing/>
              <w:jc w:val="both"/>
              <w:rPr>
                <w:rFonts w:ascii="Verdana" w:hAnsi="Verdana"/>
              </w:rPr>
            </w:pPr>
            <w:r>
              <w:rPr>
                <w:rFonts w:ascii="Verdana" w:hAnsi="Verdana"/>
              </w:rPr>
              <w:t xml:space="preserve">Clinically optimised patients and the </w:t>
            </w:r>
            <w:r w:rsidR="001B586E">
              <w:rPr>
                <w:rFonts w:ascii="Verdana" w:hAnsi="Verdana"/>
              </w:rPr>
              <w:t>number</w:t>
            </w:r>
            <w:r>
              <w:rPr>
                <w:rFonts w:ascii="Verdana" w:hAnsi="Verdana"/>
              </w:rPr>
              <w:t xml:space="preserve"> of reasons for delay.</w:t>
            </w:r>
          </w:p>
          <w:p w14:paraId="1CBC0F4E" w14:textId="7861B659" w:rsidR="00EC312A" w:rsidRDefault="00EC312A" w:rsidP="00A47903">
            <w:pPr>
              <w:pStyle w:val="ListParagraph"/>
              <w:numPr>
                <w:ilvl w:val="0"/>
                <w:numId w:val="79"/>
              </w:numPr>
              <w:contextualSpacing/>
              <w:jc w:val="both"/>
              <w:rPr>
                <w:rFonts w:ascii="Verdana" w:hAnsi="Verdana"/>
              </w:rPr>
            </w:pPr>
            <w:r>
              <w:rPr>
                <w:rFonts w:ascii="Verdana" w:hAnsi="Verdana"/>
              </w:rPr>
              <w:t>The level of cultural change required across the organisation.</w:t>
            </w:r>
          </w:p>
          <w:p w14:paraId="27245ECE" w14:textId="3F081890" w:rsidR="00EC312A" w:rsidRDefault="00EC312A" w:rsidP="00A47903">
            <w:pPr>
              <w:pStyle w:val="ListParagraph"/>
              <w:numPr>
                <w:ilvl w:val="0"/>
                <w:numId w:val="79"/>
              </w:numPr>
              <w:contextualSpacing/>
              <w:jc w:val="both"/>
              <w:rPr>
                <w:rFonts w:ascii="Verdana" w:hAnsi="Verdana"/>
              </w:rPr>
            </w:pPr>
            <w:r>
              <w:rPr>
                <w:rFonts w:ascii="Verdana" w:hAnsi="Verdana"/>
              </w:rPr>
              <w:t>The Mental Health Transformation</w:t>
            </w:r>
            <w:r w:rsidR="00A66D88">
              <w:rPr>
                <w:rFonts w:ascii="Verdana" w:hAnsi="Verdana"/>
              </w:rPr>
              <w:t xml:space="preserve"> Progr</w:t>
            </w:r>
            <w:r w:rsidR="002559E8">
              <w:rPr>
                <w:rFonts w:ascii="Verdana" w:hAnsi="Verdana"/>
              </w:rPr>
              <w:t>amme</w:t>
            </w:r>
            <w:r>
              <w:rPr>
                <w:rFonts w:ascii="Verdana" w:hAnsi="Verdana"/>
              </w:rPr>
              <w:t>.</w:t>
            </w:r>
          </w:p>
          <w:p w14:paraId="161E5A40" w14:textId="41AE7E20" w:rsidR="00B64BE9" w:rsidRDefault="00B64BE9" w:rsidP="003E1BD8">
            <w:pPr>
              <w:contextualSpacing/>
              <w:jc w:val="both"/>
              <w:rPr>
                <w:rFonts w:ascii="Verdana" w:hAnsi="Verdana"/>
              </w:rPr>
            </w:pPr>
            <w:r>
              <w:rPr>
                <w:rFonts w:ascii="Verdana" w:hAnsi="Verdana"/>
              </w:rPr>
              <w:t>JW thanked JC for the detailed report an</w:t>
            </w:r>
            <w:r w:rsidR="003C3E47">
              <w:rPr>
                <w:rFonts w:ascii="Verdana" w:hAnsi="Verdana"/>
              </w:rPr>
              <w:t>d</w:t>
            </w:r>
            <w:r>
              <w:rPr>
                <w:rFonts w:ascii="Verdana" w:hAnsi="Verdana"/>
              </w:rPr>
              <w:t xml:space="preserve"> for the </w:t>
            </w:r>
            <w:r w:rsidR="00D439E4">
              <w:rPr>
                <w:rFonts w:ascii="Verdana" w:hAnsi="Verdana"/>
              </w:rPr>
              <w:t xml:space="preserve">rigour with which QSC discharged its role. She turned to CW and invited him to address the Board on the matter of clinically optimised patients. </w:t>
            </w:r>
          </w:p>
          <w:p w14:paraId="2C538AF4" w14:textId="77777777" w:rsidR="00B64BE9" w:rsidRDefault="00B64BE9" w:rsidP="003E1BD8">
            <w:pPr>
              <w:contextualSpacing/>
              <w:jc w:val="both"/>
              <w:rPr>
                <w:rFonts w:ascii="Verdana" w:hAnsi="Verdana"/>
              </w:rPr>
            </w:pPr>
          </w:p>
          <w:p w14:paraId="7CBD9F02" w14:textId="4BB4E1AA" w:rsidR="00091146" w:rsidRDefault="00091146" w:rsidP="003E1BD8">
            <w:pPr>
              <w:contextualSpacing/>
              <w:jc w:val="both"/>
              <w:rPr>
                <w:rFonts w:ascii="Verdana" w:hAnsi="Verdana"/>
              </w:rPr>
            </w:pPr>
            <w:r>
              <w:rPr>
                <w:rFonts w:ascii="Verdana" w:hAnsi="Verdana"/>
              </w:rPr>
              <w:t xml:space="preserve">CW </w:t>
            </w:r>
            <w:r w:rsidR="00A14D9F">
              <w:rPr>
                <w:rFonts w:ascii="Verdana" w:hAnsi="Verdana"/>
              </w:rPr>
              <w:t>corrected a statement</w:t>
            </w:r>
            <w:r w:rsidR="00F2538F">
              <w:rPr>
                <w:rFonts w:ascii="Verdana" w:hAnsi="Verdana"/>
              </w:rPr>
              <w:t xml:space="preserve"> th</w:t>
            </w:r>
            <w:r w:rsidR="00B74A90">
              <w:rPr>
                <w:rFonts w:ascii="Verdana" w:hAnsi="Verdana"/>
              </w:rPr>
              <w:t>at</w:t>
            </w:r>
            <w:r w:rsidR="00A14D9F">
              <w:rPr>
                <w:rFonts w:ascii="Verdana" w:hAnsi="Verdana"/>
              </w:rPr>
              <w:t xml:space="preserve"> </w:t>
            </w:r>
            <w:r w:rsidR="00757E5F">
              <w:rPr>
                <w:rFonts w:ascii="Verdana" w:hAnsi="Verdana"/>
              </w:rPr>
              <w:t xml:space="preserve">he </w:t>
            </w:r>
            <w:r w:rsidR="00A14D9F">
              <w:rPr>
                <w:rFonts w:ascii="Verdana" w:hAnsi="Verdana"/>
              </w:rPr>
              <w:t xml:space="preserve">made at </w:t>
            </w:r>
            <w:r w:rsidR="00757E5F">
              <w:rPr>
                <w:rFonts w:ascii="Verdana" w:hAnsi="Verdana"/>
              </w:rPr>
              <w:t xml:space="preserve">the last </w:t>
            </w:r>
            <w:r w:rsidR="00A14D9F">
              <w:rPr>
                <w:rFonts w:ascii="Verdana" w:hAnsi="Verdana"/>
              </w:rPr>
              <w:t>meeting</w:t>
            </w:r>
            <w:r w:rsidR="009034F6">
              <w:rPr>
                <w:rFonts w:ascii="Verdana" w:hAnsi="Verdana"/>
              </w:rPr>
              <w:t>, to the effect</w:t>
            </w:r>
            <w:r w:rsidR="00F74930">
              <w:rPr>
                <w:rFonts w:ascii="Verdana" w:hAnsi="Verdana"/>
              </w:rPr>
              <w:t xml:space="preserve"> that </w:t>
            </w:r>
            <w:r w:rsidR="00A14D9F">
              <w:rPr>
                <w:rFonts w:ascii="Verdana" w:hAnsi="Verdana"/>
              </w:rPr>
              <w:t xml:space="preserve">there were no </w:t>
            </w:r>
            <w:r w:rsidR="000E22B6">
              <w:rPr>
                <w:rFonts w:ascii="Verdana" w:hAnsi="Verdana"/>
              </w:rPr>
              <w:t>health-related</w:t>
            </w:r>
            <w:r w:rsidR="00A14D9F">
              <w:rPr>
                <w:rFonts w:ascii="Verdana" w:hAnsi="Verdana"/>
              </w:rPr>
              <w:t xml:space="preserve"> delays; approximately 10% of clinically optimised patients were</w:t>
            </w:r>
            <w:r w:rsidR="005E5CEA">
              <w:rPr>
                <w:rFonts w:ascii="Verdana" w:hAnsi="Verdana"/>
              </w:rPr>
              <w:t xml:space="preserve"> </w:t>
            </w:r>
            <w:r w:rsidR="00DF2F10">
              <w:rPr>
                <w:rFonts w:ascii="Verdana" w:hAnsi="Verdana"/>
              </w:rPr>
              <w:t>subject to hea</w:t>
            </w:r>
            <w:r w:rsidR="008C6CA1">
              <w:rPr>
                <w:rFonts w:ascii="Verdana" w:hAnsi="Verdana"/>
              </w:rPr>
              <w:t xml:space="preserve">lth-related </w:t>
            </w:r>
            <w:r w:rsidR="004C708B">
              <w:rPr>
                <w:rFonts w:ascii="Verdana" w:hAnsi="Verdana"/>
              </w:rPr>
              <w:t>delays</w:t>
            </w:r>
            <w:r w:rsidR="00945F98">
              <w:rPr>
                <w:rFonts w:ascii="Verdana" w:hAnsi="Verdana"/>
              </w:rPr>
              <w:t>.</w:t>
            </w:r>
            <w:r w:rsidR="00A14D9F">
              <w:rPr>
                <w:rFonts w:ascii="Verdana" w:hAnsi="Verdana"/>
              </w:rPr>
              <w:t xml:space="preserve"> </w:t>
            </w:r>
            <w:r w:rsidR="009E308E">
              <w:rPr>
                <w:rFonts w:ascii="Verdana" w:hAnsi="Verdana"/>
              </w:rPr>
              <w:t>CW</w:t>
            </w:r>
            <w:r w:rsidR="007C7547">
              <w:rPr>
                <w:rFonts w:ascii="Verdana" w:hAnsi="Verdana"/>
              </w:rPr>
              <w:t xml:space="preserve"> apologised to the Board for </w:t>
            </w:r>
            <w:r w:rsidR="00571B8A">
              <w:rPr>
                <w:rFonts w:ascii="Verdana" w:hAnsi="Verdana"/>
              </w:rPr>
              <w:t>misspeaking</w:t>
            </w:r>
            <w:r w:rsidR="007C7547">
              <w:rPr>
                <w:rFonts w:ascii="Verdana" w:hAnsi="Verdana"/>
              </w:rPr>
              <w:t>. T</w:t>
            </w:r>
            <w:r w:rsidR="000E22B6">
              <w:rPr>
                <w:rFonts w:ascii="Verdana" w:hAnsi="Verdana"/>
              </w:rPr>
              <w:t xml:space="preserve">he </w:t>
            </w:r>
            <w:r w:rsidR="00AA1476">
              <w:rPr>
                <w:rFonts w:ascii="Verdana" w:hAnsi="Verdana"/>
              </w:rPr>
              <w:t xml:space="preserve">current number of </w:t>
            </w:r>
            <w:r w:rsidR="00AA1476">
              <w:rPr>
                <w:rFonts w:ascii="Verdana" w:hAnsi="Verdana"/>
              </w:rPr>
              <w:lastRenderedPageBreak/>
              <w:t xml:space="preserve">clinically optimised patients, excluding mental health, was </w:t>
            </w:r>
            <w:r w:rsidR="00AE66F2">
              <w:rPr>
                <w:rFonts w:ascii="Verdana" w:hAnsi="Verdana"/>
              </w:rPr>
              <w:t>160</w:t>
            </w:r>
            <w:r w:rsidR="00E174E4">
              <w:rPr>
                <w:rFonts w:ascii="Verdana" w:hAnsi="Verdana"/>
              </w:rPr>
              <w:t xml:space="preserve">, for the following </w:t>
            </w:r>
            <w:r w:rsidR="00993C66">
              <w:rPr>
                <w:rFonts w:ascii="Verdana" w:hAnsi="Verdana"/>
              </w:rPr>
              <w:t>reasons</w:t>
            </w:r>
            <w:r w:rsidR="00E174E4">
              <w:rPr>
                <w:rFonts w:ascii="Verdana" w:hAnsi="Verdana"/>
              </w:rPr>
              <w:t xml:space="preserve">: </w:t>
            </w:r>
          </w:p>
          <w:p w14:paraId="28EDDDB6" w14:textId="4FF22E2C" w:rsidR="00AE66F2" w:rsidRDefault="00AE66F2" w:rsidP="00AE66F2">
            <w:pPr>
              <w:pStyle w:val="ListParagraph"/>
              <w:numPr>
                <w:ilvl w:val="0"/>
                <w:numId w:val="80"/>
              </w:numPr>
              <w:contextualSpacing/>
              <w:jc w:val="both"/>
              <w:rPr>
                <w:rFonts w:ascii="Verdana" w:hAnsi="Verdana"/>
              </w:rPr>
            </w:pPr>
            <w:r>
              <w:rPr>
                <w:rFonts w:ascii="Verdana" w:hAnsi="Verdana"/>
              </w:rPr>
              <w:t xml:space="preserve">36 </w:t>
            </w:r>
            <w:r w:rsidR="00AE2656">
              <w:rPr>
                <w:rFonts w:ascii="Verdana" w:hAnsi="Verdana"/>
              </w:rPr>
              <w:t>awaiting reablement and a community</w:t>
            </w:r>
            <w:r w:rsidR="00E174E4">
              <w:rPr>
                <w:rFonts w:ascii="Verdana" w:hAnsi="Verdana"/>
              </w:rPr>
              <w:t>-</w:t>
            </w:r>
            <w:r w:rsidR="000E22B6">
              <w:rPr>
                <w:rFonts w:ascii="Verdana" w:hAnsi="Verdana"/>
              </w:rPr>
              <w:t>ba</w:t>
            </w:r>
            <w:r w:rsidR="00AE2656">
              <w:rPr>
                <w:rFonts w:ascii="Verdana" w:hAnsi="Verdana"/>
              </w:rPr>
              <w:t>sed package of care</w:t>
            </w:r>
          </w:p>
          <w:p w14:paraId="0A345C1F" w14:textId="4748F266" w:rsidR="00AE2656" w:rsidRDefault="00AE2656" w:rsidP="00AE66F2">
            <w:pPr>
              <w:pStyle w:val="ListParagraph"/>
              <w:numPr>
                <w:ilvl w:val="0"/>
                <w:numId w:val="80"/>
              </w:numPr>
              <w:contextualSpacing/>
              <w:jc w:val="both"/>
              <w:rPr>
                <w:rFonts w:ascii="Verdana" w:hAnsi="Verdana"/>
              </w:rPr>
            </w:pPr>
            <w:r>
              <w:rPr>
                <w:rFonts w:ascii="Verdana" w:hAnsi="Verdana"/>
              </w:rPr>
              <w:t>17 awaiting social worker assessment completion</w:t>
            </w:r>
          </w:p>
          <w:p w14:paraId="00837477" w14:textId="6C5CD0E1" w:rsidR="00AE2656" w:rsidRDefault="00AE2656" w:rsidP="00AE66F2">
            <w:pPr>
              <w:pStyle w:val="ListParagraph"/>
              <w:numPr>
                <w:ilvl w:val="0"/>
                <w:numId w:val="80"/>
              </w:numPr>
              <w:contextualSpacing/>
              <w:jc w:val="both"/>
              <w:rPr>
                <w:rFonts w:ascii="Verdana" w:hAnsi="Verdana"/>
              </w:rPr>
            </w:pPr>
            <w:r>
              <w:rPr>
                <w:rFonts w:ascii="Verdana" w:hAnsi="Verdana"/>
              </w:rPr>
              <w:t>17 awaiting best interests</w:t>
            </w:r>
            <w:r w:rsidR="002E404A">
              <w:rPr>
                <w:rFonts w:ascii="Verdana" w:hAnsi="Verdana"/>
              </w:rPr>
              <w:t xml:space="preserve"> decisions</w:t>
            </w:r>
          </w:p>
          <w:p w14:paraId="304AADC5" w14:textId="3AEFEA28" w:rsidR="002E404A" w:rsidRDefault="002E404A" w:rsidP="00AE66F2">
            <w:pPr>
              <w:pStyle w:val="ListParagraph"/>
              <w:numPr>
                <w:ilvl w:val="0"/>
                <w:numId w:val="80"/>
              </w:numPr>
              <w:contextualSpacing/>
              <w:jc w:val="both"/>
              <w:rPr>
                <w:rFonts w:ascii="Verdana" w:hAnsi="Verdana"/>
              </w:rPr>
            </w:pPr>
            <w:r>
              <w:rPr>
                <w:rFonts w:ascii="Verdana" w:hAnsi="Verdana"/>
              </w:rPr>
              <w:t>12 awaiting social worker allocation</w:t>
            </w:r>
          </w:p>
          <w:p w14:paraId="3A71B12F" w14:textId="5A1F6F78" w:rsidR="002E404A" w:rsidRDefault="002E404A" w:rsidP="00AE66F2">
            <w:pPr>
              <w:pStyle w:val="ListParagraph"/>
              <w:numPr>
                <w:ilvl w:val="0"/>
                <w:numId w:val="80"/>
              </w:numPr>
              <w:contextualSpacing/>
              <w:jc w:val="both"/>
              <w:rPr>
                <w:rFonts w:ascii="Verdana" w:hAnsi="Verdana"/>
              </w:rPr>
            </w:pPr>
            <w:r>
              <w:rPr>
                <w:rFonts w:ascii="Verdana" w:hAnsi="Verdana"/>
              </w:rPr>
              <w:t>11 awaiting care home manager to visit and assess</w:t>
            </w:r>
          </w:p>
          <w:p w14:paraId="48295428" w14:textId="3B172BC9" w:rsidR="00DC62CE" w:rsidRDefault="00BE01E0" w:rsidP="00DC62CE">
            <w:pPr>
              <w:contextualSpacing/>
              <w:jc w:val="both"/>
              <w:rPr>
                <w:rFonts w:ascii="Verdana" w:hAnsi="Verdana"/>
              </w:rPr>
            </w:pPr>
            <w:r>
              <w:rPr>
                <w:rFonts w:ascii="Verdana" w:hAnsi="Verdana"/>
              </w:rPr>
              <w:t xml:space="preserve">Twice-weekly </w:t>
            </w:r>
            <w:r w:rsidR="00E31201">
              <w:rPr>
                <w:rFonts w:ascii="Verdana" w:hAnsi="Verdana"/>
              </w:rPr>
              <w:t>data updates</w:t>
            </w:r>
            <w:r w:rsidR="00DC62CE">
              <w:rPr>
                <w:rFonts w:ascii="Verdana" w:hAnsi="Verdana"/>
              </w:rPr>
              <w:t xml:space="preserve"> inform</w:t>
            </w:r>
            <w:r w:rsidR="00676440">
              <w:rPr>
                <w:rFonts w:ascii="Verdana" w:hAnsi="Verdana"/>
              </w:rPr>
              <w:t>ed</w:t>
            </w:r>
            <w:r w:rsidR="00DC62CE">
              <w:rPr>
                <w:rFonts w:ascii="Verdana" w:hAnsi="Verdana"/>
              </w:rPr>
              <w:t xml:space="preserve"> meetings held between </w:t>
            </w:r>
            <w:r w:rsidR="00E174E4">
              <w:rPr>
                <w:rFonts w:ascii="Verdana" w:hAnsi="Verdana"/>
              </w:rPr>
              <w:t>SBUHB a</w:t>
            </w:r>
            <w:r w:rsidR="00DC62CE">
              <w:rPr>
                <w:rFonts w:ascii="Verdana" w:hAnsi="Verdana"/>
              </w:rPr>
              <w:t>nd both local authority partners</w:t>
            </w:r>
            <w:r w:rsidR="00B2013C">
              <w:rPr>
                <w:rFonts w:ascii="Verdana" w:hAnsi="Verdana"/>
              </w:rPr>
              <w:t xml:space="preserve">, </w:t>
            </w:r>
            <w:r w:rsidR="001D5DA9">
              <w:rPr>
                <w:rFonts w:ascii="Verdana" w:hAnsi="Verdana"/>
              </w:rPr>
              <w:t>facilitated by the RPB.</w:t>
            </w:r>
            <w:r w:rsidR="00B75061">
              <w:rPr>
                <w:rFonts w:ascii="Verdana" w:hAnsi="Verdana"/>
              </w:rPr>
              <w:t xml:space="preserve"> JS emphasised the need for</w:t>
            </w:r>
            <w:r w:rsidR="001C71EF">
              <w:rPr>
                <w:rFonts w:ascii="Verdana" w:hAnsi="Verdana"/>
              </w:rPr>
              <w:t xml:space="preserve"> S</w:t>
            </w:r>
            <w:r w:rsidR="00A76700">
              <w:rPr>
                <w:rFonts w:ascii="Verdana" w:hAnsi="Verdana"/>
              </w:rPr>
              <w:t xml:space="preserve">BUHB </w:t>
            </w:r>
            <w:r w:rsidR="00B75061">
              <w:rPr>
                <w:rFonts w:ascii="Verdana" w:hAnsi="Verdana"/>
              </w:rPr>
              <w:t xml:space="preserve">to </w:t>
            </w:r>
            <w:r w:rsidR="005D4839">
              <w:rPr>
                <w:rFonts w:ascii="Verdana" w:hAnsi="Verdana"/>
              </w:rPr>
              <w:t>optimise</w:t>
            </w:r>
            <w:r w:rsidR="00B75061">
              <w:rPr>
                <w:rFonts w:ascii="Verdana" w:hAnsi="Verdana"/>
              </w:rPr>
              <w:t xml:space="preserve"> all opportunities to improve </w:t>
            </w:r>
            <w:r w:rsidR="00571B8A">
              <w:rPr>
                <w:rFonts w:ascii="Verdana" w:hAnsi="Verdana"/>
              </w:rPr>
              <w:t>flow;</w:t>
            </w:r>
            <w:r w:rsidR="00B75061">
              <w:rPr>
                <w:rFonts w:ascii="Verdana" w:hAnsi="Verdana"/>
              </w:rPr>
              <w:t xml:space="preserve"> addressing health related </w:t>
            </w:r>
            <w:r w:rsidR="00B60761">
              <w:rPr>
                <w:rFonts w:ascii="Verdana" w:hAnsi="Verdana"/>
              </w:rPr>
              <w:t>delays for</w:t>
            </w:r>
            <w:r w:rsidR="00017700">
              <w:rPr>
                <w:rFonts w:ascii="Verdana" w:hAnsi="Verdana"/>
              </w:rPr>
              <w:t xml:space="preserve"> </w:t>
            </w:r>
            <w:r w:rsidR="00B60761">
              <w:rPr>
                <w:rFonts w:ascii="Verdana" w:hAnsi="Verdana"/>
              </w:rPr>
              <w:t>clinically optimised patients</w:t>
            </w:r>
            <w:r w:rsidR="0070425B">
              <w:rPr>
                <w:rFonts w:ascii="Verdana" w:hAnsi="Verdana"/>
              </w:rPr>
              <w:t xml:space="preserve"> formed</w:t>
            </w:r>
            <w:r w:rsidR="00974A28">
              <w:rPr>
                <w:rFonts w:ascii="Verdana" w:hAnsi="Verdana"/>
              </w:rPr>
              <w:t xml:space="preserve"> a </w:t>
            </w:r>
            <w:r w:rsidR="00DA2D38">
              <w:rPr>
                <w:rFonts w:ascii="Verdana" w:hAnsi="Verdana"/>
              </w:rPr>
              <w:t>key part</w:t>
            </w:r>
            <w:r w:rsidR="00B60761">
              <w:rPr>
                <w:rFonts w:ascii="Verdana" w:hAnsi="Verdana"/>
              </w:rPr>
              <w:t xml:space="preserve"> of that. </w:t>
            </w:r>
            <w:r w:rsidR="0012087E">
              <w:rPr>
                <w:rFonts w:ascii="Verdana" w:hAnsi="Verdana"/>
              </w:rPr>
              <w:t xml:space="preserve">Addressing delays waiting for therapist input or nursing assessment </w:t>
            </w:r>
            <w:r w:rsidR="00C62821">
              <w:rPr>
                <w:rFonts w:ascii="Verdana" w:hAnsi="Verdana"/>
              </w:rPr>
              <w:t xml:space="preserve">should </w:t>
            </w:r>
            <w:r w:rsidR="00B2013C">
              <w:rPr>
                <w:rFonts w:ascii="Verdana" w:hAnsi="Verdana"/>
              </w:rPr>
              <w:t xml:space="preserve">drive </w:t>
            </w:r>
            <w:r w:rsidR="005C1FE8">
              <w:rPr>
                <w:rFonts w:ascii="Verdana" w:hAnsi="Verdana"/>
              </w:rPr>
              <w:t>these times down</w:t>
            </w:r>
            <w:r w:rsidR="000D1802">
              <w:rPr>
                <w:rFonts w:ascii="Verdana" w:hAnsi="Verdana"/>
              </w:rPr>
              <w:t xml:space="preserve"> and this</w:t>
            </w:r>
            <w:r w:rsidR="00C62821">
              <w:rPr>
                <w:rFonts w:ascii="Verdana" w:hAnsi="Verdana"/>
              </w:rPr>
              <w:t xml:space="preserve"> would allow a focused discussion with local authority colleagues on </w:t>
            </w:r>
            <w:r w:rsidR="00B67451">
              <w:rPr>
                <w:rFonts w:ascii="Verdana" w:hAnsi="Verdana"/>
              </w:rPr>
              <w:t xml:space="preserve">other reasons for delays. </w:t>
            </w:r>
            <w:r w:rsidR="00017700">
              <w:rPr>
                <w:rFonts w:ascii="Verdana" w:hAnsi="Verdana"/>
              </w:rPr>
              <w:t xml:space="preserve">Work undertaken on reassessments tended to build in extended lengths of stay that may be unnecessary and inappropriate. </w:t>
            </w:r>
          </w:p>
          <w:p w14:paraId="0551731B" w14:textId="77777777" w:rsidR="003C3E47" w:rsidRDefault="003C3E47" w:rsidP="00DC62CE">
            <w:pPr>
              <w:contextualSpacing/>
              <w:jc w:val="both"/>
              <w:rPr>
                <w:rFonts w:ascii="Verdana" w:hAnsi="Verdana"/>
              </w:rPr>
            </w:pPr>
          </w:p>
          <w:p w14:paraId="6FC7BEF7" w14:textId="1FC9D875" w:rsidR="00FF48BA" w:rsidRDefault="007C4A38" w:rsidP="00DC62CE">
            <w:pPr>
              <w:contextualSpacing/>
              <w:jc w:val="both"/>
              <w:rPr>
                <w:rFonts w:ascii="Verdana" w:hAnsi="Verdana"/>
              </w:rPr>
            </w:pPr>
            <w:r>
              <w:rPr>
                <w:rFonts w:ascii="Verdana" w:hAnsi="Verdana"/>
              </w:rPr>
              <w:t xml:space="preserve">JS and LR agreed to provide a further report to the July Board meeting, including both quantitative and qualitative </w:t>
            </w:r>
            <w:r w:rsidR="002274B7">
              <w:rPr>
                <w:rFonts w:ascii="Verdana" w:hAnsi="Verdana"/>
              </w:rPr>
              <w:t>data</w:t>
            </w:r>
            <w:r w:rsidR="0007191A">
              <w:rPr>
                <w:rFonts w:ascii="Verdana" w:hAnsi="Verdana"/>
              </w:rPr>
              <w:t xml:space="preserve"> analysis. </w:t>
            </w:r>
          </w:p>
          <w:p w14:paraId="62F5FFD1" w14:textId="77777777" w:rsidR="0007191A" w:rsidRDefault="0007191A" w:rsidP="00DC62CE">
            <w:pPr>
              <w:contextualSpacing/>
              <w:jc w:val="both"/>
              <w:rPr>
                <w:rFonts w:ascii="Verdana" w:hAnsi="Verdana"/>
              </w:rPr>
            </w:pPr>
          </w:p>
          <w:p w14:paraId="1A8FC069" w14:textId="420DAAB2" w:rsidR="0007191A" w:rsidRPr="0007191A" w:rsidRDefault="0007191A" w:rsidP="00DC62CE">
            <w:pPr>
              <w:contextualSpacing/>
              <w:jc w:val="both"/>
              <w:rPr>
                <w:rFonts w:ascii="Verdana" w:hAnsi="Verdana"/>
                <w:b/>
                <w:bCs/>
              </w:rPr>
            </w:pPr>
            <w:r>
              <w:rPr>
                <w:rFonts w:ascii="Verdana" w:hAnsi="Verdana"/>
                <w:b/>
                <w:bCs/>
              </w:rPr>
              <w:t>Action: LR/JS</w:t>
            </w:r>
          </w:p>
          <w:p w14:paraId="7DB45FE9" w14:textId="77777777" w:rsidR="003B36D4" w:rsidRDefault="003B36D4" w:rsidP="00DC62CE">
            <w:pPr>
              <w:contextualSpacing/>
              <w:jc w:val="both"/>
              <w:rPr>
                <w:rFonts w:ascii="Verdana" w:hAnsi="Verdana"/>
                <w:b/>
                <w:bCs/>
              </w:rPr>
            </w:pPr>
          </w:p>
          <w:p w14:paraId="17B67180" w14:textId="23BA2ACB" w:rsidR="00803B65" w:rsidRDefault="003B36D4" w:rsidP="00DC62CE">
            <w:pPr>
              <w:contextualSpacing/>
              <w:jc w:val="both"/>
              <w:rPr>
                <w:rFonts w:ascii="Verdana" w:hAnsi="Verdana"/>
              </w:rPr>
            </w:pPr>
            <w:r>
              <w:rPr>
                <w:rFonts w:ascii="Verdana" w:hAnsi="Verdana"/>
              </w:rPr>
              <w:t xml:space="preserve">RO </w:t>
            </w:r>
            <w:r w:rsidR="007156BF">
              <w:rPr>
                <w:rFonts w:ascii="Verdana" w:hAnsi="Verdana"/>
              </w:rPr>
              <w:t>recognised the impact that reducing the numbers of clinically optimised patients would have on flow</w:t>
            </w:r>
            <w:r w:rsidR="006F1673">
              <w:rPr>
                <w:rFonts w:ascii="Verdana" w:hAnsi="Verdana"/>
              </w:rPr>
              <w:t xml:space="preserve">; it </w:t>
            </w:r>
            <w:r w:rsidR="007156BF">
              <w:rPr>
                <w:rFonts w:ascii="Verdana" w:hAnsi="Verdana"/>
              </w:rPr>
              <w:t xml:space="preserve">would also </w:t>
            </w:r>
            <w:r w:rsidR="0007191A">
              <w:rPr>
                <w:rFonts w:ascii="Verdana" w:hAnsi="Verdana"/>
              </w:rPr>
              <w:t xml:space="preserve">avoid any </w:t>
            </w:r>
            <w:r w:rsidR="001205CA">
              <w:rPr>
                <w:rFonts w:ascii="Verdana" w:hAnsi="Verdana"/>
              </w:rPr>
              <w:t>harm cam</w:t>
            </w:r>
            <w:r w:rsidR="000E22B6">
              <w:rPr>
                <w:rFonts w:ascii="Verdana" w:hAnsi="Verdana"/>
              </w:rPr>
              <w:t>e</w:t>
            </w:r>
            <w:r w:rsidR="001205CA">
              <w:rPr>
                <w:rFonts w:ascii="Verdana" w:hAnsi="Verdana"/>
              </w:rPr>
              <w:t xml:space="preserve"> to those patients delayed in an inappropriate setting once they no longer requir</w:t>
            </w:r>
            <w:r w:rsidR="00AD7032">
              <w:rPr>
                <w:rFonts w:ascii="Verdana" w:hAnsi="Verdana"/>
              </w:rPr>
              <w:t>ed</w:t>
            </w:r>
            <w:r w:rsidR="001205CA">
              <w:rPr>
                <w:rFonts w:ascii="Verdana" w:hAnsi="Verdana"/>
              </w:rPr>
              <w:t xml:space="preserve"> hospital care. </w:t>
            </w:r>
            <w:r w:rsidR="00A11683">
              <w:rPr>
                <w:rFonts w:ascii="Verdana" w:hAnsi="Verdana"/>
              </w:rPr>
              <w:t xml:space="preserve">She reflected on the </w:t>
            </w:r>
            <w:r w:rsidR="000E22B6">
              <w:rPr>
                <w:rFonts w:ascii="Verdana" w:hAnsi="Verdana"/>
              </w:rPr>
              <w:t>intractable n</w:t>
            </w:r>
            <w:r w:rsidR="00A11683">
              <w:rPr>
                <w:rFonts w:ascii="Verdana" w:hAnsi="Verdana"/>
              </w:rPr>
              <w:t>ature of this issue and asked about best practice examples that</w:t>
            </w:r>
            <w:r w:rsidR="00332D40">
              <w:rPr>
                <w:rFonts w:ascii="Verdana" w:hAnsi="Verdana"/>
              </w:rPr>
              <w:t xml:space="preserve"> c</w:t>
            </w:r>
            <w:r w:rsidR="000E6CC7">
              <w:rPr>
                <w:rFonts w:ascii="Verdana" w:hAnsi="Verdana"/>
              </w:rPr>
              <w:t>ould</w:t>
            </w:r>
            <w:r w:rsidR="00A11683">
              <w:rPr>
                <w:rFonts w:ascii="Verdana" w:hAnsi="Verdana"/>
              </w:rPr>
              <w:t xml:space="preserve"> assist.</w:t>
            </w:r>
          </w:p>
          <w:p w14:paraId="50687806" w14:textId="77777777" w:rsidR="00803B65" w:rsidRDefault="00803B65" w:rsidP="00DC62CE">
            <w:pPr>
              <w:contextualSpacing/>
              <w:jc w:val="both"/>
              <w:rPr>
                <w:rFonts w:ascii="Verdana" w:hAnsi="Verdana"/>
              </w:rPr>
            </w:pPr>
          </w:p>
          <w:p w14:paraId="6017E292" w14:textId="380861BF" w:rsidR="007F5460" w:rsidRDefault="00803B65" w:rsidP="00DC62CE">
            <w:pPr>
              <w:contextualSpacing/>
              <w:jc w:val="both"/>
              <w:rPr>
                <w:rFonts w:ascii="Verdana" w:hAnsi="Verdana"/>
              </w:rPr>
            </w:pPr>
            <w:r>
              <w:rPr>
                <w:rFonts w:ascii="Verdana" w:hAnsi="Verdana"/>
              </w:rPr>
              <w:t xml:space="preserve">PP </w:t>
            </w:r>
            <w:r w:rsidR="00782CFB">
              <w:rPr>
                <w:rFonts w:ascii="Verdana" w:hAnsi="Verdana"/>
              </w:rPr>
              <w:t xml:space="preserve">referred to some delays in flow </w:t>
            </w:r>
            <w:r w:rsidR="00AD7032">
              <w:rPr>
                <w:rFonts w:ascii="Verdana" w:hAnsi="Verdana"/>
              </w:rPr>
              <w:t xml:space="preserve">resulting from the </w:t>
            </w:r>
            <w:r w:rsidR="00782CFB">
              <w:rPr>
                <w:rFonts w:ascii="Verdana" w:hAnsi="Verdana"/>
              </w:rPr>
              <w:t>assessed discharge model in place</w:t>
            </w:r>
            <w:r w:rsidR="000E6CC7">
              <w:rPr>
                <w:rFonts w:ascii="Verdana" w:hAnsi="Verdana"/>
              </w:rPr>
              <w:t>,</w:t>
            </w:r>
            <w:r w:rsidR="00782CFB">
              <w:rPr>
                <w:rFonts w:ascii="Verdana" w:hAnsi="Verdana"/>
              </w:rPr>
              <w:t xml:space="preserve"> rather than discharging to assess. </w:t>
            </w:r>
            <w:r w:rsidR="001A5A80">
              <w:rPr>
                <w:rFonts w:ascii="Verdana" w:hAnsi="Verdana"/>
              </w:rPr>
              <w:t xml:space="preserve">The </w:t>
            </w:r>
            <w:r w:rsidR="000E22B6">
              <w:rPr>
                <w:rFonts w:ascii="Verdana" w:hAnsi="Verdana"/>
              </w:rPr>
              <w:t>all-Wales</w:t>
            </w:r>
            <w:r w:rsidR="001A5A80">
              <w:rPr>
                <w:rFonts w:ascii="Verdana" w:hAnsi="Verdana"/>
              </w:rPr>
              <w:t xml:space="preserve"> impacts and resulting cost</w:t>
            </w:r>
            <w:r w:rsidR="00F77E76">
              <w:rPr>
                <w:rFonts w:ascii="Verdana" w:hAnsi="Verdana"/>
              </w:rPr>
              <w:t>s</w:t>
            </w:r>
            <w:r w:rsidR="001A5A80">
              <w:rPr>
                <w:rFonts w:ascii="Verdana" w:hAnsi="Verdana"/>
              </w:rPr>
              <w:t xml:space="preserve"> were significant</w:t>
            </w:r>
            <w:r w:rsidR="007F5460">
              <w:rPr>
                <w:rFonts w:ascii="Verdana" w:hAnsi="Verdana"/>
              </w:rPr>
              <w:t>.</w:t>
            </w:r>
          </w:p>
          <w:p w14:paraId="558BD929" w14:textId="77777777" w:rsidR="007F5460" w:rsidRDefault="007F5460" w:rsidP="00DC62CE">
            <w:pPr>
              <w:contextualSpacing/>
              <w:jc w:val="both"/>
              <w:rPr>
                <w:rFonts w:ascii="Verdana" w:hAnsi="Verdana"/>
              </w:rPr>
            </w:pPr>
          </w:p>
          <w:p w14:paraId="0509532B" w14:textId="4B9C7E68" w:rsidR="003F5948" w:rsidRDefault="007F5460" w:rsidP="00DC62CE">
            <w:pPr>
              <w:contextualSpacing/>
              <w:jc w:val="both"/>
              <w:rPr>
                <w:rFonts w:ascii="Verdana" w:hAnsi="Verdana"/>
              </w:rPr>
            </w:pPr>
            <w:r>
              <w:rPr>
                <w:rFonts w:ascii="Verdana" w:hAnsi="Verdana"/>
              </w:rPr>
              <w:t xml:space="preserve">JC </w:t>
            </w:r>
            <w:r w:rsidR="00F77E76">
              <w:rPr>
                <w:rFonts w:ascii="Verdana" w:hAnsi="Verdana"/>
              </w:rPr>
              <w:t xml:space="preserve">asked about possible </w:t>
            </w:r>
            <w:r>
              <w:rPr>
                <w:rFonts w:ascii="Verdana" w:hAnsi="Verdana"/>
              </w:rPr>
              <w:t xml:space="preserve">digital dashboard opportunities </w:t>
            </w:r>
            <w:r w:rsidR="00703E2C">
              <w:rPr>
                <w:rFonts w:ascii="Verdana" w:hAnsi="Verdana"/>
              </w:rPr>
              <w:t xml:space="preserve">to </w:t>
            </w:r>
            <w:r>
              <w:rPr>
                <w:rFonts w:ascii="Verdana" w:hAnsi="Verdana"/>
              </w:rPr>
              <w:t>support effective management</w:t>
            </w:r>
            <w:r w:rsidR="008345AB">
              <w:rPr>
                <w:rFonts w:ascii="Verdana" w:hAnsi="Verdana"/>
              </w:rPr>
              <w:t xml:space="preserve">. </w:t>
            </w:r>
            <w:r w:rsidR="00703E2C">
              <w:rPr>
                <w:rFonts w:ascii="Verdana" w:hAnsi="Verdana"/>
              </w:rPr>
              <w:t>T</w:t>
            </w:r>
            <w:r w:rsidR="008345AB">
              <w:rPr>
                <w:rFonts w:ascii="Verdana" w:hAnsi="Verdana"/>
              </w:rPr>
              <w:t xml:space="preserve">he different data sources and perspectives often meant </w:t>
            </w:r>
            <w:r w:rsidR="00703E2C">
              <w:rPr>
                <w:rFonts w:ascii="Verdana" w:hAnsi="Verdana"/>
              </w:rPr>
              <w:t xml:space="preserve">that </w:t>
            </w:r>
            <w:r w:rsidR="008345AB">
              <w:rPr>
                <w:rFonts w:ascii="Verdana" w:hAnsi="Verdana"/>
              </w:rPr>
              <w:t xml:space="preserve">there was no single understanding of the figures or how to best manage the process. </w:t>
            </w:r>
            <w:r w:rsidR="00067915">
              <w:rPr>
                <w:rFonts w:ascii="Verdana" w:hAnsi="Verdana"/>
              </w:rPr>
              <w:t>She asked wh</w:t>
            </w:r>
            <w:r w:rsidR="003F5948">
              <w:rPr>
                <w:rFonts w:ascii="Verdana" w:hAnsi="Verdana"/>
              </w:rPr>
              <w:t>e</w:t>
            </w:r>
            <w:r w:rsidR="00067915">
              <w:rPr>
                <w:rFonts w:ascii="Verdana" w:hAnsi="Verdana"/>
              </w:rPr>
              <w:t>ther a digital programme</w:t>
            </w:r>
            <w:r w:rsidR="003F5948">
              <w:rPr>
                <w:rFonts w:ascii="Verdana" w:hAnsi="Verdana"/>
              </w:rPr>
              <w:t xml:space="preserve"> </w:t>
            </w:r>
            <w:r w:rsidR="00067915">
              <w:rPr>
                <w:rFonts w:ascii="Verdana" w:hAnsi="Verdana"/>
              </w:rPr>
              <w:t xml:space="preserve">could assist in sense checking the validity of information. </w:t>
            </w:r>
          </w:p>
          <w:p w14:paraId="0BEE2ED4" w14:textId="77777777" w:rsidR="003F5948" w:rsidRDefault="003F5948" w:rsidP="00DC62CE">
            <w:pPr>
              <w:contextualSpacing/>
              <w:jc w:val="both"/>
              <w:rPr>
                <w:rFonts w:ascii="Verdana" w:hAnsi="Verdana"/>
              </w:rPr>
            </w:pPr>
          </w:p>
          <w:p w14:paraId="5CAEEDAB" w14:textId="77777777" w:rsidR="006357CB" w:rsidRDefault="003F5948" w:rsidP="00DC62CE">
            <w:pPr>
              <w:contextualSpacing/>
              <w:jc w:val="both"/>
              <w:rPr>
                <w:rFonts w:ascii="Verdana" w:hAnsi="Verdana"/>
                <w:b/>
                <w:bCs/>
              </w:rPr>
            </w:pPr>
            <w:r>
              <w:rPr>
                <w:rFonts w:ascii="Verdana" w:hAnsi="Verdana"/>
                <w:b/>
                <w:bCs/>
              </w:rPr>
              <w:t>Action: AG/</w:t>
            </w:r>
            <w:r w:rsidR="006357CB">
              <w:rPr>
                <w:rFonts w:ascii="Verdana" w:hAnsi="Verdana"/>
                <w:b/>
                <w:bCs/>
              </w:rPr>
              <w:t>MJ</w:t>
            </w:r>
          </w:p>
          <w:p w14:paraId="6D9AA035" w14:textId="77777777" w:rsidR="006357CB" w:rsidRDefault="006357CB" w:rsidP="00DC62CE">
            <w:pPr>
              <w:contextualSpacing/>
              <w:jc w:val="both"/>
              <w:rPr>
                <w:rFonts w:ascii="Verdana" w:hAnsi="Verdana"/>
                <w:b/>
                <w:bCs/>
              </w:rPr>
            </w:pPr>
          </w:p>
          <w:p w14:paraId="78CF80AA" w14:textId="3765068F" w:rsidR="00F96CB9" w:rsidRDefault="006357CB" w:rsidP="00E613F8">
            <w:pPr>
              <w:contextualSpacing/>
              <w:jc w:val="both"/>
              <w:rPr>
                <w:rFonts w:ascii="Verdana" w:hAnsi="Verdana"/>
              </w:rPr>
            </w:pPr>
            <w:r>
              <w:rPr>
                <w:rFonts w:ascii="Verdana" w:hAnsi="Verdana"/>
              </w:rPr>
              <w:lastRenderedPageBreak/>
              <w:t xml:space="preserve">NZ </w:t>
            </w:r>
            <w:r w:rsidR="00326A39">
              <w:rPr>
                <w:rFonts w:ascii="Verdana" w:hAnsi="Verdana"/>
              </w:rPr>
              <w:t>expressed frustration at the</w:t>
            </w:r>
            <w:r w:rsidR="00D10000">
              <w:rPr>
                <w:rFonts w:ascii="Verdana" w:hAnsi="Verdana"/>
              </w:rPr>
              <w:t xml:space="preserve"> raising </w:t>
            </w:r>
            <w:r w:rsidR="00E33DA2">
              <w:rPr>
                <w:rFonts w:ascii="Verdana" w:hAnsi="Verdana"/>
              </w:rPr>
              <w:t>of the</w:t>
            </w:r>
            <w:r w:rsidR="00326A39">
              <w:rPr>
                <w:rFonts w:ascii="Verdana" w:hAnsi="Verdana"/>
              </w:rPr>
              <w:t xml:space="preserve"> same issues </w:t>
            </w:r>
            <w:r w:rsidR="00221C1D">
              <w:rPr>
                <w:rFonts w:ascii="Verdana" w:hAnsi="Verdana"/>
              </w:rPr>
              <w:t xml:space="preserve">time </w:t>
            </w:r>
            <w:r w:rsidR="004735FB">
              <w:rPr>
                <w:rFonts w:ascii="Verdana" w:hAnsi="Verdana"/>
              </w:rPr>
              <w:t>and again</w:t>
            </w:r>
            <w:r w:rsidR="00326A39">
              <w:rPr>
                <w:rFonts w:ascii="Verdana" w:hAnsi="Verdana"/>
              </w:rPr>
              <w:t xml:space="preserve"> on clinically optimised patients</w:t>
            </w:r>
            <w:r w:rsidR="004C1593">
              <w:rPr>
                <w:rFonts w:ascii="Verdana" w:hAnsi="Verdana"/>
              </w:rPr>
              <w:t>; she urged an increase in pace</w:t>
            </w:r>
            <w:r w:rsidR="00CF0C62">
              <w:rPr>
                <w:rFonts w:ascii="Verdana" w:hAnsi="Verdana"/>
              </w:rPr>
              <w:t>.</w:t>
            </w:r>
            <w:r w:rsidR="00095A54">
              <w:rPr>
                <w:rFonts w:ascii="Verdana" w:hAnsi="Verdana"/>
              </w:rPr>
              <w:t xml:space="preserve"> </w:t>
            </w:r>
            <w:r w:rsidR="00883626">
              <w:rPr>
                <w:rFonts w:ascii="Verdana" w:hAnsi="Verdana"/>
              </w:rPr>
              <w:t xml:space="preserve">JW confirmed that JS and LR would incorporate </w:t>
            </w:r>
            <w:r w:rsidR="002E3D0B">
              <w:rPr>
                <w:rFonts w:ascii="Verdana" w:hAnsi="Verdana"/>
              </w:rPr>
              <w:t>all the points raised in the July Board report.</w:t>
            </w:r>
          </w:p>
          <w:p w14:paraId="5E5D9965" w14:textId="3DA83394" w:rsidR="00E613F8" w:rsidRDefault="002E3D0B" w:rsidP="00E613F8">
            <w:pPr>
              <w:contextualSpacing/>
              <w:jc w:val="both"/>
              <w:rPr>
                <w:rFonts w:ascii="Verdana" w:hAnsi="Verdana"/>
              </w:rPr>
            </w:pPr>
            <w:r>
              <w:rPr>
                <w:rFonts w:ascii="Verdana" w:hAnsi="Verdana"/>
              </w:rPr>
              <w:t xml:space="preserve"> </w:t>
            </w:r>
          </w:p>
          <w:p w14:paraId="67E41C6B" w14:textId="02EA8CEE" w:rsidR="00E613F8" w:rsidRPr="00ED17AA" w:rsidRDefault="00E613F8" w:rsidP="00E613F8">
            <w:pPr>
              <w:spacing w:before="60" w:after="60"/>
              <w:rPr>
                <w:rFonts w:ascii="Verdana" w:hAnsi="Verdana"/>
              </w:rPr>
            </w:pPr>
            <w:r w:rsidRPr="00263E2F">
              <w:rPr>
                <w:rFonts w:ascii="Verdana" w:hAnsi="Verdana" w:cs="Arial"/>
              </w:rPr>
              <w:t xml:space="preserve">Board Members </w:t>
            </w:r>
            <w:r w:rsidRPr="008A1FD0">
              <w:rPr>
                <w:rFonts w:ascii="Verdana" w:hAnsi="Verdana"/>
                <w:b/>
                <w:bCs/>
              </w:rPr>
              <w:t>RECEIVE</w:t>
            </w:r>
            <w:r>
              <w:rPr>
                <w:rFonts w:ascii="Verdana" w:hAnsi="Verdana"/>
                <w:b/>
                <w:bCs/>
              </w:rPr>
              <w:t>D</w:t>
            </w:r>
            <w:r w:rsidRPr="008A1FD0">
              <w:rPr>
                <w:rFonts w:ascii="Verdana" w:hAnsi="Verdana"/>
                <w:b/>
                <w:bCs/>
              </w:rPr>
              <w:t xml:space="preserve"> </w:t>
            </w:r>
            <w:r w:rsidRPr="008A1FD0">
              <w:rPr>
                <w:rFonts w:ascii="Verdana" w:hAnsi="Verdana"/>
              </w:rPr>
              <w:t xml:space="preserve">the Key Issues Report for </w:t>
            </w:r>
            <w:r w:rsidRPr="008A1FD0">
              <w:rPr>
                <w:rFonts w:ascii="Verdana" w:hAnsi="Verdana"/>
                <w:b/>
                <w:bCs/>
              </w:rPr>
              <w:t>ASSURANCE</w:t>
            </w:r>
            <w:r w:rsidR="008D0B48">
              <w:rPr>
                <w:rFonts w:ascii="Verdana" w:hAnsi="Verdana"/>
                <w:b/>
                <w:bCs/>
              </w:rPr>
              <w:t xml:space="preserve"> </w:t>
            </w:r>
            <w:r w:rsidR="00A56E8D">
              <w:rPr>
                <w:rFonts w:ascii="Verdana" w:hAnsi="Verdana"/>
              </w:rPr>
              <w:t xml:space="preserve">and </w:t>
            </w:r>
            <w:r w:rsidR="00D524D2">
              <w:rPr>
                <w:rFonts w:ascii="Verdana" w:hAnsi="Verdana"/>
                <w:b/>
                <w:bCs/>
              </w:rPr>
              <w:t>S</w:t>
            </w:r>
            <w:r w:rsidR="00220F7C">
              <w:rPr>
                <w:rFonts w:ascii="Verdana" w:hAnsi="Verdana"/>
                <w:b/>
                <w:bCs/>
              </w:rPr>
              <w:t xml:space="preserve">OUGHT </w:t>
            </w:r>
            <w:r w:rsidR="00EB49F2">
              <w:rPr>
                <w:rFonts w:ascii="Verdana" w:hAnsi="Verdana"/>
              </w:rPr>
              <w:t>a de</w:t>
            </w:r>
            <w:r w:rsidR="00FE5508">
              <w:rPr>
                <w:rFonts w:ascii="Verdana" w:hAnsi="Verdana"/>
              </w:rPr>
              <w:t>finitive report at th</w:t>
            </w:r>
            <w:r w:rsidR="00E23551">
              <w:rPr>
                <w:rFonts w:ascii="Verdana" w:hAnsi="Verdana"/>
              </w:rPr>
              <w:t xml:space="preserve">e </w:t>
            </w:r>
            <w:r w:rsidR="00652BD7">
              <w:rPr>
                <w:rFonts w:ascii="Verdana" w:hAnsi="Verdana"/>
              </w:rPr>
              <w:t>Jul</w:t>
            </w:r>
            <w:r w:rsidR="001B1969">
              <w:rPr>
                <w:rFonts w:ascii="Verdana" w:hAnsi="Verdana"/>
              </w:rPr>
              <w:t xml:space="preserve">y Board </w:t>
            </w:r>
            <w:r w:rsidR="00A313F7">
              <w:rPr>
                <w:rFonts w:ascii="Verdana" w:hAnsi="Verdana"/>
              </w:rPr>
              <w:t>meeting</w:t>
            </w:r>
            <w:r w:rsidRPr="008A1FD0">
              <w:rPr>
                <w:rFonts w:ascii="Verdana" w:hAnsi="Verdana"/>
              </w:rPr>
              <w:t>.</w:t>
            </w:r>
          </w:p>
        </w:tc>
      </w:tr>
      <w:tr w:rsidR="00E613F8" w:rsidRPr="00ED17AA" w14:paraId="6EACB399" w14:textId="77777777" w:rsidTr="5C769D21">
        <w:trPr>
          <w:trHeight w:val="523"/>
        </w:trPr>
        <w:tc>
          <w:tcPr>
            <w:tcW w:w="10632" w:type="dxa"/>
            <w:gridSpan w:val="2"/>
            <w:tcMar>
              <w:top w:w="80" w:type="dxa"/>
              <w:left w:w="80" w:type="dxa"/>
              <w:bottom w:w="80" w:type="dxa"/>
              <w:right w:w="80" w:type="dxa"/>
            </w:tcMar>
          </w:tcPr>
          <w:p w14:paraId="1ECDEBDB" w14:textId="01F5F5C4"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bCs/>
                <w:sz w:val="24"/>
                <w:szCs w:val="24"/>
              </w:rPr>
              <w:lastRenderedPageBreak/>
              <w:t>4.</w:t>
            </w:r>
            <w:r>
              <w:rPr>
                <w:rFonts w:ascii="Verdana" w:hAnsi="Verdana" w:cs="Arial"/>
                <w:b/>
                <w:bCs/>
                <w:sz w:val="24"/>
                <w:szCs w:val="24"/>
              </w:rPr>
              <w:t xml:space="preserve">6 </w:t>
            </w:r>
            <w:r w:rsidRPr="00ED17AA">
              <w:rPr>
                <w:rFonts w:ascii="Verdana" w:hAnsi="Verdana" w:cs="Arial"/>
                <w:b/>
                <w:bCs/>
                <w:sz w:val="24"/>
                <w:szCs w:val="24"/>
              </w:rPr>
              <w:t>Perinatal Services</w:t>
            </w:r>
          </w:p>
          <w:p w14:paraId="48E0AF2A" w14:textId="1F0A2952" w:rsidR="00E613F8" w:rsidRPr="006011A5" w:rsidRDefault="00E613F8" w:rsidP="00E613F8">
            <w:pPr>
              <w:pStyle w:val="ListParagraph"/>
              <w:numPr>
                <w:ilvl w:val="0"/>
                <w:numId w:val="37"/>
              </w:numPr>
              <w:spacing w:before="60" w:after="60"/>
              <w:rPr>
                <w:rFonts w:ascii="Verdana" w:hAnsi="Verdana" w:cs="Arial"/>
                <w:b/>
                <w:bCs/>
              </w:rPr>
            </w:pPr>
            <w:r w:rsidRPr="00ED17AA">
              <w:rPr>
                <w:rFonts w:ascii="Verdana" w:hAnsi="Verdana" w:cs="Arial"/>
                <w:b/>
                <w:bCs/>
              </w:rPr>
              <w:t>Perinatal Committee Report</w:t>
            </w:r>
          </w:p>
        </w:tc>
      </w:tr>
      <w:tr w:rsidR="00E613F8" w:rsidRPr="00ED17AA" w14:paraId="6E397780" w14:textId="77777777" w:rsidTr="5C769D21">
        <w:trPr>
          <w:trHeight w:val="523"/>
        </w:trPr>
        <w:tc>
          <w:tcPr>
            <w:tcW w:w="1843" w:type="dxa"/>
            <w:tcMar>
              <w:top w:w="80" w:type="dxa"/>
              <w:left w:w="80" w:type="dxa"/>
              <w:bottom w:w="80" w:type="dxa"/>
              <w:right w:w="80" w:type="dxa"/>
            </w:tcMar>
          </w:tcPr>
          <w:p w14:paraId="3AA0FCBB" w14:textId="1B1FD511" w:rsidR="00E613F8" w:rsidRPr="00ED17AA" w:rsidRDefault="00E613F8" w:rsidP="00E613F8">
            <w:pPr>
              <w:spacing w:before="120" w:after="120"/>
              <w:rPr>
                <w:rFonts w:ascii="Verdana" w:hAnsi="Verdana" w:cs="Arial"/>
                <w:lang w:val="en-US"/>
              </w:rPr>
            </w:pPr>
            <w:r w:rsidRPr="00FF2D9D">
              <w:rPr>
                <w:rFonts w:ascii="Verdana" w:hAnsi="Verdana" w:cs="Arial"/>
                <w:lang w:val="en-US"/>
              </w:rPr>
              <w:t>0</w:t>
            </w:r>
            <w:r>
              <w:rPr>
                <w:rFonts w:ascii="Verdana" w:hAnsi="Verdana" w:cs="Arial"/>
                <w:lang w:val="en-US"/>
              </w:rPr>
              <w:t>7</w:t>
            </w:r>
            <w:r w:rsidRPr="00FF2D9D">
              <w:rPr>
                <w:rFonts w:ascii="Verdana" w:hAnsi="Verdana" w:cs="Arial"/>
                <w:lang w:val="en-US"/>
              </w:rPr>
              <w:t>8/26</w:t>
            </w:r>
          </w:p>
        </w:tc>
        <w:tc>
          <w:tcPr>
            <w:tcW w:w="8789" w:type="dxa"/>
            <w:tcMar>
              <w:top w:w="80" w:type="dxa"/>
              <w:left w:w="85" w:type="dxa"/>
              <w:bottom w:w="80" w:type="dxa"/>
              <w:right w:w="80" w:type="dxa"/>
            </w:tcMar>
          </w:tcPr>
          <w:p w14:paraId="792DB213" w14:textId="68A80237" w:rsidR="00E613F8" w:rsidRDefault="00AF5BA5" w:rsidP="00E613F8">
            <w:pPr>
              <w:contextualSpacing/>
              <w:jc w:val="both"/>
              <w:rPr>
                <w:rFonts w:ascii="Verdana" w:hAnsi="Verdana" w:cs="Arial"/>
              </w:rPr>
            </w:pPr>
            <w:r>
              <w:rPr>
                <w:rFonts w:ascii="Verdana" w:hAnsi="Verdana" w:cs="Arial"/>
              </w:rPr>
              <w:t>Introducing this item, LR</w:t>
            </w:r>
            <w:r w:rsidR="003405A8">
              <w:rPr>
                <w:rFonts w:ascii="Verdana" w:hAnsi="Verdana" w:cs="Arial"/>
              </w:rPr>
              <w:t xml:space="preserve"> reflected </w:t>
            </w:r>
            <w:r w:rsidR="009D696D">
              <w:rPr>
                <w:rFonts w:ascii="Verdana" w:hAnsi="Verdana" w:cs="Arial"/>
              </w:rPr>
              <w:t xml:space="preserve">on </w:t>
            </w:r>
            <w:r w:rsidR="00610AAA">
              <w:rPr>
                <w:rFonts w:ascii="Verdana" w:hAnsi="Verdana" w:cs="Arial"/>
              </w:rPr>
              <w:t xml:space="preserve">the </w:t>
            </w:r>
            <w:r w:rsidR="009D696D">
              <w:rPr>
                <w:rFonts w:ascii="Verdana" w:hAnsi="Verdana" w:cs="Arial"/>
              </w:rPr>
              <w:t>development</w:t>
            </w:r>
            <w:r w:rsidR="00610AAA">
              <w:rPr>
                <w:rFonts w:ascii="Verdana" w:hAnsi="Verdana" w:cs="Arial"/>
              </w:rPr>
              <w:t xml:space="preserve"> </w:t>
            </w:r>
            <w:r w:rsidR="009A5802">
              <w:rPr>
                <w:rFonts w:ascii="Verdana" w:hAnsi="Verdana" w:cs="Arial"/>
              </w:rPr>
              <w:t>of the</w:t>
            </w:r>
            <w:r w:rsidR="003405A8">
              <w:rPr>
                <w:rFonts w:ascii="Verdana" w:hAnsi="Verdana" w:cs="Arial"/>
              </w:rPr>
              <w:t xml:space="preserve"> Perinatal </w:t>
            </w:r>
            <w:r w:rsidR="00612B1B">
              <w:rPr>
                <w:rFonts w:ascii="Verdana" w:hAnsi="Verdana" w:cs="Arial"/>
              </w:rPr>
              <w:t>Report over</w:t>
            </w:r>
            <w:r w:rsidR="003405A8">
              <w:rPr>
                <w:rFonts w:ascii="Verdana" w:hAnsi="Verdana" w:cs="Arial"/>
              </w:rPr>
              <w:t xml:space="preserve"> time,</w:t>
            </w:r>
            <w:r w:rsidR="00A1067D">
              <w:rPr>
                <w:rFonts w:ascii="Verdana" w:hAnsi="Verdana" w:cs="Arial"/>
              </w:rPr>
              <w:t xml:space="preserve"> </w:t>
            </w:r>
            <w:r w:rsidR="003405A8">
              <w:rPr>
                <w:rFonts w:ascii="Verdana" w:hAnsi="Verdana" w:cs="Arial"/>
              </w:rPr>
              <w:t>with openness, transparency, the use</w:t>
            </w:r>
            <w:r w:rsidR="009B5764">
              <w:rPr>
                <w:rFonts w:ascii="Verdana" w:hAnsi="Verdana" w:cs="Arial"/>
              </w:rPr>
              <w:t xml:space="preserve"> </w:t>
            </w:r>
            <w:r w:rsidR="003405A8">
              <w:rPr>
                <w:rFonts w:ascii="Verdana" w:hAnsi="Verdana" w:cs="Arial"/>
              </w:rPr>
              <w:t xml:space="preserve">of metrics and </w:t>
            </w:r>
            <w:r w:rsidR="00A1067D">
              <w:rPr>
                <w:rFonts w:ascii="Verdana" w:hAnsi="Verdana" w:cs="Arial"/>
              </w:rPr>
              <w:t xml:space="preserve">national quality and safety outcomes for maternity care all </w:t>
            </w:r>
            <w:r w:rsidR="00903802">
              <w:rPr>
                <w:rFonts w:ascii="Verdana" w:hAnsi="Verdana" w:cs="Arial"/>
              </w:rPr>
              <w:t xml:space="preserve">included </w:t>
            </w:r>
            <w:r w:rsidR="00A1067D">
              <w:rPr>
                <w:rFonts w:ascii="Verdana" w:hAnsi="Verdana" w:cs="Arial"/>
              </w:rPr>
              <w:t xml:space="preserve">and revised through an iterative process. </w:t>
            </w:r>
            <w:r w:rsidR="00FD41A5">
              <w:rPr>
                <w:rFonts w:ascii="Verdana" w:hAnsi="Verdana" w:cs="Arial"/>
              </w:rPr>
              <w:t xml:space="preserve">QSC meetings allocated </w:t>
            </w:r>
            <w:r w:rsidR="00CB58CF">
              <w:rPr>
                <w:rFonts w:ascii="Verdana" w:hAnsi="Verdana" w:cs="Arial"/>
              </w:rPr>
              <w:t xml:space="preserve">significant time for scrutiny, </w:t>
            </w:r>
            <w:r w:rsidR="00C96793">
              <w:rPr>
                <w:rFonts w:ascii="Verdana" w:hAnsi="Verdana" w:cs="Arial"/>
              </w:rPr>
              <w:t xml:space="preserve">with performance now broadly within expected national ranges. </w:t>
            </w:r>
            <w:r w:rsidR="00CB58CF">
              <w:rPr>
                <w:rFonts w:ascii="Verdana" w:hAnsi="Verdana" w:cs="Arial"/>
              </w:rPr>
              <w:t>LR</w:t>
            </w:r>
            <w:r w:rsidR="009E1D8E">
              <w:rPr>
                <w:rFonts w:ascii="Verdana" w:hAnsi="Verdana" w:cs="Arial"/>
              </w:rPr>
              <w:t xml:space="preserve"> drew attention to:</w:t>
            </w:r>
          </w:p>
          <w:p w14:paraId="70827C39" w14:textId="711C164E" w:rsidR="005438F7" w:rsidRDefault="00CB58CF" w:rsidP="005438F7">
            <w:pPr>
              <w:pStyle w:val="ListParagraph"/>
              <w:numPr>
                <w:ilvl w:val="0"/>
                <w:numId w:val="37"/>
              </w:numPr>
              <w:contextualSpacing/>
              <w:jc w:val="both"/>
              <w:rPr>
                <w:rFonts w:ascii="Verdana" w:hAnsi="Verdana" w:cs="Arial"/>
              </w:rPr>
            </w:pPr>
            <w:r>
              <w:rPr>
                <w:rFonts w:ascii="Verdana" w:hAnsi="Verdana" w:cs="Arial"/>
              </w:rPr>
              <w:t xml:space="preserve">Implementation of the </w:t>
            </w:r>
            <w:r w:rsidR="002F2C39">
              <w:rPr>
                <w:rFonts w:ascii="Verdana" w:hAnsi="Verdana" w:cs="Arial"/>
              </w:rPr>
              <w:t>BadgerNet digiti</w:t>
            </w:r>
            <w:r w:rsidR="00095A54">
              <w:rPr>
                <w:rFonts w:ascii="Verdana" w:hAnsi="Verdana" w:cs="Arial"/>
              </w:rPr>
              <w:t>s</w:t>
            </w:r>
            <w:r w:rsidR="002F2C39">
              <w:rPr>
                <w:rFonts w:ascii="Verdana" w:hAnsi="Verdana" w:cs="Arial"/>
              </w:rPr>
              <w:t>ed maternity records system</w:t>
            </w:r>
            <w:r>
              <w:rPr>
                <w:rFonts w:ascii="Verdana" w:hAnsi="Verdana" w:cs="Arial"/>
              </w:rPr>
              <w:t xml:space="preserve">; this </w:t>
            </w:r>
            <w:r w:rsidR="00F97956">
              <w:rPr>
                <w:rFonts w:ascii="Verdana" w:hAnsi="Verdana" w:cs="Arial"/>
              </w:rPr>
              <w:t xml:space="preserve">would provide richer data and the opportunity to </w:t>
            </w:r>
            <w:r w:rsidR="007B47F4">
              <w:rPr>
                <w:rFonts w:ascii="Verdana" w:hAnsi="Verdana" w:cs="Arial"/>
              </w:rPr>
              <w:t xml:space="preserve">engage </w:t>
            </w:r>
            <w:r w:rsidR="00095A54">
              <w:rPr>
                <w:rFonts w:ascii="Verdana" w:hAnsi="Verdana" w:cs="Arial"/>
              </w:rPr>
              <w:t xml:space="preserve">more </w:t>
            </w:r>
            <w:r w:rsidR="007B47F4">
              <w:rPr>
                <w:rFonts w:ascii="Verdana" w:hAnsi="Verdana" w:cs="Arial"/>
              </w:rPr>
              <w:t xml:space="preserve">with women and families. </w:t>
            </w:r>
          </w:p>
          <w:p w14:paraId="30728377" w14:textId="77777777" w:rsidR="00095A54" w:rsidRDefault="007B47F4" w:rsidP="005438F7">
            <w:pPr>
              <w:pStyle w:val="ListParagraph"/>
              <w:numPr>
                <w:ilvl w:val="0"/>
                <w:numId w:val="37"/>
              </w:numPr>
              <w:contextualSpacing/>
              <w:jc w:val="both"/>
              <w:rPr>
                <w:rFonts w:ascii="Verdana" w:hAnsi="Verdana" w:cs="Arial"/>
              </w:rPr>
            </w:pPr>
            <w:r>
              <w:rPr>
                <w:rFonts w:ascii="Verdana" w:hAnsi="Verdana" w:cs="Arial"/>
              </w:rPr>
              <w:t>The quality improvement initiatives underway</w:t>
            </w:r>
            <w:r w:rsidR="00095A54">
              <w:rPr>
                <w:rFonts w:ascii="Verdana" w:hAnsi="Verdana" w:cs="Arial"/>
              </w:rPr>
              <w:t>.</w:t>
            </w:r>
          </w:p>
          <w:p w14:paraId="5BA53C7A" w14:textId="206DA212" w:rsidR="007B47F4" w:rsidRDefault="00D15D8F" w:rsidP="005438F7">
            <w:pPr>
              <w:pStyle w:val="ListParagraph"/>
              <w:numPr>
                <w:ilvl w:val="0"/>
                <w:numId w:val="37"/>
              </w:numPr>
              <w:contextualSpacing/>
              <w:jc w:val="both"/>
              <w:rPr>
                <w:rFonts w:ascii="Verdana" w:hAnsi="Verdana" w:cs="Arial"/>
              </w:rPr>
            </w:pPr>
            <w:r>
              <w:rPr>
                <w:rFonts w:ascii="Verdana" w:hAnsi="Verdana" w:cs="Arial"/>
              </w:rPr>
              <w:t>M</w:t>
            </w:r>
            <w:r w:rsidR="007B47F4">
              <w:rPr>
                <w:rFonts w:ascii="Verdana" w:hAnsi="Verdana" w:cs="Arial"/>
              </w:rPr>
              <w:t>ortality outcomes</w:t>
            </w:r>
            <w:r w:rsidR="005E4AC6">
              <w:rPr>
                <w:rFonts w:ascii="Verdana" w:hAnsi="Verdana" w:cs="Arial"/>
              </w:rPr>
              <w:t xml:space="preserve">, </w:t>
            </w:r>
            <w:r w:rsidR="007B47F4">
              <w:rPr>
                <w:rFonts w:ascii="Verdana" w:hAnsi="Verdana" w:cs="Arial"/>
              </w:rPr>
              <w:t>at the U</w:t>
            </w:r>
            <w:r w:rsidR="002D74B7">
              <w:rPr>
                <w:rFonts w:ascii="Verdana" w:hAnsi="Verdana" w:cs="Arial"/>
              </w:rPr>
              <w:t>K</w:t>
            </w:r>
            <w:r w:rsidR="007B47F4">
              <w:rPr>
                <w:rFonts w:ascii="Verdana" w:hAnsi="Verdana" w:cs="Arial"/>
              </w:rPr>
              <w:t xml:space="preserve"> average. </w:t>
            </w:r>
          </w:p>
          <w:p w14:paraId="638204A8" w14:textId="23119AD2" w:rsidR="002D74B7" w:rsidRDefault="002D74B7" w:rsidP="005438F7">
            <w:pPr>
              <w:pStyle w:val="ListParagraph"/>
              <w:numPr>
                <w:ilvl w:val="0"/>
                <w:numId w:val="37"/>
              </w:numPr>
              <w:contextualSpacing/>
              <w:jc w:val="both"/>
              <w:rPr>
                <w:rFonts w:ascii="Verdana" w:hAnsi="Verdana" w:cs="Arial"/>
              </w:rPr>
            </w:pPr>
            <w:r>
              <w:rPr>
                <w:rFonts w:ascii="Verdana" w:hAnsi="Verdana" w:cs="Arial"/>
              </w:rPr>
              <w:t>The rising number of Caes</w:t>
            </w:r>
            <w:r w:rsidR="00C12DDD">
              <w:rPr>
                <w:rFonts w:ascii="Verdana" w:hAnsi="Verdana" w:cs="Arial"/>
              </w:rPr>
              <w:t>a</w:t>
            </w:r>
            <w:r>
              <w:rPr>
                <w:rFonts w:ascii="Verdana" w:hAnsi="Verdana" w:cs="Arial"/>
              </w:rPr>
              <w:t>rean Section rates</w:t>
            </w:r>
            <w:r w:rsidR="00D310BE">
              <w:rPr>
                <w:rFonts w:ascii="Verdana" w:hAnsi="Verdana" w:cs="Arial"/>
              </w:rPr>
              <w:t>;</w:t>
            </w:r>
            <w:r>
              <w:rPr>
                <w:rFonts w:ascii="Verdana" w:hAnsi="Verdana" w:cs="Arial"/>
              </w:rPr>
              <w:t xml:space="preserve"> this reflected the national trend</w:t>
            </w:r>
            <w:r w:rsidR="00C12DDD">
              <w:rPr>
                <w:rFonts w:ascii="Verdana" w:hAnsi="Verdana" w:cs="Arial"/>
              </w:rPr>
              <w:t xml:space="preserve"> and was having an impact on the postnatal wards; a review of postnatal ward staffing would take place in response to this. </w:t>
            </w:r>
          </w:p>
          <w:p w14:paraId="0B49ADA8" w14:textId="459708D2" w:rsidR="00C12DDD" w:rsidRDefault="00560836" w:rsidP="005438F7">
            <w:pPr>
              <w:pStyle w:val="ListParagraph"/>
              <w:numPr>
                <w:ilvl w:val="0"/>
                <w:numId w:val="37"/>
              </w:numPr>
              <w:contextualSpacing/>
              <w:jc w:val="both"/>
              <w:rPr>
                <w:rFonts w:ascii="Verdana" w:hAnsi="Verdana" w:cs="Arial"/>
              </w:rPr>
            </w:pPr>
            <w:r>
              <w:rPr>
                <w:rFonts w:ascii="Verdana" w:hAnsi="Verdana" w:cs="Arial"/>
              </w:rPr>
              <w:t xml:space="preserve">The monitoring of </w:t>
            </w:r>
            <w:r w:rsidR="00C12DDD">
              <w:rPr>
                <w:rFonts w:ascii="Verdana" w:hAnsi="Verdana" w:cs="Arial"/>
              </w:rPr>
              <w:t xml:space="preserve">Hypoxic Ischaemic Encephalopathy </w:t>
            </w:r>
            <w:r w:rsidR="00A37965">
              <w:rPr>
                <w:rFonts w:ascii="Verdana" w:hAnsi="Verdana" w:cs="Arial"/>
              </w:rPr>
              <w:t xml:space="preserve">(HIE) </w:t>
            </w:r>
            <w:r w:rsidR="001B1281">
              <w:rPr>
                <w:rFonts w:ascii="Verdana" w:hAnsi="Verdana" w:cs="Arial"/>
              </w:rPr>
              <w:t>incidence, reporting in to MBBRACE the national reporting system.</w:t>
            </w:r>
            <w:r w:rsidR="00A37965">
              <w:rPr>
                <w:rFonts w:ascii="Verdana" w:hAnsi="Verdana" w:cs="Arial"/>
              </w:rPr>
              <w:t xml:space="preserve"> </w:t>
            </w:r>
            <w:r w:rsidR="002B4E19">
              <w:rPr>
                <w:rFonts w:ascii="Verdana" w:hAnsi="Verdana" w:cs="Arial"/>
              </w:rPr>
              <w:t xml:space="preserve">A </w:t>
            </w:r>
            <w:r w:rsidR="00A37965">
              <w:rPr>
                <w:rFonts w:ascii="Verdana" w:hAnsi="Verdana" w:cs="Arial"/>
              </w:rPr>
              <w:t>72% reduction in HIE since 2023</w:t>
            </w:r>
            <w:r w:rsidR="00E919B5">
              <w:rPr>
                <w:rFonts w:ascii="Verdana" w:hAnsi="Verdana" w:cs="Arial"/>
              </w:rPr>
              <w:t xml:space="preserve"> w</w:t>
            </w:r>
            <w:r w:rsidR="002B4E19">
              <w:rPr>
                <w:rFonts w:ascii="Verdana" w:hAnsi="Verdana" w:cs="Arial"/>
              </w:rPr>
              <w:t xml:space="preserve">as multifactorial. </w:t>
            </w:r>
          </w:p>
          <w:p w14:paraId="20E1BB50" w14:textId="4F687B03" w:rsidR="00E16F22" w:rsidRDefault="0098513D" w:rsidP="005438F7">
            <w:pPr>
              <w:pStyle w:val="ListParagraph"/>
              <w:numPr>
                <w:ilvl w:val="0"/>
                <w:numId w:val="37"/>
              </w:numPr>
              <w:contextualSpacing/>
              <w:jc w:val="both"/>
              <w:rPr>
                <w:rFonts w:ascii="Verdana" w:hAnsi="Verdana" w:cs="Arial"/>
              </w:rPr>
            </w:pPr>
            <w:r>
              <w:rPr>
                <w:rFonts w:ascii="Verdana" w:hAnsi="Verdana" w:cs="Arial"/>
              </w:rPr>
              <w:t>Training numbers were good</w:t>
            </w:r>
            <w:r w:rsidR="003C64F2">
              <w:rPr>
                <w:rFonts w:ascii="Verdana" w:hAnsi="Verdana" w:cs="Arial"/>
              </w:rPr>
              <w:t xml:space="preserve"> and SBUHB</w:t>
            </w:r>
            <w:r>
              <w:rPr>
                <w:rFonts w:ascii="Verdana" w:hAnsi="Verdana" w:cs="Arial"/>
              </w:rPr>
              <w:t xml:space="preserve"> met all required Royal College </w:t>
            </w:r>
            <w:r w:rsidR="00A376E1">
              <w:rPr>
                <w:rFonts w:ascii="Verdana" w:hAnsi="Verdana" w:cs="Arial"/>
              </w:rPr>
              <w:t>standards.</w:t>
            </w:r>
          </w:p>
          <w:p w14:paraId="1ED1D136" w14:textId="77777777" w:rsidR="00A376E1" w:rsidRDefault="00E16F22" w:rsidP="005438F7">
            <w:pPr>
              <w:pStyle w:val="ListParagraph"/>
              <w:numPr>
                <w:ilvl w:val="0"/>
                <w:numId w:val="37"/>
              </w:numPr>
              <w:contextualSpacing/>
              <w:jc w:val="both"/>
              <w:rPr>
                <w:rFonts w:ascii="Verdana" w:hAnsi="Verdana" w:cs="Arial"/>
              </w:rPr>
            </w:pPr>
            <w:r>
              <w:rPr>
                <w:rFonts w:ascii="Verdana" w:hAnsi="Verdana" w:cs="Arial"/>
              </w:rPr>
              <w:t>The risks identified on the risk register.</w:t>
            </w:r>
          </w:p>
          <w:p w14:paraId="1AA6742A" w14:textId="77777777" w:rsidR="00A376E1" w:rsidRDefault="00A376E1" w:rsidP="00A376E1">
            <w:pPr>
              <w:contextualSpacing/>
              <w:jc w:val="both"/>
              <w:rPr>
                <w:rFonts w:ascii="Verdana" w:hAnsi="Verdana" w:cs="Arial"/>
              </w:rPr>
            </w:pPr>
          </w:p>
          <w:p w14:paraId="3D0D1BFC" w14:textId="7CEF39D5" w:rsidR="00543F8F" w:rsidRDefault="00A376E1" w:rsidP="00A376E1">
            <w:pPr>
              <w:contextualSpacing/>
              <w:jc w:val="both"/>
              <w:rPr>
                <w:rFonts w:ascii="Verdana" w:hAnsi="Verdana" w:cs="Arial"/>
              </w:rPr>
            </w:pPr>
            <w:r>
              <w:rPr>
                <w:rFonts w:ascii="Verdana" w:hAnsi="Verdana" w:cs="Arial"/>
              </w:rPr>
              <w:t xml:space="preserve">JW thanked LR and invited RK to comment. </w:t>
            </w:r>
            <w:r w:rsidR="00E919B5">
              <w:rPr>
                <w:rFonts w:ascii="Verdana" w:hAnsi="Verdana" w:cs="Arial"/>
              </w:rPr>
              <w:t xml:space="preserve">RK </w:t>
            </w:r>
            <w:r w:rsidR="001E0CBA">
              <w:rPr>
                <w:rFonts w:ascii="Verdana" w:hAnsi="Verdana" w:cs="Arial"/>
              </w:rPr>
              <w:t>advised th</w:t>
            </w:r>
            <w:r w:rsidR="00FC0FD1">
              <w:rPr>
                <w:rFonts w:ascii="Verdana" w:hAnsi="Verdana" w:cs="Arial"/>
              </w:rPr>
              <w:t>at</w:t>
            </w:r>
            <w:r w:rsidR="00E919B5">
              <w:rPr>
                <w:rFonts w:ascii="Verdana" w:hAnsi="Verdana" w:cs="Arial"/>
              </w:rPr>
              <w:t xml:space="preserve"> </w:t>
            </w:r>
            <w:r w:rsidR="00230F4D">
              <w:rPr>
                <w:rFonts w:ascii="Verdana" w:hAnsi="Verdana" w:cs="Arial"/>
              </w:rPr>
              <w:t xml:space="preserve">SBUHB </w:t>
            </w:r>
            <w:r w:rsidR="00212359">
              <w:rPr>
                <w:rFonts w:ascii="Verdana" w:hAnsi="Verdana" w:cs="Arial"/>
              </w:rPr>
              <w:t>was not a negative outlier on any indicators</w:t>
            </w:r>
            <w:r w:rsidR="0012053A">
              <w:rPr>
                <w:rFonts w:ascii="Verdana" w:hAnsi="Verdana" w:cs="Arial"/>
              </w:rPr>
              <w:t xml:space="preserve">; Page 9 of the report and the </w:t>
            </w:r>
            <w:r w:rsidR="00AA7E39" w:rsidRPr="005908ED">
              <w:rPr>
                <w:rFonts w:ascii="Verdana" w:hAnsi="Verdana" w:cs="Arial"/>
              </w:rPr>
              <w:t xml:space="preserve">Mothers and Babies: Reducing Risk through Audits and Confidential Enquiries </w:t>
            </w:r>
            <w:r w:rsidR="00520263">
              <w:rPr>
                <w:rFonts w:ascii="Verdana" w:hAnsi="Verdana" w:cs="Arial"/>
              </w:rPr>
              <w:t>(</w:t>
            </w:r>
            <w:r w:rsidR="0012053A">
              <w:rPr>
                <w:rFonts w:ascii="Verdana" w:hAnsi="Verdana" w:cs="Arial"/>
              </w:rPr>
              <w:t>MBBRACE</w:t>
            </w:r>
            <w:r w:rsidR="00520263">
              <w:rPr>
                <w:rFonts w:ascii="Verdana" w:hAnsi="Verdana" w:cs="Arial"/>
              </w:rPr>
              <w:t>)</w:t>
            </w:r>
            <w:r w:rsidR="0012053A">
              <w:rPr>
                <w:rFonts w:ascii="Verdana" w:hAnsi="Verdana" w:cs="Arial"/>
              </w:rPr>
              <w:t xml:space="preserve"> data </w:t>
            </w:r>
            <w:r w:rsidR="007F4FE6">
              <w:rPr>
                <w:rFonts w:ascii="Verdana" w:hAnsi="Verdana" w:cs="Arial"/>
              </w:rPr>
              <w:t>demonstrated</w:t>
            </w:r>
            <w:r w:rsidR="0012053A">
              <w:rPr>
                <w:rFonts w:ascii="Verdana" w:hAnsi="Verdana" w:cs="Arial"/>
              </w:rPr>
              <w:t xml:space="preserve"> the improvements made</w:t>
            </w:r>
            <w:r w:rsidR="007F4FE6">
              <w:rPr>
                <w:rFonts w:ascii="Verdana" w:hAnsi="Verdana" w:cs="Arial"/>
              </w:rPr>
              <w:t xml:space="preserve"> and the reduced incidence of HIE.</w:t>
            </w:r>
          </w:p>
          <w:p w14:paraId="3DCFC8A0" w14:textId="77777777" w:rsidR="00543F8F" w:rsidRDefault="00543F8F" w:rsidP="00A376E1">
            <w:pPr>
              <w:contextualSpacing/>
              <w:jc w:val="both"/>
              <w:rPr>
                <w:rFonts w:ascii="Verdana" w:hAnsi="Verdana" w:cs="Arial"/>
              </w:rPr>
            </w:pPr>
          </w:p>
          <w:p w14:paraId="7725360F" w14:textId="22192106" w:rsidR="00543F8F" w:rsidRDefault="00543F8F" w:rsidP="00A376E1">
            <w:pPr>
              <w:contextualSpacing/>
              <w:jc w:val="both"/>
              <w:rPr>
                <w:rFonts w:ascii="Verdana" w:hAnsi="Verdana" w:cs="Arial"/>
              </w:rPr>
            </w:pPr>
            <w:r>
              <w:rPr>
                <w:rFonts w:ascii="Verdana" w:hAnsi="Verdana" w:cs="Arial"/>
              </w:rPr>
              <w:t xml:space="preserve">JW </w:t>
            </w:r>
            <w:r w:rsidR="00E61FBA">
              <w:rPr>
                <w:rFonts w:ascii="Verdana" w:hAnsi="Verdana" w:cs="Arial"/>
              </w:rPr>
              <w:t xml:space="preserve">thanked </w:t>
            </w:r>
            <w:r w:rsidR="00EB6230">
              <w:rPr>
                <w:rFonts w:ascii="Verdana" w:hAnsi="Verdana" w:cs="Arial"/>
              </w:rPr>
              <w:t>L</w:t>
            </w:r>
            <w:r w:rsidR="00B2055F">
              <w:rPr>
                <w:rFonts w:ascii="Verdana" w:hAnsi="Verdana" w:cs="Arial"/>
              </w:rPr>
              <w:t>R and RK</w:t>
            </w:r>
            <w:r w:rsidR="00F408BC">
              <w:rPr>
                <w:rFonts w:ascii="Verdana" w:hAnsi="Verdana" w:cs="Arial"/>
              </w:rPr>
              <w:t>; she</w:t>
            </w:r>
            <w:r w:rsidR="00647629">
              <w:rPr>
                <w:rFonts w:ascii="Verdana" w:hAnsi="Verdana" w:cs="Arial"/>
              </w:rPr>
              <w:t xml:space="preserve"> then </w:t>
            </w:r>
            <w:r>
              <w:rPr>
                <w:rFonts w:ascii="Verdana" w:hAnsi="Verdana" w:cs="Arial"/>
              </w:rPr>
              <w:t>invited questions and comments.</w:t>
            </w:r>
          </w:p>
          <w:p w14:paraId="7F19E446" w14:textId="77777777" w:rsidR="00543F8F" w:rsidRDefault="00543F8F" w:rsidP="00A376E1">
            <w:pPr>
              <w:contextualSpacing/>
              <w:jc w:val="both"/>
              <w:rPr>
                <w:rFonts w:ascii="Verdana" w:hAnsi="Verdana" w:cs="Arial"/>
              </w:rPr>
            </w:pPr>
          </w:p>
          <w:p w14:paraId="6CA94757" w14:textId="4D8DF027" w:rsidR="00F86079" w:rsidRDefault="00543F8F" w:rsidP="00A376E1">
            <w:pPr>
              <w:contextualSpacing/>
              <w:jc w:val="both"/>
              <w:rPr>
                <w:rFonts w:ascii="Verdana" w:hAnsi="Verdana" w:cs="Arial"/>
              </w:rPr>
            </w:pPr>
            <w:r>
              <w:rPr>
                <w:rFonts w:ascii="Verdana" w:hAnsi="Verdana" w:cs="Arial"/>
              </w:rPr>
              <w:t xml:space="preserve">RO </w:t>
            </w:r>
            <w:r w:rsidR="00CD3F08">
              <w:rPr>
                <w:rFonts w:ascii="Verdana" w:hAnsi="Verdana" w:cs="Arial"/>
              </w:rPr>
              <w:t xml:space="preserve">referred to a statement in the report indicating that mothers giving birth in Swansea were less likely to </w:t>
            </w:r>
            <w:r w:rsidR="00F86079">
              <w:rPr>
                <w:rFonts w:ascii="Verdana" w:hAnsi="Verdana" w:cs="Arial"/>
              </w:rPr>
              <w:t>live in areas of deprivation; she asked if this was correct</w:t>
            </w:r>
            <w:r w:rsidR="00FF06A7">
              <w:rPr>
                <w:rFonts w:ascii="Verdana" w:hAnsi="Verdana" w:cs="Arial"/>
              </w:rPr>
              <w:t xml:space="preserve"> and </w:t>
            </w:r>
            <w:r w:rsidR="00F86079">
              <w:rPr>
                <w:rFonts w:ascii="Verdana" w:hAnsi="Verdana" w:cs="Arial"/>
              </w:rPr>
              <w:t xml:space="preserve">why the capture of ethnicity data was so low. </w:t>
            </w:r>
          </w:p>
          <w:p w14:paraId="45B9DDC3" w14:textId="77777777" w:rsidR="004710BA" w:rsidRDefault="004710BA" w:rsidP="00A376E1">
            <w:pPr>
              <w:contextualSpacing/>
              <w:jc w:val="both"/>
              <w:rPr>
                <w:rFonts w:ascii="Verdana" w:hAnsi="Verdana" w:cs="Arial"/>
              </w:rPr>
            </w:pPr>
          </w:p>
          <w:p w14:paraId="26C8DFF1" w14:textId="546BE0C0" w:rsidR="00515469" w:rsidRDefault="004710BA" w:rsidP="00A376E1">
            <w:pPr>
              <w:contextualSpacing/>
              <w:jc w:val="both"/>
              <w:rPr>
                <w:rFonts w:ascii="Verdana" w:hAnsi="Verdana" w:cs="Arial"/>
              </w:rPr>
            </w:pPr>
            <w:r>
              <w:rPr>
                <w:rFonts w:ascii="Verdana" w:hAnsi="Verdana" w:cs="Arial"/>
              </w:rPr>
              <w:t>NZ referred to the role of data in tracking trends</w:t>
            </w:r>
            <w:r w:rsidR="00546118">
              <w:rPr>
                <w:rFonts w:ascii="Verdana" w:hAnsi="Verdana" w:cs="Arial"/>
              </w:rPr>
              <w:t xml:space="preserve">, </w:t>
            </w:r>
            <w:r w:rsidR="004046F1">
              <w:rPr>
                <w:rFonts w:ascii="Verdana" w:hAnsi="Verdana" w:cs="Arial"/>
              </w:rPr>
              <w:t xml:space="preserve">in service planning </w:t>
            </w:r>
            <w:r w:rsidR="00B25EFF">
              <w:rPr>
                <w:rFonts w:ascii="Verdana" w:hAnsi="Verdana" w:cs="Arial"/>
              </w:rPr>
              <w:t>and i</w:t>
            </w:r>
            <w:r w:rsidR="00922394">
              <w:rPr>
                <w:rFonts w:ascii="Verdana" w:hAnsi="Verdana" w:cs="Arial"/>
              </w:rPr>
              <w:t xml:space="preserve">n oversight </w:t>
            </w:r>
            <w:r w:rsidR="00A85905">
              <w:rPr>
                <w:rFonts w:ascii="Verdana" w:hAnsi="Verdana" w:cs="Arial"/>
              </w:rPr>
              <w:t>of</w:t>
            </w:r>
            <w:r w:rsidR="00D73655">
              <w:rPr>
                <w:rFonts w:ascii="Verdana" w:hAnsi="Verdana" w:cs="Arial"/>
              </w:rPr>
              <w:t xml:space="preserve"> compliance against e</w:t>
            </w:r>
            <w:r w:rsidR="00FB72C2">
              <w:rPr>
                <w:rFonts w:ascii="Verdana" w:hAnsi="Verdana" w:cs="Arial"/>
              </w:rPr>
              <w:t>quality duties</w:t>
            </w:r>
            <w:r>
              <w:rPr>
                <w:rFonts w:ascii="Verdana" w:hAnsi="Verdana" w:cs="Arial"/>
              </w:rPr>
              <w:t xml:space="preserve">. </w:t>
            </w:r>
            <w:r w:rsidR="00B02886">
              <w:rPr>
                <w:rFonts w:ascii="Verdana" w:hAnsi="Verdana" w:cs="Arial"/>
              </w:rPr>
              <w:t>RO also asked how many births took place in the Birthing Uni</w:t>
            </w:r>
            <w:r w:rsidR="008705A8">
              <w:rPr>
                <w:rFonts w:ascii="Verdana" w:hAnsi="Verdana" w:cs="Arial"/>
              </w:rPr>
              <w:t>t. LR</w:t>
            </w:r>
            <w:r w:rsidR="004B5CFD">
              <w:rPr>
                <w:rFonts w:ascii="Verdana" w:hAnsi="Verdana" w:cs="Arial"/>
              </w:rPr>
              <w:t xml:space="preserve"> </w:t>
            </w:r>
            <w:r w:rsidR="008705A8">
              <w:rPr>
                <w:rFonts w:ascii="Verdana" w:hAnsi="Verdana" w:cs="Arial"/>
              </w:rPr>
              <w:t xml:space="preserve">confirmed </w:t>
            </w:r>
            <w:r w:rsidR="00365FD9">
              <w:rPr>
                <w:rFonts w:ascii="Verdana" w:hAnsi="Verdana" w:cs="Arial"/>
              </w:rPr>
              <w:t xml:space="preserve">that </w:t>
            </w:r>
            <w:r w:rsidR="008705A8">
              <w:rPr>
                <w:rFonts w:ascii="Verdana" w:hAnsi="Verdana" w:cs="Arial"/>
              </w:rPr>
              <w:t xml:space="preserve">she had </w:t>
            </w:r>
            <w:r w:rsidR="00425AB8">
              <w:rPr>
                <w:rFonts w:ascii="Verdana" w:hAnsi="Verdana" w:cs="Arial"/>
              </w:rPr>
              <w:t xml:space="preserve">recently </w:t>
            </w:r>
            <w:r w:rsidR="008705A8">
              <w:rPr>
                <w:rFonts w:ascii="Verdana" w:hAnsi="Verdana" w:cs="Arial"/>
              </w:rPr>
              <w:t xml:space="preserve">asked for a report on the </w:t>
            </w:r>
            <w:r w:rsidR="0019210C">
              <w:rPr>
                <w:rFonts w:ascii="Verdana" w:hAnsi="Verdana" w:cs="Arial"/>
              </w:rPr>
              <w:t>Birthing U</w:t>
            </w:r>
            <w:r w:rsidR="00594A55">
              <w:rPr>
                <w:rFonts w:ascii="Verdana" w:hAnsi="Verdana" w:cs="Arial"/>
              </w:rPr>
              <w:t>nit</w:t>
            </w:r>
            <w:r w:rsidR="004B5CFD">
              <w:rPr>
                <w:rFonts w:ascii="Verdana" w:hAnsi="Verdana" w:cs="Arial"/>
              </w:rPr>
              <w:t xml:space="preserve">, </w:t>
            </w:r>
            <w:r w:rsidR="00425AB8">
              <w:rPr>
                <w:rFonts w:ascii="Verdana" w:hAnsi="Verdana" w:cs="Arial"/>
              </w:rPr>
              <w:t xml:space="preserve">this had </w:t>
            </w:r>
            <w:r w:rsidR="00383724">
              <w:rPr>
                <w:rFonts w:ascii="Verdana" w:hAnsi="Verdana" w:cs="Arial"/>
              </w:rPr>
              <w:t>seen</w:t>
            </w:r>
            <w:r w:rsidR="00180FDD">
              <w:rPr>
                <w:rFonts w:ascii="Verdana" w:hAnsi="Verdana" w:cs="Arial"/>
              </w:rPr>
              <w:t xml:space="preserve"> </w:t>
            </w:r>
            <w:r w:rsidR="004B5CFD">
              <w:rPr>
                <w:rFonts w:ascii="Verdana" w:hAnsi="Verdana" w:cs="Arial"/>
              </w:rPr>
              <w:t xml:space="preserve">300 births </w:t>
            </w:r>
            <w:r w:rsidR="00365FD9">
              <w:rPr>
                <w:rFonts w:ascii="Verdana" w:hAnsi="Verdana" w:cs="Arial"/>
              </w:rPr>
              <w:t xml:space="preserve">since the reopening </w:t>
            </w:r>
            <w:r w:rsidR="004B5CFD">
              <w:rPr>
                <w:rFonts w:ascii="Verdana" w:hAnsi="Verdana" w:cs="Arial"/>
              </w:rPr>
              <w:t xml:space="preserve">18 months previously. </w:t>
            </w:r>
          </w:p>
          <w:p w14:paraId="2A5A1C7F" w14:textId="77777777" w:rsidR="004B5CFD" w:rsidRDefault="004B5CFD" w:rsidP="00A376E1">
            <w:pPr>
              <w:contextualSpacing/>
              <w:jc w:val="both"/>
              <w:rPr>
                <w:rFonts w:ascii="Verdana" w:hAnsi="Verdana" w:cs="Arial"/>
              </w:rPr>
            </w:pPr>
          </w:p>
          <w:p w14:paraId="0BA5D36C" w14:textId="138F92FD" w:rsidR="00DA1C48" w:rsidRDefault="004B5CFD" w:rsidP="00A376E1">
            <w:pPr>
              <w:contextualSpacing/>
              <w:jc w:val="both"/>
              <w:rPr>
                <w:rFonts w:ascii="Verdana" w:hAnsi="Verdana" w:cs="Arial"/>
              </w:rPr>
            </w:pPr>
            <w:r>
              <w:rPr>
                <w:rFonts w:ascii="Verdana" w:hAnsi="Verdana" w:cs="Arial"/>
              </w:rPr>
              <w:t xml:space="preserve">AG </w:t>
            </w:r>
            <w:r w:rsidR="00256182">
              <w:rPr>
                <w:rFonts w:ascii="Verdana" w:hAnsi="Verdana" w:cs="Arial"/>
              </w:rPr>
              <w:t xml:space="preserve">expressed </w:t>
            </w:r>
            <w:r w:rsidR="00DB1A9B">
              <w:rPr>
                <w:rFonts w:ascii="Verdana" w:hAnsi="Verdana" w:cs="Arial"/>
              </w:rPr>
              <w:t>concern that</w:t>
            </w:r>
            <w:r w:rsidR="00425AB8">
              <w:rPr>
                <w:rFonts w:ascii="Verdana" w:hAnsi="Verdana" w:cs="Arial"/>
              </w:rPr>
              <w:t xml:space="preserve"> the </w:t>
            </w:r>
            <w:r w:rsidR="00B80CA2">
              <w:rPr>
                <w:rFonts w:ascii="Verdana" w:hAnsi="Verdana" w:cs="Arial"/>
              </w:rPr>
              <w:t>patient survey</w:t>
            </w:r>
            <w:r w:rsidR="003026BA">
              <w:rPr>
                <w:rFonts w:ascii="Verdana" w:hAnsi="Verdana" w:cs="Arial"/>
              </w:rPr>
              <w:t xml:space="preserve"> was</w:t>
            </w:r>
            <w:r w:rsidR="00B80CA2">
              <w:rPr>
                <w:rFonts w:ascii="Verdana" w:hAnsi="Verdana" w:cs="Arial"/>
              </w:rPr>
              <w:t xml:space="preserve"> no longer </w:t>
            </w:r>
            <w:r w:rsidR="00F53951">
              <w:rPr>
                <w:rFonts w:ascii="Verdana" w:hAnsi="Verdana" w:cs="Arial"/>
              </w:rPr>
              <w:t>operational</w:t>
            </w:r>
            <w:r w:rsidR="005951EE">
              <w:rPr>
                <w:rFonts w:ascii="Verdana" w:hAnsi="Verdana" w:cs="Arial"/>
              </w:rPr>
              <w:t xml:space="preserve"> </w:t>
            </w:r>
            <w:r w:rsidR="00B80CA2">
              <w:rPr>
                <w:rFonts w:ascii="Verdana" w:hAnsi="Verdana" w:cs="Arial"/>
              </w:rPr>
              <w:t>and</w:t>
            </w:r>
            <w:r w:rsidR="007370CB">
              <w:rPr>
                <w:rFonts w:ascii="Verdana" w:hAnsi="Verdana" w:cs="Arial"/>
              </w:rPr>
              <w:t xml:space="preserve"> asked about </w:t>
            </w:r>
            <w:r w:rsidR="00D33D57">
              <w:rPr>
                <w:rFonts w:ascii="Verdana" w:hAnsi="Verdana" w:cs="Arial"/>
              </w:rPr>
              <w:t xml:space="preserve">a </w:t>
            </w:r>
            <w:r w:rsidR="009778C8">
              <w:rPr>
                <w:rFonts w:ascii="Verdana" w:hAnsi="Verdana" w:cs="Arial"/>
              </w:rPr>
              <w:t xml:space="preserve">manual workaround </w:t>
            </w:r>
            <w:r w:rsidR="00EE5BA2">
              <w:rPr>
                <w:rFonts w:ascii="Verdana" w:hAnsi="Verdana" w:cs="Arial"/>
              </w:rPr>
              <w:t xml:space="preserve">to gain </w:t>
            </w:r>
          </w:p>
          <w:p w14:paraId="5BD2AA6A" w14:textId="274E8DE2" w:rsidR="004B5CFD" w:rsidRDefault="00B80CA2" w:rsidP="00A376E1">
            <w:pPr>
              <w:contextualSpacing/>
              <w:jc w:val="both"/>
              <w:rPr>
                <w:rFonts w:ascii="Verdana" w:hAnsi="Verdana" w:cs="Arial"/>
              </w:rPr>
            </w:pPr>
            <w:r>
              <w:rPr>
                <w:rFonts w:ascii="Verdana" w:hAnsi="Verdana" w:cs="Arial"/>
              </w:rPr>
              <w:t xml:space="preserve">that </w:t>
            </w:r>
            <w:r w:rsidR="006A3B28">
              <w:rPr>
                <w:rFonts w:ascii="Verdana" w:hAnsi="Verdana" w:cs="Arial"/>
              </w:rPr>
              <w:t>information</w:t>
            </w:r>
            <w:r>
              <w:rPr>
                <w:rFonts w:ascii="Verdana" w:hAnsi="Verdana" w:cs="Arial"/>
              </w:rPr>
              <w:t>.</w:t>
            </w:r>
          </w:p>
          <w:p w14:paraId="7084D75A" w14:textId="77777777" w:rsidR="006A3B28" w:rsidRDefault="006A3B28" w:rsidP="00A376E1">
            <w:pPr>
              <w:contextualSpacing/>
              <w:jc w:val="both"/>
              <w:rPr>
                <w:rFonts w:ascii="Verdana" w:hAnsi="Verdana" w:cs="Arial"/>
              </w:rPr>
            </w:pPr>
          </w:p>
          <w:p w14:paraId="34D3F499" w14:textId="0B7DA1DE" w:rsidR="006A3B28" w:rsidRDefault="006A3B28" w:rsidP="00A376E1">
            <w:pPr>
              <w:contextualSpacing/>
              <w:jc w:val="both"/>
              <w:rPr>
                <w:rFonts w:ascii="Verdana" w:hAnsi="Verdana" w:cs="Arial"/>
              </w:rPr>
            </w:pPr>
            <w:r>
              <w:rPr>
                <w:rFonts w:ascii="Verdana" w:hAnsi="Verdana" w:cs="Arial"/>
              </w:rPr>
              <w:t>JW invited LR to respond to the queries raised</w:t>
            </w:r>
            <w:r w:rsidR="00224C7C">
              <w:rPr>
                <w:rFonts w:ascii="Verdana" w:hAnsi="Verdana" w:cs="Arial"/>
              </w:rPr>
              <w:t>.</w:t>
            </w:r>
          </w:p>
          <w:p w14:paraId="55048E5C" w14:textId="77777777" w:rsidR="006A3B28" w:rsidRDefault="006A3B28" w:rsidP="00A376E1">
            <w:pPr>
              <w:contextualSpacing/>
              <w:jc w:val="both"/>
              <w:rPr>
                <w:rFonts w:ascii="Verdana" w:hAnsi="Verdana" w:cs="Arial"/>
              </w:rPr>
            </w:pPr>
          </w:p>
          <w:p w14:paraId="40A28013" w14:textId="080C126D" w:rsidR="00A1067D" w:rsidRDefault="00842C58" w:rsidP="00E613F8">
            <w:pPr>
              <w:contextualSpacing/>
              <w:jc w:val="both"/>
              <w:rPr>
                <w:rFonts w:ascii="Verdana" w:hAnsi="Verdana" w:cs="Arial"/>
              </w:rPr>
            </w:pPr>
            <w:r>
              <w:rPr>
                <w:rFonts w:ascii="Verdana" w:hAnsi="Verdana" w:cs="Arial"/>
              </w:rPr>
              <w:t xml:space="preserve">On ethnicity data, LR advised </w:t>
            </w:r>
            <w:r w:rsidR="00365FD9">
              <w:rPr>
                <w:rFonts w:ascii="Verdana" w:hAnsi="Verdana" w:cs="Arial"/>
              </w:rPr>
              <w:t xml:space="preserve">that </w:t>
            </w:r>
            <w:r>
              <w:rPr>
                <w:rFonts w:ascii="Verdana" w:hAnsi="Verdana" w:cs="Arial"/>
              </w:rPr>
              <w:t xml:space="preserve">the BadgerNet system would capture ethnicity information more easily; she also referred to the significant work undertaken to </w:t>
            </w:r>
            <w:r w:rsidR="00B80CA2">
              <w:rPr>
                <w:rFonts w:ascii="Verdana" w:hAnsi="Verdana" w:cs="Arial"/>
              </w:rPr>
              <w:t xml:space="preserve">engage with communities. </w:t>
            </w:r>
          </w:p>
          <w:p w14:paraId="4275DA6D" w14:textId="77777777" w:rsidR="00B80CA2" w:rsidRDefault="00B80CA2" w:rsidP="00E613F8">
            <w:pPr>
              <w:contextualSpacing/>
              <w:jc w:val="both"/>
              <w:rPr>
                <w:rFonts w:ascii="Verdana" w:hAnsi="Verdana" w:cs="Arial"/>
              </w:rPr>
            </w:pPr>
          </w:p>
          <w:p w14:paraId="1E8DE9FC" w14:textId="72BEEC13" w:rsidR="00B80CA2" w:rsidRDefault="00B80CA2" w:rsidP="00E613F8">
            <w:pPr>
              <w:contextualSpacing/>
              <w:jc w:val="both"/>
              <w:rPr>
                <w:rFonts w:ascii="Verdana" w:hAnsi="Verdana" w:cs="Arial"/>
              </w:rPr>
            </w:pPr>
            <w:r>
              <w:rPr>
                <w:rFonts w:ascii="Verdana" w:hAnsi="Verdana" w:cs="Arial"/>
              </w:rPr>
              <w:t>The patient survey issues were national</w:t>
            </w:r>
            <w:r w:rsidR="00545C74">
              <w:rPr>
                <w:rFonts w:ascii="Verdana" w:hAnsi="Verdana" w:cs="Arial"/>
              </w:rPr>
              <w:t>; at</w:t>
            </w:r>
            <w:r w:rsidR="004B64CC">
              <w:rPr>
                <w:rFonts w:ascii="Verdana" w:hAnsi="Verdana" w:cs="Arial"/>
              </w:rPr>
              <w:t xml:space="preserve"> local </w:t>
            </w:r>
            <w:r w:rsidR="00286B7B">
              <w:rPr>
                <w:rFonts w:ascii="Verdana" w:hAnsi="Verdana" w:cs="Arial"/>
              </w:rPr>
              <w:t>level, the</w:t>
            </w:r>
            <w:r w:rsidR="006014D9">
              <w:rPr>
                <w:rFonts w:ascii="Verdana" w:hAnsi="Verdana" w:cs="Arial"/>
              </w:rPr>
              <w:t xml:space="preserve"> patient experience lead midwife had begun to gather information </w:t>
            </w:r>
            <w:r w:rsidR="00AC5409">
              <w:rPr>
                <w:rFonts w:ascii="Verdana" w:hAnsi="Verdana" w:cs="Arial"/>
              </w:rPr>
              <w:t xml:space="preserve">for use in informing </w:t>
            </w:r>
            <w:r w:rsidR="00D24A31">
              <w:rPr>
                <w:rFonts w:ascii="Verdana" w:hAnsi="Verdana" w:cs="Arial"/>
              </w:rPr>
              <w:t xml:space="preserve">service development and engagement. </w:t>
            </w:r>
          </w:p>
          <w:p w14:paraId="5DF6A04C" w14:textId="77777777" w:rsidR="00DB2D95" w:rsidRDefault="00DB2D95" w:rsidP="00E613F8">
            <w:pPr>
              <w:contextualSpacing/>
              <w:jc w:val="both"/>
              <w:rPr>
                <w:rFonts w:ascii="Verdana" w:hAnsi="Verdana" w:cs="Arial"/>
              </w:rPr>
            </w:pPr>
          </w:p>
          <w:p w14:paraId="4BA8DDCE" w14:textId="3699AC41" w:rsidR="00DB2D95" w:rsidRDefault="00DB2D95" w:rsidP="00E613F8">
            <w:pPr>
              <w:contextualSpacing/>
              <w:jc w:val="both"/>
              <w:rPr>
                <w:rFonts w:ascii="Verdana" w:hAnsi="Verdana" w:cs="Arial"/>
              </w:rPr>
            </w:pPr>
            <w:r>
              <w:rPr>
                <w:rFonts w:ascii="Verdana" w:hAnsi="Verdana" w:cs="Arial"/>
              </w:rPr>
              <w:t xml:space="preserve">On the number of mothers who birthed at the Birthing Unit, AH confirmed </w:t>
            </w:r>
            <w:r w:rsidR="00AC5409">
              <w:rPr>
                <w:rFonts w:ascii="Verdana" w:hAnsi="Verdana" w:cs="Arial"/>
              </w:rPr>
              <w:t xml:space="preserve">that </w:t>
            </w:r>
            <w:r>
              <w:rPr>
                <w:rFonts w:ascii="Verdana" w:hAnsi="Verdana" w:cs="Arial"/>
              </w:rPr>
              <w:t xml:space="preserve">the dashboard had identified 12 </w:t>
            </w:r>
            <w:r w:rsidR="0047650A">
              <w:rPr>
                <w:rFonts w:ascii="Verdana" w:hAnsi="Verdana" w:cs="Arial"/>
              </w:rPr>
              <w:t>in the last month</w:t>
            </w:r>
            <w:r w:rsidR="00AC5409">
              <w:rPr>
                <w:rFonts w:ascii="Verdana" w:hAnsi="Verdana" w:cs="Arial"/>
              </w:rPr>
              <w:t xml:space="preserve"> (April 2026)</w:t>
            </w:r>
            <w:r w:rsidR="0047650A">
              <w:rPr>
                <w:rFonts w:ascii="Verdana" w:hAnsi="Verdana" w:cs="Arial"/>
              </w:rPr>
              <w:t xml:space="preserve">. </w:t>
            </w:r>
            <w:r w:rsidR="00E82971">
              <w:rPr>
                <w:rFonts w:ascii="Verdana" w:hAnsi="Verdana" w:cs="Arial"/>
              </w:rPr>
              <w:t xml:space="preserve">LR </w:t>
            </w:r>
            <w:r w:rsidR="00AC5409">
              <w:rPr>
                <w:rFonts w:ascii="Verdana" w:hAnsi="Verdana" w:cs="Arial"/>
              </w:rPr>
              <w:t xml:space="preserve">commented on </w:t>
            </w:r>
            <w:r w:rsidR="00E82971">
              <w:rPr>
                <w:rFonts w:ascii="Verdana" w:hAnsi="Verdana" w:cs="Arial"/>
              </w:rPr>
              <w:t>the 24/7 basis staffing for the Birthing Unit</w:t>
            </w:r>
            <w:r w:rsidR="00163D20">
              <w:rPr>
                <w:rFonts w:ascii="Verdana" w:hAnsi="Verdana" w:cs="Arial"/>
              </w:rPr>
              <w:t xml:space="preserve"> and the need to ensure </w:t>
            </w:r>
            <w:r w:rsidR="00620497">
              <w:rPr>
                <w:rFonts w:ascii="Verdana" w:hAnsi="Verdana" w:cs="Arial"/>
              </w:rPr>
              <w:t xml:space="preserve">maintenance of </w:t>
            </w:r>
            <w:r w:rsidR="00163D20">
              <w:rPr>
                <w:rFonts w:ascii="Verdana" w:hAnsi="Verdana" w:cs="Arial"/>
              </w:rPr>
              <w:t xml:space="preserve">midwifery skills through sufficient access to delivering babies. </w:t>
            </w:r>
            <w:r w:rsidR="00A207E9">
              <w:rPr>
                <w:rFonts w:ascii="Verdana" w:hAnsi="Verdana" w:cs="Arial"/>
              </w:rPr>
              <w:t xml:space="preserve">She suggested </w:t>
            </w:r>
            <w:r w:rsidR="00620497">
              <w:rPr>
                <w:rFonts w:ascii="Verdana" w:hAnsi="Verdana" w:cs="Arial"/>
              </w:rPr>
              <w:t xml:space="preserve">that QSC should consider </w:t>
            </w:r>
            <w:r w:rsidR="00A207E9">
              <w:rPr>
                <w:rFonts w:ascii="Verdana" w:hAnsi="Verdana" w:cs="Arial"/>
              </w:rPr>
              <w:t>a report.</w:t>
            </w:r>
          </w:p>
          <w:p w14:paraId="24EDE9D8" w14:textId="77777777" w:rsidR="00A207E9" w:rsidRDefault="00A207E9" w:rsidP="00E613F8">
            <w:pPr>
              <w:contextualSpacing/>
              <w:jc w:val="both"/>
              <w:rPr>
                <w:rFonts w:ascii="Verdana" w:hAnsi="Verdana" w:cs="Arial"/>
              </w:rPr>
            </w:pPr>
          </w:p>
          <w:p w14:paraId="29DB0611" w14:textId="243603FE" w:rsidR="00A207E9" w:rsidRDefault="00A207E9" w:rsidP="00E613F8">
            <w:pPr>
              <w:contextualSpacing/>
              <w:jc w:val="both"/>
              <w:rPr>
                <w:rFonts w:ascii="Verdana" w:hAnsi="Verdana" w:cs="Arial"/>
                <w:b/>
                <w:bCs/>
              </w:rPr>
            </w:pPr>
            <w:r>
              <w:rPr>
                <w:rFonts w:ascii="Verdana" w:hAnsi="Verdana" w:cs="Arial"/>
                <w:b/>
                <w:bCs/>
              </w:rPr>
              <w:t>Action: JC/LR</w:t>
            </w:r>
          </w:p>
          <w:p w14:paraId="1675AC83" w14:textId="77777777" w:rsidR="00A207E9" w:rsidRDefault="00A207E9" w:rsidP="00E613F8">
            <w:pPr>
              <w:contextualSpacing/>
              <w:jc w:val="both"/>
              <w:rPr>
                <w:rFonts w:ascii="Verdana" w:hAnsi="Verdana" w:cs="Arial"/>
                <w:b/>
                <w:bCs/>
              </w:rPr>
            </w:pPr>
          </w:p>
          <w:p w14:paraId="76C4120A" w14:textId="31E99038" w:rsidR="00E613F8" w:rsidRDefault="00C67490" w:rsidP="00E613F8">
            <w:pPr>
              <w:contextualSpacing/>
              <w:jc w:val="both"/>
              <w:rPr>
                <w:rFonts w:ascii="Verdana" w:hAnsi="Verdana" w:cs="Arial"/>
              </w:rPr>
            </w:pPr>
            <w:r>
              <w:rPr>
                <w:rFonts w:ascii="Verdana" w:hAnsi="Verdana" w:cs="Arial"/>
              </w:rPr>
              <w:t xml:space="preserve">JW referred to the Conference and Workshop </w:t>
            </w:r>
            <w:r w:rsidR="002C1C18">
              <w:rPr>
                <w:rFonts w:ascii="Verdana" w:hAnsi="Verdana" w:cs="Arial"/>
              </w:rPr>
              <w:t xml:space="preserve">planned for </w:t>
            </w:r>
            <w:r>
              <w:rPr>
                <w:rFonts w:ascii="Verdana" w:hAnsi="Verdana" w:cs="Arial"/>
              </w:rPr>
              <w:t>the 17</w:t>
            </w:r>
            <w:r w:rsidR="00635144">
              <w:rPr>
                <w:rFonts w:ascii="Verdana" w:hAnsi="Verdana" w:cs="Arial"/>
              </w:rPr>
              <w:t xml:space="preserve"> and 18 </w:t>
            </w:r>
            <w:r>
              <w:rPr>
                <w:rFonts w:ascii="Verdana" w:hAnsi="Verdana" w:cs="Arial"/>
              </w:rPr>
              <w:t>June</w:t>
            </w:r>
            <w:r w:rsidR="008F0841">
              <w:rPr>
                <w:rFonts w:ascii="Verdana" w:hAnsi="Verdana" w:cs="Arial"/>
              </w:rPr>
              <w:t xml:space="preserve"> and the further development of the Improvement Plan. </w:t>
            </w:r>
            <w:r w:rsidR="00635144">
              <w:rPr>
                <w:rFonts w:ascii="Verdana" w:hAnsi="Verdana" w:cs="Arial"/>
              </w:rPr>
              <w:t xml:space="preserve">The Board </w:t>
            </w:r>
            <w:r w:rsidR="009F4D13">
              <w:rPr>
                <w:rFonts w:ascii="Verdana" w:hAnsi="Verdana" w:cs="Arial"/>
              </w:rPr>
              <w:t>would receive</w:t>
            </w:r>
            <w:r w:rsidR="00635144">
              <w:rPr>
                <w:rFonts w:ascii="Verdana" w:hAnsi="Verdana" w:cs="Arial"/>
              </w:rPr>
              <w:t xml:space="preserve"> the </w:t>
            </w:r>
            <w:r w:rsidR="00DE3874">
              <w:rPr>
                <w:rFonts w:ascii="Verdana" w:hAnsi="Verdana" w:cs="Arial"/>
              </w:rPr>
              <w:t xml:space="preserve">final Improvement Plan at the July meeting. </w:t>
            </w:r>
          </w:p>
          <w:p w14:paraId="2796748E" w14:textId="55FBA9D8" w:rsidR="00E613F8" w:rsidRPr="00263E2F" w:rsidRDefault="00E613F8" w:rsidP="00E613F8">
            <w:pPr>
              <w:spacing w:before="60" w:after="60"/>
              <w:rPr>
                <w:rFonts w:ascii="Verdana" w:hAnsi="Verdana" w:cs="Arial"/>
              </w:rPr>
            </w:pPr>
            <w:r w:rsidRPr="00263E2F">
              <w:rPr>
                <w:rFonts w:ascii="Verdana" w:hAnsi="Verdana" w:cs="Arial"/>
              </w:rPr>
              <w:t>Board Members:</w:t>
            </w:r>
          </w:p>
          <w:p w14:paraId="09847ECC" w14:textId="64F24F56" w:rsidR="00E613F8" w:rsidRPr="005908ED" w:rsidRDefault="002D1A9C" w:rsidP="00E613F8">
            <w:pPr>
              <w:numPr>
                <w:ilvl w:val="0"/>
                <w:numId w:val="49"/>
              </w:numPr>
              <w:contextualSpacing/>
              <w:jc w:val="both"/>
              <w:rPr>
                <w:rFonts w:ascii="Verdana" w:hAnsi="Verdana" w:cs="Arial"/>
                <w:b/>
                <w:bCs/>
              </w:rPr>
            </w:pPr>
            <w:r>
              <w:rPr>
                <w:rFonts w:ascii="Verdana" w:hAnsi="Verdana" w:cs="Arial"/>
                <w:b/>
                <w:bCs/>
              </w:rPr>
              <w:t>TOOK ADV</w:t>
            </w:r>
            <w:r w:rsidR="006A3BE1">
              <w:rPr>
                <w:rFonts w:ascii="Verdana" w:hAnsi="Verdana" w:cs="Arial"/>
                <w:b/>
                <w:bCs/>
              </w:rPr>
              <w:t>ICE ON</w:t>
            </w:r>
            <w:r w:rsidR="006F2754">
              <w:rPr>
                <w:rFonts w:ascii="Verdana" w:hAnsi="Verdana" w:cs="Arial"/>
                <w:b/>
                <w:bCs/>
              </w:rPr>
              <w:t>:</w:t>
            </w:r>
          </w:p>
          <w:p w14:paraId="3B01018C" w14:textId="18D079BA" w:rsidR="00E613F8" w:rsidRPr="00E44E8F" w:rsidRDefault="00E613F8" w:rsidP="00E613F8">
            <w:pPr>
              <w:numPr>
                <w:ilvl w:val="0"/>
                <w:numId w:val="50"/>
              </w:numPr>
              <w:contextualSpacing/>
              <w:jc w:val="both"/>
              <w:rPr>
                <w:rFonts w:ascii="Verdana" w:hAnsi="Verdana" w:cs="Arial"/>
              </w:rPr>
            </w:pPr>
            <w:r w:rsidRPr="005908ED">
              <w:rPr>
                <w:rFonts w:ascii="Verdana" w:hAnsi="Verdana" w:cs="Arial"/>
              </w:rPr>
              <w:lastRenderedPageBreak/>
              <w:t>The</w:t>
            </w:r>
            <w:r w:rsidR="000478FF">
              <w:rPr>
                <w:rFonts w:ascii="Verdana" w:hAnsi="Verdana" w:cs="Arial"/>
              </w:rPr>
              <w:t xml:space="preserve"> further</w:t>
            </w:r>
            <w:r w:rsidR="00DC5CD4">
              <w:rPr>
                <w:rFonts w:ascii="Verdana" w:hAnsi="Verdana" w:cs="Arial"/>
              </w:rPr>
              <w:t xml:space="preserve"> development of the</w:t>
            </w:r>
            <w:r w:rsidRPr="005908ED">
              <w:rPr>
                <w:rFonts w:ascii="Verdana" w:hAnsi="Verdana" w:cs="Arial"/>
              </w:rPr>
              <w:t xml:space="preserve"> Perinatal Improvement Plan</w:t>
            </w:r>
            <w:r w:rsidR="00D82CA4">
              <w:rPr>
                <w:rFonts w:ascii="Verdana" w:hAnsi="Verdana" w:cs="Arial"/>
              </w:rPr>
              <w:t>, through</w:t>
            </w:r>
            <w:r w:rsidR="00C35C98">
              <w:rPr>
                <w:rFonts w:ascii="Verdana" w:hAnsi="Verdana" w:cs="Arial"/>
              </w:rPr>
              <w:t xml:space="preserve"> the</w:t>
            </w:r>
            <w:r w:rsidRPr="005908ED">
              <w:rPr>
                <w:rFonts w:ascii="Verdana" w:hAnsi="Verdana" w:cs="Arial"/>
              </w:rPr>
              <w:t xml:space="preserve"> Executive Programme Boar</w:t>
            </w:r>
            <w:r w:rsidR="00D82CA4">
              <w:rPr>
                <w:rFonts w:ascii="Verdana" w:hAnsi="Verdana" w:cs="Arial"/>
              </w:rPr>
              <w:t>d</w:t>
            </w:r>
            <w:r w:rsidR="001F6A1E">
              <w:rPr>
                <w:rFonts w:ascii="Verdana" w:hAnsi="Verdana" w:cs="Arial"/>
              </w:rPr>
              <w:t>,</w:t>
            </w:r>
            <w:r w:rsidR="00625EC4">
              <w:rPr>
                <w:rFonts w:ascii="Verdana" w:hAnsi="Verdana" w:cs="Arial"/>
              </w:rPr>
              <w:t xml:space="preserve"> The final Plan </w:t>
            </w:r>
            <w:r w:rsidR="00286B7B">
              <w:rPr>
                <w:rFonts w:ascii="Verdana" w:hAnsi="Verdana" w:cs="Arial"/>
              </w:rPr>
              <w:t>would</w:t>
            </w:r>
            <w:r w:rsidR="006C3BA5">
              <w:rPr>
                <w:rFonts w:ascii="Verdana" w:hAnsi="Verdana" w:cs="Arial"/>
              </w:rPr>
              <w:t xml:space="preserve"> </w:t>
            </w:r>
            <w:r w:rsidR="003105CC">
              <w:rPr>
                <w:rFonts w:ascii="Verdana" w:hAnsi="Verdana" w:cs="Arial"/>
              </w:rPr>
              <w:t>reference</w:t>
            </w:r>
            <w:r w:rsidR="006C3BA5">
              <w:rPr>
                <w:rFonts w:ascii="Verdana" w:hAnsi="Verdana" w:cs="Arial"/>
              </w:rPr>
              <w:t xml:space="preserve"> in full</w:t>
            </w:r>
            <w:r w:rsidR="00DC2612">
              <w:rPr>
                <w:rFonts w:ascii="Verdana" w:hAnsi="Verdana" w:cs="Arial"/>
              </w:rPr>
              <w:t xml:space="preserve"> to</w:t>
            </w:r>
            <w:r w:rsidRPr="00E44E8F">
              <w:rPr>
                <w:rFonts w:ascii="Verdana" w:hAnsi="Verdana" w:cs="Arial"/>
              </w:rPr>
              <w:t xml:space="preserve"> the Independent Review, All Wales Self-Assessment and other improvement actions</w:t>
            </w:r>
            <w:r w:rsidR="0030771E">
              <w:rPr>
                <w:rFonts w:ascii="Verdana" w:hAnsi="Verdana" w:cs="Arial"/>
              </w:rPr>
              <w:t>. All recommendations wer</w:t>
            </w:r>
            <w:r w:rsidR="006218BC">
              <w:rPr>
                <w:rFonts w:ascii="Verdana" w:hAnsi="Verdana" w:cs="Arial"/>
              </w:rPr>
              <w:t>e subject to</w:t>
            </w:r>
            <w:r w:rsidR="00891077">
              <w:rPr>
                <w:rFonts w:ascii="Verdana" w:hAnsi="Verdana" w:cs="Arial"/>
              </w:rPr>
              <w:t xml:space="preserve"> triangulation</w:t>
            </w:r>
            <w:r w:rsidR="0030771E">
              <w:rPr>
                <w:rFonts w:ascii="Verdana" w:hAnsi="Verdana" w:cs="Arial"/>
              </w:rPr>
              <w:t xml:space="preserve"> and </w:t>
            </w:r>
            <w:r w:rsidRPr="00E44E8F">
              <w:rPr>
                <w:rFonts w:ascii="Verdana" w:hAnsi="Verdana" w:cs="Arial"/>
              </w:rPr>
              <w:t xml:space="preserve">added to the </w:t>
            </w:r>
            <w:r w:rsidRPr="00592234">
              <w:rPr>
                <w:rFonts w:ascii="Verdana" w:hAnsi="Verdana" w:cs="Arial"/>
              </w:rPr>
              <w:t>overall</w:t>
            </w:r>
            <w:r w:rsidR="3756551B" w:rsidRPr="00592234">
              <w:rPr>
                <w:rFonts w:ascii="Verdana" w:hAnsi="Verdana" w:cs="Arial"/>
              </w:rPr>
              <w:t xml:space="preserve"> </w:t>
            </w:r>
            <w:r w:rsidR="0030771E" w:rsidRPr="00592234">
              <w:rPr>
                <w:rFonts w:ascii="Verdana" w:hAnsi="Verdana" w:cs="Arial"/>
              </w:rPr>
              <w:t>P</w:t>
            </w:r>
            <w:r w:rsidRPr="00592234">
              <w:rPr>
                <w:rFonts w:ascii="Verdana" w:hAnsi="Verdana" w:cs="Arial"/>
              </w:rPr>
              <w:t>lan</w:t>
            </w:r>
            <w:r w:rsidRPr="00E44E8F">
              <w:rPr>
                <w:rFonts w:ascii="Verdana" w:hAnsi="Verdana" w:cs="Arial"/>
              </w:rPr>
              <w:t xml:space="preserve">. </w:t>
            </w:r>
          </w:p>
          <w:p w14:paraId="4942F64C" w14:textId="41DBD0D8" w:rsidR="00E613F8" w:rsidRPr="006550D5" w:rsidRDefault="006844CB" w:rsidP="006550D5">
            <w:pPr>
              <w:numPr>
                <w:ilvl w:val="0"/>
                <w:numId w:val="50"/>
              </w:numPr>
              <w:contextualSpacing/>
              <w:jc w:val="both"/>
              <w:rPr>
                <w:rFonts w:ascii="Verdana" w:hAnsi="Verdana" w:cs="Arial"/>
              </w:rPr>
            </w:pPr>
            <w:r>
              <w:rPr>
                <w:rFonts w:ascii="Verdana" w:hAnsi="Verdana" w:cs="Arial"/>
              </w:rPr>
              <w:t xml:space="preserve">The </w:t>
            </w:r>
            <w:r w:rsidR="00B429A1">
              <w:rPr>
                <w:rFonts w:ascii="Verdana" w:hAnsi="Verdana" w:cs="Arial"/>
              </w:rPr>
              <w:t>continuing</w:t>
            </w:r>
            <w:r w:rsidR="00DD641E">
              <w:rPr>
                <w:rFonts w:ascii="Verdana" w:hAnsi="Verdana" w:cs="Arial"/>
              </w:rPr>
              <w:t xml:space="preserve"> </w:t>
            </w:r>
            <w:r w:rsidR="008D7347">
              <w:rPr>
                <w:rFonts w:ascii="Verdana" w:hAnsi="Verdana" w:cs="Arial"/>
              </w:rPr>
              <w:t>role of th</w:t>
            </w:r>
            <w:r w:rsidR="008273E4">
              <w:rPr>
                <w:rFonts w:ascii="Verdana" w:hAnsi="Verdana" w:cs="Arial"/>
              </w:rPr>
              <w:t xml:space="preserve">e </w:t>
            </w:r>
            <w:r w:rsidR="004D32B4">
              <w:rPr>
                <w:rFonts w:ascii="Verdana" w:hAnsi="Verdana" w:cs="Arial"/>
              </w:rPr>
              <w:t>P</w:t>
            </w:r>
            <w:r w:rsidR="003E3858">
              <w:rPr>
                <w:rFonts w:ascii="Verdana" w:hAnsi="Verdana" w:cs="Arial"/>
              </w:rPr>
              <w:t xml:space="preserve">erinatal </w:t>
            </w:r>
            <w:r w:rsidR="003D5F38">
              <w:rPr>
                <w:rFonts w:ascii="Verdana" w:hAnsi="Verdana" w:cs="Arial"/>
              </w:rPr>
              <w:t>Improvement</w:t>
            </w:r>
            <w:r w:rsidR="00D51181">
              <w:rPr>
                <w:rFonts w:ascii="Verdana" w:hAnsi="Verdana" w:cs="Arial"/>
              </w:rPr>
              <w:t xml:space="preserve"> </w:t>
            </w:r>
            <w:r w:rsidR="00E613F8" w:rsidRPr="005908ED">
              <w:rPr>
                <w:rFonts w:ascii="Verdana" w:hAnsi="Verdana" w:cs="Arial"/>
              </w:rPr>
              <w:t>Programme Executive Board</w:t>
            </w:r>
            <w:r w:rsidR="005B75B3">
              <w:rPr>
                <w:rFonts w:ascii="Verdana" w:hAnsi="Verdana" w:cs="Arial"/>
              </w:rPr>
              <w:t xml:space="preserve">, with </w:t>
            </w:r>
            <w:r w:rsidR="00210BCF">
              <w:rPr>
                <w:rFonts w:ascii="Verdana" w:hAnsi="Verdana" w:cs="Arial"/>
              </w:rPr>
              <w:t>monthly reviews</w:t>
            </w:r>
            <w:r w:rsidR="00E613F8" w:rsidRPr="006550D5">
              <w:rPr>
                <w:rFonts w:ascii="Verdana" w:hAnsi="Verdana" w:cs="Arial"/>
              </w:rPr>
              <w:t xml:space="preserve"> all key metrics for perinatal services. </w:t>
            </w:r>
          </w:p>
          <w:p w14:paraId="28EFAA5C" w14:textId="218C596F" w:rsidR="00E613F8" w:rsidRPr="005908ED" w:rsidRDefault="00DE34EE" w:rsidP="00E613F8">
            <w:pPr>
              <w:numPr>
                <w:ilvl w:val="0"/>
                <w:numId w:val="49"/>
              </w:numPr>
              <w:contextualSpacing/>
              <w:jc w:val="both"/>
              <w:rPr>
                <w:rFonts w:ascii="Verdana" w:hAnsi="Verdana" w:cs="Arial"/>
                <w:b/>
                <w:bCs/>
              </w:rPr>
            </w:pPr>
            <w:r>
              <w:rPr>
                <w:rFonts w:ascii="Verdana" w:hAnsi="Verdana" w:cs="Arial"/>
                <w:b/>
                <w:bCs/>
              </w:rPr>
              <w:t>TOO</w:t>
            </w:r>
            <w:r w:rsidR="00C047E9">
              <w:rPr>
                <w:rFonts w:ascii="Verdana" w:hAnsi="Verdana" w:cs="Arial"/>
                <w:b/>
                <w:bCs/>
              </w:rPr>
              <w:t>K ASSURA</w:t>
            </w:r>
            <w:r w:rsidR="00F72ED4">
              <w:rPr>
                <w:rFonts w:ascii="Verdana" w:hAnsi="Verdana" w:cs="Arial"/>
                <w:b/>
                <w:bCs/>
              </w:rPr>
              <w:t>NCE FROM</w:t>
            </w:r>
            <w:r w:rsidR="00DD5EFC">
              <w:rPr>
                <w:rFonts w:ascii="Verdana" w:hAnsi="Verdana" w:cs="Arial"/>
                <w:b/>
                <w:bCs/>
              </w:rPr>
              <w:t>:</w:t>
            </w:r>
          </w:p>
          <w:p w14:paraId="0D6762B7" w14:textId="1839055D" w:rsidR="00E613F8" w:rsidRPr="005908ED" w:rsidRDefault="00DD5EFC" w:rsidP="00E613F8">
            <w:pPr>
              <w:numPr>
                <w:ilvl w:val="0"/>
                <w:numId w:val="51"/>
              </w:numPr>
              <w:contextualSpacing/>
              <w:jc w:val="both"/>
              <w:rPr>
                <w:rFonts w:ascii="Verdana" w:hAnsi="Verdana" w:cs="Arial"/>
              </w:rPr>
            </w:pPr>
            <w:r>
              <w:rPr>
                <w:rFonts w:ascii="Verdana" w:hAnsi="Verdana" w:cs="Arial"/>
              </w:rPr>
              <w:t xml:space="preserve">The </w:t>
            </w:r>
            <w:r w:rsidR="00BF2E40">
              <w:rPr>
                <w:rFonts w:ascii="Verdana" w:hAnsi="Verdana" w:cs="Arial"/>
              </w:rPr>
              <w:t xml:space="preserve">fact </w:t>
            </w:r>
            <w:r w:rsidR="00E72065">
              <w:rPr>
                <w:rFonts w:ascii="Verdana" w:hAnsi="Verdana" w:cs="Arial"/>
              </w:rPr>
              <w:t xml:space="preserve">that, </w:t>
            </w:r>
            <w:r w:rsidR="00856B69">
              <w:rPr>
                <w:rFonts w:ascii="Verdana" w:hAnsi="Verdana" w:cs="Arial"/>
              </w:rPr>
              <w:t>currently</w:t>
            </w:r>
            <w:r w:rsidR="0030771E">
              <w:rPr>
                <w:rFonts w:ascii="Verdana" w:hAnsi="Verdana" w:cs="Arial"/>
              </w:rPr>
              <w:t>, t</w:t>
            </w:r>
            <w:r w:rsidR="00E613F8" w:rsidRPr="005908ED">
              <w:rPr>
                <w:rFonts w:ascii="Verdana" w:hAnsi="Verdana" w:cs="Arial"/>
              </w:rPr>
              <w:t xml:space="preserve">he Perinatal Service </w:t>
            </w:r>
            <w:r w:rsidR="00793592">
              <w:rPr>
                <w:rFonts w:ascii="Verdana" w:hAnsi="Verdana" w:cs="Arial"/>
              </w:rPr>
              <w:t xml:space="preserve">had no </w:t>
            </w:r>
            <w:r w:rsidR="00E613F8" w:rsidRPr="005908ED">
              <w:rPr>
                <w:rFonts w:ascii="Verdana" w:hAnsi="Verdana" w:cs="Arial"/>
              </w:rPr>
              <w:t xml:space="preserve">elements of care that would flag as a Negative Outlier. </w:t>
            </w:r>
          </w:p>
          <w:p w14:paraId="5242D168" w14:textId="3E4AE213" w:rsidR="00E613F8" w:rsidRPr="005908ED" w:rsidRDefault="00D22C7C" w:rsidP="00E613F8">
            <w:pPr>
              <w:numPr>
                <w:ilvl w:val="0"/>
                <w:numId w:val="51"/>
              </w:numPr>
              <w:contextualSpacing/>
              <w:jc w:val="both"/>
              <w:rPr>
                <w:rFonts w:ascii="Verdana" w:hAnsi="Verdana" w:cs="Arial"/>
              </w:rPr>
            </w:pPr>
            <w:r>
              <w:rPr>
                <w:rFonts w:ascii="Verdana" w:hAnsi="Verdana" w:cs="Arial"/>
              </w:rPr>
              <w:t xml:space="preserve">The </w:t>
            </w:r>
            <w:r w:rsidR="00654EFF">
              <w:rPr>
                <w:rFonts w:ascii="Verdana" w:hAnsi="Verdana" w:cs="Arial"/>
              </w:rPr>
              <w:t xml:space="preserve">confirmation that </w:t>
            </w:r>
            <w:r w:rsidR="00E613F8" w:rsidRPr="005908ED">
              <w:rPr>
                <w:rFonts w:ascii="Verdana" w:hAnsi="Verdana" w:cs="Arial"/>
              </w:rPr>
              <w:t xml:space="preserve">stillbirths or neonatal deaths </w:t>
            </w:r>
            <w:r w:rsidR="00793592">
              <w:rPr>
                <w:rFonts w:ascii="Verdana" w:hAnsi="Verdana" w:cs="Arial"/>
              </w:rPr>
              <w:t xml:space="preserve">were subject to sensitive reporting </w:t>
            </w:r>
            <w:r w:rsidR="00E613F8" w:rsidRPr="005908ED">
              <w:rPr>
                <w:rFonts w:ascii="Verdana" w:hAnsi="Verdana" w:cs="Arial"/>
              </w:rPr>
              <w:t xml:space="preserve">through the MBRRACE process to support learning and improve future care. </w:t>
            </w:r>
          </w:p>
          <w:p w14:paraId="68687532" w14:textId="46CC6BFF" w:rsidR="00E613F8" w:rsidRPr="005908ED" w:rsidRDefault="00E613F8" w:rsidP="00E613F8">
            <w:pPr>
              <w:numPr>
                <w:ilvl w:val="0"/>
                <w:numId w:val="51"/>
              </w:numPr>
              <w:contextualSpacing/>
              <w:jc w:val="both"/>
              <w:rPr>
                <w:rFonts w:ascii="Verdana" w:hAnsi="Verdana" w:cs="Arial"/>
              </w:rPr>
            </w:pPr>
            <w:r w:rsidRPr="005908ED">
              <w:rPr>
                <w:rFonts w:ascii="Verdana" w:hAnsi="Verdana" w:cs="Arial"/>
              </w:rPr>
              <w:t>The MBRRACE 2024 perinatal surveillance analysis and benchmarking for SBUHB</w:t>
            </w:r>
            <w:r w:rsidR="00296A98">
              <w:rPr>
                <w:rFonts w:ascii="Verdana" w:hAnsi="Verdana" w:cs="Arial"/>
              </w:rPr>
              <w:t xml:space="preserve"> presented </w:t>
            </w:r>
            <w:r w:rsidRPr="005908ED">
              <w:rPr>
                <w:rFonts w:ascii="Verdana" w:hAnsi="Verdana" w:cs="Arial"/>
              </w:rPr>
              <w:t xml:space="preserve">in </w:t>
            </w:r>
            <w:r w:rsidR="005F5D46">
              <w:rPr>
                <w:rFonts w:ascii="Verdana" w:hAnsi="Verdana" w:cs="Arial"/>
              </w:rPr>
              <w:t>the repor</w:t>
            </w:r>
            <w:r w:rsidR="00AB42CD">
              <w:rPr>
                <w:rFonts w:ascii="Verdana" w:hAnsi="Verdana" w:cs="Arial"/>
              </w:rPr>
              <w:t xml:space="preserve">t; this </w:t>
            </w:r>
            <w:r w:rsidR="00835624">
              <w:rPr>
                <w:rFonts w:ascii="Verdana" w:hAnsi="Verdana" w:cs="Arial"/>
              </w:rPr>
              <w:t xml:space="preserve">showed </w:t>
            </w:r>
            <w:r w:rsidRPr="005908ED">
              <w:rPr>
                <w:rFonts w:ascii="Verdana" w:hAnsi="Verdana" w:cs="Arial"/>
              </w:rPr>
              <w:t>an improvement</w:t>
            </w:r>
            <w:r w:rsidR="00BE3E40">
              <w:rPr>
                <w:rFonts w:ascii="Verdana" w:hAnsi="Verdana" w:cs="Arial"/>
              </w:rPr>
              <w:t xml:space="preserve"> </w:t>
            </w:r>
            <w:r w:rsidR="00461B7E">
              <w:rPr>
                <w:rFonts w:ascii="Verdana" w:hAnsi="Verdana" w:cs="Arial"/>
              </w:rPr>
              <w:t xml:space="preserve">over </w:t>
            </w:r>
            <w:r w:rsidR="00461B7E" w:rsidRPr="005908ED">
              <w:rPr>
                <w:rFonts w:ascii="Verdana" w:hAnsi="Verdana" w:cs="Arial"/>
              </w:rPr>
              <w:t>previous</w:t>
            </w:r>
            <w:r w:rsidRPr="005908ED">
              <w:rPr>
                <w:rFonts w:ascii="Verdana" w:hAnsi="Verdana" w:cs="Arial"/>
              </w:rPr>
              <w:t xml:space="preserve"> years.</w:t>
            </w:r>
          </w:p>
          <w:p w14:paraId="0A64E705" w14:textId="3FF7E0C2" w:rsidR="00E613F8" w:rsidRPr="005908ED" w:rsidRDefault="00F8026D" w:rsidP="00E613F8">
            <w:pPr>
              <w:numPr>
                <w:ilvl w:val="0"/>
                <w:numId w:val="49"/>
              </w:numPr>
              <w:contextualSpacing/>
              <w:jc w:val="both"/>
              <w:rPr>
                <w:rFonts w:ascii="Verdana" w:hAnsi="Verdana" w:cs="Arial"/>
                <w:b/>
                <w:bCs/>
              </w:rPr>
            </w:pPr>
            <w:r>
              <w:rPr>
                <w:rFonts w:ascii="Verdana" w:hAnsi="Verdana" w:cs="Arial"/>
                <w:b/>
                <w:bCs/>
              </w:rPr>
              <w:t xml:space="preserve">TOOK AN </w:t>
            </w:r>
            <w:r w:rsidR="00291CDB">
              <w:rPr>
                <w:rFonts w:ascii="Verdana" w:hAnsi="Verdana" w:cs="Arial"/>
                <w:b/>
                <w:bCs/>
              </w:rPr>
              <w:t>A</w:t>
            </w:r>
            <w:r w:rsidR="00F06173">
              <w:rPr>
                <w:rFonts w:ascii="Verdana" w:hAnsi="Verdana" w:cs="Arial"/>
                <w:b/>
                <w:bCs/>
              </w:rPr>
              <w:t>LERT ON;</w:t>
            </w:r>
          </w:p>
          <w:p w14:paraId="4D0C5C30" w14:textId="6ABE1906" w:rsidR="00E613F8" w:rsidRPr="005908ED" w:rsidRDefault="0035595B" w:rsidP="00E613F8">
            <w:pPr>
              <w:numPr>
                <w:ilvl w:val="0"/>
                <w:numId w:val="52"/>
              </w:numPr>
              <w:contextualSpacing/>
              <w:jc w:val="both"/>
              <w:rPr>
                <w:rFonts w:ascii="Verdana" w:hAnsi="Verdana" w:cs="Arial"/>
              </w:rPr>
            </w:pPr>
            <w:r>
              <w:rPr>
                <w:rFonts w:ascii="Verdana" w:hAnsi="Verdana" w:cs="Arial"/>
              </w:rPr>
              <w:t>The achieved m</w:t>
            </w:r>
            <w:r w:rsidR="00E613F8" w:rsidRPr="005908ED">
              <w:rPr>
                <w:rFonts w:ascii="Verdana" w:hAnsi="Verdana" w:cs="Arial"/>
              </w:rPr>
              <w:t>itigating action to provide a single point of contact triage phoneline on 3 March 2026.</w:t>
            </w:r>
          </w:p>
        </w:tc>
      </w:tr>
      <w:tr w:rsidR="00E613F8" w:rsidRPr="00ED17AA" w14:paraId="1A56B572" w14:textId="77777777" w:rsidTr="00302073">
        <w:trPr>
          <w:trHeight w:val="523"/>
        </w:trPr>
        <w:tc>
          <w:tcPr>
            <w:tcW w:w="10632" w:type="dxa"/>
            <w:gridSpan w:val="2"/>
            <w:tcMar>
              <w:top w:w="80" w:type="dxa"/>
              <w:left w:w="80" w:type="dxa"/>
              <w:bottom w:w="80" w:type="dxa"/>
              <w:right w:w="80" w:type="dxa"/>
            </w:tcMar>
          </w:tcPr>
          <w:p w14:paraId="312CAF88" w14:textId="4DFA1067" w:rsidR="00E613F8" w:rsidRPr="00ED17AA" w:rsidRDefault="00E613F8" w:rsidP="00E613F8">
            <w:pPr>
              <w:pStyle w:val="Body"/>
              <w:spacing w:before="120" w:after="120"/>
              <w:rPr>
                <w:rFonts w:ascii="Verdana" w:hAnsi="Verdana" w:cs="Arial"/>
                <w:color w:val="auto"/>
                <w:sz w:val="24"/>
                <w:szCs w:val="24"/>
                <w:lang w:val="en-GB"/>
              </w:rPr>
            </w:pPr>
            <w:r w:rsidRPr="00ED17AA">
              <w:rPr>
                <w:rFonts w:ascii="Verdana" w:hAnsi="Verdana" w:cs="Arial"/>
                <w:b/>
                <w:bCs/>
                <w:sz w:val="24"/>
                <w:szCs w:val="24"/>
              </w:rPr>
              <w:lastRenderedPageBreak/>
              <w:t>4.</w:t>
            </w:r>
            <w:r>
              <w:rPr>
                <w:rFonts w:ascii="Verdana" w:hAnsi="Verdana" w:cs="Arial"/>
                <w:b/>
                <w:bCs/>
                <w:sz w:val="24"/>
                <w:szCs w:val="24"/>
              </w:rPr>
              <w:t>7</w:t>
            </w:r>
            <w:r w:rsidRPr="00ED17AA">
              <w:rPr>
                <w:rFonts w:ascii="Verdana" w:hAnsi="Verdana" w:cs="Arial"/>
                <w:b/>
                <w:bCs/>
                <w:sz w:val="24"/>
                <w:szCs w:val="24"/>
              </w:rPr>
              <w:t xml:space="preserve"> </w:t>
            </w:r>
            <w:r>
              <w:rPr>
                <w:rFonts w:ascii="Verdana" w:hAnsi="Verdana" w:cs="Arial"/>
                <w:b/>
                <w:bCs/>
                <w:sz w:val="24"/>
                <w:szCs w:val="24"/>
              </w:rPr>
              <w:t>Dental Update</w:t>
            </w:r>
          </w:p>
        </w:tc>
      </w:tr>
      <w:tr w:rsidR="00E613F8" w:rsidRPr="00ED17AA" w14:paraId="4642FB9E" w14:textId="77777777" w:rsidTr="5C769D21">
        <w:trPr>
          <w:trHeight w:val="523"/>
        </w:trPr>
        <w:tc>
          <w:tcPr>
            <w:tcW w:w="1843" w:type="dxa"/>
            <w:tcMar>
              <w:top w:w="80" w:type="dxa"/>
              <w:left w:w="80" w:type="dxa"/>
              <w:bottom w:w="80" w:type="dxa"/>
              <w:right w:w="80" w:type="dxa"/>
            </w:tcMar>
          </w:tcPr>
          <w:p w14:paraId="77C0B694" w14:textId="5ED0F90D" w:rsidR="00E613F8" w:rsidRPr="00FF2D9D" w:rsidRDefault="00E613F8" w:rsidP="00E613F8">
            <w:pPr>
              <w:spacing w:before="120" w:after="120"/>
              <w:rPr>
                <w:rFonts w:ascii="Verdana" w:hAnsi="Verdana" w:cs="Arial"/>
                <w:lang w:val="en-US"/>
              </w:rPr>
            </w:pPr>
            <w:r w:rsidRPr="00FF2D9D">
              <w:rPr>
                <w:rFonts w:ascii="Verdana" w:hAnsi="Verdana" w:cs="Arial"/>
                <w:lang w:val="en-US"/>
              </w:rPr>
              <w:t>0</w:t>
            </w:r>
            <w:r>
              <w:rPr>
                <w:rFonts w:ascii="Verdana" w:hAnsi="Verdana" w:cs="Arial"/>
                <w:lang w:val="en-US"/>
              </w:rPr>
              <w:t>79</w:t>
            </w:r>
            <w:r w:rsidRPr="00FF2D9D">
              <w:rPr>
                <w:rFonts w:ascii="Verdana" w:hAnsi="Verdana" w:cs="Arial"/>
                <w:lang w:val="en-US"/>
              </w:rPr>
              <w:t>/26</w:t>
            </w:r>
          </w:p>
        </w:tc>
        <w:tc>
          <w:tcPr>
            <w:tcW w:w="8789" w:type="dxa"/>
            <w:tcMar>
              <w:top w:w="80" w:type="dxa"/>
              <w:left w:w="85" w:type="dxa"/>
              <w:bottom w:w="80" w:type="dxa"/>
              <w:right w:w="80" w:type="dxa"/>
            </w:tcMar>
          </w:tcPr>
          <w:p w14:paraId="571505DE" w14:textId="616C6245" w:rsidR="00C41A0E" w:rsidRDefault="00C41A0E" w:rsidP="00E613F8">
            <w:pPr>
              <w:contextualSpacing/>
              <w:jc w:val="both"/>
              <w:rPr>
                <w:rFonts w:ascii="Verdana" w:hAnsi="Verdana" w:cs="Arial"/>
              </w:rPr>
            </w:pPr>
            <w:r>
              <w:rPr>
                <w:rFonts w:ascii="Verdana" w:hAnsi="Verdana" w:cs="Arial"/>
              </w:rPr>
              <w:t>Taking the paper as read, JW invited CW to provide an update on the key issues.</w:t>
            </w:r>
          </w:p>
          <w:p w14:paraId="04A7B286" w14:textId="77777777" w:rsidR="00425AB8" w:rsidRDefault="00425AB8" w:rsidP="00E613F8">
            <w:pPr>
              <w:contextualSpacing/>
              <w:jc w:val="both"/>
              <w:rPr>
                <w:rFonts w:ascii="Verdana" w:hAnsi="Verdana" w:cs="Arial"/>
              </w:rPr>
            </w:pPr>
          </w:p>
          <w:p w14:paraId="1A06B202" w14:textId="7FD8FEED" w:rsidR="007D08C3" w:rsidRDefault="00C41A0E" w:rsidP="00E613F8">
            <w:pPr>
              <w:contextualSpacing/>
              <w:jc w:val="both"/>
              <w:rPr>
                <w:rFonts w:ascii="Verdana" w:hAnsi="Verdana" w:cs="Arial"/>
              </w:rPr>
            </w:pPr>
            <w:r>
              <w:rPr>
                <w:rFonts w:ascii="Verdana" w:hAnsi="Verdana" w:cs="Arial"/>
              </w:rPr>
              <w:t xml:space="preserve">CW </w:t>
            </w:r>
            <w:r w:rsidR="0035595B">
              <w:rPr>
                <w:rFonts w:ascii="Verdana" w:hAnsi="Verdana" w:cs="Arial"/>
              </w:rPr>
              <w:t>highlighted</w:t>
            </w:r>
            <w:r w:rsidR="007D08C3">
              <w:rPr>
                <w:rFonts w:ascii="Verdana" w:hAnsi="Verdana" w:cs="Arial"/>
              </w:rPr>
              <w:t>:</w:t>
            </w:r>
          </w:p>
          <w:p w14:paraId="74569B3B" w14:textId="180C9BA8" w:rsidR="00C41A0E" w:rsidRDefault="007D08C3" w:rsidP="007D08C3">
            <w:pPr>
              <w:pStyle w:val="ListParagraph"/>
              <w:numPr>
                <w:ilvl w:val="0"/>
                <w:numId w:val="49"/>
              </w:numPr>
              <w:contextualSpacing/>
              <w:jc w:val="both"/>
              <w:rPr>
                <w:rFonts w:ascii="Verdana" w:hAnsi="Verdana" w:cs="Arial"/>
              </w:rPr>
            </w:pPr>
            <w:r>
              <w:rPr>
                <w:rFonts w:ascii="Verdana" w:hAnsi="Verdana" w:cs="Arial"/>
              </w:rPr>
              <w:t>T</w:t>
            </w:r>
            <w:r w:rsidR="00C41A0E" w:rsidRPr="007D08C3">
              <w:rPr>
                <w:rFonts w:ascii="Verdana" w:hAnsi="Verdana" w:cs="Arial"/>
              </w:rPr>
              <w:t>he change to the contract</w:t>
            </w:r>
            <w:r w:rsidR="006A4BEC" w:rsidRPr="007D08C3">
              <w:rPr>
                <w:rFonts w:ascii="Verdana" w:hAnsi="Verdana" w:cs="Arial"/>
              </w:rPr>
              <w:t xml:space="preserve">, </w:t>
            </w:r>
            <w:r w:rsidR="009431A0" w:rsidRPr="007D08C3">
              <w:rPr>
                <w:rFonts w:ascii="Verdana" w:hAnsi="Verdana" w:cs="Arial"/>
              </w:rPr>
              <w:t xml:space="preserve">moving from an activity base </w:t>
            </w:r>
            <w:r w:rsidRPr="007D08C3">
              <w:rPr>
                <w:rFonts w:ascii="Verdana" w:hAnsi="Verdana" w:cs="Arial"/>
              </w:rPr>
              <w:t xml:space="preserve">to one of prevention and outcome. </w:t>
            </w:r>
          </w:p>
          <w:p w14:paraId="4ED1082A" w14:textId="772B7E79" w:rsidR="00FC121E" w:rsidRDefault="00385099" w:rsidP="007D08C3">
            <w:pPr>
              <w:pStyle w:val="ListParagraph"/>
              <w:numPr>
                <w:ilvl w:val="0"/>
                <w:numId w:val="49"/>
              </w:numPr>
              <w:contextualSpacing/>
              <w:jc w:val="both"/>
              <w:rPr>
                <w:rFonts w:ascii="Verdana" w:hAnsi="Verdana" w:cs="Arial"/>
              </w:rPr>
            </w:pPr>
            <w:r>
              <w:rPr>
                <w:rFonts w:ascii="Verdana" w:hAnsi="Verdana" w:cs="Arial"/>
              </w:rPr>
              <w:t xml:space="preserve">The introduction of the </w:t>
            </w:r>
            <w:r w:rsidR="00E432D3">
              <w:rPr>
                <w:rFonts w:ascii="Verdana" w:hAnsi="Verdana" w:cs="Arial"/>
              </w:rPr>
              <w:t>Dental A</w:t>
            </w:r>
            <w:r w:rsidR="0001317B">
              <w:rPr>
                <w:rFonts w:ascii="Verdana" w:hAnsi="Verdana" w:cs="Arial"/>
              </w:rPr>
              <w:t xml:space="preserve">ccess </w:t>
            </w:r>
            <w:r w:rsidR="00FF01F4">
              <w:rPr>
                <w:rFonts w:ascii="Verdana" w:hAnsi="Verdana" w:cs="Arial"/>
              </w:rPr>
              <w:t>Portal (</w:t>
            </w:r>
            <w:r w:rsidR="007060EB">
              <w:rPr>
                <w:rFonts w:ascii="Verdana" w:hAnsi="Verdana" w:cs="Arial"/>
              </w:rPr>
              <w:t>DAP)</w:t>
            </w:r>
            <w:r>
              <w:rPr>
                <w:rFonts w:ascii="Verdana" w:hAnsi="Verdana" w:cs="Arial"/>
              </w:rPr>
              <w:t xml:space="preserve">, meaning </w:t>
            </w:r>
            <w:r w:rsidR="00F45B0A">
              <w:rPr>
                <w:rFonts w:ascii="Verdana" w:hAnsi="Verdana" w:cs="Arial"/>
              </w:rPr>
              <w:t xml:space="preserve">that </w:t>
            </w:r>
            <w:r>
              <w:rPr>
                <w:rFonts w:ascii="Verdana" w:hAnsi="Verdana" w:cs="Arial"/>
              </w:rPr>
              <w:t xml:space="preserve">dentists </w:t>
            </w:r>
            <w:r w:rsidR="000E4EBB">
              <w:rPr>
                <w:rFonts w:ascii="Verdana" w:hAnsi="Verdana" w:cs="Arial"/>
              </w:rPr>
              <w:t>would</w:t>
            </w:r>
            <w:r w:rsidR="00F45B0A">
              <w:rPr>
                <w:rFonts w:ascii="Verdana" w:hAnsi="Verdana" w:cs="Arial"/>
              </w:rPr>
              <w:t xml:space="preserve"> </w:t>
            </w:r>
            <w:r>
              <w:rPr>
                <w:rFonts w:ascii="Verdana" w:hAnsi="Verdana" w:cs="Arial"/>
              </w:rPr>
              <w:t xml:space="preserve">no longer </w:t>
            </w:r>
            <w:r w:rsidR="00FC121E">
              <w:rPr>
                <w:rFonts w:ascii="Verdana" w:hAnsi="Verdana" w:cs="Arial"/>
              </w:rPr>
              <w:t>maintain a waiting list. Instead,</w:t>
            </w:r>
            <w:r w:rsidR="005C2FAA">
              <w:rPr>
                <w:rFonts w:ascii="Verdana" w:hAnsi="Verdana" w:cs="Arial"/>
              </w:rPr>
              <w:t xml:space="preserve"> the health board</w:t>
            </w:r>
            <w:r w:rsidR="00D3075F">
              <w:rPr>
                <w:rFonts w:ascii="Verdana" w:hAnsi="Verdana" w:cs="Arial"/>
              </w:rPr>
              <w:t xml:space="preserve"> allocated</w:t>
            </w:r>
            <w:r w:rsidR="00FC121E">
              <w:rPr>
                <w:rFonts w:ascii="Verdana" w:hAnsi="Verdana" w:cs="Arial"/>
              </w:rPr>
              <w:t xml:space="preserve"> new patients </w:t>
            </w:r>
            <w:r w:rsidR="00281201">
              <w:rPr>
                <w:rFonts w:ascii="Verdana" w:hAnsi="Verdana" w:cs="Arial"/>
              </w:rPr>
              <w:t>to practices</w:t>
            </w:r>
            <w:r w:rsidR="00114B3F">
              <w:rPr>
                <w:rFonts w:ascii="Verdana" w:hAnsi="Verdana" w:cs="Arial"/>
              </w:rPr>
              <w:t>.</w:t>
            </w:r>
          </w:p>
          <w:p w14:paraId="162AFBC8" w14:textId="56587C5F" w:rsidR="00385099" w:rsidRDefault="00FC121E" w:rsidP="007D08C3">
            <w:pPr>
              <w:pStyle w:val="ListParagraph"/>
              <w:numPr>
                <w:ilvl w:val="0"/>
                <w:numId w:val="49"/>
              </w:numPr>
              <w:contextualSpacing/>
              <w:jc w:val="both"/>
              <w:rPr>
                <w:rFonts w:ascii="Verdana" w:hAnsi="Verdana" w:cs="Arial"/>
              </w:rPr>
            </w:pPr>
            <w:r>
              <w:rPr>
                <w:rFonts w:ascii="Verdana" w:hAnsi="Verdana" w:cs="Arial"/>
              </w:rPr>
              <w:t>The</w:t>
            </w:r>
            <w:r w:rsidR="002C6BE7">
              <w:rPr>
                <w:rFonts w:ascii="Verdana" w:hAnsi="Verdana" w:cs="Arial"/>
              </w:rPr>
              <w:t xml:space="preserve"> handing back of </w:t>
            </w:r>
            <w:r>
              <w:rPr>
                <w:rFonts w:ascii="Verdana" w:hAnsi="Verdana" w:cs="Arial"/>
              </w:rPr>
              <w:t>some dental contracts</w:t>
            </w:r>
            <w:r w:rsidR="008B7DA6">
              <w:rPr>
                <w:rFonts w:ascii="Verdana" w:hAnsi="Verdana" w:cs="Arial"/>
              </w:rPr>
              <w:t xml:space="preserve">, as practices </w:t>
            </w:r>
            <w:r w:rsidR="004027E2">
              <w:rPr>
                <w:rFonts w:ascii="Verdana" w:hAnsi="Verdana" w:cs="Arial"/>
              </w:rPr>
              <w:t xml:space="preserve">preferred </w:t>
            </w:r>
            <w:r w:rsidR="00CC3D85">
              <w:rPr>
                <w:rFonts w:ascii="Verdana" w:hAnsi="Verdana" w:cs="Arial"/>
              </w:rPr>
              <w:t>not</w:t>
            </w:r>
            <w:r w:rsidR="00795B7A">
              <w:rPr>
                <w:rFonts w:ascii="Verdana" w:hAnsi="Verdana" w:cs="Arial"/>
              </w:rPr>
              <w:t xml:space="preserve"> to provide NHS services under the new contract.</w:t>
            </w:r>
            <w:r>
              <w:rPr>
                <w:rFonts w:ascii="Verdana" w:hAnsi="Verdana" w:cs="Arial"/>
              </w:rPr>
              <w:t xml:space="preserve"> </w:t>
            </w:r>
          </w:p>
          <w:p w14:paraId="454E2C1C" w14:textId="5476FA7E" w:rsidR="0027202D" w:rsidRDefault="008B7DA6" w:rsidP="007D08C3">
            <w:pPr>
              <w:pStyle w:val="ListParagraph"/>
              <w:numPr>
                <w:ilvl w:val="0"/>
                <w:numId w:val="49"/>
              </w:numPr>
              <w:contextualSpacing/>
              <w:jc w:val="both"/>
              <w:rPr>
                <w:rFonts w:ascii="Verdana" w:hAnsi="Verdana" w:cs="Arial"/>
              </w:rPr>
            </w:pPr>
            <w:r>
              <w:rPr>
                <w:rFonts w:ascii="Verdana" w:hAnsi="Verdana" w:cs="Arial"/>
              </w:rPr>
              <w:t xml:space="preserve">The registration of </w:t>
            </w:r>
            <w:r w:rsidR="00C92B1D">
              <w:rPr>
                <w:rFonts w:ascii="Verdana" w:hAnsi="Verdana" w:cs="Arial"/>
              </w:rPr>
              <w:t xml:space="preserve">18000 patients through the </w:t>
            </w:r>
            <w:r w:rsidR="00386CA7">
              <w:rPr>
                <w:rFonts w:ascii="Verdana" w:hAnsi="Verdana" w:cs="Arial"/>
              </w:rPr>
              <w:t>DAP</w:t>
            </w:r>
            <w:r w:rsidR="001C4E11">
              <w:rPr>
                <w:rFonts w:ascii="Verdana" w:hAnsi="Verdana" w:cs="Arial"/>
              </w:rPr>
              <w:t>,</w:t>
            </w:r>
            <w:r w:rsidR="00C92B1D">
              <w:rPr>
                <w:rFonts w:ascii="Verdana" w:hAnsi="Verdana" w:cs="Arial"/>
              </w:rPr>
              <w:t xml:space="preserve"> with a waiting list for allocation of </w:t>
            </w:r>
            <w:r w:rsidR="006B77F7">
              <w:rPr>
                <w:rFonts w:ascii="Verdana" w:hAnsi="Verdana" w:cs="Arial"/>
              </w:rPr>
              <w:t xml:space="preserve">around </w:t>
            </w:r>
            <w:r w:rsidR="00C92B1D">
              <w:rPr>
                <w:rFonts w:ascii="Verdana" w:hAnsi="Verdana" w:cs="Arial"/>
              </w:rPr>
              <w:t xml:space="preserve">4500. </w:t>
            </w:r>
          </w:p>
          <w:p w14:paraId="7F8C2C38" w14:textId="275B22AA" w:rsidR="00C92B1D" w:rsidRDefault="00045DF9" w:rsidP="007D08C3">
            <w:pPr>
              <w:pStyle w:val="ListParagraph"/>
              <w:numPr>
                <w:ilvl w:val="0"/>
                <w:numId w:val="49"/>
              </w:numPr>
              <w:contextualSpacing/>
              <w:jc w:val="both"/>
              <w:rPr>
                <w:rFonts w:ascii="Verdana" w:hAnsi="Verdana" w:cs="Arial"/>
              </w:rPr>
            </w:pPr>
            <w:r>
              <w:rPr>
                <w:rFonts w:ascii="Verdana" w:hAnsi="Verdana" w:cs="Arial"/>
              </w:rPr>
              <w:t>He</w:t>
            </w:r>
            <w:r w:rsidR="00765FE3">
              <w:rPr>
                <w:rFonts w:ascii="Verdana" w:hAnsi="Verdana" w:cs="Arial"/>
              </w:rPr>
              <w:t>alth</w:t>
            </w:r>
            <w:r w:rsidR="004E0466">
              <w:rPr>
                <w:rFonts w:ascii="Verdana" w:hAnsi="Verdana" w:cs="Arial"/>
              </w:rPr>
              <w:t xml:space="preserve"> boards across Wales were working to publicise the </w:t>
            </w:r>
            <w:r w:rsidR="00F05EF6">
              <w:rPr>
                <w:rFonts w:ascii="Verdana" w:hAnsi="Verdana" w:cs="Arial"/>
              </w:rPr>
              <w:t>DAP</w:t>
            </w:r>
            <w:r w:rsidR="0027202D">
              <w:rPr>
                <w:rFonts w:ascii="Verdana" w:hAnsi="Verdana" w:cs="Arial"/>
              </w:rPr>
              <w:t>.</w:t>
            </w:r>
          </w:p>
          <w:p w14:paraId="6B35273F" w14:textId="70104416" w:rsidR="0027202D" w:rsidRDefault="00584D64" w:rsidP="007D08C3">
            <w:pPr>
              <w:pStyle w:val="ListParagraph"/>
              <w:numPr>
                <w:ilvl w:val="0"/>
                <w:numId w:val="49"/>
              </w:numPr>
              <w:contextualSpacing/>
              <w:jc w:val="both"/>
              <w:rPr>
                <w:rFonts w:ascii="Verdana" w:hAnsi="Verdana" w:cs="Arial"/>
              </w:rPr>
            </w:pPr>
            <w:r>
              <w:rPr>
                <w:rFonts w:ascii="Verdana" w:hAnsi="Verdana" w:cs="Arial"/>
              </w:rPr>
              <w:t>The close monitoring of e</w:t>
            </w:r>
            <w:r w:rsidR="0027202D">
              <w:rPr>
                <w:rFonts w:ascii="Verdana" w:hAnsi="Verdana" w:cs="Arial"/>
              </w:rPr>
              <w:t>ach practice performance</w:t>
            </w:r>
            <w:r w:rsidR="00296213">
              <w:rPr>
                <w:rFonts w:ascii="Verdana" w:hAnsi="Verdana" w:cs="Arial"/>
              </w:rPr>
              <w:t xml:space="preserve">, </w:t>
            </w:r>
            <w:r w:rsidR="0027202D">
              <w:rPr>
                <w:rFonts w:ascii="Verdana" w:hAnsi="Verdana" w:cs="Arial"/>
              </w:rPr>
              <w:t xml:space="preserve">with the ability to flex </w:t>
            </w:r>
            <w:r w:rsidR="005C3B1A">
              <w:rPr>
                <w:rFonts w:ascii="Verdana" w:hAnsi="Verdana" w:cs="Arial"/>
              </w:rPr>
              <w:t>rates in year</w:t>
            </w:r>
            <w:r w:rsidR="003538EC">
              <w:rPr>
                <w:rFonts w:ascii="Verdana" w:hAnsi="Verdana" w:cs="Arial"/>
              </w:rPr>
              <w:t>,</w:t>
            </w:r>
            <w:r w:rsidR="005C3B1A">
              <w:rPr>
                <w:rFonts w:ascii="Verdana" w:hAnsi="Verdana" w:cs="Arial"/>
              </w:rPr>
              <w:t xml:space="preserve"> if necessary.</w:t>
            </w:r>
          </w:p>
          <w:p w14:paraId="395ADC93" w14:textId="6538CC74" w:rsidR="005C3B1A" w:rsidRDefault="00296213" w:rsidP="007D08C3">
            <w:pPr>
              <w:pStyle w:val="ListParagraph"/>
              <w:numPr>
                <w:ilvl w:val="0"/>
                <w:numId w:val="49"/>
              </w:numPr>
              <w:contextualSpacing/>
              <w:jc w:val="both"/>
              <w:rPr>
                <w:rFonts w:ascii="Verdana" w:hAnsi="Verdana" w:cs="Arial"/>
              </w:rPr>
            </w:pPr>
            <w:r>
              <w:rPr>
                <w:rFonts w:ascii="Verdana" w:hAnsi="Verdana" w:cs="Arial"/>
              </w:rPr>
              <w:lastRenderedPageBreak/>
              <w:t xml:space="preserve">The expectation </w:t>
            </w:r>
            <w:r w:rsidR="0020718D">
              <w:rPr>
                <w:rFonts w:ascii="Verdana" w:hAnsi="Verdana" w:cs="Arial"/>
              </w:rPr>
              <w:t>that assurance would increase o</w:t>
            </w:r>
            <w:r w:rsidR="0074729D">
              <w:rPr>
                <w:rFonts w:ascii="Verdana" w:hAnsi="Verdana" w:cs="Arial"/>
              </w:rPr>
              <w:t>nce the system had bedded</w:t>
            </w:r>
            <w:r w:rsidR="00451AE2">
              <w:rPr>
                <w:rFonts w:ascii="Verdana" w:hAnsi="Verdana" w:cs="Arial"/>
              </w:rPr>
              <w:t xml:space="preserve"> </w:t>
            </w:r>
            <w:r w:rsidR="00672D55">
              <w:rPr>
                <w:rFonts w:ascii="Verdana" w:hAnsi="Verdana" w:cs="Arial"/>
              </w:rPr>
              <w:t xml:space="preserve">down, </w:t>
            </w:r>
            <w:r w:rsidR="00254984">
              <w:rPr>
                <w:rFonts w:ascii="Verdana" w:hAnsi="Verdana" w:cs="Arial"/>
              </w:rPr>
              <w:t>with more</w:t>
            </w:r>
            <w:r w:rsidR="0074729D">
              <w:rPr>
                <w:rFonts w:ascii="Verdana" w:hAnsi="Verdana" w:cs="Arial"/>
              </w:rPr>
              <w:t xml:space="preserve"> activity information</w:t>
            </w:r>
            <w:r w:rsidR="00C47BA8">
              <w:rPr>
                <w:rFonts w:ascii="Verdana" w:hAnsi="Verdana" w:cs="Arial"/>
              </w:rPr>
              <w:t xml:space="preserve"> available</w:t>
            </w:r>
            <w:r w:rsidR="00254984">
              <w:rPr>
                <w:rFonts w:ascii="Verdana" w:hAnsi="Verdana" w:cs="Arial"/>
              </w:rPr>
              <w:t>.</w:t>
            </w:r>
            <w:r w:rsidR="0074729D">
              <w:rPr>
                <w:rFonts w:ascii="Verdana" w:hAnsi="Verdana" w:cs="Arial"/>
              </w:rPr>
              <w:t xml:space="preserve"> </w:t>
            </w:r>
          </w:p>
          <w:p w14:paraId="6C86A1F6" w14:textId="7AB5E70D" w:rsidR="0074729D" w:rsidRDefault="0074729D" w:rsidP="0074729D">
            <w:pPr>
              <w:contextualSpacing/>
              <w:jc w:val="both"/>
              <w:rPr>
                <w:rFonts w:ascii="Verdana" w:hAnsi="Verdana" w:cs="Arial"/>
              </w:rPr>
            </w:pPr>
            <w:r>
              <w:rPr>
                <w:rFonts w:ascii="Verdana" w:hAnsi="Verdana" w:cs="Arial"/>
              </w:rPr>
              <w:t>JW</w:t>
            </w:r>
            <w:r w:rsidR="00254984">
              <w:rPr>
                <w:rFonts w:ascii="Verdana" w:hAnsi="Verdana" w:cs="Arial"/>
              </w:rPr>
              <w:t xml:space="preserve"> thanked </w:t>
            </w:r>
            <w:r w:rsidR="00EC0724">
              <w:rPr>
                <w:rFonts w:ascii="Verdana" w:hAnsi="Verdana" w:cs="Arial"/>
              </w:rPr>
              <w:t>CW and</w:t>
            </w:r>
            <w:r>
              <w:rPr>
                <w:rFonts w:ascii="Verdana" w:hAnsi="Verdana" w:cs="Arial"/>
              </w:rPr>
              <w:t xml:space="preserve"> invited questions</w:t>
            </w:r>
            <w:r w:rsidR="00A71FA6">
              <w:rPr>
                <w:rFonts w:ascii="Verdana" w:hAnsi="Verdana" w:cs="Arial"/>
              </w:rPr>
              <w:t xml:space="preserve"> and comments</w:t>
            </w:r>
            <w:r>
              <w:rPr>
                <w:rFonts w:ascii="Verdana" w:hAnsi="Verdana" w:cs="Arial"/>
              </w:rPr>
              <w:t>.</w:t>
            </w:r>
          </w:p>
          <w:p w14:paraId="7F603395" w14:textId="77777777" w:rsidR="0074729D" w:rsidRDefault="0074729D" w:rsidP="0074729D">
            <w:pPr>
              <w:contextualSpacing/>
              <w:jc w:val="both"/>
              <w:rPr>
                <w:rFonts w:ascii="Verdana" w:hAnsi="Verdana" w:cs="Arial"/>
              </w:rPr>
            </w:pPr>
          </w:p>
          <w:p w14:paraId="4900CFEF" w14:textId="4A99723B" w:rsidR="0074729D" w:rsidRDefault="0074729D" w:rsidP="0074729D">
            <w:pPr>
              <w:contextualSpacing/>
              <w:jc w:val="both"/>
              <w:rPr>
                <w:rFonts w:ascii="Verdana" w:hAnsi="Verdana" w:cs="Arial"/>
              </w:rPr>
            </w:pPr>
            <w:r>
              <w:rPr>
                <w:rFonts w:ascii="Verdana" w:hAnsi="Verdana" w:cs="Arial"/>
              </w:rPr>
              <w:t xml:space="preserve">From a public health perspective, HVW welcomed </w:t>
            </w:r>
            <w:r w:rsidR="00A241A1">
              <w:rPr>
                <w:rFonts w:ascii="Verdana" w:hAnsi="Verdana" w:cs="Arial"/>
              </w:rPr>
              <w:t xml:space="preserve">the preventative elements of the contract. </w:t>
            </w:r>
          </w:p>
          <w:p w14:paraId="7D85ADE5" w14:textId="77777777" w:rsidR="00520263" w:rsidRDefault="00520263" w:rsidP="0074729D">
            <w:pPr>
              <w:contextualSpacing/>
              <w:jc w:val="both"/>
              <w:rPr>
                <w:rFonts w:ascii="Verdana" w:hAnsi="Verdana" w:cs="Arial"/>
              </w:rPr>
            </w:pPr>
          </w:p>
          <w:p w14:paraId="236C1C02" w14:textId="0C1BCE41" w:rsidR="00281C7C" w:rsidRDefault="00A241A1" w:rsidP="0074729D">
            <w:pPr>
              <w:contextualSpacing/>
              <w:jc w:val="both"/>
              <w:rPr>
                <w:rFonts w:ascii="Verdana" w:hAnsi="Verdana" w:cs="Arial"/>
              </w:rPr>
            </w:pPr>
            <w:r>
              <w:rPr>
                <w:rFonts w:ascii="Verdana" w:hAnsi="Verdana" w:cs="Arial"/>
              </w:rPr>
              <w:t xml:space="preserve">ALF asked </w:t>
            </w:r>
            <w:r w:rsidR="00643624">
              <w:rPr>
                <w:rFonts w:ascii="Verdana" w:hAnsi="Verdana" w:cs="Arial"/>
              </w:rPr>
              <w:t xml:space="preserve">about provision for </w:t>
            </w:r>
            <w:r>
              <w:rPr>
                <w:rFonts w:ascii="Verdana" w:hAnsi="Verdana" w:cs="Arial"/>
              </w:rPr>
              <w:t>hard to reach population groups</w:t>
            </w:r>
            <w:r w:rsidR="005118A9">
              <w:rPr>
                <w:rFonts w:ascii="Verdana" w:hAnsi="Verdana" w:cs="Arial"/>
              </w:rPr>
              <w:t xml:space="preserve">, </w:t>
            </w:r>
            <w:r w:rsidR="003F224C">
              <w:rPr>
                <w:rFonts w:ascii="Verdana" w:hAnsi="Verdana" w:cs="Arial"/>
              </w:rPr>
              <w:t>including</w:t>
            </w:r>
            <w:r w:rsidR="005118A9">
              <w:rPr>
                <w:rFonts w:ascii="Verdana" w:hAnsi="Verdana" w:cs="Arial"/>
              </w:rPr>
              <w:t xml:space="preserve"> those with limited language, transport or mobility problems</w:t>
            </w:r>
            <w:r w:rsidR="00643624">
              <w:rPr>
                <w:rFonts w:ascii="Verdana" w:hAnsi="Verdana" w:cs="Arial"/>
              </w:rPr>
              <w:t>. AL</w:t>
            </w:r>
            <w:r w:rsidR="00B63DF1">
              <w:rPr>
                <w:rFonts w:ascii="Verdana" w:hAnsi="Verdana" w:cs="Arial"/>
              </w:rPr>
              <w:t>F also asked about awareness raising</w:t>
            </w:r>
            <w:r w:rsidR="00FE5DB0">
              <w:rPr>
                <w:rFonts w:ascii="Verdana" w:hAnsi="Verdana" w:cs="Arial"/>
              </w:rPr>
              <w:t xml:space="preserve">, particularly among </w:t>
            </w:r>
            <w:r w:rsidR="00B63DF1">
              <w:rPr>
                <w:rFonts w:ascii="Verdana" w:hAnsi="Verdana" w:cs="Arial"/>
              </w:rPr>
              <w:t>young people in education</w:t>
            </w:r>
            <w:r w:rsidR="009D355F">
              <w:rPr>
                <w:rFonts w:ascii="Verdana" w:hAnsi="Verdana" w:cs="Arial"/>
              </w:rPr>
              <w:t>. Responding, C</w:t>
            </w:r>
            <w:r w:rsidR="009371CE">
              <w:rPr>
                <w:rFonts w:ascii="Verdana" w:hAnsi="Verdana" w:cs="Arial"/>
              </w:rPr>
              <w:t xml:space="preserve">W advised </w:t>
            </w:r>
            <w:r w:rsidR="00FE5DB0">
              <w:rPr>
                <w:rFonts w:ascii="Verdana" w:hAnsi="Verdana" w:cs="Arial"/>
              </w:rPr>
              <w:t xml:space="preserve">that </w:t>
            </w:r>
            <w:r w:rsidR="009371CE">
              <w:rPr>
                <w:rFonts w:ascii="Verdana" w:hAnsi="Verdana" w:cs="Arial"/>
              </w:rPr>
              <w:t xml:space="preserve">individuals </w:t>
            </w:r>
            <w:r w:rsidR="00FE5DB0">
              <w:rPr>
                <w:rFonts w:ascii="Verdana" w:hAnsi="Verdana" w:cs="Arial"/>
              </w:rPr>
              <w:t>c</w:t>
            </w:r>
            <w:r w:rsidR="009807A2">
              <w:rPr>
                <w:rFonts w:ascii="Verdana" w:hAnsi="Verdana" w:cs="Arial"/>
              </w:rPr>
              <w:t>ou</w:t>
            </w:r>
            <w:r w:rsidR="009371CE">
              <w:rPr>
                <w:rFonts w:ascii="Verdana" w:hAnsi="Verdana" w:cs="Arial"/>
              </w:rPr>
              <w:t xml:space="preserve">ld request </w:t>
            </w:r>
            <w:r w:rsidR="005A1286">
              <w:rPr>
                <w:rFonts w:ascii="Verdana" w:hAnsi="Verdana" w:cs="Arial"/>
              </w:rPr>
              <w:t>assistance and guidance through th</w:t>
            </w:r>
            <w:r w:rsidR="00FF00B1">
              <w:rPr>
                <w:rFonts w:ascii="Verdana" w:hAnsi="Verdana" w:cs="Arial"/>
              </w:rPr>
              <w:t>e</w:t>
            </w:r>
            <w:r w:rsidR="004303CE">
              <w:rPr>
                <w:rFonts w:ascii="Verdana" w:hAnsi="Verdana" w:cs="Arial"/>
              </w:rPr>
              <w:t xml:space="preserve"> </w:t>
            </w:r>
            <w:r w:rsidR="005A1286">
              <w:rPr>
                <w:rFonts w:ascii="Verdana" w:hAnsi="Verdana" w:cs="Arial"/>
              </w:rPr>
              <w:t>allocation</w:t>
            </w:r>
            <w:r w:rsidR="003E00E6">
              <w:rPr>
                <w:rFonts w:ascii="Verdana" w:hAnsi="Verdana" w:cs="Arial"/>
              </w:rPr>
              <w:t xml:space="preserve"> process</w:t>
            </w:r>
            <w:r w:rsidR="005A1286">
              <w:rPr>
                <w:rFonts w:ascii="Verdana" w:hAnsi="Verdana" w:cs="Arial"/>
              </w:rPr>
              <w:t xml:space="preserve">; he accepted </w:t>
            </w:r>
            <w:r w:rsidR="00E335A8">
              <w:rPr>
                <w:rFonts w:ascii="Verdana" w:hAnsi="Verdana" w:cs="Arial"/>
              </w:rPr>
              <w:t xml:space="preserve">that </w:t>
            </w:r>
            <w:r w:rsidR="005A1286">
              <w:rPr>
                <w:rFonts w:ascii="Verdana" w:hAnsi="Verdana" w:cs="Arial"/>
              </w:rPr>
              <w:t xml:space="preserve">there was more to do. </w:t>
            </w:r>
            <w:r w:rsidR="00716F7F">
              <w:rPr>
                <w:rFonts w:ascii="Verdana" w:hAnsi="Verdana" w:cs="Arial"/>
              </w:rPr>
              <w:t>On education, CW advised that GPs were not generally aware of the changes</w:t>
            </w:r>
            <w:r w:rsidR="003E00E6">
              <w:rPr>
                <w:rFonts w:ascii="Verdana" w:hAnsi="Verdana" w:cs="Arial"/>
              </w:rPr>
              <w:t>;</w:t>
            </w:r>
            <w:r w:rsidR="006973B9">
              <w:rPr>
                <w:rFonts w:ascii="Verdana" w:hAnsi="Verdana" w:cs="Arial"/>
              </w:rPr>
              <w:t xml:space="preserve"> </w:t>
            </w:r>
            <w:r w:rsidR="00520263">
              <w:rPr>
                <w:rFonts w:ascii="Verdana" w:hAnsi="Verdana" w:cs="Arial"/>
              </w:rPr>
              <w:t>again,</w:t>
            </w:r>
            <w:r w:rsidR="006973B9">
              <w:rPr>
                <w:rFonts w:ascii="Verdana" w:hAnsi="Verdana" w:cs="Arial"/>
              </w:rPr>
              <w:t xml:space="preserve"> this was an area that required further work</w:t>
            </w:r>
            <w:r w:rsidR="003E00E6">
              <w:rPr>
                <w:rFonts w:ascii="Verdana" w:hAnsi="Verdana" w:cs="Arial"/>
              </w:rPr>
              <w:t xml:space="preserve"> and </w:t>
            </w:r>
            <w:r w:rsidR="000C1FB3">
              <w:rPr>
                <w:rFonts w:ascii="Verdana" w:hAnsi="Verdana" w:cs="Arial"/>
              </w:rPr>
              <w:t>t</w:t>
            </w:r>
            <w:r w:rsidR="006973B9">
              <w:rPr>
                <w:rFonts w:ascii="Verdana" w:hAnsi="Verdana" w:cs="Arial"/>
              </w:rPr>
              <w:t xml:space="preserve">hat could extend into schools and other academic institutions. </w:t>
            </w:r>
          </w:p>
          <w:p w14:paraId="63D06AAC" w14:textId="77777777" w:rsidR="003E00E6" w:rsidRDefault="003E00E6" w:rsidP="0074729D">
            <w:pPr>
              <w:contextualSpacing/>
              <w:jc w:val="both"/>
              <w:rPr>
                <w:rFonts w:ascii="Verdana" w:hAnsi="Verdana" w:cs="Arial"/>
              </w:rPr>
            </w:pPr>
          </w:p>
          <w:p w14:paraId="0A5B9293" w14:textId="6327ED5E" w:rsidR="003E00E6" w:rsidRPr="003E00E6" w:rsidRDefault="003E00E6" w:rsidP="0074729D">
            <w:pPr>
              <w:contextualSpacing/>
              <w:jc w:val="both"/>
              <w:rPr>
                <w:rFonts w:ascii="Verdana" w:hAnsi="Verdana" w:cs="Arial"/>
                <w:b/>
                <w:bCs/>
              </w:rPr>
            </w:pPr>
            <w:r>
              <w:rPr>
                <w:rFonts w:ascii="Verdana" w:hAnsi="Verdana" w:cs="Arial"/>
                <w:b/>
                <w:bCs/>
              </w:rPr>
              <w:t>Action: CW</w:t>
            </w:r>
          </w:p>
          <w:p w14:paraId="61B1D4AE" w14:textId="77777777" w:rsidR="00281C7C" w:rsidRDefault="00281C7C" w:rsidP="0074729D">
            <w:pPr>
              <w:contextualSpacing/>
              <w:jc w:val="both"/>
              <w:rPr>
                <w:rFonts w:ascii="Verdana" w:hAnsi="Verdana" w:cs="Arial"/>
              </w:rPr>
            </w:pPr>
          </w:p>
          <w:p w14:paraId="2F064501" w14:textId="39351F1F" w:rsidR="005F551F" w:rsidRDefault="00281C7C" w:rsidP="0074729D">
            <w:pPr>
              <w:contextualSpacing/>
              <w:jc w:val="both"/>
              <w:rPr>
                <w:rFonts w:ascii="Verdana" w:hAnsi="Verdana" w:cs="Arial"/>
              </w:rPr>
            </w:pPr>
            <w:r>
              <w:rPr>
                <w:rFonts w:ascii="Verdana" w:hAnsi="Verdana" w:cs="Arial"/>
              </w:rPr>
              <w:t xml:space="preserve">NZ echoed ALFs comments, she welcomed the focus on prevention </w:t>
            </w:r>
            <w:r w:rsidR="00BE2F5B">
              <w:rPr>
                <w:rFonts w:ascii="Verdana" w:hAnsi="Verdana" w:cs="Arial"/>
              </w:rPr>
              <w:t xml:space="preserve">but had concerns around access for </w:t>
            </w:r>
            <w:r w:rsidR="00520263">
              <w:rPr>
                <w:rFonts w:ascii="Verdana" w:hAnsi="Verdana" w:cs="Arial"/>
              </w:rPr>
              <w:t>hard-to-reach</w:t>
            </w:r>
            <w:r w:rsidR="00BE2F5B">
              <w:rPr>
                <w:rFonts w:ascii="Verdana" w:hAnsi="Verdana" w:cs="Arial"/>
              </w:rPr>
              <w:t xml:space="preserve"> populations. For assurance purposes, she asked </w:t>
            </w:r>
            <w:r w:rsidR="00FD4FC1">
              <w:rPr>
                <w:rFonts w:ascii="Verdana" w:hAnsi="Verdana" w:cs="Arial"/>
              </w:rPr>
              <w:t xml:space="preserve">(i) </w:t>
            </w:r>
            <w:r w:rsidR="002D6495">
              <w:rPr>
                <w:rFonts w:ascii="Verdana" w:hAnsi="Verdana" w:cs="Arial"/>
              </w:rPr>
              <w:t xml:space="preserve">whether </w:t>
            </w:r>
            <w:r w:rsidR="003E00E6">
              <w:rPr>
                <w:rFonts w:ascii="Verdana" w:hAnsi="Verdana" w:cs="Arial"/>
              </w:rPr>
              <w:t xml:space="preserve">SBUHB </w:t>
            </w:r>
            <w:r w:rsidR="002D6495">
              <w:rPr>
                <w:rFonts w:ascii="Verdana" w:hAnsi="Verdana" w:cs="Arial"/>
              </w:rPr>
              <w:t>had the management capacity to deliver the new contract across the practices</w:t>
            </w:r>
            <w:r w:rsidR="00FD4FC1">
              <w:rPr>
                <w:rFonts w:ascii="Verdana" w:hAnsi="Verdana" w:cs="Arial"/>
              </w:rPr>
              <w:t xml:space="preserve">, and (ii) </w:t>
            </w:r>
            <w:r w:rsidR="000A5FD2">
              <w:rPr>
                <w:rFonts w:ascii="Verdana" w:hAnsi="Verdana" w:cs="Arial"/>
              </w:rPr>
              <w:t>from an audit perspective</w:t>
            </w:r>
            <w:r w:rsidR="003E00E6">
              <w:rPr>
                <w:rFonts w:ascii="Verdana" w:hAnsi="Verdana" w:cs="Arial"/>
              </w:rPr>
              <w:t>,</w:t>
            </w:r>
            <w:r w:rsidR="000A5FD2">
              <w:rPr>
                <w:rFonts w:ascii="Verdana" w:hAnsi="Verdana" w:cs="Arial"/>
              </w:rPr>
              <w:t xml:space="preserve"> whether there were any accounting risks in the change to the new model</w:t>
            </w:r>
            <w:r w:rsidR="00EF2F14">
              <w:rPr>
                <w:rFonts w:ascii="Verdana" w:hAnsi="Verdana" w:cs="Arial"/>
              </w:rPr>
              <w:t xml:space="preserve"> due to, for example, accounting estimates in shifting from an </w:t>
            </w:r>
            <w:r w:rsidR="001B243A">
              <w:rPr>
                <w:rFonts w:ascii="Verdana" w:hAnsi="Verdana" w:cs="Arial"/>
              </w:rPr>
              <w:t>activity</w:t>
            </w:r>
            <w:r w:rsidR="00EF2F14">
              <w:rPr>
                <w:rFonts w:ascii="Verdana" w:hAnsi="Verdana" w:cs="Arial"/>
              </w:rPr>
              <w:t xml:space="preserve"> base to outcomes. </w:t>
            </w:r>
            <w:r w:rsidR="001B243A">
              <w:rPr>
                <w:rFonts w:ascii="Verdana" w:hAnsi="Verdana" w:cs="Arial"/>
              </w:rPr>
              <w:t xml:space="preserve">She sought assurance on any financial risk to </w:t>
            </w:r>
            <w:r w:rsidR="005774B5">
              <w:rPr>
                <w:rFonts w:ascii="Verdana" w:hAnsi="Verdana" w:cs="Arial"/>
              </w:rPr>
              <w:t>SBUHB</w:t>
            </w:r>
            <w:r w:rsidR="001B243A">
              <w:rPr>
                <w:rFonts w:ascii="Verdana" w:hAnsi="Verdana" w:cs="Arial"/>
              </w:rPr>
              <w:t>.</w:t>
            </w:r>
            <w:r w:rsidR="00BA5E04">
              <w:rPr>
                <w:rFonts w:ascii="Verdana" w:hAnsi="Verdana" w:cs="Arial"/>
              </w:rPr>
              <w:t xml:space="preserve"> Responding, CW </w:t>
            </w:r>
            <w:r w:rsidR="000754DF">
              <w:rPr>
                <w:rFonts w:ascii="Verdana" w:hAnsi="Verdana" w:cs="Arial"/>
              </w:rPr>
              <w:t>expected some initial issues with the software</w:t>
            </w:r>
            <w:r w:rsidR="00C92396">
              <w:rPr>
                <w:rFonts w:ascii="Verdana" w:hAnsi="Verdana" w:cs="Arial"/>
              </w:rPr>
              <w:t xml:space="preserve"> </w:t>
            </w:r>
            <w:r w:rsidR="00BA5E04">
              <w:rPr>
                <w:rFonts w:ascii="Verdana" w:hAnsi="Verdana" w:cs="Arial"/>
              </w:rPr>
              <w:t>used to capture work undertaken</w:t>
            </w:r>
            <w:r w:rsidR="00511CE9">
              <w:rPr>
                <w:rFonts w:ascii="Verdana" w:hAnsi="Verdana" w:cs="Arial"/>
              </w:rPr>
              <w:t xml:space="preserve">; it would be usual to </w:t>
            </w:r>
            <w:r w:rsidR="00C92396">
              <w:rPr>
                <w:rFonts w:ascii="Verdana" w:hAnsi="Verdana" w:cs="Arial"/>
              </w:rPr>
              <w:t xml:space="preserve">review </w:t>
            </w:r>
            <w:r w:rsidR="003B66F5">
              <w:rPr>
                <w:rFonts w:ascii="Verdana" w:hAnsi="Verdana" w:cs="Arial"/>
              </w:rPr>
              <w:t>activity levels</w:t>
            </w:r>
            <w:r w:rsidR="00C92396">
              <w:rPr>
                <w:rFonts w:ascii="Verdana" w:hAnsi="Verdana" w:cs="Arial"/>
              </w:rPr>
              <w:t xml:space="preserve"> after six months. </w:t>
            </w:r>
            <w:r w:rsidR="003B66F5">
              <w:rPr>
                <w:rFonts w:ascii="Verdana" w:hAnsi="Verdana" w:cs="Arial"/>
              </w:rPr>
              <w:t xml:space="preserve">On the possible financial risk, </w:t>
            </w:r>
            <w:r w:rsidR="005E0A32">
              <w:rPr>
                <w:rFonts w:ascii="Verdana" w:hAnsi="Verdana" w:cs="Arial"/>
              </w:rPr>
              <w:t>some activity</w:t>
            </w:r>
            <w:r w:rsidR="005447A0">
              <w:rPr>
                <w:rFonts w:ascii="Verdana" w:hAnsi="Verdana" w:cs="Arial"/>
              </w:rPr>
              <w:t xml:space="preserve"> was </w:t>
            </w:r>
            <w:r w:rsidR="00A10CB7">
              <w:rPr>
                <w:rFonts w:ascii="Verdana" w:hAnsi="Verdana" w:cs="Arial"/>
              </w:rPr>
              <w:t>still subject</w:t>
            </w:r>
            <w:r w:rsidR="00134622">
              <w:rPr>
                <w:rFonts w:ascii="Verdana" w:hAnsi="Verdana" w:cs="Arial"/>
              </w:rPr>
              <w:t xml:space="preserve"> to recommissioning</w:t>
            </w:r>
            <w:r w:rsidR="008273FE">
              <w:rPr>
                <w:rFonts w:ascii="Verdana" w:hAnsi="Verdana" w:cs="Arial"/>
              </w:rPr>
              <w:t>, ther</w:t>
            </w:r>
            <w:r w:rsidR="00E52E09">
              <w:rPr>
                <w:rFonts w:ascii="Verdana" w:hAnsi="Verdana" w:cs="Arial"/>
              </w:rPr>
              <w:t xml:space="preserve">eby </w:t>
            </w:r>
            <w:r w:rsidR="00AD05C6">
              <w:rPr>
                <w:rFonts w:ascii="Verdana" w:hAnsi="Verdana" w:cs="Arial"/>
              </w:rPr>
              <w:t>p</w:t>
            </w:r>
            <w:r w:rsidR="00D130C4">
              <w:rPr>
                <w:rFonts w:ascii="Verdana" w:hAnsi="Verdana" w:cs="Arial"/>
              </w:rPr>
              <w:t>roviding</w:t>
            </w:r>
            <w:r w:rsidR="006C15F1">
              <w:rPr>
                <w:rFonts w:ascii="Verdana" w:hAnsi="Verdana" w:cs="Arial"/>
              </w:rPr>
              <w:t xml:space="preserve"> some flex in the system</w:t>
            </w:r>
            <w:r w:rsidR="005F551F">
              <w:rPr>
                <w:rFonts w:ascii="Verdana" w:hAnsi="Verdana" w:cs="Arial"/>
              </w:rPr>
              <w:t>.</w:t>
            </w:r>
          </w:p>
          <w:p w14:paraId="626BE36D" w14:textId="77777777" w:rsidR="005F551F" w:rsidRDefault="005F551F" w:rsidP="0074729D">
            <w:pPr>
              <w:contextualSpacing/>
              <w:jc w:val="both"/>
              <w:rPr>
                <w:rFonts w:ascii="Verdana" w:hAnsi="Verdana" w:cs="Arial"/>
              </w:rPr>
            </w:pPr>
          </w:p>
          <w:p w14:paraId="0E43D288" w14:textId="3F803A0B" w:rsidR="00A241A1" w:rsidRDefault="005F551F" w:rsidP="0074729D">
            <w:pPr>
              <w:contextualSpacing/>
              <w:jc w:val="both"/>
              <w:rPr>
                <w:rFonts w:ascii="Verdana" w:hAnsi="Verdana" w:cs="Arial"/>
              </w:rPr>
            </w:pPr>
            <w:r>
              <w:rPr>
                <w:rFonts w:ascii="Verdana" w:hAnsi="Verdana" w:cs="Arial"/>
              </w:rPr>
              <w:t xml:space="preserve">RO also welcomed the prevention </w:t>
            </w:r>
            <w:r w:rsidR="000C1FB3">
              <w:rPr>
                <w:rFonts w:ascii="Verdana" w:hAnsi="Verdana" w:cs="Arial"/>
              </w:rPr>
              <w:t>component;</w:t>
            </w:r>
            <w:r w:rsidR="0021327A">
              <w:rPr>
                <w:rFonts w:ascii="Verdana" w:hAnsi="Verdana" w:cs="Arial"/>
              </w:rPr>
              <w:t xml:space="preserve"> she had</w:t>
            </w:r>
            <w:r w:rsidR="000C1FB3">
              <w:rPr>
                <w:rFonts w:ascii="Verdana" w:hAnsi="Verdana" w:cs="Arial"/>
              </w:rPr>
              <w:t xml:space="preserve"> </w:t>
            </w:r>
            <w:r w:rsidR="00300374">
              <w:rPr>
                <w:rFonts w:ascii="Verdana" w:hAnsi="Verdana" w:cs="Arial"/>
              </w:rPr>
              <w:t xml:space="preserve">some concerns </w:t>
            </w:r>
            <w:r w:rsidR="00C92396">
              <w:rPr>
                <w:rFonts w:ascii="Verdana" w:hAnsi="Verdana" w:cs="Arial"/>
              </w:rPr>
              <w:t>about the possible travel distance</w:t>
            </w:r>
            <w:r w:rsidR="00404AC9">
              <w:rPr>
                <w:rFonts w:ascii="Verdana" w:hAnsi="Verdana" w:cs="Arial"/>
              </w:rPr>
              <w:t>s and t</w:t>
            </w:r>
            <w:r w:rsidR="003047A2">
              <w:rPr>
                <w:rFonts w:ascii="Verdana" w:hAnsi="Verdana" w:cs="Arial"/>
              </w:rPr>
              <w:t>he risk of more health inequalities or lack of access because the dentist was not local</w:t>
            </w:r>
            <w:r w:rsidR="000D4BE5">
              <w:rPr>
                <w:rFonts w:ascii="Verdana" w:hAnsi="Verdana" w:cs="Arial"/>
              </w:rPr>
              <w:t>.</w:t>
            </w:r>
            <w:r w:rsidR="003456B6">
              <w:rPr>
                <w:rFonts w:ascii="Verdana" w:hAnsi="Verdana" w:cs="Arial"/>
              </w:rPr>
              <w:t xml:space="preserve"> </w:t>
            </w:r>
            <w:r w:rsidR="00714E49">
              <w:rPr>
                <w:rFonts w:ascii="Verdana" w:hAnsi="Verdana" w:cs="Arial"/>
              </w:rPr>
              <w:t xml:space="preserve">She emphasised </w:t>
            </w:r>
            <w:r w:rsidR="00E01413">
              <w:rPr>
                <w:rFonts w:ascii="Verdana" w:hAnsi="Verdana" w:cs="Arial"/>
              </w:rPr>
              <w:t xml:space="preserve">the need to publicise the new arrangements and to explain to people how the new model worked. </w:t>
            </w:r>
          </w:p>
          <w:p w14:paraId="7724C1CD" w14:textId="77777777" w:rsidR="00A64251" w:rsidRDefault="00A64251" w:rsidP="0074729D">
            <w:pPr>
              <w:contextualSpacing/>
              <w:jc w:val="both"/>
              <w:rPr>
                <w:rFonts w:ascii="Verdana" w:hAnsi="Verdana" w:cs="Arial"/>
              </w:rPr>
            </w:pPr>
          </w:p>
          <w:p w14:paraId="228378B0" w14:textId="59EE06E6" w:rsidR="00A64251" w:rsidRDefault="00A64251" w:rsidP="0074729D">
            <w:pPr>
              <w:contextualSpacing/>
              <w:jc w:val="both"/>
              <w:rPr>
                <w:rFonts w:ascii="Verdana" w:hAnsi="Verdana" w:cs="Arial"/>
              </w:rPr>
            </w:pPr>
            <w:r>
              <w:rPr>
                <w:rFonts w:ascii="Verdana" w:hAnsi="Verdana" w:cs="Arial"/>
              </w:rPr>
              <w:t xml:space="preserve">JW </w:t>
            </w:r>
            <w:r w:rsidR="00404AC9">
              <w:rPr>
                <w:rFonts w:ascii="Verdana" w:hAnsi="Verdana" w:cs="Arial"/>
              </w:rPr>
              <w:t xml:space="preserve">asked </w:t>
            </w:r>
            <w:r>
              <w:rPr>
                <w:rFonts w:ascii="Verdana" w:hAnsi="Verdana" w:cs="Arial"/>
              </w:rPr>
              <w:t xml:space="preserve">the Population Health Committee (PHC) </w:t>
            </w:r>
            <w:r w:rsidR="00404AC9">
              <w:rPr>
                <w:rFonts w:ascii="Verdana" w:hAnsi="Verdana" w:cs="Arial"/>
              </w:rPr>
              <w:t xml:space="preserve">to </w:t>
            </w:r>
            <w:r w:rsidR="00926716">
              <w:rPr>
                <w:rFonts w:ascii="Verdana" w:hAnsi="Verdana" w:cs="Arial"/>
              </w:rPr>
              <w:t>consider the issue of equity and access and the risk of widening inequity for dental services</w:t>
            </w:r>
            <w:r w:rsidR="0029044D">
              <w:rPr>
                <w:rFonts w:ascii="Verdana" w:hAnsi="Verdana" w:cs="Arial"/>
              </w:rPr>
              <w:t>, and</w:t>
            </w:r>
            <w:r w:rsidR="00740813">
              <w:rPr>
                <w:rFonts w:ascii="Verdana" w:hAnsi="Verdana" w:cs="Arial"/>
              </w:rPr>
              <w:t xml:space="preserve"> PFC </w:t>
            </w:r>
            <w:r w:rsidR="00404AC9">
              <w:rPr>
                <w:rFonts w:ascii="Verdana" w:hAnsi="Verdana" w:cs="Arial"/>
              </w:rPr>
              <w:t xml:space="preserve">to </w:t>
            </w:r>
            <w:r w:rsidR="00740813">
              <w:rPr>
                <w:rFonts w:ascii="Verdana" w:hAnsi="Verdana" w:cs="Arial"/>
              </w:rPr>
              <w:t>consider the financial modelling</w:t>
            </w:r>
            <w:r w:rsidR="00404AC9">
              <w:rPr>
                <w:rFonts w:ascii="Verdana" w:hAnsi="Verdana" w:cs="Arial"/>
              </w:rPr>
              <w:t xml:space="preserve"> implications</w:t>
            </w:r>
            <w:r w:rsidR="00740813">
              <w:rPr>
                <w:rFonts w:ascii="Verdana" w:hAnsi="Verdana" w:cs="Arial"/>
              </w:rPr>
              <w:t xml:space="preserve">. </w:t>
            </w:r>
          </w:p>
          <w:p w14:paraId="6E3555ED" w14:textId="77777777" w:rsidR="00FA7621" w:rsidRDefault="00FA7621" w:rsidP="0074729D">
            <w:pPr>
              <w:contextualSpacing/>
              <w:jc w:val="both"/>
              <w:rPr>
                <w:rFonts w:ascii="Verdana" w:hAnsi="Verdana" w:cs="Arial"/>
              </w:rPr>
            </w:pPr>
          </w:p>
          <w:p w14:paraId="014A5439" w14:textId="00EED2C1" w:rsidR="00FA7621" w:rsidRDefault="00FA7621" w:rsidP="0074729D">
            <w:pPr>
              <w:contextualSpacing/>
              <w:jc w:val="both"/>
              <w:rPr>
                <w:rFonts w:ascii="Verdana" w:hAnsi="Verdana" w:cs="Arial"/>
                <w:b/>
                <w:bCs/>
              </w:rPr>
            </w:pPr>
            <w:r>
              <w:rPr>
                <w:rFonts w:ascii="Verdana" w:hAnsi="Verdana" w:cs="Arial"/>
                <w:b/>
                <w:bCs/>
              </w:rPr>
              <w:t>Action: SS/</w:t>
            </w:r>
            <w:r w:rsidR="00404AC9">
              <w:rPr>
                <w:rFonts w:ascii="Verdana" w:hAnsi="Verdana" w:cs="Arial"/>
                <w:b/>
                <w:bCs/>
              </w:rPr>
              <w:t>HVW</w:t>
            </w:r>
          </w:p>
          <w:p w14:paraId="5CFDD8DF" w14:textId="25F8A681" w:rsidR="00740813" w:rsidRPr="00FA7621" w:rsidRDefault="00740813" w:rsidP="0074729D">
            <w:pPr>
              <w:contextualSpacing/>
              <w:jc w:val="both"/>
              <w:rPr>
                <w:rFonts w:ascii="Verdana" w:hAnsi="Verdana" w:cs="Arial"/>
                <w:b/>
                <w:bCs/>
              </w:rPr>
            </w:pPr>
            <w:r>
              <w:rPr>
                <w:rFonts w:ascii="Verdana" w:hAnsi="Verdana" w:cs="Arial"/>
                <w:b/>
                <w:bCs/>
              </w:rPr>
              <w:t>Action: PP/</w:t>
            </w:r>
            <w:r w:rsidR="00404AC9">
              <w:rPr>
                <w:rFonts w:ascii="Verdana" w:hAnsi="Verdana" w:cs="Arial"/>
                <w:b/>
                <w:bCs/>
              </w:rPr>
              <w:t>CO-L</w:t>
            </w:r>
          </w:p>
          <w:p w14:paraId="7D7DCF84" w14:textId="77777777" w:rsidR="00E613F8" w:rsidRDefault="00E613F8" w:rsidP="00E613F8">
            <w:pPr>
              <w:contextualSpacing/>
              <w:jc w:val="both"/>
              <w:rPr>
                <w:rFonts w:ascii="Verdana" w:hAnsi="Verdana" w:cs="Arial"/>
              </w:rPr>
            </w:pPr>
          </w:p>
          <w:p w14:paraId="2A6A14B8" w14:textId="7F3DD2CC" w:rsidR="00FA7621" w:rsidRDefault="00FA7621" w:rsidP="00E613F8">
            <w:pPr>
              <w:contextualSpacing/>
              <w:jc w:val="both"/>
              <w:rPr>
                <w:rFonts w:ascii="Verdana" w:hAnsi="Verdana" w:cs="Arial"/>
              </w:rPr>
            </w:pPr>
            <w:r>
              <w:rPr>
                <w:rFonts w:ascii="Verdana" w:hAnsi="Verdana" w:cs="Arial"/>
              </w:rPr>
              <w:t xml:space="preserve">SS </w:t>
            </w:r>
            <w:r w:rsidR="00723E8E">
              <w:rPr>
                <w:rFonts w:ascii="Verdana" w:hAnsi="Verdana" w:cs="Arial"/>
              </w:rPr>
              <w:t>recognised R</w:t>
            </w:r>
            <w:r w:rsidR="00404AC9">
              <w:rPr>
                <w:rFonts w:ascii="Verdana" w:hAnsi="Verdana" w:cs="Arial"/>
              </w:rPr>
              <w:t>O</w:t>
            </w:r>
            <w:r w:rsidR="00723E8E">
              <w:rPr>
                <w:rFonts w:ascii="Verdana" w:hAnsi="Verdana" w:cs="Arial"/>
              </w:rPr>
              <w:t>s comments about the risk of growing inequity</w:t>
            </w:r>
            <w:r w:rsidR="00DC0754">
              <w:rPr>
                <w:rFonts w:ascii="Verdana" w:hAnsi="Verdana" w:cs="Arial"/>
              </w:rPr>
              <w:t xml:space="preserve">; he reflected on the simplification of the new system, where residents could register on the </w:t>
            </w:r>
            <w:r w:rsidR="00702A32">
              <w:rPr>
                <w:rFonts w:ascii="Verdana" w:hAnsi="Verdana" w:cs="Arial"/>
              </w:rPr>
              <w:t>DAP</w:t>
            </w:r>
            <w:r w:rsidR="00DC0754">
              <w:rPr>
                <w:rFonts w:ascii="Verdana" w:hAnsi="Verdana" w:cs="Arial"/>
              </w:rPr>
              <w:t xml:space="preserve"> </w:t>
            </w:r>
            <w:r w:rsidR="009C16BD">
              <w:rPr>
                <w:rFonts w:ascii="Verdana" w:hAnsi="Verdana" w:cs="Arial"/>
              </w:rPr>
              <w:t xml:space="preserve">and so </w:t>
            </w:r>
            <w:r w:rsidR="00DA4673">
              <w:rPr>
                <w:rFonts w:ascii="Verdana" w:hAnsi="Verdana" w:cs="Arial"/>
              </w:rPr>
              <w:t xml:space="preserve">gain access </w:t>
            </w:r>
            <w:r w:rsidR="00F07F2A">
              <w:rPr>
                <w:rFonts w:ascii="Verdana" w:hAnsi="Verdana" w:cs="Arial"/>
              </w:rPr>
              <w:t>to</w:t>
            </w:r>
            <w:r w:rsidR="009C16BD">
              <w:rPr>
                <w:rFonts w:ascii="Verdana" w:hAnsi="Verdana" w:cs="Arial"/>
              </w:rPr>
              <w:t xml:space="preserve"> a dentist in this way. </w:t>
            </w:r>
            <w:r w:rsidR="00D32794">
              <w:rPr>
                <w:rFonts w:ascii="Verdana" w:hAnsi="Verdana" w:cs="Arial"/>
              </w:rPr>
              <w:t xml:space="preserve">CW confirmed </w:t>
            </w:r>
            <w:r w:rsidR="009C16BD">
              <w:rPr>
                <w:rFonts w:ascii="Verdana" w:hAnsi="Verdana" w:cs="Arial"/>
              </w:rPr>
              <w:t xml:space="preserve">that </w:t>
            </w:r>
            <w:r w:rsidR="0082111F">
              <w:rPr>
                <w:rFonts w:ascii="Verdana" w:hAnsi="Verdana" w:cs="Arial"/>
              </w:rPr>
              <w:t xml:space="preserve">the contract included provision for urgent access; </w:t>
            </w:r>
            <w:r w:rsidR="00FF5367">
              <w:rPr>
                <w:rFonts w:ascii="Verdana" w:hAnsi="Verdana" w:cs="Arial"/>
              </w:rPr>
              <w:t xml:space="preserve">he also </w:t>
            </w:r>
            <w:r w:rsidR="00D87276">
              <w:rPr>
                <w:rFonts w:ascii="Verdana" w:hAnsi="Verdana" w:cs="Arial"/>
              </w:rPr>
              <w:t>emphasise</w:t>
            </w:r>
            <w:r w:rsidR="00A31F12">
              <w:rPr>
                <w:rFonts w:ascii="Verdana" w:hAnsi="Verdana" w:cs="Arial"/>
              </w:rPr>
              <w:t>d</w:t>
            </w:r>
            <w:r w:rsidR="00D87276">
              <w:rPr>
                <w:rFonts w:ascii="Verdana" w:hAnsi="Verdana" w:cs="Arial"/>
              </w:rPr>
              <w:t xml:space="preserve"> the efforts made </w:t>
            </w:r>
            <w:r w:rsidR="00FF5367">
              <w:rPr>
                <w:rFonts w:ascii="Verdana" w:hAnsi="Verdana" w:cs="Arial"/>
              </w:rPr>
              <w:t xml:space="preserve">to allocate to a dentist as close as possible to the home address. </w:t>
            </w:r>
          </w:p>
          <w:p w14:paraId="5E8EE87F" w14:textId="00CAAC59" w:rsidR="00E613F8" w:rsidRPr="00263E2F" w:rsidRDefault="00E613F8" w:rsidP="00E613F8">
            <w:pPr>
              <w:spacing w:before="60" w:after="60"/>
              <w:rPr>
                <w:rFonts w:ascii="Verdana" w:hAnsi="Verdana" w:cs="Arial"/>
              </w:rPr>
            </w:pPr>
            <w:r w:rsidRPr="00263E2F">
              <w:rPr>
                <w:rFonts w:ascii="Verdana" w:hAnsi="Verdana" w:cs="Arial"/>
              </w:rPr>
              <w:t>Board Members:</w:t>
            </w:r>
          </w:p>
          <w:p w14:paraId="4536877C" w14:textId="4B92BAF3" w:rsidR="00E613F8" w:rsidRPr="000F3D5A" w:rsidRDefault="00E613F8" w:rsidP="00E613F8">
            <w:pPr>
              <w:numPr>
                <w:ilvl w:val="0"/>
                <w:numId w:val="53"/>
              </w:numPr>
              <w:contextualSpacing/>
              <w:jc w:val="both"/>
              <w:rPr>
                <w:rFonts w:ascii="Verdana" w:hAnsi="Verdana" w:cs="Arial"/>
              </w:rPr>
            </w:pPr>
            <w:r w:rsidRPr="000F3D5A">
              <w:rPr>
                <w:rFonts w:ascii="Verdana" w:hAnsi="Verdana" w:cs="Arial"/>
                <w:b/>
                <w:bCs/>
              </w:rPr>
              <w:t>CONSIDER</w:t>
            </w:r>
            <w:r>
              <w:rPr>
                <w:rFonts w:ascii="Verdana" w:hAnsi="Verdana" w:cs="Arial"/>
                <w:b/>
                <w:bCs/>
              </w:rPr>
              <w:t>ED</w:t>
            </w:r>
            <w:r w:rsidRPr="000F3D5A">
              <w:rPr>
                <w:rFonts w:ascii="Verdana" w:hAnsi="Verdana" w:cs="Arial"/>
              </w:rPr>
              <w:t xml:space="preserve"> the changes to the General Dental Services (GDS) contract from 1 April 2026 and the significant </w:t>
            </w:r>
            <w:r w:rsidR="007F4C9D">
              <w:rPr>
                <w:rFonts w:ascii="Verdana" w:hAnsi="Verdana" w:cs="Arial"/>
              </w:rPr>
              <w:t>shift</w:t>
            </w:r>
            <w:r w:rsidRPr="000F3D5A">
              <w:rPr>
                <w:rFonts w:ascii="Verdana" w:hAnsi="Verdana" w:cs="Arial"/>
              </w:rPr>
              <w:t xml:space="preserve"> to a prevention</w:t>
            </w:r>
            <w:r w:rsidRPr="000F3D5A">
              <w:rPr>
                <w:rFonts w:ascii="Verdana" w:hAnsi="Verdana" w:cs="Arial"/>
              </w:rPr>
              <w:noBreakHyphen/>
              <w:t xml:space="preserve">focused model of care. </w:t>
            </w:r>
          </w:p>
          <w:p w14:paraId="57F87FBB" w14:textId="0A583868" w:rsidR="00E613F8" w:rsidRPr="000F3D5A" w:rsidRDefault="00E613F8" w:rsidP="00E613F8">
            <w:pPr>
              <w:numPr>
                <w:ilvl w:val="0"/>
                <w:numId w:val="53"/>
              </w:numPr>
              <w:contextualSpacing/>
              <w:jc w:val="both"/>
              <w:rPr>
                <w:rFonts w:ascii="Verdana" w:hAnsi="Verdana" w:cs="Arial"/>
              </w:rPr>
            </w:pPr>
            <w:r>
              <w:rPr>
                <w:rFonts w:ascii="Verdana" w:hAnsi="Verdana" w:cs="Arial"/>
                <w:b/>
                <w:bCs/>
              </w:rPr>
              <w:t xml:space="preserve">TOOK </w:t>
            </w:r>
            <w:r w:rsidRPr="000F3D5A">
              <w:rPr>
                <w:rFonts w:ascii="Verdana" w:hAnsi="Verdana" w:cs="Arial"/>
                <w:b/>
                <w:bCs/>
              </w:rPr>
              <w:t>ASSURANCE</w:t>
            </w:r>
            <w:r w:rsidR="00E86CCE">
              <w:rPr>
                <w:rFonts w:ascii="Verdana" w:hAnsi="Verdana" w:cs="Arial"/>
              </w:rPr>
              <w:t xml:space="preserve"> from the</w:t>
            </w:r>
            <w:r w:rsidRPr="000F3D5A">
              <w:rPr>
                <w:rFonts w:ascii="Verdana" w:hAnsi="Verdana" w:cs="Arial"/>
              </w:rPr>
              <w:t xml:space="preserve"> implementation</w:t>
            </w:r>
            <w:r w:rsidR="00E86CCE">
              <w:rPr>
                <w:rFonts w:ascii="Verdana" w:hAnsi="Verdana" w:cs="Arial"/>
              </w:rPr>
              <w:t xml:space="preserve"> process</w:t>
            </w:r>
            <w:r w:rsidRPr="000F3D5A">
              <w:rPr>
                <w:rFonts w:ascii="Verdana" w:hAnsi="Verdana" w:cs="Arial"/>
              </w:rPr>
              <w:t xml:space="preserve">, including contract modelling, professional engagement and delivery of new access pathways for this first year of the changes. </w:t>
            </w:r>
          </w:p>
          <w:p w14:paraId="37294B85" w14:textId="069E477B" w:rsidR="00E613F8" w:rsidRPr="000F3D5A" w:rsidRDefault="00E613F8" w:rsidP="00E613F8">
            <w:pPr>
              <w:numPr>
                <w:ilvl w:val="0"/>
                <w:numId w:val="53"/>
              </w:numPr>
              <w:contextualSpacing/>
              <w:jc w:val="both"/>
              <w:rPr>
                <w:rFonts w:ascii="Verdana" w:hAnsi="Verdana" w:cs="Arial"/>
              </w:rPr>
            </w:pPr>
            <w:r w:rsidRPr="000F3D5A">
              <w:rPr>
                <w:rFonts w:ascii="Verdana" w:hAnsi="Verdana" w:cs="Arial"/>
                <w:b/>
                <w:bCs/>
              </w:rPr>
              <w:t>CONSIDER</w:t>
            </w:r>
            <w:r>
              <w:rPr>
                <w:rFonts w:ascii="Verdana" w:hAnsi="Verdana" w:cs="Arial"/>
                <w:b/>
                <w:bCs/>
              </w:rPr>
              <w:t>ED</w:t>
            </w:r>
            <w:r w:rsidRPr="000F3D5A">
              <w:rPr>
                <w:rFonts w:ascii="Verdana" w:hAnsi="Verdana" w:cs="Arial"/>
                <w:b/>
                <w:bCs/>
              </w:rPr>
              <w:t xml:space="preserve"> </w:t>
            </w:r>
            <w:r w:rsidRPr="000F3D5A">
              <w:rPr>
                <w:rFonts w:ascii="Verdana" w:hAnsi="Verdana" w:cs="Arial"/>
              </w:rPr>
              <w:t>the emerging risks to service sustainability and continuity, particularly in relation to contract terminations.</w:t>
            </w:r>
          </w:p>
        </w:tc>
      </w:tr>
      <w:tr w:rsidR="00E613F8" w:rsidRPr="00ED17AA" w14:paraId="73109688" w14:textId="77777777" w:rsidTr="5C769D21">
        <w:trPr>
          <w:trHeight w:val="523"/>
        </w:trPr>
        <w:tc>
          <w:tcPr>
            <w:tcW w:w="10632" w:type="dxa"/>
            <w:gridSpan w:val="2"/>
            <w:shd w:val="clear" w:color="auto" w:fill="163E64"/>
            <w:tcMar>
              <w:top w:w="80" w:type="dxa"/>
              <w:left w:w="80" w:type="dxa"/>
              <w:bottom w:w="80" w:type="dxa"/>
              <w:right w:w="80" w:type="dxa"/>
            </w:tcMar>
          </w:tcPr>
          <w:p w14:paraId="24307BF8" w14:textId="4BDDC6C1" w:rsidR="00E613F8" w:rsidRPr="00ED17AA" w:rsidRDefault="00E613F8" w:rsidP="00E613F8">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5. PEOPLE</w:t>
            </w:r>
          </w:p>
        </w:tc>
      </w:tr>
      <w:tr w:rsidR="00E613F8" w:rsidRPr="00ED17AA" w14:paraId="6B1DB90A" w14:textId="77777777" w:rsidTr="5C769D21">
        <w:trPr>
          <w:trHeight w:val="523"/>
        </w:trPr>
        <w:tc>
          <w:tcPr>
            <w:tcW w:w="10632" w:type="dxa"/>
            <w:gridSpan w:val="2"/>
            <w:tcMar>
              <w:top w:w="80" w:type="dxa"/>
              <w:left w:w="80" w:type="dxa"/>
              <w:bottom w:w="80" w:type="dxa"/>
              <w:right w:w="80" w:type="dxa"/>
            </w:tcMar>
          </w:tcPr>
          <w:p w14:paraId="5E6BDD82" w14:textId="179615D8"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bCs/>
                <w:sz w:val="24"/>
                <w:szCs w:val="24"/>
              </w:rPr>
              <w:t xml:space="preserve">5.1 </w:t>
            </w:r>
            <w:r w:rsidRPr="00ED17AA">
              <w:rPr>
                <w:rFonts w:ascii="Verdana" w:hAnsi="Verdana" w:cs="Arial"/>
                <w:b/>
                <w:sz w:val="24"/>
                <w:szCs w:val="24"/>
              </w:rPr>
              <w:t>Workforce</w:t>
            </w:r>
            <w:r w:rsidR="00913BB3">
              <w:rPr>
                <w:rFonts w:ascii="Verdana" w:hAnsi="Verdana" w:cs="Arial"/>
                <w:b/>
                <w:sz w:val="24"/>
                <w:szCs w:val="24"/>
              </w:rPr>
              <w:t xml:space="preserve"> </w:t>
            </w:r>
            <w:r>
              <w:rPr>
                <w:rFonts w:ascii="Verdana" w:hAnsi="Verdana" w:cs="Arial"/>
                <w:b/>
                <w:sz w:val="24"/>
                <w:szCs w:val="24"/>
              </w:rPr>
              <w:t>a</w:t>
            </w:r>
            <w:r w:rsidRPr="00ED17AA">
              <w:rPr>
                <w:rFonts w:ascii="Verdana" w:hAnsi="Verdana" w:cs="Arial"/>
                <w:b/>
                <w:sz w:val="24"/>
                <w:szCs w:val="24"/>
              </w:rPr>
              <w:t>nd O</w:t>
            </w:r>
            <w:r>
              <w:rPr>
                <w:rFonts w:ascii="Verdana" w:hAnsi="Verdana" w:cs="Arial"/>
                <w:b/>
                <w:sz w:val="24"/>
                <w:szCs w:val="24"/>
              </w:rPr>
              <w:t>D</w:t>
            </w:r>
            <w:r w:rsidRPr="00ED17AA">
              <w:rPr>
                <w:rFonts w:ascii="Verdana" w:hAnsi="Verdana" w:cs="Arial"/>
                <w:b/>
                <w:sz w:val="24"/>
                <w:szCs w:val="24"/>
              </w:rPr>
              <w:t xml:space="preserve"> Committee Key Issues Report</w:t>
            </w:r>
          </w:p>
        </w:tc>
      </w:tr>
      <w:tr w:rsidR="00E613F8" w:rsidRPr="00ED17AA" w14:paraId="377C4E9C" w14:textId="77777777" w:rsidTr="5C769D21">
        <w:trPr>
          <w:trHeight w:val="523"/>
        </w:trPr>
        <w:tc>
          <w:tcPr>
            <w:tcW w:w="1843" w:type="dxa"/>
            <w:tcMar>
              <w:top w:w="80" w:type="dxa"/>
              <w:left w:w="80" w:type="dxa"/>
              <w:bottom w:w="80" w:type="dxa"/>
              <w:right w:w="80" w:type="dxa"/>
            </w:tcMar>
          </w:tcPr>
          <w:p w14:paraId="6CDC1FF3" w14:textId="06D25C99"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80</w:t>
            </w:r>
            <w:r w:rsidRPr="00FF2D9D">
              <w:rPr>
                <w:rFonts w:ascii="Verdana" w:hAnsi="Verdana" w:cs="Arial"/>
                <w:lang w:val="en-US"/>
              </w:rPr>
              <w:t>/26</w:t>
            </w:r>
          </w:p>
        </w:tc>
        <w:tc>
          <w:tcPr>
            <w:tcW w:w="8789" w:type="dxa"/>
            <w:tcMar>
              <w:top w:w="80" w:type="dxa"/>
              <w:left w:w="85" w:type="dxa"/>
              <w:bottom w:w="80" w:type="dxa"/>
              <w:right w:w="80" w:type="dxa"/>
            </w:tcMar>
          </w:tcPr>
          <w:p w14:paraId="6C7A34AC" w14:textId="11D728F9" w:rsidR="00E613F8" w:rsidRDefault="00222C4F" w:rsidP="00E613F8">
            <w:pPr>
              <w:contextualSpacing/>
              <w:jc w:val="both"/>
              <w:rPr>
                <w:rFonts w:ascii="Verdana" w:hAnsi="Verdana"/>
              </w:rPr>
            </w:pPr>
            <w:r>
              <w:rPr>
                <w:rFonts w:ascii="Verdana" w:hAnsi="Verdana"/>
              </w:rPr>
              <w:t>Before moving to this item, JW advised that, due to time con</w:t>
            </w:r>
            <w:r w:rsidR="000D0265">
              <w:rPr>
                <w:rFonts w:ascii="Verdana" w:hAnsi="Verdana"/>
              </w:rPr>
              <w:t>s</w:t>
            </w:r>
            <w:r>
              <w:rPr>
                <w:rFonts w:ascii="Verdana" w:hAnsi="Verdana"/>
              </w:rPr>
              <w:t xml:space="preserve">traints and the need to consider </w:t>
            </w:r>
            <w:r w:rsidR="00FC2EB2">
              <w:rPr>
                <w:rFonts w:ascii="Verdana" w:hAnsi="Verdana"/>
              </w:rPr>
              <w:t>some agenda items in detail, she intended to apply to Consent Agenda Principle for items 6.2 and 6.4</w:t>
            </w:r>
            <w:r w:rsidR="00320976">
              <w:rPr>
                <w:rFonts w:ascii="Verdana" w:hAnsi="Verdana"/>
              </w:rPr>
              <w:t xml:space="preserve">. </w:t>
            </w:r>
          </w:p>
          <w:p w14:paraId="1CD0E6A8" w14:textId="77777777" w:rsidR="000D0265" w:rsidRDefault="000D0265" w:rsidP="00E613F8">
            <w:pPr>
              <w:contextualSpacing/>
              <w:jc w:val="both"/>
              <w:rPr>
                <w:rFonts w:ascii="Verdana" w:hAnsi="Verdana"/>
              </w:rPr>
            </w:pPr>
          </w:p>
          <w:p w14:paraId="0A8AE7B0" w14:textId="3E41BEE8" w:rsidR="000D0265" w:rsidRDefault="000D0265" w:rsidP="00E613F8">
            <w:pPr>
              <w:contextualSpacing/>
              <w:jc w:val="both"/>
              <w:rPr>
                <w:rFonts w:ascii="Verdana" w:hAnsi="Verdana"/>
              </w:rPr>
            </w:pPr>
            <w:r>
              <w:rPr>
                <w:rFonts w:ascii="Verdana" w:hAnsi="Verdana"/>
              </w:rPr>
              <w:t>RO drew attention to one alert</w:t>
            </w:r>
            <w:r w:rsidR="007F4C9D">
              <w:rPr>
                <w:rFonts w:ascii="Verdana" w:hAnsi="Verdana"/>
              </w:rPr>
              <w:t>;</w:t>
            </w:r>
            <w:r w:rsidR="003C4895">
              <w:rPr>
                <w:rFonts w:ascii="Verdana" w:hAnsi="Verdana"/>
              </w:rPr>
              <w:t xml:space="preserve"> the workforce risks in Singl</w:t>
            </w:r>
            <w:r w:rsidR="00E24214">
              <w:rPr>
                <w:rFonts w:ascii="Verdana" w:hAnsi="Verdana"/>
              </w:rPr>
              <w:t>e</w:t>
            </w:r>
            <w:r w:rsidR="003C4895">
              <w:rPr>
                <w:rFonts w:ascii="Verdana" w:hAnsi="Verdana"/>
              </w:rPr>
              <w:t xml:space="preserve">ton and Neath Port Talbot, particularly related to </w:t>
            </w:r>
            <w:r w:rsidR="00D63E51">
              <w:rPr>
                <w:rFonts w:ascii="Verdana" w:hAnsi="Verdana"/>
              </w:rPr>
              <w:t>theatre performance and workforce availability; planning for a deep dive exercise was underway</w:t>
            </w:r>
            <w:r w:rsidR="007F4C9D">
              <w:rPr>
                <w:rFonts w:ascii="Verdana" w:hAnsi="Verdana"/>
              </w:rPr>
              <w:t xml:space="preserve"> and </w:t>
            </w:r>
            <w:r w:rsidR="007F5520">
              <w:rPr>
                <w:rFonts w:ascii="Verdana" w:hAnsi="Verdana"/>
              </w:rPr>
              <w:t xml:space="preserve">this would include visits and discussions with staff. </w:t>
            </w:r>
          </w:p>
          <w:p w14:paraId="361003C9" w14:textId="74618C5D" w:rsidR="00E24214" w:rsidRDefault="00247BDB" w:rsidP="00E613F8">
            <w:pPr>
              <w:contextualSpacing/>
              <w:jc w:val="both"/>
              <w:rPr>
                <w:rFonts w:ascii="Verdana" w:hAnsi="Verdana"/>
              </w:rPr>
            </w:pPr>
            <w:r>
              <w:rPr>
                <w:rFonts w:ascii="Verdana" w:hAnsi="Verdana"/>
              </w:rPr>
              <w:t xml:space="preserve">RO </w:t>
            </w:r>
            <w:r w:rsidR="00945221">
              <w:rPr>
                <w:rFonts w:ascii="Verdana" w:hAnsi="Verdana"/>
              </w:rPr>
              <w:t xml:space="preserve">confirmed that </w:t>
            </w:r>
            <w:r w:rsidR="003C7FDF">
              <w:rPr>
                <w:rFonts w:ascii="Verdana" w:hAnsi="Verdana"/>
              </w:rPr>
              <w:t>WODCOM was assured</w:t>
            </w:r>
            <w:r w:rsidR="00F9447E">
              <w:rPr>
                <w:rFonts w:ascii="Verdana" w:hAnsi="Verdana"/>
              </w:rPr>
              <w:t xml:space="preserve"> in respect of </w:t>
            </w:r>
            <w:r w:rsidR="00E24214">
              <w:rPr>
                <w:rFonts w:ascii="Verdana" w:hAnsi="Verdana"/>
              </w:rPr>
              <w:t>district nursing staff</w:t>
            </w:r>
            <w:r w:rsidR="005B6664">
              <w:rPr>
                <w:rFonts w:ascii="Verdana" w:hAnsi="Verdana"/>
              </w:rPr>
              <w:t>ing</w:t>
            </w:r>
            <w:r w:rsidR="00F9447E">
              <w:rPr>
                <w:rFonts w:ascii="Verdana" w:hAnsi="Verdana"/>
              </w:rPr>
              <w:t xml:space="preserve"> and </w:t>
            </w:r>
            <w:r w:rsidR="00D1424A">
              <w:rPr>
                <w:rFonts w:ascii="Verdana" w:hAnsi="Verdana"/>
              </w:rPr>
              <w:t>this was encouraging</w:t>
            </w:r>
            <w:r w:rsidR="00506D4A">
              <w:rPr>
                <w:rFonts w:ascii="Verdana" w:hAnsi="Verdana"/>
              </w:rPr>
              <w:t>, as was some</w:t>
            </w:r>
            <w:r w:rsidR="00BE42E2">
              <w:rPr>
                <w:rFonts w:ascii="Verdana" w:hAnsi="Verdana"/>
              </w:rPr>
              <w:t xml:space="preserve"> improvement </w:t>
            </w:r>
            <w:r w:rsidR="00D1424A">
              <w:rPr>
                <w:rFonts w:ascii="Verdana" w:hAnsi="Verdana"/>
              </w:rPr>
              <w:t xml:space="preserve">on workforce and mental </w:t>
            </w:r>
            <w:r w:rsidR="00506D4A">
              <w:rPr>
                <w:rFonts w:ascii="Verdana" w:hAnsi="Verdana"/>
              </w:rPr>
              <w:t>health.</w:t>
            </w:r>
            <w:r w:rsidR="00506D4A" w:rsidRPr="004A7C16">
              <w:rPr>
                <w:rFonts w:ascii="Verdana" w:hAnsi="Verdana"/>
                <w:i/>
                <w:iCs/>
              </w:rPr>
              <w:t xml:space="preserve"> Organising</w:t>
            </w:r>
            <w:r w:rsidR="009B392E" w:rsidRPr="004A7C16">
              <w:rPr>
                <w:rFonts w:ascii="Verdana" w:hAnsi="Verdana"/>
                <w:i/>
                <w:iCs/>
              </w:rPr>
              <w:t xml:space="preserve"> for Success</w:t>
            </w:r>
            <w:r w:rsidR="009B392E">
              <w:rPr>
                <w:rFonts w:ascii="Verdana" w:hAnsi="Verdana"/>
              </w:rPr>
              <w:t xml:space="preserve"> would </w:t>
            </w:r>
            <w:r w:rsidR="004A7C16">
              <w:rPr>
                <w:rFonts w:ascii="Verdana" w:hAnsi="Verdana"/>
              </w:rPr>
              <w:t xml:space="preserve">be subject to ongoing monitoring, </w:t>
            </w:r>
            <w:r w:rsidR="003A70CE">
              <w:rPr>
                <w:rFonts w:ascii="Verdana" w:hAnsi="Verdana"/>
              </w:rPr>
              <w:t xml:space="preserve">along with variable pay and the staff survey results. </w:t>
            </w:r>
          </w:p>
          <w:p w14:paraId="5774F2C4" w14:textId="77777777" w:rsidR="003A70CE" w:rsidRDefault="003A70CE" w:rsidP="00E613F8">
            <w:pPr>
              <w:contextualSpacing/>
              <w:jc w:val="both"/>
              <w:rPr>
                <w:rFonts w:ascii="Verdana" w:hAnsi="Verdana"/>
              </w:rPr>
            </w:pPr>
          </w:p>
          <w:p w14:paraId="43232CD9" w14:textId="77E25291" w:rsidR="00E613F8" w:rsidRPr="00ED17AA" w:rsidRDefault="00E613F8" w:rsidP="00E613F8">
            <w:pPr>
              <w:spacing w:before="60" w:after="60"/>
              <w:rPr>
                <w:rFonts w:ascii="Verdana" w:hAnsi="Verdana"/>
              </w:rPr>
            </w:pPr>
            <w:r w:rsidRPr="00263E2F">
              <w:rPr>
                <w:rFonts w:ascii="Verdana" w:hAnsi="Verdana" w:cs="Arial"/>
              </w:rPr>
              <w:t xml:space="preserve">Board Members </w:t>
            </w:r>
            <w:r w:rsidRPr="005C1A85">
              <w:rPr>
                <w:rFonts w:ascii="Verdana" w:hAnsi="Verdana"/>
                <w:b/>
                <w:bCs/>
              </w:rPr>
              <w:t>RECEIVE</w:t>
            </w:r>
            <w:r>
              <w:rPr>
                <w:rFonts w:ascii="Verdana" w:hAnsi="Verdana"/>
                <w:b/>
                <w:bCs/>
              </w:rPr>
              <w:t>D</w:t>
            </w:r>
            <w:r w:rsidRPr="005C1A85">
              <w:rPr>
                <w:rFonts w:ascii="Verdana" w:hAnsi="Verdana"/>
                <w:b/>
                <w:bCs/>
              </w:rPr>
              <w:t xml:space="preserve"> </w:t>
            </w:r>
            <w:r w:rsidRPr="005C1A85">
              <w:rPr>
                <w:rFonts w:ascii="Verdana" w:hAnsi="Verdana"/>
              </w:rPr>
              <w:t xml:space="preserve">the Key Issues Report for </w:t>
            </w:r>
            <w:r w:rsidRPr="005C1A85">
              <w:rPr>
                <w:rFonts w:ascii="Verdana" w:hAnsi="Verdana"/>
                <w:b/>
                <w:bCs/>
              </w:rPr>
              <w:t>ASSURANCE</w:t>
            </w:r>
            <w:r w:rsidRPr="005C1A85">
              <w:rPr>
                <w:rFonts w:ascii="Verdana" w:hAnsi="Verdana"/>
              </w:rPr>
              <w:t>.</w:t>
            </w:r>
          </w:p>
        </w:tc>
      </w:tr>
      <w:tr w:rsidR="00E613F8" w:rsidRPr="00ED17AA" w14:paraId="35E784B5" w14:textId="77777777" w:rsidTr="5C769D21">
        <w:trPr>
          <w:trHeight w:val="523"/>
        </w:trPr>
        <w:tc>
          <w:tcPr>
            <w:tcW w:w="10632" w:type="dxa"/>
            <w:gridSpan w:val="2"/>
            <w:tcMar>
              <w:top w:w="80" w:type="dxa"/>
              <w:left w:w="80" w:type="dxa"/>
              <w:bottom w:w="80" w:type="dxa"/>
              <w:right w:w="80" w:type="dxa"/>
            </w:tcMar>
          </w:tcPr>
          <w:p w14:paraId="59A8A5A5" w14:textId="6AB7B61C" w:rsidR="00E613F8" w:rsidRPr="00ED17AA" w:rsidRDefault="00E613F8" w:rsidP="00E613F8">
            <w:pPr>
              <w:pStyle w:val="Body"/>
              <w:spacing w:before="120" w:after="120"/>
              <w:rPr>
                <w:rFonts w:ascii="Verdana" w:hAnsi="Verdana" w:cs="Arial"/>
                <w:b/>
                <w:bCs/>
                <w:color w:val="auto"/>
                <w:sz w:val="24"/>
                <w:szCs w:val="24"/>
                <w:lang w:val="en-GB"/>
              </w:rPr>
            </w:pPr>
            <w:r w:rsidRPr="00ED17AA">
              <w:rPr>
                <w:rFonts w:ascii="Verdana" w:hAnsi="Verdana" w:cs="Arial"/>
                <w:b/>
                <w:bCs/>
                <w:sz w:val="24"/>
                <w:szCs w:val="24"/>
              </w:rPr>
              <w:lastRenderedPageBreak/>
              <w:t xml:space="preserve">5.2 </w:t>
            </w:r>
            <w:r w:rsidRPr="009625FD">
              <w:rPr>
                <w:rFonts w:ascii="Verdana" w:hAnsi="Verdana" w:cs="Arial"/>
                <w:b/>
                <w:bCs/>
                <w:sz w:val="24"/>
                <w:szCs w:val="24"/>
                <w:lang w:val="en-GB"/>
              </w:rPr>
              <w:t>Staff Survey</w:t>
            </w:r>
          </w:p>
        </w:tc>
      </w:tr>
      <w:tr w:rsidR="00E613F8" w:rsidRPr="00ED17AA" w14:paraId="4836075B" w14:textId="77777777" w:rsidTr="5C769D21">
        <w:trPr>
          <w:trHeight w:val="523"/>
        </w:trPr>
        <w:tc>
          <w:tcPr>
            <w:tcW w:w="1843" w:type="dxa"/>
            <w:tcMar>
              <w:top w:w="80" w:type="dxa"/>
              <w:left w:w="80" w:type="dxa"/>
              <w:bottom w:w="80" w:type="dxa"/>
              <w:right w:w="80" w:type="dxa"/>
            </w:tcMar>
          </w:tcPr>
          <w:p w14:paraId="08C09C9C" w14:textId="2F107A89"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81</w:t>
            </w:r>
            <w:r w:rsidRPr="00FF2D9D">
              <w:rPr>
                <w:rFonts w:ascii="Verdana" w:hAnsi="Verdana" w:cs="Arial"/>
                <w:lang w:val="en-US"/>
              </w:rPr>
              <w:t>/26</w:t>
            </w:r>
          </w:p>
        </w:tc>
        <w:tc>
          <w:tcPr>
            <w:tcW w:w="8789" w:type="dxa"/>
            <w:tcMar>
              <w:top w:w="80" w:type="dxa"/>
              <w:left w:w="85" w:type="dxa"/>
              <w:bottom w:w="80" w:type="dxa"/>
              <w:right w:w="80" w:type="dxa"/>
            </w:tcMar>
          </w:tcPr>
          <w:p w14:paraId="5BD54D98" w14:textId="33EB8C0B" w:rsidR="003D6B83" w:rsidRDefault="00297694" w:rsidP="00E613F8">
            <w:pPr>
              <w:contextualSpacing/>
              <w:jc w:val="both"/>
              <w:rPr>
                <w:rFonts w:ascii="Verdana" w:hAnsi="Verdana"/>
              </w:rPr>
            </w:pPr>
            <w:r>
              <w:rPr>
                <w:rFonts w:ascii="Verdana" w:hAnsi="Verdana"/>
              </w:rPr>
              <w:t xml:space="preserve">TR </w:t>
            </w:r>
            <w:r w:rsidR="004A7C16">
              <w:rPr>
                <w:rFonts w:ascii="Verdana" w:hAnsi="Verdana"/>
              </w:rPr>
              <w:t>reported that</w:t>
            </w:r>
            <w:r w:rsidR="003D6B83">
              <w:rPr>
                <w:rFonts w:ascii="Verdana" w:hAnsi="Verdana"/>
              </w:rPr>
              <w:t>:</w:t>
            </w:r>
          </w:p>
          <w:p w14:paraId="4B919C95" w14:textId="3C2A3484" w:rsidR="003D6B83" w:rsidRDefault="004A7C16" w:rsidP="003D6B83">
            <w:pPr>
              <w:pStyle w:val="ListParagraph"/>
              <w:numPr>
                <w:ilvl w:val="0"/>
                <w:numId w:val="81"/>
              </w:numPr>
              <w:contextualSpacing/>
              <w:jc w:val="both"/>
              <w:rPr>
                <w:rFonts w:ascii="Verdana" w:hAnsi="Verdana"/>
              </w:rPr>
            </w:pPr>
            <w:r>
              <w:rPr>
                <w:rFonts w:ascii="Verdana" w:hAnsi="Verdana"/>
              </w:rPr>
              <w:t>The r</w:t>
            </w:r>
            <w:r w:rsidR="009931DA">
              <w:rPr>
                <w:rFonts w:ascii="Verdana" w:hAnsi="Verdana"/>
              </w:rPr>
              <w:t>esponse rate</w:t>
            </w:r>
            <w:r>
              <w:rPr>
                <w:rFonts w:ascii="Verdana" w:hAnsi="Verdana"/>
              </w:rPr>
              <w:t xml:space="preserve"> of</w:t>
            </w:r>
            <w:r w:rsidR="009931DA">
              <w:rPr>
                <w:rFonts w:ascii="Verdana" w:hAnsi="Verdana"/>
              </w:rPr>
              <w:t xml:space="preserve"> 19%</w:t>
            </w:r>
            <w:r w:rsidR="00DC3569">
              <w:rPr>
                <w:rFonts w:ascii="Verdana" w:hAnsi="Verdana"/>
              </w:rPr>
              <w:t xml:space="preserve"> </w:t>
            </w:r>
            <w:r>
              <w:rPr>
                <w:rFonts w:ascii="Verdana" w:hAnsi="Verdana"/>
              </w:rPr>
              <w:t xml:space="preserve">was disappointing, </w:t>
            </w:r>
            <w:r w:rsidR="00DC3569">
              <w:rPr>
                <w:rFonts w:ascii="Verdana" w:hAnsi="Verdana"/>
              </w:rPr>
              <w:t xml:space="preserve">against a national average of 30%; this indicated </w:t>
            </w:r>
            <w:r>
              <w:rPr>
                <w:rFonts w:ascii="Verdana" w:hAnsi="Verdana"/>
              </w:rPr>
              <w:t xml:space="preserve">that </w:t>
            </w:r>
            <w:r w:rsidR="00DC3569">
              <w:rPr>
                <w:rFonts w:ascii="Verdana" w:hAnsi="Verdana"/>
              </w:rPr>
              <w:t>staff engagement was suboptimal</w:t>
            </w:r>
            <w:r w:rsidR="006F16E8">
              <w:rPr>
                <w:rFonts w:ascii="Verdana" w:hAnsi="Verdana"/>
              </w:rPr>
              <w:t xml:space="preserve">, with </w:t>
            </w:r>
            <w:r w:rsidR="00DC3569">
              <w:rPr>
                <w:rFonts w:ascii="Verdana" w:hAnsi="Verdana"/>
              </w:rPr>
              <w:t>some staff fe</w:t>
            </w:r>
            <w:r w:rsidR="006F16E8">
              <w:rPr>
                <w:rFonts w:ascii="Verdana" w:hAnsi="Verdana"/>
              </w:rPr>
              <w:t xml:space="preserve">eling </w:t>
            </w:r>
            <w:r w:rsidR="00DC3569">
              <w:rPr>
                <w:rFonts w:ascii="Verdana" w:hAnsi="Verdana"/>
              </w:rPr>
              <w:t>unable to share their views.</w:t>
            </w:r>
          </w:p>
          <w:p w14:paraId="2D9DF3DD" w14:textId="18672E31" w:rsidR="00DC3569" w:rsidRDefault="00DC3569" w:rsidP="003D6B83">
            <w:pPr>
              <w:pStyle w:val="ListParagraph"/>
              <w:numPr>
                <w:ilvl w:val="0"/>
                <w:numId w:val="81"/>
              </w:numPr>
              <w:contextualSpacing/>
              <w:jc w:val="both"/>
              <w:rPr>
                <w:rFonts w:ascii="Verdana" w:hAnsi="Verdana"/>
              </w:rPr>
            </w:pPr>
            <w:r>
              <w:rPr>
                <w:rFonts w:ascii="Verdana" w:hAnsi="Verdana"/>
              </w:rPr>
              <w:t xml:space="preserve">There was more work to do on </w:t>
            </w:r>
            <w:r w:rsidR="005E4AF0">
              <w:rPr>
                <w:rFonts w:ascii="Verdana" w:hAnsi="Verdana"/>
              </w:rPr>
              <w:t xml:space="preserve">developing confidence </w:t>
            </w:r>
            <w:r w:rsidR="006F16E8">
              <w:rPr>
                <w:rFonts w:ascii="Verdana" w:hAnsi="Verdana"/>
              </w:rPr>
              <w:t>across</w:t>
            </w:r>
            <w:r w:rsidR="00267D03">
              <w:rPr>
                <w:rFonts w:ascii="Verdana" w:hAnsi="Verdana"/>
              </w:rPr>
              <w:t xml:space="preserve"> the</w:t>
            </w:r>
            <w:r w:rsidR="005E4AF0">
              <w:rPr>
                <w:rFonts w:ascii="Verdana" w:hAnsi="Verdana"/>
              </w:rPr>
              <w:t xml:space="preserve"> work</w:t>
            </w:r>
            <w:r w:rsidR="00267D03">
              <w:rPr>
                <w:rFonts w:ascii="Verdana" w:hAnsi="Verdana"/>
              </w:rPr>
              <w:t>force</w:t>
            </w:r>
            <w:r w:rsidR="005B53BD">
              <w:rPr>
                <w:rFonts w:ascii="Verdana" w:hAnsi="Verdana"/>
              </w:rPr>
              <w:t xml:space="preserve">, </w:t>
            </w:r>
            <w:r w:rsidR="00270C17">
              <w:rPr>
                <w:rFonts w:ascii="Verdana" w:hAnsi="Verdana"/>
              </w:rPr>
              <w:t xml:space="preserve">and to </w:t>
            </w:r>
            <w:r w:rsidR="00045E2B">
              <w:rPr>
                <w:rFonts w:ascii="Verdana" w:hAnsi="Verdana"/>
              </w:rPr>
              <w:t>enable staff to believe that their voices</w:t>
            </w:r>
            <w:r w:rsidR="005B53BD">
              <w:rPr>
                <w:rFonts w:ascii="Verdana" w:hAnsi="Verdana"/>
              </w:rPr>
              <w:t xml:space="preserve"> would be heard and </w:t>
            </w:r>
            <w:r w:rsidR="006F16E8">
              <w:rPr>
                <w:rFonts w:ascii="Verdana" w:hAnsi="Verdana"/>
              </w:rPr>
              <w:t xml:space="preserve">that </w:t>
            </w:r>
            <w:r w:rsidR="005B53BD">
              <w:rPr>
                <w:rFonts w:ascii="Verdana" w:hAnsi="Verdana"/>
              </w:rPr>
              <w:t xml:space="preserve">things would change. </w:t>
            </w:r>
          </w:p>
          <w:p w14:paraId="5E000FC0" w14:textId="5734702A" w:rsidR="00B60D4A" w:rsidRDefault="00B60D4A" w:rsidP="003D6B83">
            <w:pPr>
              <w:pStyle w:val="ListParagraph"/>
              <w:numPr>
                <w:ilvl w:val="0"/>
                <w:numId w:val="81"/>
              </w:numPr>
              <w:contextualSpacing/>
              <w:jc w:val="both"/>
              <w:rPr>
                <w:rFonts w:ascii="Verdana" w:hAnsi="Verdana"/>
              </w:rPr>
            </w:pPr>
            <w:r>
              <w:rPr>
                <w:rFonts w:ascii="Verdana" w:hAnsi="Verdana"/>
              </w:rPr>
              <w:t>Engagement with staff representatives took place in WODC</w:t>
            </w:r>
            <w:r w:rsidR="005B2E96">
              <w:rPr>
                <w:rFonts w:ascii="Verdana" w:hAnsi="Verdana"/>
              </w:rPr>
              <w:t>OM</w:t>
            </w:r>
            <w:r w:rsidR="00062F18">
              <w:rPr>
                <w:rFonts w:ascii="Verdana" w:hAnsi="Verdana"/>
              </w:rPr>
              <w:t>.</w:t>
            </w:r>
          </w:p>
          <w:p w14:paraId="04F40DFB" w14:textId="13A19D68" w:rsidR="00062F18" w:rsidRDefault="00062F18" w:rsidP="003D6B83">
            <w:pPr>
              <w:pStyle w:val="ListParagraph"/>
              <w:numPr>
                <w:ilvl w:val="0"/>
                <w:numId w:val="81"/>
              </w:numPr>
              <w:contextualSpacing/>
              <w:jc w:val="both"/>
              <w:rPr>
                <w:rFonts w:ascii="Verdana" w:hAnsi="Verdana"/>
              </w:rPr>
            </w:pPr>
            <w:r>
              <w:rPr>
                <w:rFonts w:ascii="Verdana" w:hAnsi="Verdana"/>
              </w:rPr>
              <w:t xml:space="preserve">Across all themes, the SBUHB staff responses on culture </w:t>
            </w:r>
            <w:r w:rsidR="002876F3">
              <w:rPr>
                <w:rFonts w:ascii="Verdana" w:hAnsi="Verdana"/>
              </w:rPr>
              <w:t>were</w:t>
            </w:r>
            <w:r w:rsidR="00B37151">
              <w:rPr>
                <w:rFonts w:ascii="Verdana" w:hAnsi="Verdana"/>
              </w:rPr>
              <w:t xml:space="preserve"> </w:t>
            </w:r>
            <w:r w:rsidR="002876F3">
              <w:rPr>
                <w:rFonts w:ascii="Verdana" w:hAnsi="Verdana"/>
              </w:rPr>
              <w:t>one of the worst across Wales.</w:t>
            </w:r>
          </w:p>
          <w:p w14:paraId="4DFAFE11" w14:textId="151F1214" w:rsidR="002876F3" w:rsidRDefault="00BF5428" w:rsidP="003D6B83">
            <w:pPr>
              <w:pStyle w:val="ListParagraph"/>
              <w:numPr>
                <w:ilvl w:val="0"/>
                <w:numId w:val="81"/>
              </w:numPr>
              <w:contextualSpacing/>
              <w:jc w:val="both"/>
              <w:rPr>
                <w:rFonts w:ascii="Verdana" w:hAnsi="Verdana"/>
              </w:rPr>
            </w:pPr>
            <w:r>
              <w:rPr>
                <w:rFonts w:ascii="Verdana" w:hAnsi="Verdana"/>
              </w:rPr>
              <w:t xml:space="preserve">Areas of strength </w:t>
            </w:r>
            <w:r w:rsidR="006F16E8">
              <w:rPr>
                <w:rFonts w:ascii="Verdana" w:hAnsi="Verdana"/>
              </w:rPr>
              <w:t xml:space="preserve">included </w:t>
            </w:r>
            <w:r>
              <w:rPr>
                <w:rFonts w:ascii="Verdana" w:hAnsi="Verdana"/>
              </w:rPr>
              <w:t xml:space="preserve">a strong ethos of team working and good peer support. </w:t>
            </w:r>
          </w:p>
          <w:p w14:paraId="04DE0134" w14:textId="2C2A48A1" w:rsidR="00B37151" w:rsidRDefault="006F16E8" w:rsidP="003D6B83">
            <w:pPr>
              <w:pStyle w:val="ListParagraph"/>
              <w:numPr>
                <w:ilvl w:val="0"/>
                <w:numId w:val="81"/>
              </w:numPr>
              <w:contextualSpacing/>
              <w:jc w:val="both"/>
              <w:rPr>
                <w:rFonts w:ascii="Verdana" w:hAnsi="Verdana"/>
              </w:rPr>
            </w:pPr>
            <w:r>
              <w:rPr>
                <w:rFonts w:ascii="Verdana" w:hAnsi="Verdana"/>
              </w:rPr>
              <w:t xml:space="preserve">There was a </w:t>
            </w:r>
            <w:r w:rsidR="00B37151">
              <w:rPr>
                <w:rFonts w:ascii="Verdana" w:hAnsi="Verdana"/>
              </w:rPr>
              <w:t>deterioration in staff wellbeing, driven by a disconnect bet</w:t>
            </w:r>
            <w:r w:rsidR="000224D6">
              <w:rPr>
                <w:rFonts w:ascii="Verdana" w:hAnsi="Verdana"/>
              </w:rPr>
              <w:t>ween Board</w:t>
            </w:r>
            <w:r w:rsidR="006D406D">
              <w:rPr>
                <w:rFonts w:ascii="Verdana" w:hAnsi="Verdana"/>
              </w:rPr>
              <w:t>-</w:t>
            </w:r>
            <w:r w:rsidR="000224D6">
              <w:rPr>
                <w:rFonts w:ascii="Verdana" w:hAnsi="Verdana"/>
              </w:rPr>
              <w:t xml:space="preserve">assured staffing levels and concerns that resources were not appropriate to run services, particularly for frontline staff. </w:t>
            </w:r>
          </w:p>
          <w:p w14:paraId="5E0ED453" w14:textId="5B1D68B4" w:rsidR="001079DE" w:rsidRDefault="001079DE" w:rsidP="003D6B83">
            <w:pPr>
              <w:pStyle w:val="ListParagraph"/>
              <w:numPr>
                <w:ilvl w:val="0"/>
                <w:numId w:val="81"/>
              </w:numPr>
              <w:contextualSpacing/>
              <w:jc w:val="both"/>
              <w:rPr>
                <w:rFonts w:ascii="Verdana" w:hAnsi="Verdana"/>
              </w:rPr>
            </w:pPr>
            <w:r>
              <w:rPr>
                <w:rFonts w:ascii="Verdana" w:hAnsi="Verdana"/>
              </w:rPr>
              <w:t>Fewer staff would recommend SBUH</w:t>
            </w:r>
            <w:r w:rsidR="00E76DA5">
              <w:rPr>
                <w:rFonts w:ascii="Verdana" w:hAnsi="Verdana"/>
              </w:rPr>
              <w:t>B</w:t>
            </w:r>
            <w:r>
              <w:rPr>
                <w:rFonts w:ascii="Verdana" w:hAnsi="Verdana"/>
              </w:rPr>
              <w:t xml:space="preserve"> as a place to work</w:t>
            </w:r>
            <w:r w:rsidR="00E76DA5">
              <w:rPr>
                <w:rFonts w:ascii="Verdana" w:hAnsi="Verdana"/>
              </w:rPr>
              <w:t xml:space="preserve"> and had reduced pride in working for the organisation. </w:t>
            </w:r>
          </w:p>
          <w:p w14:paraId="3E7541CA" w14:textId="23ECA50B" w:rsidR="00E76DA5" w:rsidRDefault="006F16E8" w:rsidP="003D6B83">
            <w:pPr>
              <w:pStyle w:val="ListParagraph"/>
              <w:numPr>
                <w:ilvl w:val="0"/>
                <w:numId w:val="81"/>
              </w:numPr>
              <w:contextualSpacing/>
              <w:jc w:val="both"/>
              <w:rPr>
                <w:rFonts w:ascii="Verdana" w:hAnsi="Verdana"/>
              </w:rPr>
            </w:pPr>
            <w:r>
              <w:rPr>
                <w:rFonts w:ascii="Verdana" w:hAnsi="Verdana"/>
              </w:rPr>
              <w:t>T</w:t>
            </w:r>
            <w:r w:rsidR="00E76DA5">
              <w:rPr>
                <w:rFonts w:ascii="Verdana" w:hAnsi="Verdana"/>
              </w:rPr>
              <w:t xml:space="preserve">he </w:t>
            </w:r>
            <w:r w:rsidR="003D7900">
              <w:rPr>
                <w:rFonts w:ascii="Verdana" w:hAnsi="Verdana"/>
              </w:rPr>
              <w:t xml:space="preserve">views expressed </w:t>
            </w:r>
            <w:r>
              <w:rPr>
                <w:rFonts w:ascii="Verdana" w:hAnsi="Verdana"/>
              </w:rPr>
              <w:t xml:space="preserve">were indicative of a </w:t>
            </w:r>
            <w:r w:rsidR="003D7900">
              <w:rPr>
                <w:rFonts w:ascii="Verdana" w:hAnsi="Verdana"/>
              </w:rPr>
              <w:t xml:space="preserve">learned helplessness culture with lower levels of trust. </w:t>
            </w:r>
          </w:p>
          <w:p w14:paraId="1C748CB5" w14:textId="27C2AA13" w:rsidR="00E32998" w:rsidRDefault="003D7900" w:rsidP="003D7900">
            <w:pPr>
              <w:contextualSpacing/>
              <w:jc w:val="both"/>
              <w:rPr>
                <w:rFonts w:ascii="Verdana" w:hAnsi="Verdana"/>
              </w:rPr>
            </w:pPr>
            <w:r>
              <w:rPr>
                <w:rFonts w:ascii="Verdana" w:hAnsi="Verdana"/>
              </w:rPr>
              <w:t xml:space="preserve">TR went on to </w:t>
            </w:r>
            <w:r w:rsidR="00143A85">
              <w:rPr>
                <w:rFonts w:ascii="Verdana" w:hAnsi="Verdana"/>
              </w:rPr>
              <w:t>consider ways to address these views</w:t>
            </w:r>
            <w:r w:rsidR="00F3669C">
              <w:rPr>
                <w:rFonts w:ascii="Verdana" w:hAnsi="Verdana"/>
              </w:rPr>
              <w:t xml:space="preserve"> through </w:t>
            </w:r>
            <w:r w:rsidR="00FE1AA4">
              <w:rPr>
                <w:rFonts w:ascii="Verdana" w:hAnsi="Verdana"/>
              </w:rPr>
              <w:t xml:space="preserve">an </w:t>
            </w:r>
            <w:r w:rsidR="005B2E96">
              <w:rPr>
                <w:rFonts w:ascii="Verdana" w:hAnsi="Verdana"/>
              </w:rPr>
              <w:t>I</w:t>
            </w:r>
            <w:r w:rsidR="00FE1AA4">
              <w:rPr>
                <w:rFonts w:ascii="Verdana" w:hAnsi="Verdana"/>
              </w:rPr>
              <w:t>ntentiona</w:t>
            </w:r>
            <w:r w:rsidR="00143A85">
              <w:rPr>
                <w:rFonts w:ascii="Verdana" w:hAnsi="Verdana"/>
              </w:rPr>
              <w:t xml:space="preserve">l </w:t>
            </w:r>
            <w:r w:rsidR="005B2E96">
              <w:rPr>
                <w:rFonts w:ascii="Verdana" w:hAnsi="Verdana"/>
              </w:rPr>
              <w:t>C</w:t>
            </w:r>
            <w:r w:rsidR="00143A85">
              <w:rPr>
                <w:rFonts w:ascii="Verdana" w:hAnsi="Verdana"/>
              </w:rPr>
              <w:t xml:space="preserve">ulture </w:t>
            </w:r>
            <w:r w:rsidR="005B2E96">
              <w:rPr>
                <w:rFonts w:ascii="Verdana" w:hAnsi="Verdana"/>
              </w:rPr>
              <w:t>C</w:t>
            </w:r>
            <w:r w:rsidR="00143A85">
              <w:rPr>
                <w:rFonts w:ascii="Verdana" w:hAnsi="Verdana"/>
              </w:rPr>
              <w:t>hange programme</w:t>
            </w:r>
            <w:r w:rsidR="00BE0F37">
              <w:rPr>
                <w:rFonts w:ascii="Verdana" w:hAnsi="Verdana"/>
              </w:rPr>
              <w:t xml:space="preserve">; this work had already </w:t>
            </w:r>
            <w:r w:rsidR="005972AD">
              <w:rPr>
                <w:rFonts w:ascii="Verdana" w:hAnsi="Verdana"/>
              </w:rPr>
              <w:t>begun</w:t>
            </w:r>
            <w:r w:rsidR="0087177F">
              <w:rPr>
                <w:rFonts w:ascii="Verdana" w:hAnsi="Verdana"/>
              </w:rPr>
              <w:t xml:space="preserve"> </w:t>
            </w:r>
            <w:r w:rsidR="006F16E8">
              <w:rPr>
                <w:rFonts w:ascii="Verdana" w:hAnsi="Verdana"/>
              </w:rPr>
              <w:t>and the Board would receive a</w:t>
            </w:r>
            <w:r w:rsidR="00E330CF">
              <w:rPr>
                <w:rFonts w:ascii="Verdana" w:hAnsi="Verdana"/>
              </w:rPr>
              <w:t xml:space="preserve"> </w:t>
            </w:r>
            <w:r w:rsidR="006F16E8">
              <w:rPr>
                <w:rFonts w:ascii="Verdana" w:hAnsi="Verdana"/>
              </w:rPr>
              <w:t xml:space="preserve">report </w:t>
            </w:r>
            <w:r w:rsidR="001F4834">
              <w:rPr>
                <w:rFonts w:ascii="Verdana" w:hAnsi="Verdana"/>
              </w:rPr>
              <w:t xml:space="preserve">and proposal in the coming months. </w:t>
            </w:r>
            <w:r w:rsidR="00E330CF">
              <w:rPr>
                <w:rFonts w:ascii="Verdana" w:hAnsi="Verdana"/>
              </w:rPr>
              <w:t xml:space="preserve">Managers needed to demonstrate the skills and behaviours that promoted a more positive culture. </w:t>
            </w:r>
          </w:p>
          <w:p w14:paraId="74EA06CA" w14:textId="77777777" w:rsidR="00265F3A" w:rsidRDefault="00265F3A" w:rsidP="003D7900">
            <w:pPr>
              <w:contextualSpacing/>
              <w:jc w:val="both"/>
              <w:rPr>
                <w:rFonts w:ascii="Verdana" w:hAnsi="Verdana"/>
              </w:rPr>
            </w:pPr>
          </w:p>
          <w:p w14:paraId="3824E2F6" w14:textId="6A5F78FB" w:rsidR="00E32998" w:rsidRDefault="00E32998" w:rsidP="003D7900">
            <w:pPr>
              <w:contextualSpacing/>
              <w:jc w:val="both"/>
              <w:rPr>
                <w:rFonts w:ascii="Verdana" w:hAnsi="Verdana"/>
              </w:rPr>
            </w:pPr>
            <w:r>
              <w:rPr>
                <w:rFonts w:ascii="Verdana" w:hAnsi="Verdana"/>
              </w:rPr>
              <w:t xml:space="preserve">JW </w:t>
            </w:r>
            <w:r w:rsidR="00791777">
              <w:rPr>
                <w:rFonts w:ascii="Verdana" w:hAnsi="Verdana"/>
              </w:rPr>
              <w:t xml:space="preserve">thanked TR for her sobering assessment and </w:t>
            </w:r>
            <w:r>
              <w:rPr>
                <w:rFonts w:ascii="Verdana" w:hAnsi="Verdana"/>
              </w:rPr>
              <w:t>invited AH to comment.</w:t>
            </w:r>
          </w:p>
          <w:p w14:paraId="54A43F79" w14:textId="77777777" w:rsidR="00E32998" w:rsidRDefault="00E32998" w:rsidP="003D7900">
            <w:pPr>
              <w:contextualSpacing/>
              <w:jc w:val="both"/>
              <w:rPr>
                <w:rFonts w:ascii="Verdana" w:hAnsi="Verdana"/>
              </w:rPr>
            </w:pPr>
          </w:p>
          <w:p w14:paraId="4808A4FA" w14:textId="26F24769" w:rsidR="005E53EF" w:rsidRDefault="005E53EF" w:rsidP="003D7900">
            <w:pPr>
              <w:contextualSpacing/>
              <w:jc w:val="both"/>
              <w:rPr>
                <w:rFonts w:ascii="Verdana" w:hAnsi="Verdana"/>
              </w:rPr>
            </w:pPr>
            <w:r>
              <w:rPr>
                <w:rFonts w:ascii="Verdana" w:hAnsi="Verdana"/>
              </w:rPr>
              <w:t xml:space="preserve">AH </w:t>
            </w:r>
            <w:r w:rsidR="00791777">
              <w:rPr>
                <w:rFonts w:ascii="Verdana" w:hAnsi="Verdana"/>
              </w:rPr>
              <w:t xml:space="preserve">was disappointed to hear </w:t>
            </w:r>
            <w:r w:rsidR="004A510B">
              <w:rPr>
                <w:rFonts w:ascii="Verdana" w:hAnsi="Verdana"/>
              </w:rPr>
              <w:t xml:space="preserve">that staff </w:t>
            </w:r>
            <w:r>
              <w:rPr>
                <w:rFonts w:ascii="Verdana" w:hAnsi="Verdana"/>
              </w:rPr>
              <w:t>did not feel engaged</w:t>
            </w:r>
            <w:r w:rsidR="0074204B">
              <w:rPr>
                <w:rFonts w:ascii="Verdana" w:hAnsi="Verdana"/>
              </w:rPr>
              <w:t>,</w:t>
            </w:r>
            <w:r w:rsidR="004E5765">
              <w:rPr>
                <w:rFonts w:ascii="Verdana" w:hAnsi="Verdana"/>
              </w:rPr>
              <w:t xml:space="preserve"> as delivery of the health board’s plans depended on staff feeling valued</w:t>
            </w:r>
            <w:r w:rsidR="00703182">
              <w:rPr>
                <w:rFonts w:ascii="Verdana" w:hAnsi="Verdana"/>
              </w:rPr>
              <w:t xml:space="preserve">. </w:t>
            </w:r>
            <w:r w:rsidR="00381714">
              <w:rPr>
                <w:rFonts w:ascii="Verdana" w:hAnsi="Verdana"/>
              </w:rPr>
              <w:t xml:space="preserve">The SBUHB </w:t>
            </w:r>
            <w:r w:rsidR="002372E9">
              <w:rPr>
                <w:rFonts w:ascii="Verdana" w:hAnsi="Verdana"/>
              </w:rPr>
              <w:t xml:space="preserve">position was not </w:t>
            </w:r>
            <w:r w:rsidR="00A33A95">
              <w:rPr>
                <w:rFonts w:ascii="Verdana" w:hAnsi="Verdana"/>
              </w:rPr>
              <w:t xml:space="preserve">significantly worse when compared </w:t>
            </w:r>
            <w:r w:rsidR="00381714">
              <w:rPr>
                <w:rFonts w:ascii="Verdana" w:hAnsi="Verdana"/>
              </w:rPr>
              <w:t xml:space="preserve">with </w:t>
            </w:r>
            <w:r w:rsidR="00A33A95">
              <w:rPr>
                <w:rFonts w:ascii="Verdana" w:hAnsi="Verdana"/>
              </w:rPr>
              <w:t xml:space="preserve">other health boards. National opportunities to </w:t>
            </w:r>
            <w:r w:rsidR="00786E8C">
              <w:rPr>
                <w:rFonts w:ascii="Verdana" w:hAnsi="Verdana"/>
              </w:rPr>
              <w:t xml:space="preserve">ensure </w:t>
            </w:r>
            <w:r w:rsidR="00BF1B12">
              <w:rPr>
                <w:rFonts w:ascii="Verdana" w:hAnsi="Verdana"/>
              </w:rPr>
              <w:t xml:space="preserve">that </w:t>
            </w:r>
            <w:r w:rsidR="00786E8C">
              <w:rPr>
                <w:rFonts w:ascii="Verdana" w:hAnsi="Verdana"/>
              </w:rPr>
              <w:t>staff understood the broader context</w:t>
            </w:r>
            <w:r w:rsidR="00BF1B12">
              <w:rPr>
                <w:rFonts w:ascii="Verdana" w:hAnsi="Verdana"/>
              </w:rPr>
              <w:t xml:space="preserve"> and </w:t>
            </w:r>
            <w:r w:rsidR="00786E8C">
              <w:rPr>
                <w:rFonts w:ascii="Verdana" w:hAnsi="Verdana"/>
              </w:rPr>
              <w:t>the need to modernise and digitise</w:t>
            </w:r>
            <w:r w:rsidR="00764BF9">
              <w:rPr>
                <w:rFonts w:ascii="Verdana" w:hAnsi="Verdana"/>
              </w:rPr>
              <w:t xml:space="preserve"> </w:t>
            </w:r>
            <w:r w:rsidR="00E37E09">
              <w:rPr>
                <w:rFonts w:ascii="Verdana" w:hAnsi="Verdana"/>
              </w:rPr>
              <w:t>would help staff to operate in their most efficient and effective way</w:t>
            </w:r>
            <w:r w:rsidR="00DD6880">
              <w:rPr>
                <w:rFonts w:ascii="Verdana" w:hAnsi="Verdana"/>
              </w:rPr>
              <w:t xml:space="preserve">, performing </w:t>
            </w:r>
            <w:r w:rsidR="00E37E09">
              <w:rPr>
                <w:rFonts w:ascii="Verdana" w:hAnsi="Verdana"/>
              </w:rPr>
              <w:t>to best effect.</w:t>
            </w:r>
            <w:r w:rsidR="00AF3205">
              <w:rPr>
                <w:rFonts w:ascii="Verdana" w:hAnsi="Verdana"/>
              </w:rPr>
              <w:t xml:space="preserve"> </w:t>
            </w:r>
            <w:r w:rsidR="00E235B8">
              <w:rPr>
                <w:rFonts w:ascii="Verdana" w:hAnsi="Verdana"/>
              </w:rPr>
              <w:t>A</w:t>
            </w:r>
            <w:r w:rsidR="00083F9D">
              <w:rPr>
                <w:rFonts w:ascii="Verdana" w:hAnsi="Verdana"/>
              </w:rPr>
              <w:t>H</w:t>
            </w:r>
            <w:r w:rsidR="00AF3205">
              <w:rPr>
                <w:rFonts w:ascii="Verdana" w:hAnsi="Verdana"/>
              </w:rPr>
              <w:t xml:space="preserve"> reflected on </w:t>
            </w:r>
            <w:r w:rsidR="00BF1B12">
              <w:rPr>
                <w:rFonts w:ascii="Verdana" w:hAnsi="Verdana"/>
              </w:rPr>
              <w:t>the fact that</w:t>
            </w:r>
            <w:r w:rsidR="00EA73C3">
              <w:rPr>
                <w:rFonts w:ascii="Verdana" w:hAnsi="Verdana"/>
              </w:rPr>
              <w:t xml:space="preserve"> reports </w:t>
            </w:r>
            <w:r w:rsidR="00AF3205">
              <w:rPr>
                <w:rFonts w:ascii="Verdana" w:hAnsi="Verdana"/>
              </w:rPr>
              <w:t xml:space="preserve">focused on areas requiring further action; </w:t>
            </w:r>
            <w:r w:rsidR="008F3EBC">
              <w:rPr>
                <w:rFonts w:ascii="Verdana" w:hAnsi="Verdana"/>
              </w:rPr>
              <w:t>a more balanced approach</w:t>
            </w:r>
            <w:r w:rsidR="00EA73C3">
              <w:rPr>
                <w:rFonts w:ascii="Verdana" w:hAnsi="Verdana"/>
              </w:rPr>
              <w:t xml:space="preserve"> would include</w:t>
            </w:r>
            <w:r w:rsidR="008F3EBC">
              <w:rPr>
                <w:rFonts w:ascii="Verdana" w:hAnsi="Verdana"/>
              </w:rPr>
              <w:t xml:space="preserve"> </w:t>
            </w:r>
            <w:r w:rsidR="00D71D70">
              <w:rPr>
                <w:rFonts w:ascii="Verdana" w:hAnsi="Verdana"/>
              </w:rPr>
              <w:t xml:space="preserve">sharing and celebrating </w:t>
            </w:r>
            <w:r w:rsidR="00AF3205">
              <w:rPr>
                <w:rFonts w:ascii="Verdana" w:hAnsi="Verdana"/>
              </w:rPr>
              <w:t xml:space="preserve">the </w:t>
            </w:r>
            <w:r w:rsidR="008F3EBC">
              <w:rPr>
                <w:rFonts w:ascii="Verdana" w:hAnsi="Verdana"/>
              </w:rPr>
              <w:t xml:space="preserve">excellent work </w:t>
            </w:r>
            <w:r w:rsidR="009A0754">
              <w:rPr>
                <w:rFonts w:ascii="Verdana" w:hAnsi="Verdana"/>
              </w:rPr>
              <w:t xml:space="preserve">evident every </w:t>
            </w:r>
            <w:r w:rsidR="008F3EBC">
              <w:rPr>
                <w:rFonts w:ascii="Verdana" w:hAnsi="Verdana"/>
              </w:rPr>
              <w:t xml:space="preserve">day across all areas of </w:t>
            </w:r>
            <w:r w:rsidR="0013784A">
              <w:rPr>
                <w:rFonts w:ascii="Verdana" w:hAnsi="Verdana"/>
              </w:rPr>
              <w:lastRenderedPageBreak/>
              <w:t xml:space="preserve">SBUHB. </w:t>
            </w:r>
            <w:r w:rsidR="001A077D">
              <w:rPr>
                <w:rFonts w:ascii="Verdana" w:hAnsi="Verdana"/>
              </w:rPr>
              <w:t>Further work</w:t>
            </w:r>
            <w:r w:rsidR="003F3D05">
              <w:rPr>
                <w:rFonts w:ascii="Verdana" w:hAnsi="Verdana"/>
              </w:rPr>
              <w:t xml:space="preserve"> would ensure that </w:t>
            </w:r>
            <w:r w:rsidR="001A077D">
              <w:rPr>
                <w:rFonts w:ascii="Verdana" w:hAnsi="Verdana"/>
              </w:rPr>
              <w:t xml:space="preserve">managers understood their role and </w:t>
            </w:r>
            <w:r w:rsidR="00C2448A">
              <w:rPr>
                <w:rFonts w:ascii="Verdana" w:hAnsi="Verdana"/>
              </w:rPr>
              <w:t>the need to engage with</w:t>
            </w:r>
            <w:r w:rsidR="00842015">
              <w:rPr>
                <w:rFonts w:ascii="Verdana" w:hAnsi="Verdana"/>
              </w:rPr>
              <w:t>,</w:t>
            </w:r>
            <w:r w:rsidR="00C2448A">
              <w:rPr>
                <w:rFonts w:ascii="Verdana" w:hAnsi="Verdana"/>
              </w:rPr>
              <w:t xml:space="preserve"> and be available to</w:t>
            </w:r>
            <w:r w:rsidR="00842015">
              <w:rPr>
                <w:rFonts w:ascii="Verdana" w:hAnsi="Verdana"/>
              </w:rPr>
              <w:t xml:space="preserve">, </w:t>
            </w:r>
            <w:r w:rsidR="00C2448A">
              <w:rPr>
                <w:rFonts w:ascii="Verdana" w:hAnsi="Verdana"/>
              </w:rPr>
              <w:t xml:space="preserve">staff. </w:t>
            </w:r>
          </w:p>
          <w:p w14:paraId="47E013F7" w14:textId="77777777" w:rsidR="00B26741" w:rsidRDefault="00B26741" w:rsidP="003D7900">
            <w:pPr>
              <w:contextualSpacing/>
              <w:jc w:val="both"/>
              <w:rPr>
                <w:rFonts w:ascii="Verdana" w:hAnsi="Verdana"/>
              </w:rPr>
            </w:pPr>
          </w:p>
          <w:p w14:paraId="6F5F8B8D" w14:textId="01178801" w:rsidR="00B26741" w:rsidRDefault="00B26741" w:rsidP="003D7900">
            <w:pPr>
              <w:contextualSpacing/>
              <w:jc w:val="both"/>
              <w:rPr>
                <w:rFonts w:ascii="Verdana" w:hAnsi="Verdana"/>
              </w:rPr>
            </w:pPr>
            <w:r>
              <w:rPr>
                <w:rFonts w:ascii="Verdana" w:hAnsi="Verdana"/>
              </w:rPr>
              <w:t xml:space="preserve">RK referred to the GMC trainee </w:t>
            </w:r>
            <w:r w:rsidR="00FD5C3D">
              <w:rPr>
                <w:rFonts w:ascii="Verdana" w:hAnsi="Verdana"/>
              </w:rPr>
              <w:t>survey</w:t>
            </w:r>
            <w:r w:rsidR="00825114">
              <w:rPr>
                <w:rFonts w:ascii="Verdana" w:hAnsi="Verdana"/>
              </w:rPr>
              <w:t xml:space="preserve"> where responses were excellent</w:t>
            </w:r>
            <w:r w:rsidR="00B158E8">
              <w:rPr>
                <w:rFonts w:ascii="Verdana" w:hAnsi="Verdana"/>
              </w:rPr>
              <w:t xml:space="preserve">; </w:t>
            </w:r>
            <w:r w:rsidR="00505902">
              <w:rPr>
                <w:rFonts w:ascii="Verdana" w:hAnsi="Verdana"/>
              </w:rPr>
              <w:t xml:space="preserve">WODCOM </w:t>
            </w:r>
            <w:r w:rsidR="00E31E63">
              <w:rPr>
                <w:rFonts w:ascii="Verdana" w:hAnsi="Verdana"/>
              </w:rPr>
              <w:t xml:space="preserve">agreed to incorporate </w:t>
            </w:r>
            <w:r w:rsidR="00505902">
              <w:rPr>
                <w:rFonts w:ascii="Verdana" w:hAnsi="Verdana"/>
              </w:rPr>
              <w:t xml:space="preserve"> all </w:t>
            </w:r>
            <w:r w:rsidR="00B158E8">
              <w:rPr>
                <w:rFonts w:ascii="Verdana" w:hAnsi="Verdana"/>
              </w:rPr>
              <w:t xml:space="preserve">trainee related </w:t>
            </w:r>
            <w:r w:rsidR="00085F22">
              <w:rPr>
                <w:rFonts w:ascii="Verdana" w:hAnsi="Verdana"/>
              </w:rPr>
              <w:t>issues</w:t>
            </w:r>
            <w:r w:rsidR="00505902">
              <w:rPr>
                <w:rFonts w:ascii="Verdana" w:hAnsi="Verdana"/>
              </w:rPr>
              <w:t xml:space="preserve">. </w:t>
            </w:r>
          </w:p>
          <w:p w14:paraId="5E072659" w14:textId="77777777" w:rsidR="00085F22" w:rsidRDefault="00085F22" w:rsidP="003D7900">
            <w:pPr>
              <w:contextualSpacing/>
              <w:jc w:val="both"/>
              <w:rPr>
                <w:rFonts w:ascii="Verdana" w:hAnsi="Verdana"/>
              </w:rPr>
            </w:pPr>
          </w:p>
          <w:p w14:paraId="3A3D22B1" w14:textId="67F6B563" w:rsidR="0008727D" w:rsidRDefault="00FB3EBF" w:rsidP="003D7900">
            <w:pPr>
              <w:contextualSpacing/>
              <w:jc w:val="both"/>
              <w:rPr>
                <w:rFonts w:ascii="Verdana" w:hAnsi="Verdana"/>
              </w:rPr>
            </w:pPr>
            <w:r>
              <w:rPr>
                <w:rFonts w:ascii="Verdana" w:hAnsi="Verdana"/>
              </w:rPr>
              <w:t>Summarising the discussion, JW acknowledged the disappointing response rate and the negative issues raised</w:t>
            </w:r>
            <w:r w:rsidR="005252D8">
              <w:rPr>
                <w:rFonts w:ascii="Verdana" w:hAnsi="Verdana"/>
              </w:rPr>
              <w:t>;</w:t>
            </w:r>
            <w:r>
              <w:rPr>
                <w:rFonts w:ascii="Verdana" w:hAnsi="Verdana"/>
              </w:rPr>
              <w:t xml:space="preserve"> </w:t>
            </w:r>
            <w:r w:rsidR="00DD6880">
              <w:rPr>
                <w:rFonts w:ascii="Verdana" w:hAnsi="Verdana"/>
              </w:rPr>
              <w:t>i</w:t>
            </w:r>
            <w:r>
              <w:rPr>
                <w:rFonts w:ascii="Verdana" w:hAnsi="Verdana"/>
              </w:rPr>
              <w:t xml:space="preserve">t was important to balance </w:t>
            </w:r>
            <w:r w:rsidR="009578F8">
              <w:rPr>
                <w:rFonts w:ascii="Verdana" w:hAnsi="Verdana"/>
              </w:rPr>
              <w:t>this with the many examples of excellent service delivery and the Board was committed to working closely with staff</w:t>
            </w:r>
            <w:r w:rsidR="003939BA">
              <w:rPr>
                <w:rFonts w:ascii="Verdana" w:hAnsi="Verdana"/>
              </w:rPr>
              <w:t xml:space="preserve">, prompted by a constructive workshop with </w:t>
            </w:r>
            <w:r w:rsidR="005B16C5">
              <w:rPr>
                <w:rFonts w:ascii="Verdana" w:hAnsi="Verdana"/>
              </w:rPr>
              <w:t xml:space="preserve">Partnership Forum colleagues. </w:t>
            </w:r>
          </w:p>
          <w:p w14:paraId="6E59D101" w14:textId="77777777" w:rsidR="005B16C5" w:rsidRDefault="005B16C5" w:rsidP="003D7900">
            <w:pPr>
              <w:contextualSpacing/>
              <w:jc w:val="both"/>
              <w:rPr>
                <w:rFonts w:ascii="Verdana" w:hAnsi="Verdana"/>
              </w:rPr>
            </w:pPr>
          </w:p>
          <w:p w14:paraId="440C42AF" w14:textId="4333B0B8" w:rsidR="005B16C5" w:rsidRDefault="005B16C5" w:rsidP="003D7900">
            <w:pPr>
              <w:contextualSpacing/>
              <w:jc w:val="both"/>
              <w:rPr>
                <w:rFonts w:ascii="Verdana" w:hAnsi="Verdana"/>
              </w:rPr>
            </w:pPr>
            <w:r>
              <w:rPr>
                <w:rFonts w:ascii="Verdana" w:hAnsi="Verdana"/>
              </w:rPr>
              <w:t xml:space="preserve">The Board would return to the agenda in the coming months, particularly through the </w:t>
            </w:r>
            <w:r w:rsidR="00DD6880">
              <w:rPr>
                <w:rFonts w:ascii="Verdana" w:hAnsi="Verdana"/>
              </w:rPr>
              <w:t xml:space="preserve">Intentional Culture Change </w:t>
            </w:r>
            <w:r>
              <w:rPr>
                <w:rFonts w:ascii="Verdana" w:hAnsi="Verdana"/>
              </w:rPr>
              <w:t xml:space="preserve">programme. </w:t>
            </w:r>
          </w:p>
          <w:p w14:paraId="2254B7A1" w14:textId="77777777" w:rsidR="00DD6880" w:rsidRDefault="00DD6880" w:rsidP="00E613F8">
            <w:pPr>
              <w:spacing w:before="60" w:after="60"/>
              <w:rPr>
                <w:rFonts w:ascii="Verdana" w:hAnsi="Verdana" w:cs="Arial"/>
              </w:rPr>
            </w:pPr>
          </w:p>
          <w:p w14:paraId="7BB84DDA" w14:textId="150600AD" w:rsidR="00E613F8" w:rsidRPr="00263E2F" w:rsidRDefault="00E613F8" w:rsidP="00E613F8">
            <w:pPr>
              <w:spacing w:before="60" w:after="60"/>
              <w:rPr>
                <w:rFonts w:ascii="Verdana" w:hAnsi="Verdana" w:cs="Arial"/>
              </w:rPr>
            </w:pPr>
            <w:r w:rsidRPr="00263E2F">
              <w:rPr>
                <w:rFonts w:ascii="Verdana" w:hAnsi="Verdana" w:cs="Arial"/>
              </w:rPr>
              <w:t>Board Members:</w:t>
            </w:r>
          </w:p>
          <w:p w14:paraId="31FDA37F" w14:textId="0C263FB8" w:rsidR="00E613F8" w:rsidRPr="00B25B1B" w:rsidRDefault="00E613F8" w:rsidP="00E613F8">
            <w:pPr>
              <w:numPr>
                <w:ilvl w:val="0"/>
                <w:numId w:val="54"/>
              </w:numPr>
              <w:contextualSpacing/>
              <w:jc w:val="both"/>
              <w:rPr>
                <w:rFonts w:ascii="Verdana" w:hAnsi="Verdana"/>
              </w:rPr>
            </w:pPr>
            <w:r w:rsidRPr="00B25B1B">
              <w:rPr>
                <w:rFonts w:ascii="Verdana" w:hAnsi="Verdana"/>
                <w:b/>
                <w:bCs/>
              </w:rPr>
              <w:t>T</w:t>
            </w:r>
            <w:r>
              <w:rPr>
                <w:rFonts w:ascii="Verdana" w:hAnsi="Verdana"/>
                <w:b/>
                <w:bCs/>
              </w:rPr>
              <w:t>OOK</w:t>
            </w:r>
            <w:r w:rsidRPr="00B25B1B">
              <w:rPr>
                <w:rFonts w:ascii="Verdana" w:hAnsi="Verdana"/>
                <w:b/>
                <w:bCs/>
              </w:rPr>
              <w:t xml:space="preserve"> COGNISANCE </w:t>
            </w:r>
            <w:r w:rsidRPr="00B25B1B">
              <w:rPr>
                <w:rFonts w:ascii="Verdana" w:hAnsi="Verdana"/>
              </w:rPr>
              <w:t>of the full results of the NHS Wales Staff Survey 2025 for Swansea Bay University Health Board</w:t>
            </w:r>
            <w:r w:rsidR="00FA7155">
              <w:rPr>
                <w:rFonts w:ascii="Verdana" w:hAnsi="Verdana"/>
                <w:b/>
                <w:bCs/>
              </w:rPr>
              <w:t xml:space="preserve"> </w:t>
            </w:r>
            <w:r w:rsidR="00FA7155">
              <w:rPr>
                <w:rFonts w:ascii="Verdana" w:hAnsi="Verdana"/>
              </w:rPr>
              <w:t xml:space="preserve">and </w:t>
            </w:r>
            <w:r w:rsidR="00FA7155">
              <w:rPr>
                <w:rFonts w:ascii="Verdana" w:hAnsi="Verdana"/>
                <w:b/>
                <w:bCs/>
              </w:rPr>
              <w:t xml:space="preserve">CONFIRMED </w:t>
            </w:r>
            <w:r w:rsidR="003E74BA">
              <w:rPr>
                <w:rFonts w:ascii="Verdana" w:hAnsi="Verdana"/>
              </w:rPr>
              <w:t xml:space="preserve">its </w:t>
            </w:r>
            <w:r w:rsidR="003E74BA">
              <w:rPr>
                <w:rFonts w:ascii="Verdana" w:hAnsi="Verdana"/>
                <w:b/>
                <w:bCs/>
              </w:rPr>
              <w:t xml:space="preserve">COMMITMENT </w:t>
            </w:r>
            <w:r w:rsidR="003E74BA">
              <w:rPr>
                <w:rFonts w:ascii="Verdana" w:hAnsi="Verdana"/>
              </w:rPr>
              <w:t>to securing improvement.</w:t>
            </w:r>
            <w:r w:rsidRPr="00B25B1B">
              <w:rPr>
                <w:rFonts w:ascii="Verdana" w:hAnsi="Verdana"/>
              </w:rPr>
              <w:t xml:space="preserve"> </w:t>
            </w:r>
          </w:p>
          <w:p w14:paraId="6044BDE6" w14:textId="1DC72024" w:rsidR="00E613F8" w:rsidRPr="00B25B1B" w:rsidRDefault="00E613F8" w:rsidP="00E613F8">
            <w:pPr>
              <w:numPr>
                <w:ilvl w:val="0"/>
                <w:numId w:val="54"/>
              </w:numPr>
              <w:contextualSpacing/>
              <w:jc w:val="both"/>
              <w:rPr>
                <w:rFonts w:ascii="Verdana" w:hAnsi="Verdana"/>
              </w:rPr>
            </w:pPr>
            <w:r w:rsidRPr="00B25B1B">
              <w:rPr>
                <w:rFonts w:ascii="Verdana" w:hAnsi="Verdana"/>
                <w:b/>
              </w:rPr>
              <w:t>RECEIVE</w:t>
            </w:r>
            <w:r>
              <w:rPr>
                <w:rFonts w:ascii="Verdana" w:hAnsi="Verdana"/>
                <w:b/>
              </w:rPr>
              <w:t>D</w:t>
            </w:r>
            <w:r w:rsidRPr="00B25B1B">
              <w:rPr>
                <w:rFonts w:ascii="Verdana" w:hAnsi="Verdana"/>
                <w:b/>
              </w:rPr>
              <w:t xml:space="preserve"> </w:t>
            </w:r>
            <w:r w:rsidR="00403572">
              <w:rPr>
                <w:rFonts w:ascii="Verdana" w:hAnsi="Verdana"/>
                <w:bCs/>
              </w:rPr>
              <w:t xml:space="preserve">and </w:t>
            </w:r>
            <w:r w:rsidR="00EC61F3">
              <w:rPr>
                <w:rFonts w:ascii="Verdana" w:hAnsi="Verdana"/>
                <w:b/>
              </w:rPr>
              <w:t>ACCEPTED</w:t>
            </w:r>
            <w:r w:rsidRPr="00B25B1B">
              <w:rPr>
                <w:rFonts w:ascii="Verdana" w:hAnsi="Verdana"/>
              </w:rPr>
              <w:t xml:space="preserve"> the recommended top three priorities for improvement for 2026-7 and the actions and timescales set out as part of next steps in appendix three.</w:t>
            </w:r>
          </w:p>
        </w:tc>
      </w:tr>
      <w:tr w:rsidR="00E613F8" w:rsidRPr="00ED17AA" w14:paraId="6BE015BE" w14:textId="77777777" w:rsidTr="5C769D21">
        <w:trPr>
          <w:trHeight w:val="523"/>
        </w:trPr>
        <w:tc>
          <w:tcPr>
            <w:tcW w:w="10632" w:type="dxa"/>
            <w:gridSpan w:val="2"/>
            <w:shd w:val="clear" w:color="auto" w:fill="163E64"/>
            <w:tcMar>
              <w:top w:w="80" w:type="dxa"/>
              <w:left w:w="80" w:type="dxa"/>
              <w:bottom w:w="80" w:type="dxa"/>
              <w:right w:w="80" w:type="dxa"/>
            </w:tcMar>
          </w:tcPr>
          <w:p w14:paraId="533D25CD" w14:textId="4AFFF1D0"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 xml:space="preserve">PART 6. </w:t>
            </w:r>
            <w:r w:rsidRPr="00ED17AA">
              <w:rPr>
                <w:rFonts w:ascii="Verdana" w:hAnsi="Verdana" w:cs="Arial"/>
                <w:b/>
                <w:bCs/>
                <w:color w:val="FFFFFF" w:themeColor="background1"/>
                <w:sz w:val="24"/>
                <w:szCs w:val="24"/>
              </w:rPr>
              <w:t>GOVERNANCE</w:t>
            </w:r>
          </w:p>
        </w:tc>
      </w:tr>
      <w:tr w:rsidR="00E613F8" w:rsidRPr="00ED17AA" w14:paraId="7ABB326C" w14:textId="77777777" w:rsidTr="5C769D21">
        <w:trPr>
          <w:trHeight w:val="523"/>
        </w:trPr>
        <w:tc>
          <w:tcPr>
            <w:tcW w:w="10632" w:type="dxa"/>
            <w:gridSpan w:val="2"/>
            <w:tcMar>
              <w:top w:w="80" w:type="dxa"/>
              <w:left w:w="80" w:type="dxa"/>
              <w:bottom w:w="80" w:type="dxa"/>
              <w:right w:w="80" w:type="dxa"/>
            </w:tcMar>
          </w:tcPr>
          <w:p w14:paraId="11E43468" w14:textId="325DA9DB"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ED17AA">
              <w:rPr>
                <w:rFonts w:ascii="Verdana" w:hAnsi="Verdana" w:cs="Arial"/>
                <w:b/>
                <w:bCs/>
                <w:sz w:val="24"/>
                <w:szCs w:val="24"/>
              </w:rPr>
              <w:t xml:space="preserve">6.1 </w:t>
            </w:r>
            <w:r w:rsidRPr="00ED17AA">
              <w:rPr>
                <w:rFonts w:ascii="Verdana" w:hAnsi="Verdana" w:cs="Arial"/>
                <w:b/>
                <w:sz w:val="24"/>
                <w:szCs w:val="24"/>
              </w:rPr>
              <w:t>Audit Committee Key Issues Report</w:t>
            </w:r>
          </w:p>
        </w:tc>
      </w:tr>
      <w:tr w:rsidR="00E613F8" w:rsidRPr="00ED17AA" w14:paraId="35947044" w14:textId="77777777" w:rsidTr="5C769D21">
        <w:trPr>
          <w:trHeight w:val="523"/>
        </w:trPr>
        <w:tc>
          <w:tcPr>
            <w:tcW w:w="1843" w:type="dxa"/>
            <w:tcMar>
              <w:top w:w="80" w:type="dxa"/>
              <w:left w:w="80" w:type="dxa"/>
              <w:bottom w:w="80" w:type="dxa"/>
              <w:right w:w="80" w:type="dxa"/>
            </w:tcMar>
          </w:tcPr>
          <w:p w14:paraId="7D7C6B49" w14:textId="270610A2"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82</w:t>
            </w:r>
            <w:r w:rsidRPr="00FF2D9D">
              <w:rPr>
                <w:rFonts w:ascii="Verdana" w:hAnsi="Verdana" w:cs="Arial"/>
                <w:lang w:val="en-US"/>
              </w:rPr>
              <w:t>/26</w:t>
            </w:r>
          </w:p>
        </w:tc>
        <w:tc>
          <w:tcPr>
            <w:tcW w:w="8789" w:type="dxa"/>
            <w:tcMar>
              <w:top w:w="80" w:type="dxa"/>
              <w:left w:w="85" w:type="dxa"/>
              <w:bottom w:w="80" w:type="dxa"/>
              <w:right w:w="80" w:type="dxa"/>
            </w:tcMar>
          </w:tcPr>
          <w:p w14:paraId="1389C580" w14:textId="2933A449" w:rsidR="002A0573" w:rsidRDefault="002A0573" w:rsidP="00E613F8">
            <w:pPr>
              <w:contextualSpacing/>
              <w:jc w:val="both"/>
              <w:rPr>
                <w:rFonts w:ascii="Verdana" w:hAnsi="Verdana" w:cs="Arial"/>
              </w:rPr>
            </w:pPr>
            <w:r>
              <w:rPr>
                <w:rFonts w:ascii="Verdana" w:hAnsi="Verdana" w:cs="Arial"/>
              </w:rPr>
              <w:t>NZ drew attention to:</w:t>
            </w:r>
          </w:p>
          <w:p w14:paraId="393FB8B3" w14:textId="6370976B" w:rsidR="002A0573" w:rsidRDefault="00A86A34" w:rsidP="002A0573">
            <w:pPr>
              <w:pStyle w:val="ListParagraph"/>
              <w:numPr>
                <w:ilvl w:val="0"/>
                <w:numId w:val="82"/>
              </w:numPr>
              <w:contextualSpacing/>
              <w:jc w:val="both"/>
              <w:rPr>
                <w:rFonts w:ascii="Verdana" w:hAnsi="Verdana"/>
              </w:rPr>
            </w:pPr>
            <w:r>
              <w:rPr>
                <w:rFonts w:ascii="Verdana" w:hAnsi="Verdana"/>
              </w:rPr>
              <w:t xml:space="preserve">The </w:t>
            </w:r>
            <w:r w:rsidR="006F7164">
              <w:rPr>
                <w:rFonts w:ascii="Verdana" w:hAnsi="Verdana"/>
              </w:rPr>
              <w:t>f</w:t>
            </w:r>
            <w:r>
              <w:rPr>
                <w:rFonts w:ascii="Verdana" w:hAnsi="Verdana"/>
              </w:rPr>
              <w:t xml:space="preserve">ocus on assurance, controls, accounts, readiness and </w:t>
            </w:r>
            <w:r w:rsidR="00FE1723">
              <w:rPr>
                <w:rFonts w:ascii="Verdana" w:hAnsi="Verdana"/>
              </w:rPr>
              <w:t>organizational</w:t>
            </w:r>
            <w:r>
              <w:rPr>
                <w:rFonts w:ascii="Verdana" w:hAnsi="Verdana"/>
              </w:rPr>
              <w:t xml:space="preserve"> grip</w:t>
            </w:r>
            <w:r w:rsidR="009470EC">
              <w:rPr>
                <w:rFonts w:ascii="Verdana" w:hAnsi="Verdana"/>
              </w:rPr>
              <w:t>.</w:t>
            </w:r>
          </w:p>
          <w:p w14:paraId="4B4F4907" w14:textId="0CB55109" w:rsidR="009470EC" w:rsidRDefault="009470EC" w:rsidP="002A0573">
            <w:pPr>
              <w:pStyle w:val="ListParagraph"/>
              <w:numPr>
                <w:ilvl w:val="0"/>
                <w:numId w:val="82"/>
              </w:numPr>
              <w:contextualSpacing/>
              <w:jc w:val="both"/>
              <w:rPr>
                <w:rFonts w:ascii="Verdana" w:hAnsi="Verdana"/>
              </w:rPr>
            </w:pPr>
            <w:r>
              <w:rPr>
                <w:rFonts w:ascii="Verdana" w:hAnsi="Verdana"/>
              </w:rPr>
              <w:t xml:space="preserve">Two </w:t>
            </w:r>
            <w:r w:rsidR="00AF4F2D">
              <w:rPr>
                <w:rFonts w:ascii="Verdana" w:hAnsi="Verdana"/>
              </w:rPr>
              <w:t>IA limited assurance reports, one on UEC</w:t>
            </w:r>
            <w:r w:rsidR="00A279BA">
              <w:rPr>
                <w:rFonts w:ascii="Verdana" w:hAnsi="Verdana"/>
              </w:rPr>
              <w:t xml:space="preserve"> and the other on the Annual Plan; the </w:t>
            </w:r>
            <w:r w:rsidR="004178E9">
              <w:rPr>
                <w:rFonts w:ascii="Verdana" w:hAnsi="Verdana"/>
              </w:rPr>
              <w:t xml:space="preserve">findings </w:t>
            </w:r>
            <w:r w:rsidR="00440D3A">
              <w:rPr>
                <w:rFonts w:ascii="Verdana" w:hAnsi="Verdana"/>
              </w:rPr>
              <w:t>must</w:t>
            </w:r>
            <w:r w:rsidR="004178E9">
              <w:rPr>
                <w:rFonts w:ascii="Verdana" w:hAnsi="Verdana"/>
              </w:rPr>
              <w:t xml:space="preserve"> directly inform current planning and decision making. </w:t>
            </w:r>
            <w:r w:rsidR="00694DF1">
              <w:rPr>
                <w:rFonts w:ascii="Verdana" w:hAnsi="Verdana"/>
              </w:rPr>
              <w:t xml:space="preserve">The AC had escalated </w:t>
            </w:r>
            <w:r w:rsidR="007F5F80">
              <w:rPr>
                <w:rFonts w:ascii="Verdana" w:hAnsi="Verdana"/>
              </w:rPr>
              <w:t xml:space="preserve">the reports to </w:t>
            </w:r>
            <w:r w:rsidR="000165BD">
              <w:rPr>
                <w:rFonts w:ascii="Verdana" w:hAnsi="Verdana"/>
              </w:rPr>
              <w:t xml:space="preserve">PFC and QSC for scrutiny and alignment with ongoing work. </w:t>
            </w:r>
          </w:p>
          <w:p w14:paraId="21D182DC" w14:textId="7725C792" w:rsidR="00911A09" w:rsidRDefault="00911A09" w:rsidP="002A0573">
            <w:pPr>
              <w:pStyle w:val="ListParagraph"/>
              <w:numPr>
                <w:ilvl w:val="0"/>
                <w:numId w:val="82"/>
              </w:numPr>
              <w:contextualSpacing/>
              <w:jc w:val="both"/>
              <w:rPr>
                <w:rFonts w:ascii="Verdana" w:hAnsi="Verdana"/>
              </w:rPr>
            </w:pPr>
            <w:r>
              <w:rPr>
                <w:rFonts w:ascii="Verdana" w:hAnsi="Verdana"/>
              </w:rPr>
              <w:t>A backlog in the closing of overdue recommendations</w:t>
            </w:r>
            <w:r w:rsidR="007F5F80">
              <w:rPr>
                <w:rFonts w:ascii="Verdana" w:hAnsi="Verdana"/>
              </w:rPr>
              <w:t>;</w:t>
            </w:r>
            <w:r w:rsidR="0060648D">
              <w:rPr>
                <w:rFonts w:ascii="Verdana" w:hAnsi="Verdana"/>
              </w:rPr>
              <w:t xml:space="preserve"> capacity con</w:t>
            </w:r>
            <w:r w:rsidR="006F7164">
              <w:rPr>
                <w:rFonts w:ascii="Verdana" w:hAnsi="Verdana"/>
              </w:rPr>
              <w:t>s</w:t>
            </w:r>
            <w:r w:rsidR="0060648D">
              <w:rPr>
                <w:rFonts w:ascii="Verdana" w:hAnsi="Verdana"/>
              </w:rPr>
              <w:t>traints had led to a delay in verification</w:t>
            </w:r>
            <w:r w:rsidR="006F7164">
              <w:rPr>
                <w:rFonts w:ascii="Verdana" w:hAnsi="Verdana"/>
              </w:rPr>
              <w:t>.</w:t>
            </w:r>
          </w:p>
          <w:p w14:paraId="75757D2B" w14:textId="25DD77A3" w:rsidR="009B446C" w:rsidRDefault="007F5F80" w:rsidP="002A0573">
            <w:pPr>
              <w:pStyle w:val="ListParagraph"/>
              <w:numPr>
                <w:ilvl w:val="0"/>
                <w:numId w:val="82"/>
              </w:numPr>
              <w:contextualSpacing/>
              <w:jc w:val="both"/>
              <w:rPr>
                <w:rFonts w:ascii="Verdana" w:hAnsi="Verdana"/>
              </w:rPr>
            </w:pPr>
            <w:r>
              <w:rPr>
                <w:rFonts w:ascii="Verdana" w:hAnsi="Verdana"/>
              </w:rPr>
              <w:t xml:space="preserve">Assurance </w:t>
            </w:r>
            <w:r w:rsidR="00E05C98">
              <w:rPr>
                <w:rFonts w:ascii="Verdana" w:hAnsi="Verdana"/>
              </w:rPr>
              <w:t xml:space="preserve">on counter fraud </w:t>
            </w:r>
            <w:r w:rsidR="003E21C3">
              <w:rPr>
                <w:rFonts w:ascii="Verdana" w:hAnsi="Verdana"/>
              </w:rPr>
              <w:t>around the application of</w:t>
            </w:r>
            <w:r>
              <w:rPr>
                <w:rFonts w:ascii="Verdana" w:hAnsi="Verdana"/>
              </w:rPr>
              <w:t xml:space="preserve"> lessons learned</w:t>
            </w:r>
            <w:r w:rsidR="00BB690B">
              <w:rPr>
                <w:rFonts w:ascii="Verdana" w:hAnsi="Verdana"/>
              </w:rPr>
              <w:t>.</w:t>
            </w:r>
          </w:p>
          <w:p w14:paraId="03309217" w14:textId="3D323B4B" w:rsidR="00BB690B" w:rsidRDefault="00BB690B" w:rsidP="002A0573">
            <w:pPr>
              <w:pStyle w:val="ListParagraph"/>
              <w:numPr>
                <w:ilvl w:val="0"/>
                <w:numId w:val="82"/>
              </w:numPr>
              <w:contextualSpacing/>
              <w:jc w:val="both"/>
              <w:rPr>
                <w:rFonts w:ascii="Verdana" w:hAnsi="Verdana"/>
              </w:rPr>
            </w:pPr>
            <w:r>
              <w:rPr>
                <w:rFonts w:ascii="Verdana" w:hAnsi="Verdana"/>
              </w:rPr>
              <w:t xml:space="preserve">The approval of the </w:t>
            </w:r>
            <w:r w:rsidR="00E05C98">
              <w:rPr>
                <w:rFonts w:ascii="Verdana" w:hAnsi="Verdana"/>
              </w:rPr>
              <w:t>A</w:t>
            </w:r>
            <w:r>
              <w:rPr>
                <w:rFonts w:ascii="Verdana" w:hAnsi="Verdana"/>
              </w:rPr>
              <w:t xml:space="preserve">nnual </w:t>
            </w:r>
            <w:r w:rsidR="00E05C98">
              <w:rPr>
                <w:rFonts w:ascii="Verdana" w:hAnsi="Verdana"/>
              </w:rPr>
              <w:t>A</w:t>
            </w:r>
            <w:r>
              <w:rPr>
                <w:rFonts w:ascii="Verdana" w:hAnsi="Verdana"/>
              </w:rPr>
              <w:t>ccount</w:t>
            </w:r>
            <w:r w:rsidR="00E05C98">
              <w:rPr>
                <w:rFonts w:ascii="Verdana" w:hAnsi="Verdana"/>
              </w:rPr>
              <w:t>s</w:t>
            </w:r>
            <w:r w:rsidR="00E5190F">
              <w:rPr>
                <w:rFonts w:ascii="Verdana" w:hAnsi="Verdana"/>
              </w:rPr>
              <w:t xml:space="preserve"> 2025/26.</w:t>
            </w:r>
          </w:p>
          <w:p w14:paraId="5ECC0FDD" w14:textId="1A707A38" w:rsidR="003229B5" w:rsidRPr="003229B5" w:rsidRDefault="003229B5" w:rsidP="003229B5">
            <w:pPr>
              <w:contextualSpacing/>
              <w:jc w:val="both"/>
              <w:rPr>
                <w:rFonts w:ascii="Verdana" w:hAnsi="Verdana"/>
              </w:rPr>
            </w:pPr>
            <w:r>
              <w:rPr>
                <w:rFonts w:ascii="Verdana" w:hAnsi="Verdana"/>
              </w:rPr>
              <w:lastRenderedPageBreak/>
              <w:t xml:space="preserve">JW thanked NZ and other AC members for their rigour and diligence in undertaking their role. </w:t>
            </w:r>
          </w:p>
          <w:p w14:paraId="0FE15363" w14:textId="77777777" w:rsidR="00E613F8" w:rsidRDefault="00E613F8" w:rsidP="00E613F8">
            <w:pPr>
              <w:contextualSpacing/>
              <w:jc w:val="both"/>
              <w:rPr>
                <w:rFonts w:ascii="Verdana" w:hAnsi="Verdana"/>
              </w:rPr>
            </w:pPr>
          </w:p>
          <w:p w14:paraId="292CC529" w14:textId="39811D02" w:rsidR="00E613F8" w:rsidRPr="00A80EF7" w:rsidRDefault="00E613F8" w:rsidP="00E613F8">
            <w:pPr>
              <w:spacing w:before="60" w:after="60"/>
              <w:rPr>
                <w:rFonts w:ascii="Verdana" w:hAnsi="Verdana"/>
              </w:rPr>
            </w:pPr>
            <w:r w:rsidRPr="00263E2F">
              <w:rPr>
                <w:rFonts w:ascii="Verdana" w:hAnsi="Verdana" w:cs="Arial"/>
              </w:rPr>
              <w:t xml:space="preserve">Board Members </w:t>
            </w:r>
            <w:r w:rsidRPr="00326FE4">
              <w:rPr>
                <w:rFonts w:ascii="Verdana" w:hAnsi="Verdana"/>
                <w:b/>
                <w:bCs/>
              </w:rPr>
              <w:t>RECEIVE</w:t>
            </w:r>
            <w:r>
              <w:rPr>
                <w:rFonts w:ascii="Verdana" w:hAnsi="Verdana"/>
                <w:b/>
                <w:bCs/>
              </w:rPr>
              <w:t>D</w:t>
            </w:r>
            <w:r w:rsidRPr="00326FE4">
              <w:rPr>
                <w:rFonts w:ascii="Verdana" w:hAnsi="Verdana"/>
                <w:b/>
                <w:bCs/>
              </w:rPr>
              <w:t xml:space="preserve"> </w:t>
            </w:r>
            <w:r w:rsidRPr="00326FE4">
              <w:rPr>
                <w:rFonts w:ascii="Verdana" w:hAnsi="Verdana"/>
              </w:rPr>
              <w:t xml:space="preserve">the Key Issues Report for </w:t>
            </w:r>
            <w:r w:rsidRPr="00326FE4">
              <w:rPr>
                <w:rFonts w:ascii="Verdana" w:hAnsi="Verdana"/>
                <w:b/>
                <w:bCs/>
              </w:rPr>
              <w:t>ASSURANCE</w:t>
            </w:r>
            <w:r w:rsidRPr="00326FE4">
              <w:rPr>
                <w:rFonts w:ascii="Verdana" w:hAnsi="Verdana"/>
              </w:rPr>
              <w:t>.</w:t>
            </w:r>
          </w:p>
        </w:tc>
      </w:tr>
      <w:tr w:rsidR="00E613F8" w:rsidRPr="00ED17AA" w14:paraId="3DB2C692" w14:textId="77777777" w:rsidTr="5C769D21">
        <w:trPr>
          <w:trHeight w:val="523"/>
        </w:trPr>
        <w:tc>
          <w:tcPr>
            <w:tcW w:w="10632" w:type="dxa"/>
            <w:gridSpan w:val="2"/>
            <w:tcMar>
              <w:top w:w="80" w:type="dxa"/>
              <w:left w:w="80" w:type="dxa"/>
              <w:bottom w:w="80" w:type="dxa"/>
              <w:right w:w="80" w:type="dxa"/>
            </w:tcMar>
          </w:tcPr>
          <w:p w14:paraId="6BC3481F" w14:textId="52A698A2"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 xml:space="preserve">6.2 </w:t>
            </w:r>
            <w:r w:rsidRPr="0067771C">
              <w:rPr>
                <w:rFonts w:ascii="Verdana" w:hAnsi="Verdana" w:cs="Arial"/>
                <w:b/>
                <w:bCs/>
                <w:sz w:val="24"/>
                <w:szCs w:val="24"/>
              </w:rPr>
              <w:t>Mental Health Legislation Committee Key Issues Report</w:t>
            </w:r>
          </w:p>
        </w:tc>
      </w:tr>
      <w:tr w:rsidR="00E613F8" w:rsidRPr="00ED17AA" w14:paraId="2A8A5C27" w14:textId="77777777" w:rsidTr="5C769D21">
        <w:trPr>
          <w:trHeight w:val="523"/>
        </w:trPr>
        <w:tc>
          <w:tcPr>
            <w:tcW w:w="1843" w:type="dxa"/>
            <w:tcMar>
              <w:top w:w="80" w:type="dxa"/>
              <w:left w:w="80" w:type="dxa"/>
              <w:bottom w:w="80" w:type="dxa"/>
              <w:right w:w="80" w:type="dxa"/>
            </w:tcMar>
          </w:tcPr>
          <w:p w14:paraId="671ECE29" w14:textId="7D811845"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83</w:t>
            </w:r>
            <w:r w:rsidRPr="00FF2D9D">
              <w:rPr>
                <w:rFonts w:ascii="Verdana" w:hAnsi="Verdana" w:cs="Arial"/>
                <w:lang w:val="en-US"/>
              </w:rPr>
              <w:t>/26</w:t>
            </w:r>
          </w:p>
        </w:tc>
        <w:tc>
          <w:tcPr>
            <w:tcW w:w="8789" w:type="dxa"/>
            <w:tcMar>
              <w:top w:w="80" w:type="dxa"/>
              <w:left w:w="85" w:type="dxa"/>
              <w:bottom w:w="80" w:type="dxa"/>
              <w:right w:w="80" w:type="dxa"/>
            </w:tcMar>
          </w:tcPr>
          <w:p w14:paraId="54EFCABA" w14:textId="2C0BE4C2" w:rsidR="000C1FB3" w:rsidRDefault="000C1FB3" w:rsidP="00E613F8">
            <w:pPr>
              <w:spacing w:before="60" w:after="60"/>
              <w:rPr>
                <w:rFonts w:ascii="Verdana" w:hAnsi="Verdana"/>
              </w:rPr>
            </w:pPr>
            <w:r>
              <w:rPr>
                <w:rFonts w:ascii="Verdana" w:hAnsi="Verdana" w:cs="Arial"/>
              </w:rPr>
              <w:t xml:space="preserve">Due to time constraints, the </w:t>
            </w:r>
            <w:r w:rsidR="00E5190F">
              <w:rPr>
                <w:rFonts w:ascii="Verdana" w:hAnsi="Verdana" w:cs="Arial"/>
              </w:rPr>
              <w:t xml:space="preserve">Chair applied the </w:t>
            </w:r>
            <w:r>
              <w:rPr>
                <w:rFonts w:ascii="Verdana" w:hAnsi="Verdana"/>
              </w:rPr>
              <w:t xml:space="preserve">Consent Agenda Principle to this item. </w:t>
            </w:r>
          </w:p>
          <w:p w14:paraId="23D7D81B" w14:textId="7D20231B" w:rsidR="00E613F8" w:rsidRPr="00ED17AA" w:rsidRDefault="000C1FB3" w:rsidP="00E613F8">
            <w:pPr>
              <w:spacing w:before="60" w:after="60"/>
              <w:rPr>
                <w:rFonts w:ascii="Verdana" w:hAnsi="Verdana"/>
              </w:rPr>
            </w:pPr>
            <w:r>
              <w:rPr>
                <w:rFonts w:ascii="Verdana" w:hAnsi="Verdana" w:cs="Arial"/>
              </w:rPr>
              <w:t>Boa</w:t>
            </w:r>
            <w:r w:rsidR="00E613F8" w:rsidRPr="00263E2F">
              <w:rPr>
                <w:rFonts w:ascii="Verdana" w:hAnsi="Verdana" w:cs="Arial"/>
              </w:rPr>
              <w:t xml:space="preserve">rd Members </w:t>
            </w:r>
            <w:r w:rsidR="00E613F8" w:rsidRPr="00326FE4">
              <w:rPr>
                <w:rFonts w:ascii="Verdana" w:hAnsi="Verdana"/>
                <w:b/>
                <w:bCs/>
              </w:rPr>
              <w:t>RECEIVE</w:t>
            </w:r>
            <w:r w:rsidR="00E613F8">
              <w:rPr>
                <w:rFonts w:ascii="Verdana" w:hAnsi="Verdana"/>
                <w:b/>
                <w:bCs/>
              </w:rPr>
              <w:t>D</w:t>
            </w:r>
            <w:r w:rsidR="00E613F8" w:rsidRPr="00326FE4">
              <w:rPr>
                <w:rFonts w:ascii="Verdana" w:hAnsi="Verdana"/>
                <w:b/>
                <w:bCs/>
              </w:rPr>
              <w:t xml:space="preserve"> </w:t>
            </w:r>
            <w:r w:rsidR="00E613F8" w:rsidRPr="00326FE4">
              <w:rPr>
                <w:rFonts w:ascii="Verdana" w:hAnsi="Verdana"/>
              </w:rPr>
              <w:t xml:space="preserve">the Key Issues Report for </w:t>
            </w:r>
            <w:r w:rsidR="00E613F8" w:rsidRPr="00326FE4">
              <w:rPr>
                <w:rFonts w:ascii="Verdana" w:hAnsi="Verdana"/>
                <w:b/>
                <w:bCs/>
              </w:rPr>
              <w:t>ASSURANCE</w:t>
            </w:r>
            <w:r w:rsidR="00E613F8" w:rsidRPr="00326FE4">
              <w:rPr>
                <w:rFonts w:ascii="Verdana" w:hAnsi="Verdana"/>
              </w:rPr>
              <w:t>.</w:t>
            </w:r>
          </w:p>
        </w:tc>
      </w:tr>
      <w:tr w:rsidR="00E613F8" w:rsidRPr="00ED17AA" w14:paraId="79E67BC9" w14:textId="77777777" w:rsidTr="00BA189D">
        <w:trPr>
          <w:trHeight w:val="786"/>
        </w:trPr>
        <w:tc>
          <w:tcPr>
            <w:tcW w:w="10632" w:type="dxa"/>
            <w:gridSpan w:val="2"/>
            <w:tcMar>
              <w:top w:w="80" w:type="dxa"/>
              <w:left w:w="80" w:type="dxa"/>
              <w:bottom w:w="80" w:type="dxa"/>
              <w:right w:w="80" w:type="dxa"/>
            </w:tcMar>
          </w:tcPr>
          <w:p w14:paraId="62F55C65" w14:textId="2D4FBC93" w:rsidR="00E613F8" w:rsidRPr="00ED17AA" w:rsidRDefault="00E613F8" w:rsidP="00E613F8">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hAnsi="Verdana" w:cs="Arial"/>
                <w:b/>
                <w:bCs/>
              </w:rPr>
              <w:t>6.3 Charitable Funds Committee Key Issues Report</w:t>
            </w:r>
          </w:p>
        </w:tc>
      </w:tr>
      <w:tr w:rsidR="00E613F8" w:rsidRPr="00ED17AA" w14:paraId="110EEA3E" w14:textId="77777777" w:rsidTr="5C769D21">
        <w:trPr>
          <w:trHeight w:val="523"/>
        </w:trPr>
        <w:tc>
          <w:tcPr>
            <w:tcW w:w="1843" w:type="dxa"/>
            <w:tcMar>
              <w:top w:w="80" w:type="dxa"/>
              <w:left w:w="80" w:type="dxa"/>
              <w:bottom w:w="80" w:type="dxa"/>
              <w:right w:w="80" w:type="dxa"/>
            </w:tcMar>
          </w:tcPr>
          <w:p w14:paraId="1A27B9D8" w14:textId="2387025B"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84</w:t>
            </w:r>
            <w:r w:rsidRPr="00FF2D9D">
              <w:rPr>
                <w:rFonts w:ascii="Verdana" w:hAnsi="Verdana" w:cs="Arial"/>
                <w:lang w:val="en-US"/>
              </w:rPr>
              <w:t>/26</w:t>
            </w:r>
          </w:p>
        </w:tc>
        <w:tc>
          <w:tcPr>
            <w:tcW w:w="8789" w:type="dxa"/>
            <w:tcMar>
              <w:top w:w="80" w:type="dxa"/>
              <w:left w:w="85" w:type="dxa"/>
              <w:bottom w:w="80" w:type="dxa"/>
              <w:right w:w="80" w:type="dxa"/>
            </w:tcMar>
          </w:tcPr>
          <w:p w14:paraId="3F3E6AB5" w14:textId="47672A79" w:rsidR="00E613F8" w:rsidRDefault="00430348" w:rsidP="00E613F8">
            <w:pPr>
              <w:contextualSpacing/>
              <w:jc w:val="both"/>
              <w:rPr>
                <w:rFonts w:ascii="Verdana" w:hAnsi="Verdana" w:cs="Arial"/>
              </w:rPr>
            </w:pPr>
            <w:r>
              <w:rPr>
                <w:rFonts w:ascii="Verdana" w:hAnsi="Verdana" w:cs="Arial"/>
              </w:rPr>
              <w:t>NM</w:t>
            </w:r>
            <w:r w:rsidR="00BB66FD">
              <w:rPr>
                <w:rFonts w:ascii="Verdana" w:hAnsi="Verdana" w:cs="Arial"/>
              </w:rPr>
              <w:t xml:space="preserve"> referred to:</w:t>
            </w:r>
          </w:p>
          <w:p w14:paraId="1DD336BE" w14:textId="3E3CEDA9" w:rsidR="00BB66FD" w:rsidRDefault="00BB66FD" w:rsidP="00BB66FD">
            <w:pPr>
              <w:pStyle w:val="ListParagraph"/>
              <w:numPr>
                <w:ilvl w:val="0"/>
                <w:numId w:val="83"/>
              </w:numPr>
              <w:contextualSpacing/>
              <w:jc w:val="both"/>
              <w:rPr>
                <w:rFonts w:ascii="Verdana" w:hAnsi="Verdana"/>
              </w:rPr>
            </w:pPr>
            <w:r>
              <w:rPr>
                <w:rFonts w:ascii="Verdana" w:hAnsi="Verdana"/>
              </w:rPr>
              <w:t xml:space="preserve">The delay </w:t>
            </w:r>
            <w:r w:rsidR="0097615E">
              <w:rPr>
                <w:rFonts w:ascii="Verdana" w:hAnsi="Verdana"/>
              </w:rPr>
              <w:t xml:space="preserve">in communicating </w:t>
            </w:r>
            <w:r w:rsidR="00A773A8">
              <w:rPr>
                <w:rFonts w:ascii="Verdana" w:hAnsi="Verdana"/>
              </w:rPr>
              <w:t xml:space="preserve">the </w:t>
            </w:r>
            <w:r w:rsidR="0097615E">
              <w:rPr>
                <w:rFonts w:ascii="Verdana" w:hAnsi="Verdana"/>
              </w:rPr>
              <w:t>top slicing</w:t>
            </w:r>
            <w:r w:rsidR="00A773A8">
              <w:rPr>
                <w:rFonts w:ascii="Verdana" w:hAnsi="Verdana"/>
              </w:rPr>
              <w:t xml:space="preserve"> requirement</w:t>
            </w:r>
            <w:r w:rsidR="0097615E">
              <w:rPr>
                <w:rFonts w:ascii="Verdana" w:hAnsi="Verdana"/>
              </w:rPr>
              <w:t xml:space="preserve"> to fund managers.</w:t>
            </w:r>
            <w:r w:rsidR="001B3F84">
              <w:rPr>
                <w:rFonts w:ascii="Verdana" w:hAnsi="Verdana"/>
              </w:rPr>
              <w:t xml:space="preserve"> R</w:t>
            </w:r>
            <w:r w:rsidR="00503A89">
              <w:rPr>
                <w:rFonts w:ascii="Verdana" w:hAnsi="Verdana"/>
              </w:rPr>
              <w:t>T</w:t>
            </w:r>
            <w:r w:rsidR="001B3F84">
              <w:rPr>
                <w:rFonts w:ascii="Verdana" w:hAnsi="Verdana"/>
              </w:rPr>
              <w:t xml:space="preserve"> and CO-L had worked with NM to mitigate this, resulting in a reduction in top slicing from 10% to 6%</w:t>
            </w:r>
            <w:r w:rsidR="00503A89">
              <w:rPr>
                <w:rFonts w:ascii="Verdana" w:hAnsi="Verdana"/>
              </w:rPr>
              <w:t xml:space="preserve">. </w:t>
            </w:r>
            <w:r w:rsidR="00CC7891">
              <w:rPr>
                <w:rFonts w:ascii="Verdana" w:hAnsi="Verdana"/>
              </w:rPr>
              <w:t xml:space="preserve">RT assured the Board that there was now positive engagement with fund managers. He was </w:t>
            </w:r>
            <w:r w:rsidR="00401E4B">
              <w:rPr>
                <w:rFonts w:ascii="Verdana" w:hAnsi="Verdana"/>
              </w:rPr>
              <w:t xml:space="preserve">drafting a refreshed strategy and business </w:t>
            </w:r>
            <w:r w:rsidR="00286B7B">
              <w:rPr>
                <w:rFonts w:ascii="Verdana" w:hAnsi="Verdana"/>
              </w:rPr>
              <w:t>plan,</w:t>
            </w:r>
            <w:r w:rsidR="00401E4B">
              <w:rPr>
                <w:rFonts w:ascii="Verdana" w:hAnsi="Verdana"/>
              </w:rPr>
              <w:t xml:space="preserve"> and this would include proposals</w:t>
            </w:r>
            <w:r w:rsidR="005706FD">
              <w:rPr>
                <w:rFonts w:ascii="Verdana" w:hAnsi="Verdana"/>
              </w:rPr>
              <w:t xml:space="preserve"> in respect of</w:t>
            </w:r>
            <w:r w:rsidR="00401E4B">
              <w:rPr>
                <w:rFonts w:ascii="Verdana" w:hAnsi="Verdana"/>
              </w:rPr>
              <w:t xml:space="preserve"> the 259 funds currently in place, together with </w:t>
            </w:r>
            <w:r w:rsidR="006E63DE">
              <w:rPr>
                <w:rFonts w:ascii="Verdana" w:hAnsi="Verdana"/>
              </w:rPr>
              <w:t xml:space="preserve">the 80 dormant funds. </w:t>
            </w:r>
          </w:p>
          <w:p w14:paraId="7B2068D7" w14:textId="6CE62FD3" w:rsidR="00703E6B" w:rsidRDefault="00366C74" w:rsidP="00BB66FD">
            <w:pPr>
              <w:pStyle w:val="ListParagraph"/>
              <w:numPr>
                <w:ilvl w:val="0"/>
                <w:numId w:val="83"/>
              </w:numPr>
              <w:contextualSpacing/>
              <w:jc w:val="both"/>
              <w:rPr>
                <w:rFonts w:ascii="Verdana" w:hAnsi="Verdana"/>
              </w:rPr>
            </w:pPr>
            <w:r>
              <w:rPr>
                <w:rFonts w:ascii="Verdana" w:hAnsi="Verdana"/>
              </w:rPr>
              <w:t xml:space="preserve">On advice, </w:t>
            </w:r>
            <w:r w:rsidR="006E63DE">
              <w:rPr>
                <w:rFonts w:ascii="Verdana" w:hAnsi="Verdana"/>
              </w:rPr>
              <w:t xml:space="preserve">the Committee had approved </w:t>
            </w:r>
            <w:r>
              <w:rPr>
                <w:rFonts w:ascii="Verdana" w:hAnsi="Verdana"/>
              </w:rPr>
              <w:t xml:space="preserve">the business case for the </w:t>
            </w:r>
            <w:r w:rsidR="006E3849">
              <w:rPr>
                <w:rFonts w:ascii="Verdana" w:hAnsi="Verdana"/>
              </w:rPr>
              <w:t xml:space="preserve">Army Welfare and Divorce </w:t>
            </w:r>
            <w:r w:rsidR="00F07F42">
              <w:rPr>
                <w:rFonts w:ascii="Verdana" w:hAnsi="Verdana"/>
              </w:rPr>
              <w:t>post</w:t>
            </w:r>
            <w:r w:rsidR="005B7383">
              <w:rPr>
                <w:rFonts w:ascii="Verdana" w:hAnsi="Verdana"/>
              </w:rPr>
              <w:t>, with match funding for a veteran support</w:t>
            </w:r>
            <w:r w:rsidR="008A6FCF">
              <w:rPr>
                <w:rFonts w:ascii="Verdana" w:hAnsi="Verdana"/>
              </w:rPr>
              <w:t xml:space="preserve"> post to operate across the health board. </w:t>
            </w:r>
          </w:p>
          <w:p w14:paraId="1ECE1804" w14:textId="4BC09EA9" w:rsidR="00C34E52" w:rsidRDefault="00C34E52" w:rsidP="00C34E52">
            <w:pPr>
              <w:contextualSpacing/>
              <w:jc w:val="both"/>
              <w:rPr>
                <w:rFonts w:ascii="Verdana" w:hAnsi="Verdana"/>
              </w:rPr>
            </w:pPr>
            <w:r>
              <w:rPr>
                <w:rFonts w:ascii="Verdana" w:hAnsi="Verdana"/>
              </w:rPr>
              <w:t xml:space="preserve">JW thanked NM and RT, </w:t>
            </w:r>
            <w:r w:rsidR="008B140A">
              <w:rPr>
                <w:rFonts w:ascii="Verdana" w:hAnsi="Verdana"/>
              </w:rPr>
              <w:t xml:space="preserve">recognising </w:t>
            </w:r>
            <w:r>
              <w:rPr>
                <w:rFonts w:ascii="Verdana" w:hAnsi="Verdana"/>
              </w:rPr>
              <w:t>the need for</w:t>
            </w:r>
            <w:r w:rsidR="001B68F0">
              <w:rPr>
                <w:rFonts w:ascii="Verdana" w:hAnsi="Verdana"/>
              </w:rPr>
              <w:t xml:space="preserve"> a Board of Trustees meeting</w:t>
            </w:r>
            <w:r w:rsidR="00AD55F5">
              <w:rPr>
                <w:rFonts w:ascii="Verdana" w:hAnsi="Verdana"/>
              </w:rPr>
              <w:t xml:space="preserve"> on completion of the refreshed </w:t>
            </w:r>
            <w:r w:rsidR="00A33540">
              <w:rPr>
                <w:rFonts w:ascii="Verdana" w:hAnsi="Verdana"/>
              </w:rPr>
              <w:t xml:space="preserve">strategy and business plan. </w:t>
            </w:r>
          </w:p>
          <w:p w14:paraId="57BD1D5E" w14:textId="77777777" w:rsidR="001B68F0" w:rsidRPr="00C34E52" w:rsidRDefault="001B68F0" w:rsidP="00C34E52">
            <w:pPr>
              <w:contextualSpacing/>
              <w:jc w:val="both"/>
              <w:rPr>
                <w:rFonts w:ascii="Verdana" w:hAnsi="Verdana"/>
              </w:rPr>
            </w:pPr>
          </w:p>
          <w:p w14:paraId="011155A2" w14:textId="18204CBB" w:rsidR="00E613F8" w:rsidRPr="00152856" w:rsidRDefault="00E613F8" w:rsidP="00E613F8">
            <w:pPr>
              <w:spacing w:before="60" w:after="60"/>
              <w:rPr>
                <w:rFonts w:ascii="Verdana" w:hAnsi="Verdana"/>
              </w:rPr>
            </w:pPr>
            <w:r w:rsidRPr="00263E2F">
              <w:rPr>
                <w:rFonts w:ascii="Verdana" w:hAnsi="Verdana" w:cs="Arial"/>
              </w:rPr>
              <w:t>Board Members</w:t>
            </w:r>
            <w:r>
              <w:rPr>
                <w:rFonts w:ascii="Verdana" w:hAnsi="Verdana" w:cs="Arial"/>
              </w:rPr>
              <w:t xml:space="preserve"> </w:t>
            </w:r>
            <w:r w:rsidRPr="00326FE4">
              <w:rPr>
                <w:rFonts w:ascii="Verdana" w:hAnsi="Verdana"/>
                <w:b/>
                <w:bCs/>
              </w:rPr>
              <w:t>RECEIVE</w:t>
            </w:r>
            <w:r>
              <w:rPr>
                <w:rFonts w:ascii="Verdana" w:hAnsi="Verdana"/>
                <w:b/>
                <w:bCs/>
              </w:rPr>
              <w:t>D</w:t>
            </w:r>
            <w:r w:rsidRPr="00326FE4">
              <w:rPr>
                <w:rFonts w:ascii="Verdana" w:hAnsi="Verdana"/>
                <w:b/>
                <w:bCs/>
              </w:rPr>
              <w:t xml:space="preserve"> </w:t>
            </w:r>
            <w:r w:rsidRPr="00326FE4">
              <w:rPr>
                <w:rFonts w:ascii="Verdana" w:hAnsi="Verdana"/>
              </w:rPr>
              <w:t xml:space="preserve">the Key Issues Report for </w:t>
            </w:r>
            <w:r w:rsidRPr="00326FE4">
              <w:rPr>
                <w:rFonts w:ascii="Verdana" w:hAnsi="Verdana"/>
                <w:b/>
                <w:bCs/>
              </w:rPr>
              <w:t>ASSURANCE</w:t>
            </w:r>
            <w:r w:rsidRPr="00326FE4">
              <w:rPr>
                <w:rFonts w:ascii="Verdana" w:hAnsi="Verdana"/>
              </w:rPr>
              <w:t>.</w:t>
            </w:r>
          </w:p>
        </w:tc>
      </w:tr>
      <w:tr w:rsidR="00E613F8" w:rsidRPr="00ED17AA" w14:paraId="686F3388" w14:textId="77777777" w:rsidTr="5C769D21">
        <w:trPr>
          <w:trHeight w:val="523"/>
        </w:trPr>
        <w:tc>
          <w:tcPr>
            <w:tcW w:w="10632" w:type="dxa"/>
            <w:gridSpan w:val="2"/>
            <w:tcMar>
              <w:top w:w="80" w:type="dxa"/>
              <w:left w:w="80" w:type="dxa"/>
              <w:bottom w:w="80" w:type="dxa"/>
              <w:right w:w="80" w:type="dxa"/>
            </w:tcMar>
          </w:tcPr>
          <w:p w14:paraId="02469282" w14:textId="2390BB2C" w:rsidR="00E613F8" w:rsidRPr="0095498E"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rFonts w:ascii="Verdana" w:hAnsi="Verdana"/>
                <w:b/>
                <w:bCs/>
                <w:sz w:val="24"/>
                <w:szCs w:val="24"/>
              </w:rPr>
              <w:t>6.4 Regional Joint Committee Key Issues Report</w:t>
            </w:r>
          </w:p>
        </w:tc>
      </w:tr>
      <w:tr w:rsidR="00E613F8" w:rsidRPr="00ED17AA" w14:paraId="2A77E8D3" w14:textId="77777777" w:rsidTr="5C769D21">
        <w:trPr>
          <w:trHeight w:val="523"/>
        </w:trPr>
        <w:tc>
          <w:tcPr>
            <w:tcW w:w="1843" w:type="dxa"/>
            <w:tcMar>
              <w:top w:w="80" w:type="dxa"/>
              <w:left w:w="80" w:type="dxa"/>
              <w:bottom w:w="80" w:type="dxa"/>
              <w:right w:w="80" w:type="dxa"/>
            </w:tcMar>
          </w:tcPr>
          <w:p w14:paraId="2BC4A11E" w14:textId="77AC2844" w:rsidR="00E613F8" w:rsidRPr="00ED17AA" w:rsidRDefault="00E613F8" w:rsidP="00E613F8">
            <w:pPr>
              <w:spacing w:before="120" w:after="120"/>
              <w:rPr>
                <w:rFonts w:ascii="Verdana" w:hAnsi="Verdana" w:cs="Arial"/>
                <w:lang w:val="en-US"/>
              </w:rPr>
            </w:pPr>
            <w:r w:rsidRPr="00FF2D9D">
              <w:rPr>
                <w:rFonts w:ascii="Verdana" w:hAnsi="Verdana" w:cs="Arial"/>
                <w:lang w:val="en-US"/>
              </w:rPr>
              <w:t>0</w:t>
            </w:r>
            <w:r>
              <w:rPr>
                <w:rFonts w:ascii="Verdana" w:hAnsi="Verdana" w:cs="Arial"/>
                <w:lang w:val="en-US"/>
              </w:rPr>
              <w:t>85</w:t>
            </w:r>
            <w:r w:rsidRPr="00FF2D9D">
              <w:rPr>
                <w:rFonts w:ascii="Verdana" w:hAnsi="Verdana" w:cs="Arial"/>
                <w:lang w:val="en-US"/>
              </w:rPr>
              <w:t>/26</w:t>
            </w:r>
          </w:p>
        </w:tc>
        <w:tc>
          <w:tcPr>
            <w:tcW w:w="8789" w:type="dxa"/>
            <w:tcMar>
              <w:top w:w="80" w:type="dxa"/>
              <w:left w:w="85" w:type="dxa"/>
              <w:bottom w:w="80" w:type="dxa"/>
              <w:right w:w="80" w:type="dxa"/>
            </w:tcMar>
          </w:tcPr>
          <w:p w14:paraId="4DF6E876" w14:textId="1DDDFD57" w:rsidR="000C1FB3" w:rsidRDefault="000C1FB3" w:rsidP="000C1FB3">
            <w:pPr>
              <w:spacing w:before="60" w:after="60"/>
              <w:rPr>
                <w:rFonts w:ascii="Verdana" w:hAnsi="Verdana"/>
              </w:rPr>
            </w:pPr>
            <w:r>
              <w:rPr>
                <w:rFonts w:ascii="Verdana" w:hAnsi="Verdana" w:cs="Arial"/>
              </w:rPr>
              <w:t xml:space="preserve">Due to time constraints, the </w:t>
            </w:r>
            <w:r w:rsidR="008B140A">
              <w:rPr>
                <w:rFonts w:ascii="Verdana" w:hAnsi="Verdana" w:cs="Arial"/>
              </w:rPr>
              <w:t xml:space="preserve">Chair applied the </w:t>
            </w:r>
            <w:r>
              <w:rPr>
                <w:rFonts w:ascii="Verdana" w:hAnsi="Verdana"/>
              </w:rPr>
              <w:t xml:space="preserve">Consent Agenda Principle to this item. </w:t>
            </w:r>
          </w:p>
          <w:p w14:paraId="3165D3B7" w14:textId="29B22F86" w:rsidR="00E613F8" w:rsidRPr="00152856" w:rsidRDefault="00E613F8" w:rsidP="00E613F8">
            <w:pPr>
              <w:spacing w:before="60" w:after="60"/>
              <w:rPr>
                <w:rFonts w:ascii="Verdana" w:hAnsi="Verdana"/>
              </w:rPr>
            </w:pPr>
            <w:r w:rsidRPr="00263E2F">
              <w:rPr>
                <w:rFonts w:ascii="Verdana" w:hAnsi="Verdana" w:cs="Arial"/>
              </w:rPr>
              <w:t xml:space="preserve">Board Members </w:t>
            </w:r>
            <w:r w:rsidRPr="00326FE4">
              <w:rPr>
                <w:rFonts w:ascii="Verdana" w:hAnsi="Verdana"/>
                <w:b/>
                <w:bCs/>
              </w:rPr>
              <w:t>RECEIVE</w:t>
            </w:r>
            <w:r>
              <w:rPr>
                <w:rFonts w:ascii="Verdana" w:hAnsi="Verdana"/>
                <w:b/>
                <w:bCs/>
              </w:rPr>
              <w:t>D</w:t>
            </w:r>
            <w:r w:rsidRPr="00326FE4">
              <w:rPr>
                <w:rFonts w:ascii="Verdana" w:hAnsi="Verdana"/>
                <w:b/>
                <w:bCs/>
              </w:rPr>
              <w:t xml:space="preserve"> </w:t>
            </w:r>
            <w:r w:rsidRPr="00326FE4">
              <w:rPr>
                <w:rFonts w:ascii="Verdana" w:hAnsi="Verdana"/>
              </w:rPr>
              <w:t xml:space="preserve">the Key Issues Report for </w:t>
            </w:r>
            <w:r w:rsidRPr="00326FE4">
              <w:rPr>
                <w:rFonts w:ascii="Verdana" w:hAnsi="Verdana"/>
                <w:b/>
                <w:bCs/>
              </w:rPr>
              <w:t>ASSURANCE</w:t>
            </w:r>
            <w:r w:rsidRPr="00326FE4">
              <w:rPr>
                <w:rFonts w:ascii="Verdana" w:hAnsi="Verdana"/>
              </w:rPr>
              <w:t>.</w:t>
            </w:r>
          </w:p>
        </w:tc>
      </w:tr>
      <w:tr w:rsidR="00E613F8" w:rsidRPr="00ED17AA" w14:paraId="727D5E53" w14:textId="77777777" w:rsidTr="5C769D21">
        <w:trPr>
          <w:trHeight w:val="523"/>
        </w:trPr>
        <w:tc>
          <w:tcPr>
            <w:tcW w:w="10632" w:type="dxa"/>
            <w:gridSpan w:val="2"/>
            <w:tcMar>
              <w:top w:w="80" w:type="dxa"/>
              <w:left w:w="80" w:type="dxa"/>
              <w:bottom w:w="80" w:type="dxa"/>
              <w:right w:w="80" w:type="dxa"/>
            </w:tcMar>
          </w:tcPr>
          <w:p w14:paraId="0225781B" w14:textId="0FD67F8F" w:rsidR="00E613F8" w:rsidRPr="00C31D59"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rPr>
              <w:t xml:space="preserve">6.5 </w:t>
            </w:r>
            <w:r w:rsidRPr="00C31D59">
              <w:rPr>
                <w:rFonts w:ascii="Verdana" w:hAnsi="Verdana" w:cs="Arial"/>
                <w:b/>
                <w:bCs/>
                <w:sz w:val="24"/>
                <w:szCs w:val="24"/>
              </w:rPr>
              <w:t>Nurse Staffing Levels (Wales) Act 2016</w:t>
            </w:r>
          </w:p>
        </w:tc>
      </w:tr>
      <w:tr w:rsidR="00E613F8" w:rsidRPr="00ED17AA" w14:paraId="1576C342" w14:textId="77777777" w:rsidTr="5C769D21">
        <w:trPr>
          <w:trHeight w:val="523"/>
        </w:trPr>
        <w:tc>
          <w:tcPr>
            <w:tcW w:w="1843" w:type="dxa"/>
            <w:tcMar>
              <w:top w:w="80" w:type="dxa"/>
              <w:left w:w="80" w:type="dxa"/>
              <w:bottom w:w="80" w:type="dxa"/>
              <w:right w:w="80" w:type="dxa"/>
            </w:tcMar>
          </w:tcPr>
          <w:p w14:paraId="4E989109" w14:textId="58438BF2" w:rsidR="00E613F8" w:rsidRPr="00ED17AA" w:rsidRDefault="00E613F8" w:rsidP="00E613F8">
            <w:pPr>
              <w:spacing w:before="120" w:after="120"/>
              <w:rPr>
                <w:rFonts w:ascii="Verdana" w:hAnsi="Verdana" w:cs="Arial"/>
                <w:bCs/>
              </w:rPr>
            </w:pPr>
            <w:r w:rsidRPr="00FF2D9D">
              <w:rPr>
                <w:rFonts w:ascii="Verdana" w:hAnsi="Verdana" w:cs="Arial"/>
                <w:lang w:val="en-US"/>
              </w:rPr>
              <w:lastRenderedPageBreak/>
              <w:t>0</w:t>
            </w:r>
            <w:r>
              <w:rPr>
                <w:rFonts w:ascii="Verdana" w:hAnsi="Verdana" w:cs="Arial"/>
                <w:lang w:val="en-US"/>
              </w:rPr>
              <w:t>86</w:t>
            </w:r>
            <w:r w:rsidRPr="00FF2D9D">
              <w:rPr>
                <w:rFonts w:ascii="Verdana" w:hAnsi="Verdana" w:cs="Arial"/>
                <w:lang w:val="en-US"/>
              </w:rPr>
              <w:t>/26</w:t>
            </w:r>
          </w:p>
        </w:tc>
        <w:tc>
          <w:tcPr>
            <w:tcW w:w="8789" w:type="dxa"/>
            <w:tcMar>
              <w:top w:w="80" w:type="dxa"/>
              <w:left w:w="85" w:type="dxa"/>
              <w:bottom w:w="80" w:type="dxa"/>
              <w:right w:w="80" w:type="dxa"/>
            </w:tcMar>
          </w:tcPr>
          <w:p w14:paraId="46EF652C" w14:textId="7EBAA288" w:rsidR="00E613F8" w:rsidRDefault="001E289C" w:rsidP="00BB75A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Pr>
                <w:rFonts w:ascii="Verdana" w:hAnsi="Verdana" w:cs="Arial"/>
              </w:rPr>
              <w:t xml:space="preserve">LR </w:t>
            </w:r>
            <w:r w:rsidR="007A1CFF">
              <w:rPr>
                <w:rFonts w:ascii="Verdana" w:hAnsi="Verdana" w:cs="Arial"/>
              </w:rPr>
              <w:t xml:space="preserve">reminded the Board that </w:t>
            </w:r>
            <w:r>
              <w:rPr>
                <w:rFonts w:ascii="Verdana" w:hAnsi="Verdana" w:cs="Arial"/>
              </w:rPr>
              <w:t>this was a regular annual report</w:t>
            </w:r>
            <w:r w:rsidR="00C966B9">
              <w:rPr>
                <w:rFonts w:ascii="Verdana" w:hAnsi="Verdana" w:cs="Arial"/>
              </w:rPr>
              <w:t>; she</w:t>
            </w:r>
            <w:r>
              <w:rPr>
                <w:rFonts w:ascii="Verdana" w:hAnsi="Verdana" w:cs="Arial"/>
              </w:rPr>
              <w:t xml:space="preserve"> confirmed full compliance with the Nurse Staffing Levels (Wales)</w:t>
            </w:r>
            <w:r w:rsidR="00F07F42">
              <w:rPr>
                <w:rFonts w:ascii="Verdana" w:hAnsi="Verdana" w:cs="Arial"/>
              </w:rPr>
              <w:t xml:space="preserve"> Act 2016</w:t>
            </w:r>
            <w:r w:rsidR="00FE000D">
              <w:rPr>
                <w:rFonts w:ascii="Verdana" w:hAnsi="Verdana" w:cs="Arial"/>
              </w:rPr>
              <w:t xml:space="preserve"> and advised that </w:t>
            </w:r>
            <w:r w:rsidR="00DC051A">
              <w:rPr>
                <w:rFonts w:ascii="Verdana" w:hAnsi="Verdana" w:cs="Arial"/>
              </w:rPr>
              <w:t xml:space="preserve">the Board would receive a further </w:t>
            </w:r>
            <w:r w:rsidR="008F1F39">
              <w:rPr>
                <w:rFonts w:ascii="Verdana" w:hAnsi="Verdana" w:cs="Arial"/>
              </w:rPr>
              <w:t>report in</w:t>
            </w:r>
            <w:r w:rsidR="00474158">
              <w:rPr>
                <w:rFonts w:ascii="Verdana" w:hAnsi="Verdana" w:cs="Arial"/>
              </w:rPr>
              <w:t xml:space="preserve"> November 2026. </w:t>
            </w:r>
          </w:p>
          <w:p w14:paraId="71E08B3A" w14:textId="77777777" w:rsidR="00474158" w:rsidRDefault="00474158" w:rsidP="00BB75A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p>
          <w:p w14:paraId="0D7B9294" w14:textId="1E0468D2" w:rsidR="00474158" w:rsidRDefault="00474158" w:rsidP="00BB75A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Pr>
                <w:rFonts w:ascii="Verdana" w:hAnsi="Verdana" w:cs="Arial"/>
              </w:rPr>
              <w:t xml:space="preserve">NZ asked about the financial implications </w:t>
            </w:r>
            <w:r w:rsidR="00B67A65">
              <w:rPr>
                <w:rFonts w:ascii="Verdana" w:hAnsi="Verdana" w:cs="Arial"/>
              </w:rPr>
              <w:t xml:space="preserve">of the requirements and whether </w:t>
            </w:r>
            <w:r w:rsidR="008F1F39">
              <w:rPr>
                <w:rFonts w:ascii="Verdana" w:hAnsi="Verdana" w:cs="Arial"/>
              </w:rPr>
              <w:t>th</w:t>
            </w:r>
            <w:r w:rsidR="003B777E">
              <w:rPr>
                <w:rFonts w:ascii="Verdana" w:hAnsi="Verdana" w:cs="Arial"/>
              </w:rPr>
              <w:t>ese</w:t>
            </w:r>
            <w:r w:rsidR="008F1F39">
              <w:rPr>
                <w:rFonts w:ascii="Verdana" w:hAnsi="Verdana" w:cs="Arial"/>
              </w:rPr>
              <w:t xml:space="preserve"> </w:t>
            </w:r>
            <w:r w:rsidR="00B67A65">
              <w:rPr>
                <w:rFonts w:ascii="Verdana" w:hAnsi="Verdana" w:cs="Arial"/>
              </w:rPr>
              <w:t xml:space="preserve">constituted a new cost pressure. Responding, LR </w:t>
            </w:r>
            <w:r w:rsidR="004E6A93">
              <w:rPr>
                <w:rFonts w:ascii="Verdana" w:hAnsi="Verdana" w:cs="Arial"/>
              </w:rPr>
              <w:t>outlined the divisional approach taken</w:t>
            </w:r>
            <w:r w:rsidR="008F1F39">
              <w:rPr>
                <w:rFonts w:ascii="Verdana" w:hAnsi="Verdana" w:cs="Arial"/>
              </w:rPr>
              <w:t xml:space="preserve"> to facilitate </w:t>
            </w:r>
            <w:r w:rsidR="000436D2">
              <w:rPr>
                <w:rFonts w:ascii="Verdana" w:hAnsi="Verdana" w:cs="Arial"/>
              </w:rPr>
              <w:t xml:space="preserve">redeployment of resources, if necessary, at this level. </w:t>
            </w:r>
            <w:r w:rsidR="00564490">
              <w:rPr>
                <w:rFonts w:ascii="Verdana" w:hAnsi="Verdana" w:cs="Arial"/>
              </w:rPr>
              <w:t xml:space="preserve">CO-L added </w:t>
            </w:r>
            <w:r w:rsidR="00026F21">
              <w:rPr>
                <w:rFonts w:ascii="Verdana" w:hAnsi="Verdana" w:cs="Arial"/>
              </w:rPr>
              <w:t xml:space="preserve">detail on the development of </w:t>
            </w:r>
            <w:r w:rsidR="00564490">
              <w:rPr>
                <w:rFonts w:ascii="Verdana" w:hAnsi="Verdana" w:cs="Arial"/>
              </w:rPr>
              <w:t>a spreadsheet</w:t>
            </w:r>
            <w:r w:rsidR="00EA22CB">
              <w:rPr>
                <w:rFonts w:ascii="Verdana" w:hAnsi="Verdana" w:cs="Arial"/>
              </w:rPr>
              <w:t xml:space="preserve"> that</w:t>
            </w:r>
            <w:r w:rsidR="00E86E1D">
              <w:rPr>
                <w:rFonts w:ascii="Verdana" w:hAnsi="Verdana" w:cs="Arial"/>
              </w:rPr>
              <w:t xml:space="preserve"> </w:t>
            </w:r>
            <w:r w:rsidR="00564490">
              <w:rPr>
                <w:rFonts w:ascii="Verdana" w:hAnsi="Verdana" w:cs="Arial"/>
              </w:rPr>
              <w:t xml:space="preserve">set out </w:t>
            </w:r>
            <w:r w:rsidR="00B91079">
              <w:rPr>
                <w:rFonts w:ascii="Verdana" w:hAnsi="Verdana" w:cs="Arial"/>
              </w:rPr>
              <w:t xml:space="preserve">the current and projected future </w:t>
            </w:r>
            <w:r w:rsidR="00363F72">
              <w:rPr>
                <w:rFonts w:ascii="Verdana" w:hAnsi="Verdana" w:cs="Arial"/>
              </w:rPr>
              <w:t>position; she</w:t>
            </w:r>
            <w:r w:rsidR="00E86E1D">
              <w:rPr>
                <w:rFonts w:ascii="Verdana" w:hAnsi="Verdana" w:cs="Arial"/>
              </w:rPr>
              <w:t xml:space="preserve"> assured the Board</w:t>
            </w:r>
            <w:r w:rsidR="00363F72">
              <w:rPr>
                <w:rFonts w:ascii="Verdana" w:hAnsi="Verdana" w:cs="Arial"/>
              </w:rPr>
              <w:t xml:space="preserve"> that </w:t>
            </w:r>
            <w:r w:rsidR="00B91079">
              <w:rPr>
                <w:rFonts w:ascii="Verdana" w:hAnsi="Verdana" w:cs="Arial"/>
              </w:rPr>
              <w:t>the changes made</w:t>
            </w:r>
            <w:r w:rsidR="00363F72">
              <w:rPr>
                <w:rFonts w:ascii="Verdana" w:hAnsi="Verdana" w:cs="Arial"/>
              </w:rPr>
              <w:t xml:space="preserve"> would not result </w:t>
            </w:r>
            <w:r w:rsidR="00120EDA">
              <w:rPr>
                <w:rFonts w:ascii="Verdana" w:hAnsi="Verdana" w:cs="Arial"/>
              </w:rPr>
              <w:t>in</w:t>
            </w:r>
            <w:r w:rsidR="00F53951">
              <w:rPr>
                <w:rFonts w:ascii="Verdana" w:hAnsi="Verdana" w:cs="Arial"/>
              </w:rPr>
              <w:t xml:space="preserve"> </w:t>
            </w:r>
            <w:r w:rsidR="00363F72">
              <w:rPr>
                <w:rFonts w:ascii="Verdana" w:hAnsi="Verdana" w:cs="Arial"/>
              </w:rPr>
              <w:t xml:space="preserve"> a cost pressure.</w:t>
            </w:r>
          </w:p>
          <w:p w14:paraId="2083B391" w14:textId="77777777" w:rsidR="00E613F8" w:rsidRDefault="00E613F8" w:rsidP="00BB75AB">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p>
          <w:p w14:paraId="778C784C" w14:textId="39AB35C2" w:rsidR="00E613F8" w:rsidRPr="00263E2F" w:rsidRDefault="00E613F8" w:rsidP="00BB75AB">
            <w:pPr>
              <w:spacing w:before="60" w:after="60"/>
              <w:jc w:val="both"/>
              <w:rPr>
                <w:rFonts w:ascii="Verdana" w:hAnsi="Verdana" w:cs="Arial"/>
              </w:rPr>
            </w:pPr>
            <w:r w:rsidRPr="00263E2F">
              <w:rPr>
                <w:rFonts w:ascii="Verdana" w:hAnsi="Verdana" w:cs="Arial"/>
              </w:rPr>
              <w:t>Board Members:</w:t>
            </w:r>
          </w:p>
          <w:p w14:paraId="76A05FFD" w14:textId="431960CF" w:rsidR="00E613F8" w:rsidRPr="00764EE0" w:rsidRDefault="00E613F8" w:rsidP="00BB75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764EE0">
              <w:rPr>
                <w:rFonts w:ascii="Verdana" w:hAnsi="Verdana" w:cs="Arial"/>
                <w:b/>
                <w:bCs/>
              </w:rPr>
              <w:t>CONSIDER</w:t>
            </w:r>
            <w:r>
              <w:rPr>
                <w:rFonts w:ascii="Verdana" w:hAnsi="Verdana" w:cs="Arial"/>
                <w:b/>
                <w:bCs/>
              </w:rPr>
              <w:t>ED</w:t>
            </w:r>
            <w:r w:rsidRPr="00764EE0">
              <w:rPr>
                <w:rFonts w:ascii="Verdana" w:hAnsi="Verdana" w:cs="Arial"/>
                <w:b/>
                <w:bCs/>
              </w:rPr>
              <w:t xml:space="preserve"> </w:t>
            </w:r>
            <w:r w:rsidRPr="00764EE0">
              <w:rPr>
                <w:rFonts w:ascii="Verdana" w:hAnsi="Verdana" w:cs="Arial"/>
              </w:rPr>
              <w:t>the content of this report and</w:t>
            </w:r>
            <w:r w:rsidR="00A30DFB">
              <w:rPr>
                <w:rFonts w:ascii="Verdana" w:hAnsi="Verdana" w:cs="Arial"/>
              </w:rPr>
              <w:t xml:space="preserve"> </w:t>
            </w:r>
            <w:r w:rsidR="00A30DFB">
              <w:rPr>
                <w:rFonts w:ascii="Verdana" w:hAnsi="Verdana" w:cs="Arial"/>
                <w:b/>
                <w:bCs/>
              </w:rPr>
              <w:t xml:space="preserve">TOOK ASSURANCE </w:t>
            </w:r>
            <w:r w:rsidR="00A30DFB">
              <w:rPr>
                <w:rFonts w:ascii="Verdana" w:hAnsi="Verdana" w:cs="Arial"/>
              </w:rPr>
              <w:t>from</w:t>
            </w:r>
            <w:r w:rsidRPr="00764EE0">
              <w:rPr>
                <w:rFonts w:ascii="Verdana" w:hAnsi="Verdana" w:cs="Arial"/>
              </w:rPr>
              <w:t xml:space="preserve"> the</w:t>
            </w:r>
            <w:r w:rsidR="00997918">
              <w:rPr>
                <w:rFonts w:ascii="Verdana" w:hAnsi="Verdana" w:cs="Arial"/>
              </w:rPr>
              <w:t xml:space="preserve"> </w:t>
            </w:r>
            <w:r w:rsidRPr="00764EE0">
              <w:rPr>
                <w:rFonts w:ascii="Verdana" w:hAnsi="Verdana" w:cs="Arial"/>
              </w:rPr>
              <w:t>overall compliance with the Nurse Staffing Levels (Wales) Act 2016.</w:t>
            </w:r>
          </w:p>
          <w:p w14:paraId="018F5690" w14:textId="5BF682D5" w:rsidR="00E613F8" w:rsidRPr="00764EE0" w:rsidRDefault="00E613F8" w:rsidP="00BB75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764EE0">
              <w:rPr>
                <w:rFonts w:ascii="Verdana" w:hAnsi="Verdana" w:cs="Arial"/>
                <w:b/>
                <w:bCs/>
              </w:rPr>
              <w:t>CONSIDER</w:t>
            </w:r>
            <w:r>
              <w:rPr>
                <w:rFonts w:ascii="Verdana" w:hAnsi="Verdana" w:cs="Arial"/>
                <w:b/>
                <w:bCs/>
              </w:rPr>
              <w:t>ED</w:t>
            </w:r>
            <w:r w:rsidRPr="00764EE0">
              <w:rPr>
                <w:rFonts w:ascii="Verdana" w:hAnsi="Verdana" w:cs="Arial"/>
                <w:b/>
                <w:bCs/>
              </w:rPr>
              <w:t xml:space="preserve"> </w:t>
            </w:r>
            <w:r w:rsidRPr="00764EE0">
              <w:rPr>
                <w:rFonts w:ascii="Verdana" w:hAnsi="Verdana" w:cs="Arial"/>
              </w:rPr>
              <w:t xml:space="preserve">the ongoing reasonable steps taken to monitor and as far as possible maintain the Nurse Staffing </w:t>
            </w:r>
            <w:r w:rsidR="00DB3E80">
              <w:rPr>
                <w:rFonts w:ascii="Verdana" w:hAnsi="Verdana" w:cs="Arial"/>
              </w:rPr>
              <w:t>L</w:t>
            </w:r>
            <w:r w:rsidRPr="00764EE0">
              <w:rPr>
                <w:rFonts w:ascii="Verdana" w:hAnsi="Verdana" w:cs="Arial"/>
              </w:rPr>
              <w:t>evels (Wales) Act 2016.</w:t>
            </w:r>
          </w:p>
          <w:p w14:paraId="72F88A48" w14:textId="35209654" w:rsidR="00E613F8" w:rsidRPr="00764EE0" w:rsidRDefault="00E613F8" w:rsidP="00BB75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764EE0">
              <w:rPr>
                <w:rFonts w:ascii="Verdana" w:hAnsi="Verdana" w:cs="Arial"/>
                <w:b/>
                <w:bCs/>
              </w:rPr>
              <w:t>CONSIDER</w:t>
            </w:r>
            <w:r>
              <w:rPr>
                <w:rFonts w:ascii="Verdana" w:hAnsi="Verdana" w:cs="Arial"/>
                <w:b/>
                <w:bCs/>
              </w:rPr>
              <w:t>ED</w:t>
            </w:r>
            <w:r w:rsidRPr="00764EE0">
              <w:rPr>
                <w:rFonts w:ascii="Verdana" w:hAnsi="Verdana" w:cs="Arial"/>
                <w:b/>
                <w:bCs/>
              </w:rPr>
              <w:t xml:space="preserve"> </w:t>
            </w:r>
            <w:r w:rsidRPr="00764EE0">
              <w:rPr>
                <w:rFonts w:ascii="Verdana" w:hAnsi="Verdana" w:cs="Arial"/>
              </w:rPr>
              <w:t>the nurse staffing level calculations arising from the January 2026 acuity review, as outlined in the covering paper</w:t>
            </w:r>
            <w:r w:rsidR="00C95DC8">
              <w:rPr>
                <w:rFonts w:ascii="Verdana" w:hAnsi="Verdana" w:cs="Arial"/>
              </w:rPr>
              <w:t xml:space="preserve">. </w:t>
            </w:r>
            <w:r w:rsidR="006231F6">
              <w:rPr>
                <w:rFonts w:ascii="Verdana" w:hAnsi="Verdana" w:cs="Arial"/>
              </w:rPr>
              <w:t>T</w:t>
            </w:r>
            <w:r w:rsidRPr="00764EE0">
              <w:rPr>
                <w:rFonts w:ascii="Verdana" w:hAnsi="Verdana" w:cs="Arial"/>
              </w:rPr>
              <w:t>he paper presented to the Board in November 2026</w:t>
            </w:r>
            <w:r w:rsidR="006231F6">
              <w:rPr>
                <w:rFonts w:ascii="Verdana" w:hAnsi="Verdana" w:cs="Arial"/>
              </w:rPr>
              <w:t xml:space="preserve"> would include this data, in line with the all-Wales process. </w:t>
            </w:r>
          </w:p>
          <w:p w14:paraId="4E00F2FD" w14:textId="0D814805" w:rsidR="00E613F8" w:rsidRPr="00764EE0" w:rsidRDefault="00E613F8" w:rsidP="00BB75A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764EE0">
              <w:rPr>
                <w:rFonts w:ascii="Verdana" w:hAnsi="Verdana" w:cs="Arial"/>
                <w:b/>
                <w:bCs/>
              </w:rPr>
              <w:t>CONSIDER</w:t>
            </w:r>
            <w:r>
              <w:rPr>
                <w:rFonts w:ascii="Verdana" w:hAnsi="Verdana" w:cs="Arial"/>
                <w:b/>
                <w:bCs/>
              </w:rPr>
              <w:t>ED</w:t>
            </w:r>
            <w:r w:rsidRPr="00764EE0">
              <w:rPr>
                <w:rFonts w:ascii="Verdana" w:hAnsi="Verdana" w:cs="Arial"/>
                <w:b/>
                <w:bCs/>
              </w:rPr>
              <w:t xml:space="preserve"> </w:t>
            </w:r>
            <w:r w:rsidRPr="00764EE0">
              <w:rPr>
                <w:rFonts w:ascii="Verdana" w:hAnsi="Verdana" w:cs="Arial"/>
              </w:rPr>
              <w:t>the quality indicators relating to falls, pressure ulcers, medication administration events, infiltration, extravasation, and complaints related to nursing care (Appendix 1).</w:t>
            </w:r>
          </w:p>
        </w:tc>
      </w:tr>
      <w:tr w:rsidR="00E613F8" w:rsidRPr="00ED17AA" w14:paraId="036F6214" w14:textId="77777777" w:rsidTr="5C769D21">
        <w:trPr>
          <w:trHeight w:val="523"/>
        </w:trPr>
        <w:tc>
          <w:tcPr>
            <w:tcW w:w="10632" w:type="dxa"/>
            <w:gridSpan w:val="2"/>
            <w:tcMar>
              <w:top w:w="80" w:type="dxa"/>
              <w:left w:w="80" w:type="dxa"/>
              <w:bottom w:w="80" w:type="dxa"/>
              <w:right w:w="80" w:type="dxa"/>
            </w:tcMar>
          </w:tcPr>
          <w:p w14:paraId="27B2B77C" w14:textId="77777777" w:rsidR="00E613F8"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w:t>
            </w:r>
            <w:r>
              <w:rPr>
                <w:rFonts w:ascii="Verdana" w:hAnsi="Verdana" w:cs="Arial"/>
                <w:b/>
                <w:bCs/>
                <w:sz w:val="24"/>
                <w:szCs w:val="24"/>
              </w:rPr>
              <w:t xml:space="preserve">6 </w:t>
            </w:r>
            <w:r w:rsidRPr="00ED17AA">
              <w:rPr>
                <w:rFonts w:ascii="Verdana" w:hAnsi="Verdana" w:cs="Arial"/>
                <w:b/>
                <w:bCs/>
                <w:sz w:val="24"/>
                <w:szCs w:val="24"/>
              </w:rPr>
              <w:t>Corporate Governance Report</w:t>
            </w:r>
          </w:p>
          <w:p w14:paraId="0E35E9B4" w14:textId="77777777" w:rsidR="00E613F8" w:rsidRPr="008D2A54" w:rsidRDefault="00E613F8" w:rsidP="00E613F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8D2A54">
              <w:rPr>
                <w:rFonts w:ascii="Verdana" w:hAnsi="Verdana" w:cs="Arial"/>
                <w:b/>
                <w:bCs/>
              </w:rPr>
              <w:t>Cycle of Businesses 2026-27</w:t>
            </w:r>
          </w:p>
          <w:p w14:paraId="45534B76" w14:textId="77777777" w:rsidR="00E613F8" w:rsidRPr="008D2A54" w:rsidRDefault="00E613F8" w:rsidP="00E613F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8D2A54">
              <w:rPr>
                <w:rFonts w:ascii="Verdana" w:hAnsi="Verdana" w:cs="Arial"/>
                <w:b/>
                <w:bCs/>
              </w:rPr>
              <w:t>NWJCC Governance Framework</w:t>
            </w:r>
          </w:p>
          <w:p w14:paraId="70732086" w14:textId="77777777" w:rsidR="00E613F8" w:rsidRDefault="00E613F8" w:rsidP="00E613F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8D2A54">
              <w:rPr>
                <w:rFonts w:ascii="Verdana" w:hAnsi="Verdana" w:cs="Arial"/>
                <w:b/>
                <w:bCs/>
              </w:rPr>
              <w:t>Policy for the Management of Health Board-Wide Policies, Procedures and other Written Control Documents</w:t>
            </w:r>
          </w:p>
          <w:p w14:paraId="034B8664" w14:textId="20441F57" w:rsidR="00E613F8" w:rsidRPr="008D2A54" w:rsidRDefault="00E613F8" w:rsidP="00E613F8">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8D2A54">
              <w:rPr>
                <w:rFonts w:ascii="Verdana" w:hAnsi="Verdana" w:cs="Arial"/>
                <w:b/>
                <w:bCs/>
              </w:rPr>
              <w:t>Board Protocols (x3) and In-Committee Protocol Annual Review</w:t>
            </w:r>
          </w:p>
        </w:tc>
      </w:tr>
      <w:tr w:rsidR="00E613F8" w:rsidRPr="00ED17AA" w14:paraId="229C1526" w14:textId="77777777" w:rsidTr="5C769D21">
        <w:trPr>
          <w:trHeight w:val="523"/>
        </w:trPr>
        <w:tc>
          <w:tcPr>
            <w:tcW w:w="1843" w:type="dxa"/>
            <w:tcMar>
              <w:top w:w="80" w:type="dxa"/>
              <w:left w:w="80" w:type="dxa"/>
              <w:bottom w:w="80" w:type="dxa"/>
              <w:right w:w="80" w:type="dxa"/>
            </w:tcMar>
          </w:tcPr>
          <w:p w14:paraId="7DE236E5" w14:textId="02710C21"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87</w:t>
            </w:r>
            <w:r w:rsidRPr="00FF2D9D">
              <w:rPr>
                <w:rFonts w:ascii="Verdana" w:hAnsi="Verdana" w:cs="Arial"/>
                <w:lang w:val="en-US"/>
              </w:rPr>
              <w:t>/26</w:t>
            </w:r>
          </w:p>
        </w:tc>
        <w:tc>
          <w:tcPr>
            <w:tcW w:w="8789" w:type="dxa"/>
            <w:tcMar>
              <w:top w:w="80" w:type="dxa"/>
              <w:left w:w="85" w:type="dxa"/>
              <w:bottom w:w="80" w:type="dxa"/>
              <w:right w:w="80" w:type="dxa"/>
            </w:tcMar>
          </w:tcPr>
          <w:p w14:paraId="551C25E1" w14:textId="63FD3ACC" w:rsidR="00E613F8" w:rsidRDefault="00BB75AB" w:rsidP="00E613F8">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Pr>
                <w:rFonts w:ascii="Verdana" w:hAnsi="Verdana" w:cs="Arial"/>
              </w:rPr>
              <w:t xml:space="preserve">HL </w:t>
            </w:r>
            <w:r w:rsidR="00D52BCA">
              <w:rPr>
                <w:rFonts w:ascii="Verdana" w:hAnsi="Verdana" w:cs="Arial"/>
              </w:rPr>
              <w:t>advised</w:t>
            </w:r>
            <w:r w:rsidR="00821D20">
              <w:rPr>
                <w:rFonts w:ascii="Verdana" w:hAnsi="Verdana" w:cs="Arial"/>
              </w:rPr>
              <w:t xml:space="preserve"> that</w:t>
            </w:r>
            <w:r w:rsidR="00D52BCA">
              <w:rPr>
                <w:rFonts w:ascii="Verdana" w:hAnsi="Verdana" w:cs="Arial"/>
              </w:rPr>
              <w:t xml:space="preserve"> the report</w:t>
            </w:r>
            <w:r w:rsidR="00821D20">
              <w:rPr>
                <w:rFonts w:ascii="Verdana" w:hAnsi="Verdana" w:cs="Arial"/>
              </w:rPr>
              <w:t xml:space="preserve"> set out to assure</w:t>
            </w:r>
            <w:r w:rsidR="00D52BCA">
              <w:rPr>
                <w:rFonts w:ascii="Verdana" w:hAnsi="Verdana" w:cs="Arial"/>
              </w:rPr>
              <w:t xml:space="preserve"> the </w:t>
            </w:r>
            <w:r w:rsidR="00964C6D">
              <w:rPr>
                <w:rFonts w:ascii="Verdana" w:hAnsi="Verdana" w:cs="Arial"/>
              </w:rPr>
              <w:t>Board on</w:t>
            </w:r>
            <w:r w:rsidR="00D52BCA">
              <w:rPr>
                <w:rFonts w:ascii="Verdana" w:hAnsi="Verdana" w:cs="Arial"/>
              </w:rPr>
              <w:t xml:space="preserve"> items considered in </w:t>
            </w:r>
            <w:r w:rsidR="00964C6D">
              <w:rPr>
                <w:rFonts w:ascii="Verdana" w:hAnsi="Verdana" w:cs="Arial"/>
              </w:rPr>
              <w:t xml:space="preserve">committee. Board approval was sought for </w:t>
            </w:r>
            <w:r w:rsidR="007238C2">
              <w:rPr>
                <w:rFonts w:ascii="Verdana" w:hAnsi="Verdana" w:cs="Arial"/>
              </w:rPr>
              <w:t>proposed changes to Standing Orders and Standing Financial Instructions for the JCC</w:t>
            </w:r>
            <w:r w:rsidR="00FA5EE2">
              <w:rPr>
                <w:rFonts w:ascii="Verdana" w:hAnsi="Verdana" w:cs="Arial"/>
              </w:rPr>
              <w:t xml:space="preserve">; </w:t>
            </w:r>
            <w:r w:rsidR="00743171">
              <w:rPr>
                <w:rFonts w:ascii="Verdana" w:hAnsi="Verdana" w:cs="Arial"/>
              </w:rPr>
              <w:t>HL</w:t>
            </w:r>
            <w:r w:rsidR="00FA5EE2">
              <w:rPr>
                <w:rFonts w:ascii="Verdana" w:hAnsi="Verdana" w:cs="Arial"/>
              </w:rPr>
              <w:t xml:space="preserve"> summarised a range of other actions taken</w:t>
            </w:r>
            <w:r w:rsidR="00743171">
              <w:rPr>
                <w:rFonts w:ascii="Verdana" w:hAnsi="Verdana" w:cs="Arial"/>
              </w:rPr>
              <w:t>,</w:t>
            </w:r>
            <w:r w:rsidR="00FA5EE2">
              <w:rPr>
                <w:rFonts w:ascii="Verdana" w:hAnsi="Verdana" w:cs="Arial"/>
              </w:rPr>
              <w:t xml:space="preserve"> as identified in the reports. </w:t>
            </w:r>
          </w:p>
          <w:p w14:paraId="3508B7F9" w14:textId="77777777" w:rsidR="00FA5EE2" w:rsidRDefault="00FA5EE2" w:rsidP="00E613F8">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p>
          <w:p w14:paraId="1A64AF8B" w14:textId="563E49CF" w:rsidR="00E613F8" w:rsidRPr="00263E2F" w:rsidRDefault="00E613F8" w:rsidP="00E613F8">
            <w:pPr>
              <w:spacing w:before="60" w:after="60"/>
              <w:rPr>
                <w:rFonts w:ascii="Verdana" w:hAnsi="Verdana" w:cs="Arial"/>
              </w:rPr>
            </w:pPr>
            <w:r w:rsidRPr="00263E2F">
              <w:rPr>
                <w:rFonts w:ascii="Verdana" w:hAnsi="Verdana" w:cs="Arial"/>
              </w:rPr>
              <w:t>Board Members:</w:t>
            </w:r>
          </w:p>
          <w:p w14:paraId="6FD23D98" w14:textId="2EA26337" w:rsidR="00E613F8" w:rsidRPr="0009344A" w:rsidRDefault="00E613F8" w:rsidP="00E613F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b/>
                <w:bCs/>
              </w:rPr>
              <w:t>RECEIVE</w:t>
            </w:r>
            <w:r>
              <w:rPr>
                <w:rFonts w:ascii="Verdana" w:hAnsi="Verdana" w:cs="Arial"/>
                <w:b/>
                <w:bCs/>
              </w:rPr>
              <w:t>D</w:t>
            </w:r>
            <w:r w:rsidRPr="0009344A">
              <w:rPr>
                <w:rFonts w:ascii="Verdana" w:hAnsi="Verdana" w:cs="Arial"/>
              </w:rPr>
              <w:t xml:space="preserve"> for </w:t>
            </w:r>
            <w:r w:rsidRPr="0009344A">
              <w:rPr>
                <w:rFonts w:ascii="Verdana" w:hAnsi="Verdana" w:cs="Arial"/>
                <w:b/>
                <w:bCs/>
              </w:rPr>
              <w:t>ASSURANCE</w:t>
            </w:r>
            <w:r w:rsidRPr="0009344A">
              <w:rPr>
                <w:rFonts w:ascii="Verdana" w:hAnsi="Verdana" w:cs="Arial"/>
              </w:rPr>
              <w:t>:</w:t>
            </w:r>
          </w:p>
          <w:p w14:paraId="6F91EFAB"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The matters considered In-Committee at the March 2026 Board meeting;</w:t>
            </w:r>
          </w:p>
          <w:p w14:paraId="4CA47246"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 xml:space="preserve">Welsh Health Circulars; </w:t>
            </w:r>
          </w:p>
          <w:p w14:paraId="5BC0CAB5"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 xml:space="preserve">The Common Seal Register; </w:t>
            </w:r>
          </w:p>
          <w:p w14:paraId="0E2D7572"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Board Work Programme 2026-27;</w:t>
            </w:r>
          </w:p>
          <w:p w14:paraId="00FF5B47"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Committee Annual Report;</w:t>
            </w:r>
          </w:p>
          <w:p w14:paraId="5F5D637F" w14:textId="77777777" w:rsidR="00E613F8" w:rsidRPr="0009344A" w:rsidRDefault="00E613F8" w:rsidP="00E613F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Cycle of Businesses 2026-27.</w:t>
            </w:r>
          </w:p>
          <w:p w14:paraId="1CBEDB87" w14:textId="77777777" w:rsidR="00E613F8" w:rsidRPr="0009344A" w:rsidRDefault="00E613F8" w:rsidP="00E613F8">
            <w:p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p>
          <w:p w14:paraId="60F8878F" w14:textId="26C506BB" w:rsidR="00E613F8" w:rsidRPr="0009344A" w:rsidRDefault="00E613F8" w:rsidP="00E613F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b/>
                <w:bCs/>
              </w:rPr>
              <w:t>APPROVE</w:t>
            </w:r>
            <w:r>
              <w:rPr>
                <w:rFonts w:ascii="Verdana" w:hAnsi="Verdana" w:cs="Arial"/>
                <w:b/>
                <w:bCs/>
              </w:rPr>
              <w:t>D</w:t>
            </w:r>
            <w:r w:rsidRPr="0009344A">
              <w:rPr>
                <w:rFonts w:ascii="Verdana" w:hAnsi="Verdana" w:cs="Arial"/>
                <w:b/>
                <w:bCs/>
              </w:rPr>
              <w:t>:</w:t>
            </w:r>
          </w:p>
          <w:p w14:paraId="397557A9" w14:textId="77777777" w:rsidR="00E613F8" w:rsidRPr="0009344A" w:rsidRDefault="00E613F8" w:rsidP="00E613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NWJCC Governance Framework;</w:t>
            </w:r>
          </w:p>
          <w:p w14:paraId="660C4C9E" w14:textId="77777777" w:rsidR="00E613F8" w:rsidRPr="0009344A" w:rsidRDefault="00E613F8" w:rsidP="00E613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rPr>
            </w:pPr>
            <w:r w:rsidRPr="0009344A">
              <w:rPr>
                <w:rFonts w:ascii="Verdana" w:hAnsi="Verdana" w:cs="Arial"/>
              </w:rPr>
              <w:t>Policy for the Management of Health Board-Wide Policies, Procedures and other Written Control Documents;</w:t>
            </w:r>
          </w:p>
          <w:p w14:paraId="6A60E773" w14:textId="6A980BDF" w:rsidR="00E613F8" w:rsidRPr="0009344A" w:rsidRDefault="00E613F8" w:rsidP="00E613F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color w:val="44546A" w:themeColor="text2"/>
              </w:rPr>
            </w:pPr>
            <w:r w:rsidRPr="0009344A">
              <w:rPr>
                <w:rFonts w:ascii="Verdana" w:hAnsi="Verdana" w:cs="Arial"/>
              </w:rPr>
              <w:t>Board Protocols (x3) and In-Committee Protocol Annual Review</w:t>
            </w:r>
          </w:p>
        </w:tc>
      </w:tr>
      <w:tr w:rsidR="00E613F8" w:rsidRPr="00ED17AA" w14:paraId="610A8A8B" w14:textId="77777777" w:rsidTr="5C769D21">
        <w:trPr>
          <w:trHeight w:val="523"/>
        </w:trPr>
        <w:tc>
          <w:tcPr>
            <w:tcW w:w="10632" w:type="dxa"/>
            <w:gridSpan w:val="2"/>
            <w:tcMar>
              <w:top w:w="80" w:type="dxa"/>
              <w:left w:w="80" w:type="dxa"/>
              <w:bottom w:w="80" w:type="dxa"/>
              <w:right w:w="80" w:type="dxa"/>
            </w:tcMar>
          </w:tcPr>
          <w:p w14:paraId="09DCED35" w14:textId="4222F773"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6.</w:t>
            </w:r>
            <w:r>
              <w:rPr>
                <w:rFonts w:ascii="Verdana" w:hAnsi="Verdana" w:cs="Arial"/>
                <w:b/>
                <w:bCs/>
                <w:sz w:val="24"/>
                <w:szCs w:val="24"/>
              </w:rPr>
              <w:t xml:space="preserve">7 </w:t>
            </w:r>
            <w:r w:rsidRPr="00ED17AA">
              <w:rPr>
                <w:rFonts w:ascii="Verdana" w:hAnsi="Verdana" w:cs="Arial"/>
                <w:b/>
                <w:bCs/>
                <w:sz w:val="24"/>
                <w:szCs w:val="24"/>
              </w:rPr>
              <w:t xml:space="preserve">Minutes </w:t>
            </w:r>
            <w:r>
              <w:rPr>
                <w:rFonts w:ascii="Verdana" w:hAnsi="Verdana" w:cs="Arial"/>
                <w:b/>
                <w:bCs/>
                <w:sz w:val="24"/>
                <w:szCs w:val="24"/>
              </w:rPr>
              <w:t>o</w:t>
            </w:r>
            <w:r w:rsidRPr="00ED17AA">
              <w:rPr>
                <w:rFonts w:ascii="Verdana" w:hAnsi="Verdana" w:cs="Arial"/>
                <w:b/>
                <w:bCs/>
                <w:sz w:val="24"/>
                <w:szCs w:val="24"/>
              </w:rPr>
              <w:t xml:space="preserve">f Previous </w:t>
            </w:r>
            <w:r>
              <w:rPr>
                <w:rFonts w:ascii="Verdana" w:hAnsi="Verdana" w:cs="Arial"/>
                <w:b/>
                <w:bCs/>
                <w:sz w:val="24"/>
                <w:szCs w:val="24"/>
              </w:rPr>
              <w:t>SBUHB</w:t>
            </w:r>
            <w:r w:rsidRPr="00ED17AA">
              <w:rPr>
                <w:rFonts w:ascii="Verdana" w:hAnsi="Verdana" w:cs="Arial"/>
                <w:b/>
                <w:bCs/>
                <w:sz w:val="24"/>
                <w:szCs w:val="24"/>
              </w:rPr>
              <w:t xml:space="preserve"> Board Meetings</w:t>
            </w:r>
          </w:p>
          <w:p w14:paraId="517A6F3E" w14:textId="54190B22" w:rsidR="00E613F8" w:rsidRPr="00284C05" w:rsidRDefault="00E613F8" w:rsidP="00E613F8">
            <w:pPr>
              <w:pStyle w:val="ListParagraph"/>
              <w:numPr>
                <w:ilvl w:val="0"/>
                <w:numId w:val="38"/>
              </w:numPr>
              <w:rPr>
                <w:rFonts w:ascii="Verdana" w:eastAsia="Calibri" w:hAnsi="Verdana" w:cs="Arial"/>
                <w:b/>
                <w:bCs/>
              </w:rPr>
            </w:pPr>
            <w:r w:rsidRPr="00284C05">
              <w:rPr>
                <w:rFonts w:ascii="Verdana" w:eastAsia="Calibri" w:hAnsi="Verdana" w:cs="Arial"/>
                <w:b/>
                <w:bCs/>
              </w:rPr>
              <w:t>26 March 2026</w:t>
            </w:r>
          </w:p>
        </w:tc>
      </w:tr>
      <w:tr w:rsidR="00E613F8" w:rsidRPr="00ED17AA" w14:paraId="72996C66" w14:textId="77777777" w:rsidTr="5C769D21">
        <w:trPr>
          <w:trHeight w:val="523"/>
        </w:trPr>
        <w:tc>
          <w:tcPr>
            <w:tcW w:w="1843" w:type="dxa"/>
            <w:tcMar>
              <w:top w:w="80" w:type="dxa"/>
              <w:left w:w="80" w:type="dxa"/>
              <w:bottom w:w="80" w:type="dxa"/>
              <w:right w:w="80" w:type="dxa"/>
            </w:tcMar>
          </w:tcPr>
          <w:p w14:paraId="6C71DB59" w14:textId="4C29D614"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88</w:t>
            </w:r>
            <w:r w:rsidRPr="00FF2D9D">
              <w:rPr>
                <w:rFonts w:ascii="Verdana" w:hAnsi="Verdana" w:cs="Arial"/>
                <w:lang w:val="en-US"/>
              </w:rPr>
              <w:t>/26</w:t>
            </w:r>
          </w:p>
        </w:tc>
        <w:tc>
          <w:tcPr>
            <w:tcW w:w="8789" w:type="dxa"/>
            <w:tcMar>
              <w:top w:w="80" w:type="dxa"/>
              <w:left w:w="85" w:type="dxa"/>
              <w:bottom w:w="80" w:type="dxa"/>
              <w:right w:w="80" w:type="dxa"/>
            </w:tcMar>
          </w:tcPr>
          <w:p w14:paraId="66F8D1E7" w14:textId="4D3EC017" w:rsidR="00E613F8" w:rsidRPr="00ED17AA" w:rsidRDefault="007B047E" w:rsidP="00905A67">
            <w:pPr>
              <w:rPr>
                <w:rFonts w:ascii="Verdana" w:hAnsi="Verdana"/>
              </w:rPr>
            </w:pPr>
            <w:r>
              <w:rPr>
                <w:rFonts w:ascii="Verdana" w:hAnsi="Verdana" w:cs="Arial"/>
              </w:rPr>
              <w:t xml:space="preserve">The </w:t>
            </w:r>
            <w:r w:rsidR="00905A67">
              <w:rPr>
                <w:rFonts w:ascii="Verdana" w:hAnsi="Verdana" w:cs="Arial"/>
              </w:rPr>
              <w:t xml:space="preserve">Board </w:t>
            </w:r>
            <w:r w:rsidR="00E613F8" w:rsidRPr="00316761">
              <w:rPr>
                <w:rFonts w:ascii="Verdana" w:hAnsi="Verdana"/>
                <w:b/>
                <w:bCs/>
              </w:rPr>
              <w:t>APPROVE</w:t>
            </w:r>
            <w:r w:rsidR="00E613F8">
              <w:rPr>
                <w:rFonts w:ascii="Verdana" w:hAnsi="Verdana"/>
                <w:b/>
                <w:bCs/>
              </w:rPr>
              <w:t>D</w:t>
            </w:r>
            <w:r w:rsidR="00E613F8" w:rsidRPr="00316761">
              <w:rPr>
                <w:rFonts w:ascii="Verdana" w:hAnsi="Verdana"/>
              </w:rPr>
              <w:t xml:space="preserve"> the minutes </w:t>
            </w:r>
            <w:r w:rsidR="00905A67">
              <w:rPr>
                <w:rFonts w:ascii="Verdana" w:hAnsi="Verdana"/>
              </w:rPr>
              <w:t>a</w:t>
            </w:r>
            <w:r w:rsidR="00E613F8" w:rsidRPr="00316761">
              <w:rPr>
                <w:rFonts w:ascii="Verdana" w:hAnsi="Verdana"/>
              </w:rPr>
              <w:t>s a</w:t>
            </w:r>
            <w:r w:rsidR="00905A67">
              <w:rPr>
                <w:rFonts w:ascii="Verdana" w:hAnsi="Verdana"/>
              </w:rPr>
              <w:t xml:space="preserve"> true and </w:t>
            </w:r>
            <w:r w:rsidR="00E613F8" w:rsidRPr="00316761">
              <w:rPr>
                <w:rFonts w:ascii="Verdana" w:hAnsi="Verdana"/>
              </w:rPr>
              <w:t xml:space="preserve">accurate </w:t>
            </w:r>
            <w:r w:rsidR="00905A67">
              <w:rPr>
                <w:rFonts w:ascii="Verdana" w:hAnsi="Verdana"/>
              </w:rPr>
              <w:t xml:space="preserve">record </w:t>
            </w:r>
            <w:r w:rsidR="00E613F8" w:rsidRPr="00316761">
              <w:rPr>
                <w:rFonts w:ascii="Verdana" w:hAnsi="Verdana"/>
              </w:rPr>
              <w:t>of the meeting.</w:t>
            </w:r>
          </w:p>
        </w:tc>
      </w:tr>
      <w:tr w:rsidR="00E613F8" w:rsidRPr="00ED17AA" w14:paraId="5E31B812" w14:textId="77777777" w:rsidTr="5C769D21">
        <w:trPr>
          <w:trHeight w:val="523"/>
        </w:trPr>
        <w:tc>
          <w:tcPr>
            <w:tcW w:w="10632" w:type="dxa"/>
            <w:gridSpan w:val="2"/>
            <w:tcMar>
              <w:top w:w="80" w:type="dxa"/>
              <w:left w:w="80" w:type="dxa"/>
              <w:bottom w:w="80" w:type="dxa"/>
              <w:right w:w="80" w:type="dxa"/>
            </w:tcMar>
          </w:tcPr>
          <w:p w14:paraId="7674140A" w14:textId="722778C4"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w:t>
            </w:r>
            <w:r>
              <w:rPr>
                <w:rFonts w:ascii="Verdana" w:hAnsi="Verdana" w:cs="Arial"/>
                <w:b/>
                <w:bCs/>
                <w:sz w:val="24"/>
                <w:szCs w:val="24"/>
              </w:rPr>
              <w:t xml:space="preserve">8 </w:t>
            </w:r>
            <w:r w:rsidRPr="00ED17AA">
              <w:rPr>
                <w:rFonts w:ascii="Verdana" w:hAnsi="Verdana" w:cs="Arial"/>
                <w:b/>
                <w:bCs/>
                <w:sz w:val="24"/>
                <w:szCs w:val="24"/>
              </w:rPr>
              <w:t>Action Log</w:t>
            </w:r>
          </w:p>
        </w:tc>
      </w:tr>
      <w:tr w:rsidR="00E613F8" w:rsidRPr="00ED17AA" w14:paraId="26717546" w14:textId="77777777" w:rsidTr="5C769D21">
        <w:trPr>
          <w:trHeight w:val="523"/>
        </w:trPr>
        <w:tc>
          <w:tcPr>
            <w:tcW w:w="1843" w:type="dxa"/>
            <w:tcMar>
              <w:top w:w="80" w:type="dxa"/>
              <w:left w:w="80" w:type="dxa"/>
              <w:bottom w:w="80" w:type="dxa"/>
              <w:right w:w="80" w:type="dxa"/>
            </w:tcMar>
          </w:tcPr>
          <w:p w14:paraId="346F85CC" w14:textId="7D84D308"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89</w:t>
            </w:r>
            <w:r w:rsidRPr="00FF2D9D">
              <w:rPr>
                <w:rFonts w:ascii="Verdana" w:hAnsi="Verdana" w:cs="Arial"/>
                <w:lang w:val="en-US"/>
              </w:rPr>
              <w:t>/26</w:t>
            </w:r>
          </w:p>
        </w:tc>
        <w:tc>
          <w:tcPr>
            <w:tcW w:w="8789" w:type="dxa"/>
            <w:tcMar>
              <w:top w:w="80" w:type="dxa"/>
              <w:left w:w="85" w:type="dxa"/>
              <w:bottom w:w="80" w:type="dxa"/>
              <w:right w:w="80" w:type="dxa"/>
            </w:tcMar>
          </w:tcPr>
          <w:p w14:paraId="19FE3893" w14:textId="42B6DE21" w:rsidR="00E613F8" w:rsidRDefault="0034728E" w:rsidP="00E613F8">
            <w:pPr>
              <w:rPr>
                <w:rFonts w:ascii="Verdana" w:hAnsi="Verdana"/>
              </w:rPr>
            </w:pPr>
            <w:r>
              <w:rPr>
                <w:rFonts w:ascii="Verdana" w:hAnsi="Verdana"/>
              </w:rPr>
              <w:t xml:space="preserve">HL provided an update on the Action Log. </w:t>
            </w:r>
          </w:p>
          <w:p w14:paraId="01E0AACE" w14:textId="77777777" w:rsidR="00E613F8" w:rsidRDefault="00E613F8" w:rsidP="00E613F8">
            <w:pPr>
              <w:rPr>
                <w:rFonts w:ascii="Verdana" w:hAnsi="Verdana"/>
              </w:rPr>
            </w:pPr>
          </w:p>
          <w:p w14:paraId="356CB53B" w14:textId="7035C663" w:rsidR="00E613F8" w:rsidRPr="00ED17AA" w:rsidRDefault="00E613F8" w:rsidP="00E613F8">
            <w:pPr>
              <w:spacing w:before="60" w:after="60"/>
              <w:rPr>
                <w:rFonts w:ascii="Verdana" w:hAnsi="Verdana"/>
              </w:rPr>
            </w:pPr>
            <w:r w:rsidRPr="00263E2F">
              <w:rPr>
                <w:rFonts w:ascii="Verdana" w:hAnsi="Verdana" w:cs="Arial"/>
              </w:rPr>
              <w:t xml:space="preserve">Board Members </w:t>
            </w:r>
            <w:r w:rsidRPr="00DA2B96">
              <w:rPr>
                <w:rFonts w:ascii="Verdana" w:hAnsi="Verdana"/>
                <w:b/>
                <w:bCs/>
              </w:rPr>
              <w:t>RECEIVE</w:t>
            </w:r>
            <w:r>
              <w:rPr>
                <w:rFonts w:ascii="Verdana" w:hAnsi="Verdana"/>
                <w:b/>
                <w:bCs/>
              </w:rPr>
              <w:t>D</w:t>
            </w:r>
            <w:r w:rsidRPr="00DA2B96">
              <w:rPr>
                <w:rFonts w:ascii="Verdana" w:hAnsi="Verdana"/>
                <w:b/>
                <w:bCs/>
              </w:rPr>
              <w:t xml:space="preserve"> </w:t>
            </w:r>
            <w:r w:rsidRPr="00DA2B96">
              <w:rPr>
                <w:rFonts w:ascii="Verdana" w:hAnsi="Verdana"/>
              </w:rPr>
              <w:t xml:space="preserve">the Action Log updates for </w:t>
            </w:r>
            <w:r w:rsidRPr="00DA2B96">
              <w:rPr>
                <w:rFonts w:ascii="Verdana" w:hAnsi="Verdana"/>
                <w:b/>
                <w:bCs/>
              </w:rPr>
              <w:t>ASSURANCE</w:t>
            </w:r>
            <w:r w:rsidRPr="00DA2B96">
              <w:rPr>
                <w:rFonts w:ascii="Verdana" w:hAnsi="Verdana"/>
              </w:rPr>
              <w:t>.</w:t>
            </w:r>
          </w:p>
        </w:tc>
      </w:tr>
      <w:tr w:rsidR="00E613F8" w:rsidRPr="00ED17AA" w14:paraId="20C4C0A2" w14:textId="77777777" w:rsidTr="5C769D21">
        <w:trPr>
          <w:trHeight w:val="523"/>
        </w:trPr>
        <w:tc>
          <w:tcPr>
            <w:tcW w:w="10632" w:type="dxa"/>
            <w:gridSpan w:val="2"/>
            <w:shd w:val="clear" w:color="auto" w:fill="163E64"/>
            <w:tcMar>
              <w:top w:w="80" w:type="dxa"/>
              <w:left w:w="80" w:type="dxa"/>
              <w:bottom w:w="80" w:type="dxa"/>
              <w:right w:w="80" w:type="dxa"/>
            </w:tcMar>
          </w:tcPr>
          <w:p w14:paraId="703AF48D" w14:textId="3ECD82FF"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7. ITEMS FOR NOTING</w:t>
            </w:r>
          </w:p>
        </w:tc>
      </w:tr>
      <w:tr w:rsidR="00E613F8" w:rsidRPr="00ED17AA" w14:paraId="244B9BA5" w14:textId="77777777" w:rsidTr="5C769D21">
        <w:trPr>
          <w:trHeight w:val="523"/>
        </w:trPr>
        <w:tc>
          <w:tcPr>
            <w:tcW w:w="10632" w:type="dxa"/>
            <w:gridSpan w:val="2"/>
            <w:tcMar>
              <w:top w:w="80" w:type="dxa"/>
              <w:left w:w="80" w:type="dxa"/>
              <w:bottom w:w="80" w:type="dxa"/>
              <w:right w:w="80" w:type="dxa"/>
            </w:tcMar>
          </w:tcPr>
          <w:p w14:paraId="29167FE8" w14:textId="6F8033BA"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7.1 Board Advisory Groups Report</w:t>
            </w:r>
          </w:p>
          <w:p w14:paraId="2F3929F9" w14:textId="77777777" w:rsidR="00E613F8" w:rsidRDefault="00E613F8" w:rsidP="00E613F8">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rFonts w:ascii="Verdana" w:hAnsi="Verdana" w:cs="Arial"/>
                <w:b/>
                <w:bCs/>
              </w:rPr>
              <w:t>Health Board Partnership Forum</w:t>
            </w:r>
          </w:p>
          <w:p w14:paraId="03AC21E8" w14:textId="4905752D" w:rsidR="00E613F8" w:rsidRPr="00FE7FC4" w:rsidRDefault="00E613F8" w:rsidP="00E613F8">
            <w:pPr>
              <w:pStyle w:val="ListParagraph"/>
              <w:numPr>
                <w:ilvl w:val="0"/>
                <w:numId w:val="39"/>
              </w:numPr>
              <w:rPr>
                <w:rFonts w:ascii="Verdana" w:hAnsi="Verdana" w:cs="Arial"/>
                <w:b/>
                <w:bCs/>
              </w:rPr>
            </w:pPr>
            <w:r w:rsidRPr="00FE7FC4">
              <w:rPr>
                <w:rFonts w:ascii="Verdana" w:hAnsi="Verdana" w:cs="Arial"/>
                <w:b/>
                <w:bCs/>
              </w:rPr>
              <w:t>Health Professionals Forum</w:t>
            </w:r>
          </w:p>
          <w:p w14:paraId="31D06F53" w14:textId="131BDEA5" w:rsidR="00E613F8" w:rsidRPr="00541DEE" w:rsidRDefault="00E613F8" w:rsidP="00E613F8">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rFonts w:ascii="Verdana" w:hAnsi="Verdana" w:cs="Arial"/>
                <w:b/>
                <w:bCs/>
              </w:rPr>
              <w:t>Stakeholder Resource Group</w:t>
            </w:r>
          </w:p>
        </w:tc>
      </w:tr>
      <w:tr w:rsidR="00E613F8" w:rsidRPr="00ED17AA" w14:paraId="304A18EA" w14:textId="77777777" w:rsidTr="5C769D21">
        <w:trPr>
          <w:trHeight w:val="523"/>
        </w:trPr>
        <w:tc>
          <w:tcPr>
            <w:tcW w:w="1843" w:type="dxa"/>
            <w:tcMar>
              <w:top w:w="80" w:type="dxa"/>
              <w:left w:w="80" w:type="dxa"/>
              <w:bottom w:w="80" w:type="dxa"/>
              <w:right w:w="80" w:type="dxa"/>
            </w:tcMar>
          </w:tcPr>
          <w:p w14:paraId="039ED047" w14:textId="065E3E96" w:rsidR="00E613F8" w:rsidRPr="00ED17AA" w:rsidRDefault="00E613F8" w:rsidP="00E613F8">
            <w:pPr>
              <w:spacing w:before="120" w:after="120"/>
              <w:rPr>
                <w:rFonts w:ascii="Verdana" w:hAnsi="Verdana" w:cs="Arial"/>
                <w:bCs/>
              </w:rPr>
            </w:pPr>
            <w:r w:rsidRPr="00FF2D9D">
              <w:rPr>
                <w:rFonts w:ascii="Verdana" w:hAnsi="Verdana" w:cs="Arial"/>
                <w:lang w:val="en-US"/>
              </w:rPr>
              <w:lastRenderedPageBreak/>
              <w:t>0</w:t>
            </w:r>
            <w:r>
              <w:rPr>
                <w:rFonts w:ascii="Verdana" w:hAnsi="Verdana" w:cs="Arial"/>
                <w:lang w:val="en-US"/>
              </w:rPr>
              <w:t>90</w:t>
            </w:r>
            <w:r w:rsidRPr="00FF2D9D">
              <w:rPr>
                <w:rFonts w:ascii="Verdana" w:hAnsi="Verdana" w:cs="Arial"/>
                <w:lang w:val="en-US"/>
              </w:rPr>
              <w:t>/26</w:t>
            </w:r>
          </w:p>
        </w:tc>
        <w:tc>
          <w:tcPr>
            <w:tcW w:w="8789" w:type="dxa"/>
            <w:tcMar>
              <w:top w:w="80" w:type="dxa"/>
              <w:left w:w="85" w:type="dxa"/>
              <w:bottom w:w="80" w:type="dxa"/>
              <w:right w:w="80" w:type="dxa"/>
            </w:tcMar>
          </w:tcPr>
          <w:p w14:paraId="23E2343A" w14:textId="48457E98" w:rsidR="00E613F8" w:rsidRDefault="00AE0473" w:rsidP="00DB3E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Verdana" w:hAnsi="Verdana" w:cs="Arial"/>
              </w:rPr>
            </w:pPr>
            <w:r>
              <w:rPr>
                <w:rFonts w:ascii="Verdana" w:hAnsi="Verdana" w:cs="Arial"/>
              </w:rPr>
              <w:t xml:space="preserve">JW </w:t>
            </w:r>
            <w:r w:rsidR="00E47063">
              <w:rPr>
                <w:rFonts w:ascii="Verdana" w:hAnsi="Verdana" w:cs="Arial"/>
              </w:rPr>
              <w:t>invited P</w:t>
            </w:r>
            <w:r w:rsidR="004D4EF0">
              <w:rPr>
                <w:rFonts w:ascii="Verdana" w:hAnsi="Verdana" w:cs="Arial"/>
              </w:rPr>
              <w:t xml:space="preserve">D </w:t>
            </w:r>
            <w:r w:rsidR="00E47063">
              <w:rPr>
                <w:rFonts w:ascii="Verdana" w:hAnsi="Verdana" w:cs="Arial"/>
              </w:rPr>
              <w:t xml:space="preserve">as chair of the Stakeholder Reference Group to </w:t>
            </w:r>
            <w:r w:rsidR="004A0E2B">
              <w:rPr>
                <w:rFonts w:ascii="Verdana" w:hAnsi="Verdana" w:cs="Arial"/>
              </w:rPr>
              <w:t>comment. PP advised th</w:t>
            </w:r>
            <w:r w:rsidR="005941D4">
              <w:rPr>
                <w:rFonts w:ascii="Verdana" w:hAnsi="Verdana" w:cs="Arial"/>
              </w:rPr>
              <w:t>at</w:t>
            </w:r>
            <w:r w:rsidR="004A0E2B">
              <w:rPr>
                <w:rFonts w:ascii="Verdana" w:hAnsi="Verdana" w:cs="Arial"/>
              </w:rPr>
              <w:t xml:space="preserve"> meetings were becoming</w:t>
            </w:r>
            <w:r w:rsidR="00843CA4">
              <w:rPr>
                <w:rFonts w:ascii="Verdana" w:hAnsi="Verdana" w:cs="Arial"/>
              </w:rPr>
              <w:t xml:space="preserve"> ever more </w:t>
            </w:r>
            <w:r w:rsidR="004A0E2B">
              <w:rPr>
                <w:rFonts w:ascii="Verdana" w:hAnsi="Verdana" w:cs="Arial"/>
              </w:rPr>
              <w:t>productive</w:t>
            </w:r>
            <w:r w:rsidR="005941D4">
              <w:rPr>
                <w:rFonts w:ascii="Verdana" w:hAnsi="Verdana" w:cs="Arial"/>
              </w:rPr>
              <w:t>;</w:t>
            </w:r>
            <w:r w:rsidR="00CE13BE">
              <w:rPr>
                <w:rFonts w:ascii="Verdana" w:hAnsi="Verdana" w:cs="Arial"/>
              </w:rPr>
              <w:t xml:space="preserve"> the </w:t>
            </w:r>
            <w:r w:rsidR="005941D4">
              <w:rPr>
                <w:rFonts w:ascii="Verdana" w:hAnsi="Verdana" w:cs="Arial"/>
              </w:rPr>
              <w:t>next</w:t>
            </w:r>
            <w:r w:rsidR="00CE13BE">
              <w:rPr>
                <w:rFonts w:ascii="Verdana" w:hAnsi="Verdana" w:cs="Arial"/>
              </w:rPr>
              <w:t xml:space="preserve"> meeting would consider transformation. </w:t>
            </w:r>
          </w:p>
          <w:p w14:paraId="2753A438" w14:textId="77777777" w:rsidR="00DB3E80" w:rsidRDefault="00DB3E80" w:rsidP="00DB3E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Verdana" w:hAnsi="Verdana" w:cs="Arial"/>
              </w:rPr>
            </w:pPr>
          </w:p>
          <w:p w14:paraId="0483E11E" w14:textId="27157DDD" w:rsidR="00A47377" w:rsidRPr="00A2550A" w:rsidRDefault="00A47377" w:rsidP="00DB3E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Verdana" w:hAnsi="Verdana" w:cs="Arial"/>
              </w:rPr>
            </w:pPr>
            <w:r>
              <w:rPr>
                <w:rFonts w:ascii="Verdana" w:hAnsi="Verdana" w:cs="Arial"/>
              </w:rPr>
              <w:t xml:space="preserve">For </w:t>
            </w:r>
            <w:r w:rsidR="00546710">
              <w:rPr>
                <w:rFonts w:ascii="Verdana" w:hAnsi="Verdana" w:cs="Arial"/>
              </w:rPr>
              <w:t>the Health Professionals Forum</w:t>
            </w:r>
            <w:r w:rsidR="00237D27">
              <w:rPr>
                <w:rFonts w:ascii="Verdana" w:hAnsi="Verdana" w:cs="Arial"/>
              </w:rPr>
              <w:t xml:space="preserve">, </w:t>
            </w:r>
            <w:r w:rsidR="009C4084">
              <w:rPr>
                <w:rFonts w:ascii="Verdana" w:hAnsi="Verdana" w:cs="Arial"/>
              </w:rPr>
              <w:t xml:space="preserve">HA </w:t>
            </w:r>
            <w:r w:rsidR="009E2B8E">
              <w:rPr>
                <w:rFonts w:ascii="Verdana" w:hAnsi="Verdana" w:cs="Arial"/>
              </w:rPr>
              <w:t>also</w:t>
            </w:r>
            <w:r w:rsidR="003D3692">
              <w:rPr>
                <w:rFonts w:ascii="Verdana" w:hAnsi="Verdana" w:cs="Arial"/>
              </w:rPr>
              <w:t xml:space="preserve"> referenced </w:t>
            </w:r>
            <w:r w:rsidR="009E2B8E">
              <w:rPr>
                <w:rFonts w:ascii="Verdana" w:hAnsi="Verdana" w:cs="Arial"/>
              </w:rPr>
              <w:t xml:space="preserve">increased engagement and the </w:t>
            </w:r>
            <w:r w:rsidR="009C4084">
              <w:rPr>
                <w:rFonts w:ascii="Verdana" w:hAnsi="Verdana" w:cs="Arial"/>
              </w:rPr>
              <w:t xml:space="preserve">helpful </w:t>
            </w:r>
            <w:r w:rsidR="009E2B8E">
              <w:rPr>
                <w:rFonts w:ascii="Verdana" w:hAnsi="Verdana" w:cs="Arial"/>
              </w:rPr>
              <w:t xml:space="preserve">discussions related to transformation. </w:t>
            </w:r>
          </w:p>
          <w:p w14:paraId="62FE9EBA" w14:textId="5C3C9C82" w:rsidR="00E613F8" w:rsidRDefault="00E613F8" w:rsidP="00DB3E80">
            <w:pPr>
              <w:spacing w:before="60" w:after="60"/>
              <w:jc w:val="both"/>
              <w:rPr>
                <w:rFonts w:ascii="Verdana" w:hAnsi="Verdana" w:cs="Arial"/>
              </w:rPr>
            </w:pPr>
            <w:r w:rsidRPr="00A2550A">
              <w:rPr>
                <w:rFonts w:ascii="Verdana" w:hAnsi="Verdana" w:cs="Arial"/>
              </w:rPr>
              <w:t>Board Members:</w:t>
            </w:r>
          </w:p>
          <w:p w14:paraId="57C25CE3" w14:textId="1C4D0BEF" w:rsidR="00E613F8" w:rsidRPr="00A2550A" w:rsidRDefault="00E613F8" w:rsidP="00E613F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Verdana" w:hAnsi="Verdana" w:cs="Arial"/>
              </w:rPr>
            </w:pPr>
            <w:r w:rsidRPr="00A2550A">
              <w:rPr>
                <w:rFonts w:ascii="Verdana" w:hAnsi="Verdana" w:cs="Arial"/>
                <w:b/>
                <w:bCs/>
              </w:rPr>
              <w:t>RECEIVE</w:t>
            </w:r>
            <w:r>
              <w:rPr>
                <w:rFonts w:ascii="Verdana" w:hAnsi="Verdana" w:cs="Arial"/>
                <w:b/>
                <w:bCs/>
              </w:rPr>
              <w:t>D</w:t>
            </w:r>
            <w:r w:rsidRPr="00A2550A">
              <w:rPr>
                <w:rFonts w:ascii="Verdana" w:hAnsi="Verdana" w:cs="Arial"/>
                <w:b/>
                <w:bCs/>
              </w:rPr>
              <w:t xml:space="preserve"> </w:t>
            </w:r>
            <w:r w:rsidRPr="00A2550A">
              <w:rPr>
                <w:rFonts w:ascii="Verdana" w:hAnsi="Verdana" w:cs="Arial"/>
              </w:rPr>
              <w:t>the discussions of the</w:t>
            </w:r>
          </w:p>
          <w:p w14:paraId="56725A0A" w14:textId="77777777" w:rsidR="00E613F8" w:rsidRPr="00A2550A" w:rsidRDefault="00E613F8" w:rsidP="00E613F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Verdana" w:hAnsi="Verdana" w:cs="Arial"/>
              </w:rPr>
            </w:pPr>
            <w:r w:rsidRPr="00A2550A">
              <w:rPr>
                <w:rFonts w:ascii="Verdana" w:hAnsi="Verdana" w:cs="Arial"/>
              </w:rPr>
              <w:t>Health Board Partnership Forum held on 7 May 2026.</w:t>
            </w:r>
          </w:p>
          <w:p w14:paraId="7BF508D9" w14:textId="77777777" w:rsidR="00E613F8" w:rsidRPr="00A2550A" w:rsidRDefault="00E613F8" w:rsidP="00E613F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Verdana" w:hAnsi="Verdana" w:cs="Arial"/>
              </w:rPr>
            </w:pPr>
            <w:r w:rsidRPr="00A2550A">
              <w:rPr>
                <w:rFonts w:ascii="Verdana" w:hAnsi="Verdana" w:cs="Arial"/>
              </w:rPr>
              <w:t>Health Professionals Forum held on the 19 May 2026.</w:t>
            </w:r>
          </w:p>
          <w:p w14:paraId="7EA8E445" w14:textId="0F982DD3" w:rsidR="00E613F8" w:rsidRPr="00A2550A" w:rsidRDefault="00E613F8" w:rsidP="00E613F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Verdana" w:hAnsi="Verdana" w:cs="Arial"/>
              </w:rPr>
            </w:pPr>
            <w:r w:rsidRPr="00A2550A">
              <w:rPr>
                <w:rFonts w:ascii="Verdana" w:hAnsi="Verdana" w:cs="Arial"/>
              </w:rPr>
              <w:t>Stakeholder Reference Group held on 21 May 2026.</w:t>
            </w:r>
          </w:p>
        </w:tc>
      </w:tr>
      <w:tr w:rsidR="00E613F8" w:rsidRPr="00ED17AA" w14:paraId="53D10E0D" w14:textId="77777777" w:rsidTr="5C769D21">
        <w:trPr>
          <w:trHeight w:val="523"/>
        </w:trPr>
        <w:tc>
          <w:tcPr>
            <w:tcW w:w="10632" w:type="dxa"/>
            <w:gridSpan w:val="2"/>
            <w:tcMar>
              <w:top w:w="80" w:type="dxa"/>
              <w:left w:w="80" w:type="dxa"/>
              <w:bottom w:w="80" w:type="dxa"/>
              <w:right w:w="80" w:type="dxa"/>
            </w:tcMar>
          </w:tcPr>
          <w:p w14:paraId="1A1FDF95" w14:textId="72D773C7" w:rsidR="00E613F8" w:rsidRPr="00ED17AA" w:rsidRDefault="00E613F8" w:rsidP="00E613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7.2 Chair’s Report</w:t>
            </w:r>
          </w:p>
        </w:tc>
      </w:tr>
      <w:tr w:rsidR="00E613F8" w:rsidRPr="00ED17AA" w14:paraId="6302F1F4" w14:textId="77777777" w:rsidTr="5C769D21">
        <w:trPr>
          <w:trHeight w:val="523"/>
        </w:trPr>
        <w:tc>
          <w:tcPr>
            <w:tcW w:w="1843" w:type="dxa"/>
            <w:tcMar>
              <w:top w:w="80" w:type="dxa"/>
              <w:left w:w="80" w:type="dxa"/>
              <w:bottom w:w="80" w:type="dxa"/>
              <w:right w:w="80" w:type="dxa"/>
            </w:tcMar>
          </w:tcPr>
          <w:p w14:paraId="1614E809" w14:textId="221AA64E" w:rsidR="00E613F8" w:rsidRPr="00ED17AA"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91</w:t>
            </w:r>
            <w:r w:rsidRPr="00FF2D9D">
              <w:rPr>
                <w:rFonts w:ascii="Verdana" w:hAnsi="Verdana" w:cs="Arial"/>
                <w:lang w:val="en-US"/>
              </w:rPr>
              <w:t>/26</w:t>
            </w:r>
          </w:p>
        </w:tc>
        <w:tc>
          <w:tcPr>
            <w:tcW w:w="8789" w:type="dxa"/>
            <w:tcMar>
              <w:top w:w="80" w:type="dxa"/>
              <w:left w:w="85" w:type="dxa"/>
              <w:bottom w:w="80" w:type="dxa"/>
              <w:right w:w="80" w:type="dxa"/>
            </w:tcMar>
          </w:tcPr>
          <w:p w14:paraId="3B16568B" w14:textId="1487C7DA" w:rsidR="00E613F8" w:rsidRPr="00ED17AA" w:rsidRDefault="008663E0" w:rsidP="00E613F8">
            <w:pPr>
              <w:spacing w:before="60" w:after="60"/>
              <w:rPr>
                <w:rFonts w:ascii="Verdana" w:hAnsi="Verdana"/>
              </w:rPr>
            </w:pPr>
            <w:r>
              <w:rPr>
                <w:rFonts w:ascii="Verdana" w:hAnsi="Verdana" w:cs="Arial"/>
              </w:rPr>
              <w:t xml:space="preserve">The </w:t>
            </w:r>
            <w:r w:rsidR="00E613F8" w:rsidRPr="00263E2F">
              <w:rPr>
                <w:rFonts w:ascii="Verdana" w:hAnsi="Verdana" w:cs="Arial"/>
              </w:rPr>
              <w:t xml:space="preserve">Board </w:t>
            </w:r>
            <w:r w:rsidR="00E613F8" w:rsidRPr="00085F75">
              <w:rPr>
                <w:rFonts w:ascii="Verdana" w:hAnsi="Verdana"/>
                <w:b/>
                <w:bCs/>
              </w:rPr>
              <w:t>T</w:t>
            </w:r>
            <w:r w:rsidR="00E613F8">
              <w:rPr>
                <w:rFonts w:ascii="Verdana" w:hAnsi="Verdana"/>
                <w:b/>
                <w:bCs/>
              </w:rPr>
              <w:t>OOK</w:t>
            </w:r>
            <w:r w:rsidR="00E613F8" w:rsidRPr="00085F75">
              <w:rPr>
                <w:rFonts w:ascii="Verdana" w:hAnsi="Verdana"/>
                <w:b/>
                <w:bCs/>
              </w:rPr>
              <w:t xml:space="preserve"> COGNISANCE </w:t>
            </w:r>
            <w:r w:rsidR="00E613F8" w:rsidRPr="00085F75">
              <w:rPr>
                <w:rFonts w:ascii="Verdana" w:hAnsi="Verdana"/>
              </w:rPr>
              <w:t>of the Chair’s activities since the last Board meeting on 26 March 2026.</w:t>
            </w:r>
          </w:p>
        </w:tc>
      </w:tr>
      <w:tr w:rsidR="00E613F8" w:rsidRPr="00ED17AA" w14:paraId="6AE6A8F9" w14:textId="77777777" w:rsidTr="5C769D21">
        <w:trPr>
          <w:trHeight w:val="523"/>
        </w:trPr>
        <w:tc>
          <w:tcPr>
            <w:tcW w:w="10632" w:type="dxa"/>
            <w:gridSpan w:val="2"/>
            <w:shd w:val="clear" w:color="auto" w:fill="163E64"/>
            <w:tcMar>
              <w:top w:w="80" w:type="dxa"/>
              <w:left w:w="80" w:type="dxa"/>
              <w:bottom w:w="80" w:type="dxa"/>
              <w:right w:w="80" w:type="dxa"/>
            </w:tcMar>
          </w:tcPr>
          <w:p w14:paraId="2FFF2978" w14:textId="2F5C2FB8"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t>PART 8. ITEMS FOR DISCUSSION</w:t>
            </w:r>
          </w:p>
        </w:tc>
      </w:tr>
      <w:tr w:rsidR="00E613F8" w:rsidRPr="00ED17AA" w14:paraId="5288D182" w14:textId="77777777" w:rsidTr="5C769D21">
        <w:trPr>
          <w:trHeight w:val="523"/>
        </w:trPr>
        <w:tc>
          <w:tcPr>
            <w:tcW w:w="10632" w:type="dxa"/>
            <w:gridSpan w:val="2"/>
            <w:tcMar>
              <w:top w:w="80" w:type="dxa"/>
              <w:left w:w="80" w:type="dxa"/>
              <w:bottom w:w="80" w:type="dxa"/>
              <w:right w:w="80" w:type="dxa"/>
            </w:tcMar>
          </w:tcPr>
          <w:p w14:paraId="0FA1F035" w14:textId="5AB7083B"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bCs/>
                <w:sz w:val="24"/>
                <w:szCs w:val="24"/>
              </w:rPr>
              <w:t xml:space="preserve">8.1 Any Other Business </w:t>
            </w:r>
          </w:p>
        </w:tc>
      </w:tr>
      <w:tr w:rsidR="00E613F8" w:rsidRPr="00ED17AA" w14:paraId="4CB59034" w14:textId="77777777" w:rsidTr="5C769D21">
        <w:trPr>
          <w:trHeight w:val="523"/>
        </w:trPr>
        <w:tc>
          <w:tcPr>
            <w:tcW w:w="1843" w:type="dxa"/>
            <w:tcMar>
              <w:top w:w="80" w:type="dxa"/>
              <w:left w:w="80" w:type="dxa"/>
              <w:bottom w:w="80" w:type="dxa"/>
              <w:right w:w="80" w:type="dxa"/>
            </w:tcMar>
          </w:tcPr>
          <w:p w14:paraId="18655F5E" w14:textId="5B057606" w:rsidR="00E613F8" w:rsidRPr="00FF2D9D"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92</w:t>
            </w:r>
            <w:r w:rsidRPr="00FF2D9D">
              <w:rPr>
                <w:rFonts w:ascii="Verdana" w:hAnsi="Verdana" w:cs="Arial"/>
                <w:lang w:val="en-US"/>
              </w:rPr>
              <w:t>/26</w:t>
            </w:r>
          </w:p>
        </w:tc>
        <w:tc>
          <w:tcPr>
            <w:tcW w:w="8789" w:type="dxa"/>
            <w:tcMar>
              <w:top w:w="80" w:type="dxa"/>
              <w:left w:w="85" w:type="dxa"/>
              <w:bottom w:w="80" w:type="dxa"/>
              <w:right w:w="80" w:type="dxa"/>
            </w:tcMar>
          </w:tcPr>
          <w:p w14:paraId="040847C2" w14:textId="07F1DE14" w:rsidR="00E613F8" w:rsidRPr="00ED17AA" w:rsidRDefault="007C0EBF" w:rsidP="00E613F8">
            <w:pPr>
              <w:spacing w:before="60" w:after="60"/>
              <w:rPr>
                <w:rFonts w:ascii="Verdana" w:hAnsi="Verdana"/>
              </w:rPr>
            </w:pPr>
            <w:r>
              <w:rPr>
                <w:rFonts w:ascii="Verdana" w:hAnsi="Verdana" w:cs="Arial"/>
              </w:rPr>
              <w:t xml:space="preserve">There was no other business. </w:t>
            </w:r>
          </w:p>
        </w:tc>
      </w:tr>
      <w:tr w:rsidR="00E613F8" w:rsidRPr="00ED17AA" w14:paraId="169F88E4" w14:textId="77777777" w:rsidTr="5C769D21">
        <w:trPr>
          <w:trHeight w:val="523"/>
        </w:trPr>
        <w:tc>
          <w:tcPr>
            <w:tcW w:w="10632" w:type="dxa"/>
            <w:gridSpan w:val="2"/>
            <w:tcMar>
              <w:top w:w="80" w:type="dxa"/>
              <w:left w:w="80" w:type="dxa"/>
              <w:bottom w:w="80" w:type="dxa"/>
              <w:right w:w="80" w:type="dxa"/>
            </w:tcMar>
          </w:tcPr>
          <w:p w14:paraId="641F0F6C" w14:textId="7A136FD6" w:rsidR="00E613F8" w:rsidRPr="00ED17AA" w:rsidRDefault="00E613F8" w:rsidP="00E613F8">
            <w:pPr>
              <w:pStyle w:val="Body"/>
              <w:spacing w:before="120" w:after="120"/>
              <w:rPr>
                <w:rFonts w:ascii="Verdana" w:hAnsi="Verdana" w:cs="Arial"/>
                <w:b/>
                <w:bCs/>
                <w:sz w:val="24"/>
                <w:szCs w:val="24"/>
              </w:rPr>
            </w:pPr>
            <w:r w:rsidRPr="00ED17AA">
              <w:rPr>
                <w:rFonts w:ascii="Verdana" w:hAnsi="Verdana" w:cs="Arial"/>
                <w:b/>
                <w:bCs/>
                <w:sz w:val="24"/>
                <w:szCs w:val="24"/>
              </w:rPr>
              <w:t xml:space="preserve">8.2 Review </w:t>
            </w:r>
            <w:r>
              <w:rPr>
                <w:rFonts w:ascii="Verdana" w:hAnsi="Verdana" w:cs="Arial"/>
                <w:b/>
                <w:bCs/>
                <w:sz w:val="24"/>
                <w:szCs w:val="24"/>
              </w:rPr>
              <w:t>o</w:t>
            </w:r>
            <w:r w:rsidRPr="00ED17AA">
              <w:rPr>
                <w:rFonts w:ascii="Verdana" w:hAnsi="Verdana" w:cs="Arial"/>
                <w:b/>
                <w:bCs/>
                <w:sz w:val="24"/>
                <w:szCs w:val="24"/>
              </w:rPr>
              <w:t>f Meeting Effectiveness</w:t>
            </w:r>
          </w:p>
        </w:tc>
      </w:tr>
      <w:tr w:rsidR="00E613F8" w:rsidRPr="00ED17AA" w14:paraId="7416038C" w14:textId="77777777" w:rsidTr="5C769D21">
        <w:trPr>
          <w:trHeight w:val="523"/>
        </w:trPr>
        <w:tc>
          <w:tcPr>
            <w:tcW w:w="1843" w:type="dxa"/>
            <w:tcMar>
              <w:top w:w="80" w:type="dxa"/>
              <w:left w:w="80" w:type="dxa"/>
              <w:bottom w:w="80" w:type="dxa"/>
              <w:right w:w="80" w:type="dxa"/>
            </w:tcMar>
          </w:tcPr>
          <w:p w14:paraId="3BDC12A5" w14:textId="5FD9E0AA" w:rsidR="00E613F8" w:rsidRPr="00FF2D9D" w:rsidRDefault="00E613F8" w:rsidP="00E613F8">
            <w:pPr>
              <w:spacing w:before="120" w:after="120"/>
              <w:rPr>
                <w:rFonts w:ascii="Verdana" w:hAnsi="Verdana" w:cs="Arial"/>
                <w:bCs/>
              </w:rPr>
            </w:pPr>
            <w:r w:rsidRPr="00FF2D9D">
              <w:rPr>
                <w:rFonts w:ascii="Verdana" w:hAnsi="Verdana" w:cs="Arial"/>
                <w:lang w:val="en-US"/>
              </w:rPr>
              <w:t>0</w:t>
            </w:r>
            <w:r>
              <w:rPr>
                <w:rFonts w:ascii="Verdana" w:hAnsi="Verdana" w:cs="Arial"/>
                <w:lang w:val="en-US"/>
              </w:rPr>
              <w:t>93</w:t>
            </w:r>
            <w:r w:rsidRPr="00FF2D9D">
              <w:rPr>
                <w:rFonts w:ascii="Verdana" w:hAnsi="Verdana" w:cs="Arial"/>
                <w:lang w:val="en-US"/>
              </w:rPr>
              <w:t>/26</w:t>
            </w:r>
          </w:p>
        </w:tc>
        <w:tc>
          <w:tcPr>
            <w:tcW w:w="8789" w:type="dxa"/>
            <w:tcMar>
              <w:top w:w="80" w:type="dxa"/>
              <w:left w:w="85" w:type="dxa"/>
              <w:bottom w:w="80" w:type="dxa"/>
              <w:right w:w="80" w:type="dxa"/>
            </w:tcMar>
          </w:tcPr>
          <w:p w14:paraId="590803B4" w14:textId="77777777" w:rsidR="00E613F8" w:rsidRDefault="00C041E4" w:rsidP="00F83609">
            <w:pPr>
              <w:spacing w:before="60" w:after="60"/>
              <w:jc w:val="both"/>
              <w:rPr>
                <w:rFonts w:ascii="Verdana" w:hAnsi="Verdana" w:cs="Arial"/>
              </w:rPr>
            </w:pPr>
            <w:r>
              <w:rPr>
                <w:rFonts w:ascii="Verdana" w:hAnsi="Verdana" w:cs="Arial"/>
              </w:rPr>
              <w:t>JW invited AO to provide a review of the meeting</w:t>
            </w:r>
            <w:r w:rsidR="00030AEC">
              <w:rPr>
                <w:rFonts w:ascii="Verdana" w:hAnsi="Verdana" w:cs="Arial"/>
              </w:rPr>
              <w:t>,</w:t>
            </w:r>
          </w:p>
          <w:p w14:paraId="04C426ED" w14:textId="1065906E" w:rsidR="00F83609" w:rsidRPr="00CB0576" w:rsidRDefault="00030AEC" w:rsidP="00DB3E80">
            <w:pPr>
              <w:spacing w:before="60" w:after="60"/>
              <w:jc w:val="both"/>
              <w:rPr>
                <w:rFonts w:ascii="Verdana" w:hAnsi="Verdana" w:cs="Arial"/>
              </w:rPr>
            </w:pPr>
            <w:r>
              <w:rPr>
                <w:rFonts w:ascii="Verdana" w:hAnsi="Verdana" w:cs="Arial"/>
              </w:rPr>
              <w:t>AO referred to a strong sense of coherence across the agenda with a clear flow through from strategic actions</w:t>
            </w:r>
            <w:r w:rsidR="00A93219">
              <w:rPr>
                <w:rFonts w:ascii="Verdana" w:hAnsi="Verdana" w:cs="Arial"/>
              </w:rPr>
              <w:t xml:space="preserve">, to </w:t>
            </w:r>
            <w:r w:rsidR="000274A4">
              <w:rPr>
                <w:rFonts w:ascii="Verdana" w:hAnsi="Verdana" w:cs="Arial"/>
              </w:rPr>
              <w:t xml:space="preserve">here and now </w:t>
            </w:r>
            <w:r w:rsidR="00644114">
              <w:rPr>
                <w:rFonts w:ascii="Verdana" w:hAnsi="Verdana" w:cs="Arial"/>
              </w:rPr>
              <w:t>issues, mapped across to appropriate level risks</w:t>
            </w:r>
            <w:r w:rsidR="000274A4">
              <w:rPr>
                <w:rFonts w:ascii="Verdana" w:hAnsi="Verdana" w:cs="Arial"/>
              </w:rPr>
              <w:t>. J</w:t>
            </w:r>
            <w:r w:rsidR="00987206">
              <w:rPr>
                <w:rFonts w:ascii="Verdana" w:hAnsi="Verdana" w:cs="Arial"/>
              </w:rPr>
              <w:t>W</w:t>
            </w:r>
            <w:r w:rsidR="000274A4">
              <w:rPr>
                <w:rFonts w:ascii="Verdana" w:hAnsi="Verdana" w:cs="Arial"/>
              </w:rPr>
              <w:t xml:space="preserve"> had set out the role of the Board clearly</w:t>
            </w:r>
            <w:r w:rsidR="00035DCB">
              <w:rPr>
                <w:rFonts w:ascii="Verdana" w:hAnsi="Verdana" w:cs="Arial"/>
              </w:rPr>
              <w:t xml:space="preserve">, risk discussions </w:t>
            </w:r>
            <w:r w:rsidR="0012019C">
              <w:rPr>
                <w:rFonts w:ascii="Verdana" w:hAnsi="Verdana" w:cs="Arial"/>
              </w:rPr>
              <w:t xml:space="preserve">featured </w:t>
            </w:r>
            <w:r w:rsidR="00035DCB">
              <w:rPr>
                <w:rFonts w:ascii="Verdana" w:hAnsi="Verdana" w:cs="Arial"/>
              </w:rPr>
              <w:t>in many conversations and discussions, with clear references</w:t>
            </w:r>
            <w:r w:rsidR="00DB3E80">
              <w:rPr>
                <w:rFonts w:ascii="Verdana" w:hAnsi="Verdana" w:cs="Arial"/>
              </w:rPr>
              <w:t>,</w:t>
            </w:r>
            <w:r w:rsidR="00035DCB">
              <w:rPr>
                <w:rFonts w:ascii="Verdana" w:hAnsi="Verdana" w:cs="Arial"/>
              </w:rPr>
              <w:t xml:space="preserve"> and a commitment to</w:t>
            </w:r>
            <w:r w:rsidR="009919A9">
              <w:rPr>
                <w:rFonts w:ascii="Verdana" w:hAnsi="Verdana" w:cs="Arial"/>
              </w:rPr>
              <w:t xml:space="preserve"> </w:t>
            </w:r>
            <w:r w:rsidR="00035DCB">
              <w:rPr>
                <w:rFonts w:ascii="Verdana" w:hAnsi="Verdana" w:cs="Arial"/>
              </w:rPr>
              <w:t xml:space="preserve">quality and safety. The </w:t>
            </w:r>
            <w:r w:rsidR="0012019C">
              <w:rPr>
                <w:rFonts w:ascii="Verdana" w:hAnsi="Verdana" w:cs="Arial"/>
              </w:rPr>
              <w:t xml:space="preserve">AAA </w:t>
            </w:r>
            <w:r w:rsidR="00035DCB">
              <w:rPr>
                <w:rFonts w:ascii="Verdana" w:hAnsi="Verdana" w:cs="Arial"/>
              </w:rPr>
              <w:t xml:space="preserve">reports </w:t>
            </w:r>
            <w:r w:rsidR="006213F3">
              <w:rPr>
                <w:rFonts w:ascii="Verdana" w:hAnsi="Verdana" w:cs="Arial"/>
              </w:rPr>
              <w:t xml:space="preserve">drew out key issues for the Board’s attention and the positioning of the risk discussions early in the meeting </w:t>
            </w:r>
            <w:r w:rsidR="00423F52">
              <w:rPr>
                <w:rFonts w:ascii="Verdana" w:hAnsi="Verdana" w:cs="Arial"/>
              </w:rPr>
              <w:t xml:space="preserve">supported a reflection of the </w:t>
            </w:r>
            <w:r w:rsidR="006A6EA9">
              <w:rPr>
                <w:rFonts w:ascii="Verdana" w:hAnsi="Verdana" w:cs="Arial"/>
              </w:rPr>
              <w:t xml:space="preserve">work of the committees. </w:t>
            </w:r>
            <w:r w:rsidR="00372142">
              <w:rPr>
                <w:rFonts w:ascii="Verdana" w:hAnsi="Verdana" w:cs="Arial"/>
              </w:rPr>
              <w:t xml:space="preserve">There </w:t>
            </w:r>
            <w:r w:rsidR="006A6EA9">
              <w:rPr>
                <w:rFonts w:ascii="Verdana" w:hAnsi="Verdana" w:cs="Arial"/>
              </w:rPr>
              <w:t xml:space="preserve">was </w:t>
            </w:r>
            <w:r w:rsidR="00372142">
              <w:rPr>
                <w:rFonts w:ascii="Verdana" w:hAnsi="Verdana" w:cs="Arial"/>
              </w:rPr>
              <w:t xml:space="preserve">constructive challenge throughout the meeting with consistent messaging and recognition of the impacts on staff and patients of </w:t>
            </w:r>
            <w:r w:rsidR="00372142">
              <w:rPr>
                <w:rFonts w:ascii="Verdana" w:hAnsi="Verdana" w:cs="Arial"/>
              </w:rPr>
              <w:lastRenderedPageBreak/>
              <w:t>decisions taken</w:t>
            </w:r>
            <w:r w:rsidR="009919A9">
              <w:rPr>
                <w:rFonts w:ascii="Verdana" w:hAnsi="Verdana" w:cs="Arial"/>
              </w:rPr>
              <w:t>.</w:t>
            </w:r>
            <w:r w:rsidR="30BED9C8" w:rsidRPr="00592234">
              <w:rPr>
                <w:rFonts w:ascii="Verdana" w:hAnsi="Verdana" w:cs="Arial"/>
              </w:rPr>
              <w:t xml:space="preserve"> </w:t>
            </w:r>
            <w:r w:rsidR="00372142">
              <w:rPr>
                <w:rFonts w:ascii="Verdana" w:hAnsi="Verdana" w:cs="Arial"/>
              </w:rPr>
              <w:t>For the complex items</w:t>
            </w:r>
            <w:r w:rsidR="00774BB2">
              <w:rPr>
                <w:rFonts w:ascii="Verdana" w:hAnsi="Verdana" w:cs="Arial"/>
              </w:rPr>
              <w:t>,</w:t>
            </w:r>
            <w:r w:rsidR="00372142">
              <w:rPr>
                <w:rFonts w:ascii="Verdana" w:hAnsi="Verdana" w:cs="Arial"/>
              </w:rPr>
              <w:t xml:space="preserve"> with detailed and multiple papers, </w:t>
            </w:r>
            <w:r w:rsidR="003E6FFE">
              <w:rPr>
                <w:rFonts w:ascii="Verdana" w:hAnsi="Verdana" w:cs="Arial"/>
              </w:rPr>
              <w:t>the drawing out of key issues was helpful.</w:t>
            </w:r>
          </w:p>
        </w:tc>
      </w:tr>
      <w:tr w:rsidR="00774BB2" w:rsidRPr="00ED17AA" w14:paraId="1D6B9002" w14:textId="77777777" w:rsidTr="005975DB">
        <w:trPr>
          <w:trHeight w:val="523"/>
        </w:trPr>
        <w:tc>
          <w:tcPr>
            <w:tcW w:w="10632" w:type="dxa"/>
            <w:gridSpan w:val="2"/>
            <w:tcMar>
              <w:top w:w="80" w:type="dxa"/>
              <w:left w:w="80" w:type="dxa"/>
              <w:bottom w:w="80" w:type="dxa"/>
              <w:right w:w="80" w:type="dxa"/>
            </w:tcMar>
          </w:tcPr>
          <w:p w14:paraId="232A00C0" w14:textId="1C106AE4" w:rsidR="00774BB2" w:rsidRDefault="00774BB2" w:rsidP="00F83609">
            <w:pPr>
              <w:spacing w:before="60" w:after="60"/>
              <w:jc w:val="both"/>
              <w:rPr>
                <w:rFonts w:ascii="Verdana" w:hAnsi="Verdana" w:cs="Arial"/>
              </w:rPr>
            </w:pPr>
            <w:r w:rsidRPr="00ED17AA">
              <w:rPr>
                <w:rFonts w:ascii="Verdana" w:hAnsi="Verdana" w:cs="Arial"/>
                <w:b/>
                <w:bCs/>
              </w:rPr>
              <w:lastRenderedPageBreak/>
              <w:t>8.</w:t>
            </w:r>
            <w:r>
              <w:rPr>
                <w:rFonts w:ascii="Verdana" w:hAnsi="Verdana" w:cs="Arial"/>
                <w:b/>
                <w:bCs/>
              </w:rPr>
              <w:t>3</w:t>
            </w:r>
            <w:r w:rsidRPr="00ED17AA">
              <w:rPr>
                <w:rFonts w:ascii="Verdana" w:hAnsi="Verdana" w:cs="Arial"/>
                <w:b/>
                <w:bCs/>
              </w:rPr>
              <w:t xml:space="preserve"> </w:t>
            </w:r>
            <w:r>
              <w:rPr>
                <w:rFonts w:ascii="Verdana" w:hAnsi="Verdana" w:cs="Arial"/>
                <w:b/>
                <w:bCs/>
              </w:rPr>
              <w:t>Closing Remarks</w:t>
            </w:r>
          </w:p>
        </w:tc>
      </w:tr>
      <w:tr w:rsidR="00774BB2" w:rsidRPr="00ED17AA" w14:paraId="1FBD3B56" w14:textId="77777777" w:rsidTr="5C769D21">
        <w:trPr>
          <w:trHeight w:val="523"/>
        </w:trPr>
        <w:tc>
          <w:tcPr>
            <w:tcW w:w="1843" w:type="dxa"/>
            <w:tcMar>
              <w:top w:w="80" w:type="dxa"/>
              <w:left w:w="80" w:type="dxa"/>
              <w:bottom w:w="80" w:type="dxa"/>
              <w:right w:w="80" w:type="dxa"/>
            </w:tcMar>
          </w:tcPr>
          <w:p w14:paraId="6D69275F" w14:textId="30C595F8" w:rsidR="00774BB2" w:rsidRPr="00FF2D9D" w:rsidRDefault="00D81DA2" w:rsidP="00E613F8">
            <w:pPr>
              <w:spacing w:before="120" w:after="120"/>
              <w:rPr>
                <w:rFonts w:ascii="Verdana" w:hAnsi="Verdana" w:cs="Arial"/>
                <w:lang w:val="en-US"/>
              </w:rPr>
            </w:pPr>
            <w:r>
              <w:rPr>
                <w:rFonts w:ascii="Verdana" w:hAnsi="Verdana" w:cs="Arial"/>
                <w:lang w:val="en-US"/>
              </w:rPr>
              <w:t>094/26</w:t>
            </w:r>
          </w:p>
        </w:tc>
        <w:tc>
          <w:tcPr>
            <w:tcW w:w="8789" w:type="dxa"/>
            <w:tcMar>
              <w:top w:w="80" w:type="dxa"/>
              <w:left w:w="85" w:type="dxa"/>
              <w:bottom w:w="80" w:type="dxa"/>
              <w:right w:w="80" w:type="dxa"/>
            </w:tcMar>
          </w:tcPr>
          <w:p w14:paraId="30126157" w14:textId="532F612D" w:rsidR="00AC6DC0" w:rsidRDefault="00AC6DC0" w:rsidP="00830C3C">
            <w:pPr>
              <w:spacing w:before="60" w:after="60"/>
              <w:jc w:val="both"/>
              <w:rPr>
                <w:rFonts w:ascii="Verdana" w:hAnsi="Verdana" w:cs="Arial"/>
              </w:rPr>
            </w:pPr>
            <w:r>
              <w:rPr>
                <w:rFonts w:ascii="Verdana" w:hAnsi="Verdana" w:cs="Arial"/>
              </w:rPr>
              <w:t xml:space="preserve">Closing the meeting, JW advised this would be the last face to face Board meeting </w:t>
            </w:r>
            <w:r w:rsidR="00614A5A">
              <w:rPr>
                <w:rFonts w:ascii="Verdana" w:hAnsi="Verdana" w:cs="Arial"/>
              </w:rPr>
              <w:t xml:space="preserve">for </w:t>
            </w:r>
            <w:r>
              <w:rPr>
                <w:rFonts w:ascii="Verdana" w:hAnsi="Verdana" w:cs="Arial"/>
              </w:rPr>
              <w:t>CM</w:t>
            </w:r>
            <w:r w:rsidR="00614A5A">
              <w:rPr>
                <w:rFonts w:ascii="Verdana" w:hAnsi="Verdana" w:cs="Arial"/>
              </w:rPr>
              <w:t>,</w:t>
            </w:r>
            <w:r>
              <w:rPr>
                <w:rFonts w:ascii="Verdana" w:hAnsi="Verdana" w:cs="Arial"/>
              </w:rPr>
              <w:t xml:space="preserve"> who would be leaving the organisation in early</w:t>
            </w:r>
            <w:r w:rsidR="00614A5A">
              <w:rPr>
                <w:rFonts w:ascii="Verdana" w:hAnsi="Verdana" w:cs="Arial"/>
              </w:rPr>
              <w:t xml:space="preserve"> </w:t>
            </w:r>
            <w:r>
              <w:rPr>
                <w:rFonts w:ascii="Verdana" w:hAnsi="Verdana" w:cs="Arial"/>
              </w:rPr>
              <w:t>July. JW commended</w:t>
            </w:r>
            <w:r w:rsidR="003D4619">
              <w:rPr>
                <w:rFonts w:ascii="Verdana" w:hAnsi="Verdana" w:cs="Arial"/>
              </w:rPr>
              <w:t xml:space="preserve"> CM on her </w:t>
            </w:r>
            <w:r>
              <w:rPr>
                <w:rFonts w:ascii="Verdana" w:hAnsi="Verdana" w:cs="Arial"/>
              </w:rPr>
              <w:t xml:space="preserve">50 years of public service, including time spent at national level in WG. JW referred to CMs calm and steadfast nature, and her profound belief </w:t>
            </w:r>
            <w:r w:rsidR="003D4619">
              <w:rPr>
                <w:rFonts w:ascii="Verdana" w:hAnsi="Verdana" w:cs="Arial"/>
              </w:rPr>
              <w:t xml:space="preserve">in, </w:t>
            </w:r>
            <w:r>
              <w:rPr>
                <w:rFonts w:ascii="Verdana" w:hAnsi="Verdana" w:cs="Arial"/>
              </w:rPr>
              <w:t>and commitment to</w:t>
            </w:r>
            <w:r w:rsidR="003D4619">
              <w:rPr>
                <w:rFonts w:ascii="Verdana" w:hAnsi="Verdana" w:cs="Arial"/>
              </w:rPr>
              <w:t>,</w:t>
            </w:r>
            <w:r>
              <w:rPr>
                <w:rFonts w:ascii="Verdana" w:hAnsi="Verdana" w:cs="Arial"/>
              </w:rPr>
              <w:t xml:space="preserve"> the NHS. </w:t>
            </w:r>
          </w:p>
          <w:p w14:paraId="786B1C4B" w14:textId="28A93DC2" w:rsidR="00AC6DC0" w:rsidRDefault="00AC6DC0" w:rsidP="00830C3C">
            <w:pPr>
              <w:spacing w:before="60" w:after="60"/>
              <w:jc w:val="both"/>
              <w:rPr>
                <w:rFonts w:ascii="Verdana" w:hAnsi="Verdana" w:cs="Arial"/>
              </w:rPr>
            </w:pPr>
            <w:r>
              <w:rPr>
                <w:rFonts w:ascii="Verdana" w:hAnsi="Verdana" w:cs="Arial"/>
              </w:rPr>
              <w:t xml:space="preserve">CM had held a broad and complex portfolio for services that were fundamental to the delivery of </w:t>
            </w:r>
            <w:r w:rsidR="003D4619">
              <w:rPr>
                <w:rFonts w:ascii="Verdana" w:hAnsi="Verdana" w:cs="Arial"/>
              </w:rPr>
              <w:t>s</w:t>
            </w:r>
            <w:r>
              <w:rPr>
                <w:rFonts w:ascii="Verdana" w:hAnsi="Verdana" w:cs="Arial"/>
              </w:rPr>
              <w:t>afe and compassionate care. JW  recognised</w:t>
            </w:r>
            <w:r w:rsidR="00192C41">
              <w:rPr>
                <w:rFonts w:ascii="Verdana" w:hAnsi="Verdana" w:cs="Arial"/>
              </w:rPr>
              <w:t xml:space="preserve"> particularly </w:t>
            </w:r>
            <w:r>
              <w:rPr>
                <w:rFonts w:ascii="Verdana" w:hAnsi="Verdana" w:cs="Arial"/>
              </w:rPr>
              <w:t>the work CM had undertaken during the pandemic; she thanked CM for her decades of services and leadership and, on behalf of the Board, wished her well for the future.</w:t>
            </w:r>
          </w:p>
          <w:p w14:paraId="3FAFB39A" w14:textId="01CC76B2" w:rsidR="00AC6DC0" w:rsidRDefault="00AC6DC0" w:rsidP="00830C3C">
            <w:pPr>
              <w:spacing w:before="60" w:after="60"/>
              <w:jc w:val="both"/>
              <w:rPr>
                <w:rFonts w:ascii="Verdana" w:hAnsi="Verdana" w:cs="Arial"/>
              </w:rPr>
            </w:pPr>
            <w:r>
              <w:rPr>
                <w:rFonts w:ascii="Verdana" w:hAnsi="Verdana" w:cs="Arial"/>
              </w:rPr>
              <w:t xml:space="preserve">AH </w:t>
            </w:r>
            <w:r w:rsidR="00EA727D">
              <w:rPr>
                <w:rFonts w:ascii="Verdana" w:hAnsi="Verdana" w:cs="Arial"/>
              </w:rPr>
              <w:t>added her thanks</w:t>
            </w:r>
            <w:r w:rsidR="00830E6D">
              <w:rPr>
                <w:rFonts w:ascii="Verdana" w:hAnsi="Verdana" w:cs="Arial"/>
              </w:rPr>
              <w:t xml:space="preserve"> to</w:t>
            </w:r>
            <w:r w:rsidR="00830C3C">
              <w:rPr>
                <w:rFonts w:ascii="Verdana" w:hAnsi="Verdana" w:cs="Arial"/>
              </w:rPr>
              <w:t xml:space="preserve"> </w:t>
            </w:r>
            <w:r>
              <w:rPr>
                <w:rFonts w:ascii="Verdana" w:hAnsi="Verdana" w:cs="Arial"/>
              </w:rPr>
              <w:t xml:space="preserve">CM for </w:t>
            </w:r>
            <w:r w:rsidR="00F34A29">
              <w:rPr>
                <w:rFonts w:ascii="Verdana" w:hAnsi="Verdana" w:cs="Arial"/>
              </w:rPr>
              <w:t xml:space="preserve">her calmness and approachability </w:t>
            </w:r>
            <w:r w:rsidR="009D784F">
              <w:rPr>
                <w:rFonts w:ascii="Verdana" w:hAnsi="Verdana" w:cs="Arial"/>
              </w:rPr>
              <w:t>in Board meetings</w:t>
            </w:r>
            <w:r w:rsidR="00696A68">
              <w:rPr>
                <w:rFonts w:ascii="Verdana" w:hAnsi="Verdana" w:cs="Arial"/>
              </w:rPr>
              <w:t xml:space="preserve">, </w:t>
            </w:r>
            <w:r w:rsidR="009D784F">
              <w:rPr>
                <w:rFonts w:ascii="Verdana" w:hAnsi="Verdana" w:cs="Arial"/>
              </w:rPr>
              <w:t xml:space="preserve">when representing those professionals included in her portfolio. </w:t>
            </w:r>
          </w:p>
          <w:p w14:paraId="1FF5EBE7" w14:textId="3F7EA1CC" w:rsidR="00696A68" w:rsidRDefault="00EA727D" w:rsidP="00830C3C">
            <w:pPr>
              <w:spacing w:before="60" w:after="60"/>
              <w:jc w:val="both"/>
              <w:rPr>
                <w:rFonts w:ascii="Verdana" w:hAnsi="Verdana" w:cs="Arial"/>
              </w:rPr>
            </w:pPr>
            <w:r>
              <w:rPr>
                <w:rFonts w:ascii="Verdana" w:hAnsi="Verdana" w:cs="Arial"/>
              </w:rPr>
              <w:t>All Board members extended their thanks and best wishes to CM.</w:t>
            </w:r>
          </w:p>
          <w:p w14:paraId="76185D39" w14:textId="7A80829F" w:rsidR="00774BB2" w:rsidRDefault="00AC6DC0" w:rsidP="0081248E">
            <w:pPr>
              <w:spacing w:before="60" w:after="60"/>
              <w:jc w:val="both"/>
              <w:rPr>
                <w:rFonts w:ascii="Verdana" w:hAnsi="Verdana" w:cs="Arial"/>
              </w:rPr>
            </w:pPr>
            <w:r>
              <w:rPr>
                <w:rFonts w:ascii="Verdana" w:hAnsi="Verdana" w:cs="Arial"/>
              </w:rPr>
              <w:t xml:space="preserve">Responding, CM extended her thanks to </w:t>
            </w:r>
            <w:r w:rsidR="00696A68">
              <w:rPr>
                <w:rFonts w:ascii="Verdana" w:hAnsi="Verdana" w:cs="Arial"/>
              </w:rPr>
              <w:t xml:space="preserve">everyone </w:t>
            </w:r>
            <w:r>
              <w:rPr>
                <w:rFonts w:ascii="Verdana" w:hAnsi="Verdana" w:cs="Arial"/>
              </w:rPr>
              <w:t>for their kind words.</w:t>
            </w:r>
          </w:p>
        </w:tc>
      </w:tr>
      <w:tr w:rsidR="00E613F8" w:rsidRPr="00ED17AA" w14:paraId="2CEA1E43" w14:textId="77777777" w:rsidTr="5C769D21">
        <w:trPr>
          <w:trHeight w:val="523"/>
        </w:trPr>
        <w:tc>
          <w:tcPr>
            <w:tcW w:w="10632" w:type="dxa"/>
            <w:gridSpan w:val="2"/>
            <w:shd w:val="clear" w:color="auto" w:fill="C1A775"/>
            <w:tcMar>
              <w:top w:w="80" w:type="dxa"/>
              <w:left w:w="80" w:type="dxa"/>
              <w:bottom w:w="80" w:type="dxa"/>
              <w:right w:w="80" w:type="dxa"/>
            </w:tcMar>
          </w:tcPr>
          <w:p w14:paraId="30898EA7" w14:textId="77777777" w:rsidR="00E16906" w:rsidRDefault="00E613F8" w:rsidP="00EB59AB">
            <w:pPr>
              <w:pStyle w:val="Body"/>
              <w:spacing w:before="120" w:after="120"/>
              <w:jc w:val="center"/>
              <w:rPr>
                <w:rFonts w:ascii="Verdana" w:hAnsi="Verdana" w:cs="Arial"/>
                <w:b/>
                <w:color w:val="auto"/>
                <w:sz w:val="24"/>
                <w:szCs w:val="24"/>
                <w:lang w:val="en-GB"/>
              </w:rPr>
            </w:pPr>
            <w:r w:rsidRPr="00ED17AA">
              <w:rPr>
                <w:rFonts w:ascii="Verdana" w:hAnsi="Verdana" w:cs="Arial"/>
                <w:b/>
                <w:color w:val="auto"/>
                <w:sz w:val="24"/>
                <w:szCs w:val="24"/>
                <w:lang w:val="en-GB"/>
              </w:rPr>
              <w:t>Next SBUHB Board Meeting:</w:t>
            </w:r>
          </w:p>
          <w:p w14:paraId="1988B73B" w14:textId="15DF3F3C" w:rsidR="00E613F8" w:rsidRPr="005D4710" w:rsidRDefault="00E613F8" w:rsidP="00EB59AB">
            <w:pPr>
              <w:pStyle w:val="Body"/>
              <w:spacing w:before="120" w:after="120"/>
              <w:jc w:val="center"/>
              <w:rPr>
                <w:rFonts w:ascii="Verdana" w:hAnsi="Verdana" w:cs="Arial"/>
                <w:b/>
                <w:color w:val="auto"/>
                <w:sz w:val="24"/>
                <w:szCs w:val="24"/>
                <w:lang w:val="en-GB"/>
              </w:rPr>
            </w:pPr>
            <w:r w:rsidRPr="00CA238A">
              <w:rPr>
                <w:rFonts w:ascii="Verdana" w:hAnsi="Verdana" w:cs="Arial"/>
                <w:b/>
                <w:color w:val="auto"/>
                <w:sz w:val="24"/>
                <w:szCs w:val="24"/>
                <w:lang w:val="en-GB"/>
              </w:rPr>
              <w:t xml:space="preserve">SPECIAL </w:t>
            </w:r>
            <w:r w:rsidR="005D4710" w:rsidRPr="00CA238A">
              <w:rPr>
                <w:rFonts w:ascii="Verdana" w:hAnsi="Verdana" w:cs="Arial"/>
                <w:b/>
                <w:color w:val="auto"/>
                <w:sz w:val="24"/>
                <w:szCs w:val="24"/>
                <w:lang w:val="en-GB"/>
              </w:rPr>
              <w:t xml:space="preserve">Thursday </w:t>
            </w:r>
            <w:r w:rsidR="005D4710">
              <w:rPr>
                <w:rFonts w:ascii="Verdana" w:hAnsi="Verdana" w:cs="Arial"/>
                <w:b/>
                <w:color w:val="auto"/>
                <w:sz w:val="24"/>
                <w:szCs w:val="24"/>
                <w:lang w:val="en-GB"/>
              </w:rPr>
              <w:t>25</w:t>
            </w:r>
            <w:r w:rsidR="005D4710" w:rsidRPr="00CA238A">
              <w:rPr>
                <w:rFonts w:ascii="Verdana" w:hAnsi="Verdana" w:cs="Arial"/>
                <w:b/>
                <w:color w:val="auto"/>
                <w:sz w:val="24"/>
                <w:szCs w:val="24"/>
                <w:lang w:val="en-GB"/>
              </w:rPr>
              <w:t xml:space="preserve"> Ju</w:t>
            </w:r>
            <w:r w:rsidR="005D4710">
              <w:rPr>
                <w:rFonts w:ascii="Verdana" w:hAnsi="Verdana" w:cs="Arial"/>
                <w:b/>
                <w:color w:val="auto"/>
                <w:sz w:val="24"/>
                <w:szCs w:val="24"/>
                <w:lang w:val="en-GB"/>
              </w:rPr>
              <w:t>ne</w:t>
            </w:r>
            <w:r w:rsidR="005D4710" w:rsidRPr="00CA238A">
              <w:rPr>
                <w:rFonts w:ascii="Verdana" w:hAnsi="Verdana" w:cs="Arial"/>
                <w:b/>
                <w:color w:val="auto"/>
                <w:sz w:val="24"/>
                <w:szCs w:val="24"/>
                <w:lang w:val="en-GB"/>
              </w:rPr>
              <w:t xml:space="preserve"> </w:t>
            </w:r>
            <w:r w:rsidR="00EB59AB">
              <w:rPr>
                <w:rFonts w:ascii="Verdana" w:hAnsi="Verdana" w:cs="Arial"/>
                <w:b/>
                <w:color w:val="auto"/>
                <w:sz w:val="24"/>
                <w:szCs w:val="24"/>
                <w:lang w:val="en-GB"/>
              </w:rPr>
              <w:t>2026 (</w:t>
            </w:r>
            <w:r w:rsidRPr="00CA238A">
              <w:rPr>
                <w:rFonts w:ascii="Verdana" w:hAnsi="Verdana" w:cs="Arial"/>
                <w:b/>
                <w:color w:val="auto"/>
                <w:sz w:val="24"/>
                <w:szCs w:val="24"/>
                <w:lang w:val="en-GB"/>
              </w:rPr>
              <w:t>via Teams</w:t>
            </w:r>
            <w:r w:rsidR="00EB59AB">
              <w:rPr>
                <w:rFonts w:ascii="Verdana" w:hAnsi="Verdana" w:cs="Arial"/>
                <w:b/>
                <w:color w:val="auto"/>
                <w:sz w:val="24"/>
                <w:szCs w:val="24"/>
                <w:lang w:val="en-GB"/>
              </w:rPr>
              <w:t>)</w:t>
            </w:r>
          </w:p>
        </w:tc>
      </w:tr>
    </w:tbl>
    <w:p w14:paraId="0FBE62C4" w14:textId="4DF96F30" w:rsidR="00B72085" w:rsidRPr="00ED17AA" w:rsidRDefault="00B72085" w:rsidP="00E70037">
      <w:pPr>
        <w:jc w:val="center"/>
        <w:rPr>
          <w:rFonts w:ascii="Verdana" w:hAnsi="Verdana" w:cs="Arial"/>
          <w:u w:color="000000"/>
          <w:lang w:eastAsia="en-GB"/>
        </w:rPr>
      </w:pPr>
    </w:p>
    <w:p w14:paraId="414186C7" w14:textId="00F58627" w:rsidR="00E129C5" w:rsidRPr="00ED17AA" w:rsidRDefault="00E129C5" w:rsidP="00E70037">
      <w:pPr>
        <w:jc w:val="center"/>
        <w:rPr>
          <w:rFonts w:ascii="Verdana" w:hAnsi="Verdana" w:cs="Arial"/>
          <w:i/>
          <w:iCs/>
          <w:u w:color="000000"/>
          <w:lang w:eastAsia="en-GB"/>
        </w:rPr>
      </w:pPr>
      <w:r w:rsidRPr="00ED17AA">
        <w:rPr>
          <w:rFonts w:ascii="Verdana" w:hAnsi="Verdana" w:cs="Arial"/>
          <w:i/>
          <w:iCs/>
        </w:rPr>
        <w:t xml:space="preserve">The meeting concluded </w:t>
      </w:r>
      <w:r w:rsidRPr="00B3172A">
        <w:rPr>
          <w:rFonts w:ascii="Verdana" w:hAnsi="Verdana" w:cs="Arial"/>
          <w:i/>
          <w:iCs/>
        </w:rPr>
        <w:t xml:space="preserve">at </w:t>
      </w:r>
      <w:r w:rsidR="00042B38" w:rsidRPr="00042B38">
        <w:rPr>
          <w:rFonts w:ascii="Verdana" w:hAnsi="Verdana" w:cs="Arial"/>
          <w:i/>
          <w:iCs/>
        </w:rPr>
        <w:t>16</w:t>
      </w:r>
      <w:r w:rsidR="00C95812" w:rsidRPr="00042B38">
        <w:rPr>
          <w:rFonts w:ascii="Verdana" w:hAnsi="Verdana" w:cs="Arial"/>
          <w:i/>
          <w:iCs/>
        </w:rPr>
        <w:t>:</w:t>
      </w:r>
      <w:r w:rsidR="00042B38" w:rsidRPr="00042B38">
        <w:rPr>
          <w:rFonts w:ascii="Verdana" w:hAnsi="Verdana" w:cs="Arial"/>
          <w:i/>
          <w:iCs/>
        </w:rPr>
        <w:t>16</w:t>
      </w:r>
      <w:r w:rsidR="000416AB" w:rsidRPr="00B3172A">
        <w:rPr>
          <w:rFonts w:ascii="Verdana" w:hAnsi="Verdana" w:cs="Arial"/>
          <w:i/>
          <w:iCs/>
        </w:rPr>
        <w:t>.</w:t>
      </w:r>
    </w:p>
    <w:p w14:paraId="3766B0F2" w14:textId="77777777" w:rsidR="008F21DB" w:rsidRPr="00ED17AA" w:rsidRDefault="008F21DB">
      <w:pPr>
        <w:jc w:val="center"/>
        <w:rPr>
          <w:rFonts w:ascii="Verdana" w:hAnsi="Verdana" w:cs="Arial"/>
          <w:u w:color="000000"/>
          <w:lang w:eastAsia="en-GB"/>
        </w:rPr>
      </w:pPr>
    </w:p>
    <w:sectPr w:rsidR="008F21DB" w:rsidRPr="00ED17AA" w:rsidSect="002F34A6">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118AA" w14:textId="77777777" w:rsidR="00855131" w:rsidRDefault="00855131">
      <w:r>
        <w:separator/>
      </w:r>
    </w:p>
  </w:endnote>
  <w:endnote w:type="continuationSeparator" w:id="0">
    <w:p w14:paraId="47607AE4" w14:textId="77777777" w:rsidR="00855131" w:rsidRDefault="00855131">
      <w:r>
        <w:continuationSeparator/>
      </w:r>
    </w:p>
  </w:endnote>
  <w:endnote w:type="continuationNotice" w:id="1">
    <w:p w14:paraId="41C422DC" w14:textId="77777777" w:rsidR="00855131" w:rsidRDefault="00855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7F3E" w14:textId="77777777" w:rsidR="0058257A" w:rsidRDefault="00582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2298" w14:textId="77777777" w:rsidR="002E72B3" w:rsidRDefault="00000000" w:rsidP="002E72B3">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000E6522" w:rsidRPr="004C7750">
              <w:rPr>
                <w:noProof/>
              </w:rPr>
              <w:drawing>
                <wp:anchor distT="0" distB="0" distL="114300" distR="114300" simplePos="0" relativeHeight="251658241"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E6522" w:rsidRPr="007257A5">
              <w:rPr>
                <w:rFonts w:ascii="Verdana" w:hAnsi="Verdana"/>
                <w:sz w:val="20"/>
                <w:szCs w:val="20"/>
                <w:lang w:val="en-GB"/>
              </w:rPr>
              <w:t xml:space="preserve">Page </w:t>
            </w:r>
            <w:r w:rsidR="000E6522" w:rsidRPr="007257A5">
              <w:rPr>
                <w:rFonts w:ascii="Verdana" w:hAnsi="Verdana"/>
                <w:b/>
                <w:bCs/>
                <w:sz w:val="20"/>
                <w:szCs w:val="20"/>
              </w:rPr>
              <w:fldChar w:fldCharType="begin"/>
            </w:r>
            <w:r w:rsidR="000E6522" w:rsidRPr="007257A5">
              <w:rPr>
                <w:rFonts w:ascii="Verdana" w:hAnsi="Verdana"/>
                <w:b/>
                <w:bCs/>
                <w:sz w:val="20"/>
                <w:szCs w:val="20"/>
              </w:rPr>
              <w:instrText>PAGE</w:instrText>
            </w:r>
            <w:r w:rsidR="000E6522" w:rsidRPr="007257A5">
              <w:rPr>
                <w:rFonts w:ascii="Verdana" w:hAnsi="Verdana"/>
                <w:b/>
                <w:bCs/>
                <w:sz w:val="20"/>
                <w:szCs w:val="20"/>
              </w:rPr>
              <w:fldChar w:fldCharType="separate"/>
            </w:r>
            <w:r w:rsidR="000E6522">
              <w:rPr>
                <w:b/>
                <w:bCs/>
                <w:sz w:val="20"/>
                <w:szCs w:val="20"/>
              </w:rPr>
              <w:t>1</w:t>
            </w:r>
            <w:r w:rsidR="000E6522" w:rsidRPr="007257A5">
              <w:rPr>
                <w:rFonts w:ascii="Verdana" w:hAnsi="Verdana"/>
                <w:b/>
                <w:bCs/>
                <w:sz w:val="20"/>
                <w:szCs w:val="20"/>
              </w:rPr>
              <w:fldChar w:fldCharType="end"/>
            </w:r>
            <w:r w:rsidR="000E6522" w:rsidRPr="007257A5">
              <w:rPr>
                <w:rFonts w:ascii="Verdana" w:hAnsi="Verdana"/>
                <w:sz w:val="20"/>
                <w:szCs w:val="20"/>
                <w:lang w:val="en-GB"/>
              </w:rPr>
              <w:t xml:space="preserve"> of </w:t>
            </w:r>
            <w:r w:rsidR="000E6522" w:rsidRPr="007257A5">
              <w:rPr>
                <w:rFonts w:ascii="Verdana" w:hAnsi="Verdana"/>
                <w:b/>
                <w:bCs/>
                <w:sz w:val="20"/>
                <w:szCs w:val="20"/>
              </w:rPr>
              <w:fldChar w:fldCharType="begin"/>
            </w:r>
            <w:r w:rsidR="000E6522" w:rsidRPr="007257A5">
              <w:rPr>
                <w:rFonts w:ascii="Verdana" w:hAnsi="Verdana"/>
                <w:b/>
                <w:bCs/>
                <w:sz w:val="20"/>
                <w:szCs w:val="20"/>
              </w:rPr>
              <w:instrText>NUMPAGES</w:instrText>
            </w:r>
            <w:r w:rsidR="000E6522" w:rsidRPr="007257A5">
              <w:rPr>
                <w:rFonts w:ascii="Verdana" w:hAnsi="Verdana"/>
                <w:b/>
                <w:bCs/>
                <w:sz w:val="20"/>
                <w:szCs w:val="20"/>
              </w:rPr>
              <w:fldChar w:fldCharType="separate"/>
            </w:r>
            <w:r w:rsidR="000E6522">
              <w:rPr>
                <w:b/>
                <w:bCs/>
                <w:sz w:val="20"/>
                <w:szCs w:val="20"/>
              </w:rPr>
              <w:t>4</w:t>
            </w:r>
            <w:r w:rsidR="000E6522" w:rsidRPr="007257A5">
              <w:rPr>
                <w:rFonts w:ascii="Verdana" w:hAnsi="Verdana"/>
                <w:b/>
                <w:bCs/>
                <w:sz w:val="20"/>
                <w:szCs w:val="20"/>
              </w:rPr>
              <w:fldChar w:fldCharType="end"/>
            </w:r>
          </w:sdtContent>
        </w:sdt>
      </w:sdtContent>
    </w:sdt>
  </w:p>
  <w:p w14:paraId="0C99D257" w14:textId="07647B48" w:rsidR="000E6522" w:rsidRDefault="000E6522" w:rsidP="002E72B3">
    <w:pPr>
      <w:pStyle w:val="Footer"/>
      <w:spacing w:before="0"/>
      <w:jc w:val="right"/>
      <w:rPr>
        <w:rFonts w:ascii="Verdana" w:hAnsi="Verdana"/>
        <w:sz w:val="20"/>
        <w:szCs w:val="20"/>
      </w:rPr>
    </w:pPr>
    <w:r>
      <w:rPr>
        <w:rFonts w:ascii="Verdana" w:hAnsi="Verdana"/>
        <w:sz w:val="20"/>
        <w:szCs w:val="20"/>
      </w:rPr>
      <w:t>Public Board</w:t>
    </w:r>
  </w:p>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3E89" w14:textId="77777777" w:rsidR="0058257A" w:rsidRDefault="0058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3009" w14:textId="77777777" w:rsidR="00855131" w:rsidRDefault="00855131">
      <w:r>
        <w:separator/>
      </w:r>
    </w:p>
  </w:footnote>
  <w:footnote w:type="continuationSeparator" w:id="0">
    <w:p w14:paraId="2A861FC7" w14:textId="77777777" w:rsidR="00855131" w:rsidRDefault="00855131">
      <w:r>
        <w:continuationSeparator/>
      </w:r>
    </w:p>
  </w:footnote>
  <w:footnote w:type="continuationNotice" w:id="1">
    <w:p w14:paraId="53F34F12" w14:textId="77777777" w:rsidR="00855131" w:rsidRDefault="00855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1AF4" w14:textId="512DF78A" w:rsidR="0058257A" w:rsidRDefault="00000000">
    <w:pPr>
      <w:pStyle w:val="Header"/>
    </w:pPr>
    <w:r>
      <w:rPr>
        <w:noProof/>
      </w:rPr>
      <w:pict w14:anchorId="05EF8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4" o:spid="_x0000_s1027" type="#_x0000_t136" style="position:absolute;margin-left:0;margin-top:0;width:547.2pt;height:182.4pt;rotation:315;z-index:-25165516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12ECD204" w:rsidR="0064631D" w:rsidRPr="00682A9B" w:rsidRDefault="00000000" w:rsidP="00682A9B">
    <w:pPr>
      <w:pStyle w:val="Header"/>
      <w:jc w:val="center"/>
    </w:pPr>
    <w:r>
      <w:rPr>
        <w:noProof/>
      </w:rPr>
      <w:pict w14:anchorId="7D7BD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5" o:spid="_x0000_s1026" type="#_x0000_t136" style="position:absolute;left:0;text-align:left;margin-left:0;margin-top:0;width:547.2pt;height:182.4pt;rotation:315;z-index:-251654144;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E466" w14:textId="539F2E7C" w:rsidR="0058257A" w:rsidRDefault="00000000">
    <w:pPr>
      <w:pStyle w:val="Header"/>
    </w:pPr>
    <w:r>
      <w:rPr>
        <w:noProof/>
      </w:rPr>
      <w:pict w14:anchorId="22A29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3" o:spid="_x0000_s1025" type="#_x0000_t136" style="position:absolute;margin-left:0;margin-top:0;width:547.2pt;height:182.4pt;rotation:315;z-index:-251653120;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EB6BA8"/>
    <w:multiLevelType w:val="hybridMultilevel"/>
    <w:tmpl w:val="928EFA6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590161E"/>
    <w:multiLevelType w:val="hybridMultilevel"/>
    <w:tmpl w:val="842E53C6"/>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885746C"/>
    <w:multiLevelType w:val="hybridMultilevel"/>
    <w:tmpl w:val="22743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53758E"/>
    <w:multiLevelType w:val="hybridMultilevel"/>
    <w:tmpl w:val="33360DB2"/>
    <w:lvl w:ilvl="0" w:tplc="08090001">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B8D5439"/>
    <w:multiLevelType w:val="hybridMultilevel"/>
    <w:tmpl w:val="B1A6DB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D66BAC"/>
    <w:multiLevelType w:val="hybridMultilevel"/>
    <w:tmpl w:val="C84CA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E95D46"/>
    <w:multiLevelType w:val="hybridMultilevel"/>
    <w:tmpl w:val="24AE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4B074E"/>
    <w:multiLevelType w:val="hybridMultilevel"/>
    <w:tmpl w:val="77B8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129E5DCC"/>
    <w:multiLevelType w:val="hybridMultilevel"/>
    <w:tmpl w:val="41B8C23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4D195B"/>
    <w:multiLevelType w:val="hybridMultilevel"/>
    <w:tmpl w:val="FD72A4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3B5896"/>
    <w:multiLevelType w:val="hybridMultilevel"/>
    <w:tmpl w:val="D0E67CFE"/>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29305861"/>
    <w:multiLevelType w:val="hybridMultilevel"/>
    <w:tmpl w:val="AA38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887208"/>
    <w:multiLevelType w:val="hybridMultilevel"/>
    <w:tmpl w:val="FCBE8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A5106"/>
    <w:multiLevelType w:val="hybridMultilevel"/>
    <w:tmpl w:val="4C5CE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C306903"/>
    <w:multiLevelType w:val="hybridMultilevel"/>
    <w:tmpl w:val="CBAC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D04221"/>
    <w:multiLevelType w:val="hybridMultilevel"/>
    <w:tmpl w:val="ABA8DA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FF46373"/>
    <w:multiLevelType w:val="hybridMultilevel"/>
    <w:tmpl w:val="1124095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2CC6844"/>
    <w:multiLevelType w:val="hybridMultilevel"/>
    <w:tmpl w:val="80E65B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9042015"/>
    <w:multiLevelType w:val="hybridMultilevel"/>
    <w:tmpl w:val="2174DFF4"/>
    <w:lvl w:ilvl="0" w:tplc="B8F06C7A">
      <w:start w:val="1"/>
      <w:numFmt w:val="bullet"/>
      <w:lvlText w:val="-"/>
      <w:lvlJc w:val="left"/>
      <w:pPr>
        <w:ind w:left="1080" w:hanging="360"/>
      </w:pPr>
      <w:rPr>
        <w:rFonts w:ascii="Verdana" w:eastAsia="Arial Unicode MS"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A8538A4"/>
    <w:multiLevelType w:val="hybridMultilevel"/>
    <w:tmpl w:val="4A3C6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3E7605"/>
    <w:multiLevelType w:val="hybridMultilevel"/>
    <w:tmpl w:val="D8E2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B586E32"/>
    <w:multiLevelType w:val="hybridMultilevel"/>
    <w:tmpl w:val="0FF4574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D1C17DE"/>
    <w:multiLevelType w:val="multilevel"/>
    <w:tmpl w:val="C91AA5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3FD33115"/>
    <w:multiLevelType w:val="hybridMultilevel"/>
    <w:tmpl w:val="B5A4C54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1F63F1F"/>
    <w:multiLevelType w:val="hybridMultilevel"/>
    <w:tmpl w:val="01A2FDF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3FE1FB0"/>
    <w:multiLevelType w:val="hybridMultilevel"/>
    <w:tmpl w:val="F7B6C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5D78E7"/>
    <w:multiLevelType w:val="hybridMultilevel"/>
    <w:tmpl w:val="01B4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90074E"/>
    <w:multiLevelType w:val="hybridMultilevel"/>
    <w:tmpl w:val="4806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5963D95"/>
    <w:multiLevelType w:val="hybridMultilevel"/>
    <w:tmpl w:val="91FE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5AC2138"/>
    <w:multiLevelType w:val="hybridMultilevel"/>
    <w:tmpl w:val="28E2E214"/>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49" w15:restartNumberingAfterBreak="0">
    <w:nsid w:val="472F1C9A"/>
    <w:multiLevelType w:val="hybridMultilevel"/>
    <w:tmpl w:val="D1AA1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5E0A4D"/>
    <w:multiLevelType w:val="hybridMultilevel"/>
    <w:tmpl w:val="DDCA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E07A7A"/>
    <w:multiLevelType w:val="hybridMultilevel"/>
    <w:tmpl w:val="DFD6C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4AE73ACE"/>
    <w:multiLevelType w:val="hybridMultilevel"/>
    <w:tmpl w:val="4CCE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C0117F8"/>
    <w:multiLevelType w:val="hybridMultilevel"/>
    <w:tmpl w:val="8E6C2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D271A80"/>
    <w:multiLevelType w:val="hybridMultilevel"/>
    <w:tmpl w:val="A8A0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4ED22722"/>
    <w:multiLevelType w:val="hybridMultilevel"/>
    <w:tmpl w:val="DC24D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3B048AC"/>
    <w:multiLevelType w:val="hybridMultilevel"/>
    <w:tmpl w:val="23C22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43D7A19"/>
    <w:multiLevelType w:val="hybridMultilevel"/>
    <w:tmpl w:val="28524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59CF361A"/>
    <w:multiLevelType w:val="hybridMultilevel"/>
    <w:tmpl w:val="A9A0DD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C9C22D3"/>
    <w:multiLevelType w:val="hybridMultilevel"/>
    <w:tmpl w:val="612A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DB66751"/>
    <w:multiLevelType w:val="hybridMultilevel"/>
    <w:tmpl w:val="FB20A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E39091C"/>
    <w:multiLevelType w:val="hybridMultilevel"/>
    <w:tmpl w:val="B1C6A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5C04EF6"/>
    <w:multiLevelType w:val="hybridMultilevel"/>
    <w:tmpl w:val="A30E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7160477"/>
    <w:multiLevelType w:val="hybridMultilevel"/>
    <w:tmpl w:val="E21276F8"/>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72" w15:restartNumberingAfterBreak="0">
    <w:nsid w:val="6939731C"/>
    <w:multiLevelType w:val="hybridMultilevel"/>
    <w:tmpl w:val="A83CA55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5" w15:restartNumberingAfterBreak="0">
    <w:nsid w:val="6EE751B2"/>
    <w:multiLevelType w:val="hybridMultilevel"/>
    <w:tmpl w:val="E370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0A0734E"/>
    <w:multiLevelType w:val="hybridMultilevel"/>
    <w:tmpl w:val="6BA03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1EC3040"/>
    <w:multiLevelType w:val="hybridMultilevel"/>
    <w:tmpl w:val="7F70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2030449229">
    <w:abstractNumId w:val="79"/>
  </w:num>
  <w:num w:numId="2" w16cid:durableId="42826775">
    <w:abstractNumId w:val="0"/>
  </w:num>
  <w:num w:numId="3" w16cid:durableId="1238635612">
    <w:abstractNumId w:val="63"/>
  </w:num>
  <w:num w:numId="4" w16cid:durableId="212623311">
    <w:abstractNumId w:val="13"/>
  </w:num>
  <w:num w:numId="5" w16cid:durableId="1596551283">
    <w:abstractNumId w:val="28"/>
  </w:num>
  <w:num w:numId="6" w16cid:durableId="740176211">
    <w:abstractNumId w:val="17"/>
  </w:num>
  <w:num w:numId="7" w16cid:durableId="385420961">
    <w:abstractNumId w:val="8"/>
  </w:num>
  <w:num w:numId="8" w16cid:durableId="1296527615">
    <w:abstractNumId w:val="19"/>
  </w:num>
  <w:num w:numId="9" w16cid:durableId="1404522024">
    <w:abstractNumId w:val="30"/>
  </w:num>
  <w:num w:numId="10" w16cid:durableId="1446073829">
    <w:abstractNumId w:val="3"/>
  </w:num>
  <w:num w:numId="11" w16cid:durableId="1381634849">
    <w:abstractNumId w:val="26"/>
  </w:num>
  <w:num w:numId="12" w16cid:durableId="1874418896">
    <w:abstractNumId w:val="64"/>
  </w:num>
  <w:num w:numId="13" w16cid:durableId="1334721132">
    <w:abstractNumId w:val="42"/>
  </w:num>
  <w:num w:numId="14" w16cid:durableId="829248123">
    <w:abstractNumId w:val="1"/>
  </w:num>
  <w:num w:numId="15" w16cid:durableId="736242689">
    <w:abstractNumId w:val="35"/>
  </w:num>
  <w:num w:numId="16" w16cid:durableId="139395154">
    <w:abstractNumId w:val="81"/>
  </w:num>
  <w:num w:numId="17" w16cid:durableId="2086301434">
    <w:abstractNumId w:val="80"/>
  </w:num>
  <w:num w:numId="18" w16cid:durableId="70855965">
    <w:abstractNumId w:val="82"/>
  </w:num>
  <w:num w:numId="19" w16cid:durableId="324745952">
    <w:abstractNumId w:val="18"/>
  </w:num>
  <w:num w:numId="20" w16cid:durableId="2135172137">
    <w:abstractNumId w:val="5"/>
  </w:num>
  <w:num w:numId="21" w16cid:durableId="547644878">
    <w:abstractNumId w:val="78"/>
  </w:num>
  <w:num w:numId="22" w16cid:durableId="441532578">
    <w:abstractNumId w:val="46"/>
  </w:num>
  <w:num w:numId="23" w16cid:durableId="374043062">
    <w:abstractNumId w:val="59"/>
  </w:num>
  <w:num w:numId="24" w16cid:durableId="105930962">
    <w:abstractNumId w:val="60"/>
  </w:num>
  <w:num w:numId="25" w16cid:durableId="1658146658">
    <w:abstractNumId w:val="37"/>
  </w:num>
  <w:num w:numId="26" w16cid:durableId="726028309">
    <w:abstractNumId w:val="29"/>
  </w:num>
  <w:num w:numId="27" w16cid:durableId="1860193373">
    <w:abstractNumId w:val="55"/>
  </w:num>
  <w:num w:numId="28" w16cid:durableId="1369573488">
    <w:abstractNumId w:val="40"/>
  </w:num>
  <w:num w:numId="29" w16cid:durableId="1930239126">
    <w:abstractNumId w:val="32"/>
  </w:num>
  <w:num w:numId="30" w16cid:durableId="137773587">
    <w:abstractNumId w:val="74"/>
  </w:num>
  <w:num w:numId="31" w16cid:durableId="1341080123">
    <w:abstractNumId w:val="52"/>
  </w:num>
  <w:num w:numId="32" w16cid:durableId="1213884759">
    <w:abstractNumId w:val="65"/>
  </w:num>
  <w:num w:numId="33" w16cid:durableId="2127308573">
    <w:abstractNumId w:val="57"/>
  </w:num>
  <w:num w:numId="34" w16cid:durableId="191383730">
    <w:abstractNumId w:val="73"/>
  </w:num>
  <w:num w:numId="35" w16cid:durableId="984165622">
    <w:abstractNumId w:val="61"/>
  </w:num>
  <w:num w:numId="36" w16cid:durableId="1625115960">
    <w:abstractNumId w:val="66"/>
  </w:num>
  <w:num w:numId="37" w16cid:durableId="911887955">
    <w:abstractNumId w:val="69"/>
  </w:num>
  <w:num w:numId="38" w16cid:durableId="1519468724">
    <w:abstractNumId w:val="27"/>
  </w:num>
  <w:num w:numId="39" w16cid:durableId="1800948654">
    <w:abstractNumId w:val="15"/>
  </w:num>
  <w:num w:numId="40" w16cid:durableId="1978073645">
    <w:abstractNumId w:val="36"/>
  </w:num>
  <w:num w:numId="41" w16cid:durableId="2096853975">
    <w:abstractNumId w:val="9"/>
  </w:num>
  <w:num w:numId="42" w16cid:durableId="1695770165">
    <w:abstractNumId w:val="2"/>
  </w:num>
  <w:num w:numId="43" w16cid:durableId="304353437">
    <w:abstractNumId w:val="49"/>
  </w:num>
  <w:num w:numId="44" w16cid:durableId="2031176415">
    <w:abstractNumId w:val="38"/>
  </w:num>
  <w:num w:numId="45" w16cid:durableId="808857907">
    <w:abstractNumId w:val="41"/>
  </w:num>
  <w:num w:numId="46" w16cid:durableId="892422940">
    <w:abstractNumId w:val="43"/>
  </w:num>
  <w:num w:numId="47" w16cid:durableId="1740395847">
    <w:abstractNumId w:val="22"/>
  </w:num>
  <w:num w:numId="48" w16cid:durableId="2094233202">
    <w:abstractNumId w:val="7"/>
  </w:num>
  <w:num w:numId="49" w16cid:durableId="1230118205">
    <w:abstractNumId w:val="24"/>
  </w:num>
  <w:num w:numId="50" w16cid:durableId="1915508158">
    <w:abstractNumId w:val="16"/>
  </w:num>
  <w:num w:numId="51" w16cid:durableId="1896502722">
    <w:abstractNumId w:val="25"/>
  </w:num>
  <w:num w:numId="52" w16cid:durableId="580801200">
    <w:abstractNumId w:val="39"/>
  </w:num>
  <w:num w:numId="53" w16cid:durableId="1493763274">
    <w:abstractNumId w:val="33"/>
  </w:num>
  <w:num w:numId="54" w16cid:durableId="322321922">
    <w:abstractNumId w:val="68"/>
  </w:num>
  <w:num w:numId="55" w16cid:durableId="1690377320">
    <w:abstractNumId w:val="6"/>
  </w:num>
  <w:num w:numId="56" w16cid:durableId="805974741">
    <w:abstractNumId w:val="76"/>
  </w:num>
  <w:num w:numId="57" w16cid:durableId="269893758">
    <w:abstractNumId w:val="14"/>
  </w:num>
  <w:num w:numId="58" w16cid:durableId="264267974">
    <w:abstractNumId w:val="72"/>
  </w:num>
  <w:num w:numId="59" w16cid:durableId="2131239831">
    <w:abstractNumId w:val="31"/>
  </w:num>
  <w:num w:numId="60" w16cid:durableId="211231308">
    <w:abstractNumId w:val="62"/>
  </w:num>
  <w:num w:numId="61" w16cid:durableId="113913520">
    <w:abstractNumId w:val="21"/>
  </w:num>
  <w:num w:numId="62" w16cid:durableId="805779737">
    <w:abstractNumId w:val="48"/>
  </w:num>
  <w:num w:numId="63" w16cid:durableId="1408651387">
    <w:abstractNumId w:val="71"/>
  </w:num>
  <w:num w:numId="64" w16cid:durableId="1300763923">
    <w:abstractNumId w:val="75"/>
  </w:num>
  <w:num w:numId="65" w16cid:durableId="1722704991">
    <w:abstractNumId w:val="58"/>
  </w:num>
  <w:num w:numId="66" w16cid:durableId="1542325748">
    <w:abstractNumId w:val="45"/>
  </w:num>
  <w:num w:numId="67" w16cid:durableId="2029914920">
    <w:abstractNumId w:val="51"/>
  </w:num>
  <w:num w:numId="68" w16cid:durableId="1489829983">
    <w:abstractNumId w:val="10"/>
  </w:num>
  <w:num w:numId="69" w16cid:durableId="1919360856">
    <w:abstractNumId w:val="12"/>
  </w:num>
  <w:num w:numId="70" w16cid:durableId="1577008668">
    <w:abstractNumId w:val="77"/>
  </w:num>
  <w:num w:numId="71" w16cid:durableId="1415129846">
    <w:abstractNumId w:val="4"/>
  </w:num>
  <w:num w:numId="72" w16cid:durableId="685668519">
    <w:abstractNumId w:val="56"/>
  </w:num>
  <w:num w:numId="73" w16cid:durableId="1843543789">
    <w:abstractNumId w:val="11"/>
  </w:num>
  <w:num w:numId="74" w16cid:durableId="34240326">
    <w:abstractNumId w:val="54"/>
  </w:num>
  <w:num w:numId="75" w16cid:durableId="886988656">
    <w:abstractNumId w:val="44"/>
  </w:num>
  <w:num w:numId="76" w16cid:durableId="463475264">
    <w:abstractNumId w:val="47"/>
  </w:num>
  <w:num w:numId="77" w16cid:durableId="82193244">
    <w:abstractNumId w:val="70"/>
  </w:num>
  <w:num w:numId="78" w16cid:durableId="1508716774">
    <w:abstractNumId w:val="34"/>
  </w:num>
  <w:num w:numId="79" w16cid:durableId="1896771939">
    <w:abstractNumId w:val="20"/>
  </w:num>
  <w:num w:numId="80" w16cid:durableId="1361778915">
    <w:abstractNumId w:val="50"/>
  </w:num>
  <w:num w:numId="81" w16cid:durableId="1333801730">
    <w:abstractNumId w:val="23"/>
  </w:num>
  <w:num w:numId="82" w16cid:durableId="1978997498">
    <w:abstractNumId w:val="67"/>
  </w:num>
  <w:num w:numId="83" w16cid:durableId="661735979">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DE8"/>
    <w:rsid w:val="00000EFE"/>
    <w:rsid w:val="00000F43"/>
    <w:rsid w:val="0000114A"/>
    <w:rsid w:val="00001679"/>
    <w:rsid w:val="00002274"/>
    <w:rsid w:val="00002974"/>
    <w:rsid w:val="00002C09"/>
    <w:rsid w:val="00002D5E"/>
    <w:rsid w:val="00003080"/>
    <w:rsid w:val="000034C0"/>
    <w:rsid w:val="00003A44"/>
    <w:rsid w:val="00003D00"/>
    <w:rsid w:val="00003DED"/>
    <w:rsid w:val="00004084"/>
    <w:rsid w:val="000041F2"/>
    <w:rsid w:val="0000497B"/>
    <w:rsid w:val="000050DB"/>
    <w:rsid w:val="000055D6"/>
    <w:rsid w:val="00005822"/>
    <w:rsid w:val="00005AEB"/>
    <w:rsid w:val="00005B11"/>
    <w:rsid w:val="0000610C"/>
    <w:rsid w:val="00006502"/>
    <w:rsid w:val="0000660D"/>
    <w:rsid w:val="000069C5"/>
    <w:rsid w:val="00006BE5"/>
    <w:rsid w:val="00006DBD"/>
    <w:rsid w:val="00006F93"/>
    <w:rsid w:val="0000701B"/>
    <w:rsid w:val="00007560"/>
    <w:rsid w:val="000075FC"/>
    <w:rsid w:val="000077C0"/>
    <w:rsid w:val="00007BF8"/>
    <w:rsid w:val="0001012A"/>
    <w:rsid w:val="000105C4"/>
    <w:rsid w:val="00010680"/>
    <w:rsid w:val="000109B1"/>
    <w:rsid w:val="000111EE"/>
    <w:rsid w:val="000112F4"/>
    <w:rsid w:val="000115EE"/>
    <w:rsid w:val="00011E91"/>
    <w:rsid w:val="00012757"/>
    <w:rsid w:val="00012AB5"/>
    <w:rsid w:val="00012B90"/>
    <w:rsid w:val="00012E12"/>
    <w:rsid w:val="0001317B"/>
    <w:rsid w:val="00013233"/>
    <w:rsid w:val="0001419A"/>
    <w:rsid w:val="0001475D"/>
    <w:rsid w:val="000149E2"/>
    <w:rsid w:val="00014AB5"/>
    <w:rsid w:val="00015159"/>
    <w:rsid w:val="0001526B"/>
    <w:rsid w:val="00015382"/>
    <w:rsid w:val="000155F8"/>
    <w:rsid w:val="00015D5F"/>
    <w:rsid w:val="00016389"/>
    <w:rsid w:val="000164C2"/>
    <w:rsid w:val="00016569"/>
    <w:rsid w:val="000165BD"/>
    <w:rsid w:val="00016640"/>
    <w:rsid w:val="00016672"/>
    <w:rsid w:val="0001675D"/>
    <w:rsid w:val="000167B2"/>
    <w:rsid w:val="00016A15"/>
    <w:rsid w:val="00016BC7"/>
    <w:rsid w:val="000170A2"/>
    <w:rsid w:val="000170C8"/>
    <w:rsid w:val="000173D9"/>
    <w:rsid w:val="00017700"/>
    <w:rsid w:val="00017921"/>
    <w:rsid w:val="00017D1D"/>
    <w:rsid w:val="00017D1F"/>
    <w:rsid w:val="00017D72"/>
    <w:rsid w:val="000200F6"/>
    <w:rsid w:val="00020365"/>
    <w:rsid w:val="000205AE"/>
    <w:rsid w:val="000207DA"/>
    <w:rsid w:val="00020DD2"/>
    <w:rsid w:val="00021017"/>
    <w:rsid w:val="000211E6"/>
    <w:rsid w:val="0002130E"/>
    <w:rsid w:val="000222E6"/>
    <w:rsid w:val="000224D6"/>
    <w:rsid w:val="0002270D"/>
    <w:rsid w:val="0002280A"/>
    <w:rsid w:val="00022D22"/>
    <w:rsid w:val="00022EF9"/>
    <w:rsid w:val="00023229"/>
    <w:rsid w:val="0002325B"/>
    <w:rsid w:val="000237D1"/>
    <w:rsid w:val="0002385A"/>
    <w:rsid w:val="00023F0C"/>
    <w:rsid w:val="000242D4"/>
    <w:rsid w:val="00024334"/>
    <w:rsid w:val="00024339"/>
    <w:rsid w:val="00024798"/>
    <w:rsid w:val="0002550F"/>
    <w:rsid w:val="00025AE4"/>
    <w:rsid w:val="00025EAC"/>
    <w:rsid w:val="00026198"/>
    <w:rsid w:val="0002621B"/>
    <w:rsid w:val="00026276"/>
    <w:rsid w:val="00026769"/>
    <w:rsid w:val="00026992"/>
    <w:rsid w:val="00026A33"/>
    <w:rsid w:val="00026B24"/>
    <w:rsid w:val="00026B9A"/>
    <w:rsid w:val="00026F21"/>
    <w:rsid w:val="00026FD1"/>
    <w:rsid w:val="00027040"/>
    <w:rsid w:val="00027328"/>
    <w:rsid w:val="000274A4"/>
    <w:rsid w:val="00027BBE"/>
    <w:rsid w:val="00027F2D"/>
    <w:rsid w:val="00027FA2"/>
    <w:rsid w:val="000301C3"/>
    <w:rsid w:val="00030AEC"/>
    <w:rsid w:val="0003146B"/>
    <w:rsid w:val="00031646"/>
    <w:rsid w:val="000318C4"/>
    <w:rsid w:val="000320AC"/>
    <w:rsid w:val="00032553"/>
    <w:rsid w:val="000325A4"/>
    <w:rsid w:val="00032DCB"/>
    <w:rsid w:val="00032FFE"/>
    <w:rsid w:val="0003310B"/>
    <w:rsid w:val="000331DA"/>
    <w:rsid w:val="00033364"/>
    <w:rsid w:val="00033649"/>
    <w:rsid w:val="000336C4"/>
    <w:rsid w:val="00033765"/>
    <w:rsid w:val="0003389C"/>
    <w:rsid w:val="00033988"/>
    <w:rsid w:val="00033C4E"/>
    <w:rsid w:val="000341E2"/>
    <w:rsid w:val="000343CD"/>
    <w:rsid w:val="0003531F"/>
    <w:rsid w:val="00035925"/>
    <w:rsid w:val="00035DCB"/>
    <w:rsid w:val="00035EDB"/>
    <w:rsid w:val="00035F1A"/>
    <w:rsid w:val="00035F1E"/>
    <w:rsid w:val="00036489"/>
    <w:rsid w:val="00036C5A"/>
    <w:rsid w:val="00036D28"/>
    <w:rsid w:val="00036D57"/>
    <w:rsid w:val="00036E7D"/>
    <w:rsid w:val="00036F8E"/>
    <w:rsid w:val="0003732F"/>
    <w:rsid w:val="00037415"/>
    <w:rsid w:val="0003788C"/>
    <w:rsid w:val="000378C7"/>
    <w:rsid w:val="000379D3"/>
    <w:rsid w:val="00037EAA"/>
    <w:rsid w:val="00040733"/>
    <w:rsid w:val="0004088D"/>
    <w:rsid w:val="00040B7C"/>
    <w:rsid w:val="00040E9D"/>
    <w:rsid w:val="00040EE5"/>
    <w:rsid w:val="00040F8B"/>
    <w:rsid w:val="00041367"/>
    <w:rsid w:val="0004147E"/>
    <w:rsid w:val="000416AB"/>
    <w:rsid w:val="0004173B"/>
    <w:rsid w:val="00041BC9"/>
    <w:rsid w:val="00042161"/>
    <w:rsid w:val="000424B2"/>
    <w:rsid w:val="000425C3"/>
    <w:rsid w:val="00042889"/>
    <w:rsid w:val="000428CD"/>
    <w:rsid w:val="000428DE"/>
    <w:rsid w:val="00042B38"/>
    <w:rsid w:val="00042C14"/>
    <w:rsid w:val="00042DB1"/>
    <w:rsid w:val="00042ED7"/>
    <w:rsid w:val="00042F48"/>
    <w:rsid w:val="000430EF"/>
    <w:rsid w:val="000432C0"/>
    <w:rsid w:val="00043322"/>
    <w:rsid w:val="000436D2"/>
    <w:rsid w:val="00043CBF"/>
    <w:rsid w:val="000440C4"/>
    <w:rsid w:val="000443D7"/>
    <w:rsid w:val="000444E1"/>
    <w:rsid w:val="0004478B"/>
    <w:rsid w:val="00044C66"/>
    <w:rsid w:val="00045870"/>
    <w:rsid w:val="000459B2"/>
    <w:rsid w:val="00045AB2"/>
    <w:rsid w:val="00045CF4"/>
    <w:rsid w:val="00045DF9"/>
    <w:rsid w:val="00045E2B"/>
    <w:rsid w:val="00045F6C"/>
    <w:rsid w:val="00045FCF"/>
    <w:rsid w:val="00046364"/>
    <w:rsid w:val="00046BE2"/>
    <w:rsid w:val="00046C5E"/>
    <w:rsid w:val="00047183"/>
    <w:rsid w:val="000472CE"/>
    <w:rsid w:val="00047497"/>
    <w:rsid w:val="000475AF"/>
    <w:rsid w:val="00047626"/>
    <w:rsid w:val="00047705"/>
    <w:rsid w:val="0004773A"/>
    <w:rsid w:val="000478FF"/>
    <w:rsid w:val="0004794A"/>
    <w:rsid w:val="00047DAA"/>
    <w:rsid w:val="00047E40"/>
    <w:rsid w:val="000500D6"/>
    <w:rsid w:val="00050209"/>
    <w:rsid w:val="0005068F"/>
    <w:rsid w:val="00050695"/>
    <w:rsid w:val="00051036"/>
    <w:rsid w:val="000511EB"/>
    <w:rsid w:val="00051253"/>
    <w:rsid w:val="00051BDE"/>
    <w:rsid w:val="00051D99"/>
    <w:rsid w:val="000529D5"/>
    <w:rsid w:val="00052CD4"/>
    <w:rsid w:val="00052FC1"/>
    <w:rsid w:val="00053620"/>
    <w:rsid w:val="00053EDF"/>
    <w:rsid w:val="0005426C"/>
    <w:rsid w:val="00054674"/>
    <w:rsid w:val="000546B9"/>
    <w:rsid w:val="000548A1"/>
    <w:rsid w:val="00054C05"/>
    <w:rsid w:val="00055092"/>
    <w:rsid w:val="0005523E"/>
    <w:rsid w:val="00055289"/>
    <w:rsid w:val="000554C0"/>
    <w:rsid w:val="0005552E"/>
    <w:rsid w:val="000555D9"/>
    <w:rsid w:val="00055B23"/>
    <w:rsid w:val="00055ED6"/>
    <w:rsid w:val="00055F31"/>
    <w:rsid w:val="000565D6"/>
    <w:rsid w:val="000572BF"/>
    <w:rsid w:val="000575B6"/>
    <w:rsid w:val="000575F2"/>
    <w:rsid w:val="000577AA"/>
    <w:rsid w:val="00057D96"/>
    <w:rsid w:val="000600A4"/>
    <w:rsid w:val="000604CB"/>
    <w:rsid w:val="00060D75"/>
    <w:rsid w:val="00060FA2"/>
    <w:rsid w:val="000619D2"/>
    <w:rsid w:val="00061A92"/>
    <w:rsid w:val="000620DB"/>
    <w:rsid w:val="0006215F"/>
    <w:rsid w:val="000624DB"/>
    <w:rsid w:val="0006282F"/>
    <w:rsid w:val="00062A00"/>
    <w:rsid w:val="00062A0D"/>
    <w:rsid w:val="00062DC8"/>
    <w:rsid w:val="00062F18"/>
    <w:rsid w:val="000632B0"/>
    <w:rsid w:val="000635A2"/>
    <w:rsid w:val="000638CA"/>
    <w:rsid w:val="00063E4B"/>
    <w:rsid w:val="000647A7"/>
    <w:rsid w:val="00064833"/>
    <w:rsid w:val="00064CD4"/>
    <w:rsid w:val="00064CE8"/>
    <w:rsid w:val="00065363"/>
    <w:rsid w:val="00065585"/>
    <w:rsid w:val="0006586A"/>
    <w:rsid w:val="0006595D"/>
    <w:rsid w:val="000660D1"/>
    <w:rsid w:val="00066231"/>
    <w:rsid w:val="00066631"/>
    <w:rsid w:val="00066817"/>
    <w:rsid w:val="000668DE"/>
    <w:rsid w:val="00066D05"/>
    <w:rsid w:val="000673D6"/>
    <w:rsid w:val="00067655"/>
    <w:rsid w:val="00067898"/>
    <w:rsid w:val="00067915"/>
    <w:rsid w:val="00067941"/>
    <w:rsid w:val="00067AF9"/>
    <w:rsid w:val="00067BBA"/>
    <w:rsid w:val="00067E57"/>
    <w:rsid w:val="00067F45"/>
    <w:rsid w:val="000702E8"/>
    <w:rsid w:val="000703BD"/>
    <w:rsid w:val="000706A4"/>
    <w:rsid w:val="00070DFF"/>
    <w:rsid w:val="00071021"/>
    <w:rsid w:val="0007105E"/>
    <w:rsid w:val="000712BD"/>
    <w:rsid w:val="00071825"/>
    <w:rsid w:val="0007191A"/>
    <w:rsid w:val="00071ACF"/>
    <w:rsid w:val="00071C23"/>
    <w:rsid w:val="00072517"/>
    <w:rsid w:val="000725B4"/>
    <w:rsid w:val="000728AC"/>
    <w:rsid w:val="00072B73"/>
    <w:rsid w:val="00072BA9"/>
    <w:rsid w:val="00072D5E"/>
    <w:rsid w:val="00072E1F"/>
    <w:rsid w:val="00072F57"/>
    <w:rsid w:val="000733AF"/>
    <w:rsid w:val="00073420"/>
    <w:rsid w:val="0007377B"/>
    <w:rsid w:val="00073992"/>
    <w:rsid w:val="00073DC2"/>
    <w:rsid w:val="00073F3D"/>
    <w:rsid w:val="0007417E"/>
    <w:rsid w:val="00074A1A"/>
    <w:rsid w:val="00074C2D"/>
    <w:rsid w:val="0007506E"/>
    <w:rsid w:val="000754DF"/>
    <w:rsid w:val="000754EB"/>
    <w:rsid w:val="000757D8"/>
    <w:rsid w:val="00075916"/>
    <w:rsid w:val="00076343"/>
    <w:rsid w:val="0007646D"/>
    <w:rsid w:val="00076A7F"/>
    <w:rsid w:val="00076F92"/>
    <w:rsid w:val="000773CE"/>
    <w:rsid w:val="00077544"/>
    <w:rsid w:val="00077F9B"/>
    <w:rsid w:val="0008019F"/>
    <w:rsid w:val="00080660"/>
    <w:rsid w:val="00080920"/>
    <w:rsid w:val="00080F13"/>
    <w:rsid w:val="000810F9"/>
    <w:rsid w:val="000811E8"/>
    <w:rsid w:val="000816EB"/>
    <w:rsid w:val="0008197F"/>
    <w:rsid w:val="0008229F"/>
    <w:rsid w:val="00082620"/>
    <w:rsid w:val="0008274F"/>
    <w:rsid w:val="0008334A"/>
    <w:rsid w:val="000835BF"/>
    <w:rsid w:val="00083BE9"/>
    <w:rsid w:val="00083D29"/>
    <w:rsid w:val="00083D44"/>
    <w:rsid w:val="00083D94"/>
    <w:rsid w:val="00083F9D"/>
    <w:rsid w:val="00084A63"/>
    <w:rsid w:val="00084C82"/>
    <w:rsid w:val="00084CBD"/>
    <w:rsid w:val="00084FCC"/>
    <w:rsid w:val="000855F6"/>
    <w:rsid w:val="0008565D"/>
    <w:rsid w:val="00085660"/>
    <w:rsid w:val="00085671"/>
    <w:rsid w:val="00085771"/>
    <w:rsid w:val="00085A83"/>
    <w:rsid w:val="00085EED"/>
    <w:rsid w:val="00085F22"/>
    <w:rsid w:val="00085F75"/>
    <w:rsid w:val="00085F80"/>
    <w:rsid w:val="00086478"/>
    <w:rsid w:val="00086493"/>
    <w:rsid w:val="00086734"/>
    <w:rsid w:val="00086AAE"/>
    <w:rsid w:val="00086BF5"/>
    <w:rsid w:val="000871F5"/>
    <w:rsid w:val="0008727D"/>
    <w:rsid w:val="0008782A"/>
    <w:rsid w:val="00087ED1"/>
    <w:rsid w:val="00090397"/>
    <w:rsid w:val="00090664"/>
    <w:rsid w:val="00090EDF"/>
    <w:rsid w:val="00090F32"/>
    <w:rsid w:val="00091146"/>
    <w:rsid w:val="00091309"/>
    <w:rsid w:val="0009147C"/>
    <w:rsid w:val="00091A99"/>
    <w:rsid w:val="00091B11"/>
    <w:rsid w:val="000922E7"/>
    <w:rsid w:val="000923BC"/>
    <w:rsid w:val="00092867"/>
    <w:rsid w:val="00092E93"/>
    <w:rsid w:val="00093206"/>
    <w:rsid w:val="00093334"/>
    <w:rsid w:val="0009344A"/>
    <w:rsid w:val="000944EC"/>
    <w:rsid w:val="00094572"/>
    <w:rsid w:val="00094618"/>
    <w:rsid w:val="00094D84"/>
    <w:rsid w:val="00095A54"/>
    <w:rsid w:val="00095B68"/>
    <w:rsid w:val="00095CFC"/>
    <w:rsid w:val="00095F61"/>
    <w:rsid w:val="0009601F"/>
    <w:rsid w:val="0009653D"/>
    <w:rsid w:val="00097B7E"/>
    <w:rsid w:val="00097C25"/>
    <w:rsid w:val="000A01AA"/>
    <w:rsid w:val="000A02C3"/>
    <w:rsid w:val="000A06E4"/>
    <w:rsid w:val="000A0920"/>
    <w:rsid w:val="000A15F7"/>
    <w:rsid w:val="000A16F0"/>
    <w:rsid w:val="000A176C"/>
    <w:rsid w:val="000A18C8"/>
    <w:rsid w:val="000A18CA"/>
    <w:rsid w:val="000A1EAC"/>
    <w:rsid w:val="000A219D"/>
    <w:rsid w:val="000A2257"/>
    <w:rsid w:val="000A2479"/>
    <w:rsid w:val="000A251E"/>
    <w:rsid w:val="000A2663"/>
    <w:rsid w:val="000A2B7E"/>
    <w:rsid w:val="000A31F9"/>
    <w:rsid w:val="000A32AB"/>
    <w:rsid w:val="000A33F3"/>
    <w:rsid w:val="000A3573"/>
    <w:rsid w:val="000A4102"/>
    <w:rsid w:val="000A4124"/>
    <w:rsid w:val="000A4380"/>
    <w:rsid w:val="000A450E"/>
    <w:rsid w:val="000A4924"/>
    <w:rsid w:val="000A4932"/>
    <w:rsid w:val="000A493A"/>
    <w:rsid w:val="000A4D2D"/>
    <w:rsid w:val="000A524A"/>
    <w:rsid w:val="000A5310"/>
    <w:rsid w:val="000A55A2"/>
    <w:rsid w:val="000A5604"/>
    <w:rsid w:val="000A5A3E"/>
    <w:rsid w:val="000A5AFB"/>
    <w:rsid w:val="000A5D08"/>
    <w:rsid w:val="000A5D24"/>
    <w:rsid w:val="000A5FD2"/>
    <w:rsid w:val="000A6388"/>
    <w:rsid w:val="000A698E"/>
    <w:rsid w:val="000A6DB1"/>
    <w:rsid w:val="000A72CA"/>
    <w:rsid w:val="000A747A"/>
    <w:rsid w:val="000A74B4"/>
    <w:rsid w:val="000A7823"/>
    <w:rsid w:val="000A7A15"/>
    <w:rsid w:val="000A7CF2"/>
    <w:rsid w:val="000B002E"/>
    <w:rsid w:val="000B030E"/>
    <w:rsid w:val="000B06EA"/>
    <w:rsid w:val="000B0A3A"/>
    <w:rsid w:val="000B0B7A"/>
    <w:rsid w:val="000B0E6C"/>
    <w:rsid w:val="000B10EF"/>
    <w:rsid w:val="000B15C0"/>
    <w:rsid w:val="000B1A35"/>
    <w:rsid w:val="000B20AF"/>
    <w:rsid w:val="000B226E"/>
    <w:rsid w:val="000B25B7"/>
    <w:rsid w:val="000B2AFD"/>
    <w:rsid w:val="000B2B46"/>
    <w:rsid w:val="000B3128"/>
    <w:rsid w:val="000B344A"/>
    <w:rsid w:val="000B3744"/>
    <w:rsid w:val="000B3895"/>
    <w:rsid w:val="000B3982"/>
    <w:rsid w:val="000B402E"/>
    <w:rsid w:val="000B4622"/>
    <w:rsid w:val="000B4D8C"/>
    <w:rsid w:val="000B4E6C"/>
    <w:rsid w:val="000B4F6D"/>
    <w:rsid w:val="000B58D4"/>
    <w:rsid w:val="000B5C2F"/>
    <w:rsid w:val="000B68DF"/>
    <w:rsid w:val="000B6E24"/>
    <w:rsid w:val="000B6E44"/>
    <w:rsid w:val="000B7256"/>
    <w:rsid w:val="000B72E7"/>
    <w:rsid w:val="000B7703"/>
    <w:rsid w:val="000B77FD"/>
    <w:rsid w:val="000B78B2"/>
    <w:rsid w:val="000C0091"/>
    <w:rsid w:val="000C0106"/>
    <w:rsid w:val="000C02B6"/>
    <w:rsid w:val="000C0328"/>
    <w:rsid w:val="000C0CDA"/>
    <w:rsid w:val="000C0CF5"/>
    <w:rsid w:val="000C0F4B"/>
    <w:rsid w:val="000C0F78"/>
    <w:rsid w:val="000C12F8"/>
    <w:rsid w:val="000C137A"/>
    <w:rsid w:val="000C13AF"/>
    <w:rsid w:val="000C13F5"/>
    <w:rsid w:val="000C15D2"/>
    <w:rsid w:val="000C17AD"/>
    <w:rsid w:val="000C1CCB"/>
    <w:rsid w:val="000C1F0B"/>
    <w:rsid w:val="000C1FB3"/>
    <w:rsid w:val="000C23DD"/>
    <w:rsid w:val="000C2734"/>
    <w:rsid w:val="000C2822"/>
    <w:rsid w:val="000C2DE2"/>
    <w:rsid w:val="000C31D4"/>
    <w:rsid w:val="000C3470"/>
    <w:rsid w:val="000C3639"/>
    <w:rsid w:val="000C3EAD"/>
    <w:rsid w:val="000C3EC9"/>
    <w:rsid w:val="000C406F"/>
    <w:rsid w:val="000C4361"/>
    <w:rsid w:val="000C46D1"/>
    <w:rsid w:val="000C47E3"/>
    <w:rsid w:val="000C4837"/>
    <w:rsid w:val="000C4E5A"/>
    <w:rsid w:val="000C4F16"/>
    <w:rsid w:val="000C55B6"/>
    <w:rsid w:val="000C55CC"/>
    <w:rsid w:val="000C59D5"/>
    <w:rsid w:val="000C5BEB"/>
    <w:rsid w:val="000C5CB0"/>
    <w:rsid w:val="000C5DC1"/>
    <w:rsid w:val="000C5EA2"/>
    <w:rsid w:val="000C5F02"/>
    <w:rsid w:val="000C61E0"/>
    <w:rsid w:val="000C623B"/>
    <w:rsid w:val="000C688B"/>
    <w:rsid w:val="000C69DD"/>
    <w:rsid w:val="000C7113"/>
    <w:rsid w:val="000C7228"/>
    <w:rsid w:val="000C7466"/>
    <w:rsid w:val="000C7893"/>
    <w:rsid w:val="000C7973"/>
    <w:rsid w:val="000C7F33"/>
    <w:rsid w:val="000D0265"/>
    <w:rsid w:val="000D0506"/>
    <w:rsid w:val="000D0628"/>
    <w:rsid w:val="000D063A"/>
    <w:rsid w:val="000D07DF"/>
    <w:rsid w:val="000D0C0B"/>
    <w:rsid w:val="000D0CE5"/>
    <w:rsid w:val="000D10BB"/>
    <w:rsid w:val="000D14D7"/>
    <w:rsid w:val="000D16B5"/>
    <w:rsid w:val="000D1703"/>
    <w:rsid w:val="000D17FC"/>
    <w:rsid w:val="000D1802"/>
    <w:rsid w:val="000D1E29"/>
    <w:rsid w:val="000D2155"/>
    <w:rsid w:val="000D2204"/>
    <w:rsid w:val="000D23A0"/>
    <w:rsid w:val="000D24A3"/>
    <w:rsid w:val="000D288B"/>
    <w:rsid w:val="000D2E8B"/>
    <w:rsid w:val="000D30B5"/>
    <w:rsid w:val="000D35FE"/>
    <w:rsid w:val="000D377A"/>
    <w:rsid w:val="000D389B"/>
    <w:rsid w:val="000D3D18"/>
    <w:rsid w:val="000D3F7A"/>
    <w:rsid w:val="000D41BE"/>
    <w:rsid w:val="000D44C2"/>
    <w:rsid w:val="000D44CE"/>
    <w:rsid w:val="000D48E5"/>
    <w:rsid w:val="000D4BE5"/>
    <w:rsid w:val="000D4FB2"/>
    <w:rsid w:val="000D535F"/>
    <w:rsid w:val="000D5C94"/>
    <w:rsid w:val="000D5ECD"/>
    <w:rsid w:val="000D622F"/>
    <w:rsid w:val="000D6AB5"/>
    <w:rsid w:val="000D6BF6"/>
    <w:rsid w:val="000D79AD"/>
    <w:rsid w:val="000D7C14"/>
    <w:rsid w:val="000E0052"/>
    <w:rsid w:val="000E053B"/>
    <w:rsid w:val="000E09EC"/>
    <w:rsid w:val="000E0C4B"/>
    <w:rsid w:val="000E10AD"/>
    <w:rsid w:val="000E148D"/>
    <w:rsid w:val="000E1607"/>
    <w:rsid w:val="000E1AE6"/>
    <w:rsid w:val="000E1DB3"/>
    <w:rsid w:val="000E22A8"/>
    <w:rsid w:val="000E22B6"/>
    <w:rsid w:val="000E22F9"/>
    <w:rsid w:val="000E2559"/>
    <w:rsid w:val="000E28FE"/>
    <w:rsid w:val="000E2D76"/>
    <w:rsid w:val="000E2EC7"/>
    <w:rsid w:val="000E336A"/>
    <w:rsid w:val="000E3B7A"/>
    <w:rsid w:val="000E47E9"/>
    <w:rsid w:val="000E4A72"/>
    <w:rsid w:val="000E4D7A"/>
    <w:rsid w:val="000E4EBB"/>
    <w:rsid w:val="000E5AC1"/>
    <w:rsid w:val="000E5D01"/>
    <w:rsid w:val="000E5D1D"/>
    <w:rsid w:val="000E6249"/>
    <w:rsid w:val="000E6522"/>
    <w:rsid w:val="000E663E"/>
    <w:rsid w:val="000E699E"/>
    <w:rsid w:val="000E6C9B"/>
    <w:rsid w:val="000E6CC7"/>
    <w:rsid w:val="000E6D63"/>
    <w:rsid w:val="000E7272"/>
    <w:rsid w:val="000E77A1"/>
    <w:rsid w:val="000E7919"/>
    <w:rsid w:val="000E7BFC"/>
    <w:rsid w:val="000E7EF8"/>
    <w:rsid w:val="000E7F68"/>
    <w:rsid w:val="000F0137"/>
    <w:rsid w:val="000F03D3"/>
    <w:rsid w:val="000F0462"/>
    <w:rsid w:val="000F0C38"/>
    <w:rsid w:val="000F0C52"/>
    <w:rsid w:val="000F0CF4"/>
    <w:rsid w:val="000F0EE6"/>
    <w:rsid w:val="000F1348"/>
    <w:rsid w:val="000F13DA"/>
    <w:rsid w:val="000F145D"/>
    <w:rsid w:val="000F1711"/>
    <w:rsid w:val="000F1752"/>
    <w:rsid w:val="000F1BF3"/>
    <w:rsid w:val="000F1CCB"/>
    <w:rsid w:val="000F2180"/>
    <w:rsid w:val="000F2390"/>
    <w:rsid w:val="000F2687"/>
    <w:rsid w:val="000F279A"/>
    <w:rsid w:val="000F28C7"/>
    <w:rsid w:val="000F2C54"/>
    <w:rsid w:val="000F2CE4"/>
    <w:rsid w:val="000F2EEE"/>
    <w:rsid w:val="000F3036"/>
    <w:rsid w:val="000F3A34"/>
    <w:rsid w:val="000F3D5A"/>
    <w:rsid w:val="000F4092"/>
    <w:rsid w:val="000F4902"/>
    <w:rsid w:val="000F4DB5"/>
    <w:rsid w:val="000F4F2E"/>
    <w:rsid w:val="000F542E"/>
    <w:rsid w:val="000F55A9"/>
    <w:rsid w:val="000F5A5E"/>
    <w:rsid w:val="000F5B14"/>
    <w:rsid w:val="000F5C75"/>
    <w:rsid w:val="000F65CF"/>
    <w:rsid w:val="000F67E1"/>
    <w:rsid w:val="000F6B06"/>
    <w:rsid w:val="000F71E9"/>
    <w:rsid w:val="000F7235"/>
    <w:rsid w:val="000F75E3"/>
    <w:rsid w:val="000F7881"/>
    <w:rsid w:val="000F79BC"/>
    <w:rsid w:val="000F7B1B"/>
    <w:rsid w:val="00100197"/>
    <w:rsid w:val="00100251"/>
    <w:rsid w:val="0010057F"/>
    <w:rsid w:val="001006FF"/>
    <w:rsid w:val="00100BCA"/>
    <w:rsid w:val="0010118D"/>
    <w:rsid w:val="001016A1"/>
    <w:rsid w:val="001018E2"/>
    <w:rsid w:val="001019C3"/>
    <w:rsid w:val="00101CD3"/>
    <w:rsid w:val="00101E63"/>
    <w:rsid w:val="0010208B"/>
    <w:rsid w:val="001022D2"/>
    <w:rsid w:val="00102505"/>
    <w:rsid w:val="00102868"/>
    <w:rsid w:val="00102AFC"/>
    <w:rsid w:val="00102C2C"/>
    <w:rsid w:val="00102CDD"/>
    <w:rsid w:val="00102E2E"/>
    <w:rsid w:val="00102F3D"/>
    <w:rsid w:val="001030FF"/>
    <w:rsid w:val="00103200"/>
    <w:rsid w:val="0010348E"/>
    <w:rsid w:val="00103523"/>
    <w:rsid w:val="001044F6"/>
    <w:rsid w:val="00104CFC"/>
    <w:rsid w:val="00104EA9"/>
    <w:rsid w:val="00104F0C"/>
    <w:rsid w:val="001052E1"/>
    <w:rsid w:val="001054C0"/>
    <w:rsid w:val="001054E5"/>
    <w:rsid w:val="0010565A"/>
    <w:rsid w:val="00105B79"/>
    <w:rsid w:val="0010686B"/>
    <w:rsid w:val="00106C7E"/>
    <w:rsid w:val="00106D9F"/>
    <w:rsid w:val="00106DB4"/>
    <w:rsid w:val="00106E44"/>
    <w:rsid w:val="00107030"/>
    <w:rsid w:val="001072C6"/>
    <w:rsid w:val="0010752A"/>
    <w:rsid w:val="001079DE"/>
    <w:rsid w:val="00110108"/>
    <w:rsid w:val="001105E3"/>
    <w:rsid w:val="00110A1C"/>
    <w:rsid w:val="00110A65"/>
    <w:rsid w:val="00110AE3"/>
    <w:rsid w:val="00110E58"/>
    <w:rsid w:val="0011103C"/>
    <w:rsid w:val="0011113B"/>
    <w:rsid w:val="001112D5"/>
    <w:rsid w:val="001113F0"/>
    <w:rsid w:val="00112614"/>
    <w:rsid w:val="0011287B"/>
    <w:rsid w:val="0011287C"/>
    <w:rsid w:val="00112953"/>
    <w:rsid w:val="00113775"/>
    <w:rsid w:val="00113A85"/>
    <w:rsid w:val="00113AAF"/>
    <w:rsid w:val="00113BDE"/>
    <w:rsid w:val="00113CE0"/>
    <w:rsid w:val="00113D37"/>
    <w:rsid w:val="00113F1F"/>
    <w:rsid w:val="001142AB"/>
    <w:rsid w:val="00114408"/>
    <w:rsid w:val="001146EE"/>
    <w:rsid w:val="00114909"/>
    <w:rsid w:val="00114B3F"/>
    <w:rsid w:val="00115207"/>
    <w:rsid w:val="001152BA"/>
    <w:rsid w:val="00115485"/>
    <w:rsid w:val="001154EB"/>
    <w:rsid w:val="001155C0"/>
    <w:rsid w:val="001155D0"/>
    <w:rsid w:val="001158A3"/>
    <w:rsid w:val="001158D0"/>
    <w:rsid w:val="00115BCC"/>
    <w:rsid w:val="00115C80"/>
    <w:rsid w:val="00116179"/>
    <w:rsid w:val="0011618A"/>
    <w:rsid w:val="00116B2F"/>
    <w:rsid w:val="00116BEB"/>
    <w:rsid w:val="0011752E"/>
    <w:rsid w:val="00117637"/>
    <w:rsid w:val="001176CA"/>
    <w:rsid w:val="0011781D"/>
    <w:rsid w:val="001178DC"/>
    <w:rsid w:val="00117EE9"/>
    <w:rsid w:val="00117F9F"/>
    <w:rsid w:val="00117FAA"/>
    <w:rsid w:val="0012019C"/>
    <w:rsid w:val="00120301"/>
    <w:rsid w:val="0012053A"/>
    <w:rsid w:val="001205A5"/>
    <w:rsid w:val="001205CA"/>
    <w:rsid w:val="001205CB"/>
    <w:rsid w:val="0012087E"/>
    <w:rsid w:val="00120A53"/>
    <w:rsid w:val="00120ACB"/>
    <w:rsid w:val="00120E82"/>
    <w:rsid w:val="00120EDA"/>
    <w:rsid w:val="00121BEC"/>
    <w:rsid w:val="001220FA"/>
    <w:rsid w:val="0012238A"/>
    <w:rsid w:val="00122418"/>
    <w:rsid w:val="001228C0"/>
    <w:rsid w:val="001228C7"/>
    <w:rsid w:val="00122D66"/>
    <w:rsid w:val="00123415"/>
    <w:rsid w:val="00123D41"/>
    <w:rsid w:val="00123FF9"/>
    <w:rsid w:val="001241C9"/>
    <w:rsid w:val="001242A4"/>
    <w:rsid w:val="00124877"/>
    <w:rsid w:val="00124C17"/>
    <w:rsid w:val="00124F64"/>
    <w:rsid w:val="00124FD8"/>
    <w:rsid w:val="00125442"/>
    <w:rsid w:val="001254DF"/>
    <w:rsid w:val="00125B3E"/>
    <w:rsid w:val="00125B53"/>
    <w:rsid w:val="00125C49"/>
    <w:rsid w:val="0012616B"/>
    <w:rsid w:val="00126850"/>
    <w:rsid w:val="00127316"/>
    <w:rsid w:val="001273A8"/>
    <w:rsid w:val="001274D1"/>
    <w:rsid w:val="0012799A"/>
    <w:rsid w:val="00127C9C"/>
    <w:rsid w:val="00127E70"/>
    <w:rsid w:val="00127EFE"/>
    <w:rsid w:val="00127FD8"/>
    <w:rsid w:val="001301EF"/>
    <w:rsid w:val="001307F1"/>
    <w:rsid w:val="00131273"/>
    <w:rsid w:val="00131878"/>
    <w:rsid w:val="001318FD"/>
    <w:rsid w:val="00131BFF"/>
    <w:rsid w:val="00131C0B"/>
    <w:rsid w:val="00131CF7"/>
    <w:rsid w:val="00131FA7"/>
    <w:rsid w:val="00132127"/>
    <w:rsid w:val="001322AB"/>
    <w:rsid w:val="0013284F"/>
    <w:rsid w:val="00132AB6"/>
    <w:rsid w:val="00132CC0"/>
    <w:rsid w:val="00133CEF"/>
    <w:rsid w:val="00133E8F"/>
    <w:rsid w:val="00134328"/>
    <w:rsid w:val="001343BA"/>
    <w:rsid w:val="00134622"/>
    <w:rsid w:val="00134D5F"/>
    <w:rsid w:val="001354D0"/>
    <w:rsid w:val="0013580F"/>
    <w:rsid w:val="00135842"/>
    <w:rsid w:val="00135990"/>
    <w:rsid w:val="00135FF1"/>
    <w:rsid w:val="00136256"/>
    <w:rsid w:val="001366A3"/>
    <w:rsid w:val="00136850"/>
    <w:rsid w:val="00136E06"/>
    <w:rsid w:val="00136F24"/>
    <w:rsid w:val="001370EA"/>
    <w:rsid w:val="00137474"/>
    <w:rsid w:val="0013752A"/>
    <w:rsid w:val="0013784A"/>
    <w:rsid w:val="00137917"/>
    <w:rsid w:val="00137A0C"/>
    <w:rsid w:val="00137F08"/>
    <w:rsid w:val="00140341"/>
    <w:rsid w:val="001408E4"/>
    <w:rsid w:val="00140943"/>
    <w:rsid w:val="00141328"/>
    <w:rsid w:val="00141465"/>
    <w:rsid w:val="001414E3"/>
    <w:rsid w:val="00141641"/>
    <w:rsid w:val="001418FE"/>
    <w:rsid w:val="00141ADD"/>
    <w:rsid w:val="00141C4A"/>
    <w:rsid w:val="00141ECA"/>
    <w:rsid w:val="00141EE1"/>
    <w:rsid w:val="001427DE"/>
    <w:rsid w:val="00142811"/>
    <w:rsid w:val="00143534"/>
    <w:rsid w:val="001435A4"/>
    <w:rsid w:val="00143A85"/>
    <w:rsid w:val="00143AAE"/>
    <w:rsid w:val="00143AB0"/>
    <w:rsid w:val="00143B01"/>
    <w:rsid w:val="0014511F"/>
    <w:rsid w:val="0014553E"/>
    <w:rsid w:val="00145C2A"/>
    <w:rsid w:val="00145E96"/>
    <w:rsid w:val="00146104"/>
    <w:rsid w:val="00146130"/>
    <w:rsid w:val="00146653"/>
    <w:rsid w:val="001467EE"/>
    <w:rsid w:val="00146D6B"/>
    <w:rsid w:val="00146F9B"/>
    <w:rsid w:val="001474D3"/>
    <w:rsid w:val="00147D31"/>
    <w:rsid w:val="00150320"/>
    <w:rsid w:val="001509D8"/>
    <w:rsid w:val="00150C15"/>
    <w:rsid w:val="00150D40"/>
    <w:rsid w:val="00150DE5"/>
    <w:rsid w:val="00150F33"/>
    <w:rsid w:val="001511E4"/>
    <w:rsid w:val="001512D5"/>
    <w:rsid w:val="001516BD"/>
    <w:rsid w:val="00151A1C"/>
    <w:rsid w:val="00151A91"/>
    <w:rsid w:val="00151C93"/>
    <w:rsid w:val="00151CAB"/>
    <w:rsid w:val="00151E8F"/>
    <w:rsid w:val="00152856"/>
    <w:rsid w:val="00152CBB"/>
    <w:rsid w:val="0015350D"/>
    <w:rsid w:val="001535A6"/>
    <w:rsid w:val="001535FA"/>
    <w:rsid w:val="00153844"/>
    <w:rsid w:val="00153990"/>
    <w:rsid w:val="00153D48"/>
    <w:rsid w:val="00153D54"/>
    <w:rsid w:val="001541EB"/>
    <w:rsid w:val="001545AA"/>
    <w:rsid w:val="00154829"/>
    <w:rsid w:val="00154873"/>
    <w:rsid w:val="00154984"/>
    <w:rsid w:val="00154BAE"/>
    <w:rsid w:val="00154C4B"/>
    <w:rsid w:val="0015529E"/>
    <w:rsid w:val="0015567A"/>
    <w:rsid w:val="00155746"/>
    <w:rsid w:val="00155997"/>
    <w:rsid w:val="001562BF"/>
    <w:rsid w:val="001566F3"/>
    <w:rsid w:val="00156A74"/>
    <w:rsid w:val="00156B17"/>
    <w:rsid w:val="00156EB7"/>
    <w:rsid w:val="0015748C"/>
    <w:rsid w:val="0015768C"/>
    <w:rsid w:val="001579D3"/>
    <w:rsid w:val="00160471"/>
    <w:rsid w:val="00160653"/>
    <w:rsid w:val="00160864"/>
    <w:rsid w:val="00161246"/>
    <w:rsid w:val="00161772"/>
    <w:rsid w:val="00161E02"/>
    <w:rsid w:val="00161F4B"/>
    <w:rsid w:val="00161F4D"/>
    <w:rsid w:val="0016234B"/>
    <w:rsid w:val="00162537"/>
    <w:rsid w:val="00162D74"/>
    <w:rsid w:val="00162DC8"/>
    <w:rsid w:val="00162E42"/>
    <w:rsid w:val="00162F37"/>
    <w:rsid w:val="0016301B"/>
    <w:rsid w:val="00163BF7"/>
    <w:rsid w:val="00163D0D"/>
    <w:rsid w:val="00163D20"/>
    <w:rsid w:val="001642EB"/>
    <w:rsid w:val="00164602"/>
    <w:rsid w:val="00164CB1"/>
    <w:rsid w:val="00164D9E"/>
    <w:rsid w:val="00165109"/>
    <w:rsid w:val="00165289"/>
    <w:rsid w:val="001652B5"/>
    <w:rsid w:val="001654B7"/>
    <w:rsid w:val="001658AC"/>
    <w:rsid w:val="001658DF"/>
    <w:rsid w:val="001660DA"/>
    <w:rsid w:val="00166239"/>
    <w:rsid w:val="0016715B"/>
    <w:rsid w:val="001675B5"/>
    <w:rsid w:val="00167A81"/>
    <w:rsid w:val="00167FF0"/>
    <w:rsid w:val="0017000E"/>
    <w:rsid w:val="001702F3"/>
    <w:rsid w:val="001703EF"/>
    <w:rsid w:val="001704DC"/>
    <w:rsid w:val="00170D44"/>
    <w:rsid w:val="00170DD4"/>
    <w:rsid w:val="00170FF8"/>
    <w:rsid w:val="00171224"/>
    <w:rsid w:val="0017148E"/>
    <w:rsid w:val="00171504"/>
    <w:rsid w:val="001715B5"/>
    <w:rsid w:val="00171A4A"/>
    <w:rsid w:val="00172111"/>
    <w:rsid w:val="001721B1"/>
    <w:rsid w:val="001723EF"/>
    <w:rsid w:val="001728D9"/>
    <w:rsid w:val="00172F6A"/>
    <w:rsid w:val="00172FF8"/>
    <w:rsid w:val="00173062"/>
    <w:rsid w:val="00173098"/>
    <w:rsid w:val="001735C3"/>
    <w:rsid w:val="00173629"/>
    <w:rsid w:val="001737B1"/>
    <w:rsid w:val="00173FB6"/>
    <w:rsid w:val="0017403C"/>
    <w:rsid w:val="0017404C"/>
    <w:rsid w:val="00174755"/>
    <w:rsid w:val="00174C10"/>
    <w:rsid w:val="00174F0E"/>
    <w:rsid w:val="00174F50"/>
    <w:rsid w:val="0017524D"/>
    <w:rsid w:val="001754F9"/>
    <w:rsid w:val="0017589A"/>
    <w:rsid w:val="001761DA"/>
    <w:rsid w:val="00176330"/>
    <w:rsid w:val="001767DD"/>
    <w:rsid w:val="00176AD9"/>
    <w:rsid w:val="00177107"/>
    <w:rsid w:val="001801A5"/>
    <w:rsid w:val="00180548"/>
    <w:rsid w:val="001809DC"/>
    <w:rsid w:val="00180B3A"/>
    <w:rsid w:val="00180D4F"/>
    <w:rsid w:val="00180DDE"/>
    <w:rsid w:val="00180FDD"/>
    <w:rsid w:val="001813AB"/>
    <w:rsid w:val="001820FA"/>
    <w:rsid w:val="00182178"/>
    <w:rsid w:val="001821A5"/>
    <w:rsid w:val="0018221A"/>
    <w:rsid w:val="00182392"/>
    <w:rsid w:val="00182564"/>
    <w:rsid w:val="00182BDB"/>
    <w:rsid w:val="00182EF3"/>
    <w:rsid w:val="00183571"/>
    <w:rsid w:val="00183692"/>
    <w:rsid w:val="001839B1"/>
    <w:rsid w:val="00183C7D"/>
    <w:rsid w:val="0018414A"/>
    <w:rsid w:val="001842F7"/>
    <w:rsid w:val="00184496"/>
    <w:rsid w:val="00184AFD"/>
    <w:rsid w:val="00184E29"/>
    <w:rsid w:val="00185915"/>
    <w:rsid w:val="00185E00"/>
    <w:rsid w:val="00186188"/>
    <w:rsid w:val="0018696B"/>
    <w:rsid w:val="00187645"/>
    <w:rsid w:val="00187BED"/>
    <w:rsid w:val="00187D78"/>
    <w:rsid w:val="00190015"/>
    <w:rsid w:val="001906F4"/>
    <w:rsid w:val="001908AB"/>
    <w:rsid w:val="00190A29"/>
    <w:rsid w:val="00190A71"/>
    <w:rsid w:val="00190E84"/>
    <w:rsid w:val="00191379"/>
    <w:rsid w:val="0019162F"/>
    <w:rsid w:val="00191CD6"/>
    <w:rsid w:val="0019210C"/>
    <w:rsid w:val="00192C41"/>
    <w:rsid w:val="00192C49"/>
    <w:rsid w:val="00192CB0"/>
    <w:rsid w:val="00193028"/>
    <w:rsid w:val="001931A4"/>
    <w:rsid w:val="00193A4C"/>
    <w:rsid w:val="00193B28"/>
    <w:rsid w:val="00193D09"/>
    <w:rsid w:val="001946EB"/>
    <w:rsid w:val="00195647"/>
    <w:rsid w:val="0019568B"/>
    <w:rsid w:val="00196100"/>
    <w:rsid w:val="00196108"/>
    <w:rsid w:val="00196167"/>
    <w:rsid w:val="00196189"/>
    <w:rsid w:val="00196292"/>
    <w:rsid w:val="00196444"/>
    <w:rsid w:val="00196B98"/>
    <w:rsid w:val="00196DA6"/>
    <w:rsid w:val="00197250"/>
    <w:rsid w:val="001975F4"/>
    <w:rsid w:val="0019764F"/>
    <w:rsid w:val="001979EE"/>
    <w:rsid w:val="001A02C5"/>
    <w:rsid w:val="001A04E9"/>
    <w:rsid w:val="001A077D"/>
    <w:rsid w:val="001A0FA7"/>
    <w:rsid w:val="001A15F1"/>
    <w:rsid w:val="001A1758"/>
    <w:rsid w:val="001A1A09"/>
    <w:rsid w:val="001A1BD3"/>
    <w:rsid w:val="001A1C5A"/>
    <w:rsid w:val="001A1C9A"/>
    <w:rsid w:val="001A20B7"/>
    <w:rsid w:val="001A21C3"/>
    <w:rsid w:val="001A265B"/>
    <w:rsid w:val="001A2B04"/>
    <w:rsid w:val="001A2EC2"/>
    <w:rsid w:val="001A3192"/>
    <w:rsid w:val="001A31C9"/>
    <w:rsid w:val="001A348C"/>
    <w:rsid w:val="001A3551"/>
    <w:rsid w:val="001A357D"/>
    <w:rsid w:val="001A3645"/>
    <w:rsid w:val="001A36A3"/>
    <w:rsid w:val="001A3E33"/>
    <w:rsid w:val="001A4063"/>
    <w:rsid w:val="001A4532"/>
    <w:rsid w:val="001A5030"/>
    <w:rsid w:val="001A5354"/>
    <w:rsid w:val="001A55F0"/>
    <w:rsid w:val="001A591B"/>
    <w:rsid w:val="001A5A80"/>
    <w:rsid w:val="001A5C6B"/>
    <w:rsid w:val="001A5F5B"/>
    <w:rsid w:val="001A646B"/>
    <w:rsid w:val="001A65C0"/>
    <w:rsid w:val="001A6F09"/>
    <w:rsid w:val="001A6FAD"/>
    <w:rsid w:val="001A7408"/>
    <w:rsid w:val="001A76C8"/>
    <w:rsid w:val="001A79C2"/>
    <w:rsid w:val="001B01EB"/>
    <w:rsid w:val="001B02E4"/>
    <w:rsid w:val="001B09B8"/>
    <w:rsid w:val="001B0ADD"/>
    <w:rsid w:val="001B0D8E"/>
    <w:rsid w:val="001B1281"/>
    <w:rsid w:val="001B1686"/>
    <w:rsid w:val="001B18D7"/>
    <w:rsid w:val="001B1969"/>
    <w:rsid w:val="001B198E"/>
    <w:rsid w:val="001B203C"/>
    <w:rsid w:val="001B243A"/>
    <w:rsid w:val="001B2486"/>
    <w:rsid w:val="001B2510"/>
    <w:rsid w:val="001B26B9"/>
    <w:rsid w:val="001B2773"/>
    <w:rsid w:val="001B29A4"/>
    <w:rsid w:val="001B2A39"/>
    <w:rsid w:val="001B37D4"/>
    <w:rsid w:val="001B3B21"/>
    <w:rsid w:val="001B3E9D"/>
    <w:rsid w:val="001B3F84"/>
    <w:rsid w:val="001B40D8"/>
    <w:rsid w:val="001B43C2"/>
    <w:rsid w:val="001B49AB"/>
    <w:rsid w:val="001B535D"/>
    <w:rsid w:val="001B5392"/>
    <w:rsid w:val="001B5574"/>
    <w:rsid w:val="001B55F6"/>
    <w:rsid w:val="001B586E"/>
    <w:rsid w:val="001B5A5B"/>
    <w:rsid w:val="001B5BB8"/>
    <w:rsid w:val="001B5C5F"/>
    <w:rsid w:val="001B5F6A"/>
    <w:rsid w:val="001B62AA"/>
    <w:rsid w:val="001B63B1"/>
    <w:rsid w:val="001B65A5"/>
    <w:rsid w:val="001B67B5"/>
    <w:rsid w:val="001B68F0"/>
    <w:rsid w:val="001B694E"/>
    <w:rsid w:val="001B6AFA"/>
    <w:rsid w:val="001B6B36"/>
    <w:rsid w:val="001B6FF3"/>
    <w:rsid w:val="001B7064"/>
    <w:rsid w:val="001B74C7"/>
    <w:rsid w:val="001B7622"/>
    <w:rsid w:val="001B7909"/>
    <w:rsid w:val="001B7F47"/>
    <w:rsid w:val="001B7F6B"/>
    <w:rsid w:val="001C0194"/>
    <w:rsid w:val="001C04FD"/>
    <w:rsid w:val="001C0A19"/>
    <w:rsid w:val="001C0B44"/>
    <w:rsid w:val="001C1128"/>
    <w:rsid w:val="001C17EE"/>
    <w:rsid w:val="001C1A73"/>
    <w:rsid w:val="001C1EAE"/>
    <w:rsid w:val="001C1F8A"/>
    <w:rsid w:val="001C1FD1"/>
    <w:rsid w:val="001C20A5"/>
    <w:rsid w:val="001C2683"/>
    <w:rsid w:val="001C2CDC"/>
    <w:rsid w:val="001C3009"/>
    <w:rsid w:val="001C311E"/>
    <w:rsid w:val="001C3598"/>
    <w:rsid w:val="001C3A03"/>
    <w:rsid w:val="001C3FC1"/>
    <w:rsid w:val="001C4A0F"/>
    <w:rsid w:val="001C4ACC"/>
    <w:rsid w:val="001C4D62"/>
    <w:rsid w:val="001C4E11"/>
    <w:rsid w:val="001C551F"/>
    <w:rsid w:val="001C5678"/>
    <w:rsid w:val="001C59F2"/>
    <w:rsid w:val="001C59F8"/>
    <w:rsid w:val="001C5A29"/>
    <w:rsid w:val="001C5ACF"/>
    <w:rsid w:val="001C5C2C"/>
    <w:rsid w:val="001C6055"/>
    <w:rsid w:val="001C61C3"/>
    <w:rsid w:val="001C6A4A"/>
    <w:rsid w:val="001C6B56"/>
    <w:rsid w:val="001C6D44"/>
    <w:rsid w:val="001C6ED7"/>
    <w:rsid w:val="001C71EF"/>
    <w:rsid w:val="001C7940"/>
    <w:rsid w:val="001C7A29"/>
    <w:rsid w:val="001C7F03"/>
    <w:rsid w:val="001C7F2C"/>
    <w:rsid w:val="001C7F92"/>
    <w:rsid w:val="001D0091"/>
    <w:rsid w:val="001D03A5"/>
    <w:rsid w:val="001D0449"/>
    <w:rsid w:val="001D072D"/>
    <w:rsid w:val="001D07E1"/>
    <w:rsid w:val="001D0800"/>
    <w:rsid w:val="001D1061"/>
    <w:rsid w:val="001D1979"/>
    <w:rsid w:val="001D1A15"/>
    <w:rsid w:val="001D1D20"/>
    <w:rsid w:val="001D2053"/>
    <w:rsid w:val="001D2127"/>
    <w:rsid w:val="001D21A2"/>
    <w:rsid w:val="001D2511"/>
    <w:rsid w:val="001D254E"/>
    <w:rsid w:val="001D3AC1"/>
    <w:rsid w:val="001D4CFE"/>
    <w:rsid w:val="001D57ED"/>
    <w:rsid w:val="001D5DA9"/>
    <w:rsid w:val="001D5EFC"/>
    <w:rsid w:val="001D62CA"/>
    <w:rsid w:val="001D6A11"/>
    <w:rsid w:val="001D6A15"/>
    <w:rsid w:val="001D6B17"/>
    <w:rsid w:val="001D72D9"/>
    <w:rsid w:val="001D7A19"/>
    <w:rsid w:val="001D7CF2"/>
    <w:rsid w:val="001E01E5"/>
    <w:rsid w:val="001E0353"/>
    <w:rsid w:val="001E0A4B"/>
    <w:rsid w:val="001E0A56"/>
    <w:rsid w:val="001E0C43"/>
    <w:rsid w:val="001E0CBA"/>
    <w:rsid w:val="001E15A9"/>
    <w:rsid w:val="001E289C"/>
    <w:rsid w:val="001E303C"/>
    <w:rsid w:val="001E3179"/>
    <w:rsid w:val="001E3386"/>
    <w:rsid w:val="001E360C"/>
    <w:rsid w:val="001E3BB5"/>
    <w:rsid w:val="001E3FE3"/>
    <w:rsid w:val="001E3FF8"/>
    <w:rsid w:val="001E4033"/>
    <w:rsid w:val="001E41D1"/>
    <w:rsid w:val="001E4F3D"/>
    <w:rsid w:val="001E52B3"/>
    <w:rsid w:val="001E5503"/>
    <w:rsid w:val="001E5DD1"/>
    <w:rsid w:val="001E5E80"/>
    <w:rsid w:val="001E5EBA"/>
    <w:rsid w:val="001E6341"/>
    <w:rsid w:val="001E64CE"/>
    <w:rsid w:val="001E6D4F"/>
    <w:rsid w:val="001E7211"/>
    <w:rsid w:val="001E73A7"/>
    <w:rsid w:val="001E77FB"/>
    <w:rsid w:val="001E7909"/>
    <w:rsid w:val="001E7C72"/>
    <w:rsid w:val="001F00D1"/>
    <w:rsid w:val="001F0DDC"/>
    <w:rsid w:val="001F10B8"/>
    <w:rsid w:val="001F12A1"/>
    <w:rsid w:val="001F1321"/>
    <w:rsid w:val="001F1974"/>
    <w:rsid w:val="001F1F34"/>
    <w:rsid w:val="001F233B"/>
    <w:rsid w:val="001F293B"/>
    <w:rsid w:val="001F2C5E"/>
    <w:rsid w:val="001F3077"/>
    <w:rsid w:val="001F3079"/>
    <w:rsid w:val="001F326D"/>
    <w:rsid w:val="001F331D"/>
    <w:rsid w:val="001F33E1"/>
    <w:rsid w:val="001F3E9A"/>
    <w:rsid w:val="001F3EFE"/>
    <w:rsid w:val="001F409C"/>
    <w:rsid w:val="001F40F9"/>
    <w:rsid w:val="001F4546"/>
    <w:rsid w:val="001F4834"/>
    <w:rsid w:val="001F48D1"/>
    <w:rsid w:val="001F4ACF"/>
    <w:rsid w:val="001F4AE4"/>
    <w:rsid w:val="001F4E7D"/>
    <w:rsid w:val="001F4EE9"/>
    <w:rsid w:val="001F4F6E"/>
    <w:rsid w:val="001F51B0"/>
    <w:rsid w:val="001F5B79"/>
    <w:rsid w:val="001F5CDE"/>
    <w:rsid w:val="001F5D24"/>
    <w:rsid w:val="001F5D8B"/>
    <w:rsid w:val="001F5EDF"/>
    <w:rsid w:val="001F61BF"/>
    <w:rsid w:val="001F6372"/>
    <w:rsid w:val="001F65C4"/>
    <w:rsid w:val="001F6740"/>
    <w:rsid w:val="001F6A1E"/>
    <w:rsid w:val="001F6B5C"/>
    <w:rsid w:val="001F6B71"/>
    <w:rsid w:val="001F6C54"/>
    <w:rsid w:val="001F6D34"/>
    <w:rsid w:val="001F6D6B"/>
    <w:rsid w:val="001F6E79"/>
    <w:rsid w:val="001F71E0"/>
    <w:rsid w:val="001F7574"/>
    <w:rsid w:val="001F7D18"/>
    <w:rsid w:val="001F7D74"/>
    <w:rsid w:val="002002C9"/>
    <w:rsid w:val="00200DB0"/>
    <w:rsid w:val="00200F40"/>
    <w:rsid w:val="00200F91"/>
    <w:rsid w:val="0020190B"/>
    <w:rsid w:val="002020F4"/>
    <w:rsid w:val="0020226E"/>
    <w:rsid w:val="00202446"/>
    <w:rsid w:val="002024B4"/>
    <w:rsid w:val="002025B4"/>
    <w:rsid w:val="002025DF"/>
    <w:rsid w:val="002027F8"/>
    <w:rsid w:val="0020296E"/>
    <w:rsid w:val="0020305E"/>
    <w:rsid w:val="002031B0"/>
    <w:rsid w:val="002031C8"/>
    <w:rsid w:val="00203413"/>
    <w:rsid w:val="00203429"/>
    <w:rsid w:val="00203A7E"/>
    <w:rsid w:val="00203C93"/>
    <w:rsid w:val="00203D2C"/>
    <w:rsid w:val="00204A43"/>
    <w:rsid w:val="00204C93"/>
    <w:rsid w:val="0020542B"/>
    <w:rsid w:val="0020561E"/>
    <w:rsid w:val="00205670"/>
    <w:rsid w:val="0020581A"/>
    <w:rsid w:val="00205D68"/>
    <w:rsid w:val="002060AD"/>
    <w:rsid w:val="00206A12"/>
    <w:rsid w:val="00206D36"/>
    <w:rsid w:val="00207134"/>
    <w:rsid w:val="0020718D"/>
    <w:rsid w:val="002074C5"/>
    <w:rsid w:val="002077BD"/>
    <w:rsid w:val="002078CD"/>
    <w:rsid w:val="002079E5"/>
    <w:rsid w:val="00207FC2"/>
    <w:rsid w:val="0021062D"/>
    <w:rsid w:val="00210BCF"/>
    <w:rsid w:val="00211446"/>
    <w:rsid w:val="0021164E"/>
    <w:rsid w:val="00211813"/>
    <w:rsid w:val="002118F9"/>
    <w:rsid w:val="00211AC6"/>
    <w:rsid w:val="00211B4C"/>
    <w:rsid w:val="00211C3E"/>
    <w:rsid w:val="00211C5B"/>
    <w:rsid w:val="00211FBF"/>
    <w:rsid w:val="002121F3"/>
    <w:rsid w:val="00212359"/>
    <w:rsid w:val="00212A03"/>
    <w:rsid w:val="00212B93"/>
    <w:rsid w:val="00212DC9"/>
    <w:rsid w:val="002131B5"/>
    <w:rsid w:val="0021327A"/>
    <w:rsid w:val="00213522"/>
    <w:rsid w:val="002135FF"/>
    <w:rsid w:val="00214D42"/>
    <w:rsid w:val="002154A3"/>
    <w:rsid w:val="00215737"/>
    <w:rsid w:val="002161B0"/>
    <w:rsid w:val="0021637D"/>
    <w:rsid w:val="002164B3"/>
    <w:rsid w:val="00216505"/>
    <w:rsid w:val="00216545"/>
    <w:rsid w:val="002165B6"/>
    <w:rsid w:val="0021694D"/>
    <w:rsid w:val="00216F69"/>
    <w:rsid w:val="002170E1"/>
    <w:rsid w:val="00217834"/>
    <w:rsid w:val="00220144"/>
    <w:rsid w:val="0022093F"/>
    <w:rsid w:val="00220D44"/>
    <w:rsid w:val="00220F7C"/>
    <w:rsid w:val="0022122B"/>
    <w:rsid w:val="002212EE"/>
    <w:rsid w:val="00221691"/>
    <w:rsid w:val="00221903"/>
    <w:rsid w:val="00221C1D"/>
    <w:rsid w:val="00221E26"/>
    <w:rsid w:val="00222067"/>
    <w:rsid w:val="00222093"/>
    <w:rsid w:val="002220D2"/>
    <w:rsid w:val="00222672"/>
    <w:rsid w:val="00222705"/>
    <w:rsid w:val="00222C4F"/>
    <w:rsid w:val="00222D03"/>
    <w:rsid w:val="00223313"/>
    <w:rsid w:val="0022343C"/>
    <w:rsid w:val="00223579"/>
    <w:rsid w:val="00223695"/>
    <w:rsid w:val="00223AC5"/>
    <w:rsid w:val="00223B6F"/>
    <w:rsid w:val="00223B79"/>
    <w:rsid w:val="002242AB"/>
    <w:rsid w:val="00224AA6"/>
    <w:rsid w:val="00224C7C"/>
    <w:rsid w:val="0022509D"/>
    <w:rsid w:val="00225432"/>
    <w:rsid w:val="00225829"/>
    <w:rsid w:val="00225B0D"/>
    <w:rsid w:val="00225BB4"/>
    <w:rsid w:val="00225F00"/>
    <w:rsid w:val="0022633E"/>
    <w:rsid w:val="00226B6F"/>
    <w:rsid w:val="002270A0"/>
    <w:rsid w:val="0022710A"/>
    <w:rsid w:val="00227212"/>
    <w:rsid w:val="002273D1"/>
    <w:rsid w:val="002274B7"/>
    <w:rsid w:val="002275B7"/>
    <w:rsid w:val="00227873"/>
    <w:rsid w:val="00227986"/>
    <w:rsid w:val="00227A68"/>
    <w:rsid w:val="00227BDE"/>
    <w:rsid w:val="00227E0D"/>
    <w:rsid w:val="00230265"/>
    <w:rsid w:val="002305B9"/>
    <w:rsid w:val="00230AAC"/>
    <w:rsid w:val="00230BC2"/>
    <w:rsid w:val="00230F0E"/>
    <w:rsid w:val="00230F4D"/>
    <w:rsid w:val="00230FDE"/>
    <w:rsid w:val="002311D1"/>
    <w:rsid w:val="002313E1"/>
    <w:rsid w:val="002317FD"/>
    <w:rsid w:val="00231846"/>
    <w:rsid w:val="00231CA3"/>
    <w:rsid w:val="002320AD"/>
    <w:rsid w:val="00233652"/>
    <w:rsid w:val="002337BC"/>
    <w:rsid w:val="002339D2"/>
    <w:rsid w:val="00233A1D"/>
    <w:rsid w:val="00233C70"/>
    <w:rsid w:val="00233D1F"/>
    <w:rsid w:val="00233F29"/>
    <w:rsid w:val="00233F58"/>
    <w:rsid w:val="0023431C"/>
    <w:rsid w:val="0023446D"/>
    <w:rsid w:val="002344EB"/>
    <w:rsid w:val="00234B2A"/>
    <w:rsid w:val="00234D4F"/>
    <w:rsid w:val="00234E5C"/>
    <w:rsid w:val="00235134"/>
    <w:rsid w:val="0023558E"/>
    <w:rsid w:val="002356FF"/>
    <w:rsid w:val="0023586A"/>
    <w:rsid w:val="00235C50"/>
    <w:rsid w:val="0023600B"/>
    <w:rsid w:val="0023603D"/>
    <w:rsid w:val="002368AE"/>
    <w:rsid w:val="002372E9"/>
    <w:rsid w:val="002372EB"/>
    <w:rsid w:val="002379B3"/>
    <w:rsid w:val="00237A05"/>
    <w:rsid w:val="00237B7B"/>
    <w:rsid w:val="00237CAF"/>
    <w:rsid w:val="00237D27"/>
    <w:rsid w:val="00237E87"/>
    <w:rsid w:val="0024013F"/>
    <w:rsid w:val="002409CA"/>
    <w:rsid w:val="00240CAA"/>
    <w:rsid w:val="00240EA1"/>
    <w:rsid w:val="00241516"/>
    <w:rsid w:val="00241A58"/>
    <w:rsid w:val="00241D61"/>
    <w:rsid w:val="00241DAA"/>
    <w:rsid w:val="00242331"/>
    <w:rsid w:val="0024260B"/>
    <w:rsid w:val="00242C24"/>
    <w:rsid w:val="00242D34"/>
    <w:rsid w:val="00242DCE"/>
    <w:rsid w:val="00243114"/>
    <w:rsid w:val="002433EF"/>
    <w:rsid w:val="002436BE"/>
    <w:rsid w:val="00243CD4"/>
    <w:rsid w:val="00243FD6"/>
    <w:rsid w:val="00244448"/>
    <w:rsid w:val="00244770"/>
    <w:rsid w:val="00244866"/>
    <w:rsid w:val="00244EC0"/>
    <w:rsid w:val="00245325"/>
    <w:rsid w:val="00245447"/>
    <w:rsid w:val="00245665"/>
    <w:rsid w:val="0024583F"/>
    <w:rsid w:val="00245E95"/>
    <w:rsid w:val="00246870"/>
    <w:rsid w:val="002474A8"/>
    <w:rsid w:val="0024756E"/>
    <w:rsid w:val="002478D3"/>
    <w:rsid w:val="00247BDB"/>
    <w:rsid w:val="00247C33"/>
    <w:rsid w:val="0025006B"/>
    <w:rsid w:val="0025006C"/>
    <w:rsid w:val="002501A5"/>
    <w:rsid w:val="00250235"/>
    <w:rsid w:val="002504ED"/>
    <w:rsid w:val="00250576"/>
    <w:rsid w:val="002506DE"/>
    <w:rsid w:val="00250ACF"/>
    <w:rsid w:val="00250C2A"/>
    <w:rsid w:val="00250DAA"/>
    <w:rsid w:val="00250EF9"/>
    <w:rsid w:val="002510B0"/>
    <w:rsid w:val="00251842"/>
    <w:rsid w:val="00252158"/>
    <w:rsid w:val="002522E9"/>
    <w:rsid w:val="00252885"/>
    <w:rsid w:val="00252DE3"/>
    <w:rsid w:val="002531E9"/>
    <w:rsid w:val="00253CB4"/>
    <w:rsid w:val="00253D6E"/>
    <w:rsid w:val="00253E9E"/>
    <w:rsid w:val="00253ECE"/>
    <w:rsid w:val="00254984"/>
    <w:rsid w:val="00254C44"/>
    <w:rsid w:val="00254D57"/>
    <w:rsid w:val="00254ED7"/>
    <w:rsid w:val="0025570B"/>
    <w:rsid w:val="002559BE"/>
    <w:rsid w:val="002559E8"/>
    <w:rsid w:val="00255F4F"/>
    <w:rsid w:val="00256182"/>
    <w:rsid w:val="0025646F"/>
    <w:rsid w:val="00256D34"/>
    <w:rsid w:val="00257039"/>
    <w:rsid w:val="00257040"/>
    <w:rsid w:val="00257096"/>
    <w:rsid w:val="002574EC"/>
    <w:rsid w:val="00257B5F"/>
    <w:rsid w:val="00260427"/>
    <w:rsid w:val="00260649"/>
    <w:rsid w:val="002606D9"/>
    <w:rsid w:val="00260D1B"/>
    <w:rsid w:val="00261045"/>
    <w:rsid w:val="00261560"/>
    <w:rsid w:val="00261ECB"/>
    <w:rsid w:val="002625F4"/>
    <w:rsid w:val="002626DA"/>
    <w:rsid w:val="0026280B"/>
    <w:rsid w:val="00262A25"/>
    <w:rsid w:val="0026334A"/>
    <w:rsid w:val="00263403"/>
    <w:rsid w:val="00263455"/>
    <w:rsid w:val="00263600"/>
    <w:rsid w:val="00263700"/>
    <w:rsid w:val="00263CB6"/>
    <w:rsid w:val="00263CD8"/>
    <w:rsid w:val="00263E2F"/>
    <w:rsid w:val="00263E55"/>
    <w:rsid w:val="00263EFD"/>
    <w:rsid w:val="002640B1"/>
    <w:rsid w:val="00264420"/>
    <w:rsid w:val="00264864"/>
    <w:rsid w:val="00264AEF"/>
    <w:rsid w:val="00264C23"/>
    <w:rsid w:val="00264DDB"/>
    <w:rsid w:val="00264F42"/>
    <w:rsid w:val="0026509E"/>
    <w:rsid w:val="00265392"/>
    <w:rsid w:val="002656C9"/>
    <w:rsid w:val="00265EAC"/>
    <w:rsid w:val="00265F3A"/>
    <w:rsid w:val="0026605D"/>
    <w:rsid w:val="00266297"/>
    <w:rsid w:val="002666AA"/>
    <w:rsid w:val="00266830"/>
    <w:rsid w:val="002669BF"/>
    <w:rsid w:val="002669CB"/>
    <w:rsid w:val="00267234"/>
    <w:rsid w:val="002675E8"/>
    <w:rsid w:val="0026773A"/>
    <w:rsid w:val="00267D03"/>
    <w:rsid w:val="00270403"/>
    <w:rsid w:val="002705BA"/>
    <w:rsid w:val="00270864"/>
    <w:rsid w:val="00270C17"/>
    <w:rsid w:val="00270C41"/>
    <w:rsid w:val="00271042"/>
    <w:rsid w:val="00271076"/>
    <w:rsid w:val="00271205"/>
    <w:rsid w:val="00271269"/>
    <w:rsid w:val="0027146C"/>
    <w:rsid w:val="002714DB"/>
    <w:rsid w:val="00271648"/>
    <w:rsid w:val="002716C5"/>
    <w:rsid w:val="002719C7"/>
    <w:rsid w:val="00271A31"/>
    <w:rsid w:val="00272001"/>
    <w:rsid w:val="0027202D"/>
    <w:rsid w:val="002720B6"/>
    <w:rsid w:val="00272192"/>
    <w:rsid w:val="0027233D"/>
    <w:rsid w:val="00272C09"/>
    <w:rsid w:val="0027313E"/>
    <w:rsid w:val="0027387B"/>
    <w:rsid w:val="00273A0C"/>
    <w:rsid w:val="00273DAC"/>
    <w:rsid w:val="00274C2B"/>
    <w:rsid w:val="00274CBB"/>
    <w:rsid w:val="00274DC8"/>
    <w:rsid w:val="00274DDD"/>
    <w:rsid w:val="00274E82"/>
    <w:rsid w:val="00274EFD"/>
    <w:rsid w:val="00274F3E"/>
    <w:rsid w:val="0027522C"/>
    <w:rsid w:val="00275583"/>
    <w:rsid w:val="002756B5"/>
    <w:rsid w:val="00275783"/>
    <w:rsid w:val="00275B11"/>
    <w:rsid w:val="002761C3"/>
    <w:rsid w:val="002765B3"/>
    <w:rsid w:val="002768D6"/>
    <w:rsid w:val="00277176"/>
    <w:rsid w:val="002773CE"/>
    <w:rsid w:val="00277407"/>
    <w:rsid w:val="0027761C"/>
    <w:rsid w:val="00277835"/>
    <w:rsid w:val="0027793F"/>
    <w:rsid w:val="00277B17"/>
    <w:rsid w:val="002800E6"/>
    <w:rsid w:val="00280535"/>
    <w:rsid w:val="002806E8"/>
    <w:rsid w:val="002806EE"/>
    <w:rsid w:val="00280903"/>
    <w:rsid w:val="00280A62"/>
    <w:rsid w:val="00280B52"/>
    <w:rsid w:val="00280ED8"/>
    <w:rsid w:val="00281201"/>
    <w:rsid w:val="0028135F"/>
    <w:rsid w:val="00281C7C"/>
    <w:rsid w:val="00282269"/>
    <w:rsid w:val="00282AA7"/>
    <w:rsid w:val="00282C4D"/>
    <w:rsid w:val="002830D7"/>
    <w:rsid w:val="0028338A"/>
    <w:rsid w:val="00283757"/>
    <w:rsid w:val="00283A17"/>
    <w:rsid w:val="00283A5E"/>
    <w:rsid w:val="002845A0"/>
    <w:rsid w:val="00284686"/>
    <w:rsid w:val="00284C05"/>
    <w:rsid w:val="0028510B"/>
    <w:rsid w:val="0028534E"/>
    <w:rsid w:val="002853B7"/>
    <w:rsid w:val="002854F6"/>
    <w:rsid w:val="00286AF1"/>
    <w:rsid w:val="00286B62"/>
    <w:rsid w:val="00286B7B"/>
    <w:rsid w:val="00286D1F"/>
    <w:rsid w:val="00286E0B"/>
    <w:rsid w:val="00287240"/>
    <w:rsid w:val="00287299"/>
    <w:rsid w:val="002873CF"/>
    <w:rsid w:val="002876F3"/>
    <w:rsid w:val="00287E33"/>
    <w:rsid w:val="00287FD7"/>
    <w:rsid w:val="0029010C"/>
    <w:rsid w:val="0029044D"/>
    <w:rsid w:val="0029054B"/>
    <w:rsid w:val="00290A97"/>
    <w:rsid w:val="00290DEC"/>
    <w:rsid w:val="00291196"/>
    <w:rsid w:val="002917F4"/>
    <w:rsid w:val="00291ADF"/>
    <w:rsid w:val="00291C83"/>
    <w:rsid w:val="00291CDB"/>
    <w:rsid w:val="00291DD1"/>
    <w:rsid w:val="002920CE"/>
    <w:rsid w:val="00292109"/>
    <w:rsid w:val="002921DD"/>
    <w:rsid w:val="00292402"/>
    <w:rsid w:val="00292AC8"/>
    <w:rsid w:val="00292B49"/>
    <w:rsid w:val="00292C73"/>
    <w:rsid w:val="00292FBF"/>
    <w:rsid w:val="0029319F"/>
    <w:rsid w:val="00293318"/>
    <w:rsid w:val="002934D4"/>
    <w:rsid w:val="00293564"/>
    <w:rsid w:val="002936D8"/>
    <w:rsid w:val="00293B81"/>
    <w:rsid w:val="00293BBE"/>
    <w:rsid w:val="00293D42"/>
    <w:rsid w:val="00294BAC"/>
    <w:rsid w:val="00294CB0"/>
    <w:rsid w:val="00294CD7"/>
    <w:rsid w:val="00295037"/>
    <w:rsid w:val="00295407"/>
    <w:rsid w:val="0029575E"/>
    <w:rsid w:val="00295ADF"/>
    <w:rsid w:val="00296213"/>
    <w:rsid w:val="00296943"/>
    <w:rsid w:val="00296A98"/>
    <w:rsid w:val="002971ED"/>
    <w:rsid w:val="00297548"/>
    <w:rsid w:val="0029760C"/>
    <w:rsid w:val="00297618"/>
    <w:rsid w:val="00297694"/>
    <w:rsid w:val="002978F5"/>
    <w:rsid w:val="00297931"/>
    <w:rsid w:val="00297D49"/>
    <w:rsid w:val="002A01A4"/>
    <w:rsid w:val="002A0573"/>
    <w:rsid w:val="002A12D3"/>
    <w:rsid w:val="002A1B23"/>
    <w:rsid w:val="002A1C2B"/>
    <w:rsid w:val="002A2763"/>
    <w:rsid w:val="002A3255"/>
    <w:rsid w:val="002A33E0"/>
    <w:rsid w:val="002A34B9"/>
    <w:rsid w:val="002A389F"/>
    <w:rsid w:val="002A38B9"/>
    <w:rsid w:val="002A3CAA"/>
    <w:rsid w:val="002A4022"/>
    <w:rsid w:val="002A40DA"/>
    <w:rsid w:val="002A429F"/>
    <w:rsid w:val="002A438F"/>
    <w:rsid w:val="002A45A2"/>
    <w:rsid w:val="002A45E4"/>
    <w:rsid w:val="002A47B6"/>
    <w:rsid w:val="002A494B"/>
    <w:rsid w:val="002A4BF1"/>
    <w:rsid w:val="002A4CED"/>
    <w:rsid w:val="002A5548"/>
    <w:rsid w:val="002A55AB"/>
    <w:rsid w:val="002A6203"/>
    <w:rsid w:val="002A6C49"/>
    <w:rsid w:val="002A7224"/>
    <w:rsid w:val="002A72A9"/>
    <w:rsid w:val="002A7861"/>
    <w:rsid w:val="002A7B19"/>
    <w:rsid w:val="002A7BB5"/>
    <w:rsid w:val="002B0057"/>
    <w:rsid w:val="002B06FE"/>
    <w:rsid w:val="002B0E75"/>
    <w:rsid w:val="002B1109"/>
    <w:rsid w:val="002B119D"/>
    <w:rsid w:val="002B1595"/>
    <w:rsid w:val="002B17C7"/>
    <w:rsid w:val="002B185A"/>
    <w:rsid w:val="002B1B44"/>
    <w:rsid w:val="002B1CD0"/>
    <w:rsid w:val="002B210D"/>
    <w:rsid w:val="002B2279"/>
    <w:rsid w:val="002B30F3"/>
    <w:rsid w:val="002B368D"/>
    <w:rsid w:val="002B36F8"/>
    <w:rsid w:val="002B3723"/>
    <w:rsid w:val="002B37C8"/>
    <w:rsid w:val="002B3A88"/>
    <w:rsid w:val="002B3E2E"/>
    <w:rsid w:val="002B3EA0"/>
    <w:rsid w:val="002B4475"/>
    <w:rsid w:val="002B4827"/>
    <w:rsid w:val="002B4A44"/>
    <w:rsid w:val="002B4E19"/>
    <w:rsid w:val="002B53C7"/>
    <w:rsid w:val="002B544C"/>
    <w:rsid w:val="002B547D"/>
    <w:rsid w:val="002B5737"/>
    <w:rsid w:val="002B5A72"/>
    <w:rsid w:val="002B60C8"/>
    <w:rsid w:val="002B6756"/>
    <w:rsid w:val="002B6A1C"/>
    <w:rsid w:val="002B6A54"/>
    <w:rsid w:val="002B6A59"/>
    <w:rsid w:val="002B6F51"/>
    <w:rsid w:val="002B740F"/>
    <w:rsid w:val="002B76CE"/>
    <w:rsid w:val="002B7705"/>
    <w:rsid w:val="002B7BE0"/>
    <w:rsid w:val="002C0264"/>
    <w:rsid w:val="002C087B"/>
    <w:rsid w:val="002C0CC9"/>
    <w:rsid w:val="002C0D35"/>
    <w:rsid w:val="002C0E9A"/>
    <w:rsid w:val="002C0F42"/>
    <w:rsid w:val="002C1341"/>
    <w:rsid w:val="002C14A5"/>
    <w:rsid w:val="002C198E"/>
    <w:rsid w:val="002C1C01"/>
    <w:rsid w:val="002C1C09"/>
    <w:rsid w:val="002C1C18"/>
    <w:rsid w:val="002C200B"/>
    <w:rsid w:val="002C2593"/>
    <w:rsid w:val="002C25BF"/>
    <w:rsid w:val="002C261C"/>
    <w:rsid w:val="002C2BB8"/>
    <w:rsid w:val="002C2C09"/>
    <w:rsid w:val="002C2C4D"/>
    <w:rsid w:val="002C2C8E"/>
    <w:rsid w:val="002C330F"/>
    <w:rsid w:val="002C3401"/>
    <w:rsid w:val="002C3CFC"/>
    <w:rsid w:val="002C3E2D"/>
    <w:rsid w:val="002C41CB"/>
    <w:rsid w:val="002C4845"/>
    <w:rsid w:val="002C4D88"/>
    <w:rsid w:val="002C4F2F"/>
    <w:rsid w:val="002C547D"/>
    <w:rsid w:val="002C5569"/>
    <w:rsid w:val="002C60A5"/>
    <w:rsid w:val="002C61AC"/>
    <w:rsid w:val="002C65AD"/>
    <w:rsid w:val="002C698E"/>
    <w:rsid w:val="002C6BE7"/>
    <w:rsid w:val="002C6E98"/>
    <w:rsid w:val="002C717A"/>
    <w:rsid w:val="002C7C3E"/>
    <w:rsid w:val="002C7DF3"/>
    <w:rsid w:val="002C7FB1"/>
    <w:rsid w:val="002D058F"/>
    <w:rsid w:val="002D060F"/>
    <w:rsid w:val="002D0E67"/>
    <w:rsid w:val="002D0FDD"/>
    <w:rsid w:val="002D1018"/>
    <w:rsid w:val="002D10BD"/>
    <w:rsid w:val="002D14FB"/>
    <w:rsid w:val="002D1A9C"/>
    <w:rsid w:val="002D2418"/>
    <w:rsid w:val="002D2A08"/>
    <w:rsid w:val="002D2A35"/>
    <w:rsid w:val="002D2A76"/>
    <w:rsid w:val="002D2BCE"/>
    <w:rsid w:val="002D2FE2"/>
    <w:rsid w:val="002D326F"/>
    <w:rsid w:val="002D370B"/>
    <w:rsid w:val="002D37A0"/>
    <w:rsid w:val="002D37B2"/>
    <w:rsid w:val="002D37EB"/>
    <w:rsid w:val="002D38BB"/>
    <w:rsid w:val="002D3E79"/>
    <w:rsid w:val="002D40C5"/>
    <w:rsid w:val="002D472A"/>
    <w:rsid w:val="002D4A11"/>
    <w:rsid w:val="002D4BD0"/>
    <w:rsid w:val="002D4E5A"/>
    <w:rsid w:val="002D4FB4"/>
    <w:rsid w:val="002D4FFA"/>
    <w:rsid w:val="002D5706"/>
    <w:rsid w:val="002D5A80"/>
    <w:rsid w:val="002D6189"/>
    <w:rsid w:val="002D6422"/>
    <w:rsid w:val="002D6495"/>
    <w:rsid w:val="002D6623"/>
    <w:rsid w:val="002D6750"/>
    <w:rsid w:val="002D6BEE"/>
    <w:rsid w:val="002D722E"/>
    <w:rsid w:val="002D739F"/>
    <w:rsid w:val="002D74B7"/>
    <w:rsid w:val="002D761F"/>
    <w:rsid w:val="002D7A10"/>
    <w:rsid w:val="002D7D9C"/>
    <w:rsid w:val="002D7FA3"/>
    <w:rsid w:val="002D7FF2"/>
    <w:rsid w:val="002E01B4"/>
    <w:rsid w:val="002E0330"/>
    <w:rsid w:val="002E03D1"/>
    <w:rsid w:val="002E058E"/>
    <w:rsid w:val="002E0A5A"/>
    <w:rsid w:val="002E0B9E"/>
    <w:rsid w:val="002E0DFB"/>
    <w:rsid w:val="002E0E85"/>
    <w:rsid w:val="002E1211"/>
    <w:rsid w:val="002E1536"/>
    <w:rsid w:val="002E15B4"/>
    <w:rsid w:val="002E1860"/>
    <w:rsid w:val="002E2063"/>
    <w:rsid w:val="002E267F"/>
    <w:rsid w:val="002E26DD"/>
    <w:rsid w:val="002E29B6"/>
    <w:rsid w:val="002E2A14"/>
    <w:rsid w:val="002E302D"/>
    <w:rsid w:val="002E3D0B"/>
    <w:rsid w:val="002E3F32"/>
    <w:rsid w:val="002E404A"/>
    <w:rsid w:val="002E4092"/>
    <w:rsid w:val="002E418D"/>
    <w:rsid w:val="002E41D5"/>
    <w:rsid w:val="002E4324"/>
    <w:rsid w:val="002E4DA3"/>
    <w:rsid w:val="002E524F"/>
    <w:rsid w:val="002E577A"/>
    <w:rsid w:val="002E5881"/>
    <w:rsid w:val="002E5A22"/>
    <w:rsid w:val="002E5B15"/>
    <w:rsid w:val="002E5DD6"/>
    <w:rsid w:val="002E607C"/>
    <w:rsid w:val="002E62D1"/>
    <w:rsid w:val="002E6F9A"/>
    <w:rsid w:val="002E70D3"/>
    <w:rsid w:val="002E7180"/>
    <w:rsid w:val="002E72B3"/>
    <w:rsid w:val="002E7412"/>
    <w:rsid w:val="002E787E"/>
    <w:rsid w:val="002E79DE"/>
    <w:rsid w:val="002E7BB5"/>
    <w:rsid w:val="002E7F8D"/>
    <w:rsid w:val="002F0077"/>
    <w:rsid w:val="002F0375"/>
    <w:rsid w:val="002F037E"/>
    <w:rsid w:val="002F05B0"/>
    <w:rsid w:val="002F0B90"/>
    <w:rsid w:val="002F0C66"/>
    <w:rsid w:val="002F0FD8"/>
    <w:rsid w:val="002F11A1"/>
    <w:rsid w:val="002F13D1"/>
    <w:rsid w:val="002F155B"/>
    <w:rsid w:val="002F165E"/>
    <w:rsid w:val="002F1EB2"/>
    <w:rsid w:val="002F2126"/>
    <w:rsid w:val="002F246F"/>
    <w:rsid w:val="002F2768"/>
    <w:rsid w:val="002F2971"/>
    <w:rsid w:val="002F2C39"/>
    <w:rsid w:val="002F2CAA"/>
    <w:rsid w:val="002F30A6"/>
    <w:rsid w:val="002F34A6"/>
    <w:rsid w:val="002F3A6F"/>
    <w:rsid w:val="002F3D1D"/>
    <w:rsid w:val="002F3FBF"/>
    <w:rsid w:val="002F4448"/>
    <w:rsid w:val="002F45ED"/>
    <w:rsid w:val="002F4CD1"/>
    <w:rsid w:val="002F57C0"/>
    <w:rsid w:val="002F5F78"/>
    <w:rsid w:val="002F618B"/>
    <w:rsid w:val="002F66DE"/>
    <w:rsid w:val="002F66FE"/>
    <w:rsid w:val="002F6855"/>
    <w:rsid w:val="002F6E10"/>
    <w:rsid w:val="002F77FF"/>
    <w:rsid w:val="002F78DB"/>
    <w:rsid w:val="00300374"/>
    <w:rsid w:val="0030041E"/>
    <w:rsid w:val="00300562"/>
    <w:rsid w:val="003005FB"/>
    <w:rsid w:val="003008AD"/>
    <w:rsid w:val="00300CC8"/>
    <w:rsid w:val="00300DEF"/>
    <w:rsid w:val="00300E16"/>
    <w:rsid w:val="00301D12"/>
    <w:rsid w:val="00301D7D"/>
    <w:rsid w:val="00301DC4"/>
    <w:rsid w:val="00301FE1"/>
    <w:rsid w:val="0030212D"/>
    <w:rsid w:val="003022E6"/>
    <w:rsid w:val="003025B8"/>
    <w:rsid w:val="003026BA"/>
    <w:rsid w:val="003028E0"/>
    <w:rsid w:val="00302D17"/>
    <w:rsid w:val="00302DB6"/>
    <w:rsid w:val="00302E65"/>
    <w:rsid w:val="00303149"/>
    <w:rsid w:val="003031E7"/>
    <w:rsid w:val="0030394C"/>
    <w:rsid w:val="00303D7F"/>
    <w:rsid w:val="00303F47"/>
    <w:rsid w:val="003042CE"/>
    <w:rsid w:val="0030439B"/>
    <w:rsid w:val="003043B1"/>
    <w:rsid w:val="00304449"/>
    <w:rsid w:val="00304584"/>
    <w:rsid w:val="003047A2"/>
    <w:rsid w:val="00304975"/>
    <w:rsid w:val="00304BED"/>
    <w:rsid w:val="00304F4D"/>
    <w:rsid w:val="00305589"/>
    <w:rsid w:val="00305FB3"/>
    <w:rsid w:val="003061A1"/>
    <w:rsid w:val="00306202"/>
    <w:rsid w:val="003065C8"/>
    <w:rsid w:val="00306653"/>
    <w:rsid w:val="003068B4"/>
    <w:rsid w:val="0030692F"/>
    <w:rsid w:val="00306CBB"/>
    <w:rsid w:val="00306D04"/>
    <w:rsid w:val="00306EB6"/>
    <w:rsid w:val="00306FAB"/>
    <w:rsid w:val="00307254"/>
    <w:rsid w:val="003075DF"/>
    <w:rsid w:val="0030771E"/>
    <w:rsid w:val="003077BF"/>
    <w:rsid w:val="00307E7C"/>
    <w:rsid w:val="0031028A"/>
    <w:rsid w:val="00310530"/>
    <w:rsid w:val="003105CC"/>
    <w:rsid w:val="00310631"/>
    <w:rsid w:val="0031135D"/>
    <w:rsid w:val="00311F5B"/>
    <w:rsid w:val="0031220F"/>
    <w:rsid w:val="0031263B"/>
    <w:rsid w:val="0031295C"/>
    <w:rsid w:val="0031296E"/>
    <w:rsid w:val="00312DE5"/>
    <w:rsid w:val="00312E7C"/>
    <w:rsid w:val="00312FAE"/>
    <w:rsid w:val="003133AA"/>
    <w:rsid w:val="00313B23"/>
    <w:rsid w:val="00313EAD"/>
    <w:rsid w:val="003146BE"/>
    <w:rsid w:val="0031484C"/>
    <w:rsid w:val="00314F9E"/>
    <w:rsid w:val="003155D1"/>
    <w:rsid w:val="00315C8B"/>
    <w:rsid w:val="00315D35"/>
    <w:rsid w:val="003165EE"/>
    <w:rsid w:val="00316761"/>
    <w:rsid w:val="003167EB"/>
    <w:rsid w:val="00316CB1"/>
    <w:rsid w:val="00316F5C"/>
    <w:rsid w:val="00317294"/>
    <w:rsid w:val="0031738B"/>
    <w:rsid w:val="003179BD"/>
    <w:rsid w:val="00317BBE"/>
    <w:rsid w:val="00317C9B"/>
    <w:rsid w:val="00320691"/>
    <w:rsid w:val="00320976"/>
    <w:rsid w:val="00320A0D"/>
    <w:rsid w:val="00320B47"/>
    <w:rsid w:val="00320C1D"/>
    <w:rsid w:val="00320C96"/>
    <w:rsid w:val="003214B8"/>
    <w:rsid w:val="003218F7"/>
    <w:rsid w:val="00321ACC"/>
    <w:rsid w:val="00321B35"/>
    <w:rsid w:val="00321C69"/>
    <w:rsid w:val="003223CC"/>
    <w:rsid w:val="00322429"/>
    <w:rsid w:val="003227D3"/>
    <w:rsid w:val="003229B5"/>
    <w:rsid w:val="00322AA8"/>
    <w:rsid w:val="00322E4D"/>
    <w:rsid w:val="00324B91"/>
    <w:rsid w:val="00325976"/>
    <w:rsid w:val="003259A4"/>
    <w:rsid w:val="00325DBE"/>
    <w:rsid w:val="0032619A"/>
    <w:rsid w:val="0032662D"/>
    <w:rsid w:val="00326763"/>
    <w:rsid w:val="00326A10"/>
    <w:rsid w:val="00326A39"/>
    <w:rsid w:val="00326FE4"/>
    <w:rsid w:val="00327763"/>
    <w:rsid w:val="00327CA6"/>
    <w:rsid w:val="00327CD7"/>
    <w:rsid w:val="00330CBD"/>
    <w:rsid w:val="00330D69"/>
    <w:rsid w:val="003311B2"/>
    <w:rsid w:val="003312B1"/>
    <w:rsid w:val="00331352"/>
    <w:rsid w:val="003314EB"/>
    <w:rsid w:val="003315BB"/>
    <w:rsid w:val="003317BF"/>
    <w:rsid w:val="00331B91"/>
    <w:rsid w:val="00331D48"/>
    <w:rsid w:val="00331E86"/>
    <w:rsid w:val="003322F5"/>
    <w:rsid w:val="00332479"/>
    <w:rsid w:val="003324CC"/>
    <w:rsid w:val="003324F7"/>
    <w:rsid w:val="00332603"/>
    <w:rsid w:val="00332839"/>
    <w:rsid w:val="0033285A"/>
    <w:rsid w:val="00332D40"/>
    <w:rsid w:val="003330F6"/>
    <w:rsid w:val="00333164"/>
    <w:rsid w:val="00333980"/>
    <w:rsid w:val="00333E93"/>
    <w:rsid w:val="00334303"/>
    <w:rsid w:val="003347EF"/>
    <w:rsid w:val="00334EE9"/>
    <w:rsid w:val="00335406"/>
    <w:rsid w:val="00335D0C"/>
    <w:rsid w:val="00335F99"/>
    <w:rsid w:val="00336547"/>
    <w:rsid w:val="003365BC"/>
    <w:rsid w:val="00336AFF"/>
    <w:rsid w:val="00336CBF"/>
    <w:rsid w:val="003373F4"/>
    <w:rsid w:val="003375C7"/>
    <w:rsid w:val="00337B35"/>
    <w:rsid w:val="00337CAA"/>
    <w:rsid w:val="00337D3E"/>
    <w:rsid w:val="00337E40"/>
    <w:rsid w:val="003400DE"/>
    <w:rsid w:val="0034010C"/>
    <w:rsid w:val="00340157"/>
    <w:rsid w:val="003403DE"/>
    <w:rsid w:val="00340443"/>
    <w:rsid w:val="0034059E"/>
    <w:rsid w:val="003405A8"/>
    <w:rsid w:val="00340B68"/>
    <w:rsid w:val="003414F8"/>
    <w:rsid w:val="003416EB"/>
    <w:rsid w:val="00341BF6"/>
    <w:rsid w:val="00341CC4"/>
    <w:rsid w:val="00341DF2"/>
    <w:rsid w:val="00341F55"/>
    <w:rsid w:val="003422AC"/>
    <w:rsid w:val="00342456"/>
    <w:rsid w:val="00342835"/>
    <w:rsid w:val="00342901"/>
    <w:rsid w:val="0034307B"/>
    <w:rsid w:val="003434EE"/>
    <w:rsid w:val="00343577"/>
    <w:rsid w:val="00343661"/>
    <w:rsid w:val="00344029"/>
    <w:rsid w:val="003443EB"/>
    <w:rsid w:val="0034448F"/>
    <w:rsid w:val="003447F2"/>
    <w:rsid w:val="00344A58"/>
    <w:rsid w:val="00344D4E"/>
    <w:rsid w:val="003450D3"/>
    <w:rsid w:val="0034519F"/>
    <w:rsid w:val="003456B6"/>
    <w:rsid w:val="00345C05"/>
    <w:rsid w:val="00345EC5"/>
    <w:rsid w:val="003460C7"/>
    <w:rsid w:val="00346447"/>
    <w:rsid w:val="003465FD"/>
    <w:rsid w:val="003467F2"/>
    <w:rsid w:val="0034681E"/>
    <w:rsid w:val="00347112"/>
    <w:rsid w:val="0034711B"/>
    <w:rsid w:val="003471D0"/>
    <w:rsid w:val="0034728E"/>
    <w:rsid w:val="0034737D"/>
    <w:rsid w:val="00347755"/>
    <w:rsid w:val="00347D74"/>
    <w:rsid w:val="00347ED4"/>
    <w:rsid w:val="003506D1"/>
    <w:rsid w:val="00351552"/>
    <w:rsid w:val="003519D5"/>
    <w:rsid w:val="00351A3C"/>
    <w:rsid w:val="00351D1C"/>
    <w:rsid w:val="00351E22"/>
    <w:rsid w:val="00352005"/>
    <w:rsid w:val="00352490"/>
    <w:rsid w:val="003525C3"/>
    <w:rsid w:val="003528A2"/>
    <w:rsid w:val="00352C9F"/>
    <w:rsid w:val="00352D36"/>
    <w:rsid w:val="00353424"/>
    <w:rsid w:val="00353895"/>
    <w:rsid w:val="003538EC"/>
    <w:rsid w:val="00353C0F"/>
    <w:rsid w:val="00353C31"/>
    <w:rsid w:val="0035400C"/>
    <w:rsid w:val="0035462F"/>
    <w:rsid w:val="0035495F"/>
    <w:rsid w:val="00354BC3"/>
    <w:rsid w:val="00354C8E"/>
    <w:rsid w:val="00355163"/>
    <w:rsid w:val="0035595B"/>
    <w:rsid w:val="00355B05"/>
    <w:rsid w:val="00355CD7"/>
    <w:rsid w:val="0035603B"/>
    <w:rsid w:val="00356094"/>
    <w:rsid w:val="003561A8"/>
    <w:rsid w:val="0035626B"/>
    <w:rsid w:val="003565A2"/>
    <w:rsid w:val="003565E8"/>
    <w:rsid w:val="00356703"/>
    <w:rsid w:val="00356951"/>
    <w:rsid w:val="00356C27"/>
    <w:rsid w:val="00357125"/>
    <w:rsid w:val="00357E61"/>
    <w:rsid w:val="00360482"/>
    <w:rsid w:val="003604E9"/>
    <w:rsid w:val="00360C46"/>
    <w:rsid w:val="00360C96"/>
    <w:rsid w:val="0036166D"/>
    <w:rsid w:val="0036180D"/>
    <w:rsid w:val="0036181D"/>
    <w:rsid w:val="00361F65"/>
    <w:rsid w:val="00362B56"/>
    <w:rsid w:val="00362B99"/>
    <w:rsid w:val="00362BFF"/>
    <w:rsid w:val="00362CC5"/>
    <w:rsid w:val="00362E0A"/>
    <w:rsid w:val="0036335F"/>
    <w:rsid w:val="00363438"/>
    <w:rsid w:val="00363458"/>
    <w:rsid w:val="003634AD"/>
    <w:rsid w:val="00363789"/>
    <w:rsid w:val="00363BE5"/>
    <w:rsid w:val="00363D21"/>
    <w:rsid w:val="00363F59"/>
    <w:rsid w:val="00363F72"/>
    <w:rsid w:val="003643B5"/>
    <w:rsid w:val="0036450A"/>
    <w:rsid w:val="003645C1"/>
    <w:rsid w:val="003646FF"/>
    <w:rsid w:val="00364773"/>
    <w:rsid w:val="00364B92"/>
    <w:rsid w:val="00364BA9"/>
    <w:rsid w:val="00364F0D"/>
    <w:rsid w:val="00365A3C"/>
    <w:rsid w:val="00365B04"/>
    <w:rsid w:val="00365C3B"/>
    <w:rsid w:val="00365EA6"/>
    <w:rsid w:val="00365FD9"/>
    <w:rsid w:val="0036614D"/>
    <w:rsid w:val="003663B7"/>
    <w:rsid w:val="00366782"/>
    <w:rsid w:val="00366897"/>
    <w:rsid w:val="00366C74"/>
    <w:rsid w:val="00366CCE"/>
    <w:rsid w:val="00366D07"/>
    <w:rsid w:val="0036779C"/>
    <w:rsid w:val="00367A63"/>
    <w:rsid w:val="00367BAC"/>
    <w:rsid w:val="00367FDE"/>
    <w:rsid w:val="003700C8"/>
    <w:rsid w:val="00370222"/>
    <w:rsid w:val="0037044E"/>
    <w:rsid w:val="003705EE"/>
    <w:rsid w:val="00371328"/>
    <w:rsid w:val="003714F2"/>
    <w:rsid w:val="00371630"/>
    <w:rsid w:val="0037170F"/>
    <w:rsid w:val="003717B7"/>
    <w:rsid w:val="00371A1D"/>
    <w:rsid w:val="00372142"/>
    <w:rsid w:val="003727FB"/>
    <w:rsid w:val="003728B0"/>
    <w:rsid w:val="00372986"/>
    <w:rsid w:val="00372B29"/>
    <w:rsid w:val="00372D74"/>
    <w:rsid w:val="00373AD7"/>
    <w:rsid w:val="00374D40"/>
    <w:rsid w:val="00374E8B"/>
    <w:rsid w:val="00375232"/>
    <w:rsid w:val="003753D9"/>
    <w:rsid w:val="00375A20"/>
    <w:rsid w:val="00375BD3"/>
    <w:rsid w:val="00375CC4"/>
    <w:rsid w:val="00375D10"/>
    <w:rsid w:val="00375F8D"/>
    <w:rsid w:val="00376623"/>
    <w:rsid w:val="00376793"/>
    <w:rsid w:val="00376A79"/>
    <w:rsid w:val="00376CF2"/>
    <w:rsid w:val="00376EF2"/>
    <w:rsid w:val="00376F02"/>
    <w:rsid w:val="003776AE"/>
    <w:rsid w:val="00377883"/>
    <w:rsid w:val="00377BB5"/>
    <w:rsid w:val="0038011A"/>
    <w:rsid w:val="003806C8"/>
    <w:rsid w:val="003809FB"/>
    <w:rsid w:val="00380EF3"/>
    <w:rsid w:val="003810C1"/>
    <w:rsid w:val="003811D6"/>
    <w:rsid w:val="003813C4"/>
    <w:rsid w:val="00381699"/>
    <w:rsid w:val="00381714"/>
    <w:rsid w:val="00381D37"/>
    <w:rsid w:val="00381D77"/>
    <w:rsid w:val="00381E19"/>
    <w:rsid w:val="003821AC"/>
    <w:rsid w:val="00382DED"/>
    <w:rsid w:val="00382F34"/>
    <w:rsid w:val="00382FE5"/>
    <w:rsid w:val="003836BF"/>
    <w:rsid w:val="00383724"/>
    <w:rsid w:val="00384557"/>
    <w:rsid w:val="003845D8"/>
    <w:rsid w:val="00384C64"/>
    <w:rsid w:val="00384D65"/>
    <w:rsid w:val="00384E84"/>
    <w:rsid w:val="00384EF4"/>
    <w:rsid w:val="00384F93"/>
    <w:rsid w:val="00385053"/>
    <w:rsid w:val="00385099"/>
    <w:rsid w:val="00385102"/>
    <w:rsid w:val="00385124"/>
    <w:rsid w:val="003857D7"/>
    <w:rsid w:val="00385874"/>
    <w:rsid w:val="003858FD"/>
    <w:rsid w:val="003859EB"/>
    <w:rsid w:val="00385C4C"/>
    <w:rsid w:val="00385C99"/>
    <w:rsid w:val="00386448"/>
    <w:rsid w:val="00386B8C"/>
    <w:rsid w:val="00386BBF"/>
    <w:rsid w:val="00386CA7"/>
    <w:rsid w:val="00386EDE"/>
    <w:rsid w:val="0038719A"/>
    <w:rsid w:val="003872D4"/>
    <w:rsid w:val="00387605"/>
    <w:rsid w:val="00387A14"/>
    <w:rsid w:val="00387C0F"/>
    <w:rsid w:val="00387F63"/>
    <w:rsid w:val="00390211"/>
    <w:rsid w:val="0039030A"/>
    <w:rsid w:val="00390CCA"/>
    <w:rsid w:val="00390D03"/>
    <w:rsid w:val="00390D72"/>
    <w:rsid w:val="0039101C"/>
    <w:rsid w:val="00391255"/>
    <w:rsid w:val="00391796"/>
    <w:rsid w:val="00392EE6"/>
    <w:rsid w:val="0039300A"/>
    <w:rsid w:val="0039334C"/>
    <w:rsid w:val="0039341C"/>
    <w:rsid w:val="003934F1"/>
    <w:rsid w:val="0039378B"/>
    <w:rsid w:val="00393832"/>
    <w:rsid w:val="003939A9"/>
    <w:rsid w:val="003939BA"/>
    <w:rsid w:val="003939F6"/>
    <w:rsid w:val="00393EE6"/>
    <w:rsid w:val="00394210"/>
    <w:rsid w:val="0039448D"/>
    <w:rsid w:val="00394605"/>
    <w:rsid w:val="003947D4"/>
    <w:rsid w:val="00394BF2"/>
    <w:rsid w:val="00394EC0"/>
    <w:rsid w:val="0039502E"/>
    <w:rsid w:val="003951EA"/>
    <w:rsid w:val="0039525A"/>
    <w:rsid w:val="003952A6"/>
    <w:rsid w:val="00395725"/>
    <w:rsid w:val="003958AA"/>
    <w:rsid w:val="003959F8"/>
    <w:rsid w:val="00395A28"/>
    <w:rsid w:val="003960D9"/>
    <w:rsid w:val="00396540"/>
    <w:rsid w:val="003966BA"/>
    <w:rsid w:val="00396E6C"/>
    <w:rsid w:val="003970EF"/>
    <w:rsid w:val="00397925"/>
    <w:rsid w:val="00397A62"/>
    <w:rsid w:val="00397CB7"/>
    <w:rsid w:val="00397CDD"/>
    <w:rsid w:val="00397D4E"/>
    <w:rsid w:val="00397E56"/>
    <w:rsid w:val="003A0148"/>
    <w:rsid w:val="003A0190"/>
    <w:rsid w:val="003A023B"/>
    <w:rsid w:val="003A0411"/>
    <w:rsid w:val="003A085F"/>
    <w:rsid w:val="003A0890"/>
    <w:rsid w:val="003A0D9B"/>
    <w:rsid w:val="003A0DBD"/>
    <w:rsid w:val="003A0F5F"/>
    <w:rsid w:val="003A115A"/>
    <w:rsid w:val="003A1767"/>
    <w:rsid w:val="003A18B5"/>
    <w:rsid w:val="003A1AED"/>
    <w:rsid w:val="003A2093"/>
    <w:rsid w:val="003A3877"/>
    <w:rsid w:val="003A3AA3"/>
    <w:rsid w:val="003A43EC"/>
    <w:rsid w:val="003A44C4"/>
    <w:rsid w:val="003A4813"/>
    <w:rsid w:val="003A4852"/>
    <w:rsid w:val="003A48F2"/>
    <w:rsid w:val="003A4C89"/>
    <w:rsid w:val="003A50E1"/>
    <w:rsid w:val="003A5318"/>
    <w:rsid w:val="003A53B8"/>
    <w:rsid w:val="003A5494"/>
    <w:rsid w:val="003A5D3A"/>
    <w:rsid w:val="003A5F5A"/>
    <w:rsid w:val="003A6269"/>
    <w:rsid w:val="003A6638"/>
    <w:rsid w:val="003A66F9"/>
    <w:rsid w:val="003A70CE"/>
    <w:rsid w:val="003A7131"/>
    <w:rsid w:val="003A71CD"/>
    <w:rsid w:val="003A78FA"/>
    <w:rsid w:val="003A7B78"/>
    <w:rsid w:val="003A7D69"/>
    <w:rsid w:val="003A7E03"/>
    <w:rsid w:val="003A7F2E"/>
    <w:rsid w:val="003B016E"/>
    <w:rsid w:val="003B0186"/>
    <w:rsid w:val="003B02AC"/>
    <w:rsid w:val="003B0442"/>
    <w:rsid w:val="003B0999"/>
    <w:rsid w:val="003B0E3F"/>
    <w:rsid w:val="003B0F70"/>
    <w:rsid w:val="003B1105"/>
    <w:rsid w:val="003B1174"/>
    <w:rsid w:val="003B1975"/>
    <w:rsid w:val="003B1FC7"/>
    <w:rsid w:val="003B219A"/>
    <w:rsid w:val="003B24DC"/>
    <w:rsid w:val="003B25B0"/>
    <w:rsid w:val="003B273D"/>
    <w:rsid w:val="003B28C9"/>
    <w:rsid w:val="003B2FB0"/>
    <w:rsid w:val="003B3131"/>
    <w:rsid w:val="003B31B1"/>
    <w:rsid w:val="003B3301"/>
    <w:rsid w:val="003B342E"/>
    <w:rsid w:val="003B36D4"/>
    <w:rsid w:val="003B3A75"/>
    <w:rsid w:val="003B3AB0"/>
    <w:rsid w:val="003B3B6B"/>
    <w:rsid w:val="003B3DE3"/>
    <w:rsid w:val="003B45C0"/>
    <w:rsid w:val="003B48F0"/>
    <w:rsid w:val="003B4C5B"/>
    <w:rsid w:val="003B4CDB"/>
    <w:rsid w:val="003B4E87"/>
    <w:rsid w:val="003B4F7D"/>
    <w:rsid w:val="003B515B"/>
    <w:rsid w:val="003B54ED"/>
    <w:rsid w:val="003B54F2"/>
    <w:rsid w:val="003B5BD6"/>
    <w:rsid w:val="003B5CAF"/>
    <w:rsid w:val="003B5FD9"/>
    <w:rsid w:val="003B6007"/>
    <w:rsid w:val="003B6177"/>
    <w:rsid w:val="003B66F5"/>
    <w:rsid w:val="003B6833"/>
    <w:rsid w:val="003B68A1"/>
    <w:rsid w:val="003B6AAA"/>
    <w:rsid w:val="003B6BC4"/>
    <w:rsid w:val="003B6D46"/>
    <w:rsid w:val="003B6E0C"/>
    <w:rsid w:val="003B6FCF"/>
    <w:rsid w:val="003B7030"/>
    <w:rsid w:val="003B7087"/>
    <w:rsid w:val="003B7341"/>
    <w:rsid w:val="003B7455"/>
    <w:rsid w:val="003B75AC"/>
    <w:rsid w:val="003B777E"/>
    <w:rsid w:val="003B78E9"/>
    <w:rsid w:val="003B7986"/>
    <w:rsid w:val="003B7A5A"/>
    <w:rsid w:val="003B7A66"/>
    <w:rsid w:val="003B7BDE"/>
    <w:rsid w:val="003B7E0C"/>
    <w:rsid w:val="003B7F99"/>
    <w:rsid w:val="003C02CD"/>
    <w:rsid w:val="003C04B2"/>
    <w:rsid w:val="003C05CC"/>
    <w:rsid w:val="003C092B"/>
    <w:rsid w:val="003C0C92"/>
    <w:rsid w:val="003C127F"/>
    <w:rsid w:val="003C13CB"/>
    <w:rsid w:val="003C1513"/>
    <w:rsid w:val="003C1536"/>
    <w:rsid w:val="003C162E"/>
    <w:rsid w:val="003C1F0E"/>
    <w:rsid w:val="003C228C"/>
    <w:rsid w:val="003C22CE"/>
    <w:rsid w:val="003C281A"/>
    <w:rsid w:val="003C2930"/>
    <w:rsid w:val="003C2AF2"/>
    <w:rsid w:val="003C2F37"/>
    <w:rsid w:val="003C310E"/>
    <w:rsid w:val="003C3167"/>
    <w:rsid w:val="003C31AD"/>
    <w:rsid w:val="003C35E4"/>
    <w:rsid w:val="003C381C"/>
    <w:rsid w:val="003C3E47"/>
    <w:rsid w:val="003C3EBC"/>
    <w:rsid w:val="003C41E8"/>
    <w:rsid w:val="003C4686"/>
    <w:rsid w:val="003C4867"/>
    <w:rsid w:val="003C4895"/>
    <w:rsid w:val="003C48CA"/>
    <w:rsid w:val="003C49D9"/>
    <w:rsid w:val="003C4BB9"/>
    <w:rsid w:val="003C4E12"/>
    <w:rsid w:val="003C4E84"/>
    <w:rsid w:val="003C509E"/>
    <w:rsid w:val="003C528A"/>
    <w:rsid w:val="003C5551"/>
    <w:rsid w:val="003C5B0E"/>
    <w:rsid w:val="003C64F2"/>
    <w:rsid w:val="003C6546"/>
    <w:rsid w:val="003C666B"/>
    <w:rsid w:val="003C67A6"/>
    <w:rsid w:val="003C6A0A"/>
    <w:rsid w:val="003C6A6A"/>
    <w:rsid w:val="003C6E36"/>
    <w:rsid w:val="003C7147"/>
    <w:rsid w:val="003C7201"/>
    <w:rsid w:val="003C73B7"/>
    <w:rsid w:val="003C7672"/>
    <w:rsid w:val="003C77B4"/>
    <w:rsid w:val="003C7A38"/>
    <w:rsid w:val="003C7A86"/>
    <w:rsid w:val="003C7D1F"/>
    <w:rsid w:val="003C7D6D"/>
    <w:rsid w:val="003C7E57"/>
    <w:rsid w:val="003C7FDF"/>
    <w:rsid w:val="003D03A8"/>
    <w:rsid w:val="003D0441"/>
    <w:rsid w:val="003D0BD8"/>
    <w:rsid w:val="003D0E03"/>
    <w:rsid w:val="003D0E47"/>
    <w:rsid w:val="003D118D"/>
    <w:rsid w:val="003D11DF"/>
    <w:rsid w:val="003D1245"/>
    <w:rsid w:val="003D1582"/>
    <w:rsid w:val="003D16E6"/>
    <w:rsid w:val="003D1B24"/>
    <w:rsid w:val="003D1C2A"/>
    <w:rsid w:val="003D1F64"/>
    <w:rsid w:val="003D286A"/>
    <w:rsid w:val="003D2CC3"/>
    <w:rsid w:val="003D30AC"/>
    <w:rsid w:val="003D326A"/>
    <w:rsid w:val="003D32C4"/>
    <w:rsid w:val="003D3692"/>
    <w:rsid w:val="003D36E3"/>
    <w:rsid w:val="003D3931"/>
    <w:rsid w:val="003D3962"/>
    <w:rsid w:val="003D3CC7"/>
    <w:rsid w:val="003D3F5D"/>
    <w:rsid w:val="003D40E7"/>
    <w:rsid w:val="003D4240"/>
    <w:rsid w:val="003D4619"/>
    <w:rsid w:val="003D487F"/>
    <w:rsid w:val="003D4A8F"/>
    <w:rsid w:val="003D4B5B"/>
    <w:rsid w:val="003D4BBB"/>
    <w:rsid w:val="003D5F38"/>
    <w:rsid w:val="003D6050"/>
    <w:rsid w:val="003D648D"/>
    <w:rsid w:val="003D6B83"/>
    <w:rsid w:val="003D6FE6"/>
    <w:rsid w:val="003D708A"/>
    <w:rsid w:val="003D7900"/>
    <w:rsid w:val="003D79AE"/>
    <w:rsid w:val="003D7EE5"/>
    <w:rsid w:val="003E00E6"/>
    <w:rsid w:val="003E03CC"/>
    <w:rsid w:val="003E101A"/>
    <w:rsid w:val="003E101C"/>
    <w:rsid w:val="003E10D4"/>
    <w:rsid w:val="003E1758"/>
    <w:rsid w:val="003E1BD8"/>
    <w:rsid w:val="003E1E90"/>
    <w:rsid w:val="003E2177"/>
    <w:rsid w:val="003E21C3"/>
    <w:rsid w:val="003E22B9"/>
    <w:rsid w:val="003E2FB6"/>
    <w:rsid w:val="003E3858"/>
    <w:rsid w:val="003E3A18"/>
    <w:rsid w:val="003E3E10"/>
    <w:rsid w:val="003E3E9B"/>
    <w:rsid w:val="003E44ED"/>
    <w:rsid w:val="003E45E0"/>
    <w:rsid w:val="003E461D"/>
    <w:rsid w:val="003E467F"/>
    <w:rsid w:val="003E4B8F"/>
    <w:rsid w:val="003E4C80"/>
    <w:rsid w:val="003E4D13"/>
    <w:rsid w:val="003E55F9"/>
    <w:rsid w:val="003E56E9"/>
    <w:rsid w:val="003E5744"/>
    <w:rsid w:val="003E5867"/>
    <w:rsid w:val="003E58F6"/>
    <w:rsid w:val="003E5ACF"/>
    <w:rsid w:val="003E5DCF"/>
    <w:rsid w:val="003E5FFA"/>
    <w:rsid w:val="003E6035"/>
    <w:rsid w:val="003E69E6"/>
    <w:rsid w:val="003E6AA7"/>
    <w:rsid w:val="003E6CCB"/>
    <w:rsid w:val="003E6E58"/>
    <w:rsid w:val="003E6EFD"/>
    <w:rsid w:val="003E6FFE"/>
    <w:rsid w:val="003E7340"/>
    <w:rsid w:val="003E74BA"/>
    <w:rsid w:val="003E7642"/>
    <w:rsid w:val="003E799B"/>
    <w:rsid w:val="003E7AE3"/>
    <w:rsid w:val="003F005C"/>
    <w:rsid w:val="003F0ADB"/>
    <w:rsid w:val="003F0E07"/>
    <w:rsid w:val="003F0E36"/>
    <w:rsid w:val="003F0E86"/>
    <w:rsid w:val="003F119C"/>
    <w:rsid w:val="003F12ED"/>
    <w:rsid w:val="003F146A"/>
    <w:rsid w:val="003F1655"/>
    <w:rsid w:val="003F16D0"/>
    <w:rsid w:val="003F1D26"/>
    <w:rsid w:val="003F224C"/>
    <w:rsid w:val="003F22D0"/>
    <w:rsid w:val="003F29A5"/>
    <w:rsid w:val="003F2D64"/>
    <w:rsid w:val="003F3216"/>
    <w:rsid w:val="003F35D0"/>
    <w:rsid w:val="003F36DB"/>
    <w:rsid w:val="003F3B8F"/>
    <w:rsid w:val="003F3C81"/>
    <w:rsid w:val="003F3D05"/>
    <w:rsid w:val="003F4278"/>
    <w:rsid w:val="003F46D9"/>
    <w:rsid w:val="003F4D3B"/>
    <w:rsid w:val="003F5181"/>
    <w:rsid w:val="003F5699"/>
    <w:rsid w:val="003F5948"/>
    <w:rsid w:val="003F5BA7"/>
    <w:rsid w:val="003F6954"/>
    <w:rsid w:val="003F6B5C"/>
    <w:rsid w:val="003F7820"/>
    <w:rsid w:val="003F7EF0"/>
    <w:rsid w:val="0040002F"/>
    <w:rsid w:val="004000AF"/>
    <w:rsid w:val="00400319"/>
    <w:rsid w:val="00400889"/>
    <w:rsid w:val="004008A6"/>
    <w:rsid w:val="0040102B"/>
    <w:rsid w:val="004011DA"/>
    <w:rsid w:val="004012EF"/>
    <w:rsid w:val="00401946"/>
    <w:rsid w:val="004019CB"/>
    <w:rsid w:val="00401B08"/>
    <w:rsid w:val="00401C99"/>
    <w:rsid w:val="00401E4B"/>
    <w:rsid w:val="004020DD"/>
    <w:rsid w:val="00402579"/>
    <w:rsid w:val="0040277B"/>
    <w:rsid w:val="004027E2"/>
    <w:rsid w:val="00402DA8"/>
    <w:rsid w:val="00403572"/>
    <w:rsid w:val="00403C5F"/>
    <w:rsid w:val="00403E1D"/>
    <w:rsid w:val="0040404A"/>
    <w:rsid w:val="004044E0"/>
    <w:rsid w:val="004046F1"/>
    <w:rsid w:val="0040499B"/>
    <w:rsid w:val="00404AC9"/>
    <w:rsid w:val="00404D83"/>
    <w:rsid w:val="004053B8"/>
    <w:rsid w:val="004054C1"/>
    <w:rsid w:val="00405BD7"/>
    <w:rsid w:val="00405C8E"/>
    <w:rsid w:val="00405DBC"/>
    <w:rsid w:val="00406C69"/>
    <w:rsid w:val="004076D0"/>
    <w:rsid w:val="00410844"/>
    <w:rsid w:val="00410B5F"/>
    <w:rsid w:val="00410C55"/>
    <w:rsid w:val="00410C97"/>
    <w:rsid w:val="00410E41"/>
    <w:rsid w:val="00410FAB"/>
    <w:rsid w:val="0041111B"/>
    <w:rsid w:val="0041138F"/>
    <w:rsid w:val="00411A7B"/>
    <w:rsid w:val="00411BFF"/>
    <w:rsid w:val="00412475"/>
    <w:rsid w:val="0041251F"/>
    <w:rsid w:val="0041263D"/>
    <w:rsid w:val="00412A58"/>
    <w:rsid w:val="00412BC8"/>
    <w:rsid w:val="00412D5C"/>
    <w:rsid w:val="00412E47"/>
    <w:rsid w:val="00412FCB"/>
    <w:rsid w:val="0041380F"/>
    <w:rsid w:val="00413E0C"/>
    <w:rsid w:val="004141BC"/>
    <w:rsid w:val="00414749"/>
    <w:rsid w:val="004147FA"/>
    <w:rsid w:val="00414803"/>
    <w:rsid w:val="0041495E"/>
    <w:rsid w:val="0041508D"/>
    <w:rsid w:val="0041540F"/>
    <w:rsid w:val="004154AC"/>
    <w:rsid w:val="004160AB"/>
    <w:rsid w:val="00416154"/>
    <w:rsid w:val="0041641E"/>
    <w:rsid w:val="00416953"/>
    <w:rsid w:val="00416A4B"/>
    <w:rsid w:val="00416BA8"/>
    <w:rsid w:val="00416CA3"/>
    <w:rsid w:val="00416ED1"/>
    <w:rsid w:val="00417053"/>
    <w:rsid w:val="004175A3"/>
    <w:rsid w:val="004178AF"/>
    <w:rsid w:val="004178E9"/>
    <w:rsid w:val="0042030C"/>
    <w:rsid w:val="004205DF"/>
    <w:rsid w:val="00420996"/>
    <w:rsid w:val="004210A2"/>
    <w:rsid w:val="0042128B"/>
    <w:rsid w:val="004215EB"/>
    <w:rsid w:val="0042174C"/>
    <w:rsid w:val="00421D36"/>
    <w:rsid w:val="0042234F"/>
    <w:rsid w:val="004223BA"/>
    <w:rsid w:val="00422605"/>
    <w:rsid w:val="00422F32"/>
    <w:rsid w:val="00423040"/>
    <w:rsid w:val="0042347B"/>
    <w:rsid w:val="004236F0"/>
    <w:rsid w:val="00423875"/>
    <w:rsid w:val="00423F52"/>
    <w:rsid w:val="004245E7"/>
    <w:rsid w:val="00425035"/>
    <w:rsid w:val="0042508B"/>
    <w:rsid w:val="0042535B"/>
    <w:rsid w:val="00425405"/>
    <w:rsid w:val="0042546B"/>
    <w:rsid w:val="00425730"/>
    <w:rsid w:val="004257D8"/>
    <w:rsid w:val="00425973"/>
    <w:rsid w:val="004259FB"/>
    <w:rsid w:val="00425AB8"/>
    <w:rsid w:val="00425C9D"/>
    <w:rsid w:val="00425D16"/>
    <w:rsid w:val="00425F1D"/>
    <w:rsid w:val="004261DF"/>
    <w:rsid w:val="00426769"/>
    <w:rsid w:val="004267DA"/>
    <w:rsid w:val="00426DDE"/>
    <w:rsid w:val="00426F95"/>
    <w:rsid w:val="00426FD0"/>
    <w:rsid w:val="004277FF"/>
    <w:rsid w:val="00427DCF"/>
    <w:rsid w:val="00427F7D"/>
    <w:rsid w:val="004301A0"/>
    <w:rsid w:val="004302A7"/>
    <w:rsid w:val="00430348"/>
    <w:rsid w:val="004303CE"/>
    <w:rsid w:val="004303DE"/>
    <w:rsid w:val="00430403"/>
    <w:rsid w:val="004304D8"/>
    <w:rsid w:val="00430ED0"/>
    <w:rsid w:val="00431063"/>
    <w:rsid w:val="004311BA"/>
    <w:rsid w:val="00431262"/>
    <w:rsid w:val="004314B6"/>
    <w:rsid w:val="00431604"/>
    <w:rsid w:val="00431924"/>
    <w:rsid w:val="00431EC8"/>
    <w:rsid w:val="00431F14"/>
    <w:rsid w:val="0043218C"/>
    <w:rsid w:val="00432248"/>
    <w:rsid w:val="004328AB"/>
    <w:rsid w:val="00432B17"/>
    <w:rsid w:val="00432B3C"/>
    <w:rsid w:val="00432DCB"/>
    <w:rsid w:val="00432EE6"/>
    <w:rsid w:val="00432F73"/>
    <w:rsid w:val="00433098"/>
    <w:rsid w:val="0043368F"/>
    <w:rsid w:val="0043380D"/>
    <w:rsid w:val="004339C8"/>
    <w:rsid w:val="00433FC5"/>
    <w:rsid w:val="004340CE"/>
    <w:rsid w:val="004341FF"/>
    <w:rsid w:val="00434875"/>
    <w:rsid w:val="0043525E"/>
    <w:rsid w:val="004353C8"/>
    <w:rsid w:val="004355A1"/>
    <w:rsid w:val="00435AC6"/>
    <w:rsid w:val="00435F32"/>
    <w:rsid w:val="004362E2"/>
    <w:rsid w:val="004362F3"/>
    <w:rsid w:val="0043634C"/>
    <w:rsid w:val="0043662E"/>
    <w:rsid w:val="004369AE"/>
    <w:rsid w:val="004371A8"/>
    <w:rsid w:val="00437733"/>
    <w:rsid w:val="00437CA2"/>
    <w:rsid w:val="00440049"/>
    <w:rsid w:val="004401EE"/>
    <w:rsid w:val="0044054D"/>
    <w:rsid w:val="004407BD"/>
    <w:rsid w:val="00440832"/>
    <w:rsid w:val="00440A6F"/>
    <w:rsid w:val="00440C08"/>
    <w:rsid w:val="00440D3A"/>
    <w:rsid w:val="00440EDA"/>
    <w:rsid w:val="00441164"/>
    <w:rsid w:val="004411BF"/>
    <w:rsid w:val="0044129B"/>
    <w:rsid w:val="004415C4"/>
    <w:rsid w:val="004419B6"/>
    <w:rsid w:val="00441B22"/>
    <w:rsid w:val="00441B7C"/>
    <w:rsid w:val="00441D0B"/>
    <w:rsid w:val="00442562"/>
    <w:rsid w:val="00442B79"/>
    <w:rsid w:val="00442C8A"/>
    <w:rsid w:val="00443289"/>
    <w:rsid w:val="00443294"/>
    <w:rsid w:val="004433DA"/>
    <w:rsid w:val="0044395D"/>
    <w:rsid w:val="00443BA4"/>
    <w:rsid w:val="00443E37"/>
    <w:rsid w:val="00444471"/>
    <w:rsid w:val="0044451A"/>
    <w:rsid w:val="00445055"/>
    <w:rsid w:val="004452D1"/>
    <w:rsid w:val="0044571D"/>
    <w:rsid w:val="00445E6E"/>
    <w:rsid w:val="004465BB"/>
    <w:rsid w:val="00446A0D"/>
    <w:rsid w:val="00446EB0"/>
    <w:rsid w:val="00447223"/>
    <w:rsid w:val="004473D0"/>
    <w:rsid w:val="00447682"/>
    <w:rsid w:val="00447701"/>
    <w:rsid w:val="0044770D"/>
    <w:rsid w:val="00447E63"/>
    <w:rsid w:val="004506B9"/>
    <w:rsid w:val="0045096A"/>
    <w:rsid w:val="0045112F"/>
    <w:rsid w:val="004511B7"/>
    <w:rsid w:val="004516C5"/>
    <w:rsid w:val="00451AE2"/>
    <w:rsid w:val="00451B39"/>
    <w:rsid w:val="0045281F"/>
    <w:rsid w:val="00452938"/>
    <w:rsid w:val="0045299B"/>
    <w:rsid w:val="00452AC7"/>
    <w:rsid w:val="00452C67"/>
    <w:rsid w:val="00452D02"/>
    <w:rsid w:val="00452D97"/>
    <w:rsid w:val="00452FC4"/>
    <w:rsid w:val="004530D5"/>
    <w:rsid w:val="0045334F"/>
    <w:rsid w:val="00453671"/>
    <w:rsid w:val="004538FF"/>
    <w:rsid w:val="00453A4F"/>
    <w:rsid w:val="00453F48"/>
    <w:rsid w:val="00454167"/>
    <w:rsid w:val="004542FA"/>
    <w:rsid w:val="004549DF"/>
    <w:rsid w:val="00454BDA"/>
    <w:rsid w:val="004550B0"/>
    <w:rsid w:val="004550FC"/>
    <w:rsid w:val="004555DC"/>
    <w:rsid w:val="00455DF0"/>
    <w:rsid w:val="00455EA3"/>
    <w:rsid w:val="00455F85"/>
    <w:rsid w:val="0045617F"/>
    <w:rsid w:val="0045709A"/>
    <w:rsid w:val="00457FEE"/>
    <w:rsid w:val="004612A3"/>
    <w:rsid w:val="004617D0"/>
    <w:rsid w:val="00461937"/>
    <w:rsid w:val="00461B7E"/>
    <w:rsid w:val="00461D0D"/>
    <w:rsid w:val="00461D56"/>
    <w:rsid w:val="00462122"/>
    <w:rsid w:val="00462172"/>
    <w:rsid w:val="0046227A"/>
    <w:rsid w:val="004626CB"/>
    <w:rsid w:val="00462884"/>
    <w:rsid w:val="004628A0"/>
    <w:rsid w:val="00462AE1"/>
    <w:rsid w:val="00462BBD"/>
    <w:rsid w:val="00462DC3"/>
    <w:rsid w:val="004632AB"/>
    <w:rsid w:val="004633A7"/>
    <w:rsid w:val="00463442"/>
    <w:rsid w:val="004635FF"/>
    <w:rsid w:val="00463818"/>
    <w:rsid w:val="00463B1B"/>
    <w:rsid w:val="00463CCD"/>
    <w:rsid w:val="00463DAD"/>
    <w:rsid w:val="004643AA"/>
    <w:rsid w:val="00464419"/>
    <w:rsid w:val="004646FB"/>
    <w:rsid w:val="004647A4"/>
    <w:rsid w:val="004649EB"/>
    <w:rsid w:val="00464FBF"/>
    <w:rsid w:val="004659E6"/>
    <w:rsid w:val="00465D18"/>
    <w:rsid w:val="00465F92"/>
    <w:rsid w:val="00466364"/>
    <w:rsid w:val="00466407"/>
    <w:rsid w:val="00467122"/>
    <w:rsid w:val="00467181"/>
    <w:rsid w:val="004673F4"/>
    <w:rsid w:val="00467467"/>
    <w:rsid w:val="004674FC"/>
    <w:rsid w:val="0046766C"/>
    <w:rsid w:val="00467BB0"/>
    <w:rsid w:val="004700AC"/>
    <w:rsid w:val="00470150"/>
    <w:rsid w:val="004701AC"/>
    <w:rsid w:val="00470650"/>
    <w:rsid w:val="004708DF"/>
    <w:rsid w:val="004709D5"/>
    <w:rsid w:val="00470CDD"/>
    <w:rsid w:val="00470D46"/>
    <w:rsid w:val="00470D72"/>
    <w:rsid w:val="004710BA"/>
    <w:rsid w:val="00471214"/>
    <w:rsid w:val="00471481"/>
    <w:rsid w:val="004716AE"/>
    <w:rsid w:val="00471B19"/>
    <w:rsid w:val="00472232"/>
    <w:rsid w:val="004727AE"/>
    <w:rsid w:val="00472830"/>
    <w:rsid w:val="00472AD3"/>
    <w:rsid w:val="00472DE1"/>
    <w:rsid w:val="0047327E"/>
    <w:rsid w:val="0047340E"/>
    <w:rsid w:val="004735FB"/>
    <w:rsid w:val="00473648"/>
    <w:rsid w:val="00474158"/>
    <w:rsid w:val="00475215"/>
    <w:rsid w:val="00475351"/>
    <w:rsid w:val="0047536C"/>
    <w:rsid w:val="004756F3"/>
    <w:rsid w:val="0047650A"/>
    <w:rsid w:val="0047680D"/>
    <w:rsid w:val="00476B8B"/>
    <w:rsid w:val="00477182"/>
    <w:rsid w:val="00477ACB"/>
    <w:rsid w:val="00477AFD"/>
    <w:rsid w:val="00477ED9"/>
    <w:rsid w:val="00477EEC"/>
    <w:rsid w:val="0048099D"/>
    <w:rsid w:val="004809C4"/>
    <w:rsid w:val="00481099"/>
    <w:rsid w:val="0048128F"/>
    <w:rsid w:val="004814C9"/>
    <w:rsid w:val="004816F2"/>
    <w:rsid w:val="0048213C"/>
    <w:rsid w:val="0048298D"/>
    <w:rsid w:val="00483249"/>
    <w:rsid w:val="004833CE"/>
    <w:rsid w:val="00483563"/>
    <w:rsid w:val="0048357B"/>
    <w:rsid w:val="0048424B"/>
    <w:rsid w:val="004845C0"/>
    <w:rsid w:val="00484672"/>
    <w:rsid w:val="00484963"/>
    <w:rsid w:val="004849E4"/>
    <w:rsid w:val="00484A0B"/>
    <w:rsid w:val="00484A14"/>
    <w:rsid w:val="00484C44"/>
    <w:rsid w:val="004851C1"/>
    <w:rsid w:val="00485230"/>
    <w:rsid w:val="004853F5"/>
    <w:rsid w:val="00485435"/>
    <w:rsid w:val="004856A4"/>
    <w:rsid w:val="00485F0B"/>
    <w:rsid w:val="00485FA4"/>
    <w:rsid w:val="00486018"/>
    <w:rsid w:val="0048640A"/>
    <w:rsid w:val="0048652F"/>
    <w:rsid w:val="00486969"/>
    <w:rsid w:val="00486B78"/>
    <w:rsid w:val="00486BEE"/>
    <w:rsid w:val="004876D6"/>
    <w:rsid w:val="00487AAA"/>
    <w:rsid w:val="0049004D"/>
    <w:rsid w:val="0049029E"/>
    <w:rsid w:val="004902F2"/>
    <w:rsid w:val="00490C24"/>
    <w:rsid w:val="004919AC"/>
    <w:rsid w:val="00491B13"/>
    <w:rsid w:val="00491D90"/>
    <w:rsid w:val="004920C6"/>
    <w:rsid w:val="00492164"/>
    <w:rsid w:val="00492254"/>
    <w:rsid w:val="00492AFF"/>
    <w:rsid w:val="00493134"/>
    <w:rsid w:val="00493280"/>
    <w:rsid w:val="004933C1"/>
    <w:rsid w:val="004935C8"/>
    <w:rsid w:val="0049390B"/>
    <w:rsid w:val="0049391B"/>
    <w:rsid w:val="00493BE3"/>
    <w:rsid w:val="00493FC8"/>
    <w:rsid w:val="0049414B"/>
    <w:rsid w:val="0049483F"/>
    <w:rsid w:val="004950DC"/>
    <w:rsid w:val="004951C7"/>
    <w:rsid w:val="00495677"/>
    <w:rsid w:val="0049570A"/>
    <w:rsid w:val="00495D55"/>
    <w:rsid w:val="00496363"/>
    <w:rsid w:val="00497158"/>
    <w:rsid w:val="00497661"/>
    <w:rsid w:val="00497731"/>
    <w:rsid w:val="00497AD3"/>
    <w:rsid w:val="00497C00"/>
    <w:rsid w:val="00497EAF"/>
    <w:rsid w:val="004A0320"/>
    <w:rsid w:val="004A037B"/>
    <w:rsid w:val="004A0839"/>
    <w:rsid w:val="004A0B25"/>
    <w:rsid w:val="004A0E2B"/>
    <w:rsid w:val="004A0EBB"/>
    <w:rsid w:val="004A0FBD"/>
    <w:rsid w:val="004A10B5"/>
    <w:rsid w:val="004A1302"/>
    <w:rsid w:val="004A1364"/>
    <w:rsid w:val="004A168F"/>
    <w:rsid w:val="004A183E"/>
    <w:rsid w:val="004A1AC1"/>
    <w:rsid w:val="004A1B3D"/>
    <w:rsid w:val="004A1FDB"/>
    <w:rsid w:val="004A20FD"/>
    <w:rsid w:val="004A235F"/>
    <w:rsid w:val="004A29CF"/>
    <w:rsid w:val="004A2B88"/>
    <w:rsid w:val="004A2BC9"/>
    <w:rsid w:val="004A2CDD"/>
    <w:rsid w:val="004A2D8D"/>
    <w:rsid w:val="004A316D"/>
    <w:rsid w:val="004A32D2"/>
    <w:rsid w:val="004A348E"/>
    <w:rsid w:val="004A3497"/>
    <w:rsid w:val="004A3764"/>
    <w:rsid w:val="004A37E9"/>
    <w:rsid w:val="004A3B16"/>
    <w:rsid w:val="004A3D77"/>
    <w:rsid w:val="004A4077"/>
    <w:rsid w:val="004A4B99"/>
    <w:rsid w:val="004A4B9C"/>
    <w:rsid w:val="004A4CAE"/>
    <w:rsid w:val="004A4D88"/>
    <w:rsid w:val="004A50F2"/>
    <w:rsid w:val="004A510B"/>
    <w:rsid w:val="004A52D7"/>
    <w:rsid w:val="004A62CE"/>
    <w:rsid w:val="004A6897"/>
    <w:rsid w:val="004A698B"/>
    <w:rsid w:val="004A6B33"/>
    <w:rsid w:val="004A6EB2"/>
    <w:rsid w:val="004A7390"/>
    <w:rsid w:val="004A75CC"/>
    <w:rsid w:val="004A78AE"/>
    <w:rsid w:val="004A79AD"/>
    <w:rsid w:val="004A7AE9"/>
    <w:rsid w:val="004A7C16"/>
    <w:rsid w:val="004A7E66"/>
    <w:rsid w:val="004B0083"/>
    <w:rsid w:val="004B0119"/>
    <w:rsid w:val="004B01ED"/>
    <w:rsid w:val="004B0645"/>
    <w:rsid w:val="004B09E5"/>
    <w:rsid w:val="004B0D28"/>
    <w:rsid w:val="004B0D6A"/>
    <w:rsid w:val="004B0E17"/>
    <w:rsid w:val="004B0FAD"/>
    <w:rsid w:val="004B1820"/>
    <w:rsid w:val="004B2274"/>
    <w:rsid w:val="004B22A1"/>
    <w:rsid w:val="004B2519"/>
    <w:rsid w:val="004B283F"/>
    <w:rsid w:val="004B2BE5"/>
    <w:rsid w:val="004B30F2"/>
    <w:rsid w:val="004B3538"/>
    <w:rsid w:val="004B37D4"/>
    <w:rsid w:val="004B3AB3"/>
    <w:rsid w:val="004B42EB"/>
    <w:rsid w:val="004B43EA"/>
    <w:rsid w:val="004B4D49"/>
    <w:rsid w:val="004B4F2F"/>
    <w:rsid w:val="004B5411"/>
    <w:rsid w:val="004B5CFD"/>
    <w:rsid w:val="004B6002"/>
    <w:rsid w:val="004B6037"/>
    <w:rsid w:val="004B64CC"/>
    <w:rsid w:val="004B66D7"/>
    <w:rsid w:val="004B6B7C"/>
    <w:rsid w:val="004B6DF9"/>
    <w:rsid w:val="004B6F20"/>
    <w:rsid w:val="004B6F57"/>
    <w:rsid w:val="004B6F75"/>
    <w:rsid w:val="004B6FBF"/>
    <w:rsid w:val="004B6FF4"/>
    <w:rsid w:val="004B714F"/>
    <w:rsid w:val="004B75C0"/>
    <w:rsid w:val="004C04E7"/>
    <w:rsid w:val="004C09AB"/>
    <w:rsid w:val="004C0A4F"/>
    <w:rsid w:val="004C1042"/>
    <w:rsid w:val="004C1126"/>
    <w:rsid w:val="004C1593"/>
    <w:rsid w:val="004C207A"/>
    <w:rsid w:val="004C242A"/>
    <w:rsid w:val="004C2592"/>
    <w:rsid w:val="004C29D0"/>
    <w:rsid w:val="004C2BB2"/>
    <w:rsid w:val="004C32B8"/>
    <w:rsid w:val="004C3544"/>
    <w:rsid w:val="004C3689"/>
    <w:rsid w:val="004C3A8B"/>
    <w:rsid w:val="004C3B63"/>
    <w:rsid w:val="004C3CD7"/>
    <w:rsid w:val="004C3E57"/>
    <w:rsid w:val="004C4A6E"/>
    <w:rsid w:val="004C5F69"/>
    <w:rsid w:val="004C632D"/>
    <w:rsid w:val="004C6415"/>
    <w:rsid w:val="004C64F6"/>
    <w:rsid w:val="004C67FC"/>
    <w:rsid w:val="004C693E"/>
    <w:rsid w:val="004C6A4F"/>
    <w:rsid w:val="004C6C0B"/>
    <w:rsid w:val="004C6CF4"/>
    <w:rsid w:val="004C6F73"/>
    <w:rsid w:val="004C708B"/>
    <w:rsid w:val="004C70D0"/>
    <w:rsid w:val="004C7128"/>
    <w:rsid w:val="004C714E"/>
    <w:rsid w:val="004C764E"/>
    <w:rsid w:val="004C770F"/>
    <w:rsid w:val="004C77A8"/>
    <w:rsid w:val="004C78A9"/>
    <w:rsid w:val="004C78BA"/>
    <w:rsid w:val="004C7B86"/>
    <w:rsid w:val="004D05EE"/>
    <w:rsid w:val="004D0AC9"/>
    <w:rsid w:val="004D0AF8"/>
    <w:rsid w:val="004D0BDC"/>
    <w:rsid w:val="004D0CDB"/>
    <w:rsid w:val="004D0D92"/>
    <w:rsid w:val="004D10B7"/>
    <w:rsid w:val="004D2AEF"/>
    <w:rsid w:val="004D2E3C"/>
    <w:rsid w:val="004D2F43"/>
    <w:rsid w:val="004D32B4"/>
    <w:rsid w:val="004D32DA"/>
    <w:rsid w:val="004D3318"/>
    <w:rsid w:val="004D3D5D"/>
    <w:rsid w:val="004D3ECB"/>
    <w:rsid w:val="004D3FDF"/>
    <w:rsid w:val="004D40EF"/>
    <w:rsid w:val="004D4369"/>
    <w:rsid w:val="004D4416"/>
    <w:rsid w:val="004D4871"/>
    <w:rsid w:val="004D4D3D"/>
    <w:rsid w:val="004D4EF0"/>
    <w:rsid w:val="004D4FC4"/>
    <w:rsid w:val="004D5008"/>
    <w:rsid w:val="004D51AB"/>
    <w:rsid w:val="004D553C"/>
    <w:rsid w:val="004D5B22"/>
    <w:rsid w:val="004D5EEE"/>
    <w:rsid w:val="004D61A4"/>
    <w:rsid w:val="004D61F1"/>
    <w:rsid w:val="004D64D5"/>
    <w:rsid w:val="004D65C8"/>
    <w:rsid w:val="004D6655"/>
    <w:rsid w:val="004D6BE6"/>
    <w:rsid w:val="004D6FD2"/>
    <w:rsid w:val="004D70ED"/>
    <w:rsid w:val="004D714B"/>
    <w:rsid w:val="004D724C"/>
    <w:rsid w:val="004D739E"/>
    <w:rsid w:val="004E00F1"/>
    <w:rsid w:val="004E0132"/>
    <w:rsid w:val="004E0466"/>
    <w:rsid w:val="004E08EE"/>
    <w:rsid w:val="004E0A8C"/>
    <w:rsid w:val="004E0E83"/>
    <w:rsid w:val="004E152E"/>
    <w:rsid w:val="004E15E6"/>
    <w:rsid w:val="004E15F0"/>
    <w:rsid w:val="004E18D8"/>
    <w:rsid w:val="004E196F"/>
    <w:rsid w:val="004E1A33"/>
    <w:rsid w:val="004E1CC8"/>
    <w:rsid w:val="004E1CF9"/>
    <w:rsid w:val="004E1E0A"/>
    <w:rsid w:val="004E226F"/>
    <w:rsid w:val="004E236B"/>
    <w:rsid w:val="004E2778"/>
    <w:rsid w:val="004E2DDC"/>
    <w:rsid w:val="004E3213"/>
    <w:rsid w:val="004E347F"/>
    <w:rsid w:val="004E3489"/>
    <w:rsid w:val="004E3663"/>
    <w:rsid w:val="004E3A82"/>
    <w:rsid w:val="004E3C66"/>
    <w:rsid w:val="004E3E03"/>
    <w:rsid w:val="004E3F75"/>
    <w:rsid w:val="004E4093"/>
    <w:rsid w:val="004E4813"/>
    <w:rsid w:val="004E4E50"/>
    <w:rsid w:val="004E5049"/>
    <w:rsid w:val="004E50DB"/>
    <w:rsid w:val="004E54E2"/>
    <w:rsid w:val="004E5505"/>
    <w:rsid w:val="004E55CC"/>
    <w:rsid w:val="004E5765"/>
    <w:rsid w:val="004E586E"/>
    <w:rsid w:val="004E5E21"/>
    <w:rsid w:val="004E6008"/>
    <w:rsid w:val="004E629D"/>
    <w:rsid w:val="004E62DE"/>
    <w:rsid w:val="004E6488"/>
    <w:rsid w:val="004E64AB"/>
    <w:rsid w:val="004E64E2"/>
    <w:rsid w:val="004E664B"/>
    <w:rsid w:val="004E68DE"/>
    <w:rsid w:val="004E6A93"/>
    <w:rsid w:val="004E6AA3"/>
    <w:rsid w:val="004E6B79"/>
    <w:rsid w:val="004E6B7A"/>
    <w:rsid w:val="004E6DF1"/>
    <w:rsid w:val="004E7016"/>
    <w:rsid w:val="004E7228"/>
    <w:rsid w:val="004E7782"/>
    <w:rsid w:val="004E793B"/>
    <w:rsid w:val="004F04EA"/>
    <w:rsid w:val="004F0B19"/>
    <w:rsid w:val="004F0CA8"/>
    <w:rsid w:val="004F0ECE"/>
    <w:rsid w:val="004F10FC"/>
    <w:rsid w:val="004F19D7"/>
    <w:rsid w:val="004F1BAF"/>
    <w:rsid w:val="004F2677"/>
    <w:rsid w:val="004F2865"/>
    <w:rsid w:val="004F28E7"/>
    <w:rsid w:val="004F2F28"/>
    <w:rsid w:val="004F3691"/>
    <w:rsid w:val="004F390A"/>
    <w:rsid w:val="004F3D7C"/>
    <w:rsid w:val="004F4164"/>
    <w:rsid w:val="004F433C"/>
    <w:rsid w:val="004F4684"/>
    <w:rsid w:val="004F4E7B"/>
    <w:rsid w:val="004F51F7"/>
    <w:rsid w:val="004F5416"/>
    <w:rsid w:val="004F5B9D"/>
    <w:rsid w:val="004F5DB7"/>
    <w:rsid w:val="004F6411"/>
    <w:rsid w:val="004F66A6"/>
    <w:rsid w:val="004F6760"/>
    <w:rsid w:val="004F69F0"/>
    <w:rsid w:val="004F6CA3"/>
    <w:rsid w:val="004F71AF"/>
    <w:rsid w:val="004F7534"/>
    <w:rsid w:val="004F7D0D"/>
    <w:rsid w:val="005003ED"/>
    <w:rsid w:val="00500533"/>
    <w:rsid w:val="005007D4"/>
    <w:rsid w:val="00500931"/>
    <w:rsid w:val="005009A3"/>
    <w:rsid w:val="00501341"/>
    <w:rsid w:val="00501632"/>
    <w:rsid w:val="00501967"/>
    <w:rsid w:val="00501AE2"/>
    <w:rsid w:val="00501B13"/>
    <w:rsid w:val="00501E9A"/>
    <w:rsid w:val="00502180"/>
    <w:rsid w:val="00502864"/>
    <w:rsid w:val="00502C47"/>
    <w:rsid w:val="00502EC0"/>
    <w:rsid w:val="00503419"/>
    <w:rsid w:val="005037C2"/>
    <w:rsid w:val="00503A87"/>
    <w:rsid w:val="00503A89"/>
    <w:rsid w:val="00503CF1"/>
    <w:rsid w:val="0050435A"/>
    <w:rsid w:val="005043AD"/>
    <w:rsid w:val="005053BB"/>
    <w:rsid w:val="00505902"/>
    <w:rsid w:val="00505951"/>
    <w:rsid w:val="00505A1E"/>
    <w:rsid w:val="00505C40"/>
    <w:rsid w:val="00505C7B"/>
    <w:rsid w:val="0050630E"/>
    <w:rsid w:val="0050669D"/>
    <w:rsid w:val="00506808"/>
    <w:rsid w:val="00506860"/>
    <w:rsid w:val="00506A0D"/>
    <w:rsid w:val="00506CCD"/>
    <w:rsid w:val="00506D30"/>
    <w:rsid w:val="00506D3C"/>
    <w:rsid w:val="00506D4A"/>
    <w:rsid w:val="00507470"/>
    <w:rsid w:val="00507C50"/>
    <w:rsid w:val="0051052B"/>
    <w:rsid w:val="0051060E"/>
    <w:rsid w:val="00510889"/>
    <w:rsid w:val="00510901"/>
    <w:rsid w:val="0051179A"/>
    <w:rsid w:val="005118A9"/>
    <w:rsid w:val="00511970"/>
    <w:rsid w:val="00511CE9"/>
    <w:rsid w:val="00512207"/>
    <w:rsid w:val="005124B6"/>
    <w:rsid w:val="005128B4"/>
    <w:rsid w:val="00512A0D"/>
    <w:rsid w:val="00512ABE"/>
    <w:rsid w:val="00512BB1"/>
    <w:rsid w:val="00512DD9"/>
    <w:rsid w:val="00513027"/>
    <w:rsid w:val="00513C7A"/>
    <w:rsid w:val="00514303"/>
    <w:rsid w:val="005147EA"/>
    <w:rsid w:val="00514861"/>
    <w:rsid w:val="005148BF"/>
    <w:rsid w:val="005149FB"/>
    <w:rsid w:val="00514BF1"/>
    <w:rsid w:val="00514C84"/>
    <w:rsid w:val="00514E53"/>
    <w:rsid w:val="0051530B"/>
    <w:rsid w:val="0051539D"/>
    <w:rsid w:val="00515431"/>
    <w:rsid w:val="00515469"/>
    <w:rsid w:val="00515A73"/>
    <w:rsid w:val="00515C80"/>
    <w:rsid w:val="00515DB3"/>
    <w:rsid w:val="0051611D"/>
    <w:rsid w:val="0051663D"/>
    <w:rsid w:val="00516791"/>
    <w:rsid w:val="00516892"/>
    <w:rsid w:val="00516E25"/>
    <w:rsid w:val="0051755E"/>
    <w:rsid w:val="00517645"/>
    <w:rsid w:val="00517876"/>
    <w:rsid w:val="005178AA"/>
    <w:rsid w:val="00517998"/>
    <w:rsid w:val="0052009D"/>
    <w:rsid w:val="00520263"/>
    <w:rsid w:val="0052067D"/>
    <w:rsid w:val="00520DA6"/>
    <w:rsid w:val="00520DE0"/>
    <w:rsid w:val="00520E46"/>
    <w:rsid w:val="00521289"/>
    <w:rsid w:val="00521431"/>
    <w:rsid w:val="005217DD"/>
    <w:rsid w:val="00521C88"/>
    <w:rsid w:val="00521F6F"/>
    <w:rsid w:val="00522151"/>
    <w:rsid w:val="005222F7"/>
    <w:rsid w:val="00522337"/>
    <w:rsid w:val="00522B42"/>
    <w:rsid w:val="00523658"/>
    <w:rsid w:val="00523838"/>
    <w:rsid w:val="005239BF"/>
    <w:rsid w:val="00523F17"/>
    <w:rsid w:val="00523F85"/>
    <w:rsid w:val="00524363"/>
    <w:rsid w:val="005243E5"/>
    <w:rsid w:val="00524496"/>
    <w:rsid w:val="00524542"/>
    <w:rsid w:val="00525125"/>
    <w:rsid w:val="0052523F"/>
    <w:rsid w:val="005252D8"/>
    <w:rsid w:val="00525648"/>
    <w:rsid w:val="00526147"/>
    <w:rsid w:val="00526440"/>
    <w:rsid w:val="005269D0"/>
    <w:rsid w:val="00526BCD"/>
    <w:rsid w:val="005275C5"/>
    <w:rsid w:val="00527638"/>
    <w:rsid w:val="00527842"/>
    <w:rsid w:val="00527B73"/>
    <w:rsid w:val="00530069"/>
    <w:rsid w:val="00530126"/>
    <w:rsid w:val="00530170"/>
    <w:rsid w:val="00530185"/>
    <w:rsid w:val="0053063B"/>
    <w:rsid w:val="00530AB3"/>
    <w:rsid w:val="00530AC8"/>
    <w:rsid w:val="00530AF6"/>
    <w:rsid w:val="00531158"/>
    <w:rsid w:val="00531B19"/>
    <w:rsid w:val="00531B1D"/>
    <w:rsid w:val="00531B6A"/>
    <w:rsid w:val="00531B75"/>
    <w:rsid w:val="00531CC4"/>
    <w:rsid w:val="00531DCC"/>
    <w:rsid w:val="00532385"/>
    <w:rsid w:val="00532D5E"/>
    <w:rsid w:val="00532F48"/>
    <w:rsid w:val="00533082"/>
    <w:rsid w:val="005334A1"/>
    <w:rsid w:val="005336B6"/>
    <w:rsid w:val="0053373E"/>
    <w:rsid w:val="0053385F"/>
    <w:rsid w:val="005338D2"/>
    <w:rsid w:val="00533E56"/>
    <w:rsid w:val="00533F03"/>
    <w:rsid w:val="00533F20"/>
    <w:rsid w:val="0053483C"/>
    <w:rsid w:val="00534941"/>
    <w:rsid w:val="00534ABA"/>
    <w:rsid w:val="00534B51"/>
    <w:rsid w:val="005352E0"/>
    <w:rsid w:val="005353C9"/>
    <w:rsid w:val="00535600"/>
    <w:rsid w:val="00535955"/>
    <w:rsid w:val="00535B51"/>
    <w:rsid w:val="00536051"/>
    <w:rsid w:val="00536241"/>
    <w:rsid w:val="005367FB"/>
    <w:rsid w:val="0053680D"/>
    <w:rsid w:val="00536AC9"/>
    <w:rsid w:val="00536B59"/>
    <w:rsid w:val="0053719C"/>
    <w:rsid w:val="00537523"/>
    <w:rsid w:val="00537AB8"/>
    <w:rsid w:val="00537CCA"/>
    <w:rsid w:val="00540283"/>
    <w:rsid w:val="005404A3"/>
    <w:rsid w:val="00540636"/>
    <w:rsid w:val="00540963"/>
    <w:rsid w:val="00540B46"/>
    <w:rsid w:val="0054108E"/>
    <w:rsid w:val="0054128D"/>
    <w:rsid w:val="00541695"/>
    <w:rsid w:val="00541844"/>
    <w:rsid w:val="00541C66"/>
    <w:rsid w:val="00541DEE"/>
    <w:rsid w:val="0054236B"/>
    <w:rsid w:val="00542828"/>
    <w:rsid w:val="005428C2"/>
    <w:rsid w:val="0054299F"/>
    <w:rsid w:val="00542C22"/>
    <w:rsid w:val="00542CC3"/>
    <w:rsid w:val="00542F69"/>
    <w:rsid w:val="00543596"/>
    <w:rsid w:val="0054373C"/>
    <w:rsid w:val="005438F7"/>
    <w:rsid w:val="005439E9"/>
    <w:rsid w:val="00543EB7"/>
    <w:rsid w:val="00543F8F"/>
    <w:rsid w:val="005442D8"/>
    <w:rsid w:val="00544368"/>
    <w:rsid w:val="005445E7"/>
    <w:rsid w:val="00544696"/>
    <w:rsid w:val="005447A0"/>
    <w:rsid w:val="005447AA"/>
    <w:rsid w:val="00544A82"/>
    <w:rsid w:val="00544DA0"/>
    <w:rsid w:val="00544F6E"/>
    <w:rsid w:val="00545151"/>
    <w:rsid w:val="005451BF"/>
    <w:rsid w:val="00545337"/>
    <w:rsid w:val="00545672"/>
    <w:rsid w:val="00545C6F"/>
    <w:rsid w:val="00545C74"/>
    <w:rsid w:val="00545E03"/>
    <w:rsid w:val="00545EEE"/>
    <w:rsid w:val="00546118"/>
    <w:rsid w:val="0054654A"/>
    <w:rsid w:val="00546710"/>
    <w:rsid w:val="00546BE1"/>
    <w:rsid w:val="00547633"/>
    <w:rsid w:val="00547661"/>
    <w:rsid w:val="005478C0"/>
    <w:rsid w:val="00547A83"/>
    <w:rsid w:val="00547DC1"/>
    <w:rsid w:val="00550D31"/>
    <w:rsid w:val="005510C0"/>
    <w:rsid w:val="00551252"/>
    <w:rsid w:val="00551BCE"/>
    <w:rsid w:val="00552239"/>
    <w:rsid w:val="00552409"/>
    <w:rsid w:val="00552568"/>
    <w:rsid w:val="00552639"/>
    <w:rsid w:val="00552729"/>
    <w:rsid w:val="00552A63"/>
    <w:rsid w:val="00552AAE"/>
    <w:rsid w:val="00552CD3"/>
    <w:rsid w:val="00552D33"/>
    <w:rsid w:val="00552DBC"/>
    <w:rsid w:val="00553413"/>
    <w:rsid w:val="00553955"/>
    <w:rsid w:val="00553B5F"/>
    <w:rsid w:val="0055420D"/>
    <w:rsid w:val="00554560"/>
    <w:rsid w:val="00554C5E"/>
    <w:rsid w:val="00554D37"/>
    <w:rsid w:val="00554EF0"/>
    <w:rsid w:val="0055561E"/>
    <w:rsid w:val="00555631"/>
    <w:rsid w:val="00555B1A"/>
    <w:rsid w:val="005565C6"/>
    <w:rsid w:val="00556748"/>
    <w:rsid w:val="00556DE5"/>
    <w:rsid w:val="005570E9"/>
    <w:rsid w:val="00557741"/>
    <w:rsid w:val="00557AAB"/>
    <w:rsid w:val="00557CD3"/>
    <w:rsid w:val="00557D67"/>
    <w:rsid w:val="00557EC1"/>
    <w:rsid w:val="00560783"/>
    <w:rsid w:val="00560836"/>
    <w:rsid w:val="00560A7E"/>
    <w:rsid w:val="005611BF"/>
    <w:rsid w:val="00561201"/>
    <w:rsid w:val="00561333"/>
    <w:rsid w:val="00561544"/>
    <w:rsid w:val="005616EC"/>
    <w:rsid w:val="0056186F"/>
    <w:rsid w:val="00561A83"/>
    <w:rsid w:val="00561CE5"/>
    <w:rsid w:val="00561EB1"/>
    <w:rsid w:val="005621C1"/>
    <w:rsid w:val="0056275A"/>
    <w:rsid w:val="005627CE"/>
    <w:rsid w:val="00562ACD"/>
    <w:rsid w:val="00562B75"/>
    <w:rsid w:val="00562DA1"/>
    <w:rsid w:val="0056311C"/>
    <w:rsid w:val="0056336B"/>
    <w:rsid w:val="005635AC"/>
    <w:rsid w:val="0056377B"/>
    <w:rsid w:val="00563BF4"/>
    <w:rsid w:val="00563BF9"/>
    <w:rsid w:val="00563D84"/>
    <w:rsid w:val="00564211"/>
    <w:rsid w:val="00564260"/>
    <w:rsid w:val="005643D2"/>
    <w:rsid w:val="00564490"/>
    <w:rsid w:val="00564A69"/>
    <w:rsid w:val="005650C7"/>
    <w:rsid w:val="00565704"/>
    <w:rsid w:val="00565D17"/>
    <w:rsid w:val="005660DE"/>
    <w:rsid w:val="00566535"/>
    <w:rsid w:val="0056668F"/>
    <w:rsid w:val="00566A3A"/>
    <w:rsid w:val="005672E1"/>
    <w:rsid w:val="00567BC6"/>
    <w:rsid w:val="00567DCD"/>
    <w:rsid w:val="00570219"/>
    <w:rsid w:val="0057067C"/>
    <w:rsid w:val="005706FD"/>
    <w:rsid w:val="00570AB6"/>
    <w:rsid w:val="00570E92"/>
    <w:rsid w:val="00571073"/>
    <w:rsid w:val="005715AF"/>
    <w:rsid w:val="005718DC"/>
    <w:rsid w:val="00571AC4"/>
    <w:rsid w:val="00571B8A"/>
    <w:rsid w:val="00571E19"/>
    <w:rsid w:val="00571EF6"/>
    <w:rsid w:val="00572202"/>
    <w:rsid w:val="00572655"/>
    <w:rsid w:val="005729E1"/>
    <w:rsid w:val="00572B31"/>
    <w:rsid w:val="00572C47"/>
    <w:rsid w:val="00572E83"/>
    <w:rsid w:val="0057327A"/>
    <w:rsid w:val="005734AB"/>
    <w:rsid w:val="005738F2"/>
    <w:rsid w:val="0057399D"/>
    <w:rsid w:val="00573B61"/>
    <w:rsid w:val="005740DD"/>
    <w:rsid w:val="005741E8"/>
    <w:rsid w:val="00574239"/>
    <w:rsid w:val="005743A7"/>
    <w:rsid w:val="00574805"/>
    <w:rsid w:val="0057486F"/>
    <w:rsid w:val="005749BE"/>
    <w:rsid w:val="00574F78"/>
    <w:rsid w:val="0057526F"/>
    <w:rsid w:val="00575325"/>
    <w:rsid w:val="00575711"/>
    <w:rsid w:val="005758C2"/>
    <w:rsid w:val="00575A60"/>
    <w:rsid w:val="00575DC2"/>
    <w:rsid w:val="00575DE9"/>
    <w:rsid w:val="005762C2"/>
    <w:rsid w:val="00576825"/>
    <w:rsid w:val="00576CCD"/>
    <w:rsid w:val="005770DA"/>
    <w:rsid w:val="005771E2"/>
    <w:rsid w:val="005774B5"/>
    <w:rsid w:val="005775E4"/>
    <w:rsid w:val="00577F18"/>
    <w:rsid w:val="00577FE1"/>
    <w:rsid w:val="00580C40"/>
    <w:rsid w:val="00581134"/>
    <w:rsid w:val="005811EF"/>
    <w:rsid w:val="0058123C"/>
    <w:rsid w:val="005812E6"/>
    <w:rsid w:val="00581319"/>
    <w:rsid w:val="00581A5A"/>
    <w:rsid w:val="00581AB7"/>
    <w:rsid w:val="00581E23"/>
    <w:rsid w:val="00581E2B"/>
    <w:rsid w:val="00581FBA"/>
    <w:rsid w:val="005821B9"/>
    <w:rsid w:val="00582374"/>
    <w:rsid w:val="00582390"/>
    <w:rsid w:val="005824F3"/>
    <w:rsid w:val="0058257A"/>
    <w:rsid w:val="005826F6"/>
    <w:rsid w:val="005827BF"/>
    <w:rsid w:val="00582DB6"/>
    <w:rsid w:val="0058308A"/>
    <w:rsid w:val="005831D0"/>
    <w:rsid w:val="0058333C"/>
    <w:rsid w:val="00583F14"/>
    <w:rsid w:val="00584032"/>
    <w:rsid w:val="005841B6"/>
    <w:rsid w:val="00584610"/>
    <w:rsid w:val="00584762"/>
    <w:rsid w:val="00584D64"/>
    <w:rsid w:val="00584F12"/>
    <w:rsid w:val="00585165"/>
    <w:rsid w:val="0058577C"/>
    <w:rsid w:val="00585F46"/>
    <w:rsid w:val="0058639C"/>
    <w:rsid w:val="0058648D"/>
    <w:rsid w:val="00586907"/>
    <w:rsid w:val="00586FDE"/>
    <w:rsid w:val="005871E6"/>
    <w:rsid w:val="00587A5E"/>
    <w:rsid w:val="00587C52"/>
    <w:rsid w:val="00587D2B"/>
    <w:rsid w:val="00587DAA"/>
    <w:rsid w:val="00587F4E"/>
    <w:rsid w:val="005901CA"/>
    <w:rsid w:val="005906B6"/>
    <w:rsid w:val="005908ED"/>
    <w:rsid w:val="00590B5B"/>
    <w:rsid w:val="00590BE4"/>
    <w:rsid w:val="00590C6D"/>
    <w:rsid w:val="005914B6"/>
    <w:rsid w:val="005915B5"/>
    <w:rsid w:val="00591D75"/>
    <w:rsid w:val="00592234"/>
    <w:rsid w:val="00592382"/>
    <w:rsid w:val="005927B4"/>
    <w:rsid w:val="005929C8"/>
    <w:rsid w:val="00592BE8"/>
    <w:rsid w:val="00593275"/>
    <w:rsid w:val="00593474"/>
    <w:rsid w:val="00593D2C"/>
    <w:rsid w:val="00593EAD"/>
    <w:rsid w:val="00594169"/>
    <w:rsid w:val="005941D4"/>
    <w:rsid w:val="0059466B"/>
    <w:rsid w:val="00594A55"/>
    <w:rsid w:val="00594A6D"/>
    <w:rsid w:val="00594D92"/>
    <w:rsid w:val="00595174"/>
    <w:rsid w:val="005951EE"/>
    <w:rsid w:val="00595881"/>
    <w:rsid w:val="00596571"/>
    <w:rsid w:val="005967B3"/>
    <w:rsid w:val="005967DC"/>
    <w:rsid w:val="00596D5C"/>
    <w:rsid w:val="005970EA"/>
    <w:rsid w:val="0059717A"/>
    <w:rsid w:val="005972AD"/>
    <w:rsid w:val="00597517"/>
    <w:rsid w:val="0059778F"/>
    <w:rsid w:val="00597823"/>
    <w:rsid w:val="00597831"/>
    <w:rsid w:val="00597907"/>
    <w:rsid w:val="00597A67"/>
    <w:rsid w:val="00597B53"/>
    <w:rsid w:val="00597E02"/>
    <w:rsid w:val="00597E04"/>
    <w:rsid w:val="005A01A6"/>
    <w:rsid w:val="005A0658"/>
    <w:rsid w:val="005A06E1"/>
    <w:rsid w:val="005A094A"/>
    <w:rsid w:val="005A0A5F"/>
    <w:rsid w:val="005A0D47"/>
    <w:rsid w:val="005A0E03"/>
    <w:rsid w:val="005A1075"/>
    <w:rsid w:val="005A1286"/>
    <w:rsid w:val="005A16BD"/>
    <w:rsid w:val="005A1A7B"/>
    <w:rsid w:val="005A1E97"/>
    <w:rsid w:val="005A2259"/>
    <w:rsid w:val="005A236A"/>
    <w:rsid w:val="005A246C"/>
    <w:rsid w:val="005A303C"/>
    <w:rsid w:val="005A379C"/>
    <w:rsid w:val="005A3A49"/>
    <w:rsid w:val="005A3AFF"/>
    <w:rsid w:val="005A3B04"/>
    <w:rsid w:val="005A3C38"/>
    <w:rsid w:val="005A3DDC"/>
    <w:rsid w:val="005A3FAC"/>
    <w:rsid w:val="005A4A5D"/>
    <w:rsid w:val="005A4DB3"/>
    <w:rsid w:val="005A4DD8"/>
    <w:rsid w:val="005A518A"/>
    <w:rsid w:val="005A52DD"/>
    <w:rsid w:val="005A5818"/>
    <w:rsid w:val="005A58D2"/>
    <w:rsid w:val="005A58E0"/>
    <w:rsid w:val="005A5A60"/>
    <w:rsid w:val="005A5D8D"/>
    <w:rsid w:val="005A5E7A"/>
    <w:rsid w:val="005A5FB4"/>
    <w:rsid w:val="005A6014"/>
    <w:rsid w:val="005A65F6"/>
    <w:rsid w:val="005A684D"/>
    <w:rsid w:val="005A694B"/>
    <w:rsid w:val="005A695E"/>
    <w:rsid w:val="005A6F22"/>
    <w:rsid w:val="005A7166"/>
    <w:rsid w:val="005A77A0"/>
    <w:rsid w:val="005A7A17"/>
    <w:rsid w:val="005A7AB4"/>
    <w:rsid w:val="005A7CC2"/>
    <w:rsid w:val="005A7FAA"/>
    <w:rsid w:val="005B00F1"/>
    <w:rsid w:val="005B011C"/>
    <w:rsid w:val="005B0443"/>
    <w:rsid w:val="005B07A9"/>
    <w:rsid w:val="005B0B9B"/>
    <w:rsid w:val="005B0BBD"/>
    <w:rsid w:val="005B10F5"/>
    <w:rsid w:val="005B111F"/>
    <w:rsid w:val="005B1641"/>
    <w:rsid w:val="005B16C5"/>
    <w:rsid w:val="005B17B6"/>
    <w:rsid w:val="005B17BF"/>
    <w:rsid w:val="005B1D7A"/>
    <w:rsid w:val="005B202D"/>
    <w:rsid w:val="005B205E"/>
    <w:rsid w:val="005B21A9"/>
    <w:rsid w:val="005B2309"/>
    <w:rsid w:val="005B266D"/>
    <w:rsid w:val="005B2836"/>
    <w:rsid w:val="005B2B49"/>
    <w:rsid w:val="005B2E96"/>
    <w:rsid w:val="005B3242"/>
    <w:rsid w:val="005B365B"/>
    <w:rsid w:val="005B36B2"/>
    <w:rsid w:val="005B4093"/>
    <w:rsid w:val="005B445E"/>
    <w:rsid w:val="005B44CB"/>
    <w:rsid w:val="005B4681"/>
    <w:rsid w:val="005B4901"/>
    <w:rsid w:val="005B4ACA"/>
    <w:rsid w:val="005B4B75"/>
    <w:rsid w:val="005B4D83"/>
    <w:rsid w:val="005B5052"/>
    <w:rsid w:val="005B5182"/>
    <w:rsid w:val="005B52BC"/>
    <w:rsid w:val="005B53BD"/>
    <w:rsid w:val="005B5A5A"/>
    <w:rsid w:val="005B5B9D"/>
    <w:rsid w:val="005B5BD3"/>
    <w:rsid w:val="005B61E7"/>
    <w:rsid w:val="005B643C"/>
    <w:rsid w:val="005B64FF"/>
    <w:rsid w:val="005B6664"/>
    <w:rsid w:val="005B6B98"/>
    <w:rsid w:val="005B6D3D"/>
    <w:rsid w:val="005B6DBC"/>
    <w:rsid w:val="005B7383"/>
    <w:rsid w:val="005B75B3"/>
    <w:rsid w:val="005B7BA1"/>
    <w:rsid w:val="005B7FED"/>
    <w:rsid w:val="005C01B3"/>
    <w:rsid w:val="005C0D06"/>
    <w:rsid w:val="005C0F22"/>
    <w:rsid w:val="005C16B2"/>
    <w:rsid w:val="005C1764"/>
    <w:rsid w:val="005C17FB"/>
    <w:rsid w:val="005C197F"/>
    <w:rsid w:val="005C199C"/>
    <w:rsid w:val="005C1A85"/>
    <w:rsid w:val="005C1BFB"/>
    <w:rsid w:val="005C1C1F"/>
    <w:rsid w:val="005C1C9A"/>
    <w:rsid w:val="005C1CA3"/>
    <w:rsid w:val="005C1CF9"/>
    <w:rsid w:val="005C1F1E"/>
    <w:rsid w:val="005C1F26"/>
    <w:rsid w:val="005C1FB2"/>
    <w:rsid w:val="005C1FB6"/>
    <w:rsid w:val="005C1FE8"/>
    <w:rsid w:val="005C200E"/>
    <w:rsid w:val="005C20A7"/>
    <w:rsid w:val="005C231D"/>
    <w:rsid w:val="005C276E"/>
    <w:rsid w:val="005C27D8"/>
    <w:rsid w:val="005C2918"/>
    <w:rsid w:val="005C2C36"/>
    <w:rsid w:val="005C2FAA"/>
    <w:rsid w:val="005C3B1A"/>
    <w:rsid w:val="005C3CE1"/>
    <w:rsid w:val="005C3EB5"/>
    <w:rsid w:val="005C3F67"/>
    <w:rsid w:val="005C3FB1"/>
    <w:rsid w:val="005C4B1A"/>
    <w:rsid w:val="005C4B26"/>
    <w:rsid w:val="005C5089"/>
    <w:rsid w:val="005C5164"/>
    <w:rsid w:val="005C5525"/>
    <w:rsid w:val="005C6944"/>
    <w:rsid w:val="005C7107"/>
    <w:rsid w:val="005C7497"/>
    <w:rsid w:val="005C77CD"/>
    <w:rsid w:val="005C7C48"/>
    <w:rsid w:val="005D0241"/>
    <w:rsid w:val="005D02FA"/>
    <w:rsid w:val="005D064B"/>
    <w:rsid w:val="005D0697"/>
    <w:rsid w:val="005D0ABE"/>
    <w:rsid w:val="005D0D05"/>
    <w:rsid w:val="005D0DB5"/>
    <w:rsid w:val="005D0FC1"/>
    <w:rsid w:val="005D19BE"/>
    <w:rsid w:val="005D1CEE"/>
    <w:rsid w:val="005D1E6C"/>
    <w:rsid w:val="005D1F1C"/>
    <w:rsid w:val="005D216E"/>
    <w:rsid w:val="005D2796"/>
    <w:rsid w:val="005D2809"/>
    <w:rsid w:val="005D2889"/>
    <w:rsid w:val="005D2D26"/>
    <w:rsid w:val="005D30A5"/>
    <w:rsid w:val="005D375D"/>
    <w:rsid w:val="005D3B14"/>
    <w:rsid w:val="005D3BFC"/>
    <w:rsid w:val="005D3C09"/>
    <w:rsid w:val="005D417B"/>
    <w:rsid w:val="005D4246"/>
    <w:rsid w:val="005D4710"/>
    <w:rsid w:val="005D4839"/>
    <w:rsid w:val="005D4BDB"/>
    <w:rsid w:val="005D4DD1"/>
    <w:rsid w:val="005D4F95"/>
    <w:rsid w:val="005D530F"/>
    <w:rsid w:val="005D53AA"/>
    <w:rsid w:val="005D5D9B"/>
    <w:rsid w:val="005D6365"/>
    <w:rsid w:val="005D63C3"/>
    <w:rsid w:val="005D6937"/>
    <w:rsid w:val="005D7274"/>
    <w:rsid w:val="005D761A"/>
    <w:rsid w:val="005D771C"/>
    <w:rsid w:val="005D7744"/>
    <w:rsid w:val="005D77A0"/>
    <w:rsid w:val="005D7D42"/>
    <w:rsid w:val="005E0052"/>
    <w:rsid w:val="005E0660"/>
    <w:rsid w:val="005E0A32"/>
    <w:rsid w:val="005E0F5A"/>
    <w:rsid w:val="005E14A2"/>
    <w:rsid w:val="005E163B"/>
    <w:rsid w:val="005E19D5"/>
    <w:rsid w:val="005E1B80"/>
    <w:rsid w:val="005E2112"/>
    <w:rsid w:val="005E2354"/>
    <w:rsid w:val="005E2414"/>
    <w:rsid w:val="005E24A9"/>
    <w:rsid w:val="005E26D1"/>
    <w:rsid w:val="005E29EA"/>
    <w:rsid w:val="005E2A69"/>
    <w:rsid w:val="005E2B62"/>
    <w:rsid w:val="005E3225"/>
    <w:rsid w:val="005E34B2"/>
    <w:rsid w:val="005E3895"/>
    <w:rsid w:val="005E3988"/>
    <w:rsid w:val="005E3A4E"/>
    <w:rsid w:val="005E3C35"/>
    <w:rsid w:val="005E4AC6"/>
    <w:rsid w:val="005E4AF0"/>
    <w:rsid w:val="005E5093"/>
    <w:rsid w:val="005E53EF"/>
    <w:rsid w:val="005E54F6"/>
    <w:rsid w:val="005E55A3"/>
    <w:rsid w:val="005E56A8"/>
    <w:rsid w:val="005E5A19"/>
    <w:rsid w:val="005E5B51"/>
    <w:rsid w:val="005E5CB3"/>
    <w:rsid w:val="005E5CEA"/>
    <w:rsid w:val="005E5DD3"/>
    <w:rsid w:val="005E6315"/>
    <w:rsid w:val="005E6755"/>
    <w:rsid w:val="005E6B8D"/>
    <w:rsid w:val="005E6BFF"/>
    <w:rsid w:val="005E6EC6"/>
    <w:rsid w:val="005E7204"/>
    <w:rsid w:val="005E73C0"/>
    <w:rsid w:val="005E7B1D"/>
    <w:rsid w:val="005E7D82"/>
    <w:rsid w:val="005F0569"/>
    <w:rsid w:val="005F07FE"/>
    <w:rsid w:val="005F08B2"/>
    <w:rsid w:val="005F0FE4"/>
    <w:rsid w:val="005F10DB"/>
    <w:rsid w:val="005F21DA"/>
    <w:rsid w:val="005F2601"/>
    <w:rsid w:val="005F2D68"/>
    <w:rsid w:val="005F2E8A"/>
    <w:rsid w:val="005F31D9"/>
    <w:rsid w:val="005F3AB8"/>
    <w:rsid w:val="005F3C2D"/>
    <w:rsid w:val="005F3CE7"/>
    <w:rsid w:val="005F3EE3"/>
    <w:rsid w:val="005F4121"/>
    <w:rsid w:val="005F41EC"/>
    <w:rsid w:val="005F495E"/>
    <w:rsid w:val="005F49FC"/>
    <w:rsid w:val="005F4D10"/>
    <w:rsid w:val="005F502A"/>
    <w:rsid w:val="005F551F"/>
    <w:rsid w:val="005F5AF2"/>
    <w:rsid w:val="005F5CD1"/>
    <w:rsid w:val="005F5D46"/>
    <w:rsid w:val="005F605C"/>
    <w:rsid w:val="005F646A"/>
    <w:rsid w:val="005F66C8"/>
    <w:rsid w:val="005F6835"/>
    <w:rsid w:val="005F6B1E"/>
    <w:rsid w:val="005F6C2D"/>
    <w:rsid w:val="005F6C5A"/>
    <w:rsid w:val="005F709B"/>
    <w:rsid w:val="005F7996"/>
    <w:rsid w:val="005F7EDC"/>
    <w:rsid w:val="005F7F27"/>
    <w:rsid w:val="00600130"/>
    <w:rsid w:val="0060013C"/>
    <w:rsid w:val="00600332"/>
    <w:rsid w:val="006003A3"/>
    <w:rsid w:val="0060052E"/>
    <w:rsid w:val="00600BE7"/>
    <w:rsid w:val="00600FB2"/>
    <w:rsid w:val="0060100B"/>
    <w:rsid w:val="006011A5"/>
    <w:rsid w:val="0060121B"/>
    <w:rsid w:val="0060147D"/>
    <w:rsid w:val="006014A3"/>
    <w:rsid w:val="006014D9"/>
    <w:rsid w:val="006019BF"/>
    <w:rsid w:val="00601D2A"/>
    <w:rsid w:val="00601DF7"/>
    <w:rsid w:val="00601E9A"/>
    <w:rsid w:val="00602786"/>
    <w:rsid w:val="00603317"/>
    <w:rsid w:val="006041E4"/>
    <w:rsid w:val="00604649"/>
    <w:rsid w:val="00604672"/>
    <w:rsid w:val="00604E30"/>
    <w:rsid w:val="0060505F"/>
    <w:rsid w:val="00605254"/>
    <w:rsid w:val="006054B1"/>
    <w:rsid w:val="00605629"/>
    <w:rsid w:val="006056A6"/>
    <w:rsid w:val="00605C56"/>
    <w:rsid w:val="00605E89"/>
    <w:rsid w:val="00606337"/>
    <w:rsid w:val="006063BB"/>
    <w:rsid w:val="0060648D"/>
    <w:rsid w:val="006064FC"/>
    <w:rsid w:val="006065AB"/>
    <w:rsid w:val="006066A7"/>
    <w:rsid w:val="00606F1C"/>
    <w:rsid w:val="006070EE"/>
    <w:rsid w:val="006075A3"/>
    <w:rsid w:val="00607E3C"/>
    <w:rsid w:val="00607EA3"/>
    <w:rsid w:val="00607F95"/>
    <w:rsid w:val="006102A9"/>
    <w:rsid w:val="00610361"/>
    <w:rsid w:val="006103BD"/>
    <w:rsid w:val="0061044C"/>
    <w:rsid w:val="00610AAA"/>
    <w:rsid w:val="00610B12"/>
    <w:rsid w:val="00610C21"/>
    <w:rsid w:val="00610E96"/>
    <w:rsid w:val="00611CD5"/>
    <w:rsid w:val="00611E6E"/>
    <w:rsid w:val="00612086"/>
    <w:rsid w:val="0061210E"/>
    <w:rsid w:val="006123BC"/>
    <w:rsid w:val="0061274D"/>
    <w:rsid w:val="0061282A"/>
    <w:rsid w:val="0061297D"/>
    <w:rsid w:val="00612B1B"/>
    <w:rsid w:val="00612B5C"/>
    <w:rsid w:val="006136F6"/>
    <w:rsid w:val="00613A5A"/>
    <w:rsid w:val="00613E49"/>
    <w:rsid w:val="00613FB5"/>
    <w:rsid w:val="006140FA"/>
    <w:rsid w:val="00614157"/>
    <w:rsid w:val="006144DF"/>
    <w:rsid w:val="00614652"/>
    <w:rsid w:val="00614812"/>
    <w:rsid w:val="00614A5A"/>
    <w:rsid w:val="006151E7"/>
    <w:rsid w:val="006153C3"/>
    <w:rsid w:val="00615493"/>
    <w:rsid w:val="006155A6"/>
    <w:rsid w:val="00615F25"/>
    <w:rsid w:val="00615F63"/>
    <w:rsid w:val="00616127"/>
    <w:rsid w:val="0061628D"/>
    <w:rsid w:val="006162CC"/>
    <w:rsid w:val="00616D05"/>
    <w:rsid w:val="006170A0"/>
    <w:rsid w:val="006177B4"/>
    <w:rsid w:val="00617AB6"/>
    <w:rsid w:val="00617BE5"/>
    <w:rsid w:val="00617F1A"/>
    <w:rsid w:val="00620497"/>
    <w:rsid w:val="0062073A"/>
    <w:rsid w:val="006213F3"/>
    <w:rsid w:val="00621545"/>
    <w:rsid w:val="0062161D"/>
    <w:rsid w:val="00621629"/>
    <w:rsid w:val="006218BC"/>
    <w:rsid w:val="00621D2C"/>
    <w:rsid w:val="00622C8A"/>
    <w:rsid w:val="006231F6"/>
    <w:rsid w:val="00623276"/>
    <w:rsid w:val="006236BA"/>
    <w:rsid w:val="00623E1D"/>
    <w:rsid w:val="00623E39"/>
    <w:rsid w:val="00623F43"/>
    <w:rsid w:val="0062408F"/>
    <w:rsid w:val="006241E2"/>
    <w:rsid w:val="00624379"/>
    <w:rsid w:val="006244FF"/>
    <w:rsid w:val="00624922"/>
    <w:rsid w:val="00624CE4"/>
    <w:rsid w:val="0062517B"/>
    <w:rsid w:val="00625610"/>
    <w:rsid w:val="006256C3"/>
    <w:rsid w:val="0062575E"/>
    <w:rsid w:val="00625764"/>
    <w:rsid w:val="006257F3"/>
    <w:rsid w:val="00625804"/>
    <w:rsid w:val="006259A3"/>
    <w:rsid w:val="00625B8D"/>
    <w:rsid w:val="00625CE9"/>
    <w:rsid w:val="00625EC4"/>
    <w:rsid w:val="00626180"/>
    <w:rsid w:val="00626B0A"/>
    <w:rsid w:val="00626F59"/>
    <w:rsid w:val="00627818"/>
    <w:rsid w:val="00627D1E"/>
    <w:rsid w:val="00627D21"/>
    <w:rsid w:val="00627FE9"/>
    <w:rsid w:val="00630014"/>
    <w:rsid w:val="00630161"/>
    <w:rsid w:val="006304F0"/>
    <w:rsid w:val="006306DF"/>
    <w:rsid w:val="00630722"/>
    <w:rsid w:val="006308FC"/>
    <w:rsid w:val="006309D9"/>
    <w:rsid w:val="00630A8D"/>
    <w:rsid w:val="00630FC4"/>
    <w:rsid w:val="006313C3"/>
    <w:rsid w:val="00631647"/>
    <w:rsid w:val="0063164F"/>
    <w:rsid w:val="00631835"/>
    <w:rsid w:val="0063245F"/>
    <w:rsid w:val="0063259A"/>
    <w:rsid w:val="00632A5B"/>
    <w:rsid w:val="00633080"/>
    <w:rsid w:val="00633161"/>
    <w:rsid w:val="006334F5"/>
    <w:rsid w:val="006337A1"/>
    <w:rsid w:val="00633CFA"/>
    <w:rsid w:val="00634542"/>
    <w:rsid w:val="00634A41"/>
    <w:rsid w:val="00634B28"/>
    <w:rsid w:val="00634EDF"/>
    <w:rsid w:val="00634F6F"/>
    <w:rsid w:val="00635144"/>
    <w:rsid w:val="00635352"/>
    <w:rsid w:val="006354D2"/>
    <w:rsid w:val="0063561C"/>
    <w:rsid w:val="0063566B"/>
    <w:rsid w:val="006357CB"/>
    <w:rsid w:val="00635F5A"/>
    <w:rsid w:val="006362F2"/>
    <w:rsid w:val="00636826"/>
    <w:rsid w:val="00636B93"/>
    <w:rsid w:val="006377C0"/>
    <w:rsid w:val="00637852"/>
    <w:rsid w:val="00637CF7"/>
    <w:rsid w:val="00637E5C"/>
    <w:rsid w:val="00637EEB"/>
    <w:rsid w:val="006408ED"/>
    <w:rsid w:val="00640DE4"/>
    <w:rsid w:val="006414FF"/>
    <w:rsid w:val="006416B9"/>
    <w:rsid w:val="0064171B"/>
    <w:rsid w:val="00641863"/>
    <w:rsid w:val="00642C82"/>
    <w:rsid w:val="00642E53"/>
    <w:rsid w:val="00643125"/>
    <w:rsid w:val="0064322A"/>
    <w:rsid w:val="00643270"/>
    <w:rsid w:val="006432E1"/>
    <w:rsid w:val="00643569"/>
    <w:rsid w:val="00643624"/>
    <w:rsid w:val="00643B10"/>
    <w:rsid w:val="00643C2C"/>
    <w:rsid w:val="00643FAF"/>
    <w:rsid w:val="00644114"/>
    <w:rsid w:val="006443F1"/>
    <w:rsid w:val="00644517"/>
    <w:rsid w:val="00644C1D"/>
    <w:rsid w:val="00644D08"/>
    <w:rsid w:val="0064524C"/>
    <w:rsid w:val="00645377"/>
    <w:rsid w:val="0064578B"/>
    <w:rsid w:val="0064631D"/>
    <w:rsid w:val="00646338"/>
    <w:rsid w:val="00646671"/>
    <w:rsid w:val="00646DB0"/>
    <w:rsid w:val="00646FED"/>
    <w:rsid w:val="00647499"/>
    <w:rsid w:val="00647629"/>
    <w:rsid w:val="006476A3"/>
    <w:rsid w:val="006476BE"/>
    <w:rsid w:val="00647706"/>
    <w:rsid w:val="00647AB8"/>
    <w:rsid w:val="00647B97"/>
    <w:rsid w:val="006508F2"/>
    <w:rsid w:val="00650A41"/>
    <w:rsid w:val="00651838"/>
    <w:rsid w:val="0065197A"/>
    <w:rsid w:val="006525A3"/>
    <w:rsid w:val="006525C0"/>
    <w:rsid w:val="0065264E"/>
    <w:rsid w:val="00652BD7"/>
    <w:rsid w:val="00652D78"/>
    <w:rsid w:val="0065309D"/>
    <w:rsid w:val="00653250"/>
    <w:rsid w:val="0065346D"/>
    <w:rsid w:val="00653630"/>
    <w:rsid w:val="00653D44"/>
    <w:rsid w:val="00654613"/>
    <w:rsid w:val="0065472E"/>
    <w:rsid w:val="00654979"/>
    <w:rsid w:val="00654EFF"/>
    <w:rsid w:val="006550D5"/>
    <w:rsid w:val="00655183"/>
    <w:rsid w:val="006551E1"/>
    <w:rsid w:val="0065583D"/>
    <w:rsid w:val="00655C1B"/>
    <w:rsid w:val="00655E7F"/>
    <w:rsid w:val="00655EF8"/>
    <w:rsid w:val="0065610C"/>
    <w:rsid w:val="006562EF"/>
    <w:rsid w:val="006565C0"/>
    <w:rsid w:val="006566FA"/>
    <w:rsid w:val="00656960"/>
    <w:rsid w:val="00656E1A"/>
    <w:rsid w:val="00656EEF"/>
    <w:rsid w:val="00657316"/>
    <w:rsid w:val="00657419"/>
    <w:rsid w:val="00657558"/>
    <w:rsid w:val="006579DE"/>
    <w:rsid w:val="00657A91"/>
    <w:rsid w:val="00660B6C"/>
    <w:rsid w:val="00660BD6"/>
    <w:rsid w:val="00660BF0"/>
    <w:rsid w:val="0066139A"/>
    <w:rsid w:val="0066148A"/>
    <w:rsid w:val="006615A5"/>
    <w:rsid w:val="00661C87"/>
    <w:rsid w:val="00661F4C"/>
    <w:rsid w:val="0066207A"/>
    <w:rsid w:val="006621C4"/>
    <w:rsid w:val="0066259A"/>
    <w:rsid w:val="006627BE"/>
    <w:rsid w:val="00662996"/>
    <w:rsid w:val="00662BEF"/>
    <w:rsid w:val="00662CD5"/>
    <w:rsid w:val="00663323"/>
    <w:rsid w:val="00663671"/>
    <w:rsid w:val="0066384C"/>
    <w:rsid w:val="00663AB9"/>
    <w:rsid w:val="00663B63"/>
    <w:rsid w:val="00663C4B"/>
    <w:rsid w:val="00663FEB"/>
    <w:rsid w:val="006640AE"/>
    <w:rsid w:val="006648C8"/>
    <w:rsid w:val="00664B28"/>
    <w:rsid w:val="00664D04"/>
    <w:rsid w:val="00664D17"/>
    <w:rsid w:val="00664E13"/>
    <w:rsid w:val="006652BC"/>
    <w:rsid w:val="00665776"/>
    <w:rsid w:val="00665864"/>
    <w:rsid w:val="00665B93"/>
    <w:rsid w:val="00665C1F"/>
    <w:rsid w:val="00666108"/>
    <w:rsid w:val="0066645E"/>
    <w:rsid w:val="00666CB8"/>
    <w:rsid w:val="00666DB5"/>
    <w:rsid w:val="00667041"/>
    <w:rsid w:val="00667952"/>
    <w:rsid w:val="00670244"/>
    <w:rsid w:val="00670485"/>
    <w:rsid w:val="0067056C"/>
    <w:rsid w:val="00670B03"/>
    <w:rsid w:val="00670EA3"/>
    <w:rsid w:val="00671371"/>
    <w:rsid w:val="006715F6"/>
    <w:rsid w:val="00671CED"/>
    <w:rsid w:val="00671E50"/>
    <w:rsid w:val="0067234C"/>
    <w:rsid w:val="00672481"/>
    <w:rsid w:val="00672CD3"/>
    <w:rsid w:val="00672D55"/>
    <w:rsid w:val="00672E58"/>
    <w:rsid w:val="006734DE"/>
    <w:rsid w:val="00673541"/>
    <w:rsid w:val="0067356A"/>
    <w:rsid w:val="0067360A"/>
    <w:rsid w:val="00673F23"/>
    <w:rsid w:val="006747B9"/>
    <w:rsid w:val="00674998"/>
    <w:rsid w:val="006749D6"/>
    <w:rsid w:val="0067502E"/>
    <w:rsid w:val="00675550"/>
    <w:rsid w:val="00676385"/>
    <w:rsid w:val="00676440"/>
    <w:rsid w:val="00676A18"/>
    <w:rsid w:val="00676DFC"/>
    <w:rsid w:val="00676EEF"/>
    <w:rsid w:val="0067740E"/>
    <w:rsid w:val="00677519"/>
    <w:rsid w:val="0067771C"/>
    <w:rsid w:val="0067774E"/>
    <w:rsid w:val="00677B0F"/>
    <w:rsid w:val="0068067F"/>
    <w:rsid w:val="006807BB"/>
    <w:rsid w:val="006807E2"/>
    <w:rsid w:val="00680823"/>
    <w:rsid w:val="006808B6"/>
    <w:rsid w:val="00680DDB"/>
    <w:rsid w:val="00680ED8"/>
    <w:rsid w:val="00680F26"/>
    <w:rsid w:val="006814B0"/>
    <w:rsid w:val="006814B5"/>
    <w:rsid w:val="00681AC8"/>
    <w:rsid w:val="00681B82"/>
    <w:rsid w:val="00681FF1"/>
    <w:rsid w:val="006820CC"/>
    <w:rsid w:val="00682679"/>
    <w:rsid w:val="00682A9B"/>
    <w:rsid w:val="00682DC7"/>
    <w:rsid w:val="00682F97"/>
    <w:rsid w:val="0068337F"/>
    <w:rsid w:val="00683476"/>
    <w:rsid w:val="0068373E"/>
    <w:rsid w:val="00683C5D"/>
    <w:rsid w:val="00683CBE"/>
    <w:rsid w:val="00683D77"/>
    <w:rsid w:val="00684075"/>
    <w:rsid w:val="006844CB"/>
    <w:rsid w:val="0068462A"/>
    <w:rsid w:val="00684916"/>
    <w:rsid w:val="0068493D"/>
    <w:rsid w:val="00684F7A"/>
    <w:rsid w:val="00684FC9"/>
    <w:rsid w:val="006850F3"/>
    <w:rsid w:val="00685851"/>
    <w:rsid w:val="00685D69"/>
    <w:rsid w:val="006869E1"/>
    <w:rsid w:val="00686B05"/>
    <w:rsid w:val="00686EF0"/>
    <w:rsid w:val="00687386"/>
    <w:rsid w:val="00687479"/>
    <w:rsid w:val="00687F90"/>
    <w:rsid w:val="00690169"/>
    <w:rsid w:val="00690494"/>
    <w:rsid w:val="0069075A"/>
    <w:rsid w:val="00691181"/>
    <w:rsid w:val="006911E7"/>
    <w:rsid w:val="00691202"/>
    <w:rsid w:val="0069135B"/>
    <w:rsid w:val="00691613"/>
    <w:rsid w:val="006916C7"/>
    <w:rsid w:val="006916FF"/>
    <w:rsid w:val="00691764"/>
    <w:rsid w:val="0069186B"/>
    <w:rsid w:val="00691C1A"/>
    <w:rsid w:val="00691C41"/>
    <w:rsid w:val="00691C7E"/>
    <w:rsid w:val="00691D2F"/>
    <w:rsid w:val="00691EE9"/>
    <w:rsid w:val="006925F8"/>
    <w:rsid w:val="00692FAC"/>
    <w:rsid w:val="006938DC"/>
    <w:rsid w:val="00693FD2"/>
    <w:rsid w:val="006940DE"/>
    <w:rsid w:val="0069434D"/>
    <w:rsid w:val="006943D2"/>
    <w:rsid w:val="00694477"/>
    <w:rsid w:val="00694543"/>
    <w:rsid w:val="00694795"/>
    <w:rsid w:val="00694C59"/>
    <w:rsid w:val="00694DF1"/>
    <w:rsid w:val="00695033"/>
    <w:rsid w:val="00695184"/>
    <w:rsid w:val="0069519A"/>
    <w:rsid w:val="00695316"/>
    <w:rsid w:val="00695373"/>
    <w:rsid w:val="0069571D"/>
    <w:rsid w:val="00695755"/>
    <w:rsid w:val="00695963"/>
    <w:rsid w:val="00695E7B"/>
    <w:rsid w:val="00695F65"/>
    <w:rsid w:val="006960BA"/>
    <w:rsid w:val="006960CA"/>
    <w:rsid w:val="00696303"/>
    <w:rsid w:val="0069631F"/>
    <w:rsid w:val="00696778"/>
    <w:rsid w:val="00696A25"/>
    <w:rsid w:val="00696A68"/>
    <w:rsid w:val="00696C61"/>
    <w:rsid w:val="0069729E"/>
    <w:rsid w:val="006973B9"/>
    <w:rsid w:val="006973CD"/>
    <w:rsid w:val="00697509"/>
    <w:rsid w:val="0069771A"/>
    <w:rsid w:val="00697B8C"/>
    <w:rsid w:val="006A0117"/>
    <w:rsid w:val="006A03E8"/>
    <w:rsid w:val="006A06C2"/>
    <w:rsid w:val="006A078A"/>
    <w:rsid w:val="006A0CF4"/>
    <w:rsid w:val="006A0D8F"/>
    <w:rsid w:val="006A107E"/>
    <w:rsid w:val="006A13B9"/>
    <w:rsid w:val="006A1D22"/>
    <w:rsid w:val="006A1D74"/>
    <w:rsid w:val="006A210E"/>
    <w:rsid w:val="006A214A"/>
    <w:rsid w:val="006A223D"/>
    <w:rsid w:val="006A2374"/>
    <w:rsid w:val="006A28F7"/>
    <w:rsid w:val="006A2AB7"/>
    <w:rsid w:val="006A2C23"/>
    <w:rsid w:val="006A2D4A"/>
    <w:rsid w:val="006A2FB4"/>
    <w:rsid w:val="006A309F"/>
    <w:rsid w:val="006A3B28"/>
    <w:rsid w:val="006A3BE1"/>
    <w:rsid w:val="006A3DAA"/>
    <w:rsid w:val="006A413D"/>
    <w:rsid w:val="006A44B3"/>
    <w:rsid w:val="006A46AE"/>
    <w:rsid w:val="006A472C"/>
    <w:rsid w:val="006A49AE"/>
    <w:rsid w:val="006A4A52"/>
    <w:rsid w:val="006A4B86"/>
    <w:rsid w:val="006A4BB0"/>
    <w:rsid w:val="006A4BEC"/>
    <w:rsid w:val="006A5050"/>
    <w:rsid w:val="006A5661"/>
    <w:rsid w:val="006A5780"/>
    <w:rsid w:val="006A58FF"/>
    <w:rsid w:val="006A5D0C"/>
    <w:rsid w:val="006A5D4D"/>
    <w:rsid w:val="006A60FB"/>
    <w:rsid w:val="006A6232"/>
    <w:rsid w:val="006A6286"/>
    <w:rsid w:val="006A643D"/>
    <w:rsid w:val="006A6B38"/>
    <w:rsid w:val="006A6EA9"/>
    <w:rsid w:val="006A72BA"/>
    <w:rsid w:val="006A7657"/>
    <w:rsid w:val="006A766D"/>
    <w:rsid w:val="006A7710"/>
    <w:rsid w:val="006A7A7C"/>
    <w:rsid w:val="006A7C8D"/>
    <w:rsid w:val="006A7CA1"/>
    <w:rsid w:val="006A7E50"/>
    <w:rsid w:val="006A7ECC"/>
    <w:rsid w:val="006A7F57"/>
    <w:rsid w:val="006B00C8"/>
    <w:rsid w:val="006B077D"/>
    <w:rsid w:val="006B080B"/>
    <w:rsid w:val="006B0CF7"/>
    <w:rsid w:val="006B0ED3"/>
    <w:rsid w:val="006B0F53"/>
    <w:rsid w:val="006B10AC"/>
    <w:rsid w:val="006B111C"/>
    <w:rsid w:val="006B11C7"/>
    <w:rsid w:val="006B1682"/>
    <w:rsid w:val="006B18DC"/>
    <w:rsid w:val="006B2009"/>
    <w:rsid w:val="006B2088"/>
    <w:rsid w:val="006B2146"/>
    <w:rsid w:val="006B3066"/>
    <w:rsid w:val="006B31AC"/>
    <w:rsid w:val="006B34D7"/>
    <w:rsid w:val="006B3B3E"/>
    <w:rsid w:val="006B3CDB"/>
    <w:rsid w:val="006B3EC2"/>
    <w:rsid w:val="006B3ECF"/>
    <w:rsid w:val="006B437A"/>
    <w:rsid w:val="006B4810"/>
    <w:rsid w:val="006B484F"/>
    <w:rsid w:val="006B48DE"/>
    <w:rsid w:val="006B4E57"/>
    <w:rsid w:val="006B529C"/>
    <w:rsid w:val="006B5437"/>
    <w:rsid w:val="006B5695"/>
    <w:rsid w:val="006B5995"/>
    <w:rsid w:val="006B5EAD"/>
    <w:rsid w:val="006B6092"/>
    <w:rsid w:val="006B623A"/>
    <w:rsid w:val="006B654E"/>
    <w:rsid w:val="006B6578"/>
    <w:rsid w:val="006B682A"/>
    <w:rsid w:val="006B71F0"/>
    <w:rsid w:val="006B7485"/>
    <w:rsid w:val="006B7513"/>
    <w:rsid w:val="006B772D"/>
    <w:rsid w:val="006B77F7"/>
    <w:rsid w:val="006B7F15"/>
    <w:rsid w:val="006C04DE"/>
    <w:rsid w:val="006C0532"/>
    <w:rsid w:val="006C0635"/>
    <w:rsid w:val="006C126D"/>
    <w:rsid w:val="006C15F1"/>
    <w:rsid w:val="006C16F1"/>
    <w:rsid w:val="006C1716"/>
    <w:rsid w:val="006C19E4"/>
    <w:rsid w:val="006C1AC4"/>
    <w:rsid w:val="006C1F24"/>
    <w:rsid w:val="006C1FBD"/>
    <w:rsid w:val="006C2235"/>
    <w:rsid w:val="006C225B"/>
    <w:rsid w:val="006C2B41"/>
    <w:rsid w:val="006C2FCA"/>
    <w:rsid w:val="006C3245"/>
    <w:rsid w:val="006C3530"/>
    <w:rsid w:val="006C37BE"/>
    <w:rsid w:val="006C3BA5"/>
    <w:rsid w:val="006C4716"/>
    <w:rsid w:val="006C4818"/>
    <w:rsid w:val="006C49FD"/>
    <w:rsid w:val="006C4A90"/>
    <w:rsid w:val="006C4C05"/>
    <w:rsid w:val="006C5119"/>
    <w:rsid w:val="006C55BE"/>
    <w:rsid w:val="006C5612"/>
    <w:rsid w:val="006C57AB"/>
    <w:rsid w:val="006C597E"/>
    <w:rsid w:val="006C5AE0"/>
    <w:rsid w:val="006C5E1D"/>
    <w:rsid w:val="006C600E"/>
    <w:rsid w:val="006C61A6"/>
    <w:rsid w:val="006C660C"/>
    <w:rsid w:val="006C6724"/>
    <w:rsid w:val="006C67B7"/>
    <w:rsid w:val="006C682E"/>
    <w:rsid w:val="006C68CE"/>
    <w:rsid w:val="006C6937"/>
    <w:rsid w:val="006C6E20"/>
    <w:rsid w:val="006C7243"/>
    <w:rsid w:val="006C7B6B"/>
    <w:rsid w:val="006C7E41"/>
    <w:rsid w:val="006D0233"/>
    <w:rsid w:val="006D04FD"/>
    <w:rsid w:val="006D0A1E"/>
    <w:rsid w:val="006D0BCE"/>
    <w:rsid w:val="006D15FD"/>
    <w:rsid w:val="006D194D"/>
    <w:rsid w:val="006D2012"/>
    <w:rsid w:val="006D23C6"/>
    <w:rsid w:val="006D2454"/>
    <w:rsid w:val="006D264D"/>
    <w:rsid w:val="006D2AEB"/>
    <w:rsid w:val="006D2F58"/>
    <w:rsid w:val="006D3A64"/>
    <w:rsid w:val="006D406D"/>
    <w:rsid w:val="006D4192"/>
    <w:rsid w:val="006D443E"/>
    <w:rsid w:val="006D469E"/>
    <w:rsid w:val="006D4757"/>
    <w:rsid w:val="006D4851"/>
    <w:rsid w:val="006D4AE8"/>
    <w:rsid w:val="006D4ECD"/>
    <w:rsid w:val="006D4F67"/>
    <w:rsid w:val="006D55A0"/>
    <w:rsid w:val="006D571D"/>
    <w:rsid w:val="006D5720"/>
    <w:rsid w:val="006D5980"/>
    <w:rsid w:val="006D59B0"/>
    <w:rsid w:val="006D5CF4"/>
    <w:rsid w:val="006D62FC"/>
    <w:rsid w:val="006D63CF"/>
    <w:rsid w:val="006D672A"/>
    <w:rsid w:val="006D6770"/>
    <w:rsid w:val="006D694A"/>
    <w:rsid w:val="006D6E2F"/>
    <w:rsid w:val="006D6FB7"/>
    <w:rsid w:val="006D7378"/>
    <w:rsid w:val="006D77D9"/>
    <w:rsid w:val="006D7C8C"/>
    <w:rsid w:val="006D7E07"/>
    <w:rsid w:val="006E0127"/>
    <w:rsid w:val="006E01C3"/>
    <w:rsid w:val="006E08FC"/>
    <w:rsid w:val="006E09FA"/>
    <w:rsid w:val="006E0B3D"/>
    <w:rsid w:val="006E11B8"/>
    <w:rsid w:val="006E1270"/>
    <w:rsid w:val="006E1650"/>
    <w:rsid w:val="006E1944"/>
    <w:rsid w:val="006E1B72"/>
    <w:rsid w:val="006E1F60"/>
    <w:rsid w:val="006E2388"/>
    <w:rsid w:val="006E2444"/>
    <w:rsid w:val="006E2BB3"/>
    <w:rsid w:val="006E2BDF"/>
    <w:rsid w:val="006E305F"/>
    <w:rsid w:val="006E32E6"/>
    <w:rsid w:val="006E3366"/>
    <w:rsid w:val="006E3472"/>
    <w:rsid w:val="006E358B"/>
    <w:rsid w:val="006E3849"/>
    <w:rsid w:val="006E3939"/>
    <w:rsid w:val="006E3967"/>
    <w:rsid w:val="006E3A17"/>
    <w:rsid w:val="006E3D80"/>
    <w:rsid w:val="006E42EE"/>
    <w:rsid w:val="006E4867"/>
    <w:rsid w:val="006E4C8D"/>
    <w:rsid w:val="006E50A7"/>
    <w:rsid w:val="006E5494"/>
    <w:rsid w:val="006E5DCF"/>
    <w:rsid w:val="006E5FA8"/>
    <w:rsid w:val="006E5FF3"/>
    <w:rsid w:val="006E609B"/>
    <w:rsid w:val="006E62B0"/>
    <w:rsid w:val="006E6312"/>
    <w:rsid w:val="006E63DE"/>
    <w:rsid w:val="006E6741"/>
    <w:rsid w:val="006E6D3A"/>
    <w:rsid w:val="006E6DEF"/>
    <w:rsid w:val="006E72C3"/>
    <w:rsid w:val="006E7429"/>
    <w:rsid w:val="006E7967"/>
    <w:rsid w:val="006E7A0E"/>
    <w:rsid w:val="006E7D0A"/>
    <w:rsid w:val="006E7F55"/>
    <w:rsid w:val="006E7F58"/>
    <w:rsid w:val="006E7F7C"/>
    <w:rsid w:val="006E7FEB"/>
    <w:rsid w:val="006F0654"/>
    <w:rsid w:val="006F0820"/>
    <w:rsid w:val="006F0969"/>
    <w:rsid w:val="006F0DBA"/>
    <w:rsid w:val="006F0ED7"/>
    <w:rsid w:val="006F1060"/>
    <w:rsid w:val="006F10C8"/>
    <w:rsid w:val="006F1673"/>
    <w:rsid w:val="006F16E8"/>
    <w:rsid w:val="006F201B"/>
    <w:rsid w:val="006F2390"/>
    <w:rsid w:val="006F23B7"/>
    <w:rsid w:val="006F26FE"/>
    <w:rsid w:val="006F274E"/>
    <w:rsid w:val="006F2754"/>
    <w:rsid w:val="006F2AF3"/>
    <w:rsid w:val="006F2B00"/>
    <w:rsid w:val="006F2D6F"/>
    <w:rsid w:val="006F2ED4"/>
    <w:rsid w:val="006F327B"/>
    <w:rsid w:val="006F3446"/>
    <w:rsid w:val="006F3590"/>
    <w:rsid w:val="006F367A"/>
    <w:rsid w:val="006F42FD"/>
    <w:rsid w:val="006F4B1B"/>
    <w:rsid w:val="006F4C0F"/>
    <w:rsid w:val="006F4E44"/>
    <w:rsid w:val="006F5127"/>
    <w:rsid w:val="006F53B6"/>
    <w:rsid w:val="006F5521"/>
    <w:rsid w:val="006F5583"/>
    <w:rsid w:val="006F5F34"/>
    <w:rsid w:val="006F60B1"/>
    <w:rsid w:val="006F6F5E"/>
    <w:rsid w:val="006F70A0"/>
    <w:rsid w:val="006F7164"/>
    <w:rsid w:val="006F73AC"/>
    <w:rsid w:val="006F7825"/>
    <w:rsid w:val="006F7A50"/>
    <w:rsid w:val="006F7C7F"/>
    <w:rsid w:val="006F7E87"/>
    <w:rsid w:val="00700167"/>
    <w:rsid w:val="007008BF"/>
    <w:rsid w:val="00700955"/>
    <w:rsid w:val="00700AAE"/>
    <w:rsid w:val="00700ACD"/>
    <w:rsid w:val="00700C5B"/>
    <w:rsid w:val="00700E30"/>
    <w:rsid w:val="00700EBF"/>
    <w:rsid w:val="0070167C"/>
    <w:rsid w:val="007016EC"/>
    <w:rsid w:val="00701B9D"/>
    <w:rsid w:val="00701D83"/>
    <w:rsid w:val="00702006"/>
    <w:rsid w:val="007022A6"/>
    <w:rsid w:val="007022D6"/>
    <w:rsid w:val="00702573"/>
    <w:rsid w:val="00702933"/>
    <w:rsid w:val="00702A32"/>
    <w:rsid w:val="00702C92"/>
    <w:rsid w:val="00702F2F"/>
    <w:rsid w:val="00703182"/>
    <w:rsid w:val="0070362C"/>
    <w:rsid w:val="007037F1"/>
    <w:rsid w:val="00703A75"/>
    <w:rsid w:val="00703D5F"/>
    <w:rsid w:val="00703E2C"/>
    <w:rsid w:val="00703E6B"/>
    <w:rsid w:val="0070425B"/>
    <w:rsid w:val="00704611"/>
    <w:rsid w:val="007046AA"/>
    <w:rsid w:val="00704767"/>
    <w:rsid w:val="00704DCD"/>
    <w:rsid w:val="007050D0"/>
    <w:rsid w:val="007052F4"/>
    <w:rsid w:val="00705952"/>
    <w:rsid w:val="00705B7B"/>
    <w:rsid w:val="00705C3B"/>
    <w:rsid w:val="00705E25"/>
    <w:rsid w:val="0070600C"/>
    <w:rsid w:val="007060EB"/>
    <w:rsid w:val="00706338"/>
    <w:rsid w:val="00706636"/>
    <w:rsid w:val="00706D7A"/>
    <w:rsid w:val="00706EA3"/>
    <w:rsid w:val="0070741F"/>
    <w:rsid w:val="0070747B"/>
    <w:rsid w:val="0070776F"/>
    <w:rsid w:val="007107BE"/>
    <w:rsid w:val="00710C1D"/>
    <w:rsid w:val="00710E1D"/>
    <w:rsid w:val="00710EE2"/>
    <w:rsid w:val="00710F6F"/>
    <w:rsid w:val="007111B9"/>
    <w:rsid w:val="0071129F"/>
    <w:rsid w:val="007116B1"/>
    <w:rsid w:val="00711F20"/>
    <w:rsid w:val="0071234A"/>
    <w:rsid w:val="007125E2"/>
    <w:rsid w:val="0071284F"/>
    <w:rsid w:val="0071329E"/>
    <w:rsid w:val="007134F0"/>
    <w:rsid w:val="0071399D"/>
    <w:rsid w:val="00713AB0"/>
    <w:rsid w:val="00713EB9"/>
    <w:rsid w:val="007142B4"/>
    <w:rsid w:val="00714851"/>
    <w:rsid w:val="00714E49"/>
    <w:rsid w:val="007150E0"/>
    <w:rsid w:val="007151B5"/>
    <w:rsid w:val="007155A6"/>
    <w:rsid w:val="007156BF"/>
    <w:rsid w:val="0071572C"/>
    <w:rsid w:val="00715E9C"/>
    <w:rsid w:val="007160FE"/>
    <w:rsid w:val="007163AB"/>
    <w:rsid w:val="00716B26"/>
    <w:rsid w:val="00716C7D"/>
    <w:rsid w:val="00716D08"/>
    <w:rsid w:val="00716E5A"/>
    <w:rsid w:val="00716F7F"/>
    <w:rsid w:val="00716FE2"/>
    <w:rsid w:val="00716FE6"/>
    <w:rsid w:val="007175BF"/>
    <w:rsid w:val="0071775B"/>
    <w:rsid w:val="00717BDB"/>
    <w:rsid w:val="00717E0D"/>
    <w:rsid w:val="00717EDA"/>
    <w:rsid w:val="00717F16"/>
    <w:rsid w:val="007202E4"/>
    <w:rsid w:val="0072084C"/>
    <w:rsid w:val="0072092D"/>
    <w:rsid w:val="0072107E"/>
    <w:rsid w:val="00721189"/>
    <w:rsid w:val="00722583"/>
    <w:rsid w:val="00722635"/>
    <w:rsid w:val="00722CAB"/>
    <w:rsid w:val="00722F79"/>
    <w:rsid w:val="007230C5"/>
    <w:rsid w:val="00723374"/>
    <w:rsid w:val="007238C2"/>
    <w:rsid w:val="00723E8E"/>
    <w:rsid w:val="00723F8E"/>
    <w:rsid w:val="0072426C"/>
    <w:rsid w:val="007242EA"/>
    <w:rsid w:val="0072480E"/>
    <w:rsid w:val="00724961"/>
    <w:rsid w:val="00724B02"/>
    <w:rsid w:val="00724E3A"/>
    <w:rsid w:val="00724ECD"/>
    <w:rsid w:val="007250DB"/>
    <w:rsid w:val="0072526E"/>
    <w:rsid w:val="0072545F"/>
    <w:rsid w:val="00725A1C"/>
    <w:rsid w:val="00725CB4"/>
    <w:rsid w:val="00726661"/>
    <w:rsid w:val="00726AE6"/>
    <w:rsid w:val="00726D21"/>
    <w:rsid w:val="00726D5C"/>
    <w:rsid w:val="00727333"/>
    <w:rsid w:val="007276C7"/>
    <w:rsid w:val="0072783B"/>
    <w:rsid w:val="00727934"/>
    <w:rsid w:val="00727CE3"/>
    <w:rsid w:val="00727F4E"/>
    <w:rsid w:val="00730455"/>
    <w:rsid w:val="0073068D"/>
    <w:rsid w:val="007307A4"/>
    <w:rsid w:val="007308C1"/>
    <w:rsid w:val="007309F9"/>
    <w:rsid w:val="00730EE9"/>
    <w:rsid w:val="00731214"/>
    <w:rsid w:val="00731500"/>
    <w:rsid w:val="007318B1"/>
    <w:rsid w:val="00731C06"/>
    <w:rsid w:val="00731C77"/>
    <w:rsid w:val="00731C9F"/>
    <w:rsid w:val="00731F5F"/>
    <w:rsid w:val="0073218B"/>
    <w:rsid w:val="0073224E"/>
    <w:rsid w:val="00732A07"/>
    <w:rsid w:val="007330AA"/>
    <w:rsid w:val="0073353B"/>
    <w:rsid w:val="007336AF"/>
    <w:rsid w:val="00733755"/>
    <w:rsid w:val="00733B22"/>
    <w:rsid w:val="00733B3E"/>
    <w:rsid w:val="007341C4"/>
    <w:rsid w:val="0073458A"/>
    <w:rsid w:val="00734A7E"/>
    <w:rsid w:val="00734C68"/>
    <w:rsid w:val="00734C93"/>
    <w:rsid w:val="00734D16"/>
    <w:rsid w:val="00735190"/>
    <w:rsid w:val="007357B7"/>
    <w:rsid w:val="007359F5"/>
    <w:rsid w:val="00735AA6"/>
    <w:rsid w:val="0073613C"/>
    <w:rsid w:val="00736163"/>
    <w:rsid w:val="007361CD"/>
    <w:rsid w:val="007367A3"/>
    <w:rsid w:val="0073696B"/>
    <w:rsid w:val="00736A22"/>
    <w:rsid w:val="00736D17"/>
    <w:rsid w:val="00736F30"/>
    <w:rsid w:val="00736F8E"/>
    <w:rsid w:val="00736FE6"/>
    <w:rsid w:val="007370BB"/>
    <w:rsid w:val="007370CB"/>
    <w:rsid w:val="0073725E"/>
    <w:rsid w:val="00737312"/>
    <w:rsid w:val="00737B52"/>
    <w:rsid w:val="00737EC3"/>
    <w:rsid w:val="00737FCC"/>
    <w:rsid w:val="00740292"/>
    <w:rsid w:val="00740813"/>
    <w:rsid w:val="00740AA5"/>
    <w:rsid w:val="00740DE8"/>
    <w:rsid w:val="00740F37"/>
    <w:rsid w:val="00741229"/>
    <w:rsid w:val="0074127B"/>
    <w:rsid w:val="00741469"/>
    <w:rsid w:val="007415A5"/>
    <w:rsid w:val="00741CB3"/>
    <w:rsid w:val="00741F30"/>
    <w:rsid w:val="0074204B"/>
    <w:rsid w:val="00742104"/>
    <w:rsid w:val="00742283"/>
    <w:rsid w:val="00742314"/>
    <w:rsid w:val="00742DE2"/>
    <w:rsid w:val="007430A6"/>
    <w:rsid w:val="00743171"/>
    <w:rsid w:val="00743F55"/>
    <w:rsid w:val="00743F7D"/>
    <w:rsid w:val="00744316"/>
    <w:rsid w:val="007444A6"/>
    <w:rsid w:val="00744632"/>
    <w:rsid w:val="00744D1D"/>
    <w:rsid w:val="00744E42"/>
    <w:rsid w:val="00745F9B"/>
    <w:rsid w:val="007462AD"/>
    <w:rsid w:val="00746529"/>
    <w:rsid w:val="0074667D"/>
    <w:rsid w:val="007466CE"/>
    <w:rsid w:val="00746EF7"/>
    <w:rsid w:val="0074729D"/>
    <w:rsid w:val="007472C4"/>
    <w:rsid w:val="00747346"/>
    <w:rsid w:val="007477E3"/>
    <w:rsid w:val="007478CC"/>
    <w:rsid w:val="0075003D"/>
    <w:rsid w:val="007508F9"/>
    <w:rsid w:val="00750BC9"/>
    <w:rsid w:val="00750C29"/>
    <w:rsid w:val="00750CB0"/>
    <w:rsid w:val="00750D5D"/>
    <w:rsid w:val="00750F4A"/>
    <w:rsid w:val="007513B3"/>
    <w:rsid w:val="007514AC"/>
    <w:rsid w:val="00751B27"/>
    <w:rsid w:val="0075207D"/>
    <w:rsid w:val="00752628"/>
    <w:rsid w:val="00753B0F"/>
    <w:rsid w:val="00753BEB"/>
    <w:rsid w:val="00753CE0"/>
    <w:rsid w:val="007541E1"/>
    <w:rsid w:val="00754435"/>
    <w:rsid w:val="00754490"/>
    <w:rsid w:val="00754501"/>
    <w:rsid w:val="00754651"/>
    <w:rsid w:val="00754B3A"/>
    <w:rsid w:val="00754E96"/>
    <w:rsid w:val="00754F1B"/>
    <w:rsid w:val="007550A3"/>
    <w:rsid w:val="00756A5F"/>
    <w:rsid w:val="00756C13"/>
    <w:rsid w:val="00756D21"/>
    <w:rsid w:val="00756FB3"/>
    <w:rsid w:val="0075762D"/>
    <w:rsid w:val="007576A4"/>
    <w:rsid w:val="00757BBD"/>
    <w:rsid w:val="00757E5F"/>
    <w:rsid w:val="007600AC"/>
    <w:rsid w:val="00760520"/>
    <w:rsid w:val="007605BD"/>
    <w:rsid w:val="00760767"/>
    <w:rsid w:val="00760FC0"/>
    <w:rsid w:val="0076137F"/>
    <w:rsid w:val="007614FC"/>
    <w:rsid w:val="007618BC"/>
    <w:rsid w:val="00761CD4"/>
    <w:rsid w:val="00761D4D"/>
    <w:rsid w:val="00761FB6"/>
    <w:rsid w:val="00762233"/>
    <w:rsid w:val="00762A61"/>
    <w:rsid w:val="00762E44"/>
    <w:rsid w:val="0076383F"/>
    <w:rsid w:val="00763CDE"/>
    <w:rsid w:val="00764113"/>
    <w:rsid w:val="00764BF9"/>
    <w:rsid w:val="00764C93"/>
    <w:rsid w:val="00764EE0"/>
    <w:rsid w:val="0076533A"/>
    <w:rsid w:val="007654A1"/>
    <w:rsid w:val="00765675"/>
    <w:rsid w:val="00765817"/>
    <w:rsid w:val="00765972"/>
    <w:rsid w:val="007659D6"/>
    <w:rsid w:val="00765A0C"/>
    <w:rsid w:val="00765C93"/>
    <w:rsid w:val="00765E1C"/>
    <w:rsid w:val="00765F72"/>
    <w:rsid w:val="00765FE3"/>
    <w:rsid w:val="007660EB"/>
    <w:rsid w:val="00766161"/>
    <w:rsid w:val="007661FE"/>
    <w:rsid w:val="00766370"/>
    <w:rsid w:val="0076648F"/>
    <w:rsid w:val="00766942"/>
    <w:rsid w:val="0076696A"/>
    <w:rsid w:val="00766AD0"/>
    <w:rsid w:val="00766AE1"/>
    <w:rsid w:val="00766BD7"/>
    <w:rsid w:val="00766C53"/>
    <w:rsid w:val="00766C85"/>
    <w:rsid w:val="00766E4C"/>
    <w:rsid w:val="007671C2"/>
    <w:rsid w:val="00767847"/>
    <w:rsid w:val="00767A5E"/>
    <w:rsid w:val="00767BAA"/>
    <w:rsid w:val="0077003C"/>
    <w:rsid w:val="00770076"/>
    <w:rsid w:val="007704A1"/>
    <w:rsid w:val="00771231"/>
    <w:rsid w:val="00771741"/>
    <w:rsid w:val="00771F88"/>
    <w:rsid w:val="0077283A"/>
    <w:rsid w:val="00772D89"/>
    <w:rsid w:val="00773315"/>
    <w:rsid w:val="0077338D"/>
    <w:rsid w:val="0077340D"/>
    <w:rsid w:val="007735D6"/>
    <w:rsid w:val="007739C8"/>
    <w:rsid w:val="00773E1E"/>
    <w:rsid w:val="00774308"/>
    <w:rsid w:val="00774A05"/>
    <w:rsid w:val="00774A67"/>
    <w:rsid w:val="00774BB2"/>
    <w:rsid w:val="00774CF5"/>
    <w:rsid w:val="00774D8E"/>
    <w:rsid w:val="007750A9"/>
    <w:rsid w:val="00775418"/>
    <w:rsid w:val="0077574F"/>
    <w:rsid w:val="00775C61"/>
    <w:rsid w:val="00775FBA"/>
    <w:rsid w:val="00776506"/>
    <w:rsid w:val="0077688E"/>
    <w:rsid w:val="00776CAA"/>
    <w:rsid w:val="00777846"/>
    <w:rsid w:val="00777852"/>
    <w:rsid w:val="0078027F"/>
    <w:rsid w:val="007807E7"/>
    <w:rsid w:val="00780B3E"/>
    <w:rsid w:val="00780F7C"/>
    <w:rsid w:val="007811C9"/>
    <w:rsid w:val="007813F7"/>
    <w:rsid w:val="007814CA"/>
    <w:rsid w:val="00781838"/>
    <w:rsid w:val="00781A08"/>
    <w:rsid w:val="00781A0A"/>
    <w:rsid w:val="00781BDB"/>
    <w:rsid w:val="00781C01"/>
    <w:rsid w:val="00782015"/>
    <w:rsid w:val="0078238F"/>
    <w:rsid w:val="00782910"/>
    <w:rsid w:val="00782BBB"/>
    <w:rsid w:val="00782CFB"/>
    <w:rsid w:val="00783109"/>
    <w:rsid w:val="007831FC"/>
    <w:rsid w:val="00783395"/>
    <w:rsid w:val="0078339C"/>
    <w:rsid w:val="00783449"/>
    <w:rsid w:val="00783674"/>
    <w:rsid w:val="007837BB"/>
    <w:rsid w:val="00783915"/>
    <w:rsid w:val="00784073"/>
    <w:rsid w:val="0078429A"/>
    <w:rsid w:val="007844A6"/>
    <w:rsid w:val="00784681"/>
    <w:rsid w:val="00784814"/>
    <w:rsid w:val="007848B7"/>
    <w:rsid w:val="00784A0F"/>
    <w:rsid w:val="00784DBE"/>
    <w:rsid w:val="007851BF"/>
    <w:rsid w:val="0078582E"/>
    <w:rsid w:val="007859D1"/>
    <w:rsid w:val="00785A00"/>
    <w:rsid w:val="00785F8F"/>
    <w:rsid w:val="00786C37"/>
    <w:rsid w:val="00786E0A"/>
    <w:rsid w:val="00786E8C"/>
    <w:rsid w:val="00787366"/>
    <w:rsid w:val="007878D6"/>
    <w:rsid w:val="00787F0F"/>
    <w:rsid w:val="00790946"/>
    <w:rsid w:val="00790951"/>
    <w:rsid w:val="00790D26"/>
    <w:rsid w:val="0079139E"/>
    <w:rsid w:val="007915E1"/>
    <w:rsid w:val="00791777"/>
    <w:rsid w:val="007918F3"/>
    <w:rsid w:val="00791CC1"/>
    <w:rsid w:val="00791D66"/>
    <w:rsid w:val="00791F5E"/>
    <w:rsid w:val="007929D7"/>
    <w:rsid w:val="007929FE"/>
    <w:rsid w:val="00792A3D"/>
    <w:rsid w:val="00792ACD"/>
    <w:rsid w:val="00792CBD"/>
    <w:rsid w:val="00792FA3"/>
    <w:rsid w:val="0079301A"/>
    <w:rsid w:val="00793592"/>
    <w:rsid w:val="00793E0A"/>
    <w:rsid w:val="00794243"/>
    <w:rsid w:val="00794430"/>
    <w:rsid w:val="00794479"/>
    <w:rsid w:val="0079453A"/>
    <w:rsid w:val="00794875"/>
    <w:rsid w:val="007948B0"/>
    <w:rsid w:val="00794AE8"/>
    <w:rsid w:val="00794BA4"/>
    <w:rsid w:val="00794D16"/>
    <w:rsid w:val="00795142"/>
    <w:rsid w:val="0079558E"/>
    <w:rsid w:val="007957E2"/>
    <w:rsid w:val="007958E5"/>
    <w:rsid w:val="00795A9C"/>
    <w:rsid w:val="00795B7A"/>
    <w:rsid w:val="00795B8E"/>
    <w:rsid w:val="00795DA3"/>
    <w:rsid w:val="007969A2"/>
    <w:rsid w:val="00796C9E"/>
    <w:rsid w:val="00796ED3"/>
    <w:rsid w:val="007971C9"/>
    <w:rsid w:val="007977BB"/>
    <w:rsid w:val="0079794E"/>
    <w:rsid w:val="00797B5A"/>
    <w:rsid w:val="007A03E9"/>
    <w:rsid w:val="007A0C46"/>
    <w:rsid w:val="007A12A2"/>
    <w:rsid w:val="007A13A5"/>
    <w:rsid w:val="007A13FB"/>
    <w:rsid w:val="007A14AB"/>
    <w:rsid w:val="007A171A"/>
    <w:rsid w:val="007A1914"/>
    <w:rsid w:val="007A1CFF"/>
    <w:rsid w:val="007A1E10"/>
    <w:rsid w:val="007A1FF6"/>
    <w:rsid w:val="007A28B9"/>
    <w:rsid w:val="007A2AC4"/>
    <w:rsid w:val="007A2BCE"/>
    <w:rsid w:val="007A2C92"/>
    <w:rsid w:val="007A3255"/>
    <w:rsid w:val="007A3290"/>
    <w:rsid w:val="007A329F"/>
    <w:rsid w:val="007A32DF"/>
    <w:rsid w:val="007A32E9"/>
    <w:rsid w:val="007A361D"/>
    <w:rsid w:val="007A3641"/>
    <w:rsid w:val="007A3766"/>
    <w:rsid w:val="007A3E16"/>
    <w:rsid w:val="007A408D"/>
    <w:rsid w:val="007A4201"/>
    <w:rsid w:val="007A447E"/>
    <w:rsid w:val="007A46D1"/>
    <w:rsid w:val="007A473B"/>
    <w:rsid w:val="007A4DB7"/>
    <w:rsid w:val="007A4E1A"/>
    <w:rsid w:val="007A4F10"/>
    <w:rsid w:val="007A5014"/>
    <w:rsid w:val="007A5770"/>
    <w:rsid w:val="007A5B19"/>
    <w:rsid w:val="007A5E97"/>
    <w:rsid w:val="007A5F85"/>
    <w:rsid w:val="007A614E"/>
    <w:rsid w:val="007A659F"/>
    <w:rsid w:val="007A65BB"/>
    <w:rsid w:val="007A67F6"/>
    <w:rsid w:val="007A6FD4"/>
    <w:rsid w:val="007A765B"/>
    <w:rsid w:val="007A7B89"/>
    <w:rsid w:val="007A7CF5"/>
    <w:rsid w:val="007A7D0E"/>
    <w:rsid w:val="007A7E65"/>
    <w:rsid w:val="007A7F6B"/>
    <w:rsid w:val="007B047E"/>
    <w:rsid w:val="007B0A02"/>
    <w:rsid w:val="007B10AA"/>
    <w:rsid w:val="007B10D9"/>
    <w:rsid w:val="007B15A1"/>
    <w:rsid w:val="007B17ED"/>
    <w:rsid w:val="007B18BC"/>
    <w:rsid w:val="007B18F0"/>
    <w:rsid w:val="007B1A40"/>
    <w:rsid w:val="007B1F57"/>
    <w:rsid w:val="007B224E"/>
    <w:rsid w:val="007B2717"/>
    <w:rsid w:val="007B2767"/>
    <w:rsid w:val="007B27D0"/>
    <w:rsid w:val="007B2BDC"/>
    <w:rsid w:val="007B2DF9"/>
    <w:rsid w:val="007B35DB"/>
    <w:rsid w:val="007B36F4"/>
    <w:rsid w:val="007B3956"/>
    <w:rsid w:val="007B4005"/>
    <w:rsid w:val="007B4497"/>
    <w:rsid w:val="007B47F4"/>
    <w:rsid w:val="007B50C2"/>
    <w:rsid w:val="007B5572"/>
    <w:rsid w:val="007B58B0"/>
    <w:rsid w:val="007B5DA5"/>
    <w:rsid w:val="007B613A"/>
    <w:rsid w:val="007B6371"/>
    <w:rsid w:val="007B68A5"/>
    <w:rsid w:val="007B705E"/>
    <w:rsid w:val="007B71A6"/>
    <w:rsid w:val="007B75C3"/>
    <w:rsid w:val="007B760B"/>
    <w:rsid w:val="007B7773"/>
    <w:rsid w:val="007B7800"/>
    <w:rsid w:val="007B7CB9"/>
    <w:rsid w:val="007B7D8B"/>
    <w:rsid w:val="007B7D92"/>
    <w:rsid w:val="007B7F22"/>
    <w:rsid w:val="007C0463"/>
    <w:rsid w:val="007C0D65"/>
    <w:rsid w:val="007C0DAC"/>
    <w:rsid w:val="007C0EBF"/>
    <w:rsid w:val="007C11C0"/>
    <w:rsid w:val="007C1282"/>
    <w:rsid w:val="007C1383"/>
    <w:rsid w:val="007C1683"/>
    <w:rsid w:val="007C16AF"/>
    <w:rsid w:val="007C17E5"/>
    <w:rsid w:val="007C1955"/>
    <w:rsid w:val="007C198B"/>
    <w:rsid w:val="007C212E"/>
    <w:rsid w:val="007C24E7"/>
    <w:rsid w:val="007C2931"/>
    <w:rsid w:val="007C2F79"/>
    <w:rsid w:val="007C314C"/>
    <w:rsid w:val="007C3211"/>
    <w:rsid w:val="007C385D"/>
    <w:rsid w:val="007C3C36"/>
    <w:rsid w:val="007C4233"/>
    <w:rsid w:val="007C42C6"/>
    <w:rsid w:val="007C436D"/>
    <w:rsid w:val="007C4777"/>
    <w:rsid w:val="007C489F"/>
    <w:rsid w:val="007C4A38"/>
    <w:rsid w:val="007C502F"/>
    <w:rsid w:val="007C562E"/>
    <w:rsid w:val="007C565F"/>
    <w:rsid w:val="007C5ECA"/>
    <w:rsid w:val="007C641C"/>
    <w:rsid w:val="007C67C6"/>
    <w:rsid w:val="007C6D10"/>
    <w:rsid w:val="007C70DA"/>
    <w:rsid w:val="007C72A2"/>
    <w:rsid w:val="007C72E9"/>
    <w:rsid w:val="007C7547"/>
    <w:rsid w:val="007C780E"/>
    <w:rsid w:val="007C7929"/>
    <w:rsid w:val="007C7FAA"/>
    <w:rsid w:val="007C7FAC"/>
    <w:rsid w:val="007D08C3"/>
    <w:rsid w:val="007D0928"/>
    <w:rsid w:val="007D11C3"/>
    <w:rsid w:val="007D12DA"/>
    <w:rsid w:val="007D16A9"/>
    <w:rsid w:val="007D176D"/>
    <w:rsid w:val="007D1B2E"/>
    <w:rsid w:val="007D1EF7"/>
    <w:rsid w:val="007D1FE8"/>
    <w:rsid w:val="007D20A2"/>
    <w:rsid w:val="007D26BC"/>
    <w:rsid w:val="007D2996"/>
    <w:rsid w:val="007D2B34"/>
    <w:rsid w:val="007D2D31"/>
    <w:rsid w:val="007D2DA4"/>
    <w:rsid w:val="007D2F9D"/>
    <w:rsid w:val="007D3438"/>
    <w:rsid w:val="007D40A7"/>
    <w:rsid w:val="007D45E1"/>
    <w:rsid w:val="007D4A7F"/>
    <w:rsid w:val="007D51B1"/>
    <w:rsid w:val="007D5356"/>
    <w:rsid w:val="007D5617"/>
    <w:rsid w:val="007D5878"/>
    <w:rsid w:val="007D5BE3"/>
    <w:rsid w:val="007D5FCB"/>
    <w:rsid w:val="007D5FCF"/>
    <w:rsid w:val="007D5FFF"/>
    <w:rsid w:val="007D6169"/>
    <w:rsid w:val="007D6785"/>
    <w:rsid w:val="007D705A"/>
    <w:rsid w:val="007D75F2"/>
    <w:rsid w:val="007D78AD"/>
    <w:rsid w:val="007D7D3D"/>
    <w:rsid w:val="007E060F"/>
    <w:rsid w:val="007E0CF2"/>
    <w:rsid w:val="007E0F09"/>
    <w:rsid w:val="007E10D4"/>
    <w:rsid w:val="007E1872"/>
    <w:rsid w:val="007E23FB"/>
    <w:rsid w:val="007E24DD"/>
    <w:rsid w:val="007E26B8"/>
    <w:rsid w:val="007E2CFF"/>
    <w:rsid w:val="007E2FC2"/>
    <w:rsid w:val="007E31B1"/>
    <w:rsid w:val="007E46C1"/>
    <w:rsid w:val="007E48DA"/>
    <w:rsid w:val="007E48EF"/>
    <w:rsid w:val="007E52B1"/>
    <w:rsid w:val="007E52E1"/>
    <w:rsid w:val="007E5355"/>
    <w:rsid w:val="007E54A2"/>
    <w:rsid w:val="007E55CC"/>
    <w:rsid w:val="007E5A45"/>
    <w:rsid w:val="007E5CF8"/>
    <w:rsid w:val="007E5D3F"/>
    <w:rsid w:val="007E6159"/>
    <w:rsid w:val="007E618E"/>
    <w:rsid w:val="007E6203"/>
    <w:rsid w:val="007E65AB"/>
    <w:rsid w:val="007E662E"/>
    <w:rsid w:val="007E676A"/>
    <w:rsid w:val="007E679C"/>
    <w:rsid w:val="007E686B"/>
    <w:rsid w:val="007E6911"/>
    <w:rsid w:val="007E6C7F"/>
    <w:rsid w:val="007E6C8A"/>
    <w:rsid w:val="007E6F76"/>
    <w:rsid w:val="007E7656"/>
    <w:rsid w:val="007E77E9"/>
    <w:rsid w:val="007E7898"/>
    <w:rsid w:val="007E7C8D"/>
    <w:rsid w:val="007E7EA2"/>
    <w:rsid w:val="007F0107"/>
    <w:rsid w:val="007F0CC9"/>
    <w:rsid w:val="007F102A"/>
    <w:rsid w:val="007F104E"/>
    <w:rsid w:val="007F1410"/>
    <w:rsid w:val="007F1626"/>
    <w:rsid w:val="007F1662"/>
    <w:rsid w:val="007F181F"/>
    <w:rsid w:val="007F18AC"/>
    <w:rsid w:val="007F273D"/>
    <w:rsid w:val="007F275B"/>
    <w:rsid w:val="007F2AFA"/>
    <w:rsid w:val="007F3095"/>
    <w:rsid w:val="007F3AF0"/>
    <w:rsid w:val="007F4155"/>
    <w:rsid w:val="007F44AA"/>
    <w:rsid w:val="007F4708"/>
    <w:rsid w:val="007F478D"/>
    <w:rsid w:val="007F4861"/>
    <w:rsid w:val="007F4C9D"/>
    <w:rsid w:val="007F4CFB"/>
    <w:rsid w:val="007F4FE6"/>
    <w:rsid w:val="007F536A"/>
    <w:rsid w:val="007F5460"/>
    <w:rsid w:val="007F5520"/>
    <w:rsid w:val="007F55D9"/>
    <w:rsid w:val="007F5688"/>
    <w:rsid w:val="007F5C1F"/>
    <w:rsid w:val="007F5D7F"/>
    <w:rsid w:val="007F5F80"/>
    <w:rsid w:val="007F6835"/>
    <w:rsid w:val="007F6A69"/>
    <w:rsid w:val="007F70EE"/>
    <w:rsid w:val="00800006"/>
    <w:rsid w:val="008004D4"/>
    <w:rsid w:val="00800669"/>
    <w:rsid w:val="008008DF"/>
    <w:rsid w:val="00800CF3"/>
    <w:rsid w:val="0080140A"/>
    <w:rsid w:val="0080177D"/>
    <w:rsid w:val="00801B46"/>
    <w:rsid w:val="00801B64"/>
    <w:rsid w:val="00801C6B"/>
    <w:rsid w:val="00802AA3"/>
    <w:rsid w:val="00802AF2"/>
    <w:rsid w:val="00803108"/>
    <w:rsid w:val="008034D7"/>
    <w:rsid w:val="00803B65"/>
    <w:rsid w:val="00803F91"/>
    <w:rsid w:val="00804087"/>
    <w:rsid w:val="008042D4"/>
    <w:rsid w:val="00804737"/>
    <w:rsid w:val="008047AE"/>
    <w:rsid w:val="008047DC"/>
    <w:rsid w:val="00804813"/>
    <w:rsid w:val="00804C1B"/>
    <w:rsid w:val="0080557D"/>
    <w:rsid w:val="00805858"/>
    <w:rsid w:val="008059CC"/>
    <w:rsid w:val="008059DA"/>
    <w:rsid w:val="00805CA8"/>
    <w:rsid w:val="00806051"/>
    <w:rsid w:val="0080652A"/>
    <w:rsid w:val="00806728"/>
    <w:rsid w:val="008068D5"/>
    <w:rsid w:val="00806D5D"/>
    <w:rsid w:val="00807160"/>
    <w:rsid w:val="0081004D"/>
    <w:rsid w:val="008100E9"/>
    <w:rsid w:val="008101DB"/>
    <w:rsid w:val="00810424"/>
    <w:rsid w:val="008105D3"/>
    <w:rsid w:val="00810783"/>
    <w:rsid w:val="0081097B"/>
    <w:rsid w:val="00810A1C"/>
    <w:rsid w:val="00810D67"/>
    <w:rsid w:val="008112BB"/>
    <w:rsid w:val="0081155E"/>
    <w:rsid w:val="00812212"/>
    <w:rsid w:val="0081248E"/>
    <w:rsid w:val="0081278C"/>
    <w:rsid w:val="00812C58"/>
    <w:rsid w:val="00812FDC"/>
    <w:rsid w:val="00813026"/>
    <w:rsid w:val="008135B4"/>
    <w:rsid w:val="00813DC0"/>
    <w:rsid w:val="00814493"/>
    <w:rsid w:val="00814A25"/>
    <w:rsid w:val="00814AFF"/>
    <w:rsid w:val="00814C4D"/>
    <w:rsid w:val="00814CBF"/>
    <w:rsid w:val="00815155"/>
    <w:rsid w:val="008155C9"/>
    <w:rsid w:val="008157D2"/>
    <w:rsid w:val="00815993"/>
    <w:rsid w:val="00815A90"/>
    <w:rsid w:val="00815D79"/>
    <w:rsid w:val="00816292"/>
    <w:rsid w:val="00816892"/>
    <w:rsid w:val="00816B3C"/>
    <w:rsid w:val="00816D86"/>
    <w:rsid w:val="0081740E"/>
    <w:rsid w:val="00817451"/>
    <w:rsid w:val="0081756E"/>
    <w:rsid w:val="00817FDE"/>
    <w:rsid w:val="008201A6"/>
    <w:rsid w:val="00820507"/>
    <w:rsid w:val="00820DC1"/>
    <w:rsid w:val="00820ED4"/>
    <w:rsid w:val="00820F3B"/>
    <w:rsid w:val="0082111F"/>
    <w:rsid w:val="00821838"/>
    <w:rsid w:val="008219A2"/>
    <w:rsid w:val="00821D20"/>
    <w:rsid w:val="00822558"/>
    <w:rsid w:val="008226D0"/>
    <w:rsid w:val="00822B7E"/>
    <w:rsid w:val="00822B80"/>
    <w:rsid w:val="00823207"/>
    <w:rsid w:val="00823518"/>
    <w:rsid w:val="00823588"/>
    <w:rsid w:val="00823ADF"/>
    <w:rsid w:val="00823F3B"/>
    <w:rsid w:val="0082427E"/>
    <w:rsid w:val="008242C5"/>
    <w:rsid w:val="00824432"/>
    <w:rsid w:val="0082485F"/>
    <w:rsid w:val="00824CEA"/>
    <w:rsid w:val="00824E91"/>
    <w:rsid w:val="00825114"/>
    <w:rsid w:val="0082516D"/>
    <w:rsid w:val="008253F5"/>
    <w:rsid w:val="00825890"/>
    <w:rsid w:val="00825931"/>
    <w:rsid w:val="00825C87"/>
    <w:rsid w:val="00825E9C"/>
    <w:rsid w:val="00826BE9"/>
    <w:rsid w:val="00827062"/>
    <w:rsid w:val="0082717A"/>
    <w:rsid w:val="00827195"/>
    <w:rsid w:val="008272F0"/>
    <w:rsid w:val="008273E4"/>
    <w:rsid w:val="008273FE"/>
    <w:rsid w:val="00827730"/>
    <w:rsid w:val="008277E5"/>
    <w:rsid w:val="00827860"/>
    <w:rsid w:val="00827B8A"/>
    <w:rsid w:val="00830067"/>
    <w:rsid w:val="008300B8"/>
    <w:rsid w:val="0083013F"/>
    <w:rsid w:val="00830259"/>
    <w:rsid w:val="0083037D"/>
    <w:rsid w:val="00830955"/>
    <w:rsid w:val="00830A66"/>
    <w:rsid w:val="00830C3C"/>
    <w:rsid w:val="00830DDF"/>
    <w:rsid w:val="00830E6D"/>
    <w:rsid w:val="00830F41"/>
    <w:rsid w:val="00831DDB"/>
    <w:rsid w:val="008322F0"/>
    <w:rsid w:val="00832567"/>
    <w:rsid w:val="008326DA"/>
    <w:rsid w:val="00832A33"/>
    <w:rsid w:val="00832AB2"/>
    <w:rsid w:val="00832D7B"/>
    <w:rsid w:val="008331BB"/>
    <w:rsid w:val="00833327"/>
    <w:rsid w:val="008335D5"/>
    <w:rsid w:val="008335F6"/>
    <w:rsid w:val="008341F5"/>
    <w:rsid w:val="00834286"/>
    <w:rsid w:val="008342BF"/>
    <w:rsid w:val="0083438C"/>
    <w:rsid w:val="008345AB"/>
    <w:rsid w:val="008347D9"/>
    <w:rsid w:val="00834AC4"/>
    <w:rsid w:val="00834BA4"/>
    <w:rsid w:val="00834CCA"/>
    <w:rsid w:val="00834E26"/>
    <w:rsid w:val="0083518F"/>
    <w:rsid w:val="008353B9"/>
    <w:rsid w:val="0083557D"/>
    <w:rsid w:val="00835624"/>
    <w:rsid w:val="0083569D"/>
    <w:rsid w:val="00835C61"/>
    <w:rsid w:val="00835DB4"/>
    <w:rsid w:val="00835DE1"/>
    <w:rsid w:val="00836711"/>
    <w:rsid w:val="00836B2C"/>
    <w:rsid w:val="00836D25"/>
    <w:rsid w:val="0083706B"/>
    <w:rsid w:val="0083717B"/>
    <w:rsid w:val="008371B6"/>
    <w:rsid w:val="00837320"/>
    <w:rsid w:val="008374BA"/>
    <w:rsid w:val="008378EA"/>
    <w:rsid w:val="00837D50"/>
    <w:rsid w:val="00840617"/>
    <w:rsid w:val="008407D5"/>
    <w:rsid w:val="00840A20"/>
    <w:rsid w:val="00840BAA"/>
    <w:rsid w:val="00840BED"/>
    <w:rsid w:val="00840FDC"/>
    <w:rsid w:val="0084142E"/>
    <w:rsid w:val="008415C1"/>
    <w:rsid w:val="00842015"/>
    <w:rsid w:val="00842297"/>
    <w:rsid w:val="00842312"/>
    <w:rsid w:val="008424F6"/>
    <w:rsid w:val="00842C58"/>
    <w:rsid w:val="00842D1C"/>
    <w:rsid w:val="00842DA6"/>
    <w:rsid w:val="00842F90"/>
    <w:rsid w:val="008437C2"/>
    <w:rsid w:val="00843921"/>
    <w:rsid w:val="00843CA4"/>
    <w:rsid w:val="00843D1F"/>
    <w:rsid w:val="00843E0E"/>
    <w:rsid w:val="00844E7A"/>
    <w:rsid w:val="00845366"/>
    <w:rsid w:val="008457D1"/>
    <w:rsid w:val="008458CE"/>
    <w:rsid w:val="00845A09"/>
    <w:rsid w:val="00845E07"/>
    <w:rsid w:val="008460A1"/>
    <w:rsid w:val="0084616A"/>
    <w:rsid w:val="008461BE"/>
    <w:rsid w:val="008472E5"/>
    <w:rsid w:val="008473FE"/>
    <w:rsid w:val="00847541"/>
    <w:rsid w:val="0084760F"/>
    <w:rsid w:val="00847647"/>
    <w:rsid w:val="00847758"/>
    <w:rsid w:val="008477EC"/>
    <w:rsid w:val="00847E13"/>
    <w:rsid w:val="00847F84"/>
    <w:rsid w:val="00850422"/>
    <w:rsid w:val="0085079E"/>
    <w:rsid w:val="00850920"/>
    <w:rsid w:val="00850C62"/>
    <w:rsid w:val="00850EF7"/>
    <w:rsid w:val="0085122F"/>
    <w:rsid w:val="008519C1"/>
    <w:rsid w:val="00851DE9"/>
    <w:rsid w:val="00852183"/>
    <w:rsid w:val="008528CE"/>
    <w:rsid w:val="008528D8"/>
    <w:rsid w:val="00852A1B"/>
    <w:rsid w:val="00852C2F"/>
    <w:rsid w:val="00852FEB"/>
    <w:rsid w:val="008538A1"/>
    <w:rsid w:val="008544DD"/>
    <w:rsid w:val="008545B4"/>
    <w:rsid w:val="008548CE"/>
    <w:rsid w:val="00854BE2"/>
    <w:rsid w:val="00854E9D"/>
    <w:rsid w:val="00855131"/>
    <w:rsid w:val="0085529B"/>
    <w:rsid w:val="008553DD"/>
    <w:rsid w:val="008559AE"/>
    <w:rsid w:val="00855BAE"/>
    <w:rsid w:val="00855D1E"/>
    <w:rsid w:val="0085611D"/>
    <w:rsid w:val="0085618B"/>
    <w:rsid w:val="00856250"/>
    <w:rsid w:val="0085630D"/>
    <w:rsid w:val="008563D8"/>
    <w:rsid w:val="00856662"/>
    <w:rsid w:val="00856B69"/>
    <w:rsid w:val="00856B92"/>
    <w:rsid w:val="00856D00"/>
    <w:rsid w:val="00856D8F"/>
    <w:rsid w:val="00856DA6"/>
    <w:rsid w:val="00857146"/>
    <w:rsid w:val="0085725D"/>
    <w:rsid w:val="00857391"/>
    <w:rsid w:val="00857535"/>
    <w:rsid w:val="00857700"/>
    <w:rsid w:val="00857C24"/>
    <w:rsid w:val="00857F61"/>
    <w:rsid w:val="008603FA"/>
    <w:rsid w:val="00860BCB"/>
    <w:rsid w:val="00860BF4"/>
    <w:rsid w:val="00861583"/>
    <w:rsid w:val="008616FB"/>
    <w:rsid w:val="00861733"/>
    <w:rsid w:val="00861C1B"/>
    <w:rsid w:val="00861FBE"/>
    <w:rsid w:val="008620AD"/>
    <w:rsid w:val="00862276"/>
    <w:rsid w:val="008625C5"/>
    <w:rsid w:val="008625DC"/>
    <w:rsid w:val="00862647"/>
    <w:rsid w:val="008627C1"/>
    <w:rsid w:val="0086298A"/>
    <w:rsid w:val="00862B6A"/>
    <w:rsid w:val="00862BEF"/>
    <w:rsid w:val="00862C45"/>
    <w:rsid w:val="00863120"/>
    <w:rsid w:val="0086321E"/>
    <w:rsid w:val="008632F9"/>
    <w:rsid w:val="0086366E"/>
    <w:rsid w:val="008636AA"/>
    <w:rsid w:val="00863A29"/>
    <w:rsid w:val="00863A81"/>
    <w:rsid w:val="00863B70"/>
    <w:rsid w:val="00863ED9"/>
    <w:rsid w:val="008646C7"/>
    <w:rsid w:val="008647BD"/>
    <w:rsid w:val="0086494E"/>
    <w:rsid w:val="00864CAA"/>
    <w:rsid w:val="00864DCC"/>
    <w:rsid w:val="00864E86"/>
    <w:rsid w:val="00864F24"/>
    <w:rsid w:val="00864FEB"/>
    <w:rsid w:val="0086529D"/>
    <w:rsid w:val="00865BB8"/>
    <w:rsid w:val="00865CD1"/>
    <w:rsid w:val="00865E39"/>
    <w:rsid w:val="00865E6F"/>
    <w:rsid w:val="00866327"/>
    <w:rsid w:val="008663E0"/>
    <w:rsid w:val="008664B4"/>
    <w:rsid w:val="00866534"/>
    <w:rsid w:val="00866B51"/>
    <w:rsid w:val="008673BA"/>
    <w:rsid w:val="00867823"/>
    <w:rsid w:val="00867A59"/>
    <w:rsid w:val="00867A60"/>
    <w:rsid w:val="00867C2A"/>
    <w:rsid w:val="00867FEC"/>
    <w:rsid w:val="008705A8"/>
    <w:rsid w:val="008705CF"/>
    <w:rsid w:val="008705DB"/>
    <w:rsid w:val="008709D6"/>
    <w:rsid w:val="00870A69"/>
    <w:rsid w:val="00870A9B"/>
    <w:rsid w:val="00870EE1"/>
    <w:rsid w:val="00870FF9"/>
    <w:rsid w:val="0087170A"/>
    <w:rsid w:val="0087177F"/>
    <w:rsid w:val="00871A9D"/>
    <w:rsid w:val="00871AFE"/>
    <w:rsid w:val="00871E24"/>
    <w:rsid w:val="00871EC9"/>
    <w:rsid w:val="0087246D"/>
    <w:rsid w:val="008727FA"/>
    <w:rsid w:val="00872A61"/>
    <w:rsid w:val="00872EF6"/>
    <w:rsid w:val="00872F1C"/>
    <w:rsid w:val="0087381B"/>
    <w:rsid w:val="00873829"/>
    <w:rsid w:val="0087397B"/>
    <w:rsid w:val="00873FBA"/>
    <w:rsid w:val="008740AF"/>
    <w:rsid w:val="0087421A"/>
    <w:rsid w:val="0087443A"/>
    <w:rsid w:val="008745C2"/>
    <w:rsid w:val="0087471B"/>
    <w:rsid w:val="0087495C"/>
    <w:rsid w:val="00874E95"/>
    <w:rsid w:val="0087518A"/>
    <w:rsid w:val="0087519E"/>
    <w:rsid w:val="00875244"/>
    <w:rsid w:val="008753F2"/>
    <w:rsid w:val="008756F3"/>
    <w:rsid w:val="008757F3"/>
    <w:rsid w:val="00875FE6"/>
    <w:rsid w:val="00876290"/>
    <w:rsid w:val="008763DE"/>
    <w:rsid w:val="00876602"/>
    <w:rsid w:val="00876835"/>
    <w:rsid w:val="0087769C"/>
    <w:rsid w:val="008776B0"/>
    <w:rsid w:val="00877B37"/>
    <w:rsid w:val="00877DDE"/>
    <w:rsid w:val="00877EB3"/>
    <w:rsid w:val="00877F03"/>
    <w:rsid w:val="008802C2"/>
    <w:rsid w:val="00880C1C"/>
    <w:rsid w:val="008810B6"/>
    <w:rsid w:val="008810F1"/>
    <w:rsid w:val="0088137C"/>
    <w:rsid w:val="00881931"/>
    <w:rsid w:val="00881D08"/>
    <w:rsid w:val="00881E77"/>
    <w:rsid w:val="008825DD"/>
    <w:rsid w:val="0088283B"/>
    <w:rsid w:val="00882AD5"/>
    <w:rsid w:val="00882D71"/>
    <w:rsid w:val="00883263"/>
    <w:rsid w:val="00883626"/>
    <w:rsid w:val="00883838"/>
    <w:rsid w:val="00883AA5"/>
    <w:rsid w:val="00883ADB"/>
    <w:rsid w:val="00883C14"/>
    <w:rsid w:val="00884213"/>
    <w:rsid w:val="0088435F"/>
    <w:rsid w:val="00884D38"/>
    <w:rsid w:val="0088530F"/>
    <w:rsid w:val="00885DBC"/>
    <w:rsid w:val="0088659C"/>
    <w:rsid w:val="00886868"/>
    <w:rsid w:val="00886DA6"/>
    <w:rsid w:val="00887156"/>
    <w:rsid w:val="008871B4"/>
    <w:rsid w:val="00887A6B"/>
    <w:rsid w:val="00887B96"/>
    <w:rsid w:val="00887BD7"/>
    <w:rsid w:val="00890379"/>
    <w:rsid w:val="00890FF7"/>
    <w:rsid w:val="00891077"/>
    <w:rsid w:val="0089112C"/>
    <w:rsid w:val="00891399"/>
    <w:rsid w:val="008916B7"/>
    <w:rsid w:val="00891705"/>
    <w:rsid w:val="00891716"/>
    <w:rsid w:val="00891784"/>
    <w:rsid w:val="008917C7"/>
    <w:rsid w:val="00891B71"/>
    <w:rsid w:val="00891ED3"/>
    <w:rsid w:val="00892030"/>
    <w:rsid w:val="008920A0"/>
    <w:rsid w:val="008925A5"/>
    <w:rsid w:val="00892E25"/>
    <w:rsid w:val="0089314E"/>
    <w:rsid w:val="00893313"/>
    <w:rsid w:val="00893C38"/>
    <w:rsid w:val="00893C44"/>
    <w:rsid w:val="00893D12"/>
    <w:rsid w:val="00893EEB"/>
    <w:rsid w:val="0089427D"/>
    <w:rsid w:val="008942EF"/>
    <w:rsid w:val="00894825"/>
    <w:rsid w:val="00894C4B"/>
    <w:rsid w:val="00895A09"/>
    <w:rsid w:val="00895DE8"/>
    <w:rsid w:val="008961C9"/>
    <w:rsid w:val="008968E8"/>
    <w:rsid w:val="0089713D"/>
    <w:rsid w:val="008974CA"/>
    <w:rsid w:val="008974D5"/>
    <w:rsid w:val="008A00A0"/>
    <w:rsid w:val="008A0668"/>
    <w:rsid w:val="008A07B5"/>
    <w:rsid w:val="008A0931"/>
    <w:rsid w:val="008A0DD6"/>
    <w:rsid w:val="008A0FC8"/>
    <w:rsid w:val="008A0FFE"/>
    <w:rsid w:val="008A199B"/>
    <w:rsid w:val="008A1AAC"/>
    <w:rsid w:val="008A1FD0"/>
    <w:rsid w:val="008A23F5"/>
    <w:rsid w:val="008A2946"/>
    <w:rsid w:val="008A299E"/>
    <w:rsid w:val="008A2A58"/>
    <w:rsid w:val="008A2B6F"/>
    <w:rsid w:val="008A2D0B"/>
    <w:rsid w:val="008A38E4"/>
    <w:rsid w:val="008A3A7E"/>
    <w:rsid w:val="008A4138"/>
    <w:rsid w:val="008A4233"/>
    <w:rsid w:val="008A443E"/>
    <w:rsid w:val="008A47C3"/>
    <w:rsid w:val="008A4E15"/>
    <w:rsid w:val="008A4F97"/>
    <w:rsid w:val="008A500A"/>
    <w:rsid w:val="008A53B1"/>
    <w:rsid w:val="008A5894"/>
    <w:rsid w:val="008A61B6"/>
    <w:rsid w:val="008A666B"/>
    <w:rsid w:val="008A66E2"/>
    <w:rsid w:val="008A68CE"/>
    <w:rsid w:val="008A6985"/>
    <w:rsid w:val="008A69A5"/>
    <w:rsid w:val="008A6F28"/>
    <w:rsid w:val="008A6FCF"/>
    <w:rsid w:val="008A700E"/>
    <w:rsid w:val="008A72DE"/>
    <w:rsid w:val="008A74C8"/>
    <w:rsid w:val="008A75D6"/>
    <w:rsid w:val="008B0056"/>
    <w:rsid w:val="008B066B"/>
    <w:rsid w:val="008B06D5"/>
    <w:rsid w:val="008B133F"/>
    <w:rsid w:val="008B13A7"/>
    <w:rsid w:val="008B140A"/>
    <w:rsid w:val="008B152C"/>
    <w:rsid w:val="008B1B74"/>
    <w:rsid w:val="008B1D89"/>
    <w:rsid w:val="008B208D"/>
    <w:rsid w:val="008B21C5"/>
    <w:rsid w:val="008B21EE"/>
    <w:rsid w:val="008B2391"/>
    <w:rsid w:val="008B28A9"/>
    <w:rsid w:val="008B2B6B"/>
    <w:rsid w:val="008B2FD7"/>
    <w:rsid w:val="008B3469"/>
    <w:rsid w:val="008B3616"/>
    <w:rsid w:val="008B3823"/>
    <w:rsid w:val="008B3BAE"/>
    <w:rsid w:val="008B3CEC"/>
    <w:rsid w:val="008B45F4"/>
    <w:rsid w:val="008B4B93"/>
    <w:rsid w:val="008B5133"/>
    <w:rsid w:val="008B53E0"/>
    <w:rsid w:val="008B54BA"/>
    <w:rsid w:val="008B5DB0"/>
    <w:rsid w:val="008B61A3"/>
    <w:rsid w:val="008B628C"/>
    <w:rsid w:val="008B62C4"/>
    <w:rsid w:val="008B64D9"/>
    <w:rsid w:val="008B64FF"/>
    <w:rsid w:val="008B6542"/>
    <w:rsid w:val="008B6A00"/>
    <w:rsid w:val="008B6C22"/>
    <w:rsid w:val="008B6D7A"/>
    <w:rsid w:val="008B6EBC"/>
    <w:rsid w:val="008B7069"/>
    <w:rsid w:val="008B7397"/>
    <w:rsid w:val="008B75A9"/>
    <w:rsid w:val="008B7668"/>
    <w:rsid w:val="008B76D8"/>
    <w:rsid w:val="008B7DA6"/>
    <w:rsid w:val="008B7E26"/>
    <w:rsid w:val="008B7E7D"/>
    <w:rsid w:val="008C0333"/>
    <w:rsid w:val="008C0376"/>
    <w:rsid w:val="008C04CF"/>
    <w:rsid w:val="008C05E1"/>
    <w:rsid w:val="008C0E64"/>
    <w:rsid w:val="008C1229"/>
    <w:rsid w:val="008C1257"/>
    <w:rsid w:val="008C155C"/>
    <w:rsid w:val="008C1913"/>
    <w:rsid w:val="008C1B43"/>
    <w:rsid w:val="008C1D31"/>
    <w:rsid w:val="008C1F4A"/>
    <w:rsid w:val="008C216D"/>
    <w:rsid w:val="008C289A"/>
    <w:rsid w:val="008C29E7"/>
    <w:rsid w:val="008C31CB"/>
    <w:rsid w:val="008C39C2"/>
    <w:rsid w:val="008C3A97"/>
    <w:rsid w:val="008C3B16"/>
    <w:rsid w:val="008C40E9"/>
    <w:rsid w:val="008C416E"/>
    <w:rsid w:val="008C4295"/>
    <w:rsid w:val="008C4446"/>
    <w:rsid w:val="008C4B26"/>
    <w:rsid w:val="008C52C1"/>
    <w:rsid w:val="008C586C"/>
    <w:rsid w:val="008C592F"/>
    <w:rsid w:val="008C599A"/>
    <w:rsid w:val="008C5FBC"/>
    <w:rsid w:val="008C6041"/>
    <w:rsid w:val="008C6133"/>
    <w:rsid w:val="008C62C1"/>
    <w:rsid w:val="008C68ED"/>
    <w:rsid w:val="008C6912"/>
    <w:rsid w:val="008C6A94"/>
    <w:rsid w:val="008C6B77"/>
    <w:rsid w:val="008C6BFC"/>
    <w:rsid w:val="008C6CA1"/>
    <w:rsid w:val="008C6F1F"/>
    <w:rsid w:val="008C6FEC"/>
    <w:rsid w:val="008C72F3"/>
    <w:rsid w:val="008C7866"/>
    <w:rsid w:val="008C7947"/>
    <w:rsid w:val="008C7F8F"/>
    <w:rsid w:val="008D00F3"/>
    <w:rsid w:val="008D0109"/>
    <w:rsid w:val="008D0179"/>
    <w:rsid w:val="008D03FA"/>
    <w:rsid w:val="008D07E1"/>
    <w:rsid w:val="008D0A40"/>
    <w:rsid w:val="008D0A6A"/>
    <w:rsid w:val="008D0B48"/>
    <w:rsid w:val="008D159D"/>
    <w:rsid w:val="008D1788"/>
    <w:rsid w:val="008D18E5"/>
    <w:rsid w:val="008D1958"/>
    <w:rsid w:val="008D1A0C"/>
    <w:rsid w:val="008D1CB7"/>
    <w:rsid w:val="008D1E69"/>
    <w:rsid w:val="008D243A"/>
    <w:rsid w:val="008D2574"/>
    <w:rsid w:val="008D2673"/>
    <w:rsid w:val="008D27DC"/>
    <w:rsid w:val="008D2A54"/>
    <w:rsid w:val="008D2E09"/>
    <w:rsid w:val="008D2E46"/>
    <w:rsid w:val="008D31CD"/>
    <w:rsid w:val="008D3611"/>
    <w:rsid w:val="008D3646"/>
    <w:rsid w:val="008D384C"/>
    <w:rsid w:val="008D38D6"/>
    <w:rsid w:val="008D3920"/>
    <w:rsid w:val="008D3AA2"/>
    <w:rsid w:val="008D3C13"/>
    <w:rsid w:val="008D3DA8"/>
    <w:rsid w:val="008D42E4"/>
    <w:rsid w:val="008D50F1"/>
    <w:rsid w:val="008D5674"/>
    <w:rsid w:val="008D5969"/>
    <w:rsid w:val="008D5C40"/>
    <w:rsid w:val="008D5CD8"/>
    <w:rsid w:val="008D6792"/>
    <w:rsid w:val="008D6852"/>
    <w:rsid w:val="008D6A5E"/>
    <w:rsid w:val="008D6A62"/>
    <w:rsid w:val="008D7347"/>
    <w:rsid w:val="008D7455"/>
    <w:rsid w:val="008D7E94"/>
    <w:rsid w:val="008D7E9A"/>
    <w:rsid w:val="008E015D"/>
    <w:rsid w:val="008E074E"/>
    <w:rsid w:val="008E0948"/>
    <w:rsid w:val="008E0BC0"/>
    <w:rsid w:val="008E0CD8"/>
    <w:rsid w:val="008E0D86"/>
    <w:rsid w:val="008E0E15"/>
    <w:rsid w:val="008E13B3"/>
    <w:rsid w:val="008E1451"/>
    <w:rsid w:val="008E14F6"/>
    <w:rsid w:val="008E159A"/>
    <w:rsid w:val="008E2425"/>
    <w:rsid w:val="008E246C"/>
    <w:rsid w:val="008E2AC9"/>
    <w:rsid w:val="008E3407"/>
    <w:rsid w:val="008E3418"/>
    <w:rsid w:val="008E34A3"/>
    <w:rsid w:val="008E36E2"/>
    <w:rsid w:val="008E4130"/>
    <w:rsid w:val="008E4218"/>
    <w:rsid w:val="008E4604"/>
    <w:rsid w:val="008E46DA"/>
    <w:rsid w:val="008E4DA2"/>
    <w:rsid w:val="008E4FD8"/>
    <w:rsid w:val="008E503F"/>
    <w:rsid w:val="008E5805"/>
    <w:rsid w:val="008E5B1D"/>
    <w:rsid w:val="008E5C31"/>
    <w:rsid w:val="008E5C87"/>
    <w:rsid w:val="008E6164"/>
    <w:rsid w:val="008E64DC"/>
    <w:rsid w:val="008E66B3"/>
    <w:rsid w:val="008E6A83"/>
    <w:rsid w:val="008E6ADC"/>
    <w:rsid w:val="008E6C56"/>
    <w:rsid w:val="008E7232"/>
    <w:rsid w:val="008E73D3"/>
    <w:rsid w:val="008E764B"/>
    <w:rsid w:val="008E768F"/>
    <w:rsid w:val="008E7812"/>
    <w:rsid w:val="008E7C35"/>
    <w:rsid w:val="008E7CD2"/>
    <w:rsid w:val="008F0181"/>
    <w:rsid w:val="008F045D"/>
    <w:rsid w:val="008F07E3"/>
    <w:rsid w:val="008F0841"/>
    <w:rsid w:val="008F0A60"/>
    <w:rsid w:val="008F0F75"/>
    <w:rsid w:val="008F1009"/>
    <w:rsid w:val="008F1122"/>
    <w:rsid w:val="008F1601"/>
    <w:rsid w:val="008F1852"/>
    <w:rsid w:val="008F1A08"/>
    <w:rsid w:val="008F1F39"/>
    <w:rsid w:val="008F21A6"/>
    <w:rsid w:val="008F21DB"/>
    <w:rsid w:val="008F2359"/>
    <w:rsid w:val="008F29EA"/>
    <w:rsid w:val="008F2A81"/>
    <w:rsid w:val="008F300F"/>
    <w:rsid w:val="008F329E"/>
    <w:rsid w:val="008F36CF"/>
    <w:rsid w:val="008F3A5E"/>
    <w:rsid w:val="008F3A83"/>
    <w:rsid w:val="008F3E68"/>
    <w:rsid w:val="008F3EBC"/>
    <w:rsid w:val="008F464A"/>
    <w:rsid w:val="008F46A1"/>
    <w:rsid w:val="008F4821"/>
    <w:rsid w:val="008F4B4D"/>
    <w:rsid w:val="008F5401"/>
    <w:rsid w:val="008F5A17"/>
    <w:rsid w:val="008F5DE0"/>
    <w:rsid w:val="008F5FE2"/>
    <w:rsid w:val="008F6226"/>
    <w:rsid w:val="008F6747"/>
    <w:rsid w:val="008F6874"/>
    <w:rsid w:val="008F6CB1"/>
    <w:rsid w:val="008F6DB2"/>
    <w:rsid w:val="008F6ED9"/>
    <w:rsid w:val="008F6FEF"/>
    <w:rsid w:val="008F7407"/>
    <w:rsid w:val="00900521"/>
    <w:rsid w:val="009008FB"/>
    <w:rsid w:val="00901190"/>
    <w:rsid w:val="00901903"/>
    <w:rsid w:val="00901BD0"/>
    <w:rsid w:val="00901D2D"/>
    <w:rsid w:val="00901E16"/>
    <w:rsid w:val="00902181"/>
    <w:rsid w:val="00902C0A"/>
    <w:rsid w:val="00902CBF"/>
    <w:rsid w:val="00902EF7"/>
    <w:rsid w:val="00902F73"/>
    <w:rsid w:val="009034F6"/>
    <w:rsid w:val="00903802"/>
    <w:rsid w:val="009038E5"/>
    <w:rsid w:val="00903B3A"/>
    <w:rsid w:val="00903F94"/>
    <w:rsid w:val="00904229"/>
    <w:rsid w:val="009042BC"/>
    <w:rsid w:val="009046B7"/>
    <w:rsid w:val="00904C1E"/>
    <w:rsid w:val="00904EF7"/>
    <w:rsid w:val="009051B0"/>
    <w:rsid w:val="009051DD"/>
    <w:rsid w:val="0090543A"/>
    <w:rsid w:val="009054B7"/>
    <w:rsid w:val="0090556A"/>
    <w:rsid w:val="009056FB"/>
    <w:rsid w:val="0090599B"/>
    <w:rsid w:val="00905A67"/>
    <w:rsid w:val="00905D49"/>
    <w:rsid w:val="00905ECF"/>
    <w:rsid w:val="00906013"/>
    <w:rsid w:val="00906231"/>
    <w:rsid w:val="0090670F"/>
    <w:rsid w:val="00906CA9"/>
    <w:rsid w:val="0090751C"/>
    <w:rsid w:val="00907986"/>
    <w:rsid w:val="00907A8B"/>
    <w:rsid w:val="00907BFE"/>
    <w:rsid w:val="00907C99"/>
    <w:rsid w:val="00907E5C"/>
    <w:rsid w:val="00907E7D"/>
    <w:rsid w:val="00907F8E"/>
    <w:rsid w:val="009101AB"/>
    <w:rsid w:val="009103BC"/>
    <w:rsid w:val="009105F8"/>
    <w:rsid w:val="009106EA"/>
    <w:rsid w:val="009108BB"/>
    <w:rsid w:val="0091095D"/>
    <w:rsid w:val="00910B02"/>
    <w:rsid w:val="00911379"/>
    <w:rsid w:val="0091158A"/>
    <w:rsid w:val="00911972"/>
    <w:rsid w:val="00911A09"/>
    <w:rsid w:val="009120A7"/>
    <w:rsid w:val="00912240"/>
    <w:rsid w:val="009122E1"/>
    <w:rsid w:val="0091290D"/>
    <w:rsid w:val="00912993"/>
    <w:rsid w:val="00912A88"/>
    <w:rsid w:val="00912ABF"/>
    <w:rsid w:val="00912FB9"/>
    <w:rsid w:val="00913063"/>
    <w:rsid w:val="009132D8"/>
    <w:rsid w:val="0091335C"/>
    <w:rsid w:val="00913A96"/>
    <w:rsid w:val="00913BB3"/>
    <w:rsid w:val="00913EF5"/>
    <w:rsid w:val="00913F45"/>
    <w:rsid w:val="009147E6"/>
    <w:rsid w:val="00914A6D"/>
    <w:rsid w:val="009154B2"/>
    <w:rsid w:val="00915F0C"/>
    <w:rsid w:val="0091623A"/>
    <w:rsid w:val="00916A47"/>
    <w:rsid w:val="00916BB2"/>
    <w:rsid w:val="00916BD6"/>
    <w:rsid w:val="00916C4A"/>
    <w:rsid w:val="00916D66"/>
    <w:rsid w:val="00916F52"/>
    <w:rsid w:val="0091717B"/>
    <w:rsid w:val="009171DE"/>
    <w:rsid w:val="009174F4"/>
    <w:rsid w:val="0091753A"/>
    <w:rsid w:val="00917967"/>
    <w:rsid w:val="00917EE9"/>
    <w:rsid w:val="00917FA2"/>
    <w:rsid w:val="00917FA4"/>
    <w:rsid w:val="00917FF7"/>
    <w:rsid w:val="00920080"/>
    <w:rsid w:val="009205E0"/>
    <w:rsid w:val="009209B3"/>
    <w:rsid w:val="009209CB"/>
    <w:rsid w:val="00920B20"/>
    <w:rsid w:val="00920D09"/>
    <w:rsid w:val="00921805"/>
    <w:rsid w:val="00921F30"/>
    <w:rsid w:val="00922394"/>
    <w:rsid w:val="00922664"/>
    <w:rsid w:val="00922FED"/>
    <w:rsid w:val="00923593"/>
    <w:rsid w:val="00923AC5"/>
    <w:rsid w:val="00923B71"/>
    <w:rsid w:val="00923D69"/>
    <w:rsid w:val="00923E05"/>
    <w:rsid w:val="00924659"/>
    <w:rsid w:val="00924841"/>
    <w:rsid w:val="00924952"/>
    <w:rsid w:val="00924C73"/>
    <w:rsid w:val="00924DE2"/>
    <w:rsid w:val="00925085"/>
    <w:rsid w:val="00925096"/>
    <w:rsid w:val="00925179"/>
    <w:rsid w:val="00925770"/>
    <w:rsid w:val="00925D4E"/>
    <w:rsid w:val="00925EE9"/>
    <w:rsid w:val="00926395"/>
    <w:rsid w:val="00926466"/>
    <w:rsid w:val="00926576"/>
    <w:rsid w:val="009266C3"/>
    <w:rsid w:val="00926716"/>
    <w:rsid w:val="009269D9"/>
    <w:rsid w:val="00926C1E"/>
    <w:rsid w:val="00926DB9"/>
    <w:rsid w:val="00927247"/>
    <w:rsid w:val="009274C9"/>
    <w:rsid w:val="00927AA1"/>
    <w:rsid w:val="00927AED"/>
    <w:rsid w:val="009302C3"/>
    <w:rsid w:val="009304DD"/>
    <w:rsid w:val="00930539"/>
    <w:rsid w:val="009307C0"/>
    <w:rsid w:val="0093089F"/>
    <w:rsid w:val="009309EE"/>
    <w:rsid w:val="00930BF1"/>
    <w:rsid w:val="0093105B"/>
    <w:rsid w:val="0093106F"/>
    <w:rsid w:val="00931210"/>
    <w:rsid w:val="00931313"/>
    <w:rsid w:val="00931317"/>
    <w:rsid w:val="009314BB"/>
    <w:rsid w:val="009317BD"/>
    <w:rsid w:val="0093180C"/>
    <w:rsid w:val="00931A0F"/>
    <w:rsid w:val="00931C03"/>
    <w:rsid w:val="00931D31"/>
    <w:rsid w:val="00932217"/>
    <w:rsid w:val="009324DD"/>
    <w:rsid w:val="00932F45"/>
    <w:rsid w:val="00932FCE"/>
    <w:rsid w:val="0093332D"/>
    <w:rsid w:val="0093340E"/>
    <w:rsid w:val="00933553"/>
    <w:rsid w:val="009339DA"/>
    <w:rsid w:val="00933DD2"/>
    <w:rsid w:val="00933E21"/>
    <w:rsid w:val="00934396"/>
    <w:rsid w:val="009354EA"/>
    <w:rsid w:val="009355BD"/>
    <w:rsid w:val="00935AA9"/>
    <w:rsid w:val="009361AD"/>
    <w:rsid w:val="0093658A"/>
    <w:rsid w:val="00936AC6"/>
    <w:rsid w:val="00936CE4"/>
    <w:rsid w:val="009371CE"/>
    <w:rsid w:val="0093753B"/>
    <w:rsid w:val="0093768F"/>
    <w:rsid w:val="009377F4"/>
    <w:rsid w:val="009379BA"/>
    <w:rsid w:val="00937C1D"/>
    <w:rsid w:val="00937C2B"/>
    <w:rsid w:val="0094043F"/>
    <w:rsid w:val="009406C8"/>
    <w:rsid w:val="009406FF"/>
    <w:rsid w:val="00940FE5"/>
    <w:rsid w:val="009413F9"/>
    <w:rsid w:val="009417F4"/>
    <w:rsid w:val="00942200"/>
    <w:rsid w:val="00942447"/>
    <w:rsid w:val="00942517"/>
    <w:rsid w:val="009426BA"/>
    <w:rsid w:val="00942907"/>
    <w:rsid w:val="00942A6F"/>
    <w:rsid w:val="00942DBC"/>
    <w:rsid w:val="00942E92"/>
    <w:rsid w:val="00943030"/>
    <w:rsid w:val="009430C6"/>
    <w:rsid w:val="009430D3"/>
    <w:rsid w:val="009431A0"/>
    <w:rsid w:val="009438C8"/>
    <w:rsid w:val="00943B56"/>
    <w:rsid w:val="00943D04"/>
    <w:rsid w:val="00943F70"/>
    <w:rsid w:val="00944144"/>
    <w:rsid w:val="0094473A"/>
    <w:rsid w:val="00944793"/>
    <w:rsid w:val="00944AB3"/>
    <w:rsid w:val="00944B5E"/>
    <w:rsid w:val="00944E8A"/>
    <w:rsid w:val="00944FAC"/>
    <w:rsid w:val="00945221"/>
    <w:rsid w:val="009452DF"/>
    <w:rsid w:val="009452E5"/>
    <w:rsid w:val="009459D7"/>
    <w:rsid w:val="00945F98"/>
    <w:rsid w:val="00946034"/>
    <w:rsid w:val="00946236"/>
    <w:rsid w:val="009467D4"/>
    <w:rsid w:val="00946D9A"/>
    <w:rsid w:val="009470EC"/>
    <w:rsid w:val="009471E8"/>
    <w:rsid w:val="00947388"/>
    <w:rsid w:val="0094756E"/>
    <w:rsid w:val="00947601"/>
    <w:rsid w:val="0094797D"/>
    <w:rsid w:val="00947A05"/>
    <w:rsid w:val="00947BA8"/>
    <w:rsid w:val="00947E75"/>
    <w:rsid w:val="00947E83"/>
    <w:rsid w:val="0095054C"/>
    <w:rsid w:val="0095075B"/>
    <w:rsid w:val="009507D4"/>
    <w:rsid w:val="00950B31"/>
    <w:rsid w:val="00950D1E"/>
    <w:rsid w:val="009510F9"/>
    <w:rsid w:val="00951C52"/>
    <w:rsid w:val="00951F0F"/>
    <w:rsid w:val="009521C0"/>
    <w:rsid w:val="0095257F"/>
    <w:rsid w:val="00952C17"/>
    <w:rsid w:val="00952D53"/>
    <w:rsid w:val="00952ED0"/>
    <w:rsid w:val="009531B0"/>
    <w:rsid w:val="00953259"/>
    <w:rsid w:val="00953DE9"/>
    <w:rsid w:val="00954327"/>
    <w:rsid w:val="0095498E"/>
    <w:rsid w:val="00954B34"/>
    <w:rsid w:val="00954F06"/>
    <w:rsid w:val="0095503F"/>
    <w:rsid w:val="00955461"/>
    <w:rsid w:val="00955A20"/>
    <w:rsid w:val="00955D5A"/>
    <w:rsid w:val="00956AEF"/>
    <w:rsid w:val="0095709D"/>
    <w:rsid w:val="009578F8"/>
    <w:rsid w:val="009579C1"/>
    <w:rsid w:val="00957A3E"/>
    <w:rsid w:val="00957AA7"/>
    <w:rsid w:val="00957C01"/>
    <w:rsid w:val="00957E5A"/>
    <w:rsid w:val="00957ED1"/>
    <w:rsid w:val="00960594"/>
    <w:rsid w:val="00960674"/>
    <w:rsid w:val="009606F0"/>
    <w:rsid w:val="0096087E"/>
    <w:rsid w:val="00960ECB"/>
    <w:rsid w:val="00960FCB"/>
    <w:rsid w:val="009614A2"/>
    <w:rsid w:val="009614F1"/>
    <w:rsid w:val="00961AE0"/>
    <w:rsid w:val="00961B1F"/>
    <w:rsid w:val="0096214C"/>
    <w:rsid w:val="009621A1"/>
    <w:rsid w:val="009625C9"/>
    <w:rsid w:val="009625FD"/>
    <w:rsid w:val="009628FF"/>
    <w:rsid w:val="009637B4"/>
    <w:rsid w:val="00964C6D"/>
    <w:rsid w:val="0096507C"/>
    <w:rsid w:val="0096515D"/>
    <w:rsid w:val="009655F5"/>
    <w:rsid w:val="00965CE2"/>
    <w:rsid w:val="0096663E"/>
    <w:rsid w:val="00966A75"/>
    <w:rsid w:val="00966B8A"/>
    <w:rsid w:val="00966C51"/>
    <w:rsid w:val="00967265"/>
    <w:rsid w:val="00967590"/>
    <w:rsid w:val="0096764F"/>
    <w:rsid w:val="00967A13"/>
    <w:rsid w:val="00967A5C"/>
    <w:rsid w:val="00967C36"/>
    <w:rsid w:val="009706BF"/>
    <w:rsid w:val="009708B6"/>
    <w:rsid w:val="00970A09"/>
    <w:rsid w:val="00970CE0"/>
    <w:rsid w:val="0097113F"/>
    <w:rsid w:val="009712FB"/>
    <w:rsid w:val="0097168F"/>
    <w:rsid w:val="00971788"/>
    <w:rsid w:val="009719BD"/>
    <w:rsid w:val="00971D13"/>
    <w:rsid w:val="00972C55"/>
    <w:rsid w:val="00972D80"/>
    <w:rsid w:val="00972EBA"/>
    <w:rsid w:val="009730A0"/>
    <w:rsid w:val="00973B7E"/>
    <w:rsid w:val="00973F1D"/>
    <w:rsid w:val="00973F58"/>
    <w:rsid w:val="009741AE"/>
    <w:rsid w:val="00974470"/>
    <w:rsid w:val="00974552"/>
    <w:rsid w:val="009748E5"/>
    <w:rsid w:val="009749A1"/>
    <w:rsid w:val="00974A05"/>
    <w:rsid w:val="00974A28"/>
    <w:rsid w:val="00974B36"/>
    <w:rsid w:val="009757DD"/>
    <w:rsid w:val="00975842"/>
    <w:rsid w:val="00975C18"/>
    <w:rsid w:val="0097615E"/>
    <w:rsid w:val="009762A6"/>
    <w:rsid w:val="0097649A"/>
    <w:rsid w:val="009766BD"/>
    <w:rsid w:val="00976792"/>
    <w:rsid w:val="00976D0C"/>
    <w:rsid w:val="00976DDF"/>
    <w:rsid w:val="00976E00"/>
    <w:rsid w:val="00976EBB"/>
    <w:rsid w:val="00976F20"/>
    <w:rsid w:val="00976F45"/>
    <w:rsid w:val="009772BF"/>
    <w:rsid w:val="0097742E"/>
    <w:rsid w:val="00977533"/>
    <w:rsid w:val="00977676"/>
    <w:rsid w:val="00977702"/>
    <w:rsid w:val="009778C8"/>
    <w:rsid w:val="00977A2C"/>
    <w:rsid w:val="00977F9C"/>
    <w:rsid w:val="00980009"/>
    <w:rsid w:val="00980143"/>
    <w:rsid w:val="0098026C"/>
    <w:rsid w:val="00980575"/>
    <w:rsid w:val="009807A2"/>
    <w:rsid w:val="00980C35"/>
    <w:rsid w:val="00980D71"/>
    <w:rsid w:val="00981430"/>
    <w:rsid w:val="0098145C"/>
    <w:rsid w:val="0098170F"/>
    <w:rsid w:val="00981C51"/>
    <w:rsid w:val="00982203"/>
    <w:rsid w:val="00982A96"/>
    <w:rsid w:val="00982F11"/>
    <w:rsid w:val="00983266"/>
    <w:rsid w:val="009832D9"/>
    <w:rsid w:val="00983307"/>
    <w:rsid w:val="0098344B"/>
    <w:rsid w:val="009838D4"/>
    <w:rsid w:val="00983B85"/>
    <w:rsid w:val="009841AF"/>
    <w:rsid w:val="00984404"/>
    <w:rsid w:val="00984B49"/>
    <w:rsid w:val="00984BD3"/>
    <w:rsid w:val="0098513D"/>
    <w:rsid w:val="009851E8"/>
    <w:rsid w:val="00985452"/>
    <w:rsid w:val="00985814"/>
    <w:rsid w:val="00985DED"/>
    <w:rsid w:val="009861AC"/>
    <w:rsid w:val="00986390"/>
    <w:rsid w:val="00986406"/>
    <w:rsid w:val="00986527"/>
    <w:rsid w:val="0098657E"/>
    <w:rsid w:val="00986F35"/>
    <w:rsid w:val="00986FD4"/>
    <w:rsid w:val="009870CF"/>
    <w:rsid w:val="00987206"/>
    <w:rsid w:val="009872A6"/>
    <w:rsid w:val="00987651"/>
    <w:rsid w:val="0098784A"/>
    <w:rsid w:val="00987B12"/>
    <w:rsid w:val="00987C99"/>
    <w:rsid w:val="00987DC2"/>
    <w:rsid w:val="00987F3D"/>
    <w:rsid w:val="0099073D"/>
    <w:rsid w:val="00990E1B"/>
    <w:rsid w:val="009910E0"/>
    <w:rsid w:val="00991425"/>
    <w:rsid w:val="00991466"/>
    <w:rsid w:val="0099178E"/>
    <w:rsid w:val="00991900"/>
    <w:rsid w:val="009919A9"/>
    <w:rsid w:val="00991B35"/>
    <w:rsid w:val="00991B65"/>
    <w:rsid w:val="00992045"/>
    <w:rsid w:val="0099260C"/>
    <w:rsid w:val="0099291A"/>
    <w:rsid w:val="00992BFB"/>
    <w:rsid w:val="00992FC7"/>
    <w:rsid w:val="0099306E"/>
    <w:rsid w:val="0099316F"/>
    <w:rsid w:val="009931DA"/>
    <w:rsid w:val="009932A7"/>
    <w:rsid w:val="00993420"/>
    <w:rsid w:val="00993434"/>
    <w:rsid w:val="009934FD"/>
    <w:rsid w:val="00993C64"/>
    <w:rsid w:val="00993C66"/>
    <w:rsid w:val="009941B3"/>
    <w:rsid w:val="009946AA"/>
    <w:rsid w:val="00994CEA"/>
    <w:rsid w:val="0099501D"/>
    <w:rsid w:val="009955F5"/>
    <w:rsid w:val="009958FA"/>
    <w:rsid w:val="00995EAA"/>
    <w:rsid w:val="00995FD3"/>
    <w:rsid w:val="009960D9"/>
    <w:rsid w:val="009961D9"/>
    <w:rsid w:val="00996354"/>
    <w:rsid w:val="00996508"/>
    <w:rsid w:val="0099679D"/>
    <w:rsid w:val="00996A11"/>
    <w:rsid w:val="00996E2E"/>
    <w:rsid w:val="0099763F"/>
    <w:rsid w:val="00997918"/>
    <w:rsid w:val="00997958"/>
    <w:rsid w:val="00997ED6"/>
    <w:rsid w:val="009A06C9"/>
    <w:rsid w:val="009A0754"/>
    <w:rsid w:val="009A0893"/>
    <w:rsid w:val="009A0A3B"/>
    <w:rsid w:val="009A0A4E"/>
    <w:rsid w:val="009A0B07"/>
    <w:rsid w:val="009A1204"/>
    <w:rsid w:val="009A1F72"/>
    <w:rsid w:val="009A21CB"/>
    <w:rsid w:val="009A2530"/>
    <w:rsid w:val="009A2597"/>
    <w:rsid w:val="009A2723"/>
    <w:rsid w:val="009A2CE7"/>
    <w:rsid w:val="009A2E28"/>
    <w:rsid w:val="009A2E5C"/>
    <w:rsid w:val="009A2FBE"/>
    <w:rsid w:val="009A2FF5"/>
    <w:rsid w:val="009A32E6"/>
    <w:rsid w:val="009A3B93"/>
    <w:rsid w:val="009A3C4E"/>
    <w:rsid w:val="009A3C7C"/>
    <w:rsid w:val="009A3DC9"/>
    <w:rsid w:val="009A41FC"/>
    <w:rsid w:val="009A444D"/>
    <w:rsid w:val="009A4FDE"/>
    <w:rsid w:val="009A5175"/>
    <w:rsid w:val="009A5335"/>
    <w:rsid w:val="009A53DD"/>
    <w:rsid w:val="009A557A"/>
    <w:rsid w:val="009A5802"/>
    <w:rsid w:val="009A5860"/>
    <w:rsid w:val="009A5A4D"/>
    <w:rsid w:val="009A5B69"/>
    <w:rsid w:val="009A67D7"/>
    <w:rsid w:val="009A67F5"/>
    <w:rsid w:val="009A6DF6"/>
    <w:rsid w:val="009A7005"/>
    <w:rsid w:val="009A7304"/>
    <w:rsid w:val="009A7557"/>
    <w:rsid w:val="009A7F7A"/>
    <w:rsid w:val="009B0092"/>
    <w:rsid w:val="009B0200"/>
    <w:rsid w:val="009B04C5"/>
    <w:rsid w:val="009B06F9"/>
    <w:rsid w:val="009B08BE"/>
    <w:rsid w:val="009B08D4"/>
    <w:rsid w:val="009B0DDC"/>
    <w:rsid w:val="009B0EC3"/>
    <w:rsid w:val="009B1109"/>
    <w:rsid w:val="009B12ED"/>
    <w:rsid w:val="009B1694"/>
    <w:rsid w:val="009B16B3"/>
    <w:rsid w:val="009B1A38"/>
    <w:rsid w:val="009B1A74"/>
    <w:rsid w:val="009B1BF5"/>
    <w:rsid w:val="009B1D3F"/>
    <w:rsid w:val="009B2307"/>
    <w:rsid w:val="009B2D21"/>
    <w:rsid w:val="009B3251"/>
    <w:rsid w:val="009B367B"/>
    <w:rsid w:val="009B36CB"/>
    <w:rsid w:val="009B3866"/>
    <w:rsid w:val="009B392E"/>
    <w:rsid w:val="009B411F"/>
    <w:rsid w:val="009B446C"/>
    <w:rsid w:val="009B463B"/>
    <w:rsid w:val="009B4682"/>
    <w:rsid w:val="009B48B8"/>
    <w:rsid w:val="009B4B9A"/>
    <w:rsid w:val="009B50FF"/>
    <w:rsid w:val="009B51AC"/>
    <w:rsid w:val="009B53EC"/>
    <w:rsid w:val="009B56A3"/>
    <w:rsid w:val="009B5764"/>
    <w:rsid w:val="009B599E"/>
    <w:rsid w:val="009B59B5"/>
    <w:rsid w:val="009B60D6"/>
    <w:rsid w:val="009B61DD"/>
    <w:rsid w:val="009B6415"/>
    <w:rsid w:val="009B655C"/>
    <w:rsid w:val="009B6931"/>
    <w:rsid w:val="009B6B03"/>
    <w:rsid w:val="009B6C9A"/>
    <w:rsid w:val="009B6E16"/>
    <w:rsid w:val="009B71CF"/>
    <w:rsid w:val="009B7428"/>
    <w:rsid w:val="009B74B0"/>
    <w:rsid w:val="009B7FFA"/>
    <w:rsid w:val="009C013D"/>
    <w:rsid w:val="009C0607"/>
    <w:rsid w:val="009C06F1"/>
    <w:rsid w:val="009C07A8"/>
    <w:rsid w:val="009C09B3"/>
    <w:rsid w:val="009C0A93"/>
    <w:rsid w:val="009C0C77"/>
    <w:rsid w:val="009C16BD"/>
    <w:rsid w:val="009C1A3B"/>
    <w:rsid w:val="009C1D52"/>
    <w:rsid w:val="009C1E83"/>
    <w:rsid w:val="009C1F1A"/>
    <w:rsid w:val="009C2646"/>
    <w:rsid w:val="009C2877"/>
    <w:rsid w:val="009C2CB4"/>
    <w:rsid w:val="009C3A67"/>
    <w:rsid w:val="009C3FC6"/>
    <w:rsid w:val="009C4084"/>
    <w:rsid w:val="009C4816"/>
    <w:rsid w:val="009C4A6C"/>
    <w:rsid w:val="009C52B2"/>
    <w:rsid w:val="009C54CA"/>
    <w:rsid w:val="009C58E1"/>
    <w:rsid w:val="009C6080"/>
    <w:rsid w:val="009C6345"/>
    <w:rsid w:val="009C66B8"/>
    <w:rsid w:val="009C66D3"/>
    <w:rsid w:val="009C67A0"/>
    <w:rsid w:val="009C6EAD"/>
    <w:rsid w:val="009C6EF8"/>
    <w:rsid w:val="009C728B"/>
    <w:rsid w:val="009C75B9"/>
    <w:rsid w:val="009C7DFE"/>
    <w:rsid w:val="009C7EAB"/>
    <w:rsid w:val="009D02E4"/>
    <w:rsid w:val="009D0663"/>
    <w:rsid w:val="009D0F1E"/>
    <w:rsid w:val="009D0FCA"/>
    <w:rsid w:val="009D1570"/>
    <w:rsid w:val="009D17A3"/>
    <w:rsid w:val="009D1AD5"/>
    <w:rsid w:val="009D1C35"/>
    <w:rsid w:val="009D1D24"/>
    <w:rsid w:val="009D2E85"/>
    <w:rsid w:val="009D3442"/>
    <w:rsid w:val="009D355F"/>
    <w:rsid w:val="009D3C72"/>
    <w:rsid w:val="009D3D80"/>
    <w:rsid w:val="009D4005"/>
    <w:rsid w:val="009D408E"/>
    <w:rsid w:val="009D40B3"/>
    <w:rsid w:val="009D453C"/>
    <w:rsid w:val="009D49F3"/>
    <w:rsid w:val="009D4CFC"/>
    <w:rsid w:val="009D4D84"/>
    <w:rsid w:val="009D533D"/>
    <w:rsid w:val="009D5392"/>
    <w:rsid w:val="009D5691"/>
    <w:rsid w:val="009D5996"/>
    <w:rsid w:val="009D5C46"/>
    <w:rsid w:val="009D5CB6"/>
    <w:rsid w:val="009D5D5F"/>
    <w:rsid w:val="009D6036"/>
    <w:rsid w:val="009D6115"/>
    <w:rsid w:val="009D630B"/>
    <w:rsid w:val="009D696D"/>
    <w:rsid w:val="009D6A96"/>
    <w:rsid w:val="009D6AFE"/>
    <w:rsid w:val="009D6CE5"/>
    <w:rsid w:val="009D6FC1"/>
    <w:rsid w:val="009D758A"/>
    <w:rsid w:val="009D77C3"/>
    <w:rsid w:val="009D784F"/>
    <w:rsid w:val="009D7E00"/>
    <w:rsid w:val="009D7E8E"/>
    <w:rsid w:val="009D7F61"/>
    <w:rsid w:val="009E00C0"/>
    <w:rsid w:val="009E02FA"/>
    <w:rsid w:val="009E09A9"/>
    <w:rsid w:val="009E09EC"/>
    <w:rsid w:val="009E0B8C"/>
    <w:rsid w:val="009E10A9"/>
    <w:rsid w:val="009E12C0"/>
    <w:rsid w:val="009E142F"/>
    <w:rsid w:val="009E153F"/>
    <w:rsid w:val="009E1586"/>
    <w:rsid w:val="009E1D8E"/>
    <w:rsid w:val="009E228D"/>
    <w:rsid w:val="009E2788"/>
    <w:rsid w:val="009E27BD"/>
    <w:rsid w:val="009E2B8E"/>
    <w:rsid w:val="009E2E36"/>
    <w:rsid w:val="009E2F90"/>
    <w:rsid w:val="009E304E"/>
    <w:rsid w:val="009E308E"/>
    <w:rsid w:val="009E385D"/>
    <w:rsid w:val="009E39F4"/>
    <w:rsid w:val="009E3D64"/>
    <w:rsid w:val="009E3DF7"/>
    <w:rsid w:val="009E3E96"/>
    <w:rsid w:val="009E4020"/>
    <w:rsid w:val="009E44D9"/>
    <w:rsid w:val="009E47CE"/>
    <w:rsid w:val="009E47F5"/>
    <w:rsid w:val="009E4A84"/>
    <w:rsid w:val="009E4A93"/>
    <w:rsid w:val="009E4CF0"/>
    <w:rsid w:val="009E4FE0"/>
    <w:rsid w:val="009E5172"/>
    <w:rsid w:val="009E5437"/>
    <w:rsid w:val="009E554D"/>
    <w:rsid w:val="009E5B9D"/>
    <w:rsid w:val="009E5BBD"/>
    <w:rsid w:val="009E5E82"/>
    <w:rsid w:val="009E60B9"/>
    <w:rsid w:val="009E6328"/>
    <w:rsid w:val="009E650E"/>
    <w:rsid w:val="009E653B"/>
    <w:rsid w:val="009E7298"/>
    <w:rsid w:val="009E789F"/>
    <w:rsid w:val="009E7A22"/>
    <w:rsid w:val="009E7D1F"/>
    <w:rsid w:val="009F0329"/>
    <w:rsid w:val="009F04E9"/>
    <w:rsid w:val="009F0994"/>
    <w:rsid w:val="009F12BA"/>
    <w:rsid w:val="009F13A7"/>
    <w:rsid w:val="009F13DA"/>
    <w:rsid w:val="009F1B3E"/>
    <w:rsid w:val="009F213E"/>
    <w:rsid w:val="009F21D5"/>
    <w:rsid w:val="009F2932"/>
    <w:rsid w:val="009F2E39"/>
    <w:rsid w:val="009F2E79"/>
    <w:rsid w:val="009F310D"/>
    <w:rsid w:val="009F335A"/>
    <w:rsid w:val="009F3513"/>
    <w:rsid w:val="009F3B63"/>
    <w:rsid w:val="009F433E"/>
    <w:rsid w:val="009F43CC"/>
    <w:rsid w:val="009F4534"/>
    <w:rsid w:val="009F4702"/>
    <w:rsid w:val="009F4C37"/>
    <w:rsid w:val="009F4C4F"/>
    <w:rsid w:val="009F4D13"/>
    <w:rsid w:val="009F4FD8"/>
    <w:rsid w:val="009F5012"/>
    <w:rsid w:val="009F5761"/>
    <w:rsid w:val="009F594A"/>
    <w:rsid w:val="009F5BF8"/>
    <w:rsid w:val="009F5C70"/>
    <w:rsid w:val="009F63A4"/>
    <w:rsid w:val="009F6659"/>
    <w:rsid w:val="009F66B0"/>
    <w:rsid w:val="009F6CCD"/>
    <w:rsid w:val="009F6E07"/>
    <w:rsid w:val="009F7041"/>
    <w:rsid w:val="009F7139"/>
    <w:rsid w:val="009F7717"/>
    <w:rsid w:val="009F7C41"/>
    <w:rsid w:val="009F7D10"/>
    <w:rsid w:val="009F7F20"/>
    <w:rsid w:val="00A00158"/>
    <w:rsid w:val="00A00305"/>
    <w:rsid w:val="00A005D0"/>
    <w:rsid w:val="00A0072F"/>
    <w:rsid w:val="00A00891"/>
    <w:rsid w:val="00A00AFF"/>
    <w:rsid w:val="00A01297"/>
    <w:rsid w:val="00A014C9"/>
    <w:rsid w:val="00A01517"/>
    <w:rsid w:val="00A01851"/>
    <w:rsid w:val="00A01907"/>
    <w:rsid w:val="00A02442"/>
    <w:rsid w:val="00A0252F"/>
    <w:rsid w:val="00A0256C"/>
    <w:rsid w:val="00A02652"/>
    <w:rsid w:val="00A0280F"/>
    <w:rsid w:val="00A02C63"/>
    <w:rsid w:val="00A02E74"/>
    <w:rsid w:val="00A030FE"/>
    <w:rsid w:val="00A03E61"/>
    <w:rsid w:val="00A04028"/>
    <w:rsid w:val="00A044D2"/>
    <w:rsid w:val="00A0508B"/>
    <w:rsid w:val="00A05805"/>
    <w:rsid w:val="00A0604D"/>
    <w:rsid w:val="00A061F0"/>
    <w:rsid w:val="00A063EA"/>
    <w:rsid w:val="00A064B0"/>
    <w:rsid w:val="00A0689C"/>
    <w:rsid w:val="00A075CA"/>
    <w:rsid w:val="00A07A6B"/>
    <w:rsid w:val="00A07E6C"/>
    <w:rsid w:val="00A10180"/>
    <w:rsid w:val="00A1067D"/>
    <w:rsid w:val="00A10717"/>
    <w:rsid w:val="00A10B99"/>
    <w:rsid w:val="00A10CB7"/>
    <w:rsid w:val="00A10D73"/>
    <w:rsid w:val="00A10E16"/>
    <w:rsid w:val="00A11683"/>
    <w:rsid w:val="00A1286E"/>
    <w:rsid w:val="00A13551"/>
    <w:rsid w:val="00A135D7"/>
    <w:rsid w:val="00A137AA"/>
    <w:rsid w:val="00A13CD4"/>
    <w:rsid w:val="00A13DA3"/>
    <w:rsid w:val="00A1470B"/>
    <w:rsid w:val="00A14742"/>
    <w:rsid w:val="00A14805"/>
    <w:rsid w:val="00A14962"/>
    <w:rsid w:val="00A14D9F"/>
    <w:rsid w:val="00A14EB1"/>
    <w:rsid w:val="00A152B8"/>
    <w:rsid w:val="00A1549B"/>
    <w:rsid w:val="00A154BD"/>
    <w:rsid w:val="00A1585E"/>
    <w:rsid w:val="00A15A09"/>
    <w:rsid w:val="00A15F42"/>
    <w:rsid w:val="00A16020"/>
    <w:rsid w:val="00A16634"/>
    <w:rsid w:val="00A168CF"/>
    <w:rsid w:val="00A16EEA"/>
    <w:rsid w:val="00A16F72"/>
    <w:rsid w:val="00A17110"/>
    <w:rsid w:val="00A1721A"/>
    <w:rsid w:val="00A175F2"/>
    <w:rsid w:val="00A17A4A"/>
    <w:rsid w:val="00A207E9"/>
    <w:rsid w:val="00A20C66"/>
    <w:rsid w:val="00A20FEC"/>
    <w:rsid w:val="00A21358"/>
    <w:rsid w:val="00A213E8"/>
    <w:rsid w:val="00A220D3"/>
    <w:rsid w:val="00A22250"/>
    <w:rsid w:val="00A222ED"/>
    <w:rsid w:val="00A230E9"/>
    <w:rsid w:val="00A231B5"/>
    <w:rsid w:val="00A233A7"/>
    <w:rsid w:val="00A23423"/>
    <w:rsid w:val="00A23532"/>
    <w:rsid w:val="00A2355D"/>
    <w:rsid w:val="00A236E3"/>
    <w:rsid w:val="00A23816"/>
    <w:rsid w:val="00A2397F"/>
    <w:rsid w:val="00A23CD8"/>
    <w:rsid w:val="00A23F1A"/>
    <w:rsid w:val="00A23F75"/>
    <w:rsid w:val="00A23FE1"/>
    <w:rsid w:val="00A241A1"/>
    <w:rsid w:val="00A24D01"/>
    <w:rsid w:val="00A2550A"/>
    <w:rsid w:val="00A25901"/>
    <w:rsid w:val="00A25AB4"/>
    <w:rsid w:val="00A25CD7"/>
    <w:rsid w:val="00A26105"/>
    <w:rsid w:val="00A2789B"/>
    <w:rsid w:val="00A2799E"/>
    <w:rsid w:val="00A279BA"/>
    <w:rsid w:val="00A302C0"/>
    <w:rsid w:val="00A3068A"/>
    <w:rsid w:val="00A30834"/>
    <w:rsid w:val="00A30AA7"/>
    <w:rsid w:val="00A30B94"/>
    <w:rsid w:val="00A30C84"/>
    <w:rsid w:val="00A30CF5"/>
    <w:rsid w:val="00A30DFB"/>
    <w:rsid w:val="00A313F7"/>
    <w:rsid w:val="00A3197A"/>
    <w:rsid w:val="00A31CA7"/>
    <w:rsid w:val="00A31CDA"/>
    <w:rsid w:val="00A31D84"/>
    <w:rsid w:val="00A31F12"/>
    <w:rsid w:val="00A32DA4"/>
    <w:rsid w:val="00A3352D"/>
    <w:rsid w:val="00A33540"/>
    <w:rsid w:val="00A336FA"/>
    <w:rsid w:val="00A339D5"/>
    <w:rsid w:val="00A339EA"/>
    <w:rsid w:val="00A33A91"/>
    <w:rsid w:val="00A33A95"/>
    <w:rsid w:val="00A34059"/>
    <w:rsid w:val="00A34B07"/>
    <w:rsid w:val="00A3511E"/>
    <w:rsid w:val="00A35BDA"/>
    <w:rsid w:val="00A35C06"/>
    <w:rsid w:val="00A35E7A"/>
    <w:rsid w:val="00A35E8C"/>
    <w:rsid w:val="00A3606D"/>
    <w:rsid w:val="00A36102"/>
    <w:rsid w:val="00A36309"/>
    <w:rsid w:val="00A36689"/>
    <w:rsid w:val="00A36691"/>
    <w:rsid w:val="00A369D0"/>
    <w:rsid w:val="00A372A2"/>
    <w:rsid w:val="00A37545"/>
    <w:rsid w:val="00A3765B"/>
    <w:rsid w:val="00A376E1"/>
    <w:rsid w:val="00A37965"/>
    <w:rsid w:val="00A37B4B"/>
    <w:rsid w:val="00A37C61"/>
    <w:rsid w:val="00A37FE7"/>
    <w:rsid w:val="00A4009F"/>
    <w:rsid w:val="00A4057D"/>
    <w:rsid w:val="00A40FE5"/>
    <w:rsid w:val="00A410B7"/>
    <w:rsid w:val="00A4142C"/>
    <w:rsid w:val="00A414F6"/>
    <w:rsid w:val="00A41A1A"/>
    <w:rsid w:val="00A4251F"/>
    <w:rsid w:val="00A42592"/>
    <w:rsid w:val="00A425F6"/>
    <w:rsid w:val="00A42934"/>
    <w:rsid w:val="00A42C68"/>
    <w:rsid w:val="00A43829"/>
    <w:rsid w:val="00A43B00"/>
    <w:rsid w:val="00A43E93"/>
    <w:rsid w:val="00A442DB"/>
    <w:rsid w:val="00A4446C"/>
    <w:rsid w:val="00A44757"/>
    <w:rsid w:val="00A447D6"/>
    <w:rsid w:val="00A44A42"/>
    <w:rsid w:val="00A44E0F"/>
    <w:rsid w:val="00A45500"/>
    <w:rsid w:val="00A45624"/>
    <w:rsid w:val="00A457E0"/>
    <w:rsid w:val="00A45E81"/>
    <w:rsid w:val="00A467FA"/>
    <w:rsid w:val="00A46AFF"/>
    <w:rsid w:val="00A47377"/>
    <w:rsid w:val="00A473C7"/>
    <w:rsid w:val="00A47903"/>
    <w:rsid w:val="00A47CCA"/>
    <w:rsid w:val="00A47F16"/>
    <w:rsid w:val="00A47F83"/>
    <w:rsid w:val="00A5019D"/>
    <w:rsid w:val="00A501BD"/>
    <w:rsid w:val="00A508DC"/>
    <w:rsid w:val="00A5097A"/>
    <w:rsid w:val="00A50DB4"/>
    <w:rsid w:val="00A50E09"/>
    <w:rsid w:val="00A50FB7"/>
    <w:rsid w:val="00A52047"/>
    <w:rsid w:val="00A527CF"/>
    <w:rsid w:val="00A528C3"/>
    <w:rsid w:val="00A52A46"/>
    <w:rsid w:val="00A530BD"/>
    <w:rsid w:val="00A5325C"/>
    <w:rsid w:val="00A54005"/>
    <w:rsid w:val="00A541B9"/>
    <w:rsid w:val="00A54F04"/>
    <w:rsid w:val="00A54F7E"/>
    <w:rsid w:val="00A55152"/>
    <w:rsid w:val="00A556BE"/>
    <w:rsid w:val="00A55935"/>
    <w:rsid w:val="00A55A35"/>
    <w:rsid w:val="00A55C68"/>
    <w:rsid w:val="00A55D86"/>
    <w:rsid w:val="00A55F82"/>
    <w:rsid w:val="00A560A1"/>
    <w:rsid w:val="00A5610C"/>
    <w:rsid w:val="00A56735"/>
    <w:rsid w:val="00A567A9"/>
    <w:rsid w:val="00A56ADC"/>
    <w:rsid w:val="00A56B83"/>
    <w:rsid w:val="00A56BB5"/>
    <w:rsid w:val="00A56E8D"/>
    <w:rsid w:val="00A56F44"/>
    <w:rsid w:val="00A56FA4"/>
    <w:rsid w:val="00A575E5"/>
    <w:rsid w:val="00A57677"/>
    <w:rsid w:val="00A57691"/>
    <w:rsid w:val="00A576EA"/>
    <w:rsid w:val="00A57973"/>
    <w:rsid w:val="00A57ABE"/>
    <w:rsid w:val="00A57CCD"/>
    <w:rsid w:val="00A57DAC"/>
    <w:rsid w:val="00A57E32"/>
    <w:rsid w:val="00A605A6"/>
    <w:rsid w:val="00A60B33"/>
    <w:rsid w:val="00A60C52"/>
    <w:rsid w:val="00A6109C"/>
    <w:rsid w:val="00A62526"/>
    <w:rsid w:val="00A629A3"/>
    <w:rsid w:val="00A62E83"/>
    <w:rsid w:val="00A6311A"/>
    <w:rsid w:val="00A63362"/>
    <w:rsid w:val="00A63811"/>
    <w:rsid w:val="00A63CAF"/>
    <w:rsid w:val="00A63F5B"/>
    <w:rsid w:val="00A64003"/>
    <w:rsid w:val="00A641D4"/>
    <w:rsid w:val="00A64251"/>
    <w:rsid w:val="00A64692"/>
    <w:rsid w:val="00A64A23"/>
    <w:rsid w:val="00A64AE3"/>
    <w:rsid w:val="00A64AE6"/>
    <w:rsid w:val="00A64CF8"/>
    <w:rsid w:val="00A650C9"/>
    <w:rsid w:val="00A650E7"/>
    <w:rsid w:val="00A65303"/>
    <w:rsid w:val="00A6532E"/>
    <w:rsid w:val="00A6538D"/>
    <w:rsid w:val="00A653B7"/>
    <w:rsid w:val="00A65767"/>
    <w:rsid w:val="00A65DFF"/>
    <w:rsid w:val="00A65F49"/>
    <w:rsid w:val="00A667F1"/>
    <w:rsid w:val="00A66A55"/>
    <w:rsid w:val="00A66D88"/>
    <w:rsid w:val="00A675BA"/>
    <w:rsid w:val="00A67E3C"/>
    <w:rsid w:val="00A70096"/>
    <w:rsid w:val="00A7049D"/>
    <w:rsid w:val="00A70570"/>
    <w:rsid w:val="00A7058B"/>
    <w:rsid w:val="00A70A06"/>
    <w:rsid w:val="00A70C42"/>
    <w:rsid w:val="00A7111B"/>
    <w:rsid w:val="00A71342"/>
    <w:rsid w:val="00A714EE"/>
    <w:rsid w:val="00A719CB"/>
    <w:rsid w:val="00A71A28"/>
    <w:rsid w:val="00A71FA6"/>
    <w:rsid w:val="00A72254"/>
    <w:rsid w:val="00A72401"/>
    <w:rsid w:val="00A72575"/>
    <w:rsid w:val="00A72BFF"/>
    <w:rsid w:val="00A72CC3"/>
    <w:rsid w:val="00A730BE"/>
    <w:rsid w:val="00A732C5"/>
    <w:rsid w:val="00A735C6"/>
    <w:rsid w:val="00A7389E"/>
    <w:rsid w:val="00A73A6D"/>
    <w:rsid w:val="00A73A74"/>
    <w:rsid w:val="00A73A98"/>
    <w:rsid w:val="00A74F3A"/>
    <w:rsid w:val="00A7508D"/>
    <w:rsid w:val="00A750A0"/>
    <w:rsid w:val="00A75965"/>
    <w:rsid w:val="00A75A33"/>
    <w:rsid w:val="00A75B8C"/>
    <w:rsid w:val="00A75BCC"/>
    <w:rsid w:val="00A75FE7"/>
    <w:rsid w:val="00A7640E"/>
    <w:rsid w:val="00A76700"/>
    <w:rsid w:val="00A76855"/>
    <w:rsid w:val="00A76AFE"/>
    <w:rsid w:val="00A772D7"/>
    <w:rsid w:val="00A773A8"/>
    <w:rsid w:val="00A77704"/>
    <w:rsid w:val="00A80095"/>
    <w:rsid w:val="00A8016B"/>
    <w:rsid w:val="00A801C3"/>
    <w:rsid w:val="00A8086E"/>
    <w:rsid w:val="00A80C17"/>
    <w:rsid w:val="00A80DB7"/>
    <w:rsid w:val="00A80EF7"/>
    <w:rsid w:val="00A8108C"/>
    <w:rsid w:val="00A81189"/>
    <w:rsid w:val="00A81470"/>
    <w:rsid w:val="00A81549"/>
    <w:rsid w:val="00A81637"/>
    <w:rsid w:val="00A8195E"/>
    <w:rsid w:val="00A81BF3"/>
    <w:rsid w:val="00A81D59"/>
    <w:rsid w:val="00A8283B"/>
    <w:rsid w:val="00A82DB8"/>
    <w:rsid w:val="00A831E9"/>
    <w:rsid w:val="00A8378B"/>
    <w:rsid w:val="00A83BB8"/>
    <w:rsid w:val="00A83F3D"/>
    <w:rsid w:val="00A8441A"/>
    <w:rsid w:val="00A8483A"/>
    <w:rsid w:val="00A84A83"/>
    <w:rsid w:val="00A84ACC"/>
    <w:rsid w:val="00A84B3F"/>
    <w:rsid w:val="00A84B82"/>
    <w:rsid w:val="00A84C4D"/>
    <w:rsid w:val="00A84E84"/>
    <w:rsid w:val="00A8546F"/>
    <w:rsid w:val="00A858BE"/>
    <w:rsid w:val="00A85905"/>
    <w:rsid w:val="00A85983"/>
    <w:rsid w:val="00A859BD"/>
    <w:rsid w:val="00A862A7"/>
    <w:rsid w:val="00A8630D"/>
    <w:rsid w:val="00A8631A"/>
    <w:rsid w:val="00A8638B"/>
    <w:rsid w:val="00A864BA"/>
    <w:rsid w:val="00A865F7"/>
    <w:rsid w:val="00A866EB"/>
    <w:rsid w:val="00A8692C"/>
    <w:rsid w:val="00A86A34"/>
    <w:rsid w:val="00A876D4"/>
    <w:rsid w:val="00A87812"/>
    <w:rsid w:val="00A907C2"/>
    <w:rsid w:val="00A90910"/>
    <w:rsid w:val="00A90F78"/>
    <w:rsid w:val="00A91058"/>
    <w:rsid w:val="00A91221"/>
    <w:rsid w:val="00A915EC"/>
    <w:rsid w:val="00A918D0"/>
    <w:rsid w:val="00A919E6"/>
    <w:rsid w:val="00A91A6D"/>
    <w:rsid w:val="00A91DA3"/>
    <w:rsid w:val="00A91E5D"/>
    <w:rsid w:val="00A91E8D"/>
    <w:rsid w:val="00A91F00"/>
    <w:rsid w:val="00A91F0C"/>
    <w:rsid w:val="00A92142"/>
    <w:rsid w:val="00A92212"/>
    <w:rsid w:val="00A92688"/>
    <w:rsid w:val="00A92A34"/>
    <w:rsid w:val="00A92C95"/>
    <w:rsid w:val="00A92CBF"/>
    <w:rsid w:val="00A92E5C"/>
    <w:rsid w:val="00A93154"/>
    <w:rsid w:val="00A93219"/>
    <w:rsid w:val="00A93486"/>
    <w:rsid w:val="00A937F6"/>
    <w:rsid w:val="00A93A41"/>
    <w:rsid w:val="00A93D43"/>
    <w:rsid w:val="00A9408F"/>
    <w:rsid w:val="00A940FA"/>
    <w:rsid w:val="00A9475F"/>
    <w:rsid w:val="00A94B7A"/>
    <w:rsid w:val="00A950B3"/>
    <w:rsid w:val="00A952D1"/>
    <w:rsid w:val="00A954DF"/>
    <w:rsid w:val="00A9555B"/>
    <w:rsid w:val="00A9588D"/>
    <w:rsid w:val="00A958B9"/>
    <w:rsid w:val="00A95BEB"/>
    <w:rsid w:val="00A95ECD"/>
    <w:rsid w:val="00A964A8"/>
    <w:rsid w:val="00A967AA"/>
    <w:rsid w:val="00A967C2"/>
    <w:rsid w:val="00A96A27"/>
    <w:rsid w:val="00A96F05"/>
    <w:rsid w:val="00A973BE"/>
    <w:rsid w:val="00A976B3"/>
    <w:rsid w:val="00AA0231"/>
    <w:rsid w:val="00AA04A4"/>
    <w:rsid w:val="00AA0D28"/>
    <w:rsid w:val="00AA10C8"/>
    <w:rsid w:val="00AA1154"/>
    <w:rsid w:val="00AA1476"/>
    <w:rsid w:val="00AA1662"/>
    <w:rsid w:val="00AA21BA"/>
    <w:rsid w:val="00AA253F"/>
    <w:rsid w:val="00AA2EE7"/>
    <w:rsid w:val="00AA31D9"/>
    <w:rsid w:val="00AA329E"/>
    <w:rsid w:val="00AA32A9"/>
    <w:rsid w:val="00AA3567"/>
    <w:rsid w:val="00AA3631"/>
    <w:rsid w:val="00AA36AD"/>
    <w:rsid w:val="00AA3CA9"/>
    <w:rsid w:val="00AA3E3D"/>
    <w:rsid w:val="00AA3ED8"/>
    <w:rsid w:val="00AA3F4B"/>
    <w:rsid w:val="00AA43D5"/>
    <w:rsid w:val="00AA45A5"/>
    <w:rsid w:val="00AA4825"/>
    <w:rsid w:val="00AA4B4D"/>
    <w:rsid w:val="00AA4FCC"/>
    <w:rsid w:val="00AA5143"/>
    <w:rsid w:val="00AA514E"/>
    <w:rsid w:val="00AA57D6"/>
    <w:rsid w:val="00AA5C2C"/>
    <w:rsid w:val="00AA5EE3"/>
    <w:rsid w:val="00AA60B5"/>
    <w:rsid w:val="00AA6238"/>
    <w:rsid w:val="00AA6488"/>
    <w:rsid w:val="00AA68B9"/>
    <w:rsid w:val="00AA6CCA"/>
    <w:rsid w:val="00AA75F8"/>
    <w:rsid w:val="00AA7B9C"/>
    <w:rsid w:val="00AA7BD8"/>
    <w:rsid w:val="00AA7E39"/>
    <w:rsid w:val="00AA7E5F"/>
    <w:rsid w:val="00AB02A6"/>
    <w:rsid w:val="00AB1E6D"/>
    <w:rsid w:val="00AB21FC"/>
    <w:rsid w:val="00AB2225"/>
    <w:rsid w:val="00AB23E8"/>
    <w:rsid w:val="00AB25D2"/>
    <w:rsid w:val="00AB30A7"/>
    <w:rsid w:val="00AB316B"/>
    <w:rsid w:val="00AB32AF"/>
    <w:rsid w:val="00AB3DAB"/>
    <w:rsid w:val="00AB3E28"/>
    <w:rsid w:val="00AB3F20"/>
    <w:rsid w:val="00AB3F4F"/>
    <w:rsid w:val="00AB3FC3"/>
    <w:rsid w:val="00AB418E"/>
    <w:rsid w:val="00AB4193"/>
    <w:rsid w:val="00AB42CD"/>
    <w:rsid w:val="00AB43B8"/>
    <w:rsid w:val="00AB4448"/>
    <w:rsid w:val="00AB4486"/>
    <w:rsid w:val="00AB4BB2"/>
    <w:rsid w:val="00AB4CE0"/>
    <w:rsid w:val="00AB4EE2"/>
    <w:rsid w:val="00AB5A03"/>
    <w:rsid w:val="00AB6464"/>
    <w:rsid w:val="00AB693F"/>
    <w:rsid w:val="00AB6BBD"/>
    <w:rsid w:val="00AB6C3E"/>
    <w:rsid w:val="00AB6F8B"/>
    <w:rsid w:val="00AB71EC"/>
    <w:rsid w:val="00AB79B0"/>
    <w:rsid w:val="00AB79F1"/>
    <w:rsid w:val="00AB7E85"/>
    <w:rsid w:val="00AB7EB6"/>
    <w:rsid w:val="00AB7F0F"/>
    <w:rsid w:val="00AC011E"/>
    <w:rsid w:val="00AC040D"/>
    <w:rsid w:val="00AC07B6"/>
    <w:rsid w:val="00AC0A82"/>
    <w:rsid w:val="00AC0A9C"/>
    <w:rsid w:val="00AC0D8D"/>
    <w:rsid w:val="00AC0E33"/>
    <w:rsid w:val="00AC1C91"/>
    <w:rsid w:val="00AC1CF3"/>
    <w:rsid w:val="00AC1FFE"/>
    <w:rsid w:val="00AC21F6"/>
    <w:rsid w:val="00AC2B08"/>
    <w:rsid w:val="00AC3194"/>
    <w:rsid w:val="00AC31B7"/>
    <w:rsid w:val="00AC332D"/>
    <w:rsid w:val="00AC354A"/>
    <w:rsid w:val="00AC37EB"/>
    <w:rsid w:val="00AC38C6"/>
    <w:rsid w:val="00AC3D58"/>
    <w:rsid w:val="00AC3EE5"/>
    <w:rsid w:val="00AC437B"/>
    <w:rsid w:val="00AC463B"/>
    <w:rsid w:val="00AC4816"/>
    <w:rsid w:val="00AC4A0C"/>
    <w:rsid w:val="00AC4E77"/>
    <w:rsid w:val="00AC5409"/>
    <w:rsid w:val="00AC566D"/>
    <w:rsid w:val="00AC599B"/>
    <w:rsid w:val="00AC6115"/>
    <w:rsid w:val="00AC627F"/>
    <w:rsid w:val="00AC6BC3"/>
    <w:rsid w:val="00AC6BF5"/>
    <w:rsid w:val="00AC6DC0"/>
    <w:rsid w:val="00AC74EC"/>
    <w:rsid w:val="00AD0153"/>
    <w:rsid w:val="00AD05C6"/>
    <w:rsid w:val="00AD0735"/>
    <w:rsid w:val="00AD0D9E"/>
    <w:rsid w:val="00AD0ECD"/>
    <w:rsid w:val="00AD1049"/>
    <w:rsid w:val="00AD1622"/>
    <w:rsid w:val="00AD1AC9"/>
    <w:rsid w:val="00AD2605"/>
    <w:rsid w:val="00AD2758"/>
    <w:rsid w:val="00AD2A2F"/>
    <w:rsid w:val="00AD2A5B"/>
    <w:rsid w:val="00AD2DD7"/>
    <w:rsid w:val="00AD32A6"/>
    <w:rsid w:val="00AD388E"/>
    <w:rsid w:val="00AD3EA2"/>
    <w:rsid w:val="00AD3ED9"/>
    <w:rsid w:val="00AD4399"/>
    <w:rsid w:val="00AD439F"/>
    <w:rsid w:val="00AD43A2"/>
    <w:rsid w:val="00AD43AA"/>
    <w:rsid w:val="00AD5358"/>
    <w:rsid w:val="00AD538A"/>
    <w:rsid w:val="00AD55BB"/>
    <w:rsid w:val="00AD55F5"/>
    <w:rsid w:val="00AD5B59"/>
    <w:rsid w:val="00AD6B96"/>
    <w:rsid w:val="00AD6FA6"/>
    <w:rsid w:val="00AD7032"/>
    <w:rsid w:val="00AD71B7"/>
    <w:rsid w:val="00AD73D1"/>
    <w:rsid w:val="00AD78A6"/>
    <w:rsid w:val="00AD7D1E"/>
    <w:rsid w:val="00AE00B1"/>
    <w:rsid w:val="00AE03BD"/>
    <w:rsid w:val="00AE0473"/>
    <w:rsid w:val="00AE0572"/>
    <w:rsid w:val="00AE0AAE"/>
    <w:rsid w:val="00AE0C25"/>
    <w:rsid w:val="00AE1367"/>
    <w:rsid w:val="00AE1872"/>
    <w:rsid w:val="00AE1B25"/>
    <w:rsid w:val="00AE1C22"/>
    <w:rsid w:val="00AE263D"/>
    <w:rsid w:val="00AE2656"/>
    <w:rsid w:val="00AE283E"/>
    <w:rsid w:val="00AE2B3A"/>
    <w:rsid w:val="00AE2DFA"/>
    <w:rsid w:val="00AE3776"/>
    <w:rsid w:val="00AE37C8"/>
    <w:rsid w:val="00AE3D5B"/>
    <w:rsid w:val="00AE3E9F"/>
    <w:rsid w:val="00AE440B"/>
    <w:rsid w:val="00AE4743"/>
    <w:rsid w:val="00AE4969"/>
    <w:rsid w:val="00AE5454"/>
    <w:rsid w:val="00AE5567"/>
    <w:rsid w:val="00AE5CF2"/>
    <w:rsid w:val="00AE610A"/>
    <w:rsid w:val="00AE6537"/>
    <w:rsid w:val="00AE6639"/>
    <w:rsid w:val="00AE66F2"/>
    <w:rsid w:val="00AE6A83"/>
    <w:rsid w:val="00AE6B96"/>
    <w:rsid w:val="00AE6B9F"/>
    <w:rsid w:val="00AE7787"/>
    <w:rsid w:val="00AE7789"/>
    <w:rsid w:val="00AE78D6"/>
    <w:rsid w:val="00AE7D9F"/>
    <w:rsid w:val="00AF0304"/>
    <w:rsid w:val="00AF038A"/>
    <w:rsid w:val="00AF05CE"/>
    <w:rsid w:val="00AF0921"/>
    <w:rsid w:val="00AF0F4F"/>
    <w:rsid w:val="00AF10FC"/>
    <w:rsid w:val="00AF1310"/>
    <w:rsid w:val="00AF1D81"/>
    <w:rsid w:val="00AF1F4F"/>
    <w:rsid w:val="00AF1FF2"/>
    <w:rsid w:val="00AF23FC"/>
    <w:rsid w:val="00AF2605"/>
    <w:rsid w:val="00AF2A00"/>
    <w:rsid w:val="00AF2AE7"/>
    <w:rsid w:val="00AF2B76"/>
    <w:rsid w:val="00AF3205"/>
    <w:rsid w:val="00AF3306"/>
    <w:rsid w:val="00AF3640"/>
    <w:rsid w:val="00AF39C3"/>
    <w:rsid w:val="00AF3C34"/>
    <w:rsid w:val="00AF418B"/>
    <w:rsid w:val="00AF43AD"/>
    <w:rsid w:val="00AF4AB3"/>
    <w:rsid w:val="00AF4F2D"/>
    <w:rsid w:val="00AF5066"/>
    <w:rsid w:val="00AF5695"/>
    <w:rsid w:val="00AF56C8"/>
    <w:rsid w:val="00AF5AA5"/>
    <w:rsid w:val="00AF5BA5"/>
    <w:rsid w:val="00AF5BE0"/>
    <w:rsid w:val="00AF5C9E"/>
    <w:rsid w:val="00AF6568"/>
    <w:rsid w:val="00AF65EE"/>
    <w:rsid w:val="00AF6C18"/>
    <w:rsid w:val="00AF6DF7"/>
    <w:rsid w:val="00AF710A"/>
    <w:rsid w:val="00AF7647"/>
    <w:rsid w:val="00AF776A"/>
    <w:rsid w:val="00AF7BE2"/>
    <w:rsid w:val="00AF7DAF"/>
    <w:rsid w:val="00AF7F0C"/>
    <w:rsid w:val="00B0035B"/>
    <w:rsid w:val="00B003D4"/>
    <w:rsid w:val="00B007D0"/>
    <w:rsid w:val="00B00AC2"/>
    <w:rsid w:val="00B00AC4"/>
    <w:rsid w:val="00B010A7"/>
    <w:rsid w:val="00B015D1"/>
    <w:rsid w:val="00B017C7"/>
    <w:rsid w:val="00B01D55"/>
    <w:rsid w:val="00B01DC8"/>
    <w:rsid w:val="00B021B9"/>
    <w:rsid w:val="00B0242F"/>
    <w:rsid w:val="00B0263F"/>
    <w:rsid w:val="00B02886"/>
    <w:rsid w:val="00B02BEC"/>
    <w:rsid w:val="00B02FA6"/>
    <w:rsid w:val="00B030B0"/>
    <w:rsid w:val="00B035BB"/>
    <w:rsid w:val="00B03E3D"/>
    <w:rsid w:val="00B0406D"/>
    <w:rsid w:val="00B04325"/>
    <w:rsid w:val="00B04F4C"/>
    <w:rsid w:val="00B05324"/>
    <w:rsid w:val="00B05397"/>
    <w:rsid w:val="00B05933"/>
    <w:rsid w:val="00B0593F"/>
    <w:rsid w:val="00B05A3A"/>
    <w:rsid w:val="00B05B79"/>
    <w:rsid w:val="00B05BB1"/>
    <w:rsid w:val="00B060D3"/>
    <w:rsid w:val="00B0687D"/>
    <w:rsid w:val="00B06C49"/>
    <w:rsid w:val="00B071AD"/>
    <w:rsid w:val="00B079A9"/>
    <w:rsid w:val="00B07A76"/>
    <w:rsid w:val="00B07B1D"/>
    <w:rsid w:val="00B07F2F"/>
    <w:rsid w:val="00B10048"/>
    <w:rsid w:val="00B1052D"/>
    <w:rsid w:val="00B105A2"/>
    <w:rsid w:val="00B10603"/>
    <w:rsid w:val="00B1107A"/>
    <w:rsid w:val="00B1173F"/>
    <w:rsid w:val="00B11A56"/>
    <w:rsid w:val="00B1273E"/>
    <w:rsid w:val="00B130BA"/>
    <w:rsid w:val="00B13169"/>
    <w:rsid w:val="00B1363F"/>
    <w:rsid w:val="00B13719"/>
    <w:rsid w:val="00B13A9F"/>
    <w:rsid w:val="00B13B4E"/>
    <w:rsid w:val="00B13D75"/>
    <w:rsid w:val="00B14335"/>
    <w:rsid w:val="00B1451F"/>
    <w:rsid w:val="00B14AD4"/>
    <w:rsid w:val="00B14CC6"/>
    <w:rsid w:val="00B151A2"/>
    <w:rsid w:val="00B15761"/>
    <w:rsid w:val="00B158E8"/>
    <w:rsid w:val="00B160DE"/>
    <w:rsid w:val="00B163C6"/>
    <w:rsid w:val="00B16442"/>
    <w:rsid w:val="00B16765"/>
    <w:rsid w:val="00B169D0"/>
    <w:rsid w:val="00B16AC2"/>
    <w:rsid w:val="00B16CF4"/>
    <w:rsid w:val="00B16E9C"/>
    <w:rsid w:val="00B17504"/>
    <w:rsid w:val="00B17750"/>
    <w:rsid w:val="00B17AFD"/>
    <w:rsid w:val="00B17DE9"/>
    <w:rsid w:val="00B17F03"/>
    <w:rsid w:val="00B2013C"/>
    <w:rsid w:val="00B20418"/>
    <w:rsid w:val="00B2055F"/>
    <w:rsid w:val="00B205DA"/>
    <w:rsid w:val="00B20611"/>
    <w:rsid w:val="00B206BE"/>
    <w:rsid w:val="00B2093D"/>
    <w:rsid w:val="00B20A78"/>
    <w:rsid w:val="00B2107E"/>
    <w:rsid w:val="00B212E6"/>
    <w:rsid w:val="00B214D1"/>
    <w:rsid w:val="00B21756"/>
    <w:rsid w:val="00B21A6D"/>
    <w:rsid w:val="00B21AB2"/>
    <w:rsid w:val="00B21CCA"/>
    <w:rsid w:val="00B221A9"/>
    <w:rsid w:val="00B22315"/>
    <w:rsid w:val="00B22811"/>
    <w:rsid w:val="00B22BA6"/>
    <w:rsid w:val="00B22BF4"/>
    <w:rsid w:val="00B233F9"/>
    <w:rsid w:val="00B234FA"/>
    <w:rsid w:val="00B234FC"/>
    <w:rsid w:val="00B2365A"/>
    <w:rsid w:val="00B2383D"/>
    <w:rsid w:val="00B23AF9"/>
    <w:rsid w:val="00B23D3E"/>
    <w:rsid w:val="00B2421A"/>
    <w:rsid w:val="00B2433D"/>
    <w:rsid w:val="00B247CD"/>
    <w:rsid w:val="00B2490A"/>
    <w:rsid w:val="00B24A1A"/>
    <w:rsid w:val="00B24BF1"/>
    <w:rsid w:val="00B251A5"/>
    <w:rsid w:val="00B25B1B"/>
    <w:rsid w:val="00B25D0D"/>
    <w:rsid w:val="00B25D6F"/>
    <w:rsid w:val="00B25EFF"/>
    <w:rsid w:val="00B2612B"/>
    <w:rsid w:val="00B26194"/>
    <w:rsid w:val="00B262AE"/>
    <w:rsid w:val="00B26458"/>
    <w:rsid w:val="00B26741"/>
    <w:rsid w:val="00B26839"/>
    <w:rsid w:val="00B268E4"/>
    <w:rsid w:val="00B26990"/>
    <w:rsid w:val="00B2706E"/>
    <w:rsid w:val="00B2724E"/>
    <w:rsid w:val="00B275C1"/>
    <w:rsid w:val="00B278F3"/>
    <w:rsid w:val="00B27D46"/>
    <w:rsid w:val="00B3046C"/>
    <w:rsid w:val="00B30748"/>
    <w:rsid w:val="00B31624"/>
    <w:rsid w:val="00B3172A"/>
    <w:rsid w:val="00B31F84"/>
    <w:rsid w:val="00B3215E"/>
    <w:rsid w:val="00B32252"/>
    <w:rsid w:val="00B32A27"/>
    <w:rsid w:val="00B32C91"/>
    <w:rsid w:val="00B32F15"/>
    <w:rsid w:val="00B33556"/>
    <w:rsid w:val="00B33A2B"/>
    <w:rsid w:val="00B33DED"/>
    <w:rsid w:val="00B33E24"/>
    <w:rsid w:val="00B33F16"/>
    <w:rsid w:val="00B3430A"/>
    <w:rsid w:val="00B343F4"/>
    <w:rsid w:val="00B34A10"/>
    <w:rsid w:val="00B34F2F"/>
    <w:rsid w:val="00B352D8"/>
    <w:rsid w:val="00B357D6"/>
    <w:rsid w:val="00B35B32"/>
    <w:rsid w:val="00B35BD7"/>
    <w:rsid w:val="00B35DD1"/>
    <w:rsid w:val="00B35F73"/>
    <w:rsid w:val="00B35FE5"/>
    <w:rsid w:val="00B36125"/>
    <w:rsid w:val="00B370EE"/>
    <w:rsid w:val="00B3714C"/>
    <w:rsid w:val="00B37151"/>
    <w:rsid w:val="00B37843"/>
    <w:rsid w:val="00B3786C"/>
    <w:rsid w:val="00B40256"/>
    <w:rsid w:val="00B40351"/>
    <w:rsid w:val="00B403D6"/>
    <w:rsid w:val="00B4058B"/>
    <w:rsid w:val="00B408C6"/>
    <w:rsid w:val="00B4104A"/>
    <w:rsid w:val="00B415C7"/>
    <w:rsid w:val="00B4174F"/>
    <w:rsid w:val="00B41795"/>
    <w:rsid w:val="00B42054"/>
    <w:rsid w:val="00B42286"/>
    <w:rsid w:val="00B426C2"/>
    <w:rsid w:val="00B429A1"/>
    <w:rsid w:val="00B42AD4"/>
    <w:rsid w:val="00B42BE0"/>
    <w:rsid w:val="00B43398"/>
    <w:rsid w:val="00B438B5"/>
    <w:rsid w:val="00B43E89"/>
    <w:rsid w:val="00B4411A"/>
    <w:rsid w:val="00B442C3"/>
    <w:rsid w:val="00B449CA"/>
    <w:rsid w:val="00B44D09"/>
    <w:rsid w:val="00B450FD"/>
    <w:rsid w:val="00B452C0"/>
    <w:rsid w:val="00B45AAA"/>
    <w:rsid w:val="00B45E7F"/>
    <w:rsid w:val="00B4644E"/>
    <w:rsid w:val="00B46BF4"/>
    <w:rsid w:val="00B46EFF"/>
    <w:rsid w:val="00B47358"/>
    <w:rsid w:val="00B4741C"/>
    <w:rsid w:val="00B50062"/>
    <w:rsid w:val="00B5047E"/>
    <w:rsid w:val="00B50613"/>
    <w:rsid w:val="00B50B8B"/>
    <w:rsid w:val="00B50BB1"/>
    <w:rsid w:val="00B50FB0"/>
    <w:rsid w:val="00B5113E"/>
    <w:rsid w:val="00B515CA"/>
    <w:rsid w:val="00B51BB2"/>
    <w:rsid w:val="00B523FE"/>
    <w:rsid w:val="00B52992"/>
    <w:rsid w:val="00B52BDB"/>
    <w:rsid w:val="00B52C56"/>
    <w:rsid w:val="00B52E2A"/>
    <w:rsid w:val="00B53026"/>
    <w:rsid w:val="00B53484"/>
    <w:rsid w:val="00B5367F"/>
    <w:rsid w:val="00B538FC"/>
    <w:rsid w:val="00B53945"/>
    <w:rsid w:val="00B53962"/>
    <w:rsid w:val="00B539A7"/>
    <w:rsid w:val="00B53A33"/>
    <w:rsid w:val="00B54459"/>
    <w:rsid w:val="00B54637"/>
    <w:rsid w:val="00B54748"/>
    <w:rsid w:val="00B54D5A"/>
    <w:rsid w:val="00B551B6"/>
    <w:rsid w:val="00B55A67"/>
    <w:rsid w:val="00B55A78"/>
    <w:rsid w:val="00B55C56"/>
    <w:rsid w:val="00B56153"/>
    <w:rsid w:val="00B5659D"/>
    <w:rsid w:val="00B566A0"/>
    <w:rsid w:val="00B57301"/>
    <w:rsid w:val="00B573E8"/>
    <w:rsid w:val="00B5759F"/>
    <w:rsid w:val="00B577B0"/>
    <w:rsid w:val="00B578F0"/>
    <w:rsid w:val="00B57A0F"/>
    <w:rsid w:val="00B57B9A"/>
    <w:rsid w:val="00B60179"/>
    <w:rsid w:val="00B6060E"/>
    <w:rsid w:val="00B60761"/>
    <w:rsid w:val="00B60A96"/>
    <w:rsid w:val="00B60D4A"/>
    <w:rsid w:val="00B60D6A"/>
    <w:rsid w:val="00B60E0A"/>
    <w:rsid w:val="00B60E0B"/>
    <w:rsid w:val="00B60E27"/>
    <w:rsid w:val="00B60F4B"/>
    <w:rsid w:val="00B611F5"/>
    <w:rsid w:val="00B612AB"/>
    <w:rsid w:val="00B61C77"/>
    <w:rsid w:val="00B623DF"/>
    <w:rsid w:val="00B6266D"/>
    <w:rsid w:val="00B62B22"/>
    <w:rsid w:val="00B62BF0"/>
    <w:rsid w:val="00B62CAD"/>
    <w:rsid w:val="00B62D01"/>
    <w:rsid w:val="00B63086"/>
    <w:rsid w:val="00B63B71"/>
    <w:rsid w:val="00B63DC7"/>
    <w:rsid w:val="00B63DF1"/>
    <w:rsid w:val="00B642D1"/>
    <w:rsid w:val="00B64314"/>
    <w:rsid w:val="00B647E3"/>
    <w:rsid w:val="00B64849"/>
    <w:rsid w:val="00B64BE9"/>
    <w:rsid w:val="00B64E63"/>
    <w:rsid w:val="00B653D5"/>
    <w:rsid w:val="00B65F73"/>
    <w:rsid w:val="00B65FFA"/>
    <w:rsid w:val="00B666FF"/>
    <w:rsid w:val="00B66F32"/>
    <w:rsid w:val="00B67009"/>
    <w:rsid w:val="00B6706C"/>
    <w:rsid w:val="00B672E0"/>
    <w:rsid w:val="00B673AE"/>
    <w:rsid w:val="00B67451"/>
    <w:rsid w:val="00B67465"/>
    <w:rsid w:val="00B6767B"/>
    <w:rsid w:val="00B67A65"/>
    <w:rsid w:val="00B67AA2"/>
    <w:rsid w:val="00B67EA4"/>
    <w:rsid w:val="00B67F79"/>
    <w:rsid w:val="00B70050"/>
    <w:rsid w:val="00B70424"/>
    <w:rsid w:val="00B70E12"/>
    <w:rsid w:val="00B71038"/>
    <w:rsid w:val="00B711C3"/>
    <w:rsid w:val="00B71703"/>
    <w:rsid w:val="00B71D64"/>
    <w:rsid w:val="00B72085"/>
    <w:rsid w:val="00B72447"/>
    <w:rsid w:val="00B72462"/>
    <w:rsid w:val="00B72549"/>
    <w:rsid w:val="00B726C7"/>
    <w:rsid w:val="00B726D2"/>
    <w:rsid w:val="00B7276C"/>
    <w:rsid w:val="00B72AB1"/>
    <w:rsid w:val="00B72D82"/>
    <w:rsid w:val="00B733C2"/>
    <w:rsid w:val="00B73439"/>
    <w:rsid w:val="00B7398A"/>
    <w:rsid w:val="00B741A0"/>
    <w:rsid w:val="00B74A90"/>
    <w:rsid w:val="00B74DB2"/>
    <w:rsid w:val="00B75022"/>
    <w:rsid w:val="00B75061"/>
    <w:rsid w:val="00B75219"/>
    <w:rsid w:val="00B7529D"/>
    <w:rsid w:val="00B752F1"/>
    <w:rsid w:val="00B753C2"/>
    <w:rsid w:val="00B75675"/>
    <w:rsid w:val="00B75725"/>
    <w:rsid w:val="00B759F9"/>
    <w:rsid w:val="00B76108"/>
    <w:rsid w:val="00B76539"/>
    <w:rsid w:val="00B765E0"/>
    <w:rsid w:val="00B76ABC"/>
    <w:rsid w:val="00B76CF5"/>
    <w:rsid w:val="00B76E4B"/>
    <w:rsid w:val="00B76FB4"/>
    <w:rsid w:val="00B770F6"/>
    <w:rsid w:val="00B77109"/>
    <w:rsid w:val="00B77312"/>
    <w:rsid w:val="00B7736F"/>
    <w:rsid w:val="00B774C3"/>
    <w:rsid w:val="00B7788F"/>
    <w:rsid w:val="00B77B70"/>
    <w:rsid w:val="00B77F85"/>
    <w:rsid w:val="00B8025B"/>
    <w:rsid w:val="00B809C1"/>
    <w:rsid w:val="00B80CA2"/>
    <w:rsid w:val="00B810F3"/>
    <w:rsid w:val="00B81246"/>
    <w:rsid w:val="00B81275"/>
    <w:rsid w:val="00B8133A"/>
    <w:rsid w:val="00B81530"/>
    <w:rsid w:val="00B81D9A"/>
    <w:rsid w:val="00B82243"/>
    <w:rsid w:val="00B827DF"/>
    <w:rsid w:val="00B82AC4"/>
    <w:rsid w:val="00B82EE2"/>
    <w:rsid w:val="00B836CC"/>
    <w:rsid w:val="00B83C26"/>
    <w:rsid w:val="00B83E76"/>
    <w:rsid w:val="00B84051"/>
    <w:rsid w:val="00B84165"/>
    <w:rsid w:val="00B844C9"/>
    <w:rsid w:val="00B8492E"/>
    <w:rsid w:val="00B8504A"/>
    <w:rsid w:val="00B85B52"/>
    <w:rsid w:val="00B85DB7"/>
    <w:rsid w:val="00B85F0B"/>
    <w:rsid w:val="00B85FA7"/>
    <w:rsid w:val="00B860AE"/>
    <w:rsid w:val="00B8632C"/>
    <w:rsid w:val="00B86847"/>
    <w:rsid w:val="00B86FCB"/>
    <w:rsid w:val="00B87538"/>
    <w:rsid w:val="00B878AA"/>
    <w:rsid w:val="00B87D3A"/>
    <w:rsid w:val="00B87DF9"/>
    <w:rsid w:val="00B90CCB"/>
    <w:rsid w:val="00B90F45"/>
    <w:rsid w:val="00B91079"/>
    <w:rsid w:val="00B91273"/>
    <w:rsid w:val="00B91B5D"/>
    <w:rsid w:val="00B91BF7"/>
    <w:rsid w:val="00B91F18"/>
    <w:rsid w:val="00B9208E"/>
    <w:rsid w:val="00B92862"/>
    <w:rsid w:val="00B929F3"/>
    <w:rsid w:val="00B9332A"/>
    <w:rsid w:val="00B93506"/>
    <w:rsid w:val="00B939B3"/>
    <w:rsid w:val="00B93A11"/>
    <w:rsid w:val="00B93A63"/>
    <w:rsid w:val="00B94060"/>
    <w:rsid w:val="00B94084"/>
    <w:rsid w:val="00B9432A"/>
    <w:rsid w:val="00B94B1E"/>
    <w:rsid w:val="00B94B7B"/>
    <w:rsid w:val="00B94F38"/>
    <w:rsid w:val="00B95030"/>
    <w:rsid w:val="00B9528B"/>
    <w:rsid w:val="00B9546F"/>
    <w:rsid w:val="00B9562E"/>
    <w:rsid w:val="00B957F4"/>
    <w:rsid w:val="00B95E25"/>
    <w:rsid w:val="00B9659F"/>
    <w:rsid w:val="00B9663B"/>
    <w:rsid w:val="00B96767"/>
    <w:rsid w:val="00B967DC"/>
    <w:rsid w:val="00B96E2A"/>
    <w:rsid w:val="00B9763A"/>
    <w:rsid w:val="00B97717"/>
    <w:rsid w:val="00BA029C"/>
    <w:rsid w:val="00BA0348"/>
    <w:rsid w:val="00BA04FC"/>
    <w:rsid w:val="00BA0580"/>
    <w:rsid w:val="00BA0829"/>
    <w:rsid w:val="00BA0B4B"/>
    <w:rsid w:val="00BA1404"/>
    <w:rsid w:val="00BA189D"/>
    <w:rsid w:val="00BA1AEF"/>
    <w:rsid w:val="00BA1E46"/>
    <w:rsid w:val="00BA1F5A"/>
    <w:rsid w:val="00BA2588"/>
    <w:rsid w:val="00BA28DA"/>
    <w:rsid w:val="00BA331B"/>
    <w:rsid w:val="00BA3561"/>
    <w:rsid w:val="00BA456F"/>
    <w:rsid w:val="00BA4603"/>
    <w:rsid w:val="00BA47AD"/>
    <w:rsid w:val="00BA49A2"/>
    <w:rsid w:val="00BA4A08"/>
    <w:rsid w:val="00BA4D1A"/>
    <w:rsid w:val="00BA5098"/>
    <w:rsid w:val="00BA596C"/>
    <w:rsid w:val="00BA5C26"/>
    <w:rsid w:val="00BA5E04"/>
    <w:rsid w:val="00BA5EB0"/>
    <w:rsid w:val="00BA5FE9"/>
    <w:rsid w:val="00BA6139"/>
    <w:rsid w:val="00BA64CA"/>
    <w:rsid w:val="00BA69DF"/>
    <w:rsid w:val="00BA6F72"/>
    <w:rsid w:val="00BA7098"/>
    <w:rsid w:val="00BA70D9"/>
    <w:rsid w:val="00BA7A93"/>
    <w:rsid w:val="00BA7B26"/>
    <w:rsid w:val="00BA7B97"/>
    <w:rsid w:val="00BB06D4"/>
    <w:rsid w:val="00BB09BA"/>
    <w:rsid w:val="00BB0A2E"/>
    <w:rsid w:val="00BB1161"/>
    <w:rsid w:val="00BB145F"/>
    <w:rsid w:val="00BB14F6"/>
    <w:rsid w:val="00BB160D"/>
    <w:rsid w:val="00BB1CD5"/>
    <w:rsid w:val="00BB1EC2"/>
    <w:rsid w:val="00BB25CF"/>
    <w:rsid w:val="00BB3095"/>
    <w:rsid w:val="00BB3212"/>
    <w:rsid w:val="00BB32ED"/>
    <w:rsid w:val="00BB339A"/>
    <w:rsid w:val="00BB350F"/>
    <w:rsid w:val="00BB3618"/>
    <w:rsid w:val="00BB3904"/>
    <w:rsid w:val="00BB39FD"/>
    <w:rsid w:val="00BB3BDB"/>
    <w:rsid w:val="00BB4504"/>
    <w:rsid w:val="00BB4614"/>
    <w:rsid w:val="00BB4625"/>
    <w:rsid w:val="00BB47AB"/>
    <w:rsid w:val="00BB49A5"/>
    <w:rsid w:val="00BB4DB5"/>
    <w:rsid w:val="00BB509F"/>
    <w:rsid w:val="00BB5360"/>
    <w:rsid w:val="00BB5616"/>
    <w:rsid w:val="00BB56A1"/>
    <w:rsid w:val="00BB5886"/>
    <w:rsid w:val="00BB5952"/>
    <w:rsid w:val="00BB5B6E"/>
    <w:rsid w:val="00BB608F"/>
    <w:rsid w:val="00BB6618"/>
    <w:rsid w:val="00BB6632"/>
    <w:rsid w:val="00BB66FD"/>
    <w:rsid w:val="00BB68FE"/>
    <w:rsid w:val="00BB690B"/>
    <w:rsid w:val="00BB6C5E"/>
    <w:rsid w:val="00BB7381"/>
    <w:rsid w:val="00BB7427"/>
    <w:rsid w:val="00BB75AB"/>
    <w:rsid w:val="00BB77FB"/>
    <w:rsid w:val="00BB7943"/>
    <w:rsid w:val="00BC042F"/>
    <w:rsid w:val="00BC073B"/>
    <w:rsid w:val="00BC0961"/>
    <w:rsid w:val="00BC0C1B"/>
    <w:rsid w:val="00BC0D88"/>
    <w:rsid w:val="00BC0EB2"/>
    <w:rsid w:val="00BC11AA"/>
    <w:rsid w:val="00BC16D5"/>
    <w:rsid w:val="00BC1A81"/>
    <w:rsid w:val="00BC2058"/>
    <w:rsid w:val="00BC23BC"/>
    <w:rsid w:val="00BC24FD"/>
    <w:rsid w:val="00BC2540"/>
    <w:rsid w:val="00BC263F"/>
    <w:rsid w:val="00BC27CE"/>
    <w:rsid w:val="00BC2D95"/>
    <w:rsid w:val="00BC2F27"/>
    <w:rsid w:val="00BC3178"/>
    <w:rsid w:val="00BC402F"/>
    <w:rsid w:val="00BC415E"/>
    <w:rsid w:val="00BC4205"/>
    <w:rsid w:val="00BC4C25"/>
    <w:rsid w:val="00BC5512"/>
    <w:rsid w:val="00BC5555"/>
    <w:rsid w:val="00BC591A"/>
    <w:rsid w:val="00BC5CBE"/>
    <w:rsid w:val="00BC606D"/>
    <w:rsid w:val="00BC613F"/>
    <w:rsid w:val="00BC6223"/>
    <w:rsid w:val="00BC65BC"/>
    <w:rsid w:val="00BC6EC4"/>
    <w:rsid w:val="00BC70B1"/>
    <w:rsid w:val="00BC717F"/>
    <w:rsid w:val="00BC7919"/>
    <w:rsid w:val="00BD00DA"/>
    <w:rsid w:val="00BD0A13"/>
    <w:rsid w:val="00BD0A9E"/>
    <w:rsid w:val="00BD1250"/>
    <w:rsid w:val="00BD13B9"/>
    <w:rsid w:val="00BD15C7"/>
    <w:rsid w:val="00BD224B"/>
    <w:rsid w:val="00BD25D4"/>
    <w:rsid w:val="00BD3384"/>
    <w:rsid w:val="00BD358C"/>
    <w:rsid w:val="00BD3880"/>
    <w:rsid w:val="00BD3E1C"/>
    <w:rsid w:val="00BD4395"/>
    <w:rsid w:val="00BD441E"/>
    <w:rsid w:val="00BD4567"/>
    <w:rsid w:val="00BD4FA5"/>
    <w:rsid w:val="00BD5014"/>
    <w:rsid w:val="00BD5245"/>
    <w:rsid w:val="00BD5267"/>
    <w:rsid w:val="00BD5426"/>
    <w:rsid w:val="00BD54D5"/>
    <w:rsid w:val="00BD551A"/>
    <w:rsid w:val="00BD5887"/>
    <w:rsid w:val="00BD5BB7"/>
    <w:rsid w:val="00BD5BC4"/>
    <w:rsid w:val="00BD6202"/>
    <w:rsid w:val="00BD6360"/>
    <w:rsid w:val="00BD6820"/>
    <w:rsid w:val="00BD6882"/>
    <w:rsid w:val="00BD69B4"/>
    <w:rsid w:val="00BD6C73"/>
    <w:rsid w:val="00BD6DD8"/>
    <w:rsid w:val="00BD7032"/>
    <w:rsid w:val="00BD75D4"/>
    <w:rsid w:val="00BD78C0"/>
    <w:rsid w:val="00BD7DC4"/>
    <w:rsid w:val="00BE01E0"/>
    <w:rsid w:val="00BE0348"/>
    <w:rsid w:val="00BE046E"/>
    <w:rsid w:val="00BE06D9"/>
    <w:rsid w:val="00BE0B6B"/>
    <w:rsid w:val="00BE0DE9"/>
    <w:rsid w:val="00BE0F37"/>
    <w:rsid w:val="00BE10DF"/>
    <w:rsid w:val="00BE1A29"/>
    <w:rsid w:val="00BE2156"/>
    <w:rsid w:val="00BE2A75"/>
    <w:rsid w:val="00BE2BDC"/>
    <w:rsid w:val="00BE2F5B"/>
    <w:rsid w:val="00BE2F87"/>
    <w:rsid w:val="00BE33F5"/>
    <w:rsid w:val="00BE379B"/>
    <w:rsid w:val="00BE38B2"/>
    <w:rsid w:val="00BE39FD"/>
    <w:rsid w:val="00BE3B78"/>
    <w:rsid w:val="00BE3E40"/>
    <w:rsid w:val="00BE3F90"/>
    <w:rsid w:val="00BE42E2"/>
    <w:rsid w:val="00BE437E"/>
    <w:rsid w:val="00BE480D"/>
    <w:rsid w:val="00BE48B5"/>
    <w:rsid w:val="00BE4CE3"/>
    <w:rsid w:val="00BE5113"/>
    <w:rsid w:val="00BE52DC"/>
    <w:rsid w:val="00BE60BB"/>
    <w:rsid w:val="00BE6163"/>
    <w:rsid w:val="00BE6260"/>
    <w:rsid w:val="00BE6543"/>
    <w:rsid w:val="00BE6857"/>
    <w:rsid w:val="00BE73A2"/>
    <w:rsid w:val="00BE77D2"/>
    <w:rsid w:val="00BE7A99"/>
    <w:rsid w:val="00BE7BF2"/>
    <w:rsid w:val="00BF0408"/>
    <w:rsid w:val="00BF0557"/>
    <w:rsid w:val="00BF05D0"/>
    <w:rsid w:val="00BF0809"/>
    <w:rsid w:val="00BF083B"/>
    <w:rsid w:val="00BF0B36"/>
    <w:rsid w:val="00BF0CF0"/>
    <w:rsid w:val="00BF0D25"/>
    <w:rsid w:val="00BF0D90"/>
    <w:rsid w:val="00BF1184"/>
    <w:rsid w:val="00BF15F1"/>
    <w:rsid w:val="00BF1683"/>
    <w:rsid w:val="00BF17BB"/>
    <w:rsid w:val="00BF1B12"/>
    <w:rsid w:val="00BF267E"/>
    <w:rsid w:val="00BF2912"/>
    <w:rsid w:val="00BF2E40"/>
    <w:rsid w:val="00BF39C7"/>
    <w:rsid w:val="00BF3B07"/>
    <w:rsid w:val="00BF3BCD"/>
    <w:rsid w:val="00BF3E74"/>
    <w:rsid w:val="00BF3E99"/>
    <w:rsid w:val="00BF3EA5"/>
    <w:rsid w:val="00BF3EDD"/>
    <w:rsid w:val="00BF42C3"/>
    <w:rsid w:val="00BF474A"/>
    <w:rsid w:val="00BF4859"/>
    <w:rsid w:val="00BF496B"/>
    <w:rsid w:val="00BF4C19"/>
    <w:rsid w:val="00BF4D96"/>
    <w:rsid w:val="00BF4DFE"/>
    <w:rsid w:val="00BF4ECE"/>
    <w:rsid w:val="00BF5428"/>
    <w:rsid w:val="00BF5777"/>
    <w:rsid w:val="00BF5AB4"/>
    <w:rsid w:val="00BF5F62"/>
    <w:rsid w:val="00BF6F70"/>
    <w:rsid w:val="00BF7E08"/>
    <w:rsid w:val="00BF7FC2"/>
    <w:rsid w:val="00C00097"/>
    <w:rsid w:val="00C00107"/>
    <w:rsid w:val="00C002F6"/>
    <w:rsid w:val="00C004D5"/>
    <w:rsid w:val="00C0066B"/>
    <w:rsid w:val="00C014F4"/>
    <w:rsid w:val="00C018D2"/>
    <w:rsid w:val="00C01EAF"/>
    <w:rsid w:val="00C02439"/>
    <w:rsid w:val="00C02826"/>
    <w:rsid w:val="00C02BA9"/>
    <w:rsid w:val="00C02E27"/>
    <w:rsid w:val="00C03CF3"/>
    <w:rsid w:val="00C03DCF"/>
    <w:rsid w:val="00C041E4"/>
    <w:rsid w:val="00C04627"/>
    <w:rsid w:val="00C04632"/>
    <w:rsid w:val="00C0469B"/>
    <w:rsid w:val="00C047E9"/>
    <w:rsid w:val="00C04873"/>
    <w:rsid w:val="00C049AB"/>
    <w:rsid w:val="00C04AE0"/>
    <w:rsid w:val="00C04E34"/>
    <w:rsid w:val="00C05361"/>
    <w:rsid w:val="00C05592"/>
    <w:rsid w:val="00C0595C"/>
    <w:rsid w:val="00C05F28"/>
    <w:rsid w:val="00C06374"/>
    <w:rsid w:val="00C066DE"/>
    <w:rsid w:val="00C06757"/>
    <w:rsid w:val="00C06A06"/>
    <w:rsid w:val="00C06D59"/>
    <w:rsid w:val="00C06DA9"/>
    <w:rsid w:val="00C072AC"/>
    <w:rsid w:val="00C0796B"/>
    <w:rsid w:val="00C1002E"/>
    <w:rsid w:val="00C105FA"/>
    <w:rsid w:val="00C10C43"/>
    <w:rsid w:val="00C1137B"/>
    <w:rsid w:val="00C1197B"/>
    <w:rsid w:val="00C11D56"/>
    <w:rsid w:val="00C12291"/>
    <w:rsid w:val="00C122A0"/>
    <w:rsid w:val="00C12330"/>
    <w:rsid w:val="00C12369"/>
    <w:rsid w:val="00C129B6"/>
    <w:rsid w:val="00C12C81"/>
    <w:rsid w:val="00C12CD9"/>
    <w:rsid w:val="00C12DDD"/>
    <w:rsid w:val="00C12F10"/>
    <w:rsid w:val="00C131F6"/>
    <w:rsid w:val="00C13340"/>
    <w:rsid w:val="00C134C5"/>
    <w:rsid w:val="00C13701"/>
    <w:rsid w:val="00C138AD"/>
    <w:rsid w:val="00C13A6D"/>
    <w:rsid w:val="00C13BE1"/>
    <w:rsid w:val="00C13E84"/>
    <w:rsid w:val="00C145C5"/>
    <w:rsid w:val="00C1486B"/>
    <w:rsid w:val="00C14CAB"/>
    <w:rsid w:val="00C14F51"/>
    <w:rsid w:val="00C154BB"/>
    <w:rsid w:val="00C156F0"/>
    <w:rsid w:val="00C15DFD"/>
    <w:rsid w:val="00C16400"/>
    <w:rsid w:val="00C164A8"/>
    <w:rsid w:val="00C16502"/>
    <w:rsid w:val="00C16ED7"/>
    <w:rsid w:val="00C16FDA"/>
    <w:rsid w:val="00C17164"/>
    <w:rsid w:val="00C172FA"/>
    <w:rsid w:val="00C17542"/>
    <w:rsid w:val="00C17B6A"/>
    <w:rsid w:val="00C17E44"/>
    <w:rsid w:val="00C17F40"/>
    <w:rsid w:val="00C20101"/>
    <w:rsid w:val="00C203E0"/>
    <w:rsid w:val="00C20698"/>
    <w:rsid w:val="00C21A96"/>
    <w:rsid w:val="00C22676"/>
    <w:rsid w:val="00C226AC"/>
    <w:rsid w:val="00C2279B"/>
    <w:rsid w:val="00C22A7F"/>
    <w:rsid w:val="00C22F1B"/>
    <w:rsid w:val="00C230F5"/>
    <w:rsid w:val="00C2331B"/>
    <w:rsid w:val="00C23459"/>
    <w:rsid w:val="00C23618"/>
    <w:rsid w:val="00C23768"/>
    <w:rsid w:val="00C23A07"/>
    <w:rsid w:val="00C23AC0"/>
    <w:rsid w:val="00C23C18"/>
    <w:rsid w:val="00C23F9F"/>
    <w:rsid w:val="00C241FE"/>
    <w:rsid w:val="00C2433F"/>
    <w:rsid w:val="00C2448A"/>
    <w:rsid w:val="00C24A0A"/>
    <w:rsid w:val="00C24B11"/>
    <w:rsid w:val="00C25145"/>
    <w:rsid w:val="00C25AC0"/>
    <w:rsid w:val="00C25CBF"/>
    <w:rsid w:val="00C2600C"/>
    <w:rsid w:val="00C265A1"/>
    <w:rsid w:val="00C266B6"/>
    <w:rsid w:val="00C26C24"/>
    <w:rsid w:val="00C26D7B"/>
    <w:rsid w:val="00C26F54"/>
    <w:rsid w:val="00C2793B"/>
    <w:rsid w:val="00C27BD6"/>
    <w:rsid w:val="00C27FF8"/>
    <w:rsid w:val="00C306F6"/>
    <w:rsid w:val="00C30AE8"/>
    <w:rsid w:val="00C30B76"/>
    <w:rsid w:val="00C30CD3"/>
    <w:rsid w:val="00C3108F"/>
    <w:rsid w:val="00C31133"/>
    <w:rsid w:val="00C31178"/>
    <w:rsid w:val="00C311C9"/>
    <w:rsid w:val="00C31339"/>
    <w:rsid w:val="00C318B0"/>
    <w:rsid w:val="00C31AE7"/>
    <w:rsid w:val="00C31B10"/>
    <w:rsid w:val="00C31C85"/>
    <w:rsid w:val="00C31D59"/>
    <w:rsid w:val="00C31F22"/>
    <w:rsid w:val="00C32202"/>
    <w:rsid w:val="00C3220F"/>
    <w:rsid w:val="00C32379"/>
    <w:rsid w:val="00C32906"/>
    <w:rsid w:val="00C32EAA"/>
    <w:rsid w:val="00C32F18"/>
    <w:rsid w:val="00C33328"/>
    <w:rsid w:val="00C33533"/>
    <w:rsid w:val="00C3359B"/>
    <w:rsid w:val="00C33B01"/>
    <w:rsid w:val="00C33B4C"/>
    <w:rsid w:val="00C349D4"/>
    <w:rsid w:val="00C34E52"/>
    <w:rsid w:val="00C35612"/>
    <w:rsid w:val="00C35656"/>
    <w:rsid w:val="00C356C9"/>
    <w:rsid w:val="00C356DF"/>
    <w:rsid w:val="00C3591D"/>
    <w:rsid w:val="00C35C6C"/>
    <w:rsid w:val="00C35C98"/>
    <w:rsid w:val="00C35E73"/>
    <w:rsid w:val="00C362AA"/>
    <w:rsid w:val="00C364CF"/>
    <w:rsid w:val="00C36593"/>
    <w:rsid w:val="00C3696F"/>
    <w:rsid w:val="00C36C55"/>
    <w:rsid w:val="00C36E19"/>
    <w:rsid w:val="00C378C9"/>
    <w:rsid w:val="00C37CF5"/>
    <w:rsid w:val="00C4031D"/>
    <w:rsid w:val="00C40569"/>
    <w:rsid w:val="00C409A0"/>
    <w:rsid w:val="00C40A48"/>
    <w:rsid w:val="00C414D4"/>
    <w:rsid w:val="00C41534"/>
    <w:rsid w:val="00C415A7"/>
    <w:rsid w:val="00C416B2"/>
    <w:rsid w:val="00C417E9"/>
    <w:rsid w:val="00C41A0E"/>
    <w:rsid w:val="00C41C8F"/>
    <w:rsid w:val="00C41EA2"/>
    <w:rsid w:val="00C41EA3"/>
    <w:rsid w:val="00C4208B"/>
    <w:rsid w:val="00C4263B"/>
    <w:rsid w:val="00C426BE"/>
    <w:rsid w:val="00C42B5F"/>
    <w:rsid w:val="00C42D1E"/>
    <w:rsid w:val="00C43590"/>
    <w:rsid w:val="00C437FF"/>
    <w:rsid w:val="00C438CA"/>
    <w:rsid w:val="00C43B1F"/>
    <w:rsid w:val="00C43B96"/>
    <w:rsid w:val="00C44130"/>
    <w:rsid w:val="00C4426E"/>
    <w:rsid w:val="00C44FED"/>
    <w:rsid w:val="00C45AD4"/>
    <w:rsid w:val="00C45D1B"/>
    <w:rsid w:val="00C45DB6"/>
    <w:rsid w:val="00C46155"/>
    <w:rsid w:val="00C464D7"/>
    <w:rsid w:val="00C46948"/>
    <w:rsid w:val="00C469EA"/>
    <w:rsid w:val="00C46AC8"/>
    <w:rsid w:val="00C46CA5"/>
    <w:rsid w:val="00C46D32"/>
    <w:rsid w:val="00C46F15"/>
    <w:rsid w:val="00C47080"/>
    <w:rsid w:val="00C47164"/>
    <w:rsid w:val="00C47504"/>
    <w:rsid w:val="00C47BA8"/>
    <w:rsid w:val="00C47C9C"/>
    <w:rsid w:val="00C47CB6"/>
    <w:rsid w:val="00C503CC"/>
    <w:rsid w:val="00C504DC"/>
    <w:rsid w:val="00C5097D"/>
    <w:rsid w:val="00C50C1B"/>
    <w:rsid w:val="00C50CF4"/>
    <w:rsid w:val="00C50D00"/>
    <w:rsid w:val="00C5116D"/>
    <w:rsid w:val="00C51227"/>
    <w:rsid w:val="00C51C33"/>
    <w:rsid w:val="00C5206D"/>
    <w:rsid w:val="00C52502"/>
    <w:rsid w:val="00C52539"/>
    <w:rsid w:val="00C52621"/>
    <w:rsid w:val="00C52B94"/>
    <w:rsid w:val="00C52D98"/>
    <w:rsid w:val="00C52F2A"/>
    <w:rsid w:val="00C5303E"/>
    <w:rsid w:val="00C534C9"/>
    <w:rsid w:val="00C536D4"/>
    <w:rsid w:val="00C53FD3"/>
    <w:rsid w:val="00C54147"/>
    <w:rsid w:val="00C5431D"/>
    <w:rsid w:val="00C54BDB"/>
    <w:rsid w:val="00C55441"/>
    <w:rsid w:val="00C55937"/>
    <w:rsid w:val="00C55D13"/>
    <w:rsid w:val="00C56180"/>
    <w:rsid w:val="00C5656C"/>
    <w:rsid w:val="00C56623"/>
    <w:rsid w:val="00C5671A"/>
    <w:rsid w:val="00C56B6F"/>
    <w:rsid w:val="00C57A2E"/>
    <w:rsid w:val="00C57E7F"/>
    <w:rsid w:val="00C57EA4"/>
    <w:rsid w:val="00C600FD"/>
    <w:rsid w:val="00C6059D"/>
    <w:rsid w:val="00C606E7"/>
    <w:rsid w:val="00C6085C"/>
    <w:rsid w:val="00C609F2"/>
    <w:rsid w:val="00C60A1C"/>
    <w:rsid w:val="00C60EFB"/>
    <w:rsid w:val="00C612DA"/>
    <w:rsid w:val="00C612E8"/>
    <w:rsid w:val="00C613CC"/>
    <w:rsid w:val="00C61461"/>
    <w:rsid w:val="00C6172F"/>
    <w:rsid w:val="00C617A3"/>
    <w:rsid w:val="00C61E07"/>
    <w:rsid w:val="00C62357"/>
    <w:rsid w:val="00C625E6"/>
    <w:rsid w:val="00C62669"/>
    <w:rsid w:val="00C62821"/>
    <w:rsid w:val="00C63047"/>
    <w:rsid w:val="00C6305F"/>
    <w:rsid w:val="00C6334D"/>
    <w:rsid w:val="00C6429B"/>
    <w:rsid w:val="00C6495B"/>
    <w:rsid w:val="00C649F0"/>
    <w:rsid w:val="00C649F9"/>
    <w:rsid w:val="00C64A31"/>
    <w:rsid w:val="00C64F2F"/>
    <w:rsid w:val="00C65CBA"/>
    <w:rsid w:val="00C65DC0"/>
    <w:rsid w:val="00C660D5"/>
    <w:rsid w:val="00C66362"/>
    <w:rsid w:val="00C668F6"/>
    <w:rsid w:val="00C66DBD"/>
    <w:rsid w:val="00C67490"/>
    <w:rsid w:val="00C6749C"/>
    <w:rsid w:val="00C67572"/>
    <w:rsid w:val="00C6789B"/>
    <w:rsid w:val="00C67C67"/>
    <w:rsid w:val="00C70110"/>
    <w:rsid w:val="00C70456"/>
    <w:rsid w:val="00C70B95"/>
    <w:rsid w:val="00C712B2"/>
    <w:rsid w:val="00C71909"/>
    <w:rsid w:val="00C720E7"/>
    <w:rsid w:val="00C721A0"/>
    <w:rsid w:val="00C722EC"/>
    <w:rsid w:val="00C723D2"/>
    <w:rsid w:val="00C72702"/>
    <w:rsid w:val="00C728EE"/>
    <w:rsid w:val="00C72ABE"/>
    <w:rsid w:val="00C72D32"/>
    <w:rsid w:val="00C73103"/>
    <w:rsid w:val="00C732CC"/>
    <w:rsid w:val="00C7337F"/>
    <w:rsid w:val="00C738E7"/>
    <w:rsid w:val="00C73973"/>
    <w:rsid w:val="00C73BB5"/>
    <w:rsid w:val="00C73E4B"/>
    <w:rsid w:val="00C73E79"/>
    <w:rsid w:val="00C74310"/>
    <w:rsid w:val="00C74980"/>
    <w:rsid w:val="00C749AA"/>
    <w:rsid w:val="00C74A3F"/>
    <w:rsid w:val="00C7529E"/>
    <w:rsid w:val="00C752C5"/>
    <w:rsid w:val="00C7548D"/>
    <w:rsid w:val="00C762B3"/>
    <w:rsid w:val="00C76805"/>
    <w:rsid w:val="00C76923"/>
    <w:rsid w:val="00C76926"/>
    <w:rsid w:val="00C76CA2"/>
    <w:rsid w:val="00C76DDD"/>
    <w:rsid w:val="00C77267"/>
    <w:rsid w:val="00C7748C"/>
    <w:rsid w:val="00C77594"/>
    <w:rsid w:val="00C7789A"/>
    <w:rsid w:val="00C77BFA"/>
    <w:rsid w:val="00C77EDE"/>
    <w:rsid w:val="00C77F38"/>
    <w:rsid w:val="00C80029"/>
    <w:rsid w:val="00C80057"/>
    <w:rsid w:val="00C800A2"/>
    <w:rsid w:val="00C80373"/>
    <w:rsid w:val="00C80BFB"/>
    <w:rsid w:val="00C80E17"/>
    <w:rsid w:val="00C8104F"/>
    <w:rsid w:val="00C81179"/>
    <w:rsid w:val="00C815F4"/>
    <w:rsid w:val="00C816F8"/>
    <w:rsid w:val="00C8175B"/>
    <w:rsid w:val="00C81A7D"/>
    <w:rsid w:val="00C81B81"/>
    <w:rsid w:val="00C81BEE"/>
    <w:rsid w:val="00C81D25"/>
    <w:rsid w:val="00C81F3D"/>
    <w:rsid w:val="00C8231B"/>
    <w:rsid w:val="00C82373"/>
    <w:rsid w:val="00C8263A"/>
    <w:rsid w:val="00C828FB"/>
    <w:rsid w:val="00C8351E"/>
    <w:rsid w:val="00C838E2"/>
    <w:rsid w:val="00C84297"/>
    <w:rsid w:val="00C8441D"/>
    <w:rsid w:val="00C84949"/>
    <w:rsid w:val="00C849D4"/>
    <w:rsid w:val="00C84A21"/>
    <w:rsid w:val="00C84EEC"/>
    <w:rsid w:val="00C85A27"/>
    <w:rsid w:val="00C8643E"/>
    <w:rsid w:val="00C866F2"/>
    <w:rsid w:val="00C87291"/>
    <w:rsid w:val="00C873FD"/>
    <w:rsid w:val="00C87770"/>
    <w:rsid w:val="00C87BF7"/>
    <w:rsid w:val="00C87FA9"/>
    <w:rsid w:val="00C90065"/>
    <w:rsid w:val="00C90A46"/>
    <w:rsid w:val="00C90C26"/>
    <w:rsid w:val="00C90D7A"/>
    <w:rsid w:val="00C90EAA"/>
    <w:rsid w:val="00C911E2"/>
    <w:rsid w:val="00C9160B"/>
    <w:rsid w:val="00C9164F"/>
    <w:rsid w:val="00C91ABB"/>
    <w:rsid w:val="00C91D42"/>
    <w:rsid w:val="00C91F66"/>
    <w:rsid w:val="00C92396"/>
    <w:rsid w:val="00C923B8"/>
    <w:rsid w:val="00C9250A"/>
    <w:rsid w:val="00C92758"/>
    <w:rsid w:val="00C92A18"/>
    <w:rsid w:val="00C92B1D"/>
    <w:rsid w:val="00C932C0"/>
    <w:rsid w:val="00C93422"/>
    <w:rsid w:val="00C9346E"/>
    <w:rsid w:val="00C934F9"/>
    <w:rsid w:val="00C93787"/>
    <w:rsid w:val="00C93985"/>
    <w:rsid w:val="00C93DE5"/>
    <w:rsid w:val="00C941AD"/>
    <w:rsid w:val="00C94304"/>
    <w:rsid w:val="00C948A2"/>
    <w:rsid w:val="00C94994"/>
    <w:rsid w:val="00C94B2A"/>
    <w:rsid w:val="00C94C23"/>
    <w:rsid w:val="00C94D7D"/>
    <w:rsid w:val="00C94DA1"/>
    <w:rsid w:val="00C9505B"/>
    <w:rsid w:val="00C95076"/>
    <w:rsid w:val="00C957E6"/>
    <w:rsid w:val="00C95812"/>
    <w:rsid w:val="00C95B97"/>
    <w:rsid w:val="00C95DC8"/>
    <w:rsid w:val="00C9641D"/>
    <w:rsid w:val="00C96433"/>
    <w:rsid w:val="00C966B9"/>
    <w:rsid w:val="00C96793"/>
    <w:rsid w:val="00C968C7"/>
    <w:rsid w:val="00C96FAA"/>
    <w:rsid w:val="00C96FD0"/>
    <w:rsid w:val="00C97107"/>
    <w:rsid w:val="00C972A8"/>
    <w:rsid w:val="00C973E8"/>
    <w:rsid w:val="00C97476"/>
    <w:rsid w:val="00C97B31"/>
    <w:rsid w:val="00C97C29"/>
    <w:rsid w:val="00CA032B"/>
    <w:rsid w:val="00CA049D"/>
    <w:rsid w:val="00CA0685"/>
    <w:rsid w:val="00CA0691"/>
    <w:rsid w:val="00CA06E6"/>
    <w:rsid w:val="00CA0941"/>
    <w:rsid w:val="00CA097E"/>
    <w:rsid w:val="00CA098A"/>
    <w:rsid w:val="00CA1122"/>
    <w:rsid w:val="00CA139B"/>
    <w:rsid w:val="00CA1440"/>
    <w:rsid w:val="00CA194A"/>
    <w:rsid w:val="00CA19D7"/>
    <w:rsid w:val="00CA1AF5"/>
    <w:rsid w:val="00CA1CF9"/>
    <w:rsid w:val="00CA2047"/>
    <w:rsid w:val="00CA238A"/>
    <w:rsid w:val="00CA371E"/>
    <w:rsid w:val="00CA375A"/>
    <w:rsid w:val="00CA38F0"/>
    <w:rsid w:val="00CA3CDA"/>
    <w:rsid w:val="00CA418C"/>
    <w:rsid w:val="00CA41DE"/>
    <w:rsid w:val="00CA4329"/>
    <w:rsid w:val="00CA4373"/>
    <w:rsid w:val="00CA45EB"/>
    <w:rsid w:val="00CA4A1D"/>
    <w:rsid w:val="00CA4C48"/>
    <w:rsid w:val="00CA5219"/>
    <w:rsid w:val="00CA525D"/>
    <w:rsid w:val="00CA579D"/>
    <w:rsid w:val="00CA5AAE"/>
    <w:rsid w:val="00CA601A"/>
    <w:rsid w:val="00CA6B01"/>
    <w:rsid w:val="00CA6C21"/>
    <w:rsid w:val="00CA6C33"/>
    <w:rsid w:val="00CA75B8"/>
    <w:rsid w:val="00CA7D1B"/>
    <w:rsid w:val="00CB00B4"/>
    <w:rsid w:val="00CB02F2"/>
    <w:rsid w:val="00CB0576"/>
    <w:rsid w:val="00CB0E7E"/>
    <w:rsid w:val="00CB1071"/>
    <w:rsid w:val="00CB173E"/>
    <w:rsid w:val="00CB1D05"/>
    <w:rsid w:val="00CB255A"/>
    <w:rsid w:val="00CB2725"/>
    <w:rsid w:val="00CB27C1"/>
    <w:rsid w:val="00CB2D84"/>
    <w:rsid w:val="00CB316B"/>
    <w:rsid w:val="00CB31F0"/>
    <w:rsid w:val="00CB347B"/>
    <w:rsid w:val="00CB3818"/>
    <w:rsid w:val="00CB38D9"/>
    <w:rsid w:val="00CB3B3F"/>
    <w:rsid w:val="00CB4894"/>
    <w:rsid w:val="00CB4A7E"/>
    <w:rsid w:val="00CB4E20"/>
    <w:rsid w:val="00CB4F37"/>
    <w:rsid w:val="00CB4F7A"/>
    <w:rsid w:val="00CB511F"/>
    <w:rsid w:val="00CB5370"/>
    <w:rsid w:val="00CB5800"/>
    <w:rsid w:val="00CB58CF"/>
    <w:rsid w:val="00CB5A68"/>
    <w:rsid w:val="00CB5EAD"/>
    <w:rsid w:val="00CB66CB"/>
    <w:rsid w:val="00CB6CB7"/>
    <w:rsid w:val="00CB6F11"/>
    <w:rsid w:val="00CB71BA"/>
    <w:rsid w:val="00CB752D"/>
    <w:rsid w:val="00CB776E"/>
    <w:rsid w:val="00CB78B5"/>
    <w:rsid w:val="00CC0124"/>
    <w:rsid w:val="00CC0200"/>
    <w:rsid w:val="00CC022F"/>
    <w:rsid w:val="00CC024D"/>
    <w:rsid w:val="00CC03A3"/>
    <w:rsid w:val="00CC0540"/>
    <w:rsid w:val="00CC0673"/>
    <w:rsid w:val="00CC100B"/>
    <w:rsid w:val="00CC1064"/>
    <w:rsid w:val="00CC13B2"/>
    <w:rsid w:val="00CC1577"/>
    <w:rsid w:val="00CC171E"/>
    <w:rsid w:val="00CC1E2B"/>
    <w:rsid w:val="00CC22B2"/>
    <w:rsid w:val="00CC3048"/>
    <w:rsid w:val="00CC30EA"/>
    <w:rsid w:val="00CC32F1"/>
    <w:rsid w:val="00CC3D85"/>
    <w:rsid w:val="00CC3E27"/>
    <w:rsid w:val="00CC45E4"/>
    <w:rsid w:val="00CC47B3"/>
    <w:rsid w:val="00CC482C"/>
    <w:rsid w:val="00CC4BA5"/>
    <w:rsid w:val="00CC50FA"/>
    <w:rsid w:val="00CC517F"/>
    <w:rsid w:val="00CC53F0"/>
    <w:rsid w:val="00CC5547"/>
    <w:rsid w:val="00CC554E"/>
    <w:rsid w:val="00CC5C31"/>
    <w:rsid w:val="00CC5EFB"/>
    <w:rsid w:val="00CC6126"/>
    <w:rsid w:val="00CC696D"/>
    <w:rsid w:val="00CC6C5D"/>
    <w:rsid w:val="00CC7003"/>
    <w:rsid w:val="00CC7302"/>
    <w:rsid w:val="00CC77A6"/>
    <w:rsid w:val="00CC7891"/>
    <w:rsid w:val="00CC7CEA"/>
    <w:rsid w:val="00CC7D9D"/>
    <w:rsid w:val="00CD0419"/>
    <w:rsid w:val="00CD07A8"/>
    <w:rsid w:val="00CD0F03"/>
    <w:rsid w:val="00CD11CC"/>
    <w:rsid w:val="00CD1245"/>
    <w:rsid w:val="00CD1483"/>
    <w:rsid w:val="00CD14A6"/>
    <w:rsid w:val="00CD1E36"/>
    <w:rsid w:val="00CD1E4E"/>
    <w:rsid w:val="00CD1F51"/>
    <w:rsid w:val="00CD1F64"/>
    <w:rsid w:val="00CD2516"/>
    <w:rsid w:val="00CD266E"/>
    <w:rsid w:val="00CD268A"/>
    <w:rsid w:val="00CD287D"/>
    <w:rsid w:val="00CD2C4C"/>
    <w:rsid w:val="00CD2E90"/>
    <w:rsid w:val="00CD3083"/>
    <w:rsid w:val="00CD32E5"/>
    <w:rsid w:val="00CD3409"/>
    <w:rsid w:val="00CD3528"/>
    <w:rsid w:val="00CD3622"/>
    <w:rsid w:val="00CD3A43"/>
    <w:rsid w:val="00CD3D9F"/>
    <w:rsid w:val="00CD3F08"/>
    <w:rsid w:val="00CD4043"/>
    <w:rsid w:val="00CD469D"/>
    <w:rsid w:val="00CD48C2"/>
    <w:rsid w:val="00CD49E4"/>
    <w:rsid w:val="00CD4B73"/>
    <w:rsid w:val="00CD4BBB"/>
    <w:rsid w:val="00CD50ED"/>
    <w:rsid w:val="00CD567E"/>
    <w:rsid w:val="00CD5B8C"/>
    <w:rsid w:val="00CD6017"/>
    <w:rsid w:val="00CD6031"/>
    <w:rsid w:val="00CD62A8"/>
    <w:rsid w:val="00CD62C4"/>
    <w:rsid w:val="00CD6574"/>
    <w:rsid w:val="00CD696A"/>
    <w:rsid w:val="00CD69D7"/>
    <w:rsid w:val="00CD6B42"/>
    <w:rsid w:val="00CD6C76"/>
    <w:rsid w:val="00CD6E0B"/>
    <w:rsid w:val="00CD6FC3"/>
    <w:rsid w:val="00CD74AE"/>
    <w:rsid w:val="00CD78C9"/>
    <w:rsid w:val="00CE0112"/>
    <w:rsid w:val="00CE08DA"/>
    <w:rsid w:val="00CE100E"/>
    <w:rsid w:val="00CE1014"/>
    <w:rsid w:val="00CE13BE"/>
    <w:rsid w:val="00CE147E"/>
    <w:rsid w:val="00CE16B6"/>
    <w:rsid w:val="00CE1BB3"/>
    <w:rsid w:val="00CE240E"/>
    <w:rsid w:val="00CE262E"/>
    <w:rsid w:val="00CE27BC"/>
    <w:rsid w:val="00CE2A88"/>
    <w:rsid w:val="00CE2AA7"/>
    <w:rsid w:val="00CE2CA8"/>
    <w:rsid w:val="00CE2F02"/>
    <w:rsid w:val="00CE3259"/>
    <w:rsid w:val="00CE33A2"/>
    <w:rsid w:val="00CE35D2"/>
    <w:rsid w:val="00CE3880"/>
    <w:rsid w:val="00CE413D"/>
    <w:rsid w:val="00CE49B5"/>
    <w:rsid w:val="00CE49BB"/>
    <w:rsid w:val="00CE4D52"/>
    <w:rsid w:val="00CE5173"/>
    <w:rsid w:val="00CE578D"/>
    <w:rsid w:val="00CE5AA1"/>
    <w:rsid w:val="00CE5CC7"/>
    <w:rsid w:val="00CE6176"/>
    <w:rsid w:val="00CE643C"/>
    <w:rsid w:val="00CE6508"/>
    <w:rsid w:val="00CE6CE6"/>
    <w:rsid w:val="00CE73A3"/>
    <w:rsid w:val="00CE76BD"/>
    <w:rsid w:val="00CE7B2A"/>
    <w:rsid w:val="00CE7CFF"/>
    <w:rsid w:val="00CE7D74"/>
    <w:rsid w:val="00CF01A1"/>
    <w:rsid w:val="00CF09BA"/>
    <w:rsid w:val="00CF0C62"/>
    <w:rsid w:val="00CF0E2B"/>
    <w:rsid w:val="00CF102E"/>
    <w:rsid w:val="00CF1514"/>
    <w:rsid w:val="00CF19CB"/>
    <w:rsid w:val="00CF1D05"/>
    <w:rsid w:val="00CF1F95"/>
    <w:rsid w:val="00CF2434"/>
    <w:rsid w:val="00CF271A"/>
    <w:rsid w:val="00CF27ED"/>
    <w:rsid w:val="00CF2A03"/>
    <w:rsid w:val="00CF2AEE"/>
    <w:rsid w:val="00CF2B9D"/>
    <w:rsid w:val="00CF2CEF"/>
    <w:rsid w:val="00CF2D20"/>
    <w:rsid w:val="00CF2E83"/>
    <w:rsid w:val="00CF33FE"/>
    <w:rsid w:val="00CF345B"/>
    <w:rsid w:val="00CF35B6"/>
    <w:rsid w:val="00CF378B"/>
    <w:rsid w:val="00CF3FF5"/>
    <w:rsid w:val="00CF45D7"/>
    <w:rsid w:val="00CF468C"/>
    <w:rsid w:val="00CF4A0C"/>
    <w:rsid w:val="00CF4D07"/>
    <w:rsid w:val="00CF5702"/>
    <w:rsid w:val="00CF582A"/>
    <w:rsid w:val="00CF5E43"/>
    <w:rsid w:val="00CF67A1"/>
    <w:rsid w:val="00CF6935"/>
    <w:rsid w:val="00CF7188"/>
    <w:rsid w:val="00CF71C9"/>
    <w:rsid w:val="00CF75EF"/>
    <w:rsid w:val="00CF7C15"/>
    <w:rsid w:val="00CF7CEE"/>
    <w:rsid w:val="00D00050"/>
    <w:rsid w:val="00D002F7"/>
    <w:rsid w:val="00D00511"/>
    <w:rsid w:val="00D00C2A"/>
    <w:rsid w:val="00D00C86"/>
    <w:rsid w:val="00D00EC2"/>
    <w:rsid w:val="00D010D9"/>
    <w:rsid w:val="00D0183B"/>
    <w:rsid w:val="00D0185D"/>
    <w:rsid w:val="00D0194F"/>
    <w:rsid w:val="00D01ED1"/>
    <w:rsid w:val="00D0222F"/>
    <w:rsid w:val="00D025A0"/>
    <w:rsid w:val="00D02828"/>
    <w:rsid w:val="00D02B57"/>
    <w:rsid w:val="00D02ED6"/>
    <w:rsid w:val="00D036EE"/>
    <w:rsid w:val="00D038BB"/>
    <w:rsid w:val="00D03C67"/>
    <w:rsid w:val="00D03EB1"/>
    <w:rsid w:val="00D04112"/>
    <w:rsid w:val="00D0420D"/>
    <w:rsid w:val="00D045C3"/>
    <w:rsid w:val="00D04CB1"/>
    <w:rsid w:val="00D04CD7"/>
    <w:rsid w:val="00D04ED8"/>
    <w:rsid w:val="00D05185"/>
    <w:rsid w:val="00D057F5"/>
    <w:rsid w:val="00D05D1A"/>
    <w:rsid w:val="00D0629E"/>
    <w:rsid w:val="00D06430"/>
    <w:rsid w:val="00D065E8"/>
    <w:rsid w:val="00D0693B"/>
    <w:rsid w:val="00D06ADB"/>
    <w:rsid w:val="00D06D69"/>
    <w:rsid w:val="00D06D6A"/>
    <w:rsid w:val="00D07592"/>
    <w:rsid w:val="00D07735"/>
    <w:rsid w:val="00D07F75"/>
    <w:rsid w:val="00D07FE1"/>
    <w:rsid w:val="00D10000"/>
    <w:rsid w:val="00D10102"/>
    <w:rsid w:val="00D1087D"/>
    <w:rsid w:val="00D108C6"/>
    <w:rsid w:val="00D10D69"/>
    <w:rsid w:val="00D10E34"/>
    <w:rsid w:val="00D10FAC"/>
    <w:rsid w:val="00D11275"/>
    <w:rsid w:val="00D11A98"/>
    <w:rsid w:val="00D11C4A"/>
    <w:rsid w:val="00D11D89"/>
    <w:rsid w:val="00D120D5"/>
    <w:rsid w:val="00D1225F"/>
    <w:rsid w:val="00D1229A"/>
    <w:rsid w:val="00D1238F"/>
    <w:rsid w:val="00D123DC"/>
    <w:rsid w:val="00D127F9"/>
    <w:rsid w:val="00D1283D"/>
    <w:rsid w:val="00D128EE"/>
    <w:rsid w:val="00D12E9C"/>
    <w:rsid w:val="00D130C4"/>
    <w:rsid w:val="00D13447"/>
    <w:rsid w:val="00D13BD1"/>
    <w:rsid w:val="00D13F4A"/>
    <w:rsid w:val="00D1424A"/>
    <w:rsid w:val="00D1453E"/>
    <w:rsid w:val="00D1482A"/>
    <w:rsid w:val="00D14B2A"/>
    <w:rsid w:val="00D15133"/>
    <w:rsid w:val="00D154AE"/>
    <w:rsid w:val="00D156A5"/>
    <w:rsid w:val="00D15806"/>
    <w:rsid w:val="00D15A2D"/>
    <w:rsid w:val="00D15B1E"/>
    <w:rsid w:val="00D15CE6"/>
    <w:rsid w:val="00D15D8F"/>
    <w:rsid w:val="00D15F21"/>
    <w:rsid w:val="00D15F90"/>
    <w:rsid w:val="00D15FD7"/>
    <w:rsid w:val="00D161DD"/>
    <w:rsid w:val="00D16265"/>
    <w:rsid w:val="00D169D9"/>
    <w:rsid w:val="00D16D40"/>
    <w:rsid w:val="00D17222"/>
    <w:rsid w:val="00D17645"/>
    <w:rsid w:val="00D17938"/>
    <w:rsid w:val="00D2016B"/>
    <w:rsid w:val="00D207CC"/>
    <w:rsid w:val="00D208D6"/>
    <w:rsid w:val="00D208E4"/>
    <w:rsid w:val="00D20CC2"/>
    <w:rsid w:val="00D20D17"/>
    <w:rsid w:val="00D20FE5"/>
    <w:rsid w:val="00D2142B"/>
    <w:rsid w:val="00D21A14"/>
    <w:rsid w:val="00D21A9D"/>
    <w:rsid w:val="00D21DBD"/>
    <w:rsid w:val="00D2207E"/>
    <w:rsid w:val="00D223C4"/>
    <w:rsid w:val="00D226C8"/>
    <w:rsid w:val="00D22C7C"/>
    <w:rsid w:val="00D23090"/>
    <w:rsid w:val="00D23247"/>
    <w:rsid w:val="00D23E6E"/>
    <w:rsid w:val="00D23FD5"/>
    <w:rsid w:val="00D24511"/>
    <w:rsid w:val="00D245F5"/>
    <w:rsid w:val="00D24A31"/>
    <w:rsid w:val="00D24AD5"/>
    <w:rsid w:val="00D25100"/>
    <w:rsid w:val="00D2515D"/>
    <w:rsid w:val="00D256E8"/>
    <w:rsid w:val="00D25BB8"/>
    <w:rsid w:val="00D263D4"/>
    <w:rsid w:val="00D2677F"/>
    <w:rsid w:val="00D26A99"/>
    <w:rsid w:val="00D26DBE"/>
    <w:rsid w:val="00D26EC8"/>
    <w:rsid w:val="00D27065"/>
    <w:rsid w:val="00D270AD"/>
    <w:rsid w:val="00D271AC"/>
    <w:rsid w:val="00D27641"/>
    <w:rsid w:val="00D27929"/>
    <w:rsid w:val="00D27AC1"/>
    <w:rsid w:val="00D27C15"/>
    <w:rsid w:val="00D27C16"/>
    <w:rsid w:val="00D27F66"/>
    <w:rsid w:val="00D301E6"/>
    <w:rsid w:val="00D302ED"/>
    <w:rsid w:val="00D30487"/>
    <w:rsid w:val="00D3075F"/>
    <w:rsid w:val="00D30DBC"/>
    <w:rsid w:val="00D310BE"/>
    <w:rsid w:val="00D312BA"/>
    <w:rsid w:val="00D3148A"/>
    <w:rsid w:val="00D317CE"/>
    <w:rsid w:val="00D323A9"/>
    <w:rsid w:val="00D32794"/>
    <w:rsid w:val="00D32BCA"/>
    <w:rsid w:val="00D3314F"/>
    <w:rsid w:val="00D33174"/>
    <w:rsid w:val="00D333BB"/>
    <w:rsid w:val="00D33473"/>
    <w:rsid w:val="00D339AF"/>
    <w:rsid w:val="00D33A31"/>
    <w:rsid w:val="00D33B3B"/>
    <w:rsid w:val="00D33BE2"/>
    <w:rsid w:val="00D33D57"/>
    <w:rsid w:val="00D33DD1"/>
    <w:rsid w:val="00D33DE6"/>
    <w:rsid w:val="00D34100"/>
    <w:rsid w:val="00D342DD"/>
    <w:rsid w:val="00D34A4F"/>
    <w:rsid w:val="00D34AF1"/>
    <w:rsid w:val="00D34C50"/>
    <w:rsid w:val="00D350B5"/>
    <w:rsid w:val="00D3536D"/>
    <w:rsid w:val="00D3537D"/>
    <w:rsid w:val="00D3558A"/>
    <w:rsid w:val="00D35653"/>
    <w:rsid w:val="00D35950"/>
    <w:rsid w:val="00D35DDF"/>
    <w:rsid w:val="00D360C1"/>
    <w:rsid w:val="00D36759"/>
    <w:rsid w:val="00D3681E"/>
    <w:rsid w:val="00D36D29"/>
    <w:rsid w:val="00D36E27"/>
    <w:rsid w:val="00D36F7F"/>
    <w:rsid w:val="00D372B9"/>
    <w:rsid w:val="00D3737B"/>
    <w:rsid w:val="00D374FF"/>
    <w:rsid w:val="00D37856"/>
    <w:rsid w:val="00D37A90"/>
    <w:rsid w:val="00D37BD0"/>
    <w:rsid w:val="00D40272"/>
    <w:rsid w:val="00D405AE"/>
    <w:rsid w:val="00D405E2"/>
    <w:rsid w:val="00D40985"/>
    <w:rsid w:val="00D40AC2"/>
    <w:rsid w:val="00D40BB2"/>
    <w:rsid w:val="00D40CE7"/>
    <w:rsid w:val="00D4108D"/>
    <w:rsid w:val="00D41105"/>
    <w:rsid w:val="00D418D9"/>
    <w:rsid w:val="00D41E2E"/>
    <w:rsid w:val="00D41F9A"/>
    <w:rsid w:val="00D42047"/>
    <w:rsid w:val="00D42397"/>
    <w:rsid w:val="00D424D6"/>
    <w:rsid w:val="00D42BFA"/>
    <w:rsid w:val="00D42F4C"/>
    <w:rsid w:val="00D43436"/>
    <w:rsid w:val="00D439E4"/>
    <w:rsid w:val="00D439E5"/>
    <w:rsid w:val="00D447C0"/>
    <w:rsid w:val="00D448DB"/>
    <w:rsid w:val="00D44942"/>
    <w:rsid w:val="00D44C15"/>
    <w:rsid w:val="00D44C62"/>
    <w:rsid w:val="00D4517B"/>
    <w:rsid w:val="00D452CF"/>
    <w:rsid w:val="00D45A6B"/>
    <w:rsid w:val="00D45B60"/>
    <w:rsid w:val="00D45C05"/>
    <w:rsid w:val="00D45C50"/>
    <w:rsid w:val="00D45E12"/>
    <w:rsid w:val="00D4626B"/>
    <w:rsid w:val="00D462F8"/>
    <w:rsid w:val="00D46389"/>
    <w:rsid w:val="00D464EC"/>
    <w:rsid w:val="00D46BE3"/>
    <w:rsid w:val="00D46C08"/>
    <w:rsid w:val="00D472BA"/>
    <w:rsid w:val="00D47719"/>
    <w:rsid w:val="00D4779A"/>
    <w:rsid w:val="00D47B07"/>
    <w:rsid w:val="00D47BC1"/>
    <w:rsid w:val="00D5045D"/>
    <w:rsid w:val="00D5076D"/>
    <w:rsid w:val="00D509FC"/>
    <w:rsid w:val="00D50A91"/>
    <w:rsid w:val="00D50D05"/>
    <w:rsid w:val="00D51181"/>
    <w:rsid w:val="00D51218"/>
    <w:rsid w:val="00D51370"/>
    <w:rsid w:val="00D5183D"/>
    <w:rsid w:val="00D51993"/>
    <w:rsid w:val="00D524D2"/>
    <w:rsid w:val="00D52BCA"/>
    <w:rsid w:val="00D52E1F"/>
    <w:rsid w:val="00D52EF5"/>
    <w:rsid w:val="00D53A10"/>
    <w:rsid w:val="00D53D27"/>
    <w:rsid w:val="00D54A0D"/>
    <w:rsid w:val="00D54BBB"/>
    <w:rsid w:val="00D54CE1"/>
    <w:rsid w:val="00D54FA4"/>
    <w:rsid w:val="00D55367"/>
    <w:rsid w:val="00D55897"/>
    <w:rsid w:val="00D55EC5"/>
    <w:rsid w:val="00D55F88"/>
    <w:rsid w:val="00D565D3"/>
    <w:rsid w:val="00D566BC"/>
    <w:rsid w:val="00D57346"/>
    <w:rsid w:val="00D573B7"/>
    <w:rsid w:val="00D57419"/>
    <w:rsid w:val="00D57431"/>
    <w:rsid w:val="00D57444"/>
    <w:rsid w:val="00D579F9"/>
    <w:rsid w:val="00D57A56"/>
    <w:rsid w:val="00D57C8D"/>
    <w:rsid w:val="00D60253"/>
    <w:rsid w:val="00D60849"/>
    <w:rsid w:val="00D610BC"/>
    <w:rsid w:val="00D61139"/>
    <w:rsid w:val="00D612DD"/>
    <w:rsid w:val="00D61A9A"/>
    <w:rsid w:val="00D61AEE"/>
    <w:rsid w:val="00D61D7D"/>
    <w:rsid w:val="00D6233A"/>
    <w:rsid w:val="00D625F5"/>
    <w:rsid w:val="00D62B0E"/>
    <w:rsid w:val="00D62EB1"/>
    <w:rsid w:val="00D634FD"/>
    <w:rsid w:val="00D636AE"/>
    <w:rsid w:val="00D639CC"/>
    <w:rsid w:val="00D63C42"/>
    <w:rsid w:val="00D63E51"/>
    <w:rsid w:val="00D640FC"/>
    <w:rsid w:val="00D6483A"/>
    <w:rsid w:val="00D648D5"/>
    <w:rsid w:val="00D64BC6"/>
    <w:rsid w:val="00D64C49"/>
    <w:rsid w:val="00D64DCD"/>
    <w:rsid w:val="00D657AE"/>
    <w:rsid w:val="00D65A76"/>
    <w:rsid w:val="00D65C9E"/>
    <w:rsid w:val="00D65D9F"/>
    <w:rsid w:val="00D65EA9"/>
    <w:rsid w:val="00D661BF"/>
    <w:rsid w:val="00D66539"/>
    <w:rsid w:val="00D6658E"/>
    <w:rsid w:val="00D6667A"/>
    <w:rsid w:val="00D66B23"/>
    <w:rsid w:val="00D66BEB"/>
    <w:rsid w:val="00D66C5E"/>
    <w:rsid w:val="00D66EB8"/>
    <w:rsid w:val="00D66EF1"/>
    <w:rsid w:val="00D67124"/>
    <w:rsid w:val="00D674AD"/>
    <w:rsid w:val="00D67652"/>
    <w:rsid w:val="00D67AA5"/>
    <w:rsid w:val="00D7039B"/>
    <w:rsid w:val="00D7045E"/>
    <w:rsid w:val="00D704C0"/>
    <w:rsid w:val="00D70541"/>
    <w:rsid w:val="00D70664"/>
    <w:rsid w:val="00D70754"/>
    <w:rsid w:val="00D70885"/>
    <w:rsid w:val="00D70AB4"/>
    <w:rsid w:val="00D70B01"/>
    <w:rsid w:val="00D70CD6"/>
    <w:rsid w:val="00D7125C"/>
    <w:rsid w:val="00D714A3"/>
    <w:rsid w:val="00D71C6B"/>
    <w:rsid w:val="00D71D70"/>
    <w:rsid w:val="00D71DD5"/>
    <w:rsid w:val="00D71DED"/>
    <w:rsid w:val="00D71DF5"/>
    <w:rsid w:val="00D7220E"/>
    <w:rsid w:val="00D728F3"/>
    <w:rsid w:val="00D73390"/>
    <w:rsid w:val="00D73392"/>
    <w:rsid w:val="00D73597"/>
    <w:rsid w:val="00D73655"/>
    <w:rsid w:val="00D7388D"/>
    <w:rsid w:val="00D739E1"/>
    <w:rsid w:val="00D73A48"/>
    <w:rsid w:val="00D73C39"/>
    <w:rsid w:val="00D73E3B"/>
    <w:rsid w:val="00D748F8"/>
    <w:rsid w:val="00D74FF9"/>
    <w:rsid w:val="00D75100"/>
    <w:rsid w:val="00D75540"/>
    <w:rsid w:val="00D75A33"/>
    <w:rsid w:val="00D75D76"/>
    <w:rsid w:val="00D75E37"/>
    <w:rsid w:val="00D765FF"/>
    <w:rsid w:val="00D76A15"/>
    <w:rsid w:val="00D770F8"/>
    <w:rsid w:val="00D7742B"/>
    <w:rsid w:val="00D77487"/>
    <w:rsid w:val="00D77953"/>
    <w:rsid w:val="00D77AEE"/>
    <w:rsid w:val="00D77C96"/>
    <w:rsid w:val="00D801DD"/>
    <w:rsid w:val="00D804C8"/>
    <w:rsid w:val="00D8078C"/>
    <w:rsid w:val="00D80CFC"/>
    <w:rsid w:val="00D810D7"/>
    <w:rsid w:val="00D81164"/>
    <w:rsid w:val="00D81BE7"/>
    <w:rsid w:val="00D81DA2"/>
    <w:rsid w:val="00D8212E"/>
    <w:rsid w:val="00D82352"/>
    <w:rsid w:val="00D824F5"/>
    <w:rsid w:val="00D82520"/>
    <w:rsid w:val="00D82567"/>
    <w:rsid w:val="00D826FF"/>
    <w:rsid w:val="00D82988"/>
    <w:rsid w:val="00D82B3E"/>
    <w:rsid w:val="00D82CA4"/>
    <w:rsid w:val="00D82EB3"/>
    <w:rsid w:val="00D8333A"/>
    <w:rsid w:val="00D83445"/>
    <w:rsid w:val="00D83511"/>
    <w:rsid w:val="00D839D2"/>
    <w:rsid w:val="00D846D1"/>
    <w:rsid w:val="00D84E42"/>
    <w:rsid w:val="00D853FF"/>
    <w:rsid w:val="00D8553E"/>
    <w:rsid w:val="00D85768"/>
    <w:rsid w:val="00D8621E"/>
    <w:rsid w:val="00D86473"/>
    <w:rsid w:val="00D867B7"/>
    <w:rsid w:val="00D871E4"/>
    <w:rsid w:val="00D87276"/>
    <w:rsid w:val="00D87B83"/>
    <w:rsid w:val="00D87E47"/>
    <w:rsid w:val="00D900BC"/>
    <w:rsid w:val="00D903F4"/>
    <w:rsid w:val="00D90FF0"/>
    <w:rsid w:val="00D9100C"/>
    <w:rsid w:val="00D914E9"/>
    <w:rsid w:val="00D91AE5"/>
    <w:rsid w:val="00D91CCB"/>
    <w:rsid w:val="00D91F14"/>
    <w:rsid w:val="00D9242E"/>
    <w:rsid w:val="00D93231"/>
    <w:rsid w:val="00D93A7C"/>
    <w:rsid w:val="00D9434D"/>
    <w:rsid w:val="00D948A0"/>
    <w:rsid w:val="00D94A31"/>
    <w:rsid w:val="00D94C87"/>
    <w:rsid w:val="00D95471"/>
    <w:rsid w:val="00D95CC4"/>
    <w:rsid w:val="00D95E4E"/>
    <w:rsid w:val="00D95F0E"/>
    <w:rsid w:val="00D96314"/>
    <w:rsid w:val="00D96908"/>
    <w:rsid w:val="00D96AEF"/>
    <w:rsid w:val="00D96BDE"/>
    <w:rsid w:val="00D96C52"/>
    <w:rsid w:val="00D96DA3"/>
    <w:rsid w:val="00D96FA6"/>
    <w:rsid w:val="00D9712C"/>
    <w:rsid w:val="00D974E8"/>
    <w:rsid w:val="00D977CE"/>
    <w:rsid w:val="00D978BA"/>
    <w:rsid w:val="00D97949"/>
    <w:rsid w:val="00D97BBE"/>
    <w:rsid w:val="00D97E42"/>
    <w:rsid w:val="00DA056D"/>
    <w:rsid w:val="00DA05E9"/>
    <w:rsid w:val="00DA0685"/>
    <w:rsid w:val="00DA0822"/>
    <w:rsid w:val="00DA0A10"/>
    <w:rsid w:val="00DA119F"/>
    <w:rsid w:val="00DA180A"/>
    <w:rsid w:val="00DA197F"/>
    <w:rsid w:val="00DA1C48"/>
    <w:rsid w:val="00DA1D0B"/>
    <w:rsid w:val="00DA1D3B"/>
    <w:rsid w:val="00DA1D43"/>
    <w:rsid w:val="00DA21F6"/>
    <w:rsid w:val="00DA2950"/>
    <w:rsid w:val="00DA2999"/>
    <w:rsid w:val="00DA2B0F"/>
    <w:rsid w:val="00DA2B96"/>
    <w:rsid w:val="00DA2CA3"/>
    <w:rsid w:val="00DA2D38"/>
    <w:rsid w:val="00DA34A3"/>
    <w:rsid w:val="00DA3C52"/>
    <w:rsid w:val="00DA3CE6"/>
    <w:rsid w:val="00DA3CEC"/>
    <w:rsid w:val="00DA3DC4"/>
    <w:rsid w:val="00DA3E4D"/>
    <w:rsid w:val="00DA40CD"/>
    <w:rsid w:val="00DA4343"/>
    <w:rsid w:val="00DA4673"/>
    <w:rsid w:val="00DA4715"/>
    <w:rsid w:val="00DA4DAF"/>
    <w:rsid w:val="00DA504D"/>
    <w:rsid w:val="00DA5279"/>
    <w:rsid w:val="00DA5850"/>
    <w:rsid w:val="00DA5CA6"/>
    <w:rsid w:val="00DA62EA"/>
    <w:rsid w:val="00DA63DE"/>
    <w:rsid w:val="00DA6494"/>
    <w:rsid w:val="00DA64EE"/>
    <w:rsid w:val="00DA6596"/>
    <w:rsid w:val="00DA6838"/>
    <w:rsid w:val="00DA6C24"/>
    <w:rsid w:val="00DA722A"/>
    <w:rsid w:val="00DA75D3"/>
    <w:rsid w:val="00DA7600"/>
    <w:rsid w:val="00DA77E0"/>
    <w:rsid w:val="00DA79A3"/>
    <w:rsid w:val="00DA7E70"/>
    <w:rsid w:val="00DA7F54"/>
    <w:rsid w:val="00DB02AF"/>
    <w:rsid w:val="00DB07A0"/>
    <w:rsid w:val="00DB07F3"/>
    <w:rsid w:val="00DB0AA7"/>
    <w:rsid w:val="00DB0B2B"/>
    <w:rsid w:val="00DB0C2B"/>
    <w:rsid w:val="00DB0D75"/>
    <w:rsid w:val="00DB0DBD"/>
    <w:rsid w:val="00DB10A7"/>
    <w:rsid w:val="00DB16A9"/>
    <w:rsid w:val="00DB1A9B"/>
    <w:rsid w:val="00DB2423"/>
    <w:rsid w:val="00DB2984"/>
    <w:rsid w:val="00DB2D95"/>
    <w:rsid w:val="00DB3732"/>
    <w:rsid w:val="00DB37B4"/>
    <w:rsid w:val="00DB37DC"/>
    <w:rsid w:val="00DB3A37"/>
    <w:rsid w:val="00DB3E80"/>
    <w:rsid w:val="00DB4046"/>
    <w:rsid w:val="00DB4358"/>
    <w:rsid w:val="00DB4506"/>
    <w:rsid w:val="00DB4AD1"/>
    <w:rsid w:val="00DB4EED"/>
    <w:rsid w:val="00DB5A88"/>
    <w:rsid w:val="00DB5B98"/>
    <w:rsid w:val="00DB672A"/>
    <w:rsid w:val="00DB6CBC"/>
    <w:rsid w:val="00DB6CD6"/>
    <w:rsid w:val="00DB6FBE"/>
    <w:rsid w:val="00DB7205"/>
    <w:rsid w:val="00DB75D7"/>
    <w:rsid w:val="00DB7A24"/>
    <w:rsid w:val="00DB7AF8"/>
    <w:rsid w:val="00DC051A"/>
    <w:rsid w:val="00DC0754"/>
    <w:rsid w:val="00DC0A72"/>
    <w:rsid w:val="00DC0AD7"/>
    <w:rsid w:val="00DC0CED"/>
    <w:rsid w:val="00DC0CFE"/>
    <w:rsid w:val="00DC0EDE"/>
    <w:rsid w:val="00DC169C"/>
    <w:rsid w:val="00DC1834"/>
    <w:rsid w:val="00DC18F9"/>
    <w:rsid w:val="00DC1B25"/>
    <w:rsid w:val="00DC1E6C"/>
    <w:rsid w:val="00DC1F1B"/>
    <w:rsid w:val="00DC1F94"/>
    <w:rsid w:val="00DC1FCE"/>
    <w:rsid w:val="00DC2371"/>
    <w:rsid w:val="00DC2612"/>
    <w:rsid w:val="00DC29CE"/>
    <w:rsid w:val="00DC2EE3"/>
    <w:rsid w:val="00DC2FFA"/>
    <w:rsid w:val="00DC3456"/>
    <w:rsid w:val="00DC3569"/>
    <w:rsid w:val="00DC3700"/>
    <w:rsid w:val="00DC3E5D"/>
    <w:rsid w:val="00DC3F81"/>
    <w:rsid w:val="00DC433B"/>
    <w:rsid w:val="00DC454B"/>
    <w:rsid w:val="00DC46DB"/>
    <w:rsid w:val="00DC4C80"/>
    <w:rsid w:val="00DC4C91"/>
    <w:rsid w:val="00DC5124"/>
    <w:rsid w:val="00DC5600"/>
    <w:rsid w:val="00DC5604"/>
    <w:rsid w:val="00DC5951"/>
    <w:rsid w:val="00DC5A65"/>
    <w:rsid w:val="00DC5AA1"/>
    <w:rsid w:val="00DC5CD4"/>
    <w:rsid w:val="00DC5DF4"/>
    <w:rsid w:val="00DC5E0A"/>
    <w:rsid w:val="00DC5FFC"/>
    <w:rsid w:val="00DC62CE"/>
    <w:rsid w:val="00DC6810"/>
    <w:rsid w:val="00DC71DB"/>
    <w:rsid w:val="00DC7782"/>
    <w:rsid w:val="00DC79E2"/>
    <w:rsid w:val="00DC7A22"/>
    <w:rsid w:val="00DC7F81"/>
    <w:rsid w:val="00DD01DB"/>
    <w:rsid w:val="00DD027D"/>
    <w:rsid w:val="00DD053E"/>
    <w:rsid w:val="00DD077B"/>
    <w:rsid w:val="00DD08E3"/>
    <w:rsid w:val="00DD0912"/>
    <w:rsid w:val="00DD09C9"/>
    <w:rsid w:val="00DD0F58"/>
    <w:rsid w:val="00DD12B4"/>
    <w:rsid w:val="00DD1418"/>
    <w:rsid w:val="00DD181B"/>
    <w:rsid w:val="00DD1B84"/>
    <w:rsid w:val="00DD1C99"/>
    <w:rsid w:val="00DD236D"/>
    <w:rsid w:val="00DD25F8"/>
    <w:rsid w:val="00DD2958"/>
    <w:rsid w:val="00DD2F84"/>
    <w:rsid w:val="00DD30B1"/>
    <w:rsid w:val="00DD365D"/>
    <w:rsid w:val="00DD3D43"/>
    <w:rsid w:val="00DD3F46"/>
    <w:rsid w:val="00DD3FAB"/>
    <w:rsid w:val="00DD426B"/>
    <w:rsid w:val="00DD42CE"/>
    <w:rsid w:val="00DD496D"/>
    <w:rsid w:val="00DD4DA5"/>
    <w:rsid w:val="00DD4F32"/>
    <w:rsid w:val="00DD518B"/>
    <w:rsid w:val="00DD5681"/>
    <w:rsid w:val="00DD59C4"/>
    <w:rsid w:val="00DD5C6C"/>
    <w:rsid w:val="00DD5D42"/>
    <w:rsid w:val="00DD5EFC"/>
    <w:rsid w:val="00DD6024"/>
    <w:rsid w:val="00DD641E"/>
    <w:rsid w:val="00DD6880"/>
    <w:rsid w:val="00DD6A82"/>
    <w:rsid w:val="00DD6D4A"/>
    <w:rsid w:val="00DD6F1B"/>
    <w:rsid w:val="00DD6F84"/>
    <w:rsid w:val="00DD7162"/>
    <w:rsid w:val="00DD725F"/>
    <w:rsid w:val="00DD7312"/>
    <w:rsid w:val="00DD7391"/>
    <w:rsid w:val="00DD75DB"/>
    <w:rsid w:val="00DD7A30"/>
    <w:rsid w:val="00DD7C7C"/>
    <w:rsid w:val="00DD7FF8"/>
    <w:rsid w:val="00DE0050"/>
    <w:rsid w:val="00DE0877"/>
    <w:rsid w:val="00DE08AA"/>
    <w:rsid w:val="00DE0AB6"/>
    <w:rsid w:val="00DE0F6A"/>
    <w:rsid w:val="00DE10A2"/>
    <w:rsid w:val="00DE118A"/>
    <w:rsid w:val="00DE1896"/>
    <w:rsid w:val="00DE1D86"/>
    <w:rsid w:val="00DE25A6"/>
    <w:rsid w:val="00DE2FAD"/>
    <w:rsid w:val="00DE3199"/>
    <w:rsid w:val="00DE31AF"/>
    <w:rsid w:val="00DE3414"/>
    <w:rsid w:val="00DE34EE"/>
    <w:rsid w:val="00DE3874"/>
    <w:rsid w:val="00DE3A31"/>
    <w:rsid w:val="00DE4611"/>
    <w:rsid w:val="00DE5148"/>
    <w:rsid w:val="00DE53C0"/>
    <w:rsid w:val="00DE5675"/>
    <w:rsid w:val="00DE58BD"/>
    <w:rsid w:val="00DE5A51"/>
    <w:rsid w:val="00DE601A"/>
    <w:rsid w:val="00DE620A"/>
    <w:rsid w:val="00DE6710"/>
    <w:rsid w:val="00DE6B1A"/>
    <w:rsid w:val="00DE6CF1"/>
    <w:rsid w:val="00DE6E04"/>
    <w:rsid w:val="00DE6E62"/>
    <w:rsid w:val="00DE6F48"/>
    <w:rsid w:val="00DE724E"/>
    <w:rsid w:val="00DE775E"/>
    <w:rsid w:val="00DE7775"/>
    <w:rsid w:val="00DE7C44"/>
    <w:rsid w:val="00DF017C"/>
    <w:rsid w:val="00DF074F"/>
    <w:rsid w:val="00DF090A"/>
    <w:rsid w:val="00DF09E5"/>
    <w:rsid w:val="00DF0CC3"/>
    <w:rsid w:val="00DF1B19"/>
    <w:rsid w:val="00DF1C4A"/>
    <w:rsid w:val="00DF22DB"/>
    <w:rsid w:val="00DF2B2D"/>
    <w:rsid w:val="00DF2B7F"/>
    <w:rsid w:val="00DF2C6F"/>
    <w:rsid w:val="00DF2E82"/>
    <w:rsid w:val="00DF2F10"/>
    <w:rsid w:val="00DF3A36"/>
    <w:rsid w:val="00DF3E54"/>
    <w:rsid w:val="00DF3F72"/>
    <w:rsid w:val="00DF43A8"/>
    <w:rsid w:val="00DF47C3"/>
    <w:rsid w:val="00DF4CEC"/>
    <w:rsid w:val="00DF50EF"/>
    <w:rsid w:val="00DF51C5"/>
    <w:rsid w:val="00DF59A6"/>
    <w:rsid w:val="00DF629C"/>
    <w:rsid w:val="00DF6474"/>
    <w:rsid w:val="00DF6946"/>
    <w:rsid w:val="00DF7A6A"/>
    <w:rsid w:val="00E00352"/>
    <w:rsid w:val="00E003DC"/>
    <w:rsid w:val="00E00C0C"/>
    <w:rsid w:val="00E00F98"/>
    <w:rsid w:val="00E01031"/>
    <w:rsid w:val="00E01413"/>
    <w:rsid w:val="00E016F0"/>
    <w:rsid w:val="00E017A7"/>
    <w:rsid w:val="00E0187C"/>
    <w:rsid w:val="00E01927"/>
    <w:rsid w:val="00E01975"/>
    <w:rsid w:val="00E0202A"/>
    <w:rsid w:val="00E02564"/>
    <w:rsid w:val="00E026A6"/>
    <w:rsid w:val="00E02838"/>
    <w:rsid w:val="00E0292B"/>
    <w:rsid w:val="00E02B05"/>
    <w:rsid w:val="00E02F41"/>
    <w:rsid w:val="00E03097"/>
    <w:rsid w:val="00E0318A"/>
    <w:rsid w:val="00E031A0"/>
    <w:rsid w:val="00E03830"/>
    <w:rsid w:val="00E03B47"/>
    <w:rsid w:val="00E03F72"/>
    <w:rsid w:val="00E0492E"/>
    <w:rsid w:val="00E0524F"/>
    <w:rsid w:val="00E052CC"/>
    <w:rsid w:val="00E05BBA"/>
    <w:rsid w:val="00E05C98"/>
    <w:rsid w:val="00E05EA9"/>
    <w:rsid w:val="00E0650B"/>
    <w:rsid w:val="00E06825"/>
    <w:rsid w:val="00E068B4"/>
    <w:rsid w:val="00E06BD3"/>
    <w:rsid w:val="00E06D77"/>
    <w:rsid w:val="00E06EAD"/>
    <w:rsid w:val="00E071C0"/>
    <w:rsid w:val="00E0733D"/>
    <w:rsid w:val="00E0784F"/>
    <w:rsid w:val="00E07C64"/>
    <w:rsid w:val="00E07DB6"/>
    <w:rsid w:val="00E10036"/>
    <w:rsid w:val="00E101CC"/>
    <w:rsid w:val="00E102BA"/>
    <w:rsid w:val="00E1050D"/>
    <w:rsid w:val="00E10A25"/>
    <w:rsid w:val="00E10F69"/>
    <w:rsid w:val="00E1101C"/>
    <w:rsid w:val="00E11317"/>
    <w:rsid w:val="00E11719"/>
    <w:rsid w:val="00E119C8"/>
    <w:rsid w:val="00E11BA2"/>
    <w:rsid w:val="00E11D92"/>
    <w:rsid w:val="00E120B1"/>
    <w:rsid w:val="00E1220A"/>
    <w:rsid w:val="00E12602"/>
    <w:rsid w:val="00E12953"/>
    <w:rsid w:val="00E129C5"/>
    <w:rsid w:val="00E12DCE"/>
    <w:rsid w:val="00E12E4A"/>
    <w:rsid w:val="00E12EFB"/>
    <w:rsid w:val="00E12F25"/>
    <w:rsid w:val="00E135F8"/>
    <w:rsid w:val="00E13642"/>
    <w:rsid w:val="00E13CE2"/>
    <w:rsid w:val="00E140E1"/>
    <w:rsid w:val="00E141C1"/>
    <w:rsid w:val="00E143CD"/>
    <w:rsid w:val="00E146C6"/>
    <w:rsid w:val="00E14F51"/>
    <w:rsid w:val="00E15058"/>
    <w:rsid w:val="00E15797"/>
    <w:rsid w:val="00E15CAA"/>
    <w:rsid w:val="00E16132"/>
    <w:rsid w:val="00E1625E"/>
    <w:rsid w:val="00E16611"/>
    <w:rsid w:val="00E168DD"/>
    <w:rsid w:val="00E16906"/>
    <w:rsid w:val="00E169A1"/>
    <w:rsid w:val="00E16F22"/>
    <w:rsid w:val="00E1704C"/>
    <w:rsid w:val="00E174E4"/>
    <w:rsid w:val="00E17CF6"/>
    <w:rsid w:val="00E17DF1"/>
    <w:rsid w:val="00E17EBC"/>
    <w:rsid w:val="00E20239"/>
    <w:rsid w:val="00E202E5"/>
    <w:rsid w:val="00E206F9"/>
    <w:rsid w:val="00E207A5"/>
    <w:rsid w:val="00E20A0A"/>
    <w:rsid w:val="00E20C8B"/>
    <w:rsid w:val="00E20FD3"/>
    <w:rsid w:val="00E2129E"/>
    <w:rsid w:val="00E2157A"/>
    <w:rsid w:val="00E21635"/>
    <w:rsid w:val="00E21901"/>
    <w:rsid w:val="00E21AEE"/>
    <w:rsid w:val="00E21C91"/>
    <w:rsid w:val="00E21DB5"/>
    <w:rsid w:val="00E21E1C"/>
    <w:rsid w:val="00E21EFA"/>
    <w:rsid w:val="00E21F58"/>
    <w:rsid w:val="00E2210E"/>
    <w:rsid w:val="00E22186"/>
    <w:rsid w:val="00E224B0"/>
    <w:rsid w:val="00E22542"/>
    <w:rsid w:val="00E229D7"/>
    <w:rsid w:val="00E22D09"/>
    <w:rsid w:val="00E22F12"/>
    <w:rsid w:val="00E23551"/>
    <w:rsid w:val="00E235B8"/>
    <w:rsid w:val="00E235E9"/>
    <w:rsid w:val="00E23BDC"/>
    <w:rsid w:val="00E23CD2"/>
    <w:rsid w:val="00E241AC"/>
    <w:rsid w:val="00E24214"/>
    <w:rsid w:val="00E2439C"/>
    <w:rsid w:val="00E247E4"/>
    <w:rsid w:val="00E2484C"/>
    <w:rsid w:val="00E24904"/>
    <w:rsid w:val="00E257D1"/>
    <w:rsid w:val="00E2583C"/>
    <w:rsid w:val="00E25CF2"/>
    <w:rsid w:val="00E26017"/>
    <w:rsid w:val="00E26018"/>
    <w:rsid w:val="00E2613B"/>
    <w:rsid w:val="00E26197"/>
    <w:rsid w:val="00E2683B"/>
    <w:rsid w:val="00E26A37"/>
    <w:rsid w:val="00E26B77"/>
    <w:rsid w:val="00E26D1D"/>
    <w:rsid w:val="00E26DB0"/>
    <w:rsid w:val="00E27417"/>
    <w:rsid w:val="00E27438"/>
    <w:rsid w:val="00E275AF"/>
    <w:rsid w:val="00E278A4"/>
    <w:rsid w:val="00E279AF"/>
    <w:rsid w:val="00E27C1C"/>
    <w:rsid w:val="00E301EA"/>
    <w:rsid w:val="00E301F0"/>
    <w:rsid w:val="00E305FE"/>
    <w:rsid w:val="00E30879"/>
    <w:rsid w:val="00E30AFD"/>
    <w:rsid w:val="00E30C1D"/>
    <w:rsid w:val="00E310F4"/>
    <w:rsid w:val="00E31108"/>
    <w:rsid w:val="00E31201"/>
    <w:rsid w:val="00E312FA"/>
    <w:rsid w:val="00E3171D"/>
    <w:rsid w:val="00E31E63"/>
    <w:rsid w:val="00E32264"/>
    <w:rsid w:val="00E3275F"/>
    <w:rsid w:val="00E328FD"/>
    <w:rsid w:val="00E32919"/>
    <w:rsid w:val="00E32998"/>
    <w:rsid w:val="00E32A1F"/>
    <w:rsid w:val="00E32D5E"/>
    <w:rsid w:val="00E33094"/>
    <w:rsid w:val="00E330CF"/>
    <w:rsid w:val="00E334AC"/>
    <w:rsid w:val="00E335A8"/>
    <w:rsid w:val="00E33A16"/>
    <w:rsid w:val="00E33B21"/>
    <w:rsid w:val="00E33B80"/>
    <w:rsid w:val="00E33D3C"/>
    <w:rsid w:val="00E33D56"/>
    <w:rsid w:val="00E33D7C"/>
    <w:rsid w:val="00E33DA2"/>
    <w:rsid w:val="00E346C7"/>
    <w:rsid w:val="00E34FD6"/>
    <w:rsid w:val="00E35756"/>
    <w:rsid w:val="00E36169"/>
    <w:rsid w:val="00E362A4"/>
    <w:rsid w:val="00E362C7"/>
    <w:rsid w:val="00E366A8"/>
    <w:rsid w:val="00E36E18"/>
    <w:rsid w:val="00E36FBD"/>
    <w:rsid w:val="00E3734A"/>
    <w:rsid w:val="00E37E09"/>
    <w:rsid w:val="00E40152"/>
    <w:rsid w:val="00E401FD"/>
    <w:rsid w:val="00E402FE"/>
    <w:rsid w:val="00E405C7"/>
    <w:rsid w:val="00E40AA8"/>
    <w:rsid w:val="00E40B14"/>
    <w:rsid w:val="00E40DA6"/>
    <w:rsid w:val="00E40E10"/>
    <w:rsid w:val="00E40FC9"/>
    <w:rsid w:val="00E41006"/>
    <w:rsid w:val="00E410B7"/>
    <w:rsid w:val="00E41189"/>
    <w:rsid w:val="00E4129D"/>
    <w:rsid w:val="00E4186C"/>
    <w:rsid w:val="00E41B4A"/>
    <w:rsid w:val="00E41CB1"/>
    <w:rsid w:val="00E41D21"/>
    <w:rsid w:val="00E41E8C"/>
    <w:rsid w:val="00E42378"/>
    <w:rsid w:val="00E4247B"/>
    <w:rsid w:val="00E4259B"/>
    <w:rsid w:val="00E42848"/>
    <w:rsid w:val="00E42BC0"/>
    <w:rsid w:val="00E42D61"/>
    <w:rsid w:val="00E42D92"/>
    <w:rsid w:val="00E43083"/>
    <w:rsid w:val="00E432D3"/>
    <w:rsid w:val="00E43BC0"/>
    <w:rsid w:val="00E43C9E"/>
    <w:rsid w:val="00E440AE"/>
    <w:rsid w:val="00E4451E"/>
    <w:rsid w:val="00E4478D"/>
    <w:rsid w:val="00E44BB3"/>
    <w:rsid w:val="00E44C6A"/>
    <w:rsid w:val="00E44CE6"/>
    <w:rsid w:val="00E44CFB"/>
    <w:rsid w:val="00E44D61"/>
    <w:rsid w:val="00E44E5B"/>
    <w:rsid w:val="00E44E8F"/>
    <w:rsid w:val="00E45095"/>
    <w:rsid w:val="00E4542B"/>
    <w:rsid w:val="00E45622"/>
    <w:rsid w:val="00E4578D"/>
    <w:rsid w:val="00E457AB"/>
    <w:rsid w:val="00E45892"/>
    <w:rsid w:val="00E458EF"/>
    <w:rsid w:val="00E45905"/>
    <w:rsid w:val="00E45FC3"/>
    <w:rsid w:val="00E46176"/>
    <w:rsid w:val="00E46370"/>
    <w:rsid w:val="00E4678C"/>
    <w:rsid w:val="00E47063"/>
    <w:rsid w:val="00E473B0"/>
    <w:rsid w:val="00E47B3A"/>
    <w:rsid w:val="00E50136"/>
    <w:rsid w:val="00E504D5"/>
    <w:rsid w:val="00E507AE"/>
    <w:rsid w:val="00E508E4"/>
    <w:rsid w:val="00E509C2"/>
    <w:rsid w:val="00E50F66"/>
    <w:rsid w:val="00E51316"/>
    <w:rsid w:val="00E5190F"/>
    <w:rsid w:val="00E519A1"/>
    <w:rsid w:val="00E51A5A"/>
    <w:rsid w:val="00E51D9D"/>
    <w:rsid w:val="00E51F9B"/>
    <w:rsid w:val="00E52421"/>
    <w:rsid w:val="00E52D9F"/>
    <w:rsid w:val="00E52E09"/>
    <w:rsid w:val="00E53035"/>
    <w:rsid w:val="00E536A5"/>
    <w:rsid w:val="00E536CA"/>
    <w:rsid w:val="00E54236"/>
    <w:rsid w:val="00E54289"/>
    <w:rsid w:val="00E543BE"/>
    <w:rsid w:val="00E545BC"/>
    <w:rsid w:val="00E54ABF"/>
    <w:rsid w:val="00E553FC"/>
    <w:rsid w:val="00E55B5D"/>
    <w:rsid w:val="00E55BF0"/>
    <w:rsid w:val="00E55CE0"/>
    <w:rsid w:val="00E55F38"/>
    <w:rsid w:val="00E56048"/>
    <w:rsid w:val="00E5615F"/>
    <w:rsid w:val="00E565CD"/>
    <w:rsid w:val="00E565D0"/>
    <w:rsid w:val="00E56B38"/>
    <w:rsid w:val="00E56C69"/>
    <w:rsid w:val="00E56C73"/>
    <w:rsid w:val="00E56D24"/>
    <w:rsid w:val="00E56DA7"/>
    <w:rsid w:val="00E571D4"/>
    <w:rsid w:val="00E576B6"/>
    <w:rsid w:val="00E57780"/>
    <w:rsid w:val="00E57857"/>
    <w:rsid w:val="00E57BD0"/>
    <w:rsid w:val="00E57D45"/>
    <w:rsid w:val="00E57DCD"/>
    <w:rsid w:val="00E57DD0"/>
    <w:rsid w:val="00E605B8"/>
    <w:rsid w:val="00E60630"/>
    <w:rsid w:val="00E607C8"/>
    <w:rsid w:val="00E60C9F"/>
    <w:rsid w:val="00E60CB0"/>
    <w:rsid w:val="00E612E4"/>
    <w:rsid w:val="00E613F8"/>
    <w:rsid w:val="00E6162D"/>
    <w:rsid w:val="00E61DA2"/>
    <w:rsid w:val="00E61E37"/>
    <w:rsid w:val="00E61FBA"/>
    <w:rsid w:val="00E6208C"/>
    <w:rsid w:val="00E623FF"/>
    <w:rsid w:val="00E6248C"/>
    <w:rsid w:val="00E62758"/>
    <w:rsid w:val="00E62B1B"/>
    <w:rsid w:val="00E62D49"/>
    <w:rsid w:val="00E62DAE"/>
    <w:rsid w:val="00E6356C"/>
    <w:rsid w:val="00E63864"/>
    <w:rsid w:val="00E63866"/>
    <w:rsid w:val="00E63ADE"/>
    <w:rsid w:val="00E63F86"/>
    <w:rsid w:val="00E64092"/>
    <w:rsid w:val="00E6435C"/>
    <w:rsid w:val="00E6445B"/>
    <w:rsid w:val="00E64629"/>
    <w:rsid w:val="00E646B7"/>
    <w:rsid w:val="00E64910"/>
    <w:rsid w:val="00E65296"/>
    <w:rsid w:val="00E65356"/>
    <w:rsid w:val="00E65DDF"/>
    <w:rsid w:val="00E65E6B"/>
    <w:rsid w:val="00E65EFF"/>
    <w:rsid w:val="00E65F5D"/>
    <w:rsid w:val="00E662FC"/>
    <w:rsid w:val="00E66895"/>
    <w:rsid w:val="00E66D41"/>
    <w:rsid w:val="00E67137"/>
    <w:rsid w:val="00E6724C"/>
    <w:rsid w:val="00E67649"/>
    <w:rsid w:val="00E6768A"/>
    <w:rsid w:val="00E67972"/>
    <w:rsid w:val="00E67A37"/>
    <w:rsid w:val="00E67E97"/>
    <w:rsid w:val="00E70037"/>
    <w:rsid w:val="00E7004B"/>
    <w:rsid w:val="00E70136"/>
    <w:rsid w:val="00E70185"/>
    <w:rsid w:val="00E702A9"/>
    <w:rsid w:val="00E70314"/>
    <w:rsid w:val="00E70469"/>
    <w:rsid w:val="00E70622"/>
    <w:rsid w:val="00E7077F"/>
    <w:rsid w:val="00E70ADB"/>
    <w:rsid w:val="00E70C47"/>
    <w:rsid w:val="00E70E04"/>
    <w:rsid w:val="00E70F21"/>
    <w:rsid w:val="00E70F3C"/>
    <w:rsid w:val="00E71033"/>
    <w:rsid w:val="00E71501"/>
    <w:rsid w:val="00E7158D"/>
    <w:rsid w:val="00E71984"/>
    <w:rsid w:val="00E71C7F"/>
    <w:rsid w:val="00E71EB5"/>
    <w:rsid w:val="00E71F33"/>
    <w:rsid w:val="00E72065"/>
    <w:rsid w:val="00E72229"/>
    <w:rsid w:val="00E72922"/>
    <w:rsid w:val="00E72A8C"/>
    <w:rsid w:val="00E72CB8"/>
    <w:rsid w:val="00E72D9B"/>
    <w:rsid w:val="00E72E82"/>
    <w:rsid w:val="00E7315B"/>
    <w:rsid w:val="00E732F9"/>
    <w:rsid w:val="00E73307"/>
    <w:rsid w:val="00E73A4E"/>
    <w:rsid w:val="00E73B13"/>
    <w:rsid w:val="00E73B72"/>
    <w:rsid w:val="00E73DD3"/>
    <w:rsid w:val="00E73F74"/>
    <w:rsid w:val="00E73FDD"/>
    <w:rsid w:val="00E7447E"/>
    <w:rsid w:val="00E74697"/>
    <w:rsid w:val="00E748D9"/>
    <w:rsid w:val="00E74B6D"/>
    <w:rsid w:val="00E74C97"/>
    <w:rsid w:val="00E74CF3"/>
    <w:rsid w:val="00E74FD5"/>
    <w:rsid w:val="00E75251"/>
    <w:rsid w:val="00E754B4"/>
    <w:rsid w:val="00E7598E"/>
    <w:rsid w:val="00E760C3"/>
    <w:rsid w:val="00E76203"/>
    <w:rsid w:val="00E76838"/>
    <w:rsid w:val="00E76C0D"/>
    <w:rsid w:val="00E76DA5"/>
    <w:rsid w:val="00E77445"/>
    <w:rsid w:val="00E7763A"/>
    <w:rsid w:val="00E77646"/>
    <w:rsid w:val="00E776C1"/>
    <w:rsid w:val="00E77BB6"/>
    <w:rsid w:val="00E8042F"/>
    <w:rsid w:val="00E805C7"/>
    <w:rsid w:val="00E807E6"/>
    <w:rsid w:val="00E8103F"/>
    <w:rsid w:val="00E81147"/>
    <w:rsid w:val="00E81594"/>
    <w:rsid w:val="00E81743"/>
    <w:rsid w:val="00E818BE"/>
    <w:rsid w:val="00E81CD6"/>
    <w:rsid w:val="00E82597"/>
    <w:rsid w:val="00E825B4"/>
    <w:rsid w:val="00E82971"/>
    <w:rsid w:val="00E82C61"/>
    <w:rsid w:val="00E83205"/>
    <w:rsid w:val="00E832DF"/>
    <w:rsid w:val="00E83614"/>
    <w:rsid w:val="00E8391A"/>
    <w:rsid w:val="00E8394F"/>
    <w:rsid w:val="00E83AB4"/>
    <w:rsid w:val="00E8463E"/>
    <w:rsid w:val="00E8472C"/>
    <w:rsid w:val="00E84A55"/>
    <w:rsid w:val="00E84ABC"/>
    <w:rsid w:val="00E84F8F"/>
    <w:rsid w:val="00E850FF"/>
    <w:rsid w:val="00E855AE"/>
    <w:rsid w:val="00E85EA0"/>
    <w:rsid w:val="00E861FA"/>
    <w:rsid w:val="00E86203"/>
    <w:rsid w:val="00E86392"/>
    <w:rsid w:val="00E865D9"/>
    <w:rsid w:val="00E868EA"/>
    <w:rsid w:val="00E86CCE"/>
    <w:rsid w:val="00E86E1D"/>
    <w:rsid w:val="00E87956"/>
    <w:rsid w:val="00E90032"/>
    <w:rsid w:val="00E90115"/>
    <w:rsid w:val="00E90201"/>
    <w:rsid w:val="00E9021C"/>
    <w:rsid w:val="00E9031E"/>
    <w:rsid w:val="00E90969"/>
    <w:rsid w:val="00E90ADC"/>
    <w:rsid w:val="00E90D66"/>
    <w:rsid w:val="00E91304"/>
    <w:rsid w:val="00E9192C"/>
    <w:rsid w:val="00E91976"/>
    <w:rsid w:val="00E919B5"/>
    <w:rsid w:val="00E91C63"/>
    <w:rsid w:val="00E92006"/>
    <w:rsid w:val="00E92AD9"/>
    <w:rsid w:val="00E92EC0"/>
    <w:rsid w:val="00E93243"/>
    <w:rsid w:val="00E93F6A"/>
    <w:rsid w:val="00E93FE9"/>
    <w:rsid w:val="00E94320"/>
    <w:rsid w:val="00E946E7"/>
    <w:rsid w:val="00E94937"/>
    <w:rsid w:val="00E949B7"/>
    <w:rsid w:val="00E94A66"/>
    <w:rsid w:val="00E94DEA"/>
    <w:rsid w:val="00E94E35"/>
    <w:rsid w:val="00E94FFB"/>
    <w:rsid w:val="00E953EB"/>
    <w:rsid w:val="00E95804"/>
    <w:rsid w:val="00E958C2"/>
    <w:rsid w:val="00E95904"/>
    <w:rsid w:val="00E95C51"/>
    <w:rsid w:val="00E95E4F"/>
    <w:rsid w:val="00E95EA3"/>
    <w:rsid w:val="00E960EE"/>
    <w:rsid w:val="00E966D4"/>
    <w:rsid w:val="00E966E1"/>
    <w:rsid w:val="00E96B8A"/>
    <w:rsid w:val="00E96BEA"/>
    <w:rsid w:val="00E96C59"/>
    <w:rsid w:val="00E96D22"/>
    <w:rsid w:val="00E96E39"/>
    <w:rsid w:val="00E97322"/>
    <w:rsid w:val="00E97585"/>
    <w:rsid w:val="00E97F65"/>
    <w:rsid w:val="00EA0029"/>
    <w:rsid w:val="00EA00F1"/>
    <w:rsid w:val="00EA04B0"/>
    <w:rsid w:val="00EA0901"/>
    <w:rsid w:val="00EA0A35"/>
    <w:rsid w:val="00EA0DC8"/>
    <w:rsid w:val="00EA13B5"/>
    <w:rsid w:val="00EA15C1"/>
    <w:rsid w:val="00EA1795"/>
    <w:rsid w:val="00EA19DB"/>
    <w:rsid w:val="00EA1C44"/>
    <w:rsid w:val="00EA203B"/>
    <w:rsid w:val="00EA22CB"/>
    <w:rsid w:val="00EA29EF"/>
    <w:rsid w:val="00EA2BCA"/>
    <w:rsid w:val="00EA30A8"/>
    <w:rsid w:val="00EA33C9"/>
    <w:rsid w:val="00EA3696"/>
    <w:rsid w:val="00EA3744"/>
    <w:rsid w:val="00EA38B2"/>
    <w:rsid w:val="00EA38F7"/>
    <w:rsid w:val="00EA390B"/>
    <w:rsid w:val="00EA3950"/>
    <w:rsid w:val="00EA4B2C"/>
    <w:rsid w:val="00EA5A75"/>
    <w:rsid w:val="00EA5B92"/>
    <w:rsid w:val="00EA5E2E"/>
    <w:rsid w:val="00EA6295"/>
    <w:rsid w:val="00EA66E8"/>
    <w:rsid w:val="00EA6DD1"/>
    <w:rsid w:val="00EA6EEE"/>
    <w:rsid w:val="00EA6F12"/>
    <w:rsid w:val="00EA727D"/>
    <w:rsid w:val="00EA73C3"/>
    <w:rsid w:val="00EA75E3"/>
    <w:rsid w:val="00EA76D3"/>
    <w:rsid w:val="00EA7830"/>
    <w:rsid w:val="00EA798B"/>
    <w:rsid w:val="00EB0510"/>
    <w:rsid w:val="00EB0A6C"/>
    <w:rsid w:val="00EB0E7C"/>
    <w:rsid w:val="00EB1076"/>
    <w:rsid w:val="00EB18F4"/>
    <w:rsid w:val="00EB198B"/>
    <w:rsid w:val="00EB1A37"/>
    <w:rsid w:val="00EB1ACA"/>
    <w:rsid w:val="00EB1B0E"/>
    <w:rsid w:val="00EB248C"/>
    <w:rsid w:val="00EB24B0"/>
    <w:rsid w:val="00EB260A"/>
    <w:rsid w:val="00EB2BF0"/>
    <w:rsid w:val="00EB2FFE"/>
    <w:rsid w:val="00EB322F"/>
    <w:rsid w:val="00EB36DC"/>
    <w:rsid w:val="00EB38C1"/>
    <w:rsid w:val="00EB3C62"/>
    <w:rsid w:val="00EB3D95"/>
    <w:rsid w:val="00EB49F2"/>
    <w:rsid w:val="00EB4BE0"/>
    <w:rsid w:val="00EB4E04"/>
    <w:rsid w:val="00EB541A"/>
    <w:rsid w:val="00EB5558"/>
    <w:rsid w:val="00EB591B"/>
    <w:rsid w:val="00EB59AB"/>
    <w:rsid w:val="00EB5CCE"/>
    <w:rsid w:val="00EB5DDD"/>
    <w:rsid w:val="00EB5E9C"/>
    <w:rsid w:val="00EB6230"/>
    <w:rsid w:val="00EB63CE"/>
    <w:rsid w:val="00EB681D"/>
    <w:rsid w:val="00EB68BE"/>
    <w:rsid w:val="00EB68C2"/>
    <w:rsid w:val="00EB7092"/>
    <w:rsid w:val="00EB71A2"/>
    <w:rsid w:val="00EB71AC"/>
    <w:rsid w:val="00EB7667"/>
    <w:rsid w:val="00EB76AA"/>
    <w:rsid w:val="00EB7AFA"/>
    <w:rsid w:val="00EB7D5A"/>
    <w:rsid w:val="00EC03D3"/>
    <w:rsid w:val="00EC0451"/>
    <w:rsid w:val="00EC0593"/>
    <w:rsid w:val="00EC05C0"/>
    <w:rsid w:val="00EC0703"/>
    <w:rsid w:val="00EC0724"/>
    <w:rsid w:val="00EC09E3"/>
    <w:rsid w:val="00EC0A0F"/>
    <w:rsid w:val="00EC1613"/>
    <w:rsid w:val="00EC164A"/>
    <w:rsid w:val="00EC174B"/>
    <w:rsid w:val="00EC199B"/>
    <w:rsid w:val="00EC19EE"/>
    <w:rsid w:val="00EC1CAE"/>
    <w:rsid w:val="00EC1D2A"/>
    <w:rsid w:val="00EC201A"/>
    <w:rsid w:val="00EC264D"/>
    <w:rsid w:val="00EC270F"/>
    <w:rsid w:val="00EC27C2"/>
    <w:rsid w:val="00EC2C1B"/>
    <w:rsid w:val="00EC312A"/>
    <w:rsid w:val="00EC3158"/>
    <w:rsid w:val="00EC355A"/>
    <w:rsid w:val="00EC38D6"/>
    <w:rsid w:val="00EC3E76"/>
    <w:rsid w:val="00EC4191"/>
    <w:rsid w:val="00EC4A96"/>
    <w:rsid w:val="00EC5296"/>
    <w:rsid w:val="00EC58D5"/>
    <w:rsid w:val="00EC59C8"/>
    <w:rsid w:val="00EC5A7E"/>
    <w:rsid w:val="00EC5EA1"/>
    <w:rsid w:val="00EC5F1E"/>
    <w:rsid w:val="00EC5F51"/>
    <w:rsid w:val="00EC6030"/>
    <w:rsid w:val="00EC61F3"/>
    <w:rsid w:val="00EC6229"/>
    <w:rsid w:val="00EC6AB3"/>
    <w:rsid w:val="00EC6D05"/>
    <w:rsid w:val="00EC75DF"/>
    <w:rsid w:val="00EC7AC7"/>
    <w:rsid w:val="00EC7B61"/>
    <w:rsid w:val="00EC7D6B"/>
    <w:rsid w:val="00ED0142"/>
    <w:rsid w:val="00ED0584"/>
    <w:rsid w:val="00ED0B4A"/>
    <w:rsid w:val="00ED174B"/>
    <w:rsid w:val="00ED17AA"/>
    <w:rsid w:val="00ED1AD3"/>
    <w:rsid w:val="00ED1FC2"/>
    <w:rsid w:val="00ED21BA"/>
    <w:rsid w:val="00ED2504"/>
    <w:rsid w:val="00ED25C7"/>
    <w:rsid w:val="00ED2A80"/>
    <w:rsid w:val="00ED2FBF"/>
    <w:rsid w:val="00ED312D"/>
    <w:rsid w:val="00ED3156"/>
    <w:rsid w:val="00ED3433"/>
    <w:rsid w:val="00ED3516"/>
    <w:rsid w:val="00ED3C56"/>
    <w:rsid w:val="00ED428F"/>
    <w:rsid w:val="00ED4494"/>
    <w:rsid w:val="00ED4516"/>
    <w:rsid w:val="00ED4DB9"/>
    <w:rsid w:val="00ED51F3"/>
    <w:rsid w:val="00ED56E0"/>
    <w:rsid w:val="00ED58FB"/>
    <w:rsid w:val="00ED59B8"/>
    <w:rsid w:val="00ED5A9F"/>
    <w:rsid w:val="00ED5E5B"/>
    <w:rsid w:val="00ED61C5"/>
    <w:rsid w:val="00ED6D84"/>
    <w:rsid w:val="00ED6FA4"/>
    <w:rsid w:val="00ED7073"/>
    <w:rsid w:val="00ED7147"/>
    <w:rsid w:val="00ED719F"/>
    <w:rsid w:val="00ED7590"/>
    <w:rsid w:val="00ED7618"/>
    <w:rsid w:val="00ED798B"/>
    <w:rsid w:val="00ED7A2C"/>
    <w:rsid w:val="00ED7BFC"/>
    <w:rsid w:val="00ED7E05"/>
    <w:rsid w:val="00ED7E59"/>
    <w:rsid w:val="00EE02B8"/>
    <w:rsid w:val="00EE04CC"/>
    <w:rsid w:val="00EE0597"/>
    <w:rsid w:val="00EE082E"/>
    <w:rsid w:val="00EE10D6"/>
    <w:rsid w:val="00EE17FB"/>
    <w:rsid w:val="00EE1A05"/>
    <w:rsid w:val="00EE1A9C"/>
    <w:rsid w:val="00EE1D13"/>
    <w:rsid w:val="00EE20E1"/>
    <w:rsid w:val="00EE243B"/>
    <w:rsid w:val="00EE2480"/>
    <w:rsid w:val="00EE2F05"/>
    <w:rsid w:val="00EE312C"/>
    <w:rsid w:val="00EE3319"/>
    <w:rsid w:val="00EE342D"/>
    <w:rsid w:val="00EE356F"/>
    <w:rsid w:val="00EE3584"/>
    <w:rsid w:val="00EE36D5"/>
    <w:rsid w:val="00EE39A1"/>
    <w:rsid w:val="00EE39A7"/>
    <w:rsid w:val="00EE3DC5"/>
    <w:rsid w:val="00EE3E1C"/>
    <w:rsid w:val="00EE41F3"/>
    <w:rsid w:val="00EE432C"/>
    <w:rsid w:val="00EE4445"/>
    <w:rsid w:val="00EE45BE"/>
    <w:rsid w:val="00EE503D"/>
    <w:rsid w:val="00EE52C2"/>
    <w:rsid w:val="00EE52C9"/>
    <w:rsid w:val="00EE58A4"/>
    <w:rsid w:val="00EE5BA2"/>
    <w:rsid w:val="00EE6370"/>
    <w:rsid w:val="00EE646C"/>
    <w:rsid w:val="00EE682E"/>
    <w:rsid w:val="00EE68F4"/>
    <w:rsid w:val="00EE6930"/>
    <w:rsid w:val="00EE788C"/>
    <w:rsid w:val="00EF09D9"/>
    <w:rsid w:val="00EF0A09"/>
    <w:rsid w:val="00EF11E7"/>
    <w:rsid w:val="00EF1567"/>
    <w:rsid w:val="00EF1573"/>
    <w:rsid w:val="00EF1A1F"/>
    <w:rsid w:val="00EF1F50"/>
    <w:rsid w:val="00EF27D5"/>
    <w:rsid w:val="00EF282C"/>
    <w:rsid w:val="00EF2F14"/>
    <w:rsid w:val="00EF32AC"/>
    <w:rsid w:val="00EF3893"/>
    <w:rsid w:val="00EF3B3E"/>
    <w:rsid w:val="00EF3D0D"/>
    <w:rsid w:val="00EF4192"/>
    <w:rsid w:val="00EF42CD"/>
    <w:rsid w:val="00EF440C"/>
    <w:rsid w:val="00EF4D7D"/>
    <w:rsid w:val="00EF500E"/>
    <w:rsid w:val="00EF511C"/>
    <w:rsid w:val="00EF5461"/>
    <w:rsid w:val="00EF5469"/>
    <w:rsid w:val="00EF5499"/>
    <w:rsid w:val="00EF5D9D"/>
    <w:rsid w:val="00EF6028"/>
    <w:rsid w:val="00EF65F5"/>
    <w:rsid w:val="00EF6725"/>
    <w:rsid w:val="00EF67A1"/>
    <w:rsid w:val="00EF6D47"/>
    <w:rsid w:val="00EF71F5"/>
    <w:rsid w:val="00EF760A"/>
    <w:rsid w:val="00EF781A"/>
    <w:rsid w:val="00EF7975"/>
    <w:rsid w:val="00EF7978"/>
    <w:rsid w:val="00F00192"/>
    <w:rsid w:val="00F00610"/>
    <w:rsid w:val="00F009D4"/>
    <w:rsid w:val="00F00F3E"/>
    <w:rsid w:val="00F00F6B"/>
    <w:rsid w:val="00F00FCE"/>
    <w:rsid w:val="00F0100A"/>
    <w:rsid w:val="00F01427"/>
    <w:rsid w:val="00F01508"/>
    <w:rsid w:val="00F01CB7"/>
    <w:rsid w:val="00F031A9"/>
    <w:rsid w:val="00F032AA"/>
    <w:rsid w:val="00F03466"/>
    <w:rsid w:val="00F0391F"/>
    <w:rsid w:val="00F04582"/>
    <w:rsid w:val="00F04763"/>
    <w:rsid w:val="00F0512B"/>
    <w:rsid w:val="00F0512D"/>
    <w:rsid w:val="00F058E9"/>
    <w:rsid w:val="00F05EF6"/>
    <w:rsid w:val="00F06173"/>
    <w:rsid w:val="00F06382"/>
    <w:rsid w:val="00F067E0"/>
    <w:rsid w:val="00F07529"/>
    <w:rsid w:val="00F075B5"/>
    <w:rsid w:val="00F0768D"/>
    <w:rsid w:val="00F07784"/>
    <w:rsid w:val="00F07970"/>
    <w:rsid w:val="00F0797A"/>
    <w:rsid w:val="00F07A23"/>
    <w:rsid w:val="00F07C9E"/>
    <w:rsid w:val="00F07F2A"/>
    <w:rsid w:val="00F07F42"/>
    <w:rsid w:val="00F101B5"/>
    <w:rsid w:val="00F102CB"/>
    <w:rsid w:val="00F102DF"/>
    <w:rsid w:val="00F10819"/>
    <w:rsid w:val="00F10AC6"/>
    <w:rsid w:val="00F10D06"/>
    <w:rsid w:val="00F10F6C"/>
    <w:rsid w:val="00F11998"/>
    <w:rsid w:val="00F11C4B"/>
    <w:rsid w:val="00F12331"/>
    <w:rsid w:val="00F12441"/>
    <w:rsid w:val="00F125B6"/>
    <w:rsid w:val="00F13919"/>
    <w:rsid w:val="00F13ADA"/>
    <w:rsid w:val="00F13C71"/>
    <w:rsid w:val="00F1404E"/>
    <w:rsid w:val="00F14250"/>
    <w:rsid w:val="00F1447C"/>
    <w:rsid w:val="00F14DB3"/>
    <w:rsid w:val="00F1550C"/>
    <w:rsid w:val="00F15569"/>
    <w:rsid w:val="00F15625"/>
    <w:rsid w:val="00F15BDD"/>
    <w:rsid w:val="00F15C08"/>
    <w:rsid w:val="00F15D55"/>
    <w:rsid w:val="00F15E53"/>
    <w:rsid w:val="00F16112"/>
    <w:rsid w:val="00F163E9"/>
    <w:rsid w:val="00F16DA2"/>
    <w:rsid w:val="00F17075"/>
    <w:rsid w:val="00F17187"/>
    <w:rsid w:val="00F171A2"/>
    <w:rsid w:val="00F173D4"/>
    <w:rsid w:val="00F17595"/>
    <w:rsid w:val="00F17853"/>
    <w:rsid w:val="00F17C3D"/>
    <w:rsid w:val="00F17CA1"/>
    <w:rsid w:val="00F17E93"/>
    <w:rsid w:val="00F20685"/>
    <w:rsid w:val="00F2074D"/>
    <w:rsid w:val="00F2085F"/>
    <w:rsid w:val="00F208FF"/>
    <w:rsid w:val="00F20AFA"/>
    <w:rsid w:val="00F2119B"/>
    <w:rsid w:val="00F212CC"/>
    <w:rsid w:val="00F21540"/>
    <w:rsid w:val="00F2157E"/>
    <w:rsid w:val="00F21DD3"/>
    <w:rsid w:val="00F22451"/>
    <w:rsid w:val="00F22B5C"/>
    <w:rsid w:val="00F22F4B"/>
    <w:rsid w:val="00F233E4"/>
    <w:rsid w:val="00F23505"/>
    <w:rsid w:val="00F236EB"/>
    <w:rsid w:val="00F2394F"/>
    <w:rsid w:val="00F23A9A"/>
    <w:rsid w:val="00F23B20"/>
    <w:rsid w:val="00F244B2"/>
    <w:rsid w:val="00F244D5"/>
    <w:rsid w:val="00F24DBF"/>
    <w:rsid w:val="00F25169"/>
    <w:rsid w:val="00F2537C"/>
    <w:rsid w:val="00F2538F"/>
    <w:rsid w:val="00F257A0"/>
    <w:rsid w:val="00F25AAE"/>
    <w:rsid w:val="00F25EA7"/>
    <w:rsid w:val="00F2623F"/>
    <w:rsid w:val="00F262D6"/>
    <w:rsid w:val="00F267DC"/>
    <w:rsid w:val="00F27796"/>
    <w:rsid w:val="00F2784B"/>
    <w:rsid w:val="00F27B3E"/>
    <w:rsid w:val="00F27D83"/>
    <w:rsid w:val="00F27E4B"/>
    <w:rsid w:val="00F27EF6"/>
    <w:rsid w:val="00F27F93"/>
    <w:rsid w:val="00F30283"/>
    <w:rsid w:val="00F30CE9"/>
    <w:rsid w:val="00F30D2F"/>
    <w:rsid w:val="00F30D75"/>
    <w:rsid w:val="00F30E61"/>
    <w:rsid w:val="00F30F8C"/>
    <w:rsid w:val="00F3114D"/>
    <w:rsid w:val="00F312AA"/>
    <w:rsid w:val="00F313DB"/>
    <w:rsid w:val="00F315C4"/>
    <w:rsid w:val="00F317C3"/>
    <w:rsid w:val="00F31B2A"/>
    <w:rsid w:val="00F32671"/>
    <w:rsid w:val="00F328A8"/>
    <w:rsid w:val="00F328C9"/>
    <w:rsid w:val="00F32D48"/>
    <w:rsid w:val="00F333A9"/>
    <w:rsid w:val="00F336CB"/>
    <w:rsid w:val="00F33D51"/>
    <w:rsid w:val="00F34A29"/>
    <w:rsid w:val="00F34DD6"/>
    <w:rsid w:val="00F3507E"/>
    <w:rsid w:val="00F35840"/>
    <w:rsid w:val="00F35961"/>
    <w:rsid w:val="00F35EEA"/>
    <w:rsid w:val="00F3629B"/>
    <w:rsid w:val="00F363B0"/>
    <w:rsid w:val="00F363CB"/>
    <w:rsid w:val="00F36447"/>
    <w:rsid w:val="00F3669C"/>
    <w:rsid w:val="00F367C5"/>
    <w:rsid w:val="00F36856"/>
    <w:rsid w:val="00F368BB"/>
    <w:rsid w:val="00F3694A"/>
    <w:rsid w:val="00F36951"/>
    <w:rsid w:val="00F36D8D"/>
    <w:rsid w:val="00F36E1E"/>
    <w:rsid w:val="00F370F9"/>
    <w:rsid w:val="00F37170"/>
    <w:rsid w:val="00F3749B"/>
    <w:rsid w:val="00F37660"/>
    <w:rsid w:val="00F37B03"/>
    <w:rsid w:val="00F37CCD"/>
    <w:rsid w:val="00F37FB8"/>
    <w:rsid w:val="00F408BC"/>
    <w:rsid w:val="00F41D14"/>
    <w:rsid w:val="00F4206E"/>
    <w:rsid w:val="00F424C4"/>
    <w:rsid w:val="00F42512"/>
    <w:rsid w:val="00F4285C"/>
    <w:rsid w:val="00F42B27"/>
    <w:rsid w:val="00F42C63"/>
    <w:rsid w:val="00F42D2D"/>
    <w:rsid w:val="00F42EE2"/>
    <w:rsid w:val="00F430DC"/>
    <w:rsid w:val="00F4343F"/>
    <w:rsid w:val="00F43519"/>
    <w:rsid w:val="00F4358F"/>
    <w:rsid w:val="00F43EBB"/>
    <w:rsid w:val="00F44233"/>
    <w:rsid w:val="00F44582"/>
    <w:rsid w:val="00F445BF"/>
    <w:rsid w:val="00F445FE"/>
    <w:rsid w:val="00F44B39"/>
    <w:rsid w:val="00F44C74"/>
    <w:rsid w:val="00F4561B"/>
    <w:rsid w:val="00F4589B"/>
    <w:rsid w:val="00F4595E"/>
    <w:rsid w:val="00F45AAA"/>
    <w:rsid w:val="00F45B0A"/>
    <w:rsid w:val="00F45CC9"/>
    <w:rsid w:val="00F46116"/>
    <w:rsid w:val="00F4653C"/>
    <w:rsid w:val="00F465E3"/>
    <w:rsid w:val="00F4660C"/>
    <w:rsid w:val="00F46859"/>
    <w:rsid w:val="00F4707A"/>
    <w:rsid w:val="00F4715C"/>
    <w:rsid w:val="00F474AE"/>
    <w:rsid w:val="00F47A76"/>
    <w:rsid w:val="00F47EDE"/>
    <w:rsid w:val="00F50528"/>
    <w:rsid w:val="00F50750"/>
    <w:rsid w:val="00F50EB7"/>
    <w:rsid w:val="00F51007"/>
    <w:rsid w:val="00F51B9C"/>
    <w:rsid w:val="00F522A0"/>
    <w:rsid w:val="00F52331"/>
    <w:rsid w:val="00F524D9"/>
    <w:rsid w:val="00F525A5"/>
    <w:rsid w:val="00F525B3"/>
    <w:rsid w:val="00F52816"/>
    <w:rsid w:val="00F528C0"/>
    <w:rsid w:val="00F5298E"/>
    <w:rsid w:val="00F52C95"/>
    <w:rsid w:val="00F52E84"/>
    <w:rsid w:val="00F538AE"/>
    <w:rsid w:val="00F53951"/>
    <w:rsid w:val="00F539C2"/>
    <w:rsid w:val="00F53AFC"/>
    <w:rsid w:val="00F542D4"/>
    <w:rsid w:val="00F54638"/>
    <w:rsid w:val="00F54673"/>
    <w:rsid w:val="00F5473B"/>
    <w:rsid w:val="00F548A4"/>
    <w:rsid w:val="00F54987"/>
    <w:rsid w:val="00F54C20"/>
    <w:rsid w:val="00F5519A"/>
    <w:rsid w:val="00F563DF"/>
    <w:rsid w:val="00F56506"/>
    <w:rsid w:val="00F565F6"/>
    <w:rsid w:val="00F56A9A"/>
    <w:rsid w:val="00F56FC6"/>
    <w:rsid w:val="00F57202"/>
    <w:rsid w:val="00F57502"/>
    <w:rsid w:val="00F57BDF"/>
    <w:rsid w:val="00F57CDF"/>
    <w:rsid w:val="00F60541"/>
    <w:rsid w:val="00F60872"/>
    <w:rsid w:val="00F6097C"/>
    <w:rsid w:val="00F60A30"/>
    <w:rsid w:val="00F61055"/>
    <w:rsid w:val="00F612B0"/>
    <w:rsid w:val="00F61666"/>
    <w:rsid w:val="00F6187B"/>
    <w:rsid w:val="00F61998"/>
    <w:rsid w:val="00F61A34"/>
    <w:rsid w:val="00F627BF"/>
    <w:rsid w:val="00F62FEF"/>
    <w:rsid w:val="00F630EF"/>
    <w:rsid w:val="00F6377F"/>
    <w:rsid w:val="00F638D8"/>
    <w:rsid w:val="00F639B5"/>
    <w:rsid w:val="00F63A43"/>
    <w:rsid w:val="00F63C47"/>
    <w:rsid w:val="00F63CE3"/>
    <w:rsid w:val="00F6430E"/>
    <w:rsid w:val="00F64506"/>
    <w:rsid w:val="00F6452A"/>
    <w:rsid w:val="00F645BC"/>
    <w:rsid w:val="00F64B56"/>
    <w:rsid w:val="00F64F2D"/>
    <w:rsid w:val="00F650FA"/>
    <w:rsid w:val="00F65335"/>
    <w:rsid w:val="00F6640C"/>
    <w:rsid w:val="00F66E67"/>
    <w:rsid w:val="00F673F5"/>
    <w:rsid w:val="00F67957"/>
    <w:rsid w:val="00F67E81"/>
    <w:rsid w:val="00F67F5A"/>
    <w:rsid w:val="00F70B84"/>
    <w:rsid w:val="00F70C12"/>
    <w:rsid w:val="00F70CDB"/>
    <w:rsid w:val="00F7143D"/>
    <w:rsid w:val="00F714A3"/>
    <w:rsid w:val="00F7182F"/>
    <w:rsid w:val="00F721FB"/>
    <w:rsid w:val="00F7273A"/>
    <w:rsid w:val="00F727C5"/>
    <w:rsid w:val="00F729C6"/>
    <w:rsid w:val="00F72C25"/>
    <w:rsid w:val="00F72EAF"/>
    <w:rsid w:val="00F72ED4"/>
    <w:rsid w:val="00F732E0"/>
    <w:rsid w:val="00F73380"/>
    <w:rsid w:val="00F737A5"/>
    <w:rsid w:val="00F73D88"/>
    <w:rsid w:val="00F73ED5"/>
    <w:rsid w:val="00F74314"/>
    <w:rsid w:val="00F745DB"/>
    <w:rsid w:val="00F74930"/>
    <w:rsid w:val="00F749A5"/>
    <w:rsid w:val="00F74D59"/>
    <w:rsid w:val="00F74DF5"/>
    <w:rsid w:val="00F7503D"/>
    <w:rsid w:val="00F753A4"/>
    <w:rsid w:val="00F754CE"/>
    <w:rsid w:val="00F756D3"/>
    <w:rsid w:val="00F7594C"/>
    <w:rsid w:val="00F75B21"/>
    <w:rsid w:val="00F76F2F"/>
    <w:rsid w:val="00F7701D"/>
    <w:rsid w:val="00F77476"/>
    <w:rsid w:val="00F775EF"/>
    <w:rsid w:val="00F776DE"/>
    <w:rsid w:val="00F77848"/>
    <w:rsid w:val="00F7795C"/>
    <w:rsid w:val="00F77A9E"/>
    <w:rsid w:val="00F77E76"/>
    <w:rsid w:val="00F77EA7"/>
    <w:rsid w:val="00F8026D"/>
    <w:rsid w:val="00F80334"/>
    <w:rsid w:val="00F80AA6"/>
    <w:rsid w:val="00F80D9D"/>
    <w:rsid w:val="00F8160F"/>
    <w:rsid w:val="00F8163A"/>
    <w:rsid w:val="00F816AE"/>
    <w:rsid w:val="00F816C2"/>
    <w:rsid w:val="00F81B1F"/>
    <w:rsid w:val="00F82504"/>
    <w:rsid w:val="00F829FE"/>
    <w:rsid w:val="00F82ACE"/>
    <w:rsid w:val="00F82E52"/>
    <w:rsid w:val="00F82F76"/>
    <w:rsid w:val="00F8331B"/>
    <w:rsid w:val="00F835E6"/>
    <w:rsid w:val="00F83609"/>
    <w:rsid w:val="00F83809"/>
    <w:rsid w:val="00F83CCD"/>
    <w:rsid w:val="00F84054"/>
    <w:rsid w:val="00F843D5"/>
    <w:rsid w:val="00F8466E"/>
    <w:rsid w:val="00F84782"/>
    <w:rsid w:val="00F84F7B"/>
    <w:rsid w:val="00F8509D"/>
    <w:rsid w:val="00F85160"/>
    <w:rsid w:val="00F8547B"/>
    <w:rsid w:val="00F85B45"/>
    <w:rsid w:val="00F85E26"/>
    <w:rsid w:val="00F86079"/>
    <w:rsid w:val="00F864D5"/>
    <w:rsid w:val="00F86E33"/>
    <w:rsid w:val="00F86FBF"/>
    <w:rsid w:val="00F87082"/>
    <w:rsid w:val="00F878FE"/>
    <w:rsid w:val="00F87A98"/>
    <w:rsid w:val="00F87D19"/>
    <w:rsid w:val="00F87FFD"/>
    <w:rsid w:val="00F90023"/>
    <w:rsid w:val="00F900B8"/>
    <w:rsid w:val="00F900E9"/>
    <w:rsid w:val="00F902A8"/>
    <w:rsid w:val="00F904D4"/>
    <w:rsid w:val="00F90C4B"/>
    <w:rsid w:val="00F90E8A"/>
    <w:rsid w:val="00F91629"/>
    <w:rsid w:val="00F9171A"/>
    <w:rsid w:val="00F91724"/>
    <w:rsid w:val="00F91929"/>
    <w:rsid w:val="00F91962"/>
    <w:rsid w:val="00F91A97"/>
    <w:rsid w:val="00F921AD"/>
    <w:rsid w:val="00F921C6"/>
    <w:rsid w:val="00F923B5"/>
    <w:rsid w:val="00F92DBE"/>
    <w:rsid w:val="00F92E98"/>
    <w:rsid w:val="00F92F38"/>
    <w:rsid w:val="00F931CC"/>
    <w:rsid w:val="00F93561"/>
    <w:rsid w:val="00F939E9"/>
    <w:rsid w:val="00F93D01"/>
    <w:rsid w:val="00F94109"/>
    <w:rsid w:val="00F94151"/>
    <w:rsid w:val="00F94318"/>
    <w:rsid w:val="00F9447E"/>
    <w:rsid w:val="00F94C58"/>
    <w:rsid w:val="00F94C89"/>
    <w:rsid w:val="00F94D2D"/>
    <w:rsid w:val="00F953EF"/>
    <w:rsid w:val="00F95432"/>
    <w:rsid w:val="00F95662"/>
    <w:rsid w:val="00F95BAE"/>
    <w:rsid w:val="00F95D77"/>
    <w:rsid w:val="00F95DD4"/>
    <w:rsid w:val="00F95F25"/>
    <w:rsid w:val="00F95FB2"/>
    <w:rsid w:val="00F967B6"/>
    <w:rsid w:val="00F96AB2"/>
    <w:rsid w:val="00F96C0E"/>
    <w:rsid w:val="00F96CB9"/>
    <w:rsid w:val="00F96D2E"/>
    <w:rsid w:val="00F96E0F"/>
    <w:rsid w:val="00F973B6"/>
    <w:rsid w:val="00F9788C"/>
    <w:rsid w:val="00F97956"/>
    <w:rsid w:val="00F97BF9"/>
    <w:rsid w:val="00FA02BC"/>
    <w:rsid w:val="00FA03DF"/>
    <w:rsid w:val="00FA04B2"/>
    <w:rsid w:val="00FA059A"/>
    <w:rsid w:val="00FA06D2"/>
    <w:rsid w:val="00FA092B"/>
    <w:rsid w:val="00FA1550"/>
    <w:rsid w:val="00FA16BC"/>
    <w:rsid w:val="00FA178A"/>
    <w:rsid w:val="00FA181F"/>
    <w:rsid w:val="00FA190D"/>
    <w:rsid w:val="00FA1AB4"/>
    <w:rsid w:val="00FA1BC1"/>
    <w:rsid w:val="00FA1D5E"/>
    <w:rsid w:val="00FA1EF2"/>
    <w:rsid w:val="00FA2039"/>
    <w:rsid w:val="00FA231F"/>
    <w:rsid w:val="00FA2491"/>
    <w:rsid w:val="00FA24F8"/>
    <w:rsid w:val="00FA2634"/>
    <w:rsid w:val="00FA30C3"/>
    <w:rsid w:val="00FA33BA"/>
    <w:rsid w:val="00FA3481"/>
    <w:rsid w:val="00FA3768"/>
    <w:rsid w:val="00FA3A73"/>
    <w:rsid w:val="00FA3C8D"/>
    <w:rsid w:val="00FA3D4E"/>
    <w:rsid w:val="00FA3DE0"/>
    <w:rsid w:val="00FA4066"/>
    <w:rsid w:val="00FA42C8"/>
    <w:rsid w:val="00FA4347"/>
    <w:rsid w:val="00FA4854"/>
    <w:rsid w:val="00FA48D5"/>
    <w:rsid w:val="00FA4B1B"/>
    <w:rsid w:val="00FA4ED3"/>
    <w:rsid w:val="00FA56A5"/>
    <w:rsid w:val="00FA5826"/>
    <w:rsid w:val="00FA5EE2"/>
    <w:rsid w:val="00FA662C"/>
    <w:rsid w:val="00FA691A"/>
    <w:rsid w:val="00FA69B3"/>
    <w:rsid w:val="00FA6D7C"/>
    <w:rsid w:val="00FA6F2F"/>
    <w:rsid w:val="00FA6F5D"/>
    <w:rsid w:val="00FA704A"/>
    <w:rsid w:val="00FA7121"/>
    <w:rsid w:val="00FA7138"/>
    <w:rsid w:val="00FA7155"/>
    <w:rsid w:val="00FA7328"/>
    <w:rsid w:val="00FA7621"/>
    <w:rsid w:val="00FA7B6F"/>
    <w:rsid w:val="00FA7D46"/>
    <w:rsid w:val="00FB00D7"/>
    <w:rsid w:val="00FB01F6"/>
    <w:rsid w:val="00FB0581"/>
    <w:rsid w:val="00FB06E6"/>
    <w:rsid w:val="00FB0894"/>
    <w:rsid w:val="00FB1899"/>
    <w:rsid w:val="00FB1AD6"/>
    <w:rsid w:val="00FB24C4"/>
    <w:rsid w:val="00FB25D0"/>
    <w:rsid w:val="00FB2756"/>
    <w:rsid w:val="00FB2B33"/>
    <w:rsid w:val="00FB2F88"/>
    <w:rsid w:val="00FB31FB"/>
    <w:rsid w:val="00FB35F4"/>
    <w:rsid w:val="00FB36E4"/>
    <w:rsid w:val="00FB37E9"/>
    <w:rsid w:val="00FB3BD8"/>
    <w:rsid w:val="00FB3D42"/>
    <w:rsid w:val="00FB3E2D"/>
    <w:rsid w:val="00FB3EBF"/>
    <w:rsid w:val="00FB412B"/>
    <w:rsid w:val="00FB4B6D"/>
    <w:rsid w:val="00FB4B8A"/>
    <w:rsid w:val="00FB4CD5"/>
    <w:rsid w:val="00FB4FF0"/>
    <w:rsid w:val="00FB51F2"/>
    <w:rsid w:val="00FB53BE"/>
    <w:rsid w:val="00FB54E0"/>
    <w:rsid w:val="00FB5D0C"/>
    <w:rsid w:val="00FB6341"/>
    <w:rsid w:val="00FB6417"/>
    <w:rsid w:val="00FB67CC"/>
    <w:rsid w:val="00FB6C8B"/>
    <w:rsid w:val="00FB6F3D"/>
    <w:rsid w:val="00FB709B"/>
    <w:rsid w:val="00FB72C2"/>
    <w:rsid w:val="00FB74F1"/>
    <w:rsid w:val="00FB77DA"/>
    <w:rsid w:val="00FC0378"/>
    <w:rsid w:val="00FC04D3"/>
    <w:rsid w:val="00FC07E0"/>
    <w:rsid w:val="00FC0963"/>
    <w:rsid w:val="00FC0BCC"/>
    <w:rsid w:val="00FC0CAE"/>
    <w:rsid w:val="00FC0CBF"/>
    <w:rsid w:val="00FC0EEF"/>
    <w:rsid w:val="00FC0FD1"/>
    <w:rsid w:val="00FC1068"/>
    <w:rsid w:val="00FC121E"/>
    <w:rsid w:val="00FC12F6"/>
    <w:rsid w:val="00FC1B99"/>
    <w:rsid w:val="00FC1BE4"/>
    <w:rsid w:val="00FC217E"/>
    <w:rsid w:val="00FC2311"/>
    <w:rsid w:val="00FC29C0"/>
    <w:rsid w:val="00FC2D20"/>
    <w:rsid w:val="00FC2EB2"/>
    <w:rsid w:val="00FC3494"/>
    <w:rsid w:val="00FC3B7E"/>
    <w:rsid w:val="00FC3C66"/>
    <w:rsid w:val="00FC456F"/>
    <w:rsid w:val="00FC47CB"/>
    <w:rsid w:val="00FC4E83"/>
    <w:rsid w:val="00FC51CB"/>
    <w:rsid w:val="00FC5BEF"/>
    <w:rsid w:val="00FC5EF8"/>
    <w:rsid w:val="00FC6685"/>
    <w:rsid w:val="00FC6848"/>
    <w:rsid w:val="00FC6AE2"/>
    <w:rsid w:val="00FC6EDB"/>
    <w:rsid w:val="00FC7173"/>
    <w:rsid w:val="00FC72A8"/>
    <w:rsid w:val="00FC72ED"/>
    <w:rsid w:val="00FC7443"/>
    <w:rsid w:val="00FC7875"/>
    <w:rsid w:val="00FC797F"/>
    <w:rsid w:val="00FC7B93"/>
    <w:rsid w:val="00FD02FE"/>
    <w:rsid w:val="00FD0D6E"/>
    <w:rsid w:val="00FD0E3F"/>
    <w:rsid w:val="00FD1160"/>
    <w:rsid w:val="00FD1243"/>
    <w:rsid w:val="00FD1449"/>
    <w:rsid w:val="00FD16B7"/>
    <w:rsid w:val="00FD1E35"/>
    <w:rsid w:val="00FD2665"/>
    <w:rsid w:val="00FD277F"/>
    <w:rsid w:val="00FD2D98"/>
    <w:rsid w:val="00FD2F6F"/>
    <w:rsid w:val="00FD3233"/>
    <w:rsid w:val="00FD3758"/>
    <w:rsid w:val="00FD3877"/>
    <w:rsid w:val="00FD39A9"/>
    <w:rsid w:val="00FD3C4B"/>
    <w:rsid w:val="00FD3F1D"/>
    <w:rsid w:val="00FD3FF8"/>
    <w:rsid w:val="00FD40A6"/>
    <w:rsid w:val="00FD415B"/>
    <w:rsid w:val="00FD4183"/>
    <w:rsid w:val="00FD4187"/>
    <w:rsid w:val="00FD41A5"/>
    <w:rsid w:val="00FD45BE"/>
    <w:rsid w:val="00FD4703"/>
    <w:rsid w:val="00FD47E0"/>
    <w:rsid w:val="00FD4B3A"/>
    <w:rsid w:val="00FD4D8F"/>
    <w:rsid w:val="00FD4FC1"/>
    <w:rsid w:val="00FD5783"/>
    <w:rsid w:val="00FD5C3D"/>
    <w:rsid w:val="00FD5DC4"/>
    <w:rsid w:val="00FD5FC6"/>
    <w:rsid w:val="00FD60F1"/>
    <w:rsid w:val="00FD6374"/>
    <w:rsid w:val="00FD6477"/>
    <w:rsid w:val="00FD6517"/>
    <w:rsid w:val="00FD6A8B"/>
    <w:rsid w:val="00FD6F92"/>
    <w:rsid w:val="00FD70E8"/>
    <w:rsid w:val="00FD7154"/>
    <w:rsid w:val="00FD719C"/>
    <w:rsid w:val="00FD7312"/>
    <w:rsid w:val="00FD7BE3"/>
    <w:rsid w:val="00FD7BED"/>
    <w:rsid w:val="00FE000D"/>
    <w:rsid w:val="00FE008C"/>
    <w:rsid w:val="00FE019C"/>
    <w:rsid w:val="00FE01A2"/>
    <w:rsid w:val="00FE067F"/>
    <w:rsid w:val="00FE0C8D"/>
    <w:rsid w:val="00FE0E3D"/>
    <w:rsid w:val="00FE1723"/>
    <w:rsid w:val="00FE1A57"/>
    <w:rsid w:val="00FE1AA4"/>
    <w:rsid w:val="00FE1AD6"/>
    <w:rsid w:val="00FE1D16"/>
    <w:rsid w:val="00FE1F81"/>
    <w:rsid w:val="00FE1FA5"/>
    <w:rsid w:val="00FE21DA"/>
    <w:rsid w:val="00FE242C"/>
    <w:rsid w:val="00FE2442"/>
    <w:rsid w:val="00FE24E9"/>
    <w:rsid w:val="00FE2668"/>
    <w:rsid w:val="00FE2897"/>
    <w:rsid w:val="00FE28E6"/>
    <w:rsid w:val="00FE2B22"/>
    <w:rsid w:val="00FE30FF"/>
    <w:rsid w:val="00FE4435"/>
    <w:rsid w:val="00FE4748"/>
    <w:rsid w:val="00FE4768"/>
    <w:rsid w:val="00FE477C"/>
    <w:rsid w:val="00FE4879"/>
    <w:rsid w:val="00FE491E"/>
    <w:rsid w:val="00FE4A5A"/>
    <w:rsid w:val="00FE50C2"/>
    <w:rsid w:val="00FE50EB"/>
    <w:rsid w:val="00FE51E8"/>
    <w:rsid w:val="00FE522B"/>
    <w:rsid w:val="00FE545F"/>
    <w:rsid w:val="00FE5508"/>
    <w:rsid w:val="00FE553C"/>
    <w:rsid w:val="00FE5716"/>
    <w:rsid w:val="00FE5CD5"/>
    <w:rsid w:val="00FE5D82"/>
    <w:rsid w:val="00FE5DB0"/>
    <w:rsid w:val="00FE5E56"/>
    <w:rsid w:val="00FE5E7B"/>
    <w:rsid w:val="00FE60EB"/>
    <w:rsid w:val="00FE6955"/>
    <w:rsid w:val="00FE6A94"/>
    <w:rsid w:val="00FE7084"/>
    <w:rsid w:val="00FE7126"/>
    <w:rsid w:val="00FE727A"/>
    <w:rsid w:val="00FE7436"/>
    <w:rsid w:val="00FE7BA7"/>
    <w:rsid w:val="00FE7D7A"/>
    <w:rsid w:val="00FE7E08"/>
    <w:rsid w:val="00FE7FC4"/>
    <w:rsid w:val="00FF00B1"/>
    <w:rsid w:val="00FF01F4"/>
    <w:rsid w:val="00FF0486"/>
    <w:rsid w:val="00FF067B"/>
    <w:rsid w:val="00FF06A7"/>
    <w:rsid w:val="00FF0860"/>
    <w:rsid w:val="00FF0DC4"/>
    <w:rsid w:val="00FF0E8F"/>
    <w:rsid w:val="00FF10B6"/>
    <w:rsid w:val="00FF1416"/>
    <w:rsid w:val="00FF1571"/>
    <w:rsid w:val="00FF181B"/>
    <w:rsid w:val="00FF1A1E"/>
    <w:rsid w:val="00FF1B27"/>
    <w:rsid w:val="00FF2654"/>
    <w:rsid w:val="00FF266A"/>
    <w:rsid w:val="00FF2A2E"/>
    <w:rsid w:val="00FF2ACA"/>
    <w:rsid w:val="00FF2D9D"/>
    <w:rsid w:val="00FF3139"/>
    <w:rsid w:val="00FF3191"/>
    <w:rsid w:val="00FF3430"/>
    <w:rsid w:val="00FF3544"/>
    <w:rsid w:val="00FF368A"/>
    <w:rsid w:val="00FF3840"/>
    <w:rsid w:val="00FF3885"/>
    <w:rsid w:val="00FF394F"/>
    <w:rsid w:val="00FF3E0A"/>
    <w:rsid w:val="00FF4097"/>
    <w:rsid w:val="00FF40C1"/>
    <w:rsid w:val="00FF40DC"/>
    <w:rsid w:val="00FF48BA"/>
    <w:rsid w:val="00FF4A73"/>
    <w:rsid w:val="00FF4AAB"/>
    <w:rsid w:val="00FF4EB4"/>
    <w:rsid w:val="00FF5139"/>
    <w:rsid w:val="00FF51E1"/>
    <w:rsid w:val="00FF5367"/>
    <w:rsid w:val="00FF572C"/>
    <w:rsid w:val="00FF5839"/>
    <w:rsid w:val="00FF59DA"/>
    <w:rsid w:val="00FF5CAC"/>
    <w:rsid w:val="00FF5FCD"/>
    <w:rsid w:val="00FF6286"/>
    <w:rsid w:val="00FF64B3"/>
    <w:rsid w:val="00FF64FB"/>
    <w:rsid w:val="00FF6505"/>
    <w:rsid w:val="00FF662A"/>
    <w:rsid w:val="00FF682D"/>
    <w:rsid w:val="00FF68FC"/>
    <w:rsid w:val="00FF6A32"/>
    <w:rsid w:val="00FF6AE7"/>
    <w:rsid w:val="00FF790B"/>
    <w:rsid w:val="00FF7A59"/>
    <w:rsid w:val="00FF7BE5"/>
    <w:rsid w:val="00FF7C0E"/>
    <w:rsid w:val="00FF7D61"/>
    <w:rsid w:val="053877A6"/>
    <w:rsid w:val="053F1F6C"/>
    <w:rsid w:val="07FEF8C7"/>
    <w:rsid w:val="09D0E27B"/>
    <w:rsid w:val="0CC168DF"/>
    <w:rsid w:val="0DAD0B58"/>
    <w:rsid w:val="0EDA5D79"/>
    <w:rsid w:val="1150A6CE"/>
    <w:rsid w:val="12A5F89E"/>
    <w:rsid w:val="1DA8E222"/>
    <w:rsid w:val="1F6C7CCF"/>
    <w:rsid w:val="20FAC524"/>
    <w:rsid w:val="2204DDE7"/>
    <w:rsid w:val="24CA29B8"/>
    <w:rsid w:val="2A2ECADB"/>
    <w:rsid w:val="2C6A60B0"/>
    <w:rsid w:val="2D866FB8"/>
    <w:rsid w:val="2F9D39B8"/>
    <w:rsid w:val="30BED9C8"/>
    <w:rsid w:val="30ED57C3"/>
    <w:rsid w:val="34683800"/>
    <w:rsid w:val="360C4124"/>
    <w:rsid w:val="3756551B"/>
    <w:rsid w:val="376E031C"/>
    <w:rsid w:val="3805AEB4"/>
    <w:rsid w:val="3B52D8E3"/>
    <w:rsid w:val="3F3476FB"/>
    <w:rsid w:val="42D0999B"/>
    <w:rsid w:val="42DD8A02"/>
    <w:rsid w:val="431E0043"/>
    <w:rsid w:val="45E867E7"/>
    <w:rsid w:val="4BFF8417"/>
    <w:rsid w:val="4ECB0F00"/>
    <w:rsid w:val="4FC81CD3"/>
    <w:rsid w:val="51BE81B1"/>
    <w:rsid w:val="543252CB"/>
    <w:rsid w:val="5787463D"/>
    <w:rsid w:val="57D9DBCF"/>
    <w:rsid w:val="58460855"/>
    <w:rsid w:val="5AB4C2B8"/>
    <w:rsid w:val="5BFB2F11"/>
    <w:rsid w:val="5C366C0D"/>
    <w:rsid w:val="5C769D21"/>
    <w:rsid w:val="618ED228"/>
    <w:rsid w:val="6377CD76"/>
    <w:rsid w:val="63E15BB3"/>
    <w:rsid w:val="652622E2"/>
    <w:rsid w:val="689D8E90"/>
    <w:rsid w:val="68BCD04B"/>
    <w:rsid w:val="69C4A45E"/>
    <w:rsid w:val="6A5E9F52"/>
    <w:rsid w:val="6AA54408"/>
    <w:rsid w:val="6D9F2CB9"/>
    <w:rsid w:val="7023E367"/>
    <w:rsid w:val="779937FA"/>
    <w:rsid w:val="779C0070"/>
    <w:rsid w:val="799591B6"/>
    <w:rsid w:val="7ADAB9A2"/>
    <w:rsid w:val="7B4DAF3B"/>
    <w:rsid w:val="7D398AC7"/>
    <w:rsid w:val="7D759D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 w:type="character" w:customStyle="1" w:styleId="normaltextrun">
    <w:name w:val="normaltextrun"/>
    <w:basedOn w:val="DefaultParagraphFont"/>
    <w:rsid w:val="00391796"/>
  </w:style>
  <w:style w:type="paragraph" w:styleId="NoSpacing">
    <w:name w:val="No Spacing"/>
    <w:uiPriority w:val="1"/>
    <w:qFormat/>
    <w:rsid w:val="00767A5E"/>
    <w:rPr>
      <w:sz w:val="24"/>
      <w:szCs w:val="24"/>
      <w:lang w:eastAsia="en-US"/>
    </w:rPr>
  </w:style>
  <w:style w:type="character" w:styleId="Strong">
    <w:name w:val="Strong"/>
    <w:basedOn w:val="DefaultParagraphFont"/>
    <w:uiPriority w:val="22"/>
    <w:qFormat/>
    <w:rsid w:val="00423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315691212">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29C9AE37-F8F8-45EE-8E93-E701B28C3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11729</Words>
  <Characters>64013</Characters>
  <Application>Microsoft Office Word</Application>
  <DocSecurity>0</DocSecurity>
  <Lines>1718</Lines>
  <Paragraphs>716</Paragraphs>
  <ScaleCrop>false</ScaleCrop>
  <Company>ABM LHB</Company>
  <LinksUpToDate>false</LinksUpToDate>
  <CharactersWithSpaces>75467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4</cp:revision>
  <cp:lastPrinted>2025-08-06T19:02:00Z</cp:lastPrinted>
  <dcterms:created xsi:type="dcterms:W3CDTF">2026-07-02T09:58:00Z</dcterms:created>
  <dcterms:modified xsi:type="dcterms:W3CDTF">2026-07-16T15:41:00Z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