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D56AB7" w14:paraId="6D2903E2" w14:textId="77777777" w:rsidTr="6FC5F940">
        <w:tc>
          <w:tcPr>
            <w:tcW w:w="2977" w:type="dxa"/>
            <w:shd w:val="clear" w:color="auto" w:fill="163E64"/>
          </w:tcPr>
          <w:p w14:paraId="6D2903DE" w14:textId="77777777" w:rsidR="00F5082D" w:rsidRPr="00D56AB7" w:rsidRDefault="00F5082D" w:rsidP="00FA0CA9">
            <w:pPr>
              <w:rPr>
                <w:b/>
              </w:rPr>
            </w:pPr>
            <w:r w:rsidRPr="00D56AB7">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Pr>
              <w:p w14:paraId="6D2903DF" w14:textId="581CB87B" w:rsidR="00F5082D" w:rsidRPr="00D56AB7" w:rsidRDefault="005959A7" w:rsidP="00FA0CA9">
                <w:pPr>
                  <w:rPr>
                    <w:b/>
                    <w:bCs/>
                  </w:rPr>
                </w:pPr>
                <w:r w:rsidRPr="00D56AB7">
                  <w:rPr>
                    <w:rStyle w:val="Style1"/>
                    <w:b/>
                    <w:bCs/>
                  </w:rPr>
                  <w:t>28 May 2026</w:t>
                </w:r>
              </w:p>
            </w:tc>
          </w:sdtContent>
        </w:sdt>
        <w:tc>
          <w:tcPr>
            <w:tcW w:w="2368" w:type="dxa"/>
            <w:shd w:val="clear" w:color="auto" w:fill="163E64"/>
          </w:tcPr>
          <w:p w14:paraId="6D2903E0" w14:textId="77777777" w:rsidR="00F5082D" w:rsidRPr="00D56AB7" w:rsidRDefault="00F5082D" w:rsidP="00FA0CA9">
            <w:pPr>
              <w:rPr>
                <w:b/>
              </w:rPr>
            </w:pPr>
            <w:r w:rsidRPr="00D56AB7">
              <w:rPr>
                <w:b/>
              </w:rPr>
              <w:t>Agenda Item</w:t>
            </w:r>
          </w:p>
        </w:tc>
        <w:tc>
          <w:tcPr>
            <w:tcW w:w="841" w:type="dxa"/>
          </w:tcPr>
          <w:p w14:paraId="6D2903E1" w14:textId="0A5F4834" w:rsidR="00F5082D" w:rsidRPr="00D56AB7" w:rsidRDefault="00D56AB7" w:rsidP="00FA0CA9">
            <w:pPr>
              <w:rPr>
                <w:b/>
              </w:rPr>
            </w:pPr>
            <w:r w:rsidRPr="00D56AB7">
              <w:rPr>
                <w:b/>
              </w:rPr>
              <w:t>7.2</w:t>
            </w:r>
          </w:p>
        </w:tc>
      </w:tr>
      <w:tr w:rsidR="00B0479E" w:rsidRPr="00D56AB7" w14:paraId="1EEB45B2" w14:textId="77777777" w:rsidTr="6FC5F940">
        <w:tc>
          <w:tcPr>
            <w:tcW w:w="2977" w:type="dxa"/>
            <w:shd w:val="clear" w:color="auto" w:fill="163E64"/>
          </w:tcPr>
          <w:p w14:paraId="4A48663E" w14:textId="6879CA0B" w:rsidR="00B0479E" w:rsidRPr="00D56AB7" w:rsidRDefault="00B0479E" w:rsidP="00FA0CA9">
            <w:pPr>
              <w:rPr>
                <w:b/>
              </w:rPr>
            </w:pPr>
            <w:r w:rsidRPr="00D56AB7">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Operational Board" w:value="Operational Board"/>
              <w:listItem w:displayText="Executive Board" w:value="Executive Board"/>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46363378" w:rsidR="00B0479E" w:rsidRPr="00D56AB7" w:rsidRDefault="005959A7" w:rsidP="00FA0CA9">
                <w:pPr>
                  <w:rPr>
                    <w:b/>
                    <w:bCs/>
                  </w:rPr>
                </w:pPr>
                <w:r w:rsidRPr="00D56AB7">
                  <w:rPr>
                    <w:rStyle w:val="CorporateFont"/>
                    <w:b/>
                    <w:bCs/>
                  </w:rPr>
                  <w:t>SBUHB Board</w:t>
                </w:r>
              </w:p>
            </w:tc>
          </w:sdtContent>
        </w:sdt>
      </w:tr>
      <w:tr w:rsidR="00083FC0" w:rsidRPr="00D56AB7" w14:paraId="6D2903E5" w14:textId="77777777" w:rsidTr="6FC5F940">
        <w:tc>
          <w:tcPr>
            <w:tcW w:w="2977" w:type="dxa"/>
            <w:shd w:val="clear" w:color="auto" w:fill="163E64"/>
          </w:tcPr>
          <w:p w14:paraId="6D2903E3" w14:textId="77777777" w:rsidR="00034194" w:rsidRPr="00D56AB7" w:rsidRDefault="00034194" w:rsidP="00FA0CA9">
            <w:pPr>
              <w:rPr>
                <w:b/>
              </w:rPr>
            </w:pPr>
            <w:r w:rsidRPr="00D56AB7">
              <w:rPr>
                <w:b/>
              </w:rPr>
              <w:t>Report Title</w:t>
            </w:r>
          </w:p>
        </w:tc>
        <w:tc>
          <w:tcPr>
            <w:tcW w:w="6044" w:type="dxa"/>
            <w:gridSpan w:val="3"/>
          </w:tcPr>
          <w:p w14:paraId="6D2903E4" w14:textId="232EF18E" w:rsidR="00034194" w:rsidRPr="00D56AB7" w:rsidRDefault="005959A7" w:rsidP="00FA0CA9">
            <w:pPr>
              <w:rPr>
                <w:b/>
                <w:bCs/>
              </w:rPr>
            </w:pPr>
            <w:r w:rsidRPr="00D56AB7">
              <w:rPr>
                <w:b/>
                <w:bCs/>
              </w:rPr>
              <w:t>Chair’s Report to the Board</w:t>
            </w:r>
          </w:p>
        </w:tc>
      </w:tr>
      <w:tr w:rsidR="00083FC0" w:rsidRPr="00D56AB7" w14:paraId="6D2903E8" w14:textId="77777777" w:rsidTr="6FC5F940">
        <w:tc>
          <w:tcPr>
            <w:tcW w:w="2977" w:type="dxa"/>
            <w:shd w:val="clear" w:color="auto" w:fill="163E64"/>
          </w:tcPr>
          <w:p w14:paraId="6D2903E6" w14:textId="77777777" w:rsidR="00034194" w:rsidRPr="00D56AB7" w:rsidRDefault="00034194" w:rsidP="00FA0CA9">
            <w:pPr>
              <w:rPr>
                <w:b/>
              </w:rPr>
            </w:pPr>
            <w:r w:rsidRPr="00D56AB7">
              <w:rPr>
                <w:b/>
              </w:rPr>
              <w:t>Report Author</w:t>
            </w:r>
          </w:p>
        </w:tc>
        <w:tc>
          <w:tcPr>
            <w:tcW w:w="6044" w:type="dxa"/>
            <w:gridSpan w:val="3"/>
          </w:tcPr>
          <w:p w14:paraId="6D2903E7" w14:textId="10F502AB" w:rsidR="00034194" w:rsidRPr="00D56AB7" w:rsidRDefault="005959A7" w:rsidP="00FA0CA9">
            <w:r w:rsidRPr="00D56AB7">
              <w:t>Ebony Smith, Executive Support Manager</w:t>
            </w:r>
          </w:p>
        </w:tc>
      </w:tr>
      <w:tr w:rsidR="00762BBE" w:rsidRPr="00D56AB7" w14:paraId="6D2903EB" w14:textId="77777777" w:rsidTr="6FC5F940">
        <w:tc>
          <w:tcPr>
            <w:tcW w:w="2977" w:type="dxa"/>
            <w:shd w:val="clear" w:color="auto" w:fill="163E64"/>
          </w:tcPr>
          <w:p w14:paraId="6D2903E9" w14:textId="77777777" w:rsidR="00762BBE" w:rsidRPr="00D56AB7" w:rsidRDefault="00762BBE" w:rsidP="00762BBE">
            <w:pPr>
              <w:rPr>
                <w:b/>
              </w:rPr>
            </w:pPr>
            <w:r w:rsidRPr="00D56AB7">
              <w:rPr>
                <w:b/>
              </w:rPr>
              <w:t>Report Sponsor</w:t>
            </w:r>
          </w:p>
        </w:tc>
        <w:tc>
          <w:tcPr>
            <w:tcW w:w="6044" w:type="dxa"/>
            <w:gridSpan w:val="3"/>
          </w:tcPr>
          <w:p w14:paraId="6D2903EA" w14:textId="7DDA0687" w:rsidR="00762BBE" w:rsidRPr="00D56AB7" w:rsidRDefault="00D56AB7" w:rsidP="00762BBE">
            <w:r w:rsidRPr="00D56AB7">
              <w:rPr>
                <w:rStyle w:val="Style1"/>
              </w:rPr>
              <w:t>Chair</w:t>
            </w:r>
          </w:p>
        </w:tc>
      </w:tr>
      <w:tr w:rsidR="00762BBE" w:rsidRPr="00D56AB7" w14:paraId="6D2903EE" w14:textId="77777777" w:rsidTr="6FC5F940">
        <w:tc>
          <w:tcPr>
            <w:tcW w:w="2977" w:type="dxa"/>
            <w:shd w:val="clear" w:color="auto" w:fill="163E64"/>
          </w:tcPr>
          <w:p w14:paraId="6D2903EC" w14:textId="77777777" w:rsidR="00762BBE" w:rsidRPr="00D56AB7" w:rsidRDefault="00762BBE" w:rsidP="00762BBE">
            <w:pPr>
              <w:rPr>
                <w:b/>
              </w:rPr>
            </w:pPr>
            <w:r w:rsidRPr="00D56AB7">
              <w:rPr>
                <w:b/>
              </w:rPr>
              <w:t>Presented by</w:t>
            </w:r>
          </w:p>
        </w:tc>
        <w:tc>
          <w:tcPr>
            <w:tcW w:w="6044" w:type="dxa"/>
            <w:gridSpan w:val="3"/>
          </w:tcPr>
          <w:p w14:paraId="6D2903ED" w14:textId="7793EC73" w:rsidR="00762BBE" w:rsidRPr="00D56AB7" w:rsidRDefault="005959A7" w:rsidP="00762BBE">
            <w:r w:rsidRPr="00D56AB7">
              <w:t>Jan Williams, Chair</w:t>
            </w:r>
          </w:p>
        </w:tc>
      </w:tr>
      <w:tr w:rsidR="00653AEC" w:rsidRPr="00D56AB7" w14:paraId="6D2903F1" w14:textId="77777777" w:rsidTr="6FC5F940">
        <w:tc>
          <w:tcPr>
            <w:tcW w:w="2977" w:type="dxa"/>
            <w:shd w:val="clear" w:color="auto" w:fill="C1A775"/>
          </w:tcPr>
          <w:p w14:paraId="6D2903EF" w14:textId="5CD60EB8" w:rsidR="00653AEC" w:rsidRPr="00D56AB7" w:rsidRDefault="00653AEC" w:rsidP="6FC5F940">
            <w:pPr>
              <w:rPr>
                <w:b/>
                <w:bCs/>
              </w:rPr>
            </w:pPr>
            <w:r w:rsidRPr="00D56AB7">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1B874A01" w:rsidR="00850C29" w:rsidRPr="00D56AB7" w:rsidRDefault="005959A7" w:rsidP="004222DD">
                <w:r w:rsidRPr="00D56AB7">
                  <w:rPr>
                    <w:rStyle w:val="Style1"/>
                  </w:rPr>
                  <w:t>Open</w:t>
                </w:r>
              </w:p>
            </w:sdtContent>
          </w:sdt>
        </w:tc>
      </w:tr>
      <w:tr w:rsidR="00041CF6" w:rsidRPr="00D56AB7" w14:paraId="3533518D" w14:textId="77777777" w:rsidTr="6FC5F940">
        <w:tc>
          <w:tcPr>
            <w:tcW w:w="2977" w:type="dxa"/>
            <w:shd w:val="clear" w:color="auto" w:fill="C1A775"/>
          </w:tcPr>
          <w:p w14:paraId="388BDD7E" w14:textId="6876BB65" w:rsidR="00041CF6" w:rsidRPr="00D56AB7" w:rsidRDefault="00041CF6" w:rsidP="00653AEC">
            <w:pPr>
              <w:rPr>
                <w:b/>
              </w:rPr>
            </w:pPr>
            <w:r w:rsidRPr="00D56AB7">
              <w:rPr>
                <w:b/>
              </w:rPr>
              <w:t>FoI Cl</w:t>
            </w:r>
            <w:r w:rsidR="000E379E" w:rsidRPr="00D56AB7">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D56AB7" w:rsidRDefault="00EC231A" w:rsidP="00653AEC">
                <w:pPr>
                  <w:rPr>
                    <w:rStyle w:val="Style1"/>
                  </w:rPr>
                </w:pPr>
                <w:r w:rsidRPr="00D56AB7">
                  <w:rPr>
                    <w:rStyle w:val="Style1"/>
                  </w:rPr>
                  <w:t>If closed, choose detail</w:t>
                </w:r>
              </w:p>
            </w:tc>
          </w:sdtContent>
        </w:sdt>
      </w:tr>
      <w:tr w:rsidR="008F442A" w:rsidRPr="00D56AB7" w14:paraId="56774493" w14:textId="77777777" w:rsidTr="6FC5F940">
        <w:tc>
          <w:tcPr>
            <w:tcW w:w="5812" w:type="dxa"/>
            <w:gridSpan w:val="2"/>
            <w:shd w:val="clear" w:color="auto" w:fill="C1A775"/>
          </w:tcPr>
          <w:p w14:paraId="50DAF23B" w14:textId="77777777" w:rsidR="008F442A" w:rsidRPr="00D56AB7" w:rsidRDefault="008F442A" w:rsidP="00110100">
            <w:pPr>
              <w:rPr>
                <w:b/>
              </w:rPr>
            </w:pPr>
            <w:r w:rsidRPr="00D56AB7">
              <w:rPr>
                <w:b/>
              </w:rPr>
              <w:t>Impact Assessment Summary Outcome</w:t>
            </w:r>
          </w:p>
        </w:tc>
        <w:tc>
          <w:tcPr>
            <w:tcW w:w="3209" w:type="dxa"/>
            <w:gridSpan w:val="2"/>
            <w:shd w:val="clear" w:color="auto" w:fill="C1A775"/>
          </w:tcPr>
          <w:p w14:paraId="1FF00833" w14:textId="403A5B42" w:rsidR="008F442A" w:rsidRPr="00D56AB7" w:rsidRDefault="00FA5DEC" w:rsidP="00110100">
            <w:pPr>
              <w:rPr>
                <w:b/>
              </w:rPr>
            </w:pPr>
            <w:r w:rsidRPr="00D56AB7">
              <w:rPr>
                <w:b/>
              </w:rPr>
              <w:t>IA Completion date</w:t>
            </w:r>
          </w:p>
        </w:tc>
      </w:tr>
      <w:tr w:rsidR="00860674" w:rsidRPr="00D56AB7" w14:paraId="44E771AC" w14:textId="77777777" w:rsidTr="6FC5F940">
        <w:tc>
          <w:tcPr>
            <w:tcW w:w="5812" w:type="dxa"/>
            <w:gridSpan w:val="2"/>
          </w:tcPr>
          <w:p w14:paraId="5E84E502" w14:textId="7B4FBE3A" w:rsidR="00A35122" w:rsidRPr="00554A1B" w:rsidRDefault="00554A1B" w:rsidP="00110100">
            <w:pPr>
              <w:rPr>
                <w:bCs/>
                <w:color w:val="FF0000"/>
              </w:rPr>
            </w:pPr>
            <w:r w:rsidRPr="00554A1B">
              <w:rPr>
                <w:bCs/>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D56AB7" w:rsidRDefault="00B105BD" w:rsidP="00110100">
                <w:pPr>
                  <w:rPr>
                    <w:bCs/>
                  </w:rPr>
                </w:pPr>
                <w:r w:rsidRPr="00D56AB7">
                  <w:rPr>
                    <w:rStyle w:val="PlaceholderText"/>
                    <w:color w:val="auto"/>
                  </w:rPr>
                  <w:t>Click or tap to enter a date.</w:t>
                </w:r>
              </w:p>
            </w:tc>
          </w:sdtContent>
        </w:sdt>
      </w:tr>
      <w:tr w:rsidR="00EA4667" w:rsidRPr="00D56AB7" w14:paraId="2BABD8F1" w14:textId="77777777" w:rsidTr="6FC5F940">
        <w:tc>
          <w:tcPr>
            <w:tcW w:w="2977" w:type="dxa"/>
            <w:shd w:val="clear" w:color="auto" w:fill="C1A775"/>
          </w:tcPr>
          <w:p w14:paraId="4CAAEA69" w14:textId="77777777" w:rsidR="00EA4667" w:rsidRPr="00D56AB7" w:rsidRDefault="00EA4667">
            <w:pPr>
              <w:rPr>
                <w:b/>
              </w:rPr>
            </w:pPr>
            <w:r w:rsidRPr="00D56AB7">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0667437E" w:rsidR="00EA4667" w:rsidRPr="00D56AB7" w:rsidRDefault="005959A7">
                <w:pPr>
                  <w:ind w:right="96"/>
                </w:pPr>
                <w:r w:rsidRPr="00D56AB7">
                  <w:rPr>
                    <w:rStyle w:val="Style1"/>
                  </w:rPr>
                  <w:t>For Assurance</w:t>
                </w:r>
              </w:p>
            </w:tc>
          </w:sdtContent>
        </w:sdt>
      </w:tr>
      <w:tr w:rsidR="00110100" w:rsidRPr="00D56AB7" w14:paraId="2607A37D" w14:textId="77777777" w:rsidTr="6FC5F940">
        <w:tc>
          <w:tcPr>
            <w:tcW w:w="9021" w:type="dxa"/>
            <w:gridSpan w:val="4"/>
            <w:shd w:val="clear" w:color="auto" w:fill="C1A775"/>
          </w:tcPr>
          <w:p w14:paraId="213FC224" w14:textId="4833FD62" w:rsidR="00110100" w:rsidRPr="00D56AB7" w:rsidRDefault="00110100" w:rsidP="00110100">
            <w:pPr>
              <w:rPr>
                <w:color w:val="FF0000"/>
              </w:rPr>
            </w:pPr>
            <w:r w:rsidRPr="00D56AB7">
              <w:rPr>
                <w:b/>
              </w:rPr>
              <w:t>Report Summary; detailing any action required</w:t>
            </w:r>
          </w:p>
        </w:tc>
      </w:tr>
      <w:tr w:rsidR="00110100" w:rsidRPr="00D56AB7" w14:paraId="6D2903F8" w14:textId="77777777" w:rsidTr="6FC5F940">
        <w:tc>
          <w:tcPr>
            <w:tcW w:w="9021" w:type="dxa"/>
            <w:gridSpan w:val="4"/>
          </w:tcPr>
          <w:p w14:paraId="64ECC84B" w14:textId="77777777" w:rsidR="005959A7" w:rsidRPr="00D56AB7" w:rsidRDefault="005959A7" w:rsidP="005959A7">
            <w:pPr>
              <w:ind w:right="96"/>
            </w:pPr>
            <w:r w:rsidRPr="00D56AB7">
              <w:t xml:space="preserve">The purpose of the report is to advise the Board of the Chair’s key activities, since the last formal Board meeting in March 2026. </w:t>
            </w:r>
          </w:p>
          <w:p w14:paraId="6D2903F7" w14:textId="1091EE9D" w:rsidR="00110100" w:rsidRPr="00D56AB7" w:rsidRDefault="00110100" w:rsidP="00110100">
            <w:pPr>
              <w:rPr>
                <w:b/>
                <w:color w:val="FF0000"/>
              </w:rPr>
            </w:pPr>
          </w:p>
        </w:tc>
      </w:tr>
      <w:tr w:rsidR="00110100" w:rsidRPr="00D56AB7" w14:paraId="70491417" w14:textId="77777777" w:rsidTr="6FC5F940">
        <w:tc>
          <w:tcPr>
            <w:tcW w:w="9021" w:type="dxa"/>
            <w:gridSpan w:val="4"/>
            <w:shd w:val="clear" w:color="auto" w:fill="C1A775"/>
          </w:tcPr>
          <w:p w14:paraId="012E824A" w14:textId="7C1EDF26" w:rsidR="00110100" w:rsidRPr="00D56AB7" w:rsidRDefault="00110100" w:rsidP="00110100">
            <w:pPr>
              <w:rPr>
                <w:b/>
              </w:rPr>
            </w:pPr>
            <w:r w:rsidRPr="00D56AB7">
              <w:rPr>
                <w:b/>
              </w:rPr>
              <w:t>Key Issues</w:t>
            </w:r>
          </w:p>
        </w:tc>
      </w:tr>
      <w:tr w:rsidR="00110100" w:rsidRPr="00D56AB7" w14:paraId="6D290402" w14:textId="77777777" w:rsidTr="6FC5F940">
        <w:tc>
          <w:tcPr>
            <w:tcW w:w="9021" w:type="dxa"/>
            <w:gridSpan w:val="4"/>
          </w:tcPr>
          <w:p w14:paraId="6792A42B" w14:textId="77777777" w:rsidR="005959A7" w:rsidRPr="00D56AB7" w:rsidRDefault="005959A7" w:rsidP="005959A7">
            <w:r w:rsidRPr="00D56AB7">
              <w:t xml:space="preserve">The report </w:t>
            </w:r>
            <w:r w:rsidRPr="00D56AB7">
              <w:rPr>
                <w:shd w:val="clear" w:color="auto" w:fill="FFFFFF" w:themeFill="background1"/>
              </w:rPr>
              <w:t>provides a</w:t>
            </w:r>
            <w:r w:rsidRPr="00D56AB7">
              <w:t>n update on the following:</w:t>
            </w:r>
          </w:p>
          <w:p w14:paraId="7FB0ED3E" w14:textId="77777777" w:rsidR="005959A7" w:rsidRPr="00D56AB7" w:rsidRDefault="005959A7" w:rsidP="005959A7"/>
          <w:p w14:paraId="418A6BBE" w14:textId="77777777" w:rsidR="005959A7" w:rsidRPr="00D56AB7" w:rsidRDefault="005959A7" w:rsidP="00D67254">
            <w:pPr>
              <w:pStyle w:val="ListParagraph"/>
              <w:numPr>
                <w:ilvl w:val="0"/>
                <w:numId w:val="22"/>
              </w:numPr>
              <w:shd w:val="clear" w:color="auto" w:fill="FFFFFF" w:themeFill="background1"/>
            </w:pPr>
            <w:r w:rsidRPr="00D56AB7">
              <w:t>Board recruitments</w:t>
            </w:r>
          </w:p>
          <w:p w14:paraId="76543A8D" w14:textId="77777777" w:rsidR="005959A7" w:rsidRPr="00D56AB7" w:rsidRDefault="005959A7" w:rsidP="00D67254">
            <w:pPr>
              <w:pStyle w:val="ListParagraph"/>
              <w:numPr>
                <w:ilvl w:val="0"/>
                <w:numId w:val="22"/>
              </w:numPr>
              <w:shd w:val="clear" w:color="auto" w:fill="FFFFFF" w:themeFill="background1"/>
            </w:pPr>
            <w:r w:rsidRPr="00D56AB7">
              <w:t>External Relationships</w:t>
            </w:r>
          </w:p>
          <w:p w14:paraId="4EEF803E" w14:textId="77777777" w:rsidR="00110100" w:rsidRDefault="005959A7" w:rsidP="00D67254">
            <w:pPr>
              <w:pStyle w:val="ListParagraph"/>
              <w:numPr>
                <w:ilvl w:val="0"/>
                <w:numId w:val="22"/>
              </w:numPr>
              <w:shd w:val="clear" w:color="auto" w:fill="FFFFFF" w:themeFill="background1"/>
            </w:pPr>
            <w:r w:rsidRPr="00D56AB7">
              <w:t>Site visits</w:t>
            </w:r>
          </w:p>
          <w:p w14:paraId="6D290401" w14:textId="0ADB761C" w:rsidR="00554A1B" w:rsidRPr="00D56AB7" w:rsidRDefault="00554A1B" w:rsidP="00554A1B">
            <w:pPr>
              <w:pStyle w:val="ListParagraph"/>
              <w:shd w:val="clear" w:color="auto" w:fill="FFFFFF" w:themeFill="background1"/>
            </w:pPr>
          </w:p>
        </w:tc>
      </w:tr>
      <w:tr w:rsidR="00B22CF9" w:rsidRPr="00D56AB7" w14:paraId="78C95897" w14:textId="77777777">
        <w:tc>
          <w:tcPr>
            <w:tcW w:w="2977" w:type="dxa"/>
            <w:shd w:val="clear" w:color="auto" w:fill="C1A775"/>
          </w:tcPr>
          <w:p w14:paraId="1B78D4FE" w14:textId="54876F52" w:rsidR="00B22CF9" w:rsidRPr="00D56AB7" w:rsidRDefault="00B22CF9">
            <w:pPr>
              <w:rPr>
                <w:b/>
                <w:bCs/>
              </w:rPr>
            </w:pPr>
            <w:r w:rsidRPr="00D56AB7">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66468446" w:rsidR="00B22CF9" w:rsidRPr="00D56AB7" w:rsidRDefault="005959A7">
                <w:pPr>
                  <w:rPr>
                    <w:b/>
                  </w:rPr>
                </w:pPr>
                <w:r w:rsidRPr="00D56AB7">
                  <w:rPr>
                    <w:rStyle w:val="Style1"/>
                  </w:rPr>
                  <w:t>No</w:t>
                </w:r>
              </w:p>
            </w:sdtContent>
          </w:sdt>
        </w:tc>
      </w:tr>
      <w:tr w:rsidR="00110100" w:rsidRPr="00D56AB7" w14:paraId="4682E8B7" w14:textId="77777777" w:rsidTr="6FC5F940">
        <w:tc>
          <w:tcPr>
            <w:tcW w:w="9021" w:type="dxa"/>
            <w:gridSpan w:val="4"/>
            <w:shd w:val="clear" w:color="auto" w:fill="C1A775"/>
          </w:tcPr>
          <w:p w14:paraId="155705B7" w14:textId="5CCD1FFB" w:rsidR="00110100" w:rsidRPr="00D56AB7" w:rsidRDefault="00110100" w:rsidP="00110100">
            <w:pPr>
              <w:rPr>
                <w:b/>
              </w:rPr>
            </w:pPr>
            <w:r w:rsidRPr="00D56AB7">
              <w:rPr>
                <w:b/>
              </w:rPr>
              <w:t>Recommendations</w:t>
            </w:r>
          </w:p>
        </w:tc>
      </w:tr>
      <w:tr w:rsidR="00110100" w:rsidRPr="00D56AB7" w14:paraId="6D290418" w14:textId="77777777" w:rsidTr="6FC5F940">
        <w:tc>
          <w:tcPr>
            <w:tcW w:w="9021" w:type="dxa"/>
            <w:gridSpan w:val="4"/>
          </w:tcPr>
          <w:p w14:paraId="6D290412" w14:textId="77777777" w:rsidR="00110100" w:rsidRPr="00D56AB7" w:rsidRDefault="00110100" w:rsidP="00110100">
            <w:pPr>
              <w:ind w:right="96"/>
            </w:pPr>
            <w:r w:rsidRPr="00D56AB7">
              <w:t>Members are asked to:</w:t>
            </w:r>
          </w:p>
          <w:p w14:paraId="4022F7A3" w14:textId="77777777" w:rsidR="005959A7" w:rsidRPr="00D56AB7" w:rsidRDefault="005959A7" w:rsidP="00110100">
            <w:pPr>
              <w:ind w:right="96"/>
            </w:pPr>
          </w:p>
          <w:p w14:paraId="5B4D338F" w14:textId="44DB30A8" w:rsidR="00110100" w:rsidRPr="00D67254" w:rsidRDefault="00554A1B" w:rsidP="00D67254">
            <w:pPr>
              <w:pStyle w:val="ListParagraph"/>
              <w:numPr>
                <w:ilvl w:val="0"/>
                <w:numId w:val="22"/>
              </w:numPr>
              <w:shd w:val="clear" w:color="auto" w:fill="FFFFFF" w:themeFill="background1"/>
              <w:rPr>
                <w:u w:val="single"/>
              </w:rPr>
            </w:pPr>
            <w:r w:rsidRPr="00D67254">
              <w:rPr>
                <w:b/>
              </w:rPr>
              <w:t>TAKE COGNISANCE OF</w:t>
            </w:r>
            <w:r w:rsidR="005959A7" w:rsidRPr="00D56AB7">
              <w:t xml:space="preserve"> the Chair’s activities since the last Board meeting in March 2026.</w:t>
            </w:r>
          </w:p>
          <w:p w14:paraId="6D290417" w14:textId="41E75051" w:rsidR="005959A7" w:rsidRPr="00D56AB7" w:rsidRDefault="005959A7" w:rsidP="000A45B6">
            <w:pPr>
              <w:pStyle w:val="ListParagraph"/>
              <w:ind w:right="96"/>
              <w:rPr>
                <w:u w:val="single"/>
              </w:rPr>
            </w:pPr>
          </w:p>
        </w:tc>
      </w:tr>
    </w:tbl>
    <w:p w14:paraId="6D29041A" w14:textId="172391A7" w:rsidR="00653AEC" w:rsidRPr="00D56AB7" w:rsidRDefault="0020539A" w:rsidP="00653AEC">
      <w:pPr>
        <w:spacing w:after="0" w:line="240" w:lineRule="auto"/>
        <w:jc w:val="center"/>
        <w:rPr>
          <w:b/>
        </w:rPr>
      </w:pPr>
      <w:r w:rsidRPr="00D56AB7">
        <w:br w:type="page"/>
      </w:r>
      <w:r w:rsidR="00D56AB7">
        <w:rPr>
          <w:b/>
        </w:rPr>
        <w:lastRenderedPageBreak/>
        <w:t>CHAIR’S REPORT</w:t>
      </w:r>
    </w:p>
    <w:p w14:paraId="6D29041B" w14:textId="77777777" w:rsidR="00653AEC" w:rsidRPr="00D56AB7" w:rsidRDefault="00653AEC" w:rsidP="00653AEC">
      <w:pPr>
        <w:spacing w:after="0" w:line="240" w:lineRule="auto"/>
        <w:jc w:val="center"/>
        <w:rPr>
          <w:b/>
        </w:rPr>
      </w:pPr>
    </w:p>
    <w:p w14:paraId="4DB728DA" w14:textId="77777777" w:rsidR="005959A7" w:rsidRPr="00D56AB7" w:rsidRDefault="005959A7" w:rsidP="005959A7">
      <w:pPr>
        <w:pStyle w:val="ListParagraph"/>
        <w:numPr>
          <w:ilvl w:val="0"/>
          <w:numId w:val="13"/>
        </w:numPr>
        <w:spacing w:after="0" w:line="240" w:lineRule="auto"/>
        <w:rPr>
          <w:b/>
        </w:rPr>
      </w:pPr>
      <w:r w:rsidRPr="00D56AB7">
        <w:rPr>
          <w:b/>
        </w:rPr>
        <w:t>INTRODUCTION</w:t>
      </w:r>
    </w:p>
    <w:p w14:paraId="06A71940" w14:textId="77777777" w:rsidR="005959A7" w:rsidRPr="00D56AB7" w:rsidRDefault="005959A7" w:rsidP="005959A7">
      <w:pPr>
        <w:pStyle w:val="ListParagraph"/>
        <w:spacing w:after="0" w:line="240" w:lineRule="auto"/>
        <w:rPr>
          <w:b/>
        </w:rPr>
      </w:pPr>
    </w:p>
    <w:p w14:paraId="53806EDC" w14:textId="77777777" w:rsidR="005959A7" w:rsidRPr="00D56AB7" w:rsidRDefault="005959A7" w:rsidP="005959A7">
      <w:pPr>
        <w:spacing w:after="0" w:line="240" w:lineRule="auto"/>
        <w:ind w:left="360" w:right="96"/>
        <w:jc w:val="both"/>
      </w:pPr>
      <w:r w:rsidRPr="00D56AB7">
        <w:t xml:space="preserve">The purpose of this report is to advise the Board of the Chair’s key activities since the last formal Board meeting in March 2026. </w:t>
      </w:r>
    </w:p>
    <w:p w14:paraId="0129DA1F" w14:textId="77777777" w:rsidR="005959A7" w:rsidRPr="00D56AB7" w:rsidRDefault="005959A7" w:rsidP="005959A7">
      <w:pPr>
        <w:pStyle w:val="ListParagraph"/>
        <w:spacing w:after="0" w:line="240" w:lineRule="auto"/>
        <w:jc w:val="both"/>
        <w:rPr>
          <w:b/>
        </w:rPr>
      </w:pPr>
    </w:p>
    <w:p w14:paraId="3DA195D4" w14:textId="77777777" w:rsidR="005959A7" w:rsidRPr="00D56AB7" w:rsidRDefault="005959A7" w:rsidP="005959A7">
      <w:pPr>
        <w:pStyle w:val="ListParagraph"/>
        <w:numPr>
          <w:ilvl w:val="0"/>
          <w:numId w:val="13"/>
        </w:numPr>
        <w:spacing w:after="0" w:line="240" w:lineRule="auto"/>
        <w:jc w:val="both"/>
        <w:rPr>
          <w:b/>
        </w:rPr>
      </w:pPr>
      <w:r w:rsidRPr="00D56AB7">
        <w:rPr>
          <w:b/>
        </w:rPr>
        <w:t>BACKGROUND</w:t>
      </w:r>
    </w:p>
    <w:p w14:paraId="7AFDB331" w14:textId="77777777" w:rsidR="005959A7" w:rsidRPr="00D56AB7" w:rsidRDefault="005959A7" w:rsidP="005959A7">
      <w:pPr>
        <w:pStyle w:val="ListParagraph"/>
        <w:spacing w:after="0" w:line="240" w:lineRule="auto"/>
        <w:jc w:val="both"/>
        <w:rPr>
          <w:b/>
        </w:rPr>
      </w:pPr>
    </w:p>
    <w:p w14:paraId="71D0478C" w14:textId="77777777" w:rsidR="005959A7" w:rsidRPr="00D56AB7" w:rsidRDefault="005959A7" w:rsidP="005959A7">
      <w:pPr>
        <w:spacing w:after="0" w:line="240" w:lineRule="auto"/>
        <w:ind w:left="360"/>
        <w:jc w:val="both"/>
        <w:rPr>
          <w:b/>
        </w:rPr>
      </w:pPr>
      <w:r w:rsidRPr="00D56AB7">
        <w:t>Each meeting, the Chair briefs the Board on key activities since the last meeting. The Chair also uses the opportunity to provide verbal updates, if appropriate.</w:t>
      </w:r>
    </w:p>
    <w:p w14:paraId="5E55C3AA" w14:textId="77777777" w:rsidR="005959A7" w:rsidRPr="00D56AB7" w:rsidRDefault="005959A7" w:rsidP="005959A7">
      <w:pPr>
        <w:pStyle w:val="ListParagraph"/>
        <w:spacing w:after="0" w:line="240" w:lineRule="auto"/>
        <w:jc w:val="both"/>
        <w:rPr>
          <w:b/>
        </w:rPr>
      </w:pPr>
    </w:p>
    <w:p w14:paraId="6D290422" w14:textId="30F98DE0" w:rsidR="00653AEC" w:rsidRPr="00D56AB7" w:rsidRDefault="00653AEC" w:rsidP="005959A7">
      <w:pPr>
        <w:pStyle w:val="ListParagraph"/>
        <w:numPr>
          <w:ilvl w:val="0"/>
          <w:numId w:val="13"/>
        </w:numPr>
        <w:spacing w:after="0" w:line="240" w:lineRule="auto"/>
        <w:rPr>
          <w:b/>
        </w:rPr>
      </w:pPr>
      <w:r w:rsidRPr="00D56AB7">
        <w:rPr>
          <w:b/>
        </w:rPr>
        <w:t>GOVERNANCE AND RISK ISSUES</w:t>
      </w:r>
    </w:p>
    <w:p w14:paraId="14D1A6A0" w14:textId="77777777" w:rsidR="005959A7" w:rsidRPr="00D56AB7" w:rsidRDefault="005959A7" w:rsidP="005959A7">
      <w:pPr>
        <w:spacing w:after="0" w:line="240" w:lineRule="auto"/>
        <w:ind w:left="360"/>
        <w:jc w:val="both"/>
      </w:pPr>
    </w:p>
    <w:p w14:paraId="161057E4" w14:textId="4BABB1D2" w:rsidR="005959A7" w:rsidRPr="00D56AB7" w:rsidRDefault="005959A7" w:rsidP="005959A7">
      <w:pPr>
        <w:spacing w:after="0" w:line="240" w:lineRule="auto"/>
        <w:ind w:left="360"/>
        <w:jc w:val="both"/>
      </w:pPr>
      <w:r w:rsidRPr="00D56AB7">
        <w:t>Areas of focus since March include:</w:t>
      </w:r>
    </w:p>
    <w:p w14:paraId="0C087569" w14:textId="77777777" w:rsidR="005959A7" w:rsidRPr="00D56AB7" w:rsidRDefault="005959A7" w:rsidP="005959A7">
      <w:pPr>
        <w:pStyle w:val="ListParagraph"/>
        <w:spacing w:after="0" w:line="240" w:lineRule="auto"/>
        <w:jc w:val="both"/>
      </w:pPr>
    </w:p>
    <w:p w14:paraId="630637D9" w14:textId="77777777" w:rsidR="005959A7" w:rsidRPr="00D56AB7" w:rsidRDefault="005959A7" w:rsidP="005959A7">
      <w:pPr>
        <w:pStyle w:val="ListParagraph"/>
        <w:spacing w:after="0" w:line="240" w:lineRule="auto"/>
        <w:jc w:val="both"/>
      </w:pPr>
    </w:p>
    <w:p w14:paraId="0572E1AF" w14:textId="77777777" w:rsidR="00C9493A" w:rsidRPr="00D56AB7" w:rsidRDefault="00C9493A" w:rsidP="00C9493A">
      <w:pPr>
        <w:spacing w:after="0"/>
        <w:ind w:left="360"/>
        <w:rPr>
          <w:b/>
          <w:bCs/>
        </w:rPr>
      </w:pPr>
      <w:r w:rsidRPr="00D56AB7">
        <w:rPr>
          <w:b/>
          <w:bCs/>
        </w:rPr>
        <w:t>Recruitment</w:t>
      </w:r>
    </w:p>
    <w:p w14:paraId="3811EAFA" w14:textId="1B312CAC" w:rsidR="00C9493A" w:rsidRPr="00D56AB7" w:rsidRDefault="006C0D3C" w:rsidP="006C0D3C">
      <w:pPr>
        <w:pStyle w:val="ListParagraph"/>
        <w:numPr>
          <w:ilvl w:val="0"/>
          <w:numId w:val="14"/>
        </w:numPr>
        <w:spacing w:after="0" w:line="240" w:lineRule="auto"/>
        <w:rPr>
          <w:b/>
          <w:bCs/>
        </w:rPr>
      </w:pPr>
      <w:r w:rsidRPr="00D56AB7">
        <w:t>Interviews - Associate Board Member – 29 April</w:t>
      </w:r>
    </w:p>
    <w:p w14:paraId="67107BAE" w14:textId="77777777" w:rsidR="000F40F1" w:rsidRPr="00D56AB7" w:rsidRDefault="000F40F1" w:rsidP="000F40F1">
      <w:pPr>
        <w:pStyle w:val="ListParagraph"/>
        <w:spacing w:after="0" w:line="240" w:lineRule="auto"/>
        <w:rPr>
          <w:b/>
          <w:bCs/>
        </w:rPr>
      </w:pPr>
    </w:p>
    <w:p w14:paraId="22705AE7" w14:textId="77777777" w:rsidR="00C9493A" w:rsidRPr="00D56AB7" w:rsidRDefault="00C9493A" w:rsidP="00C9493A">
      <w:pPr>
        <w:spacing w:after="0" w:line="240" w:lineRule="auto"/>
        <w:ind w:firstLine="360"/>
        <w:contextualSpacing/>
        <w:rPr>
          <w:b/>
          <w:bCs/>
        </w:rPr>
      </w:pPr>
      <w:r w:rsidRPr="00D56AB7">
        <w:rPr>
          <w:b/>
          <w:bCs/>
        </w:rPr>
        <w:t>Visits</w:t>
      </w:r>
    </w:p>
    <w:p w14:paraId="3F86921A" w14:textId="2CDE69C4" w:rsidR="000F40F1" w:rsidRPr="00D56AB7" w:rsidRDefault="000F40F1" w:rsidP="000F40F1">
      <w:pPr>
        <w:pStyle w:val="ListParagraph"/>
        <w:numPr>
          <w:ilvl w:val="0"/>
          <w:numId w:val="14"/>
        </w:numPr>
        <w:spacing w:after="0"/>
      </w:pPr>
      <w:r w:rsidRPr="00D56AB7">
        <w:t>Chair visit to Ward 3, Singleton Hospital – 1 April</w:t>
      </w:r>
    </w:p>
    <w:p w14:paraId="289FB5CE" w14:textId="51B4F911" w:rsidR="000F40F1" w:rsidRPr="00D56AB7" w:rsidRDefault="000F40F1" w:rsidP="000F40F1">
      <w:pPr>
        <w:pStyle w:val="ListParagraph"/>
        <w:numPr>
          <w:ilvl w:val="0"/>
          <w:numId w:val="14"/>
        </w:numPr>
        <w:spacing w:after="0"/>
      </w:pPr>
      <w:r w:rsidRPr="00D56AB7">
        <w:t>Chair visit to Morriston Hospital with Ceri Matthews, Morriston Group Nurse Director – 9 April</w:t>
      </w:r>
    </w:p>
    <w:p w14:paraId="2C7E4467" w14:textId="408BB30B" w:rsidR="000F40F1" w:rsidRPr="00D56AB7" w:rsidRDefault="000F40F1" w:rsidP="000F40F1">
      <w:pPr>
        <w:pStyle w:val="ListParagraph"/>
        <w:numPr>
          <w:ilvl w:val="0"/>
          <w:numId w:val="14"/>
        </w:numPr>
      </w:pPr>
      <w:r w:rsidRPr="00D56AB7">
        <w:t>Board Site Visit: Morriston Intensive Treatment Unit – 20 April</w:t>
      </w:r>
    </w:p>
    <w:p w14:paraId="3B016A3F" w14:textId="2FBE41F1" w:rsidR="000F40F1" w:rsidRPr="00D56AB7" w:rsidRDefault="000F40F1" w:rsidP="000F40F1">
      <w:pPr>
        <w:pStyle w:val="ListParagraph"/>
        <w:numPr>
          <w:ilvl w:val="0"/>
          <w:numId w:val="14"/>
        </w:numPr>
        <w:spacing w:after="0"/>
      </w:pPr>
      <w:r w:rsidRPr="00D56AB7">
        <w:t>Chair visit to Tonna Hospital with Dermot Nolan, Simon Davies and Mark McKenna, co-founder and CEO of Down to Earth - 27 April</w:t>
      </w:r>
    </w:p>
    <w:p w14:paraId="7011110D" w14:textId="56D7BA9F" w:rsidR="000F40F1" w:rsidRPr="00D56AB7" w:rsidRDefault="000F40F1" w:rsidP="000F40F1">
      <w:pPr>
        <w:pStyle w:val="ListParagraph"/>
        <w:numPr>
          <w:ilvl w:val="0"/>
          <w:numId w:val="14"/>
        </w:numPr>
        <w:spacing w:after="0"/>
      </w:pPr>
      <w:r w:rsidRPr="00D56AB7">
        <w:t>Chair visit to the Lymphedema Service at Cimla Hospital – 28 April</w:t>
      </w:r>
    </w:p>
    <w:p w14:paraId="27775374" w14:textId="4064528A" w:rsidR="00764244" w:rsidRPr="00D56AB7" w:rsidRDefault="00764244" w:rsidP="000F40F1">
      <w:pPr>
        <w:pStyle w:val="ListParagraph"/>
        <w:numPr>
          <w:ilvl w:val="0"/>
          <w:numId w:val="14"/>
        </w:numPr>
        <w:spacing w:after="0"/>
      </w:pPr>
      <w:r w:rsidRPr="00D56AB7">
        <w:t>Chair visit to Singleton PET / CT Centre with Neil Hartman – 5 May</w:t>
      </w:r>
    </w:p>
    <w:p w14:paraId="5339A785" w14:textId="2ADF121B" w:rsidR="000F40F1" w:rsidRPr="00D56AB7" w:rsidRDefault="000F40F1" w:rsidP="000F40F1">
      <w:pPr>
        <w:pStyle w:val="ListParagraph"/>
        <w:numPr>
          <w:ilvl w:val="0"/>
          <w:numId w:val="14"/>
        </w:numPr>
        <w:spacing w:after="0"/>
      </w:pPr>
      <w:r w:rsidRPr="00D56AB7">
        <w:t>Nursing Academy visit, HQ, Baglan – 18 May</w:t>
      </w:r>
    </w:p>
    <w:p w14:paraId="33C64F88" w14:textId="77777777" w:rsidR="00C9493A" w:rsidRPr="00D56AB7" w:rsidRDefault="00C9493A" w:rsidP="000F40F1">
      <w:pPr>
        <w:spacing w:after="0"/>
      </w:pPr>
    </w:p>
    <w:p w14:paraId="6492DCD3" w14:textId="77777777" w:rsidR="00C9493A" w:rsidRPr="00D56AB7" w:rsidRDefault="00C9493A" w:rsidP="00C9493A">
      <w:pPr>
        <w:spacing w:after="0" w:line="240" w:lineRule="auto"/>
        <w:ind w:firstLine="360"/>
        <w:contextualSpacing/>
        <w:rPr>
          <w:b/>
          <w:bCs/>
        </w:rPr>
      </w:pPr>
      <w:r w:rsidRPr="00D56AB7">
        <w:rPr>
          <w:b/>
          <w:bCs/>
        </w:rPr>
        <w:t>External relationships</w:t>
      </w:r>
    </w:p>
    <w:p w14:paraId="712E78F2" w14:textId="77777777" w:rsidR="00C9493A" w:rsidRPr="00D56AB7" w:rsidRDefault="00C9493A" w:rsidP="00C9493A">
      <w:pPr>
        <w:spacing w:after="0" w:line="240" w:lineRule="auto"/>
        <w:rPr>
          <w:rFonts w:eastAsia="Times New Roman"/>
          <w:highlight w:val="yellow"/>
        </w:rPr>
      </w:pPr>
    </w:p>
    <w:p w14:paraId="7C8B6607" w14:textId="77777777" w:rsidR="00C9493A" w:rsidRPr="00D56AB7" w:rsidRDefault="00C9493A" w:rsidP="00C9493A">
      <w:pPr>
        <w:spacing w:after="0" w:line="240" w:lineRule="auto"/>
        <w:ind w:firstLine="360"/>
        <w:rPr>
          <w:rFonts w:eastAsia="Times New Roman"/>
          <w:b/>
          <w:bCs/>
        </w:rPr>
      </w:pPr>
      <w:r w:rsidRPr="00D56AB7">
        <w:rPr>
          <w:rFonts w:eastAsia="Times New Roman"/>
          <w:b/>
          <w:bCs/>
        </w:rPr>
        <w:t>MSs / MPs:</w:t>
      </w:r>
    </w:p>
    <w:p w14:paraId="0AD6094A" w14:textId="77777777" w:rsidR="00C9493A" w:rsidRPr="00D56AB7" w:rsidRDefault="00C9493A" w:rsidP="00C9493A">
      <w:pPr>
        <w:spacing w:after="0" w:line="240" w:lineRule="auto"/>
        <w:ind w:left="720"/>
        <w:rPr>
          <w:rFonts w:eastAsia="Times New Roman"/>
        </w:rPr>
      </w:pPr>
    </w:p>
    <w:p w14:paraId="2CC5CDDE" w14:textId="5DD06E0A" w:rsidR="00C9493A" w:rsidRPr="00D56AB7" w:rsidRDefault="00DD653A" w:rsidP="00DD653A">
      <w:pPr>
        <w:pStyle w:val="ListParagraph"/>
        <w:numPr>
          <w:ilvl w:val="0"/>
          <w:numId w:val="16"/>
        </w:numPr>
        <w:spacing w:after="0" w:line="240" w:lineRule="auto"/>
        <w:rPr>
          <w:rFonts w:eastAsia="Times New Roman"/>
        </w:rPr>
      </w:pPr>
      <w:r w:rsidRPr="00D56AB7">
        <w:rPr>
          <w:rFonts w:eastAsia="Times New Roman"/>
        </w:rPr>
        <w:t>Chair &amp; CEO meeting with David Rees, MS, re patient experience – 30 March</w:t>
      </w:r>
    </w:p>
    <w:p w14:paraId="723ED9FE" w14:textId="77777777" w:rsidR="00DD653A" w:rsidRPr="00D56AB7" w:rsidRDefault="00DD653A" w:rsidP="00DD653A">
      <w:pPr>
        <w:pStyle w:val="ListParagraph"/>
        <w:spacing w:after="0" w:line="240" w:lineRule="auto"/>
        <w:rPr>
          <w:rFonts w:eastAsia="Times New Roman"/>
        </w:rPr>
      </w:pPr>
    </w:p>
    <w:p w14:paraId="3B779910" w14:textId="77777777" w:rsidR="00C9493A" w:rsidRPr="00D56AB7" w:rsidRDefault="00C9493A" w:rsidP="00C9493A">
      <w:pPr>
        <w:spacing w:after="0" w:line="240" w:lineRule="auto"/>
        <w:ind w:left="360"/>
        <w:rPr>
          <w:rFonts w:eastAsia="Times New Roman"/>
          <w:b/>
          <w:bCs/>
        </w:rPr>
      </w:pPr>
      <w:r w:rsidRPr="00D56AB7">
        <w:rPr>
          <w:rFonts w:eastAsia="Times New Roman"/>
          <w:b/>
          <w:bCs/>
        </w:rPr>
        <w:t>Local Authorities</w:t>
      </w:r>
    </w:p>
    <w:p w14:paraId="16948AD6" w14:textId="69D1664F" w:rsidR="006C0D3C" w:rsidRPr="00D56AB7" w:rsidRDefault="006C0D3C" w:rsidP="00DD653A">
      <w:pPr>
        <w:pStyle w:val="ListParagraph"/>
        <w:numPr>
          <w:ilvl w:val="0"/>
          <w:numId w:val="16"/>
        </w:numPr>
        <w:spacing w:after="0" w:line="240" w:lineRule="auto"/>
        <w:rPr>
          <w:rFonts w:eastAsia="Times New Roman"/>
        </w:rPr>
      </w:pPr>
      <w:r w:rsidRPr="00D56AB7">
        <w:rPr>
          <w:rFonts w:eastAsia="Times New Roman"/>
        </w:rPr>
        <w:t>Chair, CEO &amp; Councillors visit to Gorseinon Hospital – 1 April</w:t>
      </w:r>
    </w:p>
    <w:p w14:paraId="3C41B13D" w14:textId="7F7A6C2A" w:rsidR="00C9493A" w:rsidRPr="00D56AB7" w:rsidRDefault="00DD653A" w:rsidP="00DD653A">
      <w:pPr>
        <w:pStyle w:val="ListParagraph"/>
        <w:numPr>
          <w:ilvl w:val="0"/>
          <w:numId w:val="16"/>
        </w:numPr>
        <w:spacing w:after="0" w:line="240" w:lineRule="auto"/>
        <w:rPr>
          <w:rFonts w:eastAsia="Times New Roman"/>
        </w:rPr>
      </w:pPr>
      <w:r w:rsidRPr="00D56AB7">
        <w:rPr>
          <w:rFonts w:eastAsia="Times New Roman"/>
        </w:rPr>
        <w:t>Swansea Bay UHB, Neath Port Talbot Council &amp; Swansea Council Joint Leaders Meeting – 13 May</w:t>
      </w:r>
    </w:p>
    <w:p w14:paraId="44C6FF33" w14:textId="77777777" w:rsidR="00DD653A" w:rsidRDefault="00DD653A" w:rsidP="00DD653A">
      <w:pPr>
        <w:pStyle w:val="ListParagraph"/>
        <w:spacing w:after="0" w:line="240" w:lineRule="auto"/>
        <w:rPr>
          <w:rFonts w:eastAsia="Times New Roman"/>
        </w:rPr>
      </w:pPr>
    </w:p>
    <w:p w14:paraId="0A874D3E" w14:textId="77777777" w:rsidR="00554A1B" w:rsidRPr="00D56AB7" w:rsidRDefault="00554A1B" w:rsidP="00DD653A">
      <w:pPr>
        <w:pStyle w:val="ListParagraph"/>
        <w:spacing w:after="0" w:line="240" w:lineRule="auto"/>
        <w:rPr>
          <w:rFonts w:eastAsia="Times New Roman"/>
        </w:rPr>
      </w:pPr>
    </w:p>
    <w:p w14:paraId="3F3950B2" w14:textId="77777777" w:rsidR="00C9493A" w:rsidRPr="00D56AB7" w:rsidRDefault="00C9493A" w:rsidP="00C9493A">
      <w:pPr>
        <w:spacing w:after="0" w:line="240" w:lineRule="auto"/>
        <w:ind w:firstLine="360"/>
        <w:rPr>
          <w:rFonts w:eastAsia="Times New Roman"/>
          <w:b/>
          <w:bCs/>
        </w:rPr>
      </w:pPr>
      <w:r w:rsidRPr="00D56AB7">
        <w:rPr>
          <w:rFonts w:eastAsia="Times New Roman"/>
          <w:b/>
          <w:bCs/>
        </w:rPr>
        <w:lastRenderedPageBreak/>
        <w:t>Other External Partners:</w:t>
      </w:r>
    </w:p>
    <w:p w14:paraId="208B8203" w14:textId="6FAD79AF" w:rsidR="00D87DBC" w:rsidRPr="00D56AB7" w:rsidRDefault="00DD653A" w:rsidP="00DD653A">
      <w:pPr>
        <w:pStyle w:val="ListParagraph"/>
        <w:numPr>
          <w:ilvl w:val="0"/>
          <w:numId w:val="16"/>
        </w:numPr>
        <w:spacing w:after="0" w:line="240" w:lineRule="auto"/>
      </w:pPr>
      <w:r w:rsidRPr="00D56AB7">
        <w:t>Chair &amp; CEO meeting with Wales Air Ambulance Charity – 8 April</w:t>
      </w:r>
    </w:p>
    <w:p w14:paraId="6D2226FB" w14:textId="2AE95F32" w:rsidR="00D87DBC" w:rsidRPr="00D56AB7" w:rsidRDefault="00D87DBC"/>
    <w:p w14:paraId="230779BE" w14:textId="77777777" w:rsidR="00C9493A" w:rsidRPr="00D56AB7" w:rsidRDefault="00C9493A" w:rsidP="00C9493A">
      <w:pPr>
        <w:spacing w:after="0" w:line="240" w:lineRule="auto"/>
        <w:ind w:firstLine="360"/>
        <w:contextualSpacing/>
        <w:rPr>
          <w:b/>
          <w:bCs/>
        </w:rPr>
      </w:pPr>
      <w:r w:rsidRPr="00D56AB7">
        <w:rPr>
          <w:b/>
          <w:bCs/>
        </w:rPr>
        <w:t>Joint working</w:t>
      </w:r>
    </w:p>
    <w:p w14:paraId="06C96F36" w14:textId="49132ADB" w:rsidR="00764244" w:rsidRPr="00D56AB7" w:rsidRDefault="00764244" w:rsidP="00764244">
      <w:pPr>
        <w:pStyle w:val="ListParagraph"/>
        <w:numPr>
          <w:ilvl w:val="0"/>
          <w:numId w:val="16"/>
        </w:numPr>
        <w:spacing w:after="0" w:line="240" w:lineRule="auto"/>
      </w:pPr>
      <w:r w:rsidRPr="00D56AB7">
        <w:t>SBU HB &amp; HD HB Regional Joint Committee – 16 April</w:t>
      </w:r>
    </w:p>
    <w:p w14:paraId="011993AC" w14:textId="421945E2" w:rsidR="00761FF2" w:rsidRPr="00D56AB7" w:rsidRDefault="00761FF2" w:rsidP="00764244">
      <w:pPr>
        <w:pStyle w:val="ListParagraph"/>
        <w:numPr>
          <w:ilvl w:val="0"/>
          <w:numId w:val="16"/>
        </w:numPr>
        <w:spacing w:after="0" w:line="240" w:lineRule="auto"/>
      </w:pPr>
      <w:r w:rsidRPr="00D56AB7">
        <w:t>Chair meeting with Kirsty Williams, Chair, Cardiff &amp; Vale HB – 17 April</w:t>
      </w:r>
    </w:p>
    <w:p w14:paraId="1CD002FD" w14:textId="6D5221A8" w:rsidR="00764244" w:rsidRPr="00D56AB7" w:rsidRDefault="00764244" w:rsidP="00764244">
      <w:pPr>
        <w:pStyle w:val="ListParagraph"/>
        <w:numPr>
          <w:ilvl w:val="0"/>
          <w:numId w:val="16"/>
        </w:numPr>
      </w:pPr>
      <w:r w:rsidRPr="00D56AB7">
        <w:t>West Glamorgan Regional Partnership Board – 21 April</w:t>
      </w:r>
    </w:p>
    <w:p w14:paraId="70D640E4" w14:textId="727AA9E6" w:rsidR="00C9493A" w:rsidRPr="00D56AB7" w:rsidRDefault="00C9493A" w:rsidP="00C9493A">
      <w:pPr>
        <w:pStyle w:val="ListParagraph"/>
        <w:numPr>
          <w:ilvl w:val="0"/>
          <w:numId w:val="16"/>
        </w:numPr>
        <w:spacing w:after="0" w:line="240" w:lineRule="auto"/>
      </w:pPr>
      <w:r w:rsidRPr="00D56AB7">
        <w:t xml:space="preserve">Monthly joint meeting of Chairs &amp; CEOs, Swansea Bay UHB &amp; Hywel Dda UHB – </w:t>
      </w:r>
      <w:r w:rsidR="00DD653A" w:rsidRPr="00D56AB7">
        <w:t>18 May</w:t>
      </w:r>
    </w:p>
    <w:p w14:paraId="12D2C86E" w14:textId="79F7A514" w:rsidR="00761FF2" w:rsidRPr="00D56AB7" w:rsidRDefault="00761FF2" w:rsidP="00C9493A">
      <w:pPr>
        <w:pStyle w:val="ListParagraph"/>
        <w:numPr>
          <w:ilvl w:val="0"/>
          <w:numId w:val="16"/>
        </w:numPr>
        <w:spacing w:after="0" w:line="240" w:lineRule="auto"/>
      </w:pPr>
      <w:r w:rsidRPr="00D56AB7">
        <w:t>Chair meeting with Sara Moseley, Chair, Velindre University NHS Trust – 20 May</w:t>
      </w:r>
    </w:p>
    <w:p w14:paraId="5F799146" w14:textId="56E7111E" w:rsidR="000F40F1" w:rsidRPr="00D56AB7" w:rsidRDefault="000F40F1" w:rsidP="000F40F1">
      <w:pPr>
        <w:pStyle w:val="ListParagraph"/>
        <w:numPr>
          <w:ilvl w:val="0"/>
          <w:numId w:val="16"/>
        </w:numPr>
      </w:pPr>
      <w:r w:rsidRPr="00D56AB7">
        <w:t>Chairs &amp; CEOs, Swansea Bay UHB &amp; Hywel Dda UHB, RJC preparation &amp; agenda setting (ahead of RJC on 23 July) – 21 May</w:t>
      </w:r>
    </w:p>
    <w:p w14:paraId="668466FB" w14:textId="77777777" w:rsidR="00C9493A" w:rsidRPr="00D56AB7" w:rsidRDefault="00C9493A" w:rsidP="00C9493A">
      <w:pPr>
        <w:spacing w:after="0" w:line="240" w:lineRule="auto"/>
        <w:contextualSpacing/>
        <w:rPr>
          <w:b/>
          <w:bCs/>
        </w:rPr>
      </w:pPr>
    </w:p>
    <w:p w14:paraId="006FAAA4" w14:textId="77777777" w:rsidR="00C9493A" w:rsidRPr="00D56AB7" w:rsidRDefault="00C9493A" w:rsidP="00C9493A">
      <w:pPr>
        <w:spacing w:after="0" w:line="240" w:lineRule="auto"/>
        <w:ind w:firstLine="360"/>
        <w:contextualSpacing/>
        <w:rPr>
          <w:b/>
          <w:bCs/>
        </w:rPr>
      </w:pPr>
      <w:r w:rsidRPr="00D56AB7">
        <w:rPr>
          <w:b/>
          <w:bCs/>
        </w:rPr>
        <w:t>Events:</w:t>
      </w:r>
    </w:p>
    <w:p w14:paraId="5095D888" w14:textId="7743B086" w:rsidR="006C0D3C" w:rsidRPr="00D56AB7" w:rsidRDefault="006C0D3C" w:rsidP="006C0D3C">
      <w:pPr>
        <w:pStyle w:val="ListParagraph"/>
        <w:numPr>
          <w:ilvl w:val="0"/>
          <w:numId w:val="16"/>
        </w:numPr>
        <w:spacing w:after="0" w:line="240" w:lineRule="auto"/>
      </w:pPr>
      <w:r w:rsidRPr="00D56AB7">
        <w:t>Executive Director of Nursing - Band 7 Time Out 'Meet the Chair' Session – 7 April</w:t>
      </w:r>
    </w:p>
    <w:p w14:paraId="4D45B827" w14:textId="668B0ABC" w:rsidR="006C0D3C" w:rsidRPr="00D56AB7" w:rsidRDefault="006C0D3C" w:rsidP="006C0D3C">
      <w:pPr>
        <w:pStyle w:val="ListParagraph"/>
        <w:numPr>
          <w:ilvl w:val="0"/>
          <w:numId w:val="16"/>
        </w:numPr>
        <w:spacing w:after="0" w:line="240" w:lineRule="auto"/>
      </w:pPr>
      <w:r w:rsidRPr="00D56AB7">
        <w:t>Patient Choice Awards, Morriston Hospital – 9 April</w:t>
      </w:r>
    </w:p>
    <w:p w14:paraId="309DAA8D" w14:textId="07B61F6E" w:rsidR="006C0D3C" w:rsidRPr="00D56AB7" w:rsidRDefault="006C0D3C" w:rsidP="006C0D3C">
      <w:pPr>
        <w:pStyle w:val="ListParagraph"/>
        <w:numPr>
          <w:ilvl w:val="0"/>
          <w:numId w:val="16"/>
        </w:numPr>
        <w:spacing w:after="0" w:line="240" w:lineRule="auto"/>
      </w:pPr>
      <w:r w:rsidRPr="00D56AB7">
        <w:t>Patient Choice Awards, Singleton Hospital – 14 April</w:t>
      </w:r>
    </w:p>
    <w:p w14:paraId="377E4883" w14:textId="0E3AA08A" w:rsidR="00764244" w:rsidRPr="00D56AB7" w:rsidRDefault="00764244" w:rsidP="006C0D3C">
      <w:pPr>
        <w:pStyle w:val="ListParagraph"/>
        <w:numPr>
          <w:ilvl w:val="0"/>
          <w:numId w:val="16"/>
        </w:numPr>
        <w:spacing w:after="0" w:line="240" w:lineRule="auto"/>
      </w:pPr>
      <w:r w:rsidRPr="00D56AB7">
        <w:t>Palliative and End of Life Care Conference, Swansea.com stadium – 7 May</w:t>
      </w:r>
    </w:p>
    <w:p w14:paraId="05DE5111" w14:textId="77777777" w:rsidR="000F40F1" w:rsidRPr="00D56AB7" w:rsidRDefault="000F40F1" w:rsidP="00554A1B">
      <w:pPr>
        <w:spacing w:after="0" w:line="240" w:lineRule="auto"/>
      </w:pPr>
    </w:p>
    <w:p w14:paraId="7AFAFFDC" w14:textId="77777777" w:rsidR="00C9493A" w:rsidRPr="00D56AB7" w:rsidRDefault="00C9493A" w:rsidP="00C9493A">
      <w:pPr>
        <w:spacing w:after="0" w:line="240" w:lineRule="auto"/>
        <w:ind w:firstLine="360"/>
        <w:contextualSpacing/>
        <w:rPr>
          <w:b/>
          <w:bCs/>
        </w:rPr>
      </w:pPr>
      <w:r w:rsidRPr="00D56AB7">
        <w:rPr>
          <w:b/>
          <w:bCs/>
        </w:rPr>
        <w:t>Other Meetings to note:</w:t>
      </w:r>
    </w:p>
    <w:p w14:paraId="47E16128" w14:textId="333E7E27" w:rsidR="006C0D3C" w:rsidRPr="00D56AB7" w:rsidRDefault="006C0D3C" w:rsidP="00C9493A">
      <w:pPr>
        <w:pStyle w:val="ListParagraph"/>
        <w:numPr>
          <w:ilvl w:val="0"/>
          <w:numId w:val="17"/>
        </w:numPr>
        <w:spacing w:after="0" w:line="240" w:lineRule="auto"/>
        <w:rPr>
          <w:rFonts w:eastAsia="Times New Roman"/>
        </w:rPr>
      </w:pPr>
      <w:r w:rsidRPr="00D56AB7">
        <w:rPr>
          <w:rFonts w:eastAsia="Times New Roman"/>
        </w:rPr>
        <w:t xml:space="preserve">WNHSC Member only Webinar with the Director General HSC&amp;EY/CEO NHS Wales – Jacqueline </w:t>
      </w:r>
      <w:proofErr w:type="spellStart"/>
      <w:r w:rsidRPr="00D56AB7">
        <w:rPr>
          <w:rFonts w:eastAsia="Times New Roman"/>
        </w:rPr>
        <w:t>Totterdell’s</w:t>
      </w:r>
      <w:proofErr w:type="spellEnd"/>
      <w:r w:rsidRPr="00D56AB7">
        <w:rPr>
          <w:rFonts w:eastAsia="Times New Roman"/>
        </w:rPr>
        <w:t xml:space="preserve"> reflections on first 100 days in post and look ahead – 31 March</w:t>
      </w:r>
    </w:p>
    <w:p w14:paraId="2231101F" w14:textId="1DED89FA" w:rsidR="000F40F1" w:rsidRPr="00D56AB7" w:rsidRDefault="000F40F1" w:rsidP="00C9493A">
      <w:pPr>
        <w:pStyle w:val="ListParagraph"/>
        <w:numPr>
          <w:ilvl w:val="0"/>
          <w:numId w:val="17"/>
        </w:numPr>
        <w:spacing w:after="0" w:line="240" w:lineRule="auto"/>
        <w:rPr>
          <w:rFonts w:eastAsia="Times New Roman"/>
        </w:rPr>
      </w:pPr>
      <w:r w:rsidRPr="00D56AB7">
        <w:rPr>
          <w:rFonts w:eastAsia="Times New Roman"/>
        </w:rPr>
        <w:t>Chair Peer Group meeting – 28 April &amp; 26 May</w:t>
      </w:r>
    </w:p>
    <w:p w14:paraId="50C91864" w14:textId="71DBE925" w:rsidR="00C9493A" w:rsidRPr="00D56AB7" w:rsidRDefault="00C9493A" w:rsidP="00C9493A">
      <w:pPr>
        <w:pStyle w:val="ListParagraph"/>
        <w:numPr>
          <w:ilvl w:val="0"/>
          <w:numId w:val="17"/>
        </w:numPr>
        <w:spacing w:after="0" w:line="240" w:lineRule="auto"/>
        <w:contextualSpacing w:val="0"/>
        <w:rPr>
          <w:rFonts w:eastAsia="Times New Roman"/>
        </w:rPr>
      </w:pPr>
      <w:r w:rsidRPr="00D56AB7">
        <w:rPr>
          <w:rFonts w:eastAsia="Times New Roman"/>
        </w:rPr>
        <w:t xml:space="preserve">Welsh Risk Pool (WRP) - </w:t>
      </w:r>
      <w:r w:rsidR="00764244" w:rsidRPr="00D56AB7">
        <w:rPr>
          <w:rFonts w:eastAsia="Times New Roman"/>
        </w:rPr>
        <w:t>project</w:t>
      </w:r>
      <w:r w:rsidRPr="00D56AB7">
        <w:rPr>
          <w:rFonts w:eastAsia="Times New Roman"/>
        </w:rPr>
        <w:t xml:space="preserve"> discussions</w:t>
      </w:r>
      <w:r w:rsidR="00764244" w:rsidRPr="00D56AB7">
        <w:rPr>
          <w:rFonts w:eastAsia="Times New Roman"/>
        </w:rPr>
        <w:t xml:space="preserve"> </w:t>
      </w:r>
      <w:r w:rsidRPr="00D56AB7">
        <w:rPr>
          <w:rFonts w:eastAsia="Times New Roman"/>
        </w:rPr>
        <w:t>– 1</w:t>
      </w:r>
      <w:r w:rsidR="00764244" w:rsidRPr="00D56AB7">
        <w:rPr>
          <w:rFonts w:eastAsia="Times New Roman"/>
        </w:rPr>
        <w:t>5 April</w:t>
      </w:r>
    </w:p>
    <w:p w14:paraId="4DB9A70B" w14:textId="16C5F5BA" w:rsidR="00C9493A" w:rsidRPr="00D56AB7" w:rsidRDefault="00C9493A" w:rsidP="00C9493A">
      <w:pPr>
        <w:pStyle w:val="ListParagraph"/>
        <w:numPr>
          <w:ilvl w:val="0"/>
          <w:numId w:val="17"/>
        </w:numPr>
        <w:spacing w:after="0" w:line="240" w:lineRule="auto"/>
        <w:rPr>
          <w:rFonts w:eastAsia="Times New Roman"/>
        </w:rPr>
      </w:pPr>
      <w:r w:rsidRPr="00D56AB7">
        <w:rPr>
          <w:rFonts w:eastAsia="Times New Roman"/>
        </w:rPr>
        <w:t xml:space="preserve">Chair regular meetings with Good Governance Institute (GGI) – </w:t>
      </w:r>
      <w:r w:rsidR="000F40F1" w:rsidRPr="00D56AB7">
        <w:rPr>
          <w:rFonts w:eastAsia="Times New Roman"/>
        </w:rPr>
        <w:t>21 April, 19 May &amp; 27 May</w:t>
      </w:r>
    </w:p>
    <w:p w14:paraId="6C812856" w14:textId="74A5749C" w:rsidR="00764244" w:rsidRPr="00D56AB7" w:rsidRDefault="00764244" w:rsidP="00764244">
      <w:pPr>
        <w:pStyle w:val="ListParagraph"/>
        <w:numPr>
          <w:ilvl w:val="0"/>
          <w:numId w:val="17"/>
        </w:numPr>
        <w:rPr>
          <w:i/>
          <w:iCs/>
        </w:rPr>
      </w:pPr>
      <w:r w:rsidRPr="00D56AB7">
        <w:t xml:space="preserve">Meeting with Lewis Bradley re Charity Updates </w:t>
      </w:r>
      <w:r w:rsidRPr="00D56AB7">
        <w:rPr>
          <w:i/>
          <w:iCs/>
        </w:rPr>
        <w:t>(NICU &amp; Morriston main reception area)</w:t>
      </w:r>
      <w:r w:rsidRPr="00D56AB7">
        <w:t xml:space="preserve"> – 5 May</w:t>
      </w:r>
    </w:p>
    <w:p w14:paraId="74F5E1E2" w14:textId="3D1A9263" w:rsidR="00761FF2" w:rsidRPr="00D56AB7" w:rsidRDefault="00761FF2" w:rsidP="00764244">
      <w:pPr>
        <w:pStyle w:val="ListParagraph"/>
        <w:numPr>
          <w:ilvl w:val="0"/>
          <w:numId w:val="17"/>
        </w:numPr>
        <w:rPr>
          <w:i/>
          <w:iCs/>
        </w:rPr>
      </w:pPr>
      <w:r w:rsidRPr="00D56AB7">
        <w:t>Welsh Risk Pool work programme discussion – 13 May</w:t>
      </w:r>
    </w:p>
    <w:p w14:paraId="457F7F97" w14:textId="69715CB9" w:rsidR="00764244" w:rsidRPr="00D56AB7" w:rsidRDefault="00764244" w:rsidP="00764244">
      <w:pPr>
        <w:pStyle w:val="ListParagraph"/>
        <w:numPr>
          <w:ilvl w:val="0"/>
          <w:numId w:val="17"/>
        </w:numPr>
      </w:pPr>
      <w:r w:rsidRPr="00D56AB7">
        <w:t>Welsh Risk Pool Committee Meeting – 27 May</w:t>
      </w:r>
    </w:p>
    <w:p w14:paraId="6D290429" w14:textId="77777777" w:rsidR="00653AEC" w:rsidRPr="00D56AB7" w:rsidRDefault="00653AEC" w:rsidP="005959A7">
      <w:pPr>
        <w:spacing w:after="0" w:line="240" w:lineRule="auto"/>
        <w:ind w:left="360"/>
        <w:rPr>
          <w:b/>
        </w:rPr>
      </w:pPr>
    </w:p>
    <w:p w14:paraId="6D29042A" w14:textId="77777777" w:rsidR="00653AEC" w:rsidRPr="00D56AB7" w:rsidRDefault="00653AEC" w:rsidP="005959A7">
      <w:pPr>
        <w:pStyle w:val="ListParagraph"/>
        <w:numPr>
          <w:ilvl w:val="0"/>
          <w:numId w:val="13"/>
        </w:numPr>
        <w:spacing w:after="0" w:line="240" w:lineRule="auto"/>
        <w:rPr>
          <w:b/>
        </w:rPr>
      </w:pPr>
      <w:r w:rsidRPr="00D56AB7">
        <w:rPr>
          <w:b/>
        </w:rPr>
        <w:t>RECOMMENDATION</w:t>
      </w:r>
    </w:p>
    <w:p w14:paraId="4285EAD3" w14:textId="77777777" w:rsidR="005959A7" w:rsidRPr="00D56AB7" w:rsidRDefault="005959A7" w:rsidP="005959A7">
      <w:pPr>
        <w:pStyle w:val="ListParagraph"/>
        <w:spacing w:after="0" w:line="240" w:lineRule="auto"/>
        <w:rPr>
          <w:b/>
        </w:rPr>
      </w:pPr>
    </w:p>
    <w:p w14:paraId="5863DE4F" w14:textId="77777777" w:rsidR="005959A7" w:rsidRPr="00D56AB7" w:rsidRDefault="005959A7" w:rsidP="005959A7">
      <w:pPr>
        <w:spacing w:after="0" w:line="240" w:lineRule="auto"/>
        <w:ind w:right="101" w:firstLine="360"/>
      </w:pPr>
      <w:r w:rsidRPr="00D56AB7">
        <w:t>Members are asked to:</w:t>
      </w:r>
    </w:p>
    <w:p w14:paraId="0A545C63" w14:textId="77777777" w:rsidR="005959A7" w:rsidRPr="00D56AB7" w:rsidRDefault="005959A7" w:rsidP="005959A7">
      <w:pPr>
        <w:spacing w:after="0" w:line="240" w:lineRule="auto"/>
        <w:ind w:right="101"/>
      </w:pPr>
    </w:p>
    <w:p w14:paraId="6168F3B7" w14:textId="53780BB1" w:rsidR="005959A7" w:rsidRPr="009D2770" w:rsidRDefault="00554A1B" w:rsidP="005959A7">
      <w:pPr>
        <w:pStyle w:val="ListParagraph"/>
        <w:numPr>
          <w:ilvl w:val="0"/>
          <w:numId w:val="12"/>
        </w:numPr>
        <w:spacing w:after="0"/>
        <w:ind w:right="96"/>
        <w:rPr>
          <w:u w:val="single"/>
        </w:rPr>
      </w:pPr>
      <w:r w:rsidRPr="00D56AB7">
        <w:rPr>
          <w:b/>
        </w:rPr>
        <w:t xml:space="preserve">TAKE COGNISANCE OF </w:t>
      </w:r>
      <w:r w:rsidR="005959A7" w:rsidRPr="00D56AB7">
        <w:t>the activities of the Chair since the last Board meeting in March 2026.</w:t>
      </w:r>
    </w:p>
    <w:p w14:paraId="32365246" w14:textId="68FF0A43" w:rsidR="009D2770" w:rsidRDefault="009D27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D56AB7" w14:paraId="6D290436" w14:textId="77777777" w:rsidTr="00466612">
        <w:tc>
          <w:tcPr>
            <w:tcW w:w="9245" w:type="dxa"/>
            <w:gridSpan w:val="3"/>
            <w:shd w:val="clear" w:color="auto" w:fill="163E64"/>
          </w:tcPr>
          <w:p w14:paraId="6D290435" w14:textId="704162EF" w:rsidR="00034194" w:rsidRPr="00D56AB7" w:rsidRDefault="0020539A" w:rsidP="002432C6">
            <w:pPr>
              <w:jc w:val="center"/>
              <w:rPr>
                <w:b/>
              </w:rPr>
            </w:pPr>
            <w:r w:rsidRPr="00D56AB7">
              <w:rPr>
                <w:b/>
              </w:rPr>
              <w:lastRenderedPageBreak/>
              <w:t>Governance and Assurance</w:t>
            </w:r>
          </w:p>
        </w:tc>
      </w:tr>
      <w:tr w:rsidR="002432C6" w:rsidRPr="00D56AB7" w14:paraId="584BF17A" w14:textId="77777777" w:rsidTr="002432C6">
        <w:tc>
          <w:tcPr>
            <w:tcW w:w="9245" w:type="dxa"/>
            <w:gridSpan w:val="3"/>
            <w:shd w:val="clear" w:color="auto" w:fill="C1A775"/>
          </w:tcPr>
          <w:p w14:paraId="4694DF6B" w14:textId="6CC5896F" w:rsidR="002432C6" w:rsidRPr="00D56AB7" w:rsidRDefault="002432C6">
            <w:pPr>
              <w:rPr>
                <w:b/>
              </w:rPr>
            </w:pPr>
            <w:r w:rsidRPr="00D56AB7">
              <w:rPr>
                <w:b/>
              </w:rPr>
              <w:t>Strategic Objectives</w:t>
            </w:r>
          </w:p>
        </w:tc>
      </w:tr>
      <w:tr w:rsidR="00F5324A" w:rsidRPr="00D56AB7" w14:paraId="6D29043E" w14:textId="77777777" w:rsidTr="007B683C">
        <w:tc>
          <w:tcPr>
            <w:tcW w:w="1809" w:type="dxa"/>
            <w:vMerge w:val="restart"/>
          </w:tcPr>
          <w:p w14:paraId="4BCFE1FB" w14:textId="05AE4DB4" w:rsidR="005D5E16" w:rsidRPr="00D56AB7" w:rsidRDefault="005D5E16" w:rsidP="005D5E16">
            <w:pPr>
              <w:rPr>
                <w:b/>
              </w:rPr>
            </w:pPr>
            <w:r w:rsidRPr="00D56AB7">
              <w:rPr>
                <w:b/>
              </w:rPr>
              <w:t>Strategic Objectives</w:t>
            </w:r>
          </w:p>
          <w:p w14:paraId="6D29043B" w14:textId="6893427A" w:rsidR="00F5324A" w:rsidRPr="00D56AB7" w:rsidRDefault="005D5E16" w:rsidP="005D5E16">
            <w:pPr>
              <w:rPr>
                <w:b/>
              </w:rPr>
            </w:pPr>
            <w:r w:rsidRPr="00D56AB7">
              <w:rPr>
                <w:b/>
                <w:i/>
              </w:rPr>
              <w:t>(please choose</w:t>
            </w:r>
            <w:r w:rsidR="005506AE" w:rsidRPr="00D56AB7">
              <w:rPr>
                <w:b/>
                <w:i/>
              </w:rPr>
              <w:t xml:space="preserve"> which is impacted</w:t>
            </w:r>
            <w:r w:rsidRPr="00D56AB7">
              <w:rPr>
                <w:b/>
                <w:i/>
              </w:rPr>
              <w:t>)</w:t>
            </w:r>
          </w:p>
        </w:tc>
        <w:tc>
          <w:tcPr>
            <w:tcW w:w="5812" w:type="dxa"/>
          </w:tcPr>
          <w:p w14:paraId="6D29043C" w14:textId="6BE14270" w:rsidR="00F5324A" w:rsidRPr="00D56AB7" w:rsidRDefault="006F02B9" w:rsidP="004221DC">
            <w:r w:rsidRPr="00D56AB7">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14:paraId="6D29043D" w14:textId="16A1B015" w:rsidR="00F5324A" w:rsidRPr="00D56AB7" w:rsidRDefault="005959A7" w:rsidP="0020539A">
                <w:pPr>
                  <w:jc w:val="center"/>
                </w:pPr>
                <w:r w:rsidRPr="00D56AB7">
                  <w:rPr>
                    <w:rFonts w:ascii="Segoe UI Symbol" w:eastAsia="MS Gothic" w:hAnsi="Segoe UI Symbol" w:cs="Segoe UI Symbol"/>
                  </w:rPr>
                  <w:t>☒</w:t>
                </w:r>
              </w:p>
            </w:tc>
          </w:sdtContent>
        </w:sdt>
      </w:tr>
      <w:tr w:rsidR="00F5324A" w:rsidRPr="00D56AB7" w14:paraId="6D290442" w14:textId="77777777" w:rsidTr="007B683C">
        <w:tc>
          <w:tcPr>
            <w:tcW w:w="1809" w:type="dxa"/>
            <w:vMerge/>
          </w:tcPr>
          <w:p w14:paraId="6D29043F" w14:textId="77777777" w:rsidR="00F5324A" w:rsidRPr="00D56AB7" w:rsidRDefault="00F5324A">
            <w:pPr>
              <w:rPr>
                <w:b/>
              </w:rPr>
            </w:pPr>
          </w:p>
        </w:tc>
        <w:tc>
          <w:tcPr>
            <w:tcW w:w="5812" w:type="dxa"/>
          </w:tcPr>
          <w:p w14:paraId="6D290440" w14:textId="5071215F" w:rsidR="00F5324A" w:rsidRPr="00D56AB7" w:rsidRDefault="004221DC" w:rsidP="004221DC">
            <w:r w:rsidRPr="00D56AB7">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3F30B3DE" w:rsidR="00F5324A" w:rsidRPr="00D56AB7" w:rsidRDefault="005959A7" w:rsidP="0020539A">
                <w:pPr>
                  <w:jc w:val="center"/>
                </w:pPr>
                <w:r w:rsidRPr="00D56AB7">
                  <w:rPr>
                    <w:rFonts w:ascii="Segoe UI Symbol" w:eastAsia="MS Gothic" w:hAnsi="Segoe UI Symbol" w:cs="Segoe UI Symbol"/>
                  </w:rPr>
                  <w:t>☒</w:t>
                </w:r>
              </w:p>
            </w:tc>
          </w:sdtContent>
        </w:sdt>
      </w:tr>
      <w:tr w:rsidR="00F5324A" w:rsidRPr="00D56AB7" w14:paraId="6D290446" w14:textId="77777777" w:rsidTr="007B683C">
        <w:tc>
          <w:tcPr>
            <w:tcW w:w="1809" w:type="dxa"/>
            <w:vMerge/>
          </w:tcPr>
          <w:p w14:paraId="6D290443" w14:textId="77777777" w:rsidR="00F5324A" w:rsidRPr="00D56AB7" w:rsidRDefault="00F5324A">
            <w:pPr>
              <w:rPr>
                <w:b/>
              </w:rPr>
            </w:pPr>
          </w:p>
        </w:tc>
        <w:tc>
          <w:tcPr>
            <w:tcW w:w="5812" w:type="dxa"/>
          </w:tcPr>
          <w:p w14:paraId="6D290444" w14:textId="7BC6B5D7" w:rsidR="00F5324A" w:rsidRPr="00D56AB7" w:rsidRDefault="004221DC" w:rsidP="004221DC">
            <w:r w:rsidRPr="00D56AB7">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14:paraId="6D290445" w14:textId="70DAA80A" w:rsidR="00F5324A" w:rsidRPr="00D56AB7" w:rsidRDefault="005959A7" w:rsidP="0020539A">
                <w:pPr>
                  <w:jc w:val="center"/>
                </w:pPr>
                <w:r w:rsidRPr="00D56AB7">
                  <w:rPr>
                    <w:rFonts w:ascii="Segoe UI Symbol" w:eastAsia="MS Gothic" w:hAnsi="Segoe UI Symbol" w:cs="Segoe UI Symbol"/>
                  </w:rPr>
                  <w:t>☒</w:t>
                </w:r>
              </w:p>
            </w:tc>
          </w:sdtContent>
        </w:sdt>
      </w:tr>
      <w:tr w:rsidR="00F5324A" w:rsidRPr="00D56AB7" w14:paraId="6D29044D" w14:textId="77777777" w:rsidTr="007B683C">
        <w:tc>
          <w:tcPr>
            <w:tcW w:w="1809" w:type="dxa"/>
            <w:vMerge/>
          </w:tcPr>
          <w:p w14:paraId="6D29044A" w14:textId="77777777" w:rsidR="00F5324A" w:rsidRPr="00D56AB7" w:rsidRDefault="00F5324A" w:rsidP="00C107F2">
            <w:pPr>
              <w:rPr>
                <w:b/>
              </w:rPr>
            </w:pPr>
          </w:p>
        </w:tc>
        <w:tc>
          <w:tcPr>
            <w:tcW w:w="5812" w:type="dxa"/>
          </w:tcPr>
          <w:p w14:paraId="6D29044B" w14:textId="21751B0B" w:rsidR="00F5324A" w:rsidRPr="00D56AB7" w:rsidRDefault="00233D58" w:rsidP="004221DC">
            <w:r w:rsidRPr="00D56AB7">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73BF7F6D" w:rsidR="00F5324A" w:rsidRPr="00D56AB7" w:rsidRDefault="005959A7" w:rsidP="00133EA1">
                <w:pPr>
                  <w:jc w:val="center"/>
                </w:pPr>
                <w:r w:rsidRPr="00D56AB7">
                  <w:rPr>
                    <w:rFonts w:ascii="Segoe UI Symbol" w:eastAsia="MS Gothic" w:hAnsi="Segoe UI Symbol" w:cs="Segoe UI Symbol"/>
                  </w:rPr>
                  <w:t>☒</w:t>
                </w:r>
              </w:p>
            </w:tc>
          </w:sdtContent>
        </w:sdt>
      </w:tr>
      <w:tr w:rsidR="00F5324A" w:rsidRPr="00D56AB7" w14:paraId="6D290451" w14:textId="77777777" w:rsidTr="007B683C">
        <w:tc>
          <w:tcPr>
            <w:tcW w:w="1809" w:type="dxa"/>
            <w:vMerge/>
          </w:tcPr>
          <w:p w14:paraId="6D29044E" w14:textId="77777777" w:rsidR="00F5324A" w:rsidRPr="00D56AB7" w:rsidRDefault="00F5324A" w:rsidP="00C107F2">
            <w:pPr>
              <w:rPr>
                <w:b/>
              </w:rPr>
            </w:pPr>
          </w:p>
        </w:tc>
        <w:tc>
          <w:tcPr>
            <w:tcW w:w="5812" w:type="dxa"/>
          </w:tcPr>
          <w:p w14:paraId="6D29044F" w14:textId="57073FBE" w:rsidR="00F5324A" w:rsidRPr="00D56AB7" w:rsidRDefault="00233D58" w:rsidP="004221DC">
            <w:r w:rsidRPr="00D56AB7">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50D75615" w:rsidR="00F5324A" w:rsidRPr="00D56AB7" w:rsidRDefault="005959A7" w:rsidP="00133EA1">
                <w:pPr>
                  <w:jc w:val="center"/>
                </w:pPr>
                <w:r w:rsidRPr="00D56AB7">
                  <w:rPr>
                    <w:rFonts w:ascii="Segoe UI Symbol" w:eastAsia="MS Gothic" w:hAnsi="Segoe UI Symbol" w:cs="Segoe UI Symbol"/>
                  </w:rPr>
                  <w:t>☒</w:t>
                </w:r>
              </w:p>
            </w:tc>
          </w:sdtContent>
        </w:sdt>
      </w:tr>
      <w:tr w:rsidR="00F5324A" w:rsidRPr="00D56AB7" w14:paraId="6D29045F" w14:textId="77777777" w:rsidTr="002432C6">
        <w:tc>
          <w:tcPr>
            <w:tcW w:w="9245" w:type="dxa"/>
            <w:gridSpan w:val="3"/>
            <w:shd w:val="clear" w:color="auto" w:fill="C1A775"/>
          </w:tcPr>
          <w:p w14:paraId="6D29045E" w14:textId="77777777" w:rsidR="00F5324A" w:rsidRPr="00D56AB7" w:rsidRDefault="00F5324A" w:rsidP="00C107F2">
            <w:pPr>
              <w:rPr>
                <w:b/>
              </w:rPr>
            </w:pPr>
            <w:r w:rsidRPr="00D56AB7">
              <w:rPr>
                <w:b/>
              </w:rPr>
              <w:t>Health and Care Standards</w:t>
            </w:r>
          </w:p>
        </w:tc>
      </w:tr>
      <w:tr w:rsidR="00C43F7B" w:rsidRPr="00D56AB7" w14:paraId="6D290463" w14:textId="77777777" w:rsidTr="007B683C">
        <w:tc>
          <w:tcPr>
            <w:tcW w:w="1809" w:type="dxa"/>
            <w:vMerge w:val="restart"/>
          </w:tcPr>
          <w:p w14:paraId="6D290460" w14:textId="1FC1DD16" w:rsidR="00C43F7B" w:rsidRPr="00D56AB7" w:rsidRDefault="00C43F7B" w:rsidP="00C43F7B">
            <w:r w:rsidRPr="00D56AB7">
              <w:rPr>
                <w:b/>
                <w:iCs/>
              </w:rPr>
              <w:t>Standards</w:t>
            </w:r>
            <w:r w:rsidRPr="00D56AB7">
              <w:rPr>
                <w:b/>
                <w:i/>
              </w:rPr>
              <w:t xml:space="preserve"> </w:t>
            </w:r>
            <w:r w:rsidR="005506AE" w:rsidRPr="00D56AB7">
              <w:rPr>
                <w:b/>
                <w:i/>
              </w:rPr>
              <w:t>(please choose which applies)</w:t>
            </w:r>
          </w:p>
        </w:tc>
        <w:tc>
          <w:tcPr>
            <w:tcW w:w="5812" w:type="dxa"/>
          </w:tcPr>
          <w:p w14:paraId="6D290461" w14:textId="28B971FB" w:rsidR="00C43F7B" w:rsidRPr="00D56AB7" w:rsidRDefault="00C43F7B" w:rsidP="00C43F7B">
            <w:r w:rsidRPr="00D56AB7">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5494CA28" w:rsidR="00C43F7B" w:rsidRPr="00D56AB7" w:rsidRDefault="005959A7" w:rsidP="00C43F7B">
                <w:pPr>
                  <w:jc w:val="center"/>
                </w:pPr>
                <w:r w:rsidRPr="00D56AB7">
                  <w:rPr>
                    <w:rFonts w:ascii="Segoe UI Symbol" w:eastAsia="MS Gothic" w:hAnsi="Segoe UI Symbol" w:cs="Segoe UI Symbol"/>
                  </w:rPr>
                  <w:t>☒</w:t>
                </w:r>
              </w:p>
            </w:tc>
          </w:sdtContent>
        </w:sdt>
      </w:tr>
      <w:tr w:rsidR="00C43F7B" w:rsidRPr="00D56AB7" w14:paraId="6D290467" w14:textId="77777777" w:rsidTr="007B683C">
        <w:tc>
          <w:tcPr>
            <w:tcW w:w="1809" w:type="dxa"/>
            <w:vMerge/>
          </w:tcPr>
          <w:p w14:paraId="6D290464" w14:textId="77777777" w:rsidR="00C43F7B" w:rsidRPr="00D56AB7" w:rsidRDefault="00C43F7B" w:rsidP="00C43F7B">
            <w:pPr>
              <w:rPr>
                <w:b/>
              </w:rPr>
            </w:pPr>
          </w:p>
        </w:tc>
        <w:tc>
          <w:tcPr>
            <w:tcW w:w="5812" w:type="dxa"/>
          </w:tcPr>
          <w:p w14:paraId="6D290465" w14:textId="26C0FDA5" w:rsidR="00C43F7B" w:rsidRPr="00D56AB7" w:rsidRDefault="00C43F7B" w:rsidP="00C43F7B">
            <w:pPr>
              <w:rPr>
                <w:b/>
              </w:rPr>
            </w:pPr>
            <w:r w:rsidRPr="00D56AB7">
              <w:t>Timely Care</w:t>
            </w:r>
          </w:p>
        </w:tc>
        <w:sdt>
          <w:sdtPr>
            <w:id w:val="-275186550"/>
            <w14:checkbox>
              <w14:checked w14:val="1"/>
              <w14:checkedState w14:val="2612" w14:font="MS Gothic"/>
              <w14:uncheckedState w14:val="2610" w14:font="MS Gothic"/>
            </w14:checkbox>
          </w:sdtPr>
          <w:sdtEndPr/>
          <w:sdtContent>
            <w:tc>
              <w:tcPr>
                <w:tcW w:w="1624" w:type="dxa"/>
              </w:tcPr>
              <w:p w14:paraId="6D290466" w14:textId="337411A5" w:rsidR="00C43F7B" w:rsidRPr="00D56AB7" w:rsidRDefault="005959A7" w:rsidP="00C43F7B">
                <w:pPr>
                  <w:jc w:val="center"/>
                  <w:rPr>
                    <w:b/>
                  </w:rPr>
                </w:pPr>
                <w:r w:rsidRPr="00D56AB7">
                  <w:rPr>
                    <w:rFonts w:ascii="Segoe UI Symbol" w:eastAsia="MS Gothic" w:hAnsi="Segoe UI Symbol" w:cs="Segoe UI Symbol"/>
                  </w:rPr>
                  <w:t>☒</w:t>
                </w:r>
              </w:p>
            </w:tc>
          </w:sdtContent>
        </w:sdt>
      </w:tr>
      <w:tr w:rsidR="00C43F7B" w:rsidRPr="00D56AB7" w14:paraId="6D29046B" w14:textId="77777777" w:rsidTr="007B683C">
        <w:tc>
          <w:tcPr>
            <w:tcW w:w="1809" w:type="dxa"/>
            <w:vMerge/>
          </w:tcPr>
          <w:p w14:paraId="6D290468" w14:textId="77777777" w:rsidR="00C43F7B" w:rsidRPr="00D56AB7" w:rsidRDefault="00C43F7B" w:rsidP="00C43F7B">
            <w:pPr>
              <w:rPr>
                <w:b/>
              </w:rPr>
            </w:pPr>
          </w:p>
        </w:tc>
        <w:tc>
          <w:tcPr>
            <w:tcW w:w="5812" w:type="dxa"/>
          </w:tcPr>
          <w:p w14:paraId="6D290469" w14:textId="3332C186" w:rsidR="00C43F7B" w:rsidRPr="00D56AB7" w:rsidRDefault="00C43F7B" w:rsidP="00C43F7B">
            <w:pPr>
              <w:rPr>
                <w:b/>
              </w:rPr>
            </w:pPr>
            <w:r w:rsidRPr="00D56AB7">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4E662BF4" w:rsidR="00C43F7B" w:rsidRPr="00D56AB7" w:rsidRDefault="005959A7" w:rsidP="00C43F7B">
                <w:pPr>
                  <w:jc w:val="center"/>
                  <w:rPr>
                    <w:b/>
                  </w:rPr>
                </w:pPr>
                <w:r w:rsidRPr="00D56AB7">
                  <w:rPr>
                    <w:rFonts w:ascii="Segoe UI Symbol" w:eastAsia="MS Gothic" w:hAnsi="Segoe UI Symbol" w:cs="Segoe UI Symbol"/>
                  </w:rPr>
                  <w:t>☒</w:t>
                </w:r>
              </w:p>
            </w:tc>
          </w:sdtContent>
        </w:sdt>
      </w:tr>
      <w:tr w:rsidR="00C43F7B" w:rsidRPr="00D56AB7" w14:paraId="6D29046F" w14:textId="77777777" w:rsidTr="007B683C">
        <w:tc>
          <w:tcPr>
            <w:tcW w:w="1809" w:type="dxa"/>
            <w:vMerge/>
          </w:tcPr>
          <w:p w14:paraId="6D29046C" w14:textId="77777777" w:rsidR="00C43F7B" w:rsidRPr="00D56AB7" w:rsidRDefault="00C43F7B" w:rsidP="00C43F7B">
            <w:pPr>
              <w:rPr>
                <w:b/>
              </w:rPr>
            </w:pPr>
          </w:p>
        </w:tc>
        <w:tc>
          <w:tcPr>
            <w:tcW w:w="5812" w:type="dxa"/>
          </w:tcPr>
          <w:p w14:paraId="6D29046D" w14:textId="02FE47C9" w:rsidR="00C43F7B" w:rsidRPr="00D56AB7" w:rsidRDefault="00C43F7B" w:rsidP="00C43F7B">
            <w:pPr>
              <w:rPr>
                <w:b/>
              </w:rPr>
            </w:pPr>
            <w:r w:rsidRPr="00D56AB7">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624CCAC9" w:rsidR="00C43F7B" w:rsidRPr="00D56AB7" w:rsidRDefault="005959A7" w:rsidP="00C43F7B">
                <w:pPr>
                  <w:jc w:val="center"/>
                  <w:rPr>
                    <w:b/>
                  </w:rPr>
                </w:pPr>
                <w:r w:rsidRPr="00D56AB7">
                  <w:rPr>
                    <w:rFonts w:ascii="Segoe UI Symbol" w:eastAsia="MS Gothic" w:hAnsi="Segoe UI Symbol" w:cs="Segoe UI Symbol"/>
                  </w:rPr>
                  <w:t>☒</w:t>
                </w:r>
              </w:p>
            </w:tc>
          </w:sdtContent>
        </w:sdt>
      </w:tr>
      <w:tr w:rsidR="00C43F7B" w:rsidRPr="00D56AB7" w14:paraId="6D290473" w14:textId="77777777" w:rsidTr="007B683C">
        <w:tc>
          <w:tcPr>
            <w:tcW w:w="1809" w:type="dxa"/>
            <w:vMerge/>
          </w:tcPr>
          <w:p w14:paraId="6D290470" w14:textId="77777777" w:rsidR="00C43F7B" w:rsidRPr="00D56AB7" w:rsidRDefault="00C43F7B" w:rsidP="00C43F7B">
            <w:pPr>
              <w:rPr>
                <w:b/>
              </w:rPr>
            </w:pPr>
          </w:p>
        </w:tc>
        <w:tc>
          <w:tcPr>
            <w:tcW w:w="5812" w:type="dxa"/>
          </w:tcPr>
          <w:p w14:paraId="6D290471" w14:textId="639A0F69" w:rsidR="00C43F7B" w:rsidRPr="00D56AB7" w:rsidRDefault="00C43F7B" w:rsidP="00C43F7B">
            <w:pPr>
              <w:rPr>
                <w:b/>
              </w:rPr>
            </w:pPr>
            <w:r w:rsidRPr="00D56AB7">
              <w:t>Equitable care</w:t>
            </w:r>
          </w:p>
        </w:tc>
        <w:sdt>
          <w:sdtPr>
            <w:id w:val="-1511138502"/>
            <w14:checkbox>
              <w14:checked w14:val="1"/>
              <w14:checkedState w14:val="2612" w14:font="MS Gothic"/>
              <w14:uncheckedState w14:val="2610" w14:font="MS Gothic"/>
            </w14:checkbox>
          </w:sdtPr>
          <w:sdtEndPr/>
          <w:sdtContent>
            <w:tc>
              <w:tcPr>
                <w:tcW w:w="1624" w:type="dxa"/>
              </w:tcPr>
              <w:p w14:paraId="6D290472" w14:textId="72E65A7C" w:rsidR="00C43F7B" w:rsidRPr="00D56AB7" w:rsidRDefault="005959A7" w:rsidP="00C43F7B">
                <w:pPr>
                  <w:jc w:val="center"/>
                  <w:rPr>
                    <w:b/>
                  </w:rPr>
                </w:pPr>
                <w:r w:rsidRPr="00D56AB7">
                  <w:rPr>
                    <w:rFonts w:ascii="Segoe UI Symbol" w:eastAsia="MS Gothic" w:hAnsi="Segoe UI Symbol" w:cs="Segoe UI Symbol"/>
                  </w:rPr>
                  <w:t>☒</w:t>
                </w:r>
              </w:p>
            </w:tc>
          </w:sdtContent>
        </w:sdt>
      </w:tr>
      <w:tr w:rsidR="00C43F7B" w:rsidRPr="00D56AB7" w14:paraId="6D290477" w14:textId="77777777" w:rsidTr="007B683C">
        <w:tc>
          <w:tcPr>
            <w:tcW w:w="1809" w:type="dxa"/>
            <w:vMerge/>
          </w:tcPr>
          <w:p w14:paraId="6D290474" w14:textId="77777777" w:rsidR="00C43F7B" w:rsidRPr="00D56AB7" w:rsidRDefault="00C43F7B" w:rsidP="00C43F7B">
            <w:pPr>
              <w:rPr>
                <w:b/>
              </w:rPr>
            </w:pPr>
          </w:p>
        </w:tc>
        <w:tc>
          <w:tcPr>
            <w:tcW w:w="5812" w:type="dxa"/>
          </w:tcPr>
          <w:p w14:paraId="6D290475" w14:textId="5778DDA9" w:rsidR="00C43F7B" w:rsidRPr="00D56AB7" w:rsidRDefault="00C43F7B" w:rsidP="00C43F7B">
            <w:pPr>
              <w:rPr>
                <w:b/>
              </w:rPr>
            </w:pPr>
            <w:r w:rsidRPr="00D56AB7">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100B15E2" w:rsidR="00C43F7B" w:rsidRPr="00D56AB7" w:rsidRDefault="005959A7" w:rsidP="00C43F7B">
                <w:pPr>
                  <w:jc w:val="center"/>
                  <w:rPr>
                    <w:b/>
                  </w:rPr>
                </w:pPr>
                <w:r w:rsidRPr="00D56AB7">
                  <w:rPr>
                    <w:rFonts w:ascii="Segoe UI Symbol" w:eastAsia="MS Gothic" w:hAnsi="Segoe UI Symbol" w:cs="Segoe UI Symbol"/>
                  </w:rPr>
                  <w:t>☒</w:t>
                </w:r>
              </w:p>
            </w:tc>
          </w:sdtContent>
        </w:sdt>
      </w:tr>
      <w:tr w:rsidR="00C43F7B" w:rsidRPr="00D56AB7" w14:paraId="6D29047B" w14:textId="77777777" w:rsidTr="007B683C">
        <w:tc>
          <w:tcPr>
            <w:tcW w:w="1809" w:type="dxa"/>
            <w:vMerge/>
          </w:tcPr>
          <w:p w14:paraId="6D290478" w14:textId="77777777" w:rsidR="00C43F7B" w:rsidRPr="00D56AB7" w:rsidRDefault="00C43F7B" w:rsidP="00C43F7B">
            <w:pPr>
              <w:rPr>
                <w:b/>
              </w:rPr>
            </w:pPr>
          </w:p>
        </w:tc>
        <w:tc>
          <w:tcPr>
            <w:tcW w:w="5812" w:type="dxa"/>
          </w:tcPr>
          <w:p w14:paraId="6D290479" w14:textId="7328B9FF" w:rsidR="00C43F7B" w:rsidRPr="00D56AB7" w:rsidRDefault="00C43F7B" w:rsidP="00C43F7B">
            <w:pPr>
              <w:rPr>
                <w:b/>
              </w:rPr>
            </w:pPr>
            <w:r w:rsidRPr="00D56AB7">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5896F49D" w:rsidR="00C43F7B" w:rsidRPr="00D56AB7" w:rsidRDefault="005959A7" w:rsidP="00C43F7B">
                <w:pPr>
                  <w:jc w:val="center"/>
                  <w:rPr>
                    <w:b/>
                  </w:rPr>
                </w:pPr>
                <w:r w:rsidRPr="00D56AB7">
                  <w:rPr>
                    <w:rFonts w:ascii="Segoe UI Symbol" w:eastAsia="MS Gothic" w:hAnsi="Segoe UI Symbol" w:cs="Segoe UI Symbol"/>
                  </w:rPr>
                  <w:t>☒</w:t>
                </w:r>
              </w:p>
            </w:tc>
          </w:sdtContent>
        </w:sdt>
      </w:tr>
      <w:tr w:rsidR="00925DA1" w:rsidRPr="00D56AB7" w14:paraId="4481435E" w14:textId="77777777" w:rsidTr="007B683C">
        <w:tc>
          <w:tcPr>
            <w:tcW w:w="1809" w:type="dxa"/>
            <w:vMerge w:val="restart"/>
          </w:tcPr>
          <w:p w14:paraId="24852AC0" w14:textId="79557235" w:rsidR="00925DA1" w:rsidRPr="00D56AB7" w:rsidRDefault="00925DA1" w:rsidP="00925DA1">
            <w:pPr>
              <w:rPr>
                <w:b/>
              </w:rPr>
            </w:pPr>
            <w:r w:rsidRPr="00D56AB7">
              <w:rPr>
                <w:b/>
                <w:iCs/>
              </w:rPr>
              <w:t>Enablers</w:t>
            </w:r>
            <w:r w:rsidRPr="00D56AB7">
              <w:rPr>
                <w:b/>
                <w:i/>
              </w:rPr>
              <w:t xml:space="preserve"> </w:t>
            </w:r>
            <w:r w:rsidR="005506AE" w:rsidRPr="00D56AB7">
              <w:rPr>
                <w:b/>
                <w:i/>
              </w:rPr>
              <w:t>(please choose which applies)</w:t>
            </w:r>
          </w:p>
        </w:tc>
        <w:tc>
          <w:tcPr>
            <w:tcW w:w="5812" w:type="dxa"/>
          </w:tcPr>
          <w:p w14:paraId="23C5DEE5" w14:textId="11BC75F3" w:rsidR="00925DA1" w:rsidRPr="00D56AB7" w:rsidRDefault="00925DA1" w:rsidP="00925DA1">
            <w:r w:rsidRPr="00D56AB7">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6E4B4922" w:rsidR="00925DA1" w:rsidRPr="00D56AB7" w:rsidRDefault="005959A7" w:rsidP="00925DA1">
                <w:pPr>
                  <w:jc w:val="center"/>
                </w:pPr>
                <w:r w:rsidRPr="00D56AB7">
                  <w:rPr>
                    <w:rFonts w:ascii="Segoe UI Symbol" w:eastAsia="MS Gothic" w:hAnsi="Segoe UI Symbol" w:cs="Segoe UI Symbol"/>
                  </w:rPr>
                  <w:t>☒</w:t>
                </w:r>
              </w:p>
            </w:tc>
          </w:sdtContent>
        </w:sdt>
      </w:tr>
      <w:tr w:rsidR="00925DA1" w:rsidRPr="00D56AB7" w14:paraId="2D450AA3" w14:textId="77777777" w:rsidTr="007B683C">
        <w:tc>
          <w:tcPr>
            <w:tcW w:w="1809" w:type="dxa"/>
            <w:vMerge/>
          </w:tcPr>
          <w:p w14:paraId="2E025453" w14:textId="77777777" w:rsidR="00925DA1" w:rsidRPr="00D56AB7" w:rsidRDefault="00925DA1" w:rsidP="00925DA1">
            <w:pPr>
              <w:rPr>
                <w:b/>
              </w:rPr>
            </w:pPr>
          </w:p>
        </w:tc>
        <w:tc>
          <w:tcPr>
            <w:tcW w:w="5812" w:type="dxa"/>
          </w:tcPr>
          <w:p w14:paraId="2A69D290" w14:textId="0605AEDE" w:rsidR="00925DA1" w:rsidRPr="00D56AB7" w:rsidRDefault="00925DA1" w:rsidP="00925DA1">
            <w:r w:rsidRPr="00D56AB7">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446E8BF5" w:rsidR="00925DA1" w:rsidRPr="00D56AB7" w:rsidRDefault="005959A7" w:rsidP="00925DA1">
                <w:pPr>
                  <w:jc w:val="center"/>
                </w:pPr>
                <w:r w:rsidRPr="00D56AB7">
                  <w:rPr>
                    <w:rFonts w:ascii="Segoe UI Symbol" w:eastAsia="MS Gothic" w:hAnsi="Segoe UI Symbol" w:cs="Segoe UI Symbol"/>
                  </w:rPr>
                  <w:t>☒</w:t>
                </w:r>
              </w:p>
            </w:tc>
          </w:sdtContent>
        </w:sdt>
      </w:tr>
      <w:tr w:rsidR="00925DA1" w:rsidRPr="00D56AB7" w14:paraId="086E4F8D" w14:textId="77777777" w:rsidTr="007B683C">
        <w:tc>
          <w:tcPr>
            <w:tcW w:w="1809" w:type="dxa"/>
            <w:vMerge/>
          </w:tcPr>
          <w:p w14:paraId="4CB5CDEE" w14:textId="77777777" w:rsidR="00925DA1" w:rsidRPr="00D56AB7" w:rsidRDefault="00925DA1" w:rsidP="00925DA1">
            <w:pPr>
              <w:rPr>
                <w:b/>
              </w:rPr>
            </w:pPr>
          </w:p>
        </w:tc>
        <w:tc>
          <w:tcPr>
            <w:tcW w:w="5812" w:type="dxa"/>
          </w:tcPr>
          <w:p w14:paraId="75A9FE92" w14:textId="231227FB" w:rsidR="00925DA1" w:rsidRPr="00D56AB7" w:rsidRDefault="00925DA1" w:rsidP="00925DA1">
            <w:r w:rsidRPr="00D56AB7">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643AC02A" w:rsidR="00925DA1" w:rsidRPr="00D56AB7" w:rsidRDefault="005959A7" w:rsidP="00925DA1">
                <w:pPr>
                  <w:jc w:val="center"/>
                </w:pPr>
                <w:r w:rsidRPr="00D56AB7">
                  <w:rPr>
                    <w:rFonts w:ascii="Segoe UI Symbol" w:eastAsia="MS Gothic" w:hAnsi="Segoe UI Symbol" w:cs="Segoe UI Symbol"/>
                  </w:rPr>
                  <w:t>☒</w:t>
                </w:r>
              </w:p>
            </w:tc>
          </w:sdtContent>
        </w:sdt>
      </w:tr>
      <w:tr w:rsidR="00925DA1" w:rsidRPr="00D56AB7" w14:paraId="6F3DEEC2" w14:textId="77777777" w:rsidTr="007B683C">
        <w:tc>
          <w:tcPr>
            <w:tcW w:w="1809" w:type="dxa"/>
            <w:vMerge/>
          </w:tcPr>
          <w:p w14:paraId="0AEE896D" w14:textId="77777777" w:rsidR="00925DA1" w:rsidRPr="00D56AB7" w:rsidRDefault="00925DA1" w:rsidP="00925DA1">
            <w:pPr>
              <w:rPr>
                <w:b/>
              </w:rPr>
            </w:pPr>
          </w:p>
        </w:tc>
        <w:tc>
          <w:tcPr>
            <w:tcW w:w="5812" w:type="dxa"/>
          </w:tcPr>
          <w:p w14:paraId="7C1ACCB9" w14:textId="0A949DE8" w:rsidR="00925DA1" w:rsidRPr="00D56AB7" w:rsidRDefault="00925DA1" w:rsidP="00925DA1">
            <w:r w:rsidRPr="00D56AB7">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1D5D7F7C" w:rsidR="00925DA1" w:rsidRPr="00D56AB7" w:rsidRDefault="005959A7" w:rsidP="00925DA1">
                <w:pPr>
                  <w:jc w:val="center"/>
                </w:pPr>
                <w:r w:rsidRPr="00D56AB7">
                  <w:rPr>
                    <w:rFonts w:ascii="Segoe UI Symbol" w:eastAsia="MS Gothic" w:hAnsi="Segoe UI Symbol" w:cs="Segoe UI Symbol"/>
                  </w:rPr>
                  <w:t>☒</w:t>
                </w:r>
              </w:p>
            </w:tc>
          </w:sdtContent>
        </w:sdt>
      </w:tr>
      <w:tr w:rsidR="00925DA1" w:rsidRPr="00D56AB7" w14:paraId="7AD6E919" w14:textId="77777777" w:rsidTr="007B683C">
        <w:tc>
          <w:tcPr>
            <w:tcW w:w="1809" w:type="dxa"/>
            <w:vMerge/>
          </w:tcPr>
          <w:p w14:paraId="35FD7653" w14:textId="77777777" w:rsidR="00925DA1" w:rsidRPr="00D56AB7" w:rsidRDefault="00925DA1" w:rsidP="00925DA1">
            <w:pPr>
              <w:rPr>
                <w:b/>
              </w:rPr>
            </w:pPr>
          </w:p>
        </w:tc>
        <w:tc>
          <w:tcPr>
            <w:tcW w:w="5812" w:type="dxa"/>
          </w:tcPr>
          <w:p w14:paraId="57B10CB7" w14:textId="027A78F8" w:rsidR="00925DA1" w:rsidRPr="00D56AB7" w:rsidRDefault="00925DA1" w:rsidP="00925DA1">
            <w:r w:rsidRPr="00D56AB7">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735942D2" w:rsidR="00925DA1" w:rsidRPr="00D56AB7" w:rsidRDefault="005959A7" w:rsidP="00925DA1">
                <w:pPr>
                  <w:jc w:val="center"/>
                </w:pPr>
                <w:r w:rsidRPr="00D56AB7">
                  <w:rPr>
                    <w:rFonts w:ascii="Segoe UI Symbol" w:eastAsia="MS Gothic" w:hAnsi="Segoe UI Symbol" w:cs="Segoe UI Symbol"/>
                  </w:rPr>
                  <w:t>☒</w:t>
                </w:r>
              </w:p>
            </w:tc>
          </w:sdtContent>
        </w:sdt>
      </w:tr>
      <w:tr w:rsidR="00925DA1" w:rsidRPr="00D56AB7" w14:paraId="5A1317D4" w14:textId="77777777" w:rsidTr="007B683C">
        <w:tc>
          <w:tcPr>
            <w:tcW w:w="1809" w:type="dxa"/>
            <w:vMerge/>
          </w:tcPr>
          <w:p w14:paraId="21B969C2" w14:textId="77777777" w:rsidR="00925DA1" w:rsidRPr="00D56AB7" w:rsidRDefault="00925DA1" w:rsidP="00925DA1">
            <w:pPr>
              <w:rPr>
                <w:b/>
              </w:rPr>
            </w:pPr>
          </w:p>
        </w:tc>
        <w:tc>
          <w:tcPr>
            <w:tcW w:w="5812" w:type="dxa"/>
          </w:tcPr>
          <w:p w14:paraId="611AECC0" w14:textId="2F7F719A" w:rsidR="00925DA1" w:rsidRPr="00D56AB7" w:rsidRDefault="00925DA1" w:rsidP="00925DA1">
            <w:r w:rsidRPr="00D56AB7">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44E9AB5B" w:rsidR="00925DA1" w:rsidRPr="00D56AB7" w:rsidRDefault="005959A7" w:rsidP="00925DA1">
                <w:pPr>
                  <w:jc w:val="center"/>
                </w:pPr>
                <w:r w:rsidRPr="00D56AB7">
                  <w:rPr>
                    <w:rFonts w:ascii="Segoe UI Symbol" w:eastAsia="MS Gothic" w:hAnsi="Segoe UI Symbol" w:cs="Segoe UI Symbol"/>
                  </w:rPr>
                  <w:t>☒</w:t>
                </w:r>
              </w:p>
            </w:tc>
          </w:sdtContent>
        </w:sdt>
      </w:tr>
      <w:tr w:rsidR="00925DA1" w:rsidRPr="00D56AB7" w14:paraId="6D29047D" w14:textId="77777777" w:rsidTr="002432C6">
        <w:tc>
          <w:tcPr>
            <w:tcW w:w="9245" w:type="dxa"/>
            <w:gridSpan w:val="3"/>
            <w:shd w:val="clear" w:color="auto" w:fill="C1A775"/>
          </w:tcPr>
          <w:p w14:paraId="6D29047C" w14:textId="45C29034" w:rsidR="00925DA1" w:rsidRPr="00D56AB7" w:rsidRDefault="00925DA1" w:rsidP="00925DA1">
            <w:pPr>
              <w:rPr>
                <w:b/>
              </w:rPr>
            </w:pPr>
            <w:r w:rsidRPr="00D56AB7">
              <w:rPr>
                <w:b/>
              </w:rPr>
              <w:t>Quality, Safety and Patient Experience</w:t>
            </w:r>
          </w:p>
        </w:tc>
      </w:tr>
      <w:tr w:rsidR="00925DA1" w:rsidRPr="00D56AB7" w14:paraId="6D290480" w14:textId="77777777" w:rsidTr="007B683C">
        <w:tc>
          <w:tcPr>
            <w:tcW w:w="9245" w:type="dxa"/>
            <w:gridSpan w:val="3"/>
          </w:tcPr>
          <w:p w14:paraId="35A25577" w14:textId="77777777" w:rsidR="005959A7" w:rsidRPr="00D56AB7" w:rsidRDefault="005959A7" w:rsidP="005959A7">
            <w:pPr>
              <w:rPr>
                <w:b/>
              </w:rPr>
            </w:pPr>
            <w:r w:rsidRPr="00D56AB7">
              <w:t xml:space="preserve">Quality, safety and patient experience are one of the board’s main priorities. The role of the Chair is to ensure mechanisms are in place to deliver these both internally and through working with partners. </w:t>
            </w:r>
          </w:p>
          <w:p w14:paraId="6D29047F" w14:textId="77777777" w:rsidR="00925DA1" w:rsidRPr="00D56AB7" w:rsidRDefault="00925DA1" w:rsidP="005959A7">
            <w:pPr>
              <w:rPr>
                <w:b/>
              </w:rPr>
            </w:pPr>
          </w:p>
        </w:tc>
      </w:tr>
      <w:tr w:rsidR="00925DA1" w:rsidRPr="00D56AB7" w14:paraId="6D290482" w14:textId="77777777" w:rsidTr="002432C6">
        <w:tc>
          <w:tcPr>
            <w:tcW w:w="9245" w:type="dxa"/>
            <w:gridSpan w:val="3"/>
            <w:shd w:val="clear" w:color="auto" w:fill="C1A775"/>
          </w:tcPr>
          <w:p w14:paraId="6D290481" w14:textId="77777777" w:rsidR="00925DA1" w:rsidRPr="00D56AB7" w:rsidRDefault="00925DA1" w:rsidP="00925DA1">
            <w:pPr>
              <w:rPr>
                <w:b/>
              </w:rPr>
            </w:pPr>
            <w:r w:rsidRPr="00D56AB7">
              <w:rPr>
                <w:b/>
              </w:rPr>
              <w:t>Financial Implications</w:t>
            </w:r>
          </w:p>
        </w:tc>
      </w:tr>
      <w:tr w:rsidR="00925DA1" w:rsidRPr="00D56AB7" w14:paraId="6D290487" w14:textId="77777777" w:rsidTr="007B683C">
        <w:tc>
          <w:tcPr>
            <w:tcW w:w="9245" w:type="dxa"/>
            <w:gridSpan w:val="3"/>
          </w:tcPr>
          <w:p w14:paraId="67EA141D" w14:textId="77777777" w:rsidR="005959A7" w:rsidRPr="00D56AB7" w:rsidRDefault="005959A7" w:rsidP="005959A7">
            <w:pPr>
              <w:jc w:val="both"/>
            </w:pPr>
            <w:r w:rsidRPr="00D56AB7">
              <w:t xml:space="preserve">There are no financial implications to consider except as outlined for Chair’s action. </w:t>
            </w:r>
          </w:p>
          <w:p w14:paraId="6D290486" w14:textId="77777777" w:rsidR="00925DA1" w:rsidRPr="00D56AB7" w:rsidRDefault="00925DA1" w:rsidP="005959A7">
            <w:pPr>
              <w:ind w:right="96"/>
              <w:rPr>
                <w:color w:val="FF0000"/>
              </w:rPr>
            </w:pPr>
          </w:p>
        </w:tc>
      </w:tr>
      <w:tr w:rsidR="00925DA1" w:rsidRPr="00D56AB7" w14:paraId="6D290489" w14:textId="77777777" w:rsidTr="002432C6">
        <w:tc>
          <w:tcPr>
            <w:tcW w:w="9245" w:type="dxa"/>
            <w:gridSpan w:val="3"/>
            <w:shd w:val="clear" w:color="auto" w:fill="C1A775"/>
          </w:tcPr>
          <w:p w14:paraId="6D290488" w14:textId="77777777" w:rsidR="00925DA1" w:rsidRPr="00D56AB7" w:rsidRDefault="00925DA1" w:rsidP="00925DA1">
            <w:pPr>
              <w:keepNext/>
              <w:keepLines/>
              <w:ind w:right="96"/>
              <w:rPr>
                <w:b/>
              </w:rPr>
            </w:pPr>
            <w:r w:rsidRPr="00D56AB7">
              <w:rPr>
                <w:b/>
              </w:rPr>
              <w:t>Legal Implications (including equality and diversity assessment)</w:t>
            </w:r>
          </w:p>
        </w:tc>
      </w:tr>
      <w:tr w:rsidR="00925DA1" w:rsidRPr="00D56AB7" w14:paraId="6D29048C" w14:textId="77777777" w:rsidTr="007B683C">
        <w:tc>
          <w:tcPr>
            <w:tcW w:w="9245" w:type="dxa"/>
            <w:gridSpan w:val="3"/>
          </w:tcPr>
          <w:p w14:paraId="694412C4" w14:textId="77777777" w:rsidR="005959A7" w:rsidRPr="00D56AB7" w:rsidRDefault="005959A7" w:rsidP="005959A7">
            <w:pPr>
              <w:ind w:right="96"/>
            </w:pPr>
            <w:r w:rsidRPr="00D56AB7">
              <w:t xml:space="preserve">There are no legal implications. </w:t>
            </w:r>
          </w:p>
          <w:p w14:paraId="6D29048B" w14:textId="77777777" w:rsidR="00925DA1" w:rsidRPr="00D56AB7" w:rsidRDefault="00925DA1" w:rsidP="005959A7">
            <w:pPr>
              <w:ind w:right="96"/>
              <w:rPr>
                <w:color w:val="FF0000"/>
              </w:rPr>
            </w:pPr>
          </w:p>
        </w:tc>
      </w:tr>
      <w:tr w:rsidR="00925DA1" w:rsidRPr="00D56AB7" w14:paraId="6D29048E" w14:textId="77777777" w:rsidTr="002432C6">
        <w:tc>
          <w:tcPr>
            <w:tcW w:w="9245" w:type="dxa"/>
            <w:gridSpan w:val="3"/>
            <w:shd w:val="clear" w:color="auto" w:fill="C1A775"/>
          </w:tcPr>
          <w:p w14:paraId="6D29048D" w14:textId="77777777" w:rsidR="00925DA1" w:rsidRPr="00D56AB7" w:rsidRDefault="00925DA1" w:rsidP="00925DA1">
            <w:pPr>
              <w:ind w:right="96"/>
              <w:rPr>
                <w:b/>
                <w:color w:val="FF0000"/>
              </w:rPr>
            </w:pPr>
            <w:r w:rsidRPr="00D56AB7">
              <w:rPr>
                <w:b/>
              </w:rPr>
              <w:t>Staffing Implications</w:t>
            </w:r>
          </w:p>
        </w:tc>
      </w:tr>
      <w:tr w:rsidR="00925DA1" w:rsidRPr="00D56AB7" w14:paraId="6D290491" w14:textId="77777777" w:rsidTr="007B683C">
        <w:tc>
          <w:tcPr>
            <w:tcW w:w="9245" w:type="dxa"/>
            <w:gridSpan w:val="3"/>
          </w:tcPr>
          <w:p w14:paraId="6F2654E2" w14:textId="77777777" w:rsidR="00925DA1" w:rsidRDefault="005959A7" w:rsidP="00925DA1">
            <w:pPr>
              <w:ind w:right="96"/>
            </w:pPr>
            <w:r w:rsidRPr="00D56AB7">
              <w:t xml:space="preserve">There are no staffing implications. </w:t>
            </w:r>
          </w:p>
          <w:p w14:paraId="6D290490" w14:textId="62BBE890" w:rsidR="009D2770" w:rsidRPr="009D2770" w:rsidRDefault="009D2770" w:rsidP="009D2770">
            <w:pPr>
              <w:jc w:val="right"/>
            </w:pPr>
          </w:p>
        </w:tc>
      </w:tr>
      <w:tr w:rsidR="00925DA1" w:rsidRPr="00D56AB7" w14:paraId="6D290493" w14:textId="77777777" w:rsidTr="002432C6">
        <w:tc>
          <w:tcPr>
            <w:tcW w:w="9245" w:type="dxa"/>
            <w:gridSpan w:val="3"/>
            <w:shd w:val="clear" w:color="auto" w:fill="C1A775"/>
          </w:tcPr>
          <w:p w14:paraId="6D290492" w14:textId="77777777" w:rsidR="00925DA1" w:rsidRPr="00D56AB7" w:rsidRDefault="00925DA1" w:rsidP="00925DA1">
            <w:pPr>
              <w:ind w:right="96"/>
              <w:rPr>
                <w:b/>
                <w:color w:val="FF0000"/>
              </w:rPr>
            </w:pPr>
            <w:r w:rsidRPr="00D56AB7">
              <w:rPr>
                <w:b/>
              </w:rPr>
              <w:lastRenderedPageBreak/>
              <w:t>Long Term Implications (including the impact of the Well-being of Future Generations (Wales) Act 2015)</w:t>
            </w:r>
          </w:p>
        </w:tc>
      </w:tr>
      <w:tr w:rsidR="00925DA1" w:rsidRPr="00D56AB7" w14:paraId="6D290496" w14:textId="77777777" w:rsidTr="007B683C">
        <w:tc>
          <w:tcPr>
            <w:tcW w:w="9245" w:type="dxa"/>
            <w:gridSpan w:val="3"/>
          </w:tcPr>
          <w:p w14:paraId="28E8E46A" w14:textId="77777777" w:rsidR="005959A7" w:rsidRPr="00D56AB7" w:rsidRDefault="005959A7" w:rsidP="005959A7">
            <w:pPr>
              <w:ind w:right="96"/>
            </w:pPr>
            <w:r w:rsidRPr="00D56AB7">
              <w:t xml:space="preserve">The Chair has responsibility for ensuring a robust board and governance structure is in place to secure the long-term future of the organisation. </w:t>
            </w:r>
          </w:p>
          <w:p w14:paraId="6D290495" w14:textId="77777777" w:rsidR="00925DA1" w:rsidRPr="00D56AB7" w:rsidRDefault="00925DA1" w:rsidP="00925DA1">
            <w:pPr>
              <w:ind w:right="96"/>
              <w:rPr>
                <w:color w:val="FF0000"/>
              </w:rPr>
            </w:pPr>
          </w:p>
        </w:tc>
      </w:tr>
      <w:tr w:rsidR="00925DA1" w:rsidRPr="00D56AB7" w14:paraId="4C321512" w14:textId="77777777" w:rsidTr="002432C6">
        <w:tc>
          <w:tcPr>
            <w:tcW w:w="9245" w:type="dxa"/>
            <w:gridSpan w:val="3"/>
            <w:shd w:val="clear" w:color="auto" w:fill="C1A775"/>
          </w:tcPr>
          <w:p w14:paraId="7E102395" w14:textId="5A180082" w:rsidR="00925DA1" w:rsidRPr="00D56AB7" w:rsidRDefault="00925DA1" w:rsidP="00925DA1">
            <w:pPr>
              <w:ind w:right="96"/>
              <w:rPr>
                <w:b/>
              </w:rPr>
            </w:pPr>
            <w:r w:rsidRPr="00D56AB7">
              <w:rPr>
                <w:b/>
              </w:rPr>
              <w:t>Report History</w:t>
            </w:r>
          </w:p>
        </w:tc>
      </w:tr>
      <w:tr w:rsidR="005959A7" w:rsidRPr="00D56AB7" w14:paraId="6D29049A" w14:textId="77777777">
        <w:tc>
          <w:tcPr>
            <w:tcW w:w="9245" w:type="dxa"/>
            <w:gridSpan w:val="3"/>
          </w:tcPr>
          <w:p w14:paraId="6D839671" w14:textId="77777777" w:rsidR="005959A7" w:rsidRPr="00D56AB7" w:rsidRDefault="005959A7" w:rsidP="005959A7">
            <w:pPr>
              <w:ind w:right="96"/>
            </w:pPr>
            <w:r w:rsidRPr="00D56AB7">
              <w:t xml:space="preserve">Standing agenda item for the board. </w:t>
            </w:r>
          </w:p>
          <w:p w14:paraId="6D290499" w14:textId="2A8C8FA6" w:rsidR="005959A7" w:rsidRPr="00D56AB7" w:rsidRDefault="005959A7" w:rsidP="005959A7">
            <w:pPr>
              <w:ind w:right="96"/>
              <w:rPr>
                <w:color w:val="FF0000"/>
              </w:rPr>
            </w:pPr>
          </w:p>
        </w:tc>
      </w:tr>
      <w:tr w:rsidR="005959A7" w:rsidRPr="00D56AB7" w14:paraId="08CD5C29" w14:textId="77777777" w:rsidTr="002432C6">
        <w:tc>
          <w:tcPr>
            <w:tcW w:w="9245" w:type="dxa"/>
            <w:gridSpan w:val="3"/>
            <w:shd w:val="clear" w:color="auto" w:fill="C1A775"/>
          </w:tcPr>
          <w:p w14:paraId="6800FBEB" w14:textId="3ED5416B" w:rsidR="005959A7" w:rsidRPr="00D56AB7" w:rsidRDefault="005959A7" w:rsidP="005959A7">
            <w:pPr>
              <w:ind w:right="96"/>
              <w:rPr>
                <w:color w:val="FF0000"/>
              </w:rPr>
            </w:pPr>
            <w:r w:rsidRPr="00D56AB7">
              <w:rPr>
                <w:b/>
              </w:rPr>
              <w:t>Appendices</w:t>
            </w:r>
          </w:p>
        </w:tc>
      </w:tr>
      <w:tr w:rsidR="005959A7" w:rsidRPr="00D56AB7" w14:paraId="6D29049F" w14:textId="77777777">
        <w:tc>
          <w:tcPr>
            <w:tcW w:w="9245" w:type="dxa"/>
            <w:gridSpan w:val="3"/>
          </w:tcPr>
          <w:p w14:paraId="6D29049D" w14:textId="1D3B1A9B" w:rsidR="005959A7" w:rsidRPr="00D56AB7" w:rsidRDefault="005959A7" w:rsidP="005959A7">
            <w:pPr>
              <w:ind w:right="96"/>
            </w:pPr>
            <w:r w:rsidRPr="00D56AB7">
              <w:t>N/A</w:t>
            </w:r>
          </w:p>
          <w:p w14:paraId="6D29049E" w14:textId="77777777" w:rsidR="005959A7" w:rsidRPr="00D56AB7" w:rsidRDefault="005959A7" w:rsidP="005959A7">
            <w:pPr>
              <w:ind w:right="96"/>
              <w:rPr>
                <w:color w:val="FF0000"/>
              </w:rPr>
            </w:pPr>
          </w:p>
        </w:tc>
      </w:tr>
    </w:tbl>
    <w:p w14:paraId="6D2904A0" w14:textId="77777777" w:rsidR="00034194" w:rsidRPr="00D56AB7" w:rsidRDefault="00034194"/>
    <w:sectPr w:rsidR="00034194" w:rsidRPr="00D56AB7"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E0894B" w14:textId="77777777" w:rsidR="00FE1DFD" w:rsidRDefault="00FE1DFD" w:rsidP="00C107F2">
      <w:pPr>
        <w:spacing w:after="0" w:line="240" w:lineRule="auto"/>
      </w:pPr>
      <w:r>
        <w:separator/>
      </w:r>
    </w:p>
  </w:endnote>
  <w:endnote w:type="continuationSeparator" w:id="0">
    <w:p w14:paraId="4C885FB5" w14:textId="77777777" w:rsidR="00FE1DFD" w:rsidRDefault="00FE1DF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E716CB6"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9D2770">
          <w:rPr>
            <w:sz w:val="20"/>
            <w:szCs w:val="20"/>
          </w:rPr>
          <w:t>5</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Operational Board" w:value="Operational Board"/>
        <w:listItem w:displayText="Executive Board" w:value="Executive Board"/>
        <w:listItem w:displayText="Remuneration and Terms of Service Committee" w:value="Remuneration and Terms of Service Committee"/>
      </w:dropDownList>
    </w:sdtPr>
    <w:sdtEndPr>
      <w:rPr>
        <w:rStyle w:val="CorporateStyle2"/>
      </w:rPr>
    </w:sdtEndPr>
    <w:sdtContent>
      <w:p w14:paraId="6D2904A9" w14:textId="54BF2C5E" w:rsidR="003324CB" w:rsidRDefault="009D2770"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6DC782A8" w14:textId="546D38EC" w:rsidR="0031077C" w:rsidRPr="0031077C" w:rsidRDefault="009D2770"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AE01A4" w14:textId="77777777" w:rsidR="00FE1DFD" w:rsidRDefault="00FE1DFD" w:rsidP="00C107F2">
      <w:pPr>
        <w:spacing w:after="0" w:line="240" w:lineRule="auto"/>
      </w:pPr>
      <w:r>
        <w:separator/>
      </w:r>
    </w:p>
  </w:footnote>
  <w:footnote w:type="continuationSeparator" w:id="0">
    <w:p w14:paraId="187325BA" w14:textId="77777777" w:rsidR="00FE1DFD" w:rsidRDefault="00FE1DF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732C03"/>
    <w:multiLevelType w:val="hybridMultilevel"/>
    <w:tmpl w:val="6C101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68481D"/>
    <w:multiLevelType w:val="hybridMultilevel"/>
    <w:tmpl w:val="AB0A0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30460"/>
    <w:multiLevelType w:val="hybridMultilevel"/>
    <w:tmpl w:val="AB1CCB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5D2AB0"/>
    <w:multiLevelType w:val="hybridMultilevel"/>
    <w:tmpl w:val="C590D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61C2E20"/>
    <w:multiLevelType w:val="hybridMultilevel"/>
    <w:tmpl w:val="55249A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A065CBF"/>
    <w:multiLevelType w:val="hybridMultilevel"/>
    <w:tmpl w:val="CB7CD2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FE20DC8"/>
    <w:multiLevelType w:val="hybridMultilevel"/>
    <w:tmpl w:val="518865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12B3843"/>
    <w:multiLevelType w:val="hybridMultilevel"/>
    <w:tmpl w:val="85988E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3553268"/>
    <w:multiLevelType w:val="hybridMultilevel"/>
    <w:tmpl w:val="D92AC1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C033BAF"/>
    <w:multiLevelType w:val="hybridMultilevel"/>
    <w:tmpl w:val="C28AA5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B35AF7"/>
    <w:multiLevelType w:val="hybridMultilevel"/>
    <w:tmpl w:val="A8BCAC76"/>
    <w:lvl w:ilvl="0" w:tplc="C912611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F8041C2"/>
    <w:multiLevelType w:val="hybridMultilevel"/>
    <w:tmpl w:val="B25C298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3"/>
  </w:num>
  <w:num w:numId="3" w16cid:durableId="358313792">
    <w:abstractNumId w:val="11"/>
  </w:num>
  <w:num w:numId="4" w16cid:durableId="1144618638">
    <w:abstractNumId w:val="9"/>
  </w:num>
  <w:num w:numId="5" w16cid:durableId="211239042">
    <w:abstractNumId w:val="6"/>
  </w:num>
  <w:num w:numId="6" w16cid:durableId="1874800944">
    <w:abstractNumId w:val="21"/>
  </w:num>
  <w:num w:numId="7" w16cid:durableId="263198079">
    <w:abstractNumId w:val="22"/>
  </w:num>
  <w:num w:numId="8" w16cid:durableId="1535070366">
    <w:abstractNumId w:val="16"/>
  </w:num>
  <w:num w:numId="9" w16cid:durableId="1823614381">
    <w:abstractNumId w:val="18"/>
  </w:num>
  <w:num w:numId="10" w16cid:durableId="875429971">
    <w:abstractNumId w:val="20"/>
  </w:num>
  <w:num w:numId="11" w16cid:durableId="2010524150">
    <w:abstractNumId w:val="1"/>
  </w:num>
  <w:num w:numId="12" w16cid:durableId="1840388179">
    <w:abstractNumId w:val="4"/>
  </w:num>
  <w:num w:numId="13" w16cid:durableId="453914418">
    <w:abstractNumId w:val="17"/>
  </w:num>
  <w:num w:numId="14" w16cid:durableId="618267914">
    <w:abstractNumId w:val="10"/>
  </w:num>
  <w:num w:numId="15" w16cid:durableId="521745036">
    <w:abstractNumId w:val="15"/>
  </w:num>
  <w:num w:numId="16" w16cid:durableId="2012829094">
    <w:abstractNumId w:val="12"/>
  </w:num>
  <w:num w:numId="17" w16cid:durableId="1552111185">
    <w:abstractNumId w:val="14"/>
  </w:num>
  <w:num w:numId="18" w16cid:durableId="1156535952">
    <w:abstractNumId w:val="0"/>
  </w:num>
  <w:num w:numId="19" w16cid:durableId="224225881">
    <w:abstractNumId w:val="7"/>
  </w:num>
  <w:num w:numId="20" w16cid:durableId="1730885579">
    <w:abstractNumId w:val="3"/>
  </w:num>
  <w:num w:numId="21" w16cid:durableId="1425879740">
    <w:abstractNumId w:val="5"/>
  </w:num>
  <w:num w:numId="22" w16cid:durableId="2097095967">
    <w:abstractNumId w:val="19"/>
  </w:num>
  <w:num w:numId="23" w16cid:durableId="180684618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52D01"/>
    <w:rsid w:val="00054F8C"/>
    <w:rsid w:val="00061E86"/>
    <w:rsid w:val="00065531"/>
    <w:rsid w:val="00072D3B"/>
    <w:rsid w:val="00083FC0"/>
    <w:rsid w:val="000940E7"/>
    <w:rsid w:val="000A0751"/>
    <w:rsid w:val="000A45B6"/>
    <w:rsid w:val="000C3280"/>
    <w:rsid w:val="000E379E"/>
    <w:rsid w:val="000E7F3E"/>
    <w:rsid w:val="000F361B"/>
    <w:rsid w:val="000F40F1"/>
    <w:rsid w:val="00110100"/>
    <w:rsid w:val="00133EA1"/>
    <w:rsid w:val="0016096B"/>
    <w:rsid w:val="001707C4"/>
    <w:rsid w:val="0018209C"/>
    <w:rsid w:val="00182C00"/>
    <w:rsid w:val="001A4E1B"/>
    <w:rsid w:val="001B3120"/>
    <w:rsid w:val="001C06A8"/>
    <w:rsid w:val="001C6C4F"/>
    <w:rsid w:val="001E6F3B"/>
    <w:rsid w:val="001F2857"/>
    <w:rsid w:val="001F3D89"/>
    <w:rsid w:val="001F48BE"/>
    <w:rsid w:val="002010FE"/>
    <w:rsid w:val="00203F67"/>
    <w:rsid w:val="0020539A"/>
    <w:rsid w:val="00233330"/>
    <w:rsid w:val="00233D58"/>
    <w:rsid w:val="00234AC2"/>
    <w:rsid w:val="0024045C"/>
    <w:rsid w:val="00240F00"/>
    <w:rsid w:val="00241662"/>
    <w:rsid w:val="002432C6"/>
    <w:rsid w:val="002518B7"/>
    <w:rsid w:val="00270897"/>
    <w:rsid w:val="00272BD5"/>
    <w:rsid w:val="002950FF"/>
    <w:rsid w:val="00296CD9"/>
    <w:rsid w:val="002A706E"/>
    <w:rsid w:val="002B7C9A"/>
    <w:rsid w:val="002C3DD6"/>
    <w:rsid w:val="002C51CF"/>
    <w:rsid w:val="002D77FE"/>
    <w:rsid w:val="002E7EFB"/>
    <w:rsid w:val="0030739E"/>
    <w:rsid w:val="0031077C"/>
    <w:rsid w:val="00317D7A"/>
    <w:rsid w:val="003261FD"/>
    <w:rsid w:val="00327324"/>
    <w:rsid w:val="0032747D"/>
    <w:rsid w:val="003324CB"/>
    <w:rsid w:val="003464BA"/>
    <w:rsid w:val="00366FDD"/>
    <w:rsid w:val="00375605"/>
    <w:rsid w:val="00387A41"/>
    <w:rsid w:val="003B31B1"/>
    <w:rsid w:val="003C0FF8"/>
    <w:rsid w:val="004104A8"/>
    <w:rsid w:val="004140C9"/>
    <w:rsid w:val="00414894"/>
    <w:rsid w:val="004221DC"/>
    <w:rsid w:val="004222DD"/>
    <w:rsid w:val="0042635B"/>
    <w:rsid w:val="00452398"/>
    <w:rsid w:val="00461835"/>
    <w:rsid w:val="00466612"/>
    <w:rsid w:val="00466F20"/>
    <w:rsid w:val="004671D2"/>
    <w:rsid w:val="004754FC"/>
    <w:rsid w:val="004937D3"/>
    <w:rsid w:val="004E109D"/>
    <w:rsid w:val="0052297E"/>
    <w:rsid w:val="0053076A"/>
    <w:rsid w:val="005404F4"/>
    <w:rsid w:val="005506AE"/>
    <w:rsid w:val="00554A1B"/>
    <w:rsid w:val="00556711"/>
    <w:rsid w:val="00574BCF"/>
    <w:rsid w:val="00576395"/>
    <w:rsid w:val="005835C5"/>
    <w:rsid w:val="00584F37"/>
    <w:rsid w:val="00585277"/>
    <w:rsid w:val="00594E39"/>
    <w:rsid w:val="005959A7"/>
    <w:rsid w:val="005D1652"/>
    <w:rsid w:val="005D2C4A"/>
    <w:rsid w:val="005D3DF1"/>
    <w:rsid w:val="005D5AFA"/>
    <w:rsid w:val="005D5E16"/>
    <w:rsid w:val="005E6797"/>
    <w:rsid w:val="005F38A1"/>
    <w:rsid w:val="005F4E71"/>
    <w:rsid w:val="006201D0"/>
    <w:rsid w:val="0064147E"/>
    <w:rsid w:val="00641883"/>
    <w:rsid w:val="00646AAE"/>
    <w:rsid w:val="00653AEC"/>
    <w:rsid w:val="00655190"/>
    <w:rsid w:val="00656183"/>
    <w:rsid w:val="00662218"/>
    <w:rsid w:val="006715A4"/>
    <w:rsid w:val="006729DA"/>
    <w:rsid w:val="00672A4C"/>
    <w:rsid w:val="00685AE0"/>
    <w:rsid w:val="00687037"/>
    <w:rsid w:val="006B56D7"/>
    <w:rsid w:val="006C0D3C"/>
    <w:rsid w:val="006D1998"/>
    <w:rsid w:val="006F02B9"/>
    <w:rsid w:val="006F549F"/>
    <w:rsid w:val="00703D77"/>
    <w:rsid w:val="00707FAD"/>
    <w:rsid w:val="00711095"/>
    <w:rsid w:val="0072604C"/>
    <w:rsid w:val="007277B5"/>
    <w:rsid w:val="00737883"/>
    <w:rsid w:val="0075502E"/>
    <w:rsid w:val="00761FF2"/>
    <w:rsid w:val="00762BBE"/>
    <w:rsid w:val="00764244"/>
    <w:rsid w:val="0076681D"/>
    <w:rsid w:val="00767E3E"/>
    <w:rsid w:val="007B683C"/>
    <w:rsid w:val="007D313C"/>
    <w:rsid w:val="007E5BB1"/>
    <w:rsid w:val="007F125F"/>
    <w:rsid w:val="00804324"/>
    <w:rsid w:val="00820546"/>
    <w:rsid w:val="008267FB"/>
    <w:rsid w:val="00850C29"/>
    <w:rsid w:val="00857D93"/>
    <w:rsid w:val="00860674"/>
    <w:rsid w:val="00885CE9"/>
    <w:rsid w:val="00891BA2"/>
    <w:rsid w:val="008C15D9"/>
    <w:rsid w:val="008C50D5"/>
    <w:rsid w:val="008D0747"/>
    <w:rsid w:val="008E13D1"/>
    <w:rsid w:val="008F442A"/>
    <w:rsid w:val="00910C0A"/>
    <w:rsid w:val="009112DC"/>
    <w:rsid w:val="00925DA1"/>
    <w:rsid w:val="00931E6B"/>
    <w:rsid w:val="009331F3"/>
    <w:rsid w:val="00982988"/>
    <w:rsid w:val="00983F5E"/>
    <w:rsid w:val="009911F2"/>
    <w:rsid w:val="00996159"/>
    <w:rsid w:val="009B52E7"/>
    <w:rsid w:val="009D2770"/>
    <w:rsid w:val="009E14BB"/>
    <w:rsid w:val="009E53B8"/>
    <w:rsid w:val="009E7AF7"/>
    <w:rsid w:val="009F7421"/>
    <w:rsid w:val="00A35122"/>
    <w:rsid w:val="00A671E8"/>
    <w:rsid w:val="00A83E54"/>
    <w:rsid w:val="00A84941"/>
    <w:rsid w:val="00A94002"/>
    <w:rsid w:val="00A97D23"/>
    <w:rsid w:val="00AA4753"/>
    <w:rsid w:val="00AB4B93"/>
    <w:rsid w:val="00AC4AD4"/>
    <w:rsid w:val="00AC5F9F"/>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C107F2"/>
    <w:rsid w:val="00C2143D"/>
    <w:rsid w:val="00C33A04"/>
    <w:rsid w:val="00C40206"/>
    <w:rsid w:val="00C43F7B"/>
    <w:rsid w:val="00C55C8E"/>
    <w:rsid w:val="00C56152"/>
    <w:rsid w:val="00C61658"/>
    <w:rsid w:val="00C74B0D"/>
    <w:rsid w:val="00C77B23"/>
    <w:rsid w:val="00C933BE"/>
    <w:rsid w:val="00C9493A"/>
    <w:rsid w:val="00C95B3C"/>
    <w:rsid w:val="00CA1009"/>
    <w:rsid w:val="00CA6D65"/>
    <w:rsid w:val="00CB1C7D"/>
    <w:rsid w:val="00CC048E"/>
    <w:rsid w:val="00CC381D"/>
    <w:rsid w:val="00CD7AA5"/>
    <w:rsid w:val="00D11351"/>
    <w:rsid w:val="00D16C84"/>
    <w:rsid w:val="00D40B91"/>
    <w:rsid w:val="00D45B01"/>
    <w:rsid w:val="00D53020"/>
    <w:rsid w:val="00D56AB7"/>
    <w:rsid w:val="00D6215B"/>
    <w:rsid w:val="00D67254"/>
    <w:rsid w:val="00D87DBC"/>
    <w:rsid w:val="00D914F2"/>
    <w:rsid w:val="00DA0F82"/>
    <w:rsid w:val="00DA51E0"/>
    <w:rsid w:val="00DA76AD"/>
    <w:rsid w:val="00DB308E"/>
    <w:rsid w:val="00DB4061"/>
    <w:rsid w:val="00DB76B3"/>
    <w:rsid w:val="00DC6D73"/>
    <w:rsid w:val="00DD41FA"/>
    <w:rsid w:val="00DD653A"/>
    <w:rsid w:val="00DF3645"/>
    <w:rsid w:val="00E06294"/>
    <w:rsid w:val="00E10124"/>
    <w:rsid w:val="00E242E5"/>
    <w:rsid w:val="00E31442"/>
    <w:rsid w:val="00E3794C"/>
    <w:rsid w:val="00E52C94"/>
    <w:rsid w:val="00E575AE"/>
    <w:rsid w:val="00E87B30"/>
    <w:rsid w:val="00EA436A"/>
    <w:rsid w:val="00EA4667"/>
    <w:rsid w:val="00EC231A"/>
    <w:rsid w:val="00EC7151"/>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4C63"/>
    <w:rsid w:val="00F8567E"/>
    <w:rsid w:val="00F86656"/>
    <w:rsid w:val="00F91B06"/>
    <w:rsid w:val="00F97C38"/>
    <w:rsid w:val="00FA0CA9"/>
    <w:rsid w:val="00FA4762"/>
    <w:rsid w:val="00FA5DEC"/>
    <w:rsid w:val="00FC21DB"/>
    <w:rsid w:val="00FC75FE"/>
    <w:rsid w:val="00FD2D96"/>
    <w:rsid w:val="00FE1DFD"/>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53E32"/>
    <w:rsid w:val="001B0EEF"/>
    <w:rsid w:val="001B3EFE"/>
    <w:rsid w:val="001C6C4F"/>
    <w:rsid w:val="0024045C"/>
    <w:rsid w:val="00240F00"/>
    <w:rsid w:val="002C51CF"/>
    <w:rsid w:val="002D7989"/>
    <w:rsid w:val="002E7EFB"/>
    <w:rsid w:val="00317D7A"/>
    <w:rsid w:val="003261FD"/>
    <w:rsid w:val="00327324"/>
    <w:rsid w:val="00387A41"/>
    <w:rsid w:val="0040753F"/>
    <w:rsid w:val="004140C9"/>
    <w:rsid w:val="00452091"/>
    <w:rsid w:val="00467E8C"/>
    <w:rsid w:val="00500DD2"/>
    <w:rsid w:val="00524839"/>
    <w:rsid w:val="00591655"/>
    <w:rsid w:val="00641883"/>
    <w:rsid w:val="00672A4C"/>
    <w:rsid w:val="006D0E46"/>
    <w:rsid w:val="006D7B0E"/>
    <w:rsid w:val="006F549F"/>
    <w:rsid w:val="0076681D"/>
    <w:rsid w:val="007D313C"/>
    <w:rsid w:val="0090714C"/>
    <w:rsid w:val="009B6F08"/>
    <w:rsid w:val="009E14BB"/>
    <w:rsid w:val="00AD486E"/>
    <w:rsid w:val="00B06ACB"/>
    <w:rsid w:val="00B904E5"/>
    <w:rsid w:val="00C3159D"/>
    <w:rsid w:val="00CB2F21"/>
    <w:rsid w:val="00CC048E"/>
    <w:rsid w:val="00D914F2"/>
    <w:rsid w:val="00E10124"/>
    <w:rsid w:val="00E62F67"/>
    <w:rsid w:val="00ED754B"/>
    <w:rsid w:val="00F84C63"/>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5</Pages>
  <Words>859</Words>
  <Characters>4673</Characters>
  <Application>Microsoft Office Word</Application>
  <DocSecurity>0</DocSecurity>
  <Lines>245</Lines>
  <Paragraphs>167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12</cp:revision>
  <dcterms:created xsi:type="dcterms:W3CDTF">2026-05-21T10:33:00Z</dcterms:created>
  <dcterms:modified xsi:type="dcterms:W3CDTF">2026-05-21T15:51:00Z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