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1"/>
        <w:tblW w:w="0" w:type="auto"/>
        <w:tblInd w:w="-5" w:type="dxa"/>
        <w:tblLayout w:type="fixed"/>
        <w:tblLook w:val="04A0" w:firstRow="1" w:lastRow="0" w:firstColumn="1" w:lastColumn="0" w:noHBand="0" w:noVBand="1"/>
      </w:tblPr>
      <w:tblGrid>
        <w:gridCol w:w="2977"/>
        <w:gridCol w:w="2835"/>
        <w:gridCol w:w="2368"/>
        <w:gridCol w:w="841"/>
      </w:tblGrid>
      <w:tr w:rsidR="00545843" w:rsidRPr="00545843" w14:paraId="3A8D066F" w14:textId="77777777" w:rsidTr="00C93F94">
        <w:tc>
          <w:tcPr>
            <w:tcW w:w="2977" w:type="dxa"/>
            <w:shd w:val="clear" w:color="auto" w:fill="163E64"/>
          </w:tcPr>
          <w:p w14:paraId="355234C1" w14:textId="77777777" w:rsidR="00545843" w:rsidRPr="00545843" w:rsidRDefault="00545843" w:rsidP="00545843">
            <w:pPr>
              <w:rPr>
                <w:b/>
              </w:rPr>
            </w:pPr>
            <w:r w:rsidRPr="00545843">
              <w:rPr>
                <w:b/>
              </w:rPr>
              <w:t>Meeting Date</w:t>
            </w:r>
          </w:p>
        </w:tc>
        <w:sdt>
          <w:sdtPr>
            <w:rPr>
              <w:b/>
              <w:bCs/>
            </w:rPr>
            <w:alias w:val="Insert Meeting Date"/>
            <w:tag w:val="Insert Meeting Date"/>
            <w:id w:val="-1199389736"/>
            <w:placeholder>
              <w:docPart w:val="EF69750EB01643CE9BEF45C73561B887"/>
            </w:placeholder>
            <w15:color w:val="000000"/>
            <w:date w:fullDate="2026-05-28T00:00:00Z">
              <w:dateFormat w:val="dd MMMM yyyy"/>
              <w:lid w:val="en-GB"/>
              <w:storeMappedDataAs w:val="dateTime"/>
              <w:calendar w:val="gregorian"/>
            </w:date>
          </w:sdtPr>
          <w:sdtContent>
            <w:tc>
              <w:tcPr>
                <w:tcW w:w="2835" w:type="dxa"/>
              </w:tcPr>
              <w:p w14:paraId="2DBE9B91" w14:textId="77777777" w:rsidR="00545843" w:rsidRPr="00545843" w:rsidRDefault="00545843" w:rsidP="00545843">
                <w:pPr>
                  <w:rPr>
                    <w:b/>
                    <w:bCs/>
                  </w:rPr>
                </w:pPr>
                <w:r w:rsidRPr="00545843">
                  <w:rPr>
                    <w:b/>
                    <w:bCs/>
                  </w:rPr>
                  <w:t>28 May 2026</w:t>
                </w:r>
              </w:p>
            </w:tc>
          </w:sdtContent>
        </w:sdt>
        <w:tc>
          <w:tcPr>
            <w:tcW w:w="2368" w:type="dxa"/>
            <w:shd w:val="clear" w:color="auto" w:fill="163E64"/>
          </w:tcPr>
          <w:p w14:paraId="0462E026" w14:textId="77777777" w:rsidR="00545843" w:rsidRPr="00545843" w:rsidRDefault="00545843" w:rsidP="00545843">
            <w:pPr>
              <w:rPr>
                <w:b/>
              </w:rPr>
            </w:pPr>
            <w:r w:rsidRPr="00545843">
              <w:rPr>
                <w:b/>
              </w:rPr>
              <w:t>Agenda Item</w:t>
            </w:r>
          </w:p>
        </w:tc>
        <w:tc>
          <w:tcPr>
            <w:tcW w:w="841" w:type="dxa"/>
          </w:tcPr>
          <w:p w14:paraId="603DB671" w14:textId="0F4CA182" w:rsidR="00545843" w:rsidRPr="00545843" w:rsidRDefault="000F76BB" w:rsidP="00545843">
            <w:pPr>
              <w:rPr>
                <w:b/>
              </w:rPr>
            </w:pPr>
            <w:r>
              <w:rPr>
                <w:b/>
              </w:rPr>
              <w:t>7.1</w:t>
            </w:r>
          </w:p>
        </w:tc>
      </w:tr>
      <w:tr w:rsidR="00545843" w:rsidRPr="00545843" w14:paraId="79BBC36A" w14:textId="77777777" w:rsidTr="00C93F94">
        <w:tc>
          <w:tcPr>
            <w:tcW w:w="2977" w:type="dxa"/>
            <w:shd w:val="clear" w:color="auto" w:fill="163E64"/>
          </w:tcPr>
          <w:p w14:paraId="4F3CB40E" w14:textId="77777777" w:rsidR="00545843" w:rsidRPr="00545843" w:rsidRDefault="00545843" w:rsidP="00545843">
            <w:pPr>
              <w:rPr>
                <w:b/>
              </w:rPr>
            </w:pPr>
            <w:r w:rsidRPr="00545843">
              <w:rPr>
                <w:b/>
              </w:rPr>
              <w:t xml:space="preserve">Name of Meeting </w:t>
            </w:r>
          </w:p>
        </w:tc>
        <w:sdt>
          <w:sdtPr>
            <w:rPr>
              <w:b/>
              <w:bCs/>
            </w:rPr>
            <w:alias w:val="Choose the Meeting"/>
            <w:tag w:val="Choose the Meeting"/>
            <w:id w:val="435881456"/>
            <w:placeholder>
              <w:docPart w:val="741E01FA3F3741F1950A7A55AAA64822"/>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tc>
              <w:tcPr>
                <w:tcW w:w="6044" w:type="dxa"/>
                <w:gridSpan w:val="3"/>
              </w:tcPr>
              <w:p w14:paraId="66D44DDB" w14:textId="77777777" w:rsidR="00545843" w:rsidRPr="00545843" w:rsidRDefault="00545843" w:rsidP="00545843">
                <w:pPr>
                  <w:rPr>
                    <w:b/>
                    <w:bCs/>
                  </w:rPr>
                </w:pPr>
                <w:r w:rsidRPr="00545843">
                  <w:rPr>
                    <w:b/>
                    <w:bCs/>
                  </w:rPr>
                  <w:t>SBUHB Board</w:t>
                </w:r>
              </w:p>
            </w:tc>
          </w:sdtContent>
        </w:sdt>
      </w:tr>
      <w:tr w:rsidR="00545843" w:rsidRPr="00545843" w14:paraId="6CC2D589" w14:textId="77777777" w:rsidTr="00C93F94">
        <w:tc>
          <w:tcPr>
            <w:tcW w:w="2977" w:type="dxa"/>
            <w:shd w:val="clear" w:color="auto" w:fill="163E64"/>
          </w:tcPr>
          <w:p w14:paraId="3344B930" w14:textId="77777777" w:rsidR="00545843" w:rsidRPr="00545843" w:rsidRDefault="00545843" w:rsidP="00545843">
            <w:pPr>
              <w:rPr>
                <w:b/>
              </w:rPr>
            </w:pPr>
            <w:r w:rsidRPr="00545843">
              <w:rPr>
                <w:b/>
              </w:rPr>
              <w:t>Report Title</w:t>
            </w:r>
          </w:p>
        </w:tc>
        <w:tc>
          <w:tcPr>
            <w:tcW w:w="6044" w:type="dxa"/>
            <w:gridSpan w:val="3"/>
          </w:tcPr>
          <w:p w14:paraId="6E812DB1" w14:textId="4A368FD4" w:rsidR="00545843" w:rsidRPr="00545843" w:rsidRDefault="0015520F" w:rsidP="00545843">
            <w:pPr>
              <w:rPr>
                <w:b/>
                <w:bCs/>
              </w:rPr>
            </w:pPr>
            <w:r>
              <w:rPr>
                <w:b/>
                <w:bCs/>
              </w:rPr>
              <w:t>Board Advisory Group</w:t>
            </w:r>
            <w:r w:rsidR="00613992">
              <w:rPr>
                <w:b/>
                <w:bCs/>
              </w:rPr>
              <w:t>s</w:t>
            </w:r>
            <w:r>
              <w:rPr>
                <w:b/>
                <w:bCs/>
              </w:rPr>
              <w:t xml:space="preserve"> </w:t>
            </w:r>
            <w:r w:rsidR="003C7218">
              <w:rPr>
                <w:b/>
                <w:bCs/>
              </w:rPr>
              <w:t>Report</w:t>
            </w:r>
          </w:p>
        </w:tc>
      </w:tr>
      <w:tr w:rsidR="00545843" w:rsidRPr="00545843" w14:paraId="1DD569CE" w14:textId="77777777" w:rsidTr="00C93F94">
        <w:tc>
          <w:tcPr>
            <w:tcW w:w="2977" w:type="dxa"/>
            <w:shd w:val="clear" w:color="auto" w:fill="163E64"/>
          </w:tcPr>
          <w:p w14:paraId="0986DAE4" w14:textId="77777777" w:rsidR="00545843" w:rsidRPr="00545843" w:rsidRDefault="00545843" w:rsidP="00545843">
            <w:pPr>
              <w:rPr>
                <w:b/>
              </w:rPr>
            </w:pPr>
            <w:r w:rsidRPr="00545843">
              <w:rPr>
                <w:b/>
              </w:rPr>
              <w:t>Report Author</w:t>
            </w:r>
          </w:p>
        </w:tc>
        <w:tc>
          <w:tcPr>
            <w:tcW w:w="6044" w:type="dxa"/>
            <w:gridSpan w:val="3"/>
          </w:tcPr>
          <w:p w14:paraId="15880285" w14:textId="77777777" w:rsidR="00545843" w:rsidRPr="00545843" w:rsidRDefault="00545843" w:rsidP="00545843">
            <w:r w:rsidRPr="00545843">
              <w:t xml:space="preserve">Claire Mulcahy, Corporate Governance Manager </w:t>
            </w:r>
          </w:p>
        </w:tc>
      </w:tr>
      <w:tr w:rsidR="00545843" w:rsidRPr="00545843" w14:paraId="301E347C" w14:textId="77777777" w:rsidTr="00C93F94">
        <w:tc>
          <w:tcPr>
            <w:tcW w:w="2977" w:type="dxa"/>
            <w:shd w:val="clear" w:color="auto" w:fill="163E64"/>
          </w:tcPr>
          <w:p w14:paraId="1F48D43C" w14:textId="77777777" w:rsidR="00545843" w:rsidRPr="00545843" w:rsidRDefault="00545843" w:rsidP="00545843">
            <w:pPr>
              <w:rPr>
                <w:b/>
              </w:rPr>
            </w:pPr>
            <w:r w:rsidRPr="00545843">
              <w:rPr>
                <w:b/>
              </w:rPr>
              <w:t>Report Sponsor</w:t>
            </w:r>
          </w:p>
        </w:tc>
        <w:sdt>
          <w:sdtPr>
            <w:alias w:val="Choose the Sponser"/>
            <w:tag w:val="Choose the Sponser"/>
            <w:id w:val="-867840978"/>
            <w:placeholder>
              <w:docPart w:val="741E01FA3F3741F1950A7A55AAA64822"/>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Content>
            <w:tc>
              <w:tcPr>
                <w:tcW w:w="6044" w:type="dxa"/>
                <w:gridSpan w:val="3"/>
              </w:tcPr>
              <w:p w14:paraId="4802D7D0" w14:textId="77777777" w:rsidR="00545843" w:rsidRPr="00545843" w:rsidRDefault="00545843" w:rsidP="00545843">
                <w:r w:rsidRPr="00545843">
                  <w:t>Director of Corporate Governance</w:t>
                </w:r>
              </w:p>
            </w:tc>
          </w:sdtContent>
        </w:sdt>
      </w:tr>
      <w:tr w:rsidR="00545843" w:rsidRPr="00545843" w14:paraId="4CDD4BF4" w14:textId="77777777" w:rsidTr="00C93F94">
        <w:tc>
          <w:tcPr>
            <w:tcW w:w="2977" w:type="dxa"/>
            <w:shd w:val="clear" w:color="auto" w:fill="163E64"/>
          </w:tcPr>
          <w:p w14:paraId="11D03E6F" w14:textId="77777777" w:rsidR="00545843" w:rsidRPr="00545843" w:rsidRDefault="00545843" w:rsidP="00545843">
            <w:pPr>
              <w:rPr>
                <w:b/>
              </w:rPr>
            </w:pPr>
            <w:r w:rsidRPr="00545843">
              <w:rPr>
                <w:b/>
              </w:rPr>
              <w:t>Presented by</w:t>
            </w:r>
          </w:p>
        </w:tc>
        <w:tc>
          <w:tcPr>
            <w:tcW w:w="6044" w:type="dxa"/>
            <w:gridSpan w:val="3"/>
          </w:tcPr>
          <w:p w14:paraId="7CF7E370" w14:textId="77777777" w:rsidR="00545843" w:rsidRPr="00545843" w:rsidRDefault="00545843" w:rsidP="00545843">
            <w:r w:rsidRPr="00545843">
              <w:t xml:space="preserve">Hazel Lloyd, Director of Corporate Governance </w:t>
            </w:r>
          </w:p>
        </w:tc>
      </w:tr>
      <w:tr w:rsidR="00545843" w:rsidRPr="00545843" w14:paraId="1C540BB3" w14:textId="77777777" w:rsidTr="00C93F94">
        <w:tc>
          <w:tcPr>
            <w:tcW w:w="2977" w:type="dxa"/>
            <w:shd w:val="clear" w:color="auto" w:fill="C1A775"/>
          </w:tcPr>
          <w:p w14:paraId="60B7AAAD" w14:textId="77777777" w:rsidR="00545843" w:rsidRPr="00545843" w:rsidRDefault="00545843" w:rsidP="00545843">
            <w:pPr>
              <w:rPr>
                <w:b/>
                <w:bCs/>
              </w:rPr>
            </w:pPr>
            <w:r w:rsidRPr="00545843">
              <w:rPr>
                <w:b/>
                <w:bCs/>
              </w:rPr>
              <w:t>Freedom of Information</w:t>
            </w:r>
          </w:p>
        </w:tc>
        <w:tc>
          <w:tcPr>
            <w:tcW w:w="6044" w:type="dxa"/>
            <w:gridSpan w:val="3"/>
          </w:tcPr>
          <w:sdt>
            <w:sdtPr>
              <w:alias w:val="Choose FoI type"/>
              <w:tag w:val="Choose FoI type"/>
              <w:id w:val="-291602971"/>
              <w:placeholder>
                <w:docPart w:val="C03D89E882274D66B417490AF50E27B0"/>
              </w:placeholder>
              <w15:color w:val="000000"/>
              <w:dropDownList>
                <w:listItem w:displayText="Choose FoI type" w:value="Choose FoI type"/>
                <w:listItem w:displayText="Open" w:value="Open"/>
                <w:listItem w:displayText="Closed" w:value="Closed"/>
              </w:dropDownList>
            </w:sdtPr>
            <w:sdtContent>
              <w:p w14:paraId="011BA34A" w14:textId="77777777" w:rsidR="00545843" w:rsidRPr="00545843" w:rsidRDefault="00545843" w:rsidP="00545843">
                <w:r w:rsidRPr="00545843">
                  <w:t>Open</w:t>
                </w:r>
              </w:p>
            </w:sdtContent>
          </w:sdt>
        </w:tc>
      </w:tr>
      <w:tr w:rsidR="00545843" w:rsidRPr="00545843" w14:paraId="3C919A91" w14:textId="77777777" w:rsidTr="00C93F94">
        <w:tc>
          <w:tcPr>
            <w:tcW w:w="2977" w:type="dxa"/>
            <w:shd w:val="clear" w:color="auto" w:fill="C1A775"/>
          </w:tcPr>
          <w:p w14:paraId="5F51A63F" w14:textId="77777777" w:rsidR="00545843" w:rsidRPr="00545843" w:rsidRDefault="00545843" w:rsidP="00545843">
            <w:pPr>
              <w:rPr>
                <w:b/>
              </w:rPr>
            </w:pPr>
            <w:r w:rsidRPr="00545843">
              <w:rPr>
                <w:b/>
              </w:rPr>
              <w:t>FoI Closed detail</w:t>
            </w:r>
          </w:p>
        </w:tc>
        <w:sdt>
          <w:sdtPr>
            <w:alias w:val="If closed, choose detail"/>
            <w:tag w:val="If closed, choose detail"/>
            <w:id w:val="-2103939202"/>
            <w:placeholder>
              <w:docPart w:val="741E01FA3F3741F1950A7A55AAA64822"/>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5A63AA85" w14:textId="77777777" w:rsidR="00545843" w:rsidRPr="00545843" w:rsidRDefault="00545843" w:rsidP="00545843">
                <w:r w:rsidRPr="00545843">
                  <w:t>If closed, choose detail</w:t>
                </w:r>
              </w:p>
            </w:tc>
          </w:sdtContent>
        </w:sdt>
      </w:tr>
      <w:tr w:rsidR="00545843" w:rsidRPr="00545843" w14:paraId="4A34CAC9" w14:textId="77777777" w:rsidTr="00C93F94">
        <w:tc>
          <w:tcPr>
            <w:tcW w:w="5812" w:type="dxa"/>
            <w:gridSpan w:val="2"/>
            <w:shd w:val="clear" w:color="auto" w:fill="C1A775"/>
          </w:tcPr>
          <w:p w14:paraId="38E375E2" w14:textId="77777777" w:rsidR="00545843" w:rsidRPr="00545843" w:rsidRDefault="00545843" w:rsidP="00545843">
            <w:pPr>
              <w:rPr>
                <w:b/>
              </w:rPr>
            </w:pPr>
            <w:r w:rsidRPr="00545843">
              <w:rPr>
                <w:b/>
              </w:rPr>
              <w:t>Impact Assessment Summary Outcome</w:t>
            </w:r>
          </w:p>
        </w:tc>
        <w:tc>
          <w:tcPr>
            <w:tcW w:w="3209" w:type="dxa"/>
            <w:gridSpan w:val="2"/>
            <w:shd w:val="clear" w:color="auto" w:fill="C1A775"/>
          </w:tcPr>
          <w:p w14:paraId="092E2457" w14:textId="77777777" w:rsidR="00545843" w:rsidRPr="00545843" w:rsidRDefault="00545843" w:rsidP="00545843">
            <w:pPr>
              <w:rPr>
                <w:b/>
              </w:rPr>
            </w:pPr>
            <w:r w:rsidRPr="00545843">
              <w:rPr>
                <w:b/>
              </w:rPr>
              <w:t>IA Completion date</w:t>
            </w:r>
          </w:p>
        </w:tc>
      </w:tr>
      <w:tr w:rsidR="00545843" w:rsidRPr="00545843" w14:paraId="47D267FA" w14:textId="77777777" w:rsidTr="00C93F94">
        <w:tc>
          <w:tcPr>
            <w:tcW w:w="5812" w:type="dxa"/>
            <w:gridSpan w:val="2"/>
          </w:tcPr>
          <w:p w14:paraId="66546F29" w14:textId="06430BC5" w:rsidR="00545843" w:rsidRPr="00545843" w:rsidRDefault="00FB32C5" w:rsidP="00545843">
            <w:pPr>
              <w:rPr>
                <w:b/>
                <w:color w:val="FF0000"/>
              </w:rPr>
            </w:pPr>
            <w:r>
              <w:t>N/A</w:t>
            </w:r>
            <w:r w:rsidR="00545843" w:rsidRPr="00545843">
              <w:t xml:space="preserve"> </w:t>
            </w:r>
          </w:p>
        </w:tc>
        <w:sdt>
          <w:sdtPr>
            <w:rPr>
              <w:bCs/>
            </w:rPr>
            <w:alias w:val="Insert IA completion date"/>
            <w:tag w:val="Insert IA Completion date"/>
            <w:id w:val="-1846939928"/>
            <w:placeholder>
              <w:docPart w:val="57642915DF2F40908684D7C82B2148E8"/>
            </w:placeholder>
            <w:showingPlcHdr/>
            <w15:color w:val="000000"/>
            <w:date w:fullDate="2025-12-19T00:00:00Z">
              <w:dateFormat w:val="dd MMMM yyyy"/>
              <w:lid w:val="en-GB"/>
              <w:storeMappedDataAs w:val="dateTime"/>
              <w:calendar w:val="gregorian"/>
            </w:date>
          </w:sdtPr>
          <w:sdtContent>
            <w:tc>
              <w:tcPr>
                <w:tcW w:w="3209" w:type="dxa"/>
                <w:gridSpan w:val="2"/>
              </w:tcPr>
              <w:p w14:paraId="5039788C" w14:textId="77777777" w:rsidR="00545843" w:rsidRPr="00545843" w:rsidRDefault="00545843" w:rsidP="00545843">
                <w:pPr>
                  <w:rPr>
                    <w:bCs/>
                  </w:rPr>
                </w:pPr>
                <w:r w:rsidRPr="00545843">
                  <w:t>Click or tap to enter a date.</w:t>
                </w:r>
              </w:p>
            </w:tc>
          </w:sdtContent>
        </w:sdt>
      </w:tr>
      <w:tr w:rsidR="00545843" w:rsidRPr="00545843" w14:paraId="4DF67679" w14:textId="77777777" w:rsidTr="00C93F94">
        <w:tc>
          <w:tcPr>
            <w:tcW w:w="2977" w:type="dxa"/>
            <w:shd w:val="clear" w:color="auto" w:fill="C1A775"/>
          </w:tcPr>
          <w:p w14:paraId="6DEBC8D8" w14:textId="77777777" w:rsidR="00545843" w:rsidRPr="00545843" w:rsidRDefault="00545843" w:rsidP="00545843">
            <w:pPr>
              <w:rPr>
                <w:b/>
              </w:rPr>
            </w:pPr>
            <w:r w:rsidRPr="00545843">
              <w:rPr>
                <w:b/>
              </w:rPr>
              <w:t>Purpose of the Report</w:t>
            </w:r>
          </w:p>
        </w:tc>
        <w:sdt>
          <w:sdtPr>
            <w:alias w:val="Choose Purpose"/>
            <w:tag w:val="Choose Purpose"/>
            <w:id w:val="1702367869"/>
            <w:placeholder>
              <w:docPart w:val="BAD032D81CE9438D8BF4C26864285695"/>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Content>
            <w:tc>
              <w:tcPr>
                <w:tcW w:w="6044" w:type="dxa"/>
                <w:gridSpan w:val="3"/>
              </w:tcPr>
              <w:p w14:paraId="0984FD4F" w14:textId="77777777" w:rsidR="00545843" w:rsidRPr="00545843" w:rsidRDefault="00545843" w:rsidP="00545843">
                <w:pPr>
                  <w:ind w:right="96"/>
                </w:pPr>
                <w:r w:rsidRPr="00545843">
                  <w:t>For Assurance</w:t>
                </w:r>
              </w:p>
            </w:tc>
          </w:sdtContent>
        </w:sdt>
      </w:tr>
      <w:tr w:rsidR="00545843" w:rsidRPr="00545843" w14:paraId="430A6765" w14:textId="77777777" w:rsidTr="00C93F94">
        <w:tc>
          <w:tcPr>
            <w:tcW w:w="9021" w:type="dxa"/>
            <w:gridSpan w:val="4"/>
            <w:shd w:val="clear" w:color="auto" w:fill="C1A775"/>
          </w:tcPr>
          <w:p w14:paraId="032BD155" w14:textId="77777777" w:rsidR="00545843" w:rsidRPr="00545843" w:rsidRDefault="00545843" w:rsidP="00545843">
            <w:pPr>
              <w:rPr>
                <w:color w:val="FF0000"/>
              </w:rPr>
            </w:pPr>
            <w:r w:rsidRPr="00545843">
              <w:rPr>
                <w:b/>
              </w:rPr>
              <w:t>Report Summary; detailing any action required</w:t>
            </w:r>
          </w:p>
        </w:tc>
      </w:tr>
      <w:tr w:rsidR="00545843" w:rsidRPr="00545843" w14:paraId="31B599D9" w14:textId="77777777" w:rsidTr="00C93F94">
        <w:tc>
          <w:tcPr>
            <w:tcW w:w="9021" w:type="dxa"/>
            <w:gridSpan w:val="4"/>
          </w:tcPr>
          <w:p w14:paraId="5DDFC12F" w14:textId="77777777" w:rsidR="00545843" w:rsidRDefault="00773405" w:rsidP="00EC5E16">
            <w:r w:rsidRPr="00773405">
              <w:t>The purpose of the report is to provide the Board with an update from its Advisory Groups.</w:t>
            </w:r>
          </w:p>
          <w:p w14:paraId="46A48CAD" w14:textId="261EF9E1" w:rsidR="00FB32C5" w:rsidRPr="00EC5E16" w:rsidRDefault="00FB32C5" w:rsidP="00EC5E16"/>
        </w:tc>
      </w:tr>
      <w:tr w:rsidR="00545843" w:rsidRPr="00545843" w14:paraId="7520362C" w14:textId="77777777" w:rsidTr="00C93F94">
        <w:tc>
          <w:tcPr>
            <w:tcW w:w="9021" w:type="dxa"/>
            <w:gridSpan w:val="4"/>
            <w:shd w:val="clear" w:color="auto" w:fill="C1A775"/>
          </w:tcPr>
          <w:p w14:paraId="1EDBE656" w14:textId="77777777" w:rsidR="00545843" w:rsidRPr="00545843" w:rsidRDefault="00545843" w:rsidP="00545843">
            <w:pPr>
              <w:rPr>
                <w:b/>
              </w:rPr>
            </w:pPr>
            <w:r w:rsidRPr="00545843">
              <w:rPr>
                <w:b/>
              </w:rPr>
              <w:t>Key Issues</w:t>
            </w:r>
          </w:p>
        </w:tc>
      </w:tr>
      <w:tr w:rsidR="00545843" w:rsidRPr="00545843" w14:paraId="553375DB" w14:textId="77777777" w:rsidTr="00C93F94">
        <w:tc>
          <w:tcPr>
            <w:tcW w:w="9021" w:type="dxa"/>
            <w:gridSpan w:val="4"/>
          </w:tcPr>
          <w:p w14:paraId="6809BF8C" w14:textId="732C9063" w:rsidR="00EC5E16" w:rsidRPr="00EC5E16" w:rsidRDefault="00EC5E16" w:rsidP="00EC5E16">
            <w:pPr>
              <w:contextualSpacing/>
              <w:rPr>
                <w:bCs/>
              </w:rPr>
            </w:pPr>
            <w:r w:rsidRPr="00EC5E16">
              <w:rPr>
                <w:bCs/>
              </w:rPr>
              <w:t>The Board has three Advisory Groups:</w:t>
            </w:r>
          </w:p>
          <w:p w14:paraId="59063D77" w14:textId="77777777" w:rsidR="00EC5E16" w:rsidRPr="00EC5E16" w:rsidRDefault="00EC5E16" w:rsidP="00EC5E16">
            <w:pPr>
              <w:contextualSpacing/>
              <w:rPr>
                <w:bCs/>
              </w:rPr>
            </w:pPr>
          </w:p>
          <w:p w14:paraId="5F70F5BD" w14:textId="15CF19D9" w:rsidR="00EC5E16" w:rsidRPr="00FB32C5" w:rsidRDefault="00EC5E16" w:rsidP="00FB32C5">
            <w:pPr>
              <w:pStyle w:val="ListParagraph"/>
              <w:numPr>
                <w:ilvl w:val="0"/>
                <w:numId w:val="38"/>
              </w:numPr>
              <w:rPr>
                <w:bCs/>
              </w:rPr>
            </w:pPr>
            <w:r w:rsidRPr="00FB32C5">
              <w:rPr>
                <w:bCs/>
              </w:rPr>
              <w:t xml:space="preserve">Health Board Partnership Forum; </w:t>
            </w:r>
          </w:p>
          <w:p w14:paraId="0B904900" w14:textId="1D93C888" w:rsidR="00EC5E16" w:rsidRPr="00FB32C5" w:rsidRDefault="00EC5E16" w:rsidP="00FB32C5">
            <w:pPr>
              <w:pStyle w:val="ListParagraph"/>
              <w:numPr>
                <w:ilvl w:val="0"/>
                <w:numId w:val="38"/>
              </w:numPr>
              <w:rPr>
                <w:bCs/>
              </w:rPr>
            </w:pPr>
            <w:r w:rsidRPr="00FB32C5">
              <w:rPr>
                <w:bCs/>
              </w:rPr>
              <w:t>Health Professionals</w:t>
            </w:r>
            <w:r w:rsidR="008C0864">
              <w:rPr>
                <w:bCs/>
              </w:rPr>
              <w:t xml:space="preserve"> </w:t>
            </w:r>
            <w:r w:rsidRPr="00FB32C5">
              <w:rPr>
                <w:bCs/>
              </w:rPr>
              <w:t xml:space="preserve">Forum; and </w:t>
            </w:r>
          </w:p>
          <w:p w14:paraId="394D49B6" w14:textId="761E93FF" w:rsidR="00EC5E16" w:rsidRPr="00FB32C5" w:rsidRDefault="00EC5E16" w:rsidP="00FB32C5">
            <w:pPr>
              <w:pStyle w:val="ListParagraph"/>
              <w:numPr>
                <w:ilvl w:val="0"/>
                <w:numId w:val="38"/>
              </w:numPr>
              <w:rPr>
                <w:bCs/>
              </w:rPr>
            </w:pPr>
            <w:r w:rsidRPr="00FB32C5">
              <w:rPr>
                <w:bCs/>
              </w:rPr>
              <w:t>Stakeholder Reference Group</w:t>
            </w:r>
          </w:p>
          <w:p w14:paraId="6511943F" w14:textId="77777777" w:rsidR="00EC5E16" w:rsidRPr="00EC5E16" w:rsidRDefault="00EC5E16" w:rsidP="00EC5E16">
            <w:pPr>
              <w:contextualSpacing/>
              <w:rPr>
                <w:bCs/>
              </w:rPr>
            </w:pPr>
          </w:p>
          <w:p w14:paraId="7591B816" w14:textId="343D3950" w:rsidR="00545843" w:rsidRDefault="00EC5E16" w:rsidP="00EC5E16">
            <w:pPr>
              <w:contextualSpacing/>
              <w:rPr>
                <w:bCs/>
              </w:rPr>
            </w:pPr>
            <w:r w:rsidRPr="00EC5E16">
              <w:rPr>
                <w:bCs/>
              </w:rPr>
              <w:t xml:space="preserve">In-line with </w:t>
            </w:r>
            <w:r w:rsidR="00FB32C5">
              <w:rPr>
                <w:bCs/>
              </w:rPr>
              <w:t xml:space="preserve">our </w:t>
            </w:r>
            <w:r w:rsidRPr="00EC5E16">
              <w:rPr>
                <w:bCs/>
              </w:rPr>
              <w:t xml:space="preserve">Standing Orders, each </w:t>
            </w:r>
            <w:r w:rsidR="00FB32C5">
              <w:rPr>
                <w:bCs/>
              </w:rPr>
              <w:t>A</w:t>
            </w:r>
            <w:r w:rsidR="00C01765">
              <w:rPr>
                <w:bCs/>
              </w:rPr>
              <w:t xml:space="preserve">dvisory </w:t>
            </w:r>
            <w:r w:rsidRPr="00EC5E16">
              <w:rPr>
                <w:bCs/>
              </w:rPr>
              <w:t xml:space="preserve">Group submits a report to the Board, summarising the discussions </w:t>
            </w:r>
            <w:r w:rsidR="00C01765">
              <w:rPr>
                <w:bCs/>
              </w:rPr>
              <w:t xml:space="preserve">that </w:t>
            </w:r>
            <w:r w:rsidR="00085EF8">
              <w:rPr>
                <w:bCs/>
              </w:rPr>
              <w:t xml:space="preserve">took place </w:t>
            </w:r>
            <w:r w:rsidRPr="00EC5E16">
              <w:rPr>
                <w:bCs/>
              </w:rPr>
              <w:t>at each meeting</w:t>
            </w:r>
            <w:r w:rsidR="00C01765">
              <w:rPr>
                <w:bCs/>
              </w:rPr>
              <w:t xml:space="preserve"> held </w:t>
            </w:r>
            <w:r w:rsidR="00A12794">
              <w:rPr>
                <w:bCs/>
              </w:rPr>
              <w:t>since</w:t>
            </w:r>
            <w:r w:rsidR="00C01765">
              <w:rPr>
                <w:bCs/>
              </w:rPr>
              <w:t xml:space="preserve"> the last Board meeting.</w:t>
            </w:r>
          </w:p>
          <w:p w14:paraId="7D3429C5" w14:textId="5E1D42C3" w:rsidR="00FB32C5" w:rsidRPr="00545843" w:rsidRDefault="00FB32C5" w:rsidP="00EC5E16">
            <w:pPr>
              <w:contextualSpacing/>
              <w:rPr>
                <w:bCs/>
              </w:rPr>
            </w:pPr>
          </w:p>
        </w:tc>
      </w:tr>
      <w:tr w:rsidR="00545843" w:rsidRPr="00545843" w14:paraId="3E5C0159" w14:textId="77777777" w:rsidTr="00C93F94">
        <w:tc>
          <w:tcPr>
            <w:tcW w:w="2977" w:type="dxa"/>
            <w:shd w:val="clear" w:color="auto" w:fill="C1A775"/>
          </w:tcPr>
          <w:p w14:paraId="323D462D" w14:textId="77777777" w:rsidR="00545843" w:rsidRPr="00545843" w:rsidRDefault="00545843" w:rsidP="00545843">
            <w:pPr>
              <w:rPr>
                <w:b/>
                <w:bCs/>
              </w:rPr>
            </w:pPr>
            <w:r w:rsidRPr="00545843">
              <w:rPr>
                <w:b/>
                <w:bCs/>
              </w:rPr>
              <w:t>Decision / Action required</w:t>
            </w:r>
          </w:p>
        </w:tc>
        <w:tc>
          <w:tcPr>
            <w:tcW w:w="6044" w:type="dxa"/>
            <w:gridSpan w:val="3"/>
          </w:tcPr>
          <w:sdt>
            <w:sdtPr>
              <w:rPr>
                <w:bCs/>
              </w:rPr>
              <w:alias w:val="Decision / Action required"/>
              <w:tag w:val="Decision / Action required"/>
              <w:id w:val="-1313094805"/>
              <w:placeholder>
                <w:docPart w:val="72372FACABFD4A079DF115D1CF82D95D"/>
              </w:placeholder>
              <w15:color w:val="000000"/>
              <w:dropDownList>
                <w:listItem w:displayText="Choose requirement" w:value="Choose requirement"/>
                <w:listItem w:displayText="Yes, Impact Assessment included" w:value="Yes, Impact Assessment included"/>
                <w:listItem w:displayText="No" w:value="No"/>
              </w:dropDownList>
            </w:sdtPr>
            <w:sdtContent>
              <w:p w14:paraId="73B9EA3C" w14:textId="77777777" w:rsidR="00545843" w:rsidRPr="00545843" w:rsidRDefault="00545843" w:rsidP="00545843">
                <w:pPr>
                  <w:rPr>
                    <w:b/>
                  </w:rPr>
                </w:pPr>
                <w:r w:rsidRPr="009764EF">
                  <w:rPr>
                    <w:bCs/>
                  </w:rPr>
                  <w:t>No</w:t>
                </w:r>
              </w:p>
            </w:sdtContent>
          </w:sdt>
        </w:tc>
      </w:tr>
      <w:tr w:rsidR="00545843" w:rsidRPr="00545843" w14:paraId="7906DEC6" w14:textId="77777777" w:rsidTr="00C93F94">
        <w:tc>
          <w:tcPr>
            <w:tcW w:w="9021" w:type="dxa"/>
            <w:gridSpan w:val="4"/>
            <w:shd w:val="clear" w:color="auto" w:fill="C1A775"/>
          </w:tcPr>
          <w:p w14:paraId="6AAC8F6B" w14:textId="77777777" w:rsidR="00545843" w:rsidRPr="00545843" w:rsidRDefault="00545843" w:rsidP="00545843">
            <w:pPr>
              <w:rPr>
                <w:b/>
              </w:rPr>
            </w:pPr>
            <w:r w:rsidRPr="00545843">
              <w:rPr>
                <w:b/>
              </w:rPr>
              <w:t>Recommendations</w:t>
            </w:r>
          </w:p>
        </w:tc>
      </w:tr>
      <w:tr w:rsidR="00545843" w:rsidRPr="00545843" w14:paraId="109E10FE" w14:textId="77777777" w:rsidTr="00C93F94">
        <w:tc>
          <w:tcPr>
            <w:tcW w:w="9021" w:type="dxa"/>
            <w:gridSpan w:val="4"/>
          </w:tcPr>
          <w:p w14:paraId="3C459D6F" w14:textId="77777777" w:rsidR="00721AE5" w:rsidRDefault="00721AE5" w:rsidP="00721AE5">
            <w:pPr>
              <w:ind w:right="96"/>
            </w:pPr>
            <w:r>
              <w:t>Members are asked to:</w:t>
            </w:r>
          </w:p>
          <w:p w14:paraId="55B57820" w14:textId="77777777" w:rsidR="00721AE5" w:rsidRDefault="00721AE5" w:rsidP="00721AE5">
            <w:pPr>
              <w:ind w:left="360" w:right="96"/>
            </w:pPr>
          </w:p>
          <w:p w14:paraId="2DCE446F" w14:textId="447BA7E6" w:rsidR="00721AE5" w:rsidRDefault="00721AE5" w:rsidP="00721AE5">
            <w:pPr>
              <w:ind w:right="96"/>
            </w:pPr>
            <w:r w:rsidRPr="00721AE5">
              <w:rPr>
                <w:b/>
                <w:bCs/>
              </w:rPr>
              <w:t>RECEIVE</w:t>
            </w:r>
            <w:r>
              <w:t xml:space="preserve"> </w:t>
            </w:r>
            <w:r w:rsidR="00FB32C5">
              <w:t xml:space="preserve">for </w:t>
            </w:r>
            <w:r w:rsidR="00FB32C5">
              <w:rPr>
                <w:b/>
                <w:bCs/>
              </w:rPr>
              <w:t>ASSURANCE</w:t>
            </w:r>
            <w:r w:rsidR="00FB32C5" w:rsidRPr="00FB32C5">
              <w:t xml:space="preserve"> </w:t>
            </w:r>
            <w:r>
              <w:t xml:space="preserve">the discussions </w:t>
            </w:r>
            <w:r w:rsidR="00A12794">
              <w:t>from</w:t>
            </w:r>
            <w:r>
              <w:t xml:space="preserve"> the: </w:t>
            </w:r>
          </w:p>
          <w:p w14:paraId="2A55FEDD" w14:textId="3B1E612D" w:rsidR="00721AE5" w:rsidRPr="00721AE5" w:rsidRDefault="00721AE5" w:rsidP="005102FE">
            <w:pPr>
              <w:pStyle w:val="ListParagraph"/>
              <w:numPr>
                <w:ilvl w:val="0"/>
                <w:numId w:val="41"/>
              </w:numPr>
              <w:ind w:right="96"/>
            </w:pPr>
            <w:r w:rsidRPr="00721AE5">
              <w:t xml:space="preserve">Health Board Partnership Forum; </w:t>
            </w:r>
          </w:p>
          <w:p w14:paraId="4D15D3F9" w14:textId="0DAFECDA" w:rsidR="00721AE5" w:rsidRPr="00721AE5" w:rsidRDefault="00721AE5" w:rsidP="005102FE">
            <w:pPr>
              <w:pStyle w:val="ListParagraph"/>
              <w:numPr>
                <w:ilvl w:val="0"/>
                <w:numId w:val="41"/>
              </w:numPr>
              <w:ind w:right="96"/>
            </w:pPr>
            <w:r w:rsidRPr="00721AE5">
              <w:t>Health Professionals Forum;</w:t>
            </w:r>
          </w:p>
          <w:p w14:paraId="79924A71" w14:textId="69F235AA" w:rsidR="00721AE5" w:rsidRPr="00721AE5" w:rsidRDefault="00721AE5" w:rsidP="005102FE">
            <w:pPr>
              <w:pStyle w:val="ListParagraph"/>
              <w:numPr>
                <w:ilvl w:val="0"/>
                <w:numId w:val="41"/>
              </w:numPr>
              <w:ind w:right="96"/>
            </w:pPr>
            <w:r w:rsidRPr="00721AE5">
              <w:t>Stakeholder Reference Group.</w:t>
            </w:r>
          </w:p>
          <w:p w14:paraId="24EC1994" w14:textId="1E368B4C" w:rsidR="00545843" w:rsidRPr="00545843" w:rsidRDefault="00545843" w:rsidP="00721AE5">
            <w:pPr>
              <w:ind w:right="96"/>
            </w:pPr>
          </w:p>
        </w:tc>
      </w:tr>
    </w:tbl>
    <w:p w14:paraId="44C2D8B8" w14:textId="77777777" w:rsidR="005E1C5C" w:rsidRDefault="005E1C5C">
      <w:pPr>
        <w:rPr>
          <w:rFonts w:ascii="Verdana" w:hAnsi="Verdana" w:cs="Arial"/>
          <w:sz w:val="24"/>
          <w:szCs w:val="24"/>
        </w:rPr>
      </w:pPr>
      <w:r>
        <w:rPr>
          <w:rFonts w:ascii="Verdana" w:hAnsi="Verdana" w:cs="Arial"/>
          <w:sz w:val="24"/>
          <w:szCs w:val="24"/>
        </w:rPr>
        <w:br w:type="page"/>
      </w:r>
    </w:p>
    <w:p w14:paraId="4618A550" w14:textId="45B37F8F" w:rsidR="00653AEC" w:rsidRPr="00F117C6" w:rsidRDefault="00613992" w:rsidP="00EC0166">
      <w:pPr>
        <w:spacing w:after="0" w:line="240" w:lineRule="auto"/>
        <w:jc w:val="center"/>
        <w:rPr>
          <w:rFonts w:ascii="Verdana" w:hAnsi="Verdana" w:cs="Arial"/>
          <w:b/>
          <w:bCs/>
          <w:sz w:val="24"/>
          <w:szCs w:val="24"/>
        </w:rPr>
      </w:pPr>
      <w:r>
        <w:rPr>
          <w:rFonts w:ascii="Verdana" w:hAnsi="Verdana" w:cs="Arial"/>
          <w:b/>
          <w:bCs/>
          <w:sz w:val="24"/>
          <w:szCs w:val="24"/>
        </w:rPr>
        <w:lastRenderedPageBreak/>
        <w:t xml:space="preserve">THE </w:t>
      </w:r>
      <w:r w:rsidR="008873F6" w:rsidRPr="00F117C6">
        <w:rPr>
          <w:rFonts w:ascii="Verdana" w:hAnsi="Verdana" w:cs="Arial"/>
          <w:b/>
          <w:bCs/>
          <w:sz w:val="24"/>
          <w:szCs w:val="24"/>
        </w:rPr>
        <w:t>BOARD ADVISORY GROUP</w:t>
      </w:r>
      <w:r w:rsidR="00F9068F">
        <w:rPr>
          <w:rFonts w:ascii="Verdana" w:hAnsi="Verdana" w:cs="Arial"/>
          <w:b/>
          <w:bCs/>
          <w:sz w:val="24"/>
          <w:szCs w:val="24"/>
        </w:rPr>
        <w:t>S</w:t>
      </w:r>
      <w:r>
        <w:rPr>
          <w:rFonts w:ascii="Verdana" w:hAnsi="Verdana" w:cs="Arial"/>
          <w:b/>
          <w:bCs/>
          <w:sz w:val="24"/>
          <w:szCs w:val="24"/>
        </w:rPr>
        <w:t xml:space="preserve"> REPORT</w:t>
      </w:r>
    </w:p>
    <w:p w14:paraId="3A8AB9D1" w14:textId="77777777" w:rsidR="00653AEC" w:rsidRPr="00F117C6" w:rsidRDefault="00653AEC" w:rsidP="00AE676C">
      <w:pPr>
        <w:spacing w:after="0" w:line="240" w:lineRule="auto"/>
        <w:jc w:val="both"/>
        <w:rPr>
          <w:rFonts w:ascii="Verdana" w:hAnsi="Verdana" w:cs="Arial"/>
          <w:b/>
          <w:sz w:val="24"/>
          <w:szCs w:val="24"/>
        </w:rPr>
      </w:pPr>
    </w:p>
    <w:p w14:paraId="770752E6" w14:textId="385BC90E" w:rsidR="00653AEC" w:rsidRDefault="000F76BB" w:rsidP="00082A70">
      <w:pPr>
        <w:pStyle w:val="ListParagraph"/>
        <w:numPr>
          <w:ilvl w:val="0"/>
          <w:numId w:val="40"/>
        </w:numPr>
        <w:spacing w:after="0" w:line="240" w:lineRule="auto"/>
        <w:rPr>
          <w:rFonts w:ascii="Verdana" w:hAnsi="Verdana" w:cs="Arial"/>
          <w:b/>
          <w:sz w:val="24"/>
          <w:szCs w:val="24"/>
        </w:rPr>
      </w:pPr>
      <w:r w:rsidRPr="000F76BB">
        <w:rPr>
          <w:rFonts w:ascii="Verdana" w:hAnsi="Verdana" w:cs="Arial"/>
          <w:b/>
          <w:sz w:val="24"/>
          <w:szCs w:val="24"/>
        </w:rPr>
        <w:t>INTRODUCTION</w:t>
      </w:r>
    </w:p>
    <w:p w14:paraId="4CA02FEF" w14:textId="77777777" w:rsidR="00082A70" w:rsidRPr="000F76BB" w:rsidRDefault="00082A70" w:rsidP="00082A70">
      <w:pPr>
        <w:pStyle w:val="ListParagraph"/>
        <w:spacing w:after="0" w:line="240" w:lineRule="auto"/>
        <w:rPr>
          <w:rFonts w:ascii="Verdana" w:hAnsi="Verdana" w:cs="Arial"/>
          <w:b/>
          <w:sz w:val="24"/>
          <w:szCs w:val="24"/>
        </w:rPr>
      </w:pPr>
    </w:p>
    <w:p w14:paraId="6F0448CC" w14:textId="545379B4" w:rsidR="00AF6C54" w:rsidRPr="00F117C6" w:rsidRDefault="00AF6C54" w:rsidP="00AC21E1">
      <w:pPr>
        <w:ind w:right="96"/>
        <w:rPr>
          <w:rFonts w:ascii="Verdana" w:hAnsi="Verdana" w:cs="Arial"/>
          <w:sz w:val="24"/>
          <w:szCs w:val="24"/>
        </w:rPr>
      </w:pPr>
      <w:r w:rsidRPr="00F117C6">
        <w:rPr>
          <w:rFonts w:ascii="Verdana" w:hAnsi="Verdana" w:cs="Arial"/>
          <w:sz w:val="24"/>
          <w:szCs w:val="24"/>
        </w:rPr>
        <w:t xml:space="preserve">The purpose of the report is to provide the </w:t>
      </w:r>
      <w:r w:rsidR="00813BAE" w:rsidRPr="00F117C6">
        <w:rPr>
          <w:rFonts w:ascii="Verdana" w:hAnsi="Verdana" w:cs="Arial"/>
          <w:sz w:val="24"/>
          <w:szCs w:val="24"/>
        </w:rPr>
        <w:t>Board</w:t>
      </w:r>
      <w:r w:rsidRPr="00F117C6">
        <w:rPr>
          <w:rFonts w:ascii="Verdana" w:hAnsi="Verdana" w:cs="Arial"/>
          <w:sz w:val="24"/>
          <w:szCs w:val="24"/>
        </w:rPr>
        <w:t xml:space="preserve"> with an update from its </w:t>
      </w:r>
      <w:r w:rsidR="007C289F" w:rsidRPr="00F117C6">
        <w:rPr>
          <w:rFonts w:ascii="Verdana" w:hAnsi="Verdana" w:cs="Arial"/>
          <w:sz w:val="24"/>
          <w:szCs w:val="24"/>
        </w:rPr>
        <w:t>Advisory</w:t>
      </w:r>
      <w:r w:rsidRPr="00F117C6">
        <w:rPr>
          <w:rFonts w:ascii="Verdana" w:hAnsi="Verdana" w:cs="Arial"/>
          <w:sz w:val="24"/>
          <w:szCs w:val="24"/>
        </w:rPr>
        <w:t xml:space="preserve"> </w:t>
      </w:r>
      <w:r w:rsidR="002642A0" w:rsidRPr="00F117C6">
        <w:rPr>
          <w:rFonts w:ascii="Verdana" w:hAnsi="Verdana" w:cs="Arial"/>
          <w:sz w:val="24"/>
          <w:szCs w:val="24"/>
        </w:rPr>
        <w:t>G</w:t>
      </w:r>
      <w:r w:rsidRPr="00F117C6">
        <w:rPr>
          <w:rFonts w:ascii="Verdana" w:hAnsi="Verdana" w:cs="Arial"/>
          <w:sz w:val="24"/>
          <w:szCs w:val="24"/>
        </w:rPr>
        <w:t xml:space="preserve">roups. </w:t>
      </w:r>
    </w:p>
    <w:p w14:paraId="7C5429DC" w14:textId="77E56A76" w:rsidR="00653AEC" w:rsidRDefault="000F76BB" w:rsidP="00082A70">
      <w:pPr>
        <w:pStyle w:val="ListParagraph"/>
        <w:numPr>
          <w:ilvl w:val="0"/>
          <w:numId w:val="40"/>
        </w:numPr>
        <w:spacing w:after="0" w:line="240" w:lineRule="auto"/>
        <w:rPr>
          <w:rFonts w:ascii="Verdana" w:hAnsi="Verdana" w:cs="Arial"/>
          <w:b/>
          <w:sz w:val="24"/>
          <w:szCs w:val="24"/>
        </w:rPr>
      </w:pPr>
      <w:r w:rsidRPr="00F117C6">
        <w:rPr>
          <w:rFonts w:ascii="Verdana" w:hAnsi="Verdana" w:cs="Arial"/>
          <w:b/>
          <w:sz w:val="24"/>
          <w:szCs w:val="24"/>
        </w:rPr>
        <w:t>BACKGROUND</w:t>
      </w:r>
    </w:p>
    <w:p w14:paraId="4CE647F2" w14:textId="77777777" w:rsidR="007943D3" w:rsidRPr="00F117C6" w:rsidRDefault="007943D3" w:rsidP="007943D3">
      <w:pPr>
        <w:pStyle w:val="ListParagraph"/>
        <w:spacing w:after="0" w:line="240" w:lineRule="auto"/>
        <w:rPr>
          <w:rFonts w:ascii="Verdana" w:hAnsi="Verdana" w:cs="Arial"/>
          <w:b/>
          <w:sz w:val="24"/>
          <w:szCs w:val="24"/>
        </w:rPr>
      </w:pPr>
    </w:p>
    <w:p w14:paraId="0DCAED0B" w14:textId="2612C91D" w:rsidR="00EB77AE" w:rsidRPr="00F117C6" w:rsidRDefault="00AF6C54" w:rsidP="00AC21E1">
      <w:pPr>
        <w:rPr>
          <w:rFonts w:ascii="Verdana" w:hAnsi="Verdana" w:cs="Arial"/>
          <w:sz w:val="24"/>
          <w:szCs w:val="24"/>
        </w:rPr>
      </w:pPr>
      <w:r w:rsidRPr="00F117C6">
        <w:rPr>
          <w:rFonts w:ascii="Verdana" w:hAnsi="Verdana" w:cs="Arial"/>
          <w:sz w:val="24"/>
          <w:szCs w:val="24"/>
        </w:rPr>
        <w:t xml:space="preserve">The </w:t>
      </w:r>
      <w:r w:rsidR="00FC3D3D" w:rsidRPr="00F117C6">
        <w:rPr>
          <w:rFonts w:ascii="Verdana" w:hAnsi="Verdana" w:cs="Arial"/>
          <w:sz w:val="24"/>
          <w:szCs w:val="24"/>
        </w:rPr>
        <w:t>Board has</w:t>
      </w:r>
      <w:r w:rsidRPr="00F117C6">
        <w:rPr>
          <w:rFonts w:ascii="Verdana" w:hAnsi="Verdana" w:cs="Arial"/>
          <w:sz w:val="24"/>
          <w:szCs w:val="24"/>
        </w:rPr>
        <w:t xml:space="preserve"> three</w:t>
      </w:r>
      <w:r w:rsidR="007C289F" w:rsidRPr="00F117C6">
        <w:rPr>
          <w:rFonts w:ascii="Verdana" w:hAnsi="Verdana" w:cs="Arial"/>
          <w:sz w:val="24"/>
          <w:szCs w:val="24"/>
        </w:rPr>
        <w:t xml:space="preserve"> Advisory Groups</w:t>
      </w:r>
      <w:r w:rsidRPr="00F117C6">
        <w:rPr>
          <w:rFonts w:ascii="Verdana" w:hAnsi="Verdana" w:cs="Arial"/>
          <w:sz w:val="24"/>
          <w:szCs w:val="24"/>
        </w:rPr>
        <w:t xml:space="preserve"> </w:t>
      </w:r>
      <w:r w:rsidR="001838FD">
        <w:rPr>
          <w:rFonts w:ascii="Verdana" w:hAnsi="Verdana" w:cs="Arial"/>
          <w:sz w:val="24"/>
          <w:szCs w:val="24"/>
        </w:rPr>
        <w:t>and i</w:t>
      </w:r>
      <w:r w:rsidRPr="00F117C6">
        <w:rPr>
          <w:rFonts w:ascii="Verdana" w:hAnsi="Verdana" w:cs="Arial"/>
          <w:sz w:val="24"/>
          <w:szCs w:val="24"/>
        </w:rPr>
        <w:t xml:space="preserve">n-line with </w:t>
      </w:r>
      <w:r w:rsidR="001838FD">
        <w:rPr>
          <w:rFonts w:ascii="Verdana" w:hAnsi="Verdana" w:cs="Arial"/>
          <w:sz w:val="24"/>
          <w:szCs w:val="24"/>
        </w:rPr>
        <w:t xml:space="preserve">our </w:t>
      </w:r>
      <w:r w:rsidR="00BA1C73" w:rsidRPr="00F117C6">
        <w:rPr>
          <w:rFonts w:ascii="Verdana" w:hAnsi="Verdana" w:cs="Arial"/>
          <w:sz w:val="24"/>
          <w:szCs w:val="24"/>
        </w:rPr>
        <w:t xml:space="preserve">Standing </w:t>
      </w:r>
      <w:r w:rsidR="00A84411" w:rsidRPr="00F117C6">
        <w:rPr>
          <w:rFonts w:ascii="Verdana" w:hAnsi="Verdana" w:cs="Arial"/>
          <w:sz w:val="24"/>
          <w:szCs w:val="24"/>
        </w:rPr>
        <w:t>Orders</w:t>
      </w:r>
      <w:r w:rsidR="00A84411">
        <w:rPr>
          <w:rFonts w:ascii="Verdana" w:hAnsi="Verdana" w:cs="Arial"/>
          <w:sz w:val="24"/>
          <w:szCs w:val="24"/>
        </w:rPr>
        <w:t xml:space="preserve"> </w:t>
      </w:r>
      <w:r w:rsidRPr="00F117C6">
        <w:rPr>
          <w:rFonts w:ascii="Verdana" w:hAnsi="Verdana" w:cs="Arial"/>
          <w:sz w:val="24"/>
          <w:szCs w:val="24"/>
        </w:rPr>
        <w:t>each</w:t>
      </w:r>
      <w:r w:rsidR="00813BAE" w:rsidRPr="00F117C6">
        <w:rPr>
          <w:rFonts w:ascii="Verdana" w:hAnsi="Verdana" w:cs="Arial"/>
          <w:sz w:val="24"/>
          <w:szCs w:val="24"/>
        </w:rPr>
        <w:t xml:space="preserve"> </w:t>
      </w:r>
      <w:r w:rsidR="001838FD">
        <w:rPr>
          <w:rFonts w:ascii="Verdana" w:hAnsi="Verdana" w:cs="Arial"/>
          <w:sz w:val="24"/>
          <w:szCs w:val="24"/>
        </w:rPr>
        <w:t>forum</w:t>
      </w:r>
      <w:r w:rsidRPr="00F117C6">
        <w:rPr>
          <w:rFonts w:ascii="Verdana" w:hAnsi="Verdana" w:cs="Arial"/>
          <w:sz w:val="24"/>
          <w:szCs w:val="24"/>
        </w:rPr>
        <w:t xml:space="preserve"> submit</w:t>
      </w:r>
      <w:r w:rsidR="00813BAE" w:rsidRPr="00F117C6">
        <w:rPr>
          <w:rFonts w:ascii="Verdana" w:hAnsi="Verdana" w:cs="Arial"/>
          <w:sz w:val="24"/>
          <w:szCs w:val="24"/>
        </w:rPr>
        <w:t>s</w:t>
      </w:r>
      <w:r w:rsidRPr="00F117C6">
        <w:rPr>
          <w:rFonts w:ascii="Verdana" w:hAnsi="Verdana" w:cs="Arial"/>
          <w:sz w:val="24"/>
          <w:szCs w:val="24"/>
        </w:rPr>
        <w:t xml:space="preserve"> a report to </w:t>
      </w:r>
      <w:r w:rsidR="00FC3D3D" w:rsidRPr="00F117C6">
        <w:rPr>
          <w:rFonts w:ascii="Verdana" w:hAnsi="Verdana" w:cs="Arial"/>
          <w:sz w:val="24"/>
          <w:szCs w:val="24"/>
        </w:rPr>
        <w:t>Board following</w:t>
      </w:r>
      <w:r w:rsidRPr="00F117C6">
        <w:rPr>
          <w:rFonts w:ascii="Verdana" w:hAnsi="Verdana" w:cs="Arial"/>
          <w:sz w:val="24"/>
          <w:szCs w:val="24"/>
        </w:rPr>
        <w:t xml:space="preserve"> each meeting</w:t>
      </w:r>
      <w:r w:rsidR="00FC3D3D" w:rsidRPr="00F117C6">
        <w:rPr>
          <w:rFonts w:ascii="Verdana" w:hAnsi="Verdana" w:cs="Arial"/>
          <w:sz w:val="24"/>
          <w:szCs w:val="24"/>
        </w:rPr>
        <w:t>;</w:t>
      </w:r>
      <w:r w:rsidRPr="00F117C6">
        <w:rPr>
          <w:rFonts w:ascii="Verdana" w:hAnsi="Verdana" w:cs="Arial"/>
          <w:sz w:val="24"/>
          <w:szCs w:val="24"/>
        </w:rPr>
        <w:t xml:space="preserve"> this report</w:t>
      </w:r>
      <w:r w:rsidR="000E00BC" w:rsidRPr="00F117C6">
        <w:rPr>
          <w:rFonts w:ascii="Verdana" w:hAnsi="Verdana" w:cs="Arial"/>
          <w:sz w:val="24"/>
          <w:szCs w:val="24"/>
        </w:rPr>
        <w:t xml:space="preserve"> covers the main issues from</w:t>
      </w:r>
      <w:r w:rsidR="00DB2BE9">
        <w:rPr>
          <w:rFonts w:ascii="Verdana" w:hAnsi="Verdana" w:cs="Arial"/>
          <w:sz w:val="24"/>
          <w:szCs w:val="24"/>
        </w:rPr>
        <w:t xml:space="preserve"> the</w:t>
      </w:r>
      <w:r w:rsidR="000E00BC" w:rsidRPr="00F117C6">
        <w:rPr>
          <w:rFonts w:ascii="Verdana" w:hAnsi="Verdana" w:cs="Arial"/>
          <w:sz w:val="24"/>
          <w:szCs w:val="24"/>
        </w:rPr>
        <w:t>:</w:t>
      </w:r>
    </w:p>
    <w:p w14:paraId="2B8427BB" w14:textId="3AA2E4D5" w:rsidR="00752054" w:rsidRPr="003A571F" w:rsidRDefault="00752054" w:rsidP="00AC21E1">
      <w:pPr>
        <w:pStyle w:val="ListParagraph"/>
        <w:numPr>
          <w:ilvl w:val="0"/>
          <w:numId w:val="26"/>
        </w:numPr>
        <w:rPr>
          <w:rFonts w:ascii="Verdana" w:hAnsi="Verdana" w:cs="Arial"/>
          <w:sz w:val="24"/>
          <w:szCs w:val="24"/>
        </w:rPr>
      </w:pPr>
      <w:r w:rsidRPr="003A571F">
        <w:rPr>
          <w:rFonts w:ascii="Verdana" w:hAnsi="Verdana" w:cs="Arial"/>
          <w:sz w:val="24"/>
          <w:szCs w:val="24"/>
        </w:rPr>
        <w:t>Health Board Partnership Forum held on</w:t>
      </w:r>
      <w:r w:rsidR="00A93129" w:rsidRPr="003A571F">
        <w:rPr>
          <w:rFonts w:ascii="Verdana" w:hAnsi="Verdana" w:cs="Arial"/>
          <w:sz w:val="24"/>
          <w:szCs w:val="24"/>
        </w:rPr>
        <w:t xml:space="preserve"> </w:t>
      </w:r>
      <w:r w:rsidR="008C0864" w:rsidRPr="003A571F">
        <w:rPr>
          <w:rFonts w:ascii="Verdana" w:hAnsi="Verdana" w:cs="Arial"/>
          <w:sz w:val="24"/>
          <w:szCs w:val="24"/>
        </w:rPr>
        <w:t>7 May 2026</w:t>
      </w:r>
    </w:p>
    <w:p w14:paraId="59E91A53" w14:textId="4377E1DE" w:rsidR="284E5555" w:rsidRPr="003A571F" w:rsidRDefault="284E5555" w:rsidP="098BEB6A">
      <w:pPr>
        <w:pStyle w:val="ListParagraph"/>
        <w:numPr>
          <w:ilvl w:val="0"/>
          <w:numId w:val="26"/>
        </w:numPr>
        <w:rPr>
          <w:rFonts w:ascii="Verdana" w:hAnsi="Verdana" w:cs="Arial"/>
          <w:sz w:val="24"/>
          <w:szCs w:val="24"/>
        </w:rPr>
      </w:pPr>
      <w:r w:rsidRPr="003A571F">
        <w:rPr>
          <w:rFonts w:ascii="Verdana" w:hAnsi="Verdana" w:cs="Arial"/>
          <w:sz w:val="24"/>
          <w:szCs w:val="24"/>
        </w:rPr>
        <w:t xml:space="preserve">Health Professionals Forum held on </w:t>
      </w:r>
      <w:r w:rsidR="009B6B2A" w:rsidRPr="003A571F">
        <w:rPr>
          <w:rFonts w:ascii="Verdana" w:hAnsi="Verdana" w:cs="Arial"/>
          <w:sz w:val="24"/>
          <w:szCs w:val="24"/>
        </w:rPr>
        <w:t>19 May 2026</w:t>
      </w:r>
    </w:p>
    <w:p w14:paraId="3F741212" w14:textId="08FEA40C" w:rsidR="00752054" w:rsidRPr="003A571F" w:rsidRDefault="0E0A19C5" w:rsidP="36702CB1">
      <w:pPr>
        <w:pStyle w:val="ListParagraph"/>
        <w:numPr>
          <w:ilvl w:val="0"/>
          <w:numId w:val="26"/>
        </w:numPr>
        <w:rPr>
          <w:rFonts w:ascii="Verdana" w:hAnsi="Verdana" w:cs="Arial"/>
          <w:sz w:val="24"/>
          <w:szCs w:val="24"/>
        </w:rPr>
      </w:pPr>
      <w:r w:rsidRPr="003A571F">
        <w:rPr>
          <w:rFonts w:ascii="Verdana" w:hAnsi="Verdana" w:cs="Arial"/>
          <w:sz w:val="24"/>
          <w:szCs w:val="24"/>
        </w:rPr>
        <w:t xml:space="preserve">Stakeholder Reference Group </w:t>
      </w:r>
      <w:r w:rsidR="003A571F" w:rsidRPr="003A571F">
        <w:rPr>
          <w:rFonts w:ascii="Verdana" w:hAnsi="Verdana" w:cs="Arial"/>
          <w:sz w:val="24"/>
          <w:szCs w:val="24"/>
        </w:rPr>
        <w:t xml:space="preserve">held </w:t>
      </w:r>
      <w:r w:rsidRPr="003A571F">
        <w:rPr>
          <w:rFonts w:ascii="Verdana" w:hAnsi="Verdana" w:cs="Arial"/>
          <w:sz w:val="24"/>
          <w:szCs w:val="24"/>
        </w:rPr>
        <w:t xml:space="preserve">on </w:t>
      </w:r>
      <w:r w:rsidR="003A571F" w:rsidRPr="003A571F">
        <w:rPr>
          <w:rFonts w:ascii="Verdana" w:hAnsi="Verdana" w:cs="Arial"/>
          <w:sz w:val="24"/>
          <w:szCs w:val="24"/>
        </w:rPr>
        <w:t>21 May 2026</w:t>
      </w:r>
    </w:p>
    <w:p w14:paraId="2EE07D25" w14:textId="77777777" w:rsidR="001B4CD1" w:rsidRPr="00F117C6" w:rsidRDefault="001B4CD1" w:rsidP="001B4CD1">
      <w:pPr>
        <w:pStyle w:val="ListParagraph"/>
        <w:rPr>
          <w:rFonts w:ascii="Verdana" w:hAnsi="Verdana" w:cs="Arial"/>
          <w:sz w:val="24"/>
          <w:szCs w:val="24"/>
        </w:rPr>
      </w:pPr>
    </w:p>
    <w:p w14:paraId="0BD0F228" w14:textId="7944A711" w:rsidR="00653AEC" w:rsidRPr="00F117C6" w:rsidRDefault="001D3272" w:rsidP="007943D3">
      <w:pPr>
        <w:pStyle w:val="ListParagraph"/>
        <w:numPr>
          <w:ilvl w:val="0"/>
          <w:numId w:val="40"/>
        </w:numPr>
        <w:spacing w:after="0" w:line="240" w:lineRule="auto"/>
        <w:rPr>
          <w:rFonts w:ascii="Verdana" w:hAnsi="Verdana" w:cs="Arial"/>
          <w:b/>
          <w:sz w:val="24"/>
          <w:szCs w:val="24"/>
        </w:rPr>
      </w:pPr>
      <w:r w:rsidRPr="00F117C6">
        <w:rPr>
          <w:rFonts w:ascii="Verdana" w:hAnsi="Verdana" w:cs="Arial"/>
          <w:b/>
          <w:sz w:val="24"/>
          <w:szCs w:val="24"/>
        </w:rPr>
        <w:t>GOVERNANCE AND RISK ISSUES</w:t>
      </w:r>
    </w:p>
    <w:p w14:paraId="54D635E3" w14:textId="77777777" w:rsidR="00022AA1" w:rsidRPr="00F117C6" w:rsidRDefault="00022AA1" w:rsidP="00AC21E1">
      <w:pPr>
        <w:spacing w:after="0" w:line="240" w:lineRule="auto"/>
        <w:rPr>
          <w:rFonts w:ascii="Verdana" w:hAnsi="Verdana" w:cs="Arial"/>
          <w:bCs/>
          <w:sz w:val="24"/>
          <w:szCs w:val="24"/>
        </w:rPr>
      </w:pPr>
    </w:p>
    <w:p w14:paraId="4FB406D5" w14:textId="26ED1E34" w:rsidR="004817F2" w:rsidRPr="002F445D" w:rsidRDefault="00022AA1" w:rsidP="00AC21E1">
      <w:pPr>
        <w:pStyle w:val="ListParagraph"/>
        <w:numPr>
          <w:ilvl w:val="0"/>
          <w:numId w:val="31"/>
        </w:numPr>
        <w:spacing w:after="0" w:line="240" w:lineRule="auto"/>
        <w:rPr>
          <w:rFonts w:ascii="Verdana" w:hAnsi="Verdana" w:cs="Arial"/>
          <w:bCs/>
          <w:sz w:val="24"/>
          <w:szCs w:val="24"/>
        </w:rPr>
      </w:pPr>
      <w:r w:rsidRPr="002F445D">
        <w:rPr>
          <w:rFonts w:ascii="Verdana" w:hAnsi="Verdana" w:cs="Arial"/>
          <w:b/>
          <w:sz w:val="24"/>
          <w:szCs w:val="24"/>
        </w:rPr>
        <w:t>Health Board Partnership Forum</w:t>
      </w:r>
    </w:p>
    <w:p w14:paraId="3B3FA41D" w14:textId="77777777" w:rsidR="009A5348" w:rsidRPr="002F445D" w:rsidRDefault="009A5348" w:rsidP="007D341B">
      <w:pPr>
        <w:spacing w:after="0" w:line="240" w:lineRule="auto"/>
        <w:rPr>
          <w:rFonts w:ascii="Verdana" w:hAnsi="Verdana" w:cs="Arial"/>
          <w:bCs/>
          <w:sz w:val="24"/>
          <w:szCs w:val="24"/>
        </w:rPr>
      </w:pPr>
    </w:p>
    <w:p w14:paraId="6C6FE8BB" w14:textId="412A5F65" w:rsidR="0020075F" w:rsidRPr="002F445D" w:rsidRDefault="006E41F8" w:rsidP="006E41F8">
      <w:pPr>
        <w:spacing w:after="0" w:line="240" w:lineRule="auto"/>
        <w:rPr>
          <w:rFonts w:ascii="Verdana" w:hAnsi="Verdana" w:cs="Arial"/>
          <w:bCs/>
          <w:sz w:val="24"/>
          <w:szCs w:val="24"/>
        </w:rPr>
      </w:pPr>
      <w:r w:rsidRPr="002F445D">
        <w:rPr>
          <w:rFonts w:ascii="Verdana" w:hAnsi="Verdana" w:cs="Arial"/>
          <w:bCs/>
          <w:sz w:val="24"/>
          <w:szCs w:val="24"/>
        </w:rPr>
        <w:t>The group were consulted on the following item;</w:t>
      </w:r>
    </w:p>
    <w:p w14:paraId="38CA421C" w14:textId="32F41A70" w:rsidR="002F445D" w:rsidRPr="005F7783" w:rsidRDefault="0020075F" w:rsidP="00AA2FED">
      <w:pPr>
        <w:pStyle w:val="ListParagraph"/>
        <w:numPr>
          <w:ilvl w:val="0"/>
          <w:numId w:val="45"/>
        </w:numPr>
        <w:spacing w:after="0" w:line="240" w:lineRule="auto"/>
        <w:rPr>
          <w:rFonts w:ascii="Verdana" w:hAnsi="Verdana" w:cs="Arial"/>
          <w:bCs/>
          <w:sz w:val="24"/>
          <w:szCs w:val="24"/>
          <w:lang w:val="en-US"/>
        </w:rPr>
      </w:pPr>
      <w:r w:rsidRPr="005F7783">
        <w:rPr>
          <w:rFonts w:ascii="Verdana" w:hAnsi="Verdana" w:cs="Arial"/>
          <w:bCs/>
          <w:sz w:val="24"/>
          <w:szCs w:val="24"/>
        </w:rPr>
        <w:t>Workforce Policy Update</w:t>
      </w:r>
      <w:r w:rsidR="00524FFF" w:rsidRPr="005F7783">
        <w:rPr>
          <w:rFonts w:ascii="Verdana" w:hAnsi="Verdana" w:cs="Arial"/>
          <w:bCs/>
          <w:sz w:val="24"/>
          <w:szCs w:val="24"/>
        </w:rPr>
        <w:t xml:space="preserve">, with </w:t>
      </w:r>
      <w:r w:rsidR="00524FFF" w:rsidRPr="005F7783">
        <w:rPr>
          <w:rFonts w:ascii="Verdana" w:hAnsi="Verdana" w:cs="Arial"/>
          <w:bCs/>
          <w:sz w:val="24"/>
          <w:szCs w:val="24"/>
        </w:rPr>
        <w:t>two new all Wales policies issued with effect from 1 April 2026, relating to Discipline and Improving Performance</w:t>
      </w:r>
      <w:r w:rsidR="005F7783" w:rsidRPr="005F7783">
        <w:rPr>
          <w:rFonts w:ascii="Verdana" w:hAnsi="Verdana" w:cs="Arial"/>
          <w:bCs/>
          <w:sz w:val="24"/>
          <w:szCs w:val="24"/>
        </w:rPr>
        <w:t>.</w:t>
      </w:r>
    </w:p>
    <w:p w14:paraId="7AEAC3C7" w14:textId="77777777" w:rsidR="005F7783" w:rsidRPr="005F7783" w:rsidRDefault="005F7783" w:rsidP="005F7783">
      <w:pPr>
        <w:pStyle w:val="ListParagraph"/>
        <w:spacing w:after="0" w:line="240" w:lineRule="auto"/>
        <w:rPr>
          <w:rFonts w:ascii="Verdana" w:hAnsi="Verdana" w:cs="Arial"/>
          <w:bCs/>
          <w:sz w:val="24"/>
          <w:szCs w:val="24"/>
          <w:lang w:val="en-US"/>
        </w:rPr>
      </w:pPr>
    </w:p>
    <w:p w14:paraId="78DC7AB4" w14:textId="4C689A62" w:rsidR="00913981" w:rsidRPr="002F445D" w:rsidRDefault="00477C54" w:rsidP="00913981">
      <w:pPr>
        <w:spacing w:after="0" w:line="240" w:lineRule="auto"/>
        <w:rPr>
          <w:rFonts w:ascii="Verdana" w:hAnsi="Verdana" w:cs="Arial"/>
          <w:bCs/>
          <w:sz w:val="24"/>
          <w:szCs w:val="24"/>
          <w:lang w:val="en-US"/>
        </w:rPr>
      </w:pPr>
      <w:r w:rsidRPr="002F445D">
        <w:rPr>
          <w:rFonts w:ascii="Verdana" w:hAnsi="Verdana" w:cs="Arial"/>
          <w:bCs/>
          <w:sz w:val="24"/>
          <w:szCs w:val="24"/>
          <w:lang w:val="en-US"/>
        </w:rPr>
        <w:t xml:space="preserve">The group received </w:t>
      </w:r>
      <w:r w:rsidR="0064224F">
        <w:rPr>
          <w:rFonts w:ascii="Verdana" w:hAnsi="Verdana" w:cs="Arial"/>
          <w:bCs/>
          <w:sz w:val="24"/>
          <w:szCs w:val="24"/>
          <w:lang w:val="en-US"/>
        </w:rPr>
        <w:t xml:space="preserve">updates on </w:t>
      </w:r>
      <w:r w:rsidRPr="002F445D">
        <w:rPr>
          <w:rFonts w:ascii="Verdana" w:hAnsi="Verdana" w:cs="Arial"/>
          <w:bCs/>
          <w:sz w:val="24"/>
          <w:szCs w:val="24"/>
          <w:lang w:val="en-US"/>
        </w:rPr>
        <w:t xml:space="preserve">the following items for information; </w:t>
      </w:r>
    </w:p>
    <w:p w14:paraId="24D11462" w14:textId="47816F82" w:rsidR="006C01E0" w:rsidRPr="002F445D" w:rsidRDefault="006C01E0" w:rsidP="002F445D">
      <w:pPr>
        <w:pStyle w:val="ListParagraph"/>
        <w:numPr>
          <w:ilvl w:val="0"/>
          <w:numId w:val="44"/>
        </w:numPr>
        <w:spacing w:after="0" w:line="240" w:lineRule="auto"/>
        <w:rPr>
          <w:rFonts w:ascii="Verdana" w:hAnsi="Verdana" w:cs="Arial"/>
          <w:bCs/>
          <w:sz w:val="24"/>
          <w:szCs w:val="24"/>
          <w:lang w:val="en-US"/>
        </w:rPr>
      </w:pPr>
      <w:r w:rsidRPr="002F445D">
        <w:rPr>
          <w:rFonts w:ascii="Verdana" w:hAnsi="Verdana" w:cs="Arial"/>
          <w:bCs/>
          <w:sz w:val="24"/>
          <w:szCs w:val="24"/>
          <w:lang w:val="en-US"/>
        </w:rPr>
        <w:t>Transforming for the Future</w:t>
      </w:r>
    </w:p>
    <w:p w14:paraId="6390DE04" w14:textId="7370986F" w:rsidR="00103745" w:rsidRPr="002F445D" w:rsidRDefault="00103745" w:rsidP="002F445D">
      <w:pPr>
        <w:pStyle w:val="ListParagraph"/>
        <w:numPr>
          <w:ilvl w:val="0"/>
          <w:numId w:val="44"/>
        </w:numPr>
        <w:spacing w:after="0" w:line="240" w:lineRule="auto"/>
        <w:rPr>
          <w:rFonts w:ascii="Verdana" w:hAnsi="Verdana" w:cs="Arial"/>
          <w:bCs/>
          <w:sz w:val="24"/>
          <w:szCs w:val="24"/>
          <w:lang w:val="en-US"/>
        </w:rPr>
      </w:pPr>
      <w:r w:rsidRPr="002F445D">
        <w:rPr>
          <w:rFonts w:ascii="Verdana" w:hAnsi="Verdana" w:cs="Arial"/>
          <w:bCs/>
          <w:sz w:val="24"/>
          <w:szCs w:val="24"/>
          <w:lang w:val="en-US"/>
        </w:rPr>
        <w:t>Organised for Success</w:t>
      </w:r>
    </w:p>
    <w:p w14:paraId="429D8877" w14:textId="68404D00" w:rsidR="00E14698" w:rsidRPr="002F445D" w:rsidRDefault="00E14698" w:rsidP="002F445D">
      <w:pPr>
        <w:pStyle w:val="ListParagraph"/>
        <w:numPr>
          <w:ilvl w:val="0"/>
          <w:numId w:val="44"/>
        </w:numPr>
        <w:spacing w:after="0" w:line="240" w:lineRule="auto"/>
        <w:rPr>
          <w:rFonts w:ascii="Verdana" w:hAnsi="Verdana" w:cs="Arial"/>
          <w:bCs/>
          <w:sz w:val="24"/>
          <w:szCs w:val="24"/>
          <w:lang w:val="en-US"/>
        </w:rPr>
      </w:pPr>
      <w:r w:rsidRPr="002F445D">
        <w:rPr>
          <w:rFonts w:ascii="Verdana" w:hAnsi="Verdana" w:cs="Arial"/>
          <w:bCs/>
          <w:sz w:val="24"/>
          <w:szCs w:val="24"/>
          <w:lang w:val="en-US"/>
        </w:rPr>
        <w:t>Perinatal Improvement Programme</w:t>
      </w:r>
    </w:p>
    <w:p w14:paraId="799A3063" w14:textId="361F89C8" w:rsidR="006300E4" w:rsidRPr="002F445D" w:rsidRDefault="006300E4" w:rsidP="002F445D">
      <w:pPr>
        <w:pStyle w:val="ListParagraph"/>
        <w:numPr>
          <w:ilvl w:val="0"/>
          <w:numId w:val="44"/>
        </w:numPr>
        <w:spacing w:after="0" w:line="240" w:lineRule="auto"/>
        <w:rPr>
          <w:rFonts w:ascii="Verdana" w:hAnsi="Verdana" w:cs="Arial"/>
          <w:bCs/>
          <w:sz w:val="24"/>
          <w:szCs w:val="24"/>
          <w:lang w:val="en-US"/>
        </w:rPr>
      </w:pPr>
      <w:r w:rsidRPr="002F445D">
        <w:rPr>
          <w:rFonts w:ascii="Verdana" w:hAnsi="Verdana" w:cs="Arial"/>
          <w:bCs/>
          <w:sz w:val="24"/>
          <w:szCs w:val="24"/>
          <w:lang w:val="en-US"/>
        </w:rPr>
        <w:t>Community Services Review</w:t>
      </w:r>
    </w:p>
    <w:p w14:paraId="2CD37533" w14:textId="77777777" w:rsidR="006C01E0" w:rsidRPr="002F445D" w:rsidRDefault="006C01E0" w:rsidP="00913981">
      <w:pPr>
        <w:spacing w:after="0" w:line="240" w:lineRule="auto"/>
        <w:rPr>
          <w:rFonts w:ascii="Verdana" w:hAnsi="Verdana" w:cs="Arial"/>
          <w:bCs/>
          <w:sz w:val="24"/>
          <w:szCs w:val="24"/>
          <w:lang w:val="en-US"/>
        </w:rPr>
      </w:pPr>
    </w:p>
    <w:p w14:paraId="365C7938" w14:textId="6E583A99" w:rsidR="00477C54" w:rsidRPr="002F445D" w:rsidRDefault="00477C54" w:rsidP="00477C54">
      <w:pPr>
        <w:spacing w:after="0" w:line="240" w:lineRule="auto"/>
        <w:rPr>
          <w:rFonts w:ascii="Verdana" w:hAnsi="Verdana" w:cs="Arial"/>
          <w:bCs/>
          <w:sz w:val="24"/>
          <w:szCs w:val="24"/>
          <w:lang w:val="en-US"/>
        </w:rPr>
      </w:pPr>
      <w:r w:rsidRPr="002F445D">
        <w:rPr>
          <w:rFonts w:ascii="Verdana" w:hAnsi="Verdana" w:cs="Arial"/>
          <w:bCs/>
          <w:sz w:val="24"/>
          <w:szCs w:val="24"/>
          <w:lang w:val="en-US"/>
        </w:rPr>
        <w:t>The group discussed the following</w:t>
      </w:r>
      <w:r w:rsidR="002F445D" w:rsidRPr="002F445D">
        <w:rPr>
          <w:rFonts w:ascii="Verdana" w:hAnsi="Verdana" w:cs="Arial"/>
          <w:bCs/>
          <w:sz w:val="24"/>
          <w:szCs w:val="24"/>
          <w:lang w:val="en-US"/>
        </w:rPr>
        <w:t xml:space="preserve"> items</w:t>
      </w:r>
      <w:r w:rsidRPr="002F445D">
        <w:rPr>
          <w:rFonts w:ascii="Verdana" w:hAnsi="Verdana" w:cs="Arial"/>
          <w:bCs/>
          <w:sz w:val="24"/>
          <w:szCs w:val="24"/>
          <w:lang w:val="en-US"/>
        </w:rPr>
        <w:t xml:space="preserve">; </w:t>
      </w:r>
    </w:p>
    <w:p w14:paraId="1608E316" w14:textId="6FF31F57" w:rsidR="002F445D" w:rsidRPr="002F445D" w:rsidRDefault="002F445D" w:rsidP="002F445D">
      <w:pPr>
        <w:pStyle w:val="ListParagraph"/>
        <w:numPr>
          <w:ilvl w:val="0"/>
          <w:numId w:val="46"/>
        </w:numPr>
        <w:spacing w:after="0" w:line="240" w:lineRule="auto"/>
        <w:rPr>
          <w:rFonts w:ascii="Verdana" w:hAnsi="Verdana" w:cs="Arial"/>
          <w:bCs/>
          <w:sz w:val="24"/>
          <w:szCs w:val="24"/>
          <w:lang w:val="en-US"/>
        </w:rPr>
      </w:pPr>
      <w:r w:rsidRPr="002F445D">
        <w:rPr>
          <w:rFonts w:ascii="Verdana" w:hAnsi="Verdana" w:cs="Arial"/>
          <w:bCs/>
          <w:sz w:val="24"/>
          <w:szCs w:val="24"/>
          <w:lang w:val="en-US"/>
        </w:rPr>
        <w:t xml:space="preserve">Charitable Funds Administration Overheads </w:t>
      </w:r>
    </w:p>
    <w:p w14:paraId="1F00F495" w14:textId="1022AE88" w:rsidR="002F445D" w:rsidRPr="002F445D" w:rsidRDefault="002F445D" w:rsidP="002F445D">
      <w:pPr>
        <w:pStyle w:val="ListParagraph"/>
        <w:numPr>
          <w:ilvl w:val="0"/>
          <w:numId w:val="46"/>
        </w:numPr>
        <w:spacing w:after="0" w:line="240" w:lineRule="auto"/>
        <w:rPr>
          <w:rFonts w:ascii="Verdana" w:hAnsi="Verdana" w:cs="Arial"/>
          <w:bCs/>
          <w:sz w:val="24"/>
          <w:szCs w:val="24"/>
          <w:lang w:val="en-US"/>
        </w:rPr>
      </w:pPr>
      <w:r w:rsidRPr="002F445D">
        <w:rPr>
          <w:rFonts w:ascii="Verdana" w:hAnsi="Verdana" w:cs="Arial"/>
          <w:bCs/>
          <w:sz w:val="24"/>
          <w:szCs w:val="24"/>
          <w:lang w:val="en-US"/>
        </w:rPr>
        <w:t>Part Time Nursing Programme 2026/2027</w:t>
      </w:r>
    </w:p>
    <w:p w14:paraId="060458F7" w14:textId="77777777" w:rsidR="00721AE5" w:rsidRPr="002F445D" w:rsidRDefault="00721AE5" w:rsidP="00721AE5">
      <w:pPr>
        <w:spacing w:after="0" w:line="240" w:lineRule="auto"/>
        <w:rPr>
          <w:rFonts w:ascii="Verdana" w:hAnsi="Verdana" w:cs="Arial"/>
          <w:sz w:val="24"/>
          <w:szCs w:val="24"/>
          <w:lang w:val="en-US"/>
        </w:rPr>
      </w:pPr>
    </w:p>
    <w:p w14:paraId="07B6E7F6" w14:textId="3132D439" w:rsidR="00014C4F" w:rsidRPr="002F445D" w:rsidRDefault="00DA67ED" w:rsidP="00721AE5">
      <w:pPr>
        <w:spacing w:after="0" w:line="240" w:lineRule="auto"/>
        <w:rPr>
          <w:rFonts w:ascii="Verdana" w:hAnsi="Verdana" w:cs="Arial"/>
          <w:b/>
          <w:bCs/>
          <w:sz w:val="24"/>
          <w:szCs w:val="24"/>
          <w:lang w:val="en-US"/>
        </w:rPr>
      </w:pPr>
      <w:r w:rsidRPr="002F445D">
        <w:rPr>
          <w:rFonts w:ascii="Verdana" w:hAnsi="Verdana" w:cs="Arial"/>
          <w:sz w:val="24"/>
          <w:szCs w:val="24"/>
          <w:lang w:val="en-US"/>
        </w:rPr>
        <w:t>The full report</w:t>
      </w:r>
      <w:r w:rsidR="00AB7B01" w:rsidRPr="002F445D">
        <w:rPr>
          <w:rFonts w:ascii="Verdana" w:hAnsi="Verdana" w:cs="Arial"/>
          <w:sz w:val="24"/>
          <w:szCs w:val="24"/>
          <w:lang w:val="en-US"/>
        </w:rPr>
        <w:t xml:space="preserve"> is set out</w:t>
      </w:r>
      <w:r w:rsidRPr="002F445D">
        <w:rPr>
          <w:rFonts w:ascii="Verdana" w:hAnsi="Verdana" w:cs="Arial"/>
          <w:sz w:val="24"/>
          <w:szCs w:val="24"/>
          <w:lang w:val="en-US"/>
        </w:rPr>
        <w:t xml:space="preserve"> in </w:t>
      </w:r>
      <w:r w:rsidR="00EF6CB6" w:rsidRPr="002F445D">
        <w:rPr>
          <w:rFonts w:ascii="Verdana" w:hAnsi="Verdana" w:cs="Arial"/>
          <w:b/>
          <w:bCs/>
          <w:sz w:val="24"/>
          <w:szCs w:val="24"/>
          <w:lang w:val="en-US"/>
        </w:rPr>
        <w:t xml:space="preserve">Appendix </w:t>
      </w:r>
      <w:r w:rsidR="28DD7AC2" w:rsidRPr="002F445D">
        <w:rPr>
          <w:rFonts w:ascii="Verdana" w:hAnsi="Verdana" w:cs="Arial"/>
          <w:b/>
          <w:bCs/>
          <w:sz w:val="24"/>
          <w:szCs w:val="24"/>
          <w:lang w:val="en-US"/>
        </w:rPr>
        <w:t>1</w:t>
      </w:r>
      <w:r w:rsidR="009424D7" w:rsidRPr="002F445D">
        <w:rPr>
          <w:rFonts w:ascii="Verdana" w:hAnsi="Verdana" w:cs="Arial"/>
          <w:b/>
          <w:bCs/>
          <w:sz w:val="24"/>
          <w:szCs w:val="24"/>
          <w:lang w:val="en-US"/>
        </w:rPr>
        <w:t>.</w:t>
      </w:r>
    </w:p>
    <w:p w14:paraId="650F6AB0" w14:textId="77777777" w:rsidR="00817C27" w:rsidRPr="00721AE5" w:rsidRDefault="00817C27" w:rsidP="00AC21E1">
      <w:pPr>
        <w:spacing w:after="0" w:line="240" w:lineRule="auto"/>
        <w:rPr>
          <w:rFonts w:ascii="Verdana" w:hAnsi="Verdana" w:cs="Arial"/>
          <w:b/>
          <w:bCs/>
          <w:sz w:val="24"/>
          <w:szCs w:val="24"/>
          <w:highlight w:val="yellow"/>
          <w:lang w:val="en-US"/>
        </w:rPr>
      </w:pPr>
    </w:p>
    <w:p w14:paraId="5D17CC16" w14:textId="5069A801" w:rsidR="77AFBDCE" w:rsidRPr="00844E0C" w:rsidRDefault="076F33E7" w:rsidP="4A1E819F">
      <w:pPr>
        <w:pStyle w:val="ListParagraph"/>
        <w:numPr>
          <w:ilvl w:val="0"/>
          <w:numId w:val="31"/>
        </w:numPr>
        <w:spacing w:after="0" w:line="240" w:lineRule="auto"/>
        <w:rPr>
          <w:rFonts w:ascii="Verdana" w:hAnsi="Verdana" w:cs="Arial"/>
          <w:b/>
          <w:bCs/>
          <w:sz w:val="24"/>
          <w:szCs w:val="24"/>
          <w:lang w:val="en-US"/>
        </w:rPr>
      </w:pPr>
      <w:r w:rsidRPr="00844E0C">
        <w:rPr>
          <w:rFonts w:ascii="Verdana" w:hAnsi="Verdana" w:cs="Arial"/>
          <w:b/>
          <w:bCs/>
          <w:sz w:val="24"/>
          <w:szCs w:val="24"/>
          <w:lang w:val="en-US"/>
        </w:rPr>
        <w:t>Health Professionals Forum</w:t>
      </w:r>
      <w:r w:rsidR="77AFBDCE" w:rsidRPr="00844E0C">
        <w:rPr>
          <w:rFonts w:ascii="Verdana" w:hAnsi="Verdana" w:cs="Arial"/>
          <w:b/>
          <w:bCs/>
          <w:sz w:val="24"/>
          <w:szCs w:val="24"/>
          <w:lang w:val="en-US"/>
        </w:rPr>
        <w:t xml:space="preserve"> </w:t>
      </w:r>
    </w:p>
    <w:p w14:paraId="66DC0428" w14:textId="77777777" w:rsidR="00B26551" w:rsidRPr="00844E0C" w:rsidRDefault="00B26551" w:rsidP="0026280B">
      <w:pPr>
        <w:spacing w:after="0" w:line="240" w:lineRule="auto"/>
        <w:rPr>
          <w:rFonts w:ascii="Verdana" w:hAnsi="Verdana" w:cs="Arial"/>
          <w:sz w:val="24"/>
          <w:szCs w:val="24"/>
          <w:lang w:val="en-US"/>
        </w:rPr>
      </w:pPr>
    </w:p>
    <w:p w14:paraId="2D31C768" w14:textId="4641E807" w:rsidR="00244314" w:rsidRPr="00844E0C" w:rsidRDefault="0026280B" w:rsidP="0026280B">
      <w:pPr>
        <w:spacing w:after="0" w:line="240" w:lineRule="auto"/>
        <w:rPr>
          <w:rFonts w:ascii="Verdana" w:hAnsi="Verdana" w:cs="Arial"/>
          <w:sz w:val="24"/>
          <w:szCs w:val="24"/>
          <w:lang w:val="en-US"/>
        </w:rPr>
      </w:pPr>
      <w:r w:rsidRPr="00844E0C">
        <w:rPr>
          <w:rFonts w:ascii="Verdana" w:hAnsi="Verdana" w:cs="Arial"/>
          <w:sz w:val="24"/>
          <w:szCs w:val="24"/>
          <w:lang w:val="en-US"/>
        </w:rPr>
        <w:t xml:space="preserve">The </w:t>
      </w:r>
      <w:r w:rsidR="003572B8" w:rsidRPr="00844E0C">
        <w:rPr>
          <w:rFonts w:ascii="Verdana" w:hAnsi="Verdana" w:cs="Arial"/>
          <w:sz w:val="24"/>
          <w:szCs w:val="24"/>
          <w:lang w:val="en-US"/>
        </w:rPr>
        <w:t>group</w:t>
      </w:r>
      <w:r w:rsidR="00244314" w:rsidRPr="00844E0C">
        <w:rPr>
          <w:rFonts w:ascii="Verdana" w:hAnsi="Verdana" w:cs="Arial"/>
          <w:sz w:val="24"/>
          <w:szCs w:val="24"/>
          <w:lang w:val="en-US"/>
        </w:rPr>
        <w:t xml:space="preserve"> </w:t>
      </w:r>
      <w:r w:rsidR="00E63F02" w:rsidRPr="00844E0C">
        <w:rPr>
          <w:rFonts w:ascii="Verdana" w:hAnsi="Verdana" w:cs="Arial"/>
          <w:sz w:val="24"/>
          <w:szCs w:val="24"/>
          <w:lang w:val="en-US"/>
        </w:rPr>
        <w:t>discussed the following</w:t>
      </w:r>
      <w:r w:rsidR="00817C27" w:rsidRPr="00844E0C">
        <w:rPr>
          <w:rFonts w:ascii="Verdana" w:hAnsi="Verdana" w:cs="Arial"/>
          <w:sz w:val="24"/>
          <w:szCs w:val="24"/>
          <w:lang w:val="en-US"/>
        </w:rPr>
        <w:t xml:space="preserve">; </w:t>
      </w:r>
    </w:p>
    <w:p w14:paraId="1D2EABC3" w14:textId="77777777" w:rsidR="008F40CC" w:rsidRPr="00844E0C" w:rsidRDefault="008F40CC" w:rsidP="0026280B">
      <w:pPr>
        <w:spacing w:after="0" w:line="240" w:lineRule="auto"/>
        <w:rPr>
          <w:rFonts w:ascii="Verdana" w:hAnsi="Verdana" w:cs="Arial"/>
          <w:sz w:val="24"/>
          <w:szCs w:val="24"/>
          <w:lang w:val="en-US"/>
        </w:rPr>
      </w:pPr>
    </w:p>
    <w:p w14:paraId="2932C694" w14:textId="79E7D7C9" w:rsidR="008F40CC" w:rsidRPr="00844E0C" w:rsidRDefault="00F236C0" w:rsidP="005102FE">
      <w:pPr>
        <w:pStyle w:val="ListParagraph"/>
        <w:numPr>
          <w:ilvl w:val="0"/>
          <w:numId w:val="43"/>
        </w:numPr>
        <w:spacing w:after="0" w:line="240" w:lineRule="auto"/>
        <w:rPr>
          <w:rFonts w:ascii="Verdana" w:hAnsi="Verdana" w:cs="Arial"/>
          <w:sz w:val="24"/>
          <w:szCs w:val="24"/>
          <w:lang w:val="en-US"/>
        </w:rPr>
      </w:pPr>
      <w:r w:rsidRPr="00844E0C">
        <w:rPr>
          <w:rFonts w:ascii="Verdana" w:hAnsi="Verdana" w:cs="Arial"/>
          <w:sz w:val="24"/>
          <w:szCs w:val="24"/>
          <w:lang w:val="en-US"/>
        </w:rPr>
        <w:t>The Organised for Success Programme</w:t>
      </w:r>
      <w:r w:rsidR="00844E0C">
        <w:rPr>
          <w:rFonts w:ascii="Verdana" w:hAnsi="Verdana" w:cs="Arial"/>
          <w:sz w:val="24"/>
          <w:szCs w:val="24"/>
          <w:lang w:val="en-US"/>
        </w:rPr>
        <w:t>;</w:t>
      </w:r>
      <w:r w:rsidRPr="00844E0C">
        <w:rPr>
          <w:rFonts w:ascii="Verdana" w:hAnsi="Verdana" w:cs="Arial"/>
          <w:sz w:val="24"/>
          <w:szCs w:val="24"/>
          <w:lang w:val="en-US"/>
        </w:rPr>
        <w:t xml:space="preserve"> </w:t>
      </w:r>
    </w:p>
    <w:p w14:paraId="4B96D01C" w14:textId="298F94DE" w:rsidR="00C11FAB" w:rsidRPr="00844E0C" w:rsidRDefault="00C11FAB" w:rsidP="005102FE">
      <w:pPr>
        <w:pStyle w:val="ListParagraph"/>
        <w:numPr>
          <w:ilvl w:val="0"/>
          <w:numId w:val="43"/>
        </w:numPr>
        <w:spacing w:after="0" w:line="240" w:lineRule="auto"/>
        <w:rPr>
          <w:rFonts w:ascii="Verdana" w:hAnsi="Verdana" w:cs="Arial"/>
          <w:sz w:val="24"/>
          <w:szCs w:val="24"/>
          <w:lang w:val="en-US"/>
        </w:rPr>
      </w:pPr>
      <w:r w:rsidRPr="00844E0C">
        <w:rPr>
          <w:rFonts w:ascii="Verdana" w:hAnsi="Verdana" w:cs="Arial"/>
          <w:sz w:val="24"/>
          <w:szCs w:val="24"/>
          <w:lang w:val="en-US"/>
        </w:rPr>
        <w:t>The Health Board’s Annual Plan</w:t>
      </w:r>
      <w:r w:rsidR="00844E0C">
        <w:rPr>
          <w:rFonts w:ascii="Verdana" w:hAnsi="Verdana" w:cs="Arial"/>
          <w:sz w:val="24"/>
          <w:szCs w:val="24"/>
          <w:lang w:val="en-US"/>
        </w:rPr>
        <w:t>;</w:t>
      </w:r>
    </w:p>
    <w:p w14:paraId="4CE9F13B" w14:textId="044ED3BB" w:rsidR="00C11FAB" w:rsidRPr="00844E0C" w:rsidRDefault="00C11FAB" w:rsidP="005102FE">
      <w:pPr>
        <w:pStyle w:val="ListParagraph"/>
        <w:numPr>
          <w:ilvl w:val="0"/>
          <w:numId w:val="43"/>
        </w:numPr>
        <w:spacing w:after="0" w:line="240" w:lineRule="auto"/>
        <w:rPr>
          <w:rFonts w:ascii="Verdana" w:hAnsi="Verdana" w:cs="Arial"/>
          <w:sz w:val="24"/>
          <w:szCs w:val="24"/>
          <w:lang w:val="en-US"/>
        </w:rPr>
      </w:pPr>
      <w:r w:rsidRPr="00844E0C">
        <w:rPr>
          <w:rFonts w:ascii="Verdana" w:hAnsi="Verdana" w:cs="Arial"/>
          <w:sz w:val="24"/>
          <w:szCs w:val="24"/>
          <w:lang w:val="en-US"/>
        </w:rPr>
        <w:t>The Clinical Strategic Service Plan</w:t>
      </w:r>
      <w:r w:rsidR="00844E0C">
        <w:rPr>
          <w:rFonts w:ascii="Verdana" w:hAnsi="Verdana" w:cs="Arial"/>
          <w:sz w:val="24"/>
          <w:szCs w:val="24"/>
          <w:lang w:val="en-US"/>
        </w:rPr>
        <w:t>;</w:t>
      </w:r>
      <w:r w:rsidRPr="00844E0C">
        <w:rPr>
          <w:rFonts w:ascii="Verdana" w:hAnsi="Verdana" w:cs="Arial"/>
          <w:sz w:val="24"/>
          <w:szCs w:val="24"/>
          <w:lang w:val="en-US"/>
        </w:rPr>
        <w:t xml:space="preserve"> </w:t>
      </w:r>
    </w:p>
    <w:p w14:paraId="4D421C06" w14:textId="2B276EE6" w:rsidR="00E8010D" w:rsidRPr="00844E0C" w:rsidRDefault="00E8010D" w:rsidP="005102FE">
      <w:pPr>
        <w:pStyle w:val="ListParagraph"/>
        <w:numPr>
          <w:ilvl w:val="0"/>
          <w:numId w:val="43"/>
        </w:numPr>
        <w:spacing w:after="0" w:line="240" w:lineRule="auto"/>
        <w:rPr>
          <w:rFonts w:ascii="Verdana" w:hAnsi="Verdana" w:cs="Arial"/>
          <w:sz w:val="24"/>
          <w:szCs w:val="24"/>
          <w:lang w:val="en-US"/>
        </w:rPr>
      </w:pPr>
      <w:r w:rsidRPr="00844E0C">
        <w:rPr>
          <w:rFonts w:ascii="Verdana" w:hAnsi="Verdana" w:cs="Arial"/>
          <w:sz w:val="24"/>
          <w:szCs w:val="24"/>
          <w:lang w:val="en-US"/>
        </w:rPr>
        <w:lastRenderedPageBreak/>
        <w:t xml:space="preserve">Terms of Reference and </w:t>
      </w:r>
      <w:r w:rsidR="00CF4560">
        <w:rPr>
          <w:rFonts w:ascii="Verdana" w:hAnsi="Verdana" w:cs="Arial"/>
          <w:sz w:val="24"/>
          <w:szCs w:val="24"/>
          <w:lang w:val="en-US"/>
        </w:rPr>
        <w:t xml:space="preserve">the </w:t>
      </w:r>
      <w:r w:rsidRPr="00844E0C">
        <w:rPr>
          <w:rFonts w:ascii="Verdana" w:hAnsi="Verdana" w:cs="Arial"/>
          <w:sz w:val="24"/>
          <w:szCs w:val="24"/>
          <w:lang w:val="en-US"/>
        </w:rPr>
        <w:t>approach to Board reporting</w:t>
      </w:r>
      <w:r w:rsidR="00844E0C" w:rsidRPr="00844E0C">
        <w:rPr>
          <w:rFonts w:ascii="Verdana" w:hAnsi="Verdana" w:cs="Arial"/>
          <w:sz w:val="24"/>
          <w:szCs w:val="24"/>
          <w:lang w:val="en-US"/>
        </w:rPr>
        <w:t>.</w:t>
      </w:r>
    </w:p>
    <w:p w14:paraId="23D76414" w14:textId="77777777" w:rsidR="00F91B72" w:rsidRPr="00721AE5" w:rsidRDefault="00F91B72" w:rsidP="00B26551">
      <w:pPr>
        <w:spacing w:after="0" w:line="240" w:lineRule="auto"/>
        <w:rPr>
          <w:rFonts w:ascii="Verdana" w:hAnsi="Verdana" w:cs="Arial"/>
          <w:sz w:val="24"/>
          <w:szCs w:val="24"/>
          <w:highlight w:val="yellow"/>
          <w:lang w:val="en-US"/>
        </w:rPr>
      </w:pPr>
    </w:p>
    <w:p w14:paraId="54FC3536" w14:textId="196F8C6D" w:rsidR="0026280B" w:rsidRPr="00CF4560" w:rsidRDefault="0026280B" w:rsidP="086F0D03">
      <w:pPr>
        <w:tabs>
          <w:tab w:val="left" w:pos="720"/>
          <w:tab w:val="left" w:pos="1440"/>
          <w:tab w:val="left" w:pos="2160"/>
          <w:tab w:val="left" w:pos="2880"/>
          <w:tab w:val="left" w:pos="3600"/>
          <w:tab w:val="left" w:pos="4320"/>
          <w:tab w:val="left" w:pos="5040"/>
        </w:tabs>
        <w:spacing w:after="0" w:line="240" w:lineRule="auto"/>
        <w:rPr>
          <w:rFonts w:ascii="Verdana" w:hAnsi="Verdana" w:cs="Arial"/>
          <w:b/>
          <w:bCs/>
          <w:sz w:val="24"/>
          <w:szCs w:val="24"/>
          <w:lang w:val="en-US"/>
        </w:rPr>
      </w:pPr>
      <w:r w:rsidRPr="00CF4560">
        <w:rPr>
          <w:rFonts w:ascii="Verdana" w:hAnsi="Verdana" w:cs="Arial"/>
          <w:sz w:val="24"/>
          <w:szCs w:val="24"/>
          <w:lang w:val="en-US"/>
        </w:rPr>
        <w:t xml:space="preserve"> </w:t>
      </w:r>
      <w:r w:rsidR="001E04D7" w:rsidRPr="00CF4560">
        <w:rPr>
          <w:rFonts w:ascii="Verdana" w:hAnsi="Verdana" w:cs="Arial"/>
          <w:sz w:val="24"/>
          <w:szCs w:val="24"/>
          <w:lang w:val="en-US"/>
        </w:rPr>
        <w:t xml:space="preserve">The full report is set out </w:t>
      </w:r>
      <w:r w:rsidR="00F91B72" w:rsidRPr="00CF4560">
        <w:rPr>
          <w:rFonts w:ascii="Verdana" w:hAnsi="Verdana" w:cs="Arial"/>
          <w:sz w:val="24"/>
          <w:szCs w:val="24"/>
          <w:lang w:val="en-US"/>
        </w:rPr>
        <w:t xml:space="preserve">in </w:t>
      </w:r>
      <w:r w:rsidR="00F91B72" w:rsidRPr="00CF4560">
        <w:rPr>
          <w:rFonts w:ascii="Verdana" w:hAnsi="Verdana" w:cs="Arial"/>
          <w:b/>
          <w:bCs/>
          <w:sz w:val="24"/>
          <w:szCs w:val="24"/>
          <w:lang w:val="en-US"/>
        </w:rPr>
        <w:t xml:space="preserve">Appendix </w:t>
      </w:r>
      <w:r w:rsidR="2BFB57C7" w:rsidRPr="00CF4560">
        <w:rPr>
          <w:rFonts w:ascii="Verdana" w:hAnsi="Verdana" w:cs="Arial"/>
          <w:b/>
          <w:bCs/>
          <w:sz w:val="24"/>
          <w:szCs w:val="24"/>
          <w:lang w:val="en-US"/>
        </w:rPr>
        <w:t>2</w:t>
      </w:r>
      <w:r w:rsidR="00F91B72" w:rsidRPr="00CF4560">
        <w:rPr>
          <w:rFonts w:ascii="Verdana" w:hAnsi="Verdana" w:cs="Arial"/>
          <w:b/>
          <w:bCs/>
          <w:sz w:val="24"/>
          <w:szCs w:val="24"/>
          <w:lang w:val="en-US"/>
        </w:rPr>
        <w:t>.</w:t>
      </w:r>
    </w:p>
    <w:p w14:paraId="286BF9E7" w14:textId="77777777" w:rsidR="000E25F4" w:rsidRPr="00721AE5" w:rsidRDefault="000E25F4" w:rsidP="086F0D03">
      <w:pPr>
        <w:tabs>
          <w:tab w:val="left" w:pos="720"/>
          <w:tab w:val="left" w:pos="1440"/>
          <w:tab w:val="left" w:pos="2160"/>
          <w:tab w:val="left" w:pos="2880"/>
          <w:tab w:val="left" w:pos="3600"/>
          <w:tab w:val="left" w:pos="4320"/>
          <w:tab w:val="left" w:pos="5040"/>
        </w:tabs>
        <w:spacing w:after="0" w:line="240" w:lineRule="auto"/>
        <w:rPr>
          <w:rFonts w:ascii="Verdana" w:hAnsi="Verdana" w:cs="Arial"/>
          <w:b/>
          <w:bCs/>
          <w:sz w:val="24"/>
          <w:szCs w:val="24"/>
          <w:highlight w:val="yellow"/>
          <w:lang w:val="en-US"/>
        </w:rPr>
      </w:pPr>
    </w:p>
    <w:p w14:paraId="0CF94876" w14:textId="209109A6" w:rsidR="000E25F4" w:rsidRPr="00B57987" w:rsidRDefault="000E25F4" w:rsidP="000E25F4">
      <w:pPr>
        <w:pStyle w:val="ListParagraph"/>
        <w:numPr>
          <w:ilvl w:val="0"/>
          <w:numId w:val="31"/>
        </w:numPr>
        <w:tabs>
          <w:tab w:val="left" w:pos="720"/>
          <w:tab w:val="left" w:pos="1440"/>
          <w:tab w:val="left" w:pos="2160"/>
          <w:tab w:val="left" w:pos="2880"/>
          <w:tab w:val="left" w:pos="3600"/>
          <w:tab w:val="left" w:pos="4320"/>
          <w:tab w:val="left" w:pos="5040"/>
        </w:tabs>
        <w:spacing w:after="0" w:line="240" w:lineRule="auto"/>
        <w:rPr>
          <w:rFonts w:ascii="Verdana" w:hAnsi="Verdana" w:cs="Arial"/>
          <w:b/>
          <w:bCs/>
          <w:sz w:val="24"/>
          <w:szCs w:val="24"/>
          <w:lang w:val="en-US"/>
          <w:specVanish/>
        </w:rPr>
      </w:pPr>
      <w:r w:rsidRPr="00B57987">
        <w:rPr>
          <w:rFonts w:ascii="Verdana" w:hAnsi="Verdana" w:cs="Arial"/>
          <w:b/>
          <w:bCs/>
          <w:sz w:val="24"/>
          <w:szCs w:val="24"/>
          <w:lang w:val="en-US"/>
        </w:rPr>
        <w:t xml:space="preserve">   Stakeholder Reference Group </w:t>
      </w:r>
    </w:p>
    <w:p w14:paraId="6AD183AD" w14:textId="77777777" w:rsidR="000E25F4" w:rsidRPr="00B57987" w:rsidRDefault="000E25F4"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b/>
          <w:bCs/>
          <w:sz w:val="24"/>
          <w:szCs w:val="24"/>
          <w:lang w:val="en-US"/>
        </w:rPr>
      </w:pPr>
    </w:p>
    <w:p w14:paraId="57BBEF5E" w14:textId="439E259D" w:rsidR="00783611" w:rsidRPr="00B57987" w:rsidRDefault="000E25F4"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sidRPr="00B57987">
        <w:rPr>
          <w:rFonts w:ascii="Verdana" w:hAnsi="Verdana" w:cs="Arial"/>
          <w:sz w:val="24"/>
          <w:szCs w:val="24"/>
          <w:lang w:val="en-US"/>
        </w:rPr>
        <w:t xml:space="preserve">The group </w:t>
      </w:r>
      <w:r w:rsidR="00B46D0A" w:rsidRPr="00B57987">
        <w:rPr>
          <w:rFonts w:ascii="Verdana" w:hAnsi="Verdana" w:cs="Arial"/>
          <w:sz w:val="24"/>
          <w:szCs w:val="24"/>
          <w:lang w:val="en-US"/>
        </w:rPr>
        <w:t xml:space="preserve">received </w:t>
      </w:r>
      <w:r w:rsidR="00E00A66" w:rsidRPr="00B57987">
        <w:rPr>
          <w:rFonts w:ascii="Verdana" w:hAnsi="Verdana" w:cs="Arial"/>
          <w:sz w:val="24"/>
          <w:szCs w:val="24"/>
          <w:lang w:val="en-US"/>
        </w:rPr>
        <w:t xml:space="preserve">comprehensive </w:t>
      </w:r>
      <w:r w:rsidR="00B46D0A" w:rsidRPr="00B57987">
        <w:rPr>
          <w:rFonts w:ascii="Verdana" w:hAnsi="Verdana" w:cs="Arial"/>
          <w:sz w:val="24"/>
          <w:szCs w:val="24"/>
          <w:lang w:val="en-US"/>
        </w:rPr>
        <w:t>update</w:t>
      </w:r>
      <w:r w:rsidR="00DE3348" w:rsidRPr="00B57987">
        <w:rPr>
          <w:rFonts w:ascii="Verdana" w:hAnsi="Verdana" w:cs="Arial"/>
          <w:sz w:val="24"/>
          <w:szCs w:val="24"/>
          <w:lang w:val="en-US"/>
        </w:rPr>
        <w:t>s</w:t>
      </w:r>
      <w:r w:rsidR="00B46D0A" w:rsidRPr="00B57987">
        <w:rPr>
          <w:rFonts w:ascii="Verdana" w:hAnsi="Verdana" w:cs="Arial"/>
          <w:sz w:val="24"/>
          <w:szCs w:val="24"/>
          <w:lang w:val="en-US"/>
        </w:rPr>
        <w:t xml:space="preserve"> on; </w:t>
      </w:r>
    </w:p>
    <w:p w14:paraId="6BA604CF" w14:textId="23D22A1C" w:rsidR="00BC21CB" w:rsidRPr="00B57987" w:rsidRDefault="00BC21CB" w:rsidP="00B57987">
      <w:pPr>
        <w:pStyle w:val="ListParagraph"/>
        <w:numPr>
          <w:ilvl w:val="0"/>
          <w:numId w:val="47"/>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sidRPr="00B57987">
        <w:rPr>
          <w:rFonts w:ascii="Verdana" w:hAnsi="Verdana" w:cs="Arial"/>
          <w:sz w:val="24"/>
          <w:szCs w:val="24"/>
          <w:lang w:val="en-US"/>
        </w:rPr>
        <w:t>T</w:t>
      </w:r>
      <w:r w:rsidRPr="00B57987">
        <w:rPr>
          <w:rFonts w:ascii="Verdana" w:hAnsi="Verdana" w:cs="Arial"/>
          <w:sz w:val="24"/>
          <w:szCs w:val="24"/>
          <w:lang w:val="en-US"/>
        </w:rPr>
        <w:t>he latest Health Board Financial Position and the need for further savings during 2026/27</w:t>
      </w:r>
      <w:r w:rsidR="00B57987" w:rsidRPr="00B57987">
        <w:rPr>
          <w:rFonts w:ascii="Verdana" w:hAnsi="Verdana" w:cs="Arial"/>
          <w:sz w:val="24"/>
          <w:szCs w:val="24"/>
          <w:lang w:val="en-US"/>
        </w:rPr>
        <w:t>, and;</w:t>
      </w:r>
    </w:p>
    <w:p w14:paraId="16856526" w14:textId="101D3E88" w:rsidR="00BC21CB" w:rsidRPr="00B57987" w:rsidRDefault="00BC21CB" w:rsidP="00B57987">
      <w:pPr>
        <w:pStyle w:val="ListParagraph"/>
        <w:numPr>
          <w:ilvl w:val="0"/>
          <w:numId w:val="47"/>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sidRPr="00B57987">
        <w:rPr>
          <w:rFonts w:ascii="Verdana" w:hAnsi="Verdana" w:cs="Arial"/>
          <w:sz w:val="24"/>
          <w:szCs w:val="24"/>
          <w:lang w:val="en-US"/>
        </w:rPr>
        <w:t>T</w:t>
      </w:r>
      <w:r w:rsidRPr="00B57987">
        <w:rPr>
          <w:rFonts w:ascii="Verdana" w:hAnsi="Verdana" w:cs="Arial"/>
          <w:sz w:val="24"/>
          <w:szCs w:val="24"/>
          <w:lang w:val="en-US"/>
        </w:rPr>
        <w:t>he Emergency Department and the phased approach to implementing ‘Handover 45’ – where ambulance handovers would be completed within 45 minutes.</w:t>
      </w:r>
    </w:p>
    <w:p w14:paraId="5D00E321" w14:textId="77777777" w:rsidR="00E5737B" w:rsidRPr="00B57987" w:rsidRDefault="00E5737B"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p>
    <w:p w14:paraId="2D9ADC4E" w14:textId="0E12700B" w:rsidR="00A6033D" w:rsidRPr="00B57987" w:rsidRDefault="00A6033D"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sidRPr="00B57987">
        <w:rPr>
          <w:rFonts w:ascii="Verdana" w:hAnsi="Verdana" w:cs="Arial"/>
          <w:sz w:val="24"/>
          <w:szCs w:val="24"/>
          <w:lang w:val="en-US"/>
        </w:rPr>
        <w:t>Presentations were received on;</w:t>
      </w:r>
    </w:p>
    <w:p w14:paraId="457BBD0B" w14:textId="77777777" w:rsidR="00B57987" w:rsidRPr="00B57987" w:rsidRDefault="00B57987" w:rsidP="00B57987">
      <w:pPr>
        <w:pStyle w:val="ListParagraph"/>
        <w:numPr>
          <w:ilvl w:val="0"/>
          <w:numId w:val="47"/>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sidRPr="00B57987">
        <w:rPr>
          <w:rFonts w:ascii="Verdana" w:hAnsi="Verdana" w:cs="Arial"/>
          <w:sz w:val="24"/>
          <w:szCs w:val="24"/>
          <w:lang w:val="en-US"/>
        </w:rPr>
        <w:t>Health Board’s Annual Plan</w:t>
      </w:r>
    </w:p>
    <w:p w14:paraId="37101BF3" w14:textId="77777777" w:rsidR="00B57987" w:rsidRPr="00B57987" w:rsidRDefault="00B57987" w:rsidP="00B57987">
      <w:pPr>
        <w:pStyle w:val="ListParagraph"/>
        <w:numPr>
          <w:ilvl w:val="0"/>
          <w:numId w:val="47"/>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sidRPr="00B57987">
        <w:rPr>
          <w:rFonts w:ascii="Verdana" w:hAnsi="Verdana" w:cs="Arial"/>
          <w:sz w:val="24"/>
          <w:szCs w:val="24"/>
          <w:lang w:val="en-US"/>
        </w:rPr>
        <w:t>Transforming for the Future</w:t>
      </w:r>
    </w:p>
    <w:p w14:paraId="000D01AA" w14:textId="77777777" w:rsidR="00B57987" w:rsidRPr="00B57987" w:rsidRDefault="00B57987" w:rsidP="00B57987">
      <w:pPr>
        <w:pStyle w:val="ListParagraph"/>
        <w:numPr>
          <w:ilvl w:val="0"/>
          <w:numId w:val="47"/>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sidRPr="00B57987">
        <w:rPr>
          <w:rFonts w:ascii="Verdana" w:hAnsi="Verdana" w:cs="Arial"/>
          <w:sz w:val="24"/>
          <w:szCs w:val="24"/>
          <w:lang w:val="en-US"/>
        </w:rPr>
        <w:t>Primary Care Services</w:t>
      </w:r>
    </w:p>
    <w:p w14:paraId="3BA509F5" w14:textId="77777777" w:rsidR="00B57987" w:rsidRPr="00B57987" w:rsidRDefault="00B57987"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p>
    <w:p w14:paraId="076CA9FE" w14:textId="6853EA79" w:rsidR="00A6033D" w:rsidRPr="00B57987" w:rsidRDefault="00A6033D"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sidRPr="00B57987">
        <w:rPr>
          <w:rFonts w:ascii="Verdana" w:hAnsi="Verdana" w:cs="Arial"/>
          <w:sz w:val="24"/>
          <w:szCs w:val="24"/>
          <w:lang w:val="en-US"/>
        </w:rPr>
        <w:t>A</w:t>
      </w:r>
      <w:r w:rsidR="00441048">
        <w:rPr>
          <w:rFonts w:ascii="Verdana" w:hAnsi="Verdana" w:cs="Arial"/>
          <w:sz w:val="24"/>
          <w:szCs w:val="24"/>
          <w:lang w:val="en-US"/>
        </w:rPr>
        <w:t>dditionally,</w:t>
      </w:r>
      <w:r w:rsidRPr="00B57987">
        <w:rPr>
          <w:rFonts w:ascii="Verdana" w:hAnsi="Verdana" w:cs="Arial"/>
          <w:sz w:val="24"/>
          <w:szCs w:val="24"/>
          <w:lang w:val="en-US"/>
        </w:rPr>
        <w:t xml:space="preserve"> it was noted that n</w:t>
      </w:r>
      <w:r w:rsidRPr="00B57987">
        <w:rPr>
          <w:rFonts w:ascii="Verdana" w:hAnsi="Verdana" w:cs="Arial"/>
          <w:sz w:val="24"/>
          <w:szCs w:val="24"/>
          <w:lang w:val="en-US"/>
        </w:rPr>
        <w:t>o nominations for Vice Chair for the SRG were received following completion of the recruitment process</w:t>
      </w:r>
      <w:r w:rsidR="00441048">
        <w:rPr>
          <w:rFonts w:ascii="Verdana" w:hAnsi="Verdana" w:cs="Arial"/>
          <w:sz w:val="24"/>
          <w:szCs w:val="24"/>
          <w:lang w:val="en-US"/>
        </w:rPr>
        <w:t xml:space="preserve"> therefor a review would take place on the information and approach to the recruitment process. </w:t>
      </w:r>
    </w:p>
    <w:p w14:paraId="432C5E67" w14:textId="77777777" w:rsidR="000E25F4" w:rsidRPr="00B57987" w:rsidRDefault="000E25F4"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specVanish/>
        </w:rPr>
      </w:pPr>
    </w:p>
    <w:p w14:paraId="3FC25E28" w14:textId="26E43680" w:rsidR="000A4859" w:rsidRDefault="00E00A66" w:rsidP="00AC21E1">
      <w:pPr>
        <w:spacing w:after="0" w:line="240" w:lineRule="auto"/>
        <w:rPr>
          <w:rFonts w:ascii="Verdana" w:hAnsi="Verdana" w:cs="Arial"/>
          <w:sz w:val="24"/>
          <w:szCs w:val="24"/>
          <w:lang w:val="en-US"/>
        </w:rPr>
      </w:pPr>
      <w:r w:rsidRPr="00B57987">
        <w:rPr>
          <w:rFonts w:ascii="Verdana" w:hAnsi="Verdana" w:cs="Arial"/>
          <w:sz w:val="24"/>
          <w:szCs w:val="24"/>
          <w:lang w:val="en-US"/>
        </w:rPr>
        <w:t xml:space="preserve">The fully report is set out in </w:t>
      </w:r>
      <w:r w:rsidRPr="00B57987">
        <w:rPr>
          <w:rFonts w:ascii="Verdana" w:hAnsi="Verdana" w:cs="Arial"/>
          <w:b/>
          <w:bCs/>
          <w:sz w:val="24"/>
          <w:szCs w:val="24"/>
          <w:lang w:val="en-US"/>
        </w:rPr>
        <w:t>Appendix 3.</w:t>
      </w:r>
      <w:r>
        <w:rPr>
          <w:rFonts w:ascii="Verdana" w:hAnsi="Verdana" w:cs="Arial"/>
          <w:sz w:val="24"/>
          <w:szCs w:val="24"/>
          <w:lang w:val="en-US"/>
        </w:rPr>
        <w:t xml:space="preserve"> </w:t>
      </w:r>
    </w:p>
    <w:p w14:paraId="0CCA8351" w14:textId="77777777" w:rsidR="007943D3" w:rsidRDefault="007943D3" w:rsidP="00AC21E1">
      <w:pPr>
        <w:spacing w:after="0" w:line="240" w:lineRule="auto"/>
        <w:rPr>
          <w:rFonts w:ascii="Verdana" w:hAnsi="Verdana" w:cs="Arial"/>
          <w:sz w:val="24"/>
          <w:szCs w:val="24"/>
          <w:lang w:val="en-US"/>
        </w:rPr>
      </w:pPr>
    </w:p>
    <w:p w14:paraId="3F34D5BB" w14:textId="7196FAE0" w:rsidR="000A4859" w:rsidRDefault="000A4859" w:rsidP="007943D3">
      <w:pPr>
        <w:pStyle w:val="ListParagraph"/>
        <w:numPr>
          <w:ilvl w:val="0"/>
          <w:numId w:val="40"/>
        </w:numPr>
        <w:spacing w:after="0" w:line="240" w:lineRule="auto"/>
        <w:rPr>
          <w:rFonts w:ascii="Verdana" w:hAnsi="Verdana" w:cs="Arial"/>
          <w:b/>
          <w:sz w:val="24"/>
          <w:szCs w:val="24"/>
        </w:rPr>
      </w:pPr>
      <w:r w:rsidRPr="00C0408F">
        <w:rPr>
          <w:rFonts w:ascii="Verdana" w:hAnsi="Verdana" w:cs="Arial"/>
          <w:b/>
          <w:sz w:val="24"/>
          <w:szCs w:val="24"/>
        </w:rPr>
        <w:t>OPEN AUDIT RECCOMMENDATIONS</w:t>
      </w:r>
    </w:p>
    <w:p w14:paraId="39F3AAFA" w14:textId="77777777" w:rsidR="007943D3" w:rsidRPr="00C0408F" w:rsidRDefault="007943D3" w:rsidP="007943D3">
      <w:pPr>
        <w:pStyle w:val="ListParagraph"/>
        <w:spacing w:after="0" w:line="240" w:lineRule="auto"/>
        <w:rPr>
          <w:rFonts w:ascii="Verdana" w:hAnsi="Verdana" w:cs="Arial"/>
          <w:b/>
          <w:sz w:val="24"/>
          <w:szCs w:val="24"/>
        </w:rPr>
      </w:pPr>
    </w:p>
    <w:p w14:paraId="15062245" w14:textId="0A6EBB0A" w:rsidR="000A4859" w:rsidRDefault="000A4859" w:rsidP="000A4859">
      <w:pPr>
        <w:spacing w:after="0" w:line="240" w:lineRule="auto"/>
        <w:rPr>
          <w:rFonts w:ascii="Verdana" w:hAnsi="Verdana" w:cs="Arial"/>
          <w:sz w:val="24"/>
          <w:szCs w:val="24"/>
          <w:lang w:val="en-US"/>
        </w:rPr>
      </w:pPr>
      <w:r w:rsidRPr="000A4859">
        <w:rPr>
          <w:rFonts w:ascii="Verdana" w:hAnsi="Verdana" w:cs="Arial"/>
          <w:sz w:val="24"/>
          <w:szCs w:val="24"/>
          <w:lang w:val="en-US"/>
        </w:rPr>
        <w:t>There are currently no open Audit recommendations impacted by the items within this report.</w:t>
      </w:r>
    </w:p>
    <w:p w14:paraId="4FA02160" w14:textId="77777777" w:rsidR="00E00A66" w:rsidRPr="00F117C6" w:rsidRDefault="00E00A66" w:rsidP="00AC21E1">
      <w:pPr>
        <w:spacing w:after="0" w:line="240" w:lineRule="auto"/>
        <w:rPr>
          <w:rFonts w:ascii="Verdana" w:hAnsi="Verdana" w:cs="Arial"/>
          <w:sz w:val="24"/>
          <w:szCs w:val="24"/>
          <w:lang w:val="en-US"/>
        </w:rPr>
      </w:pPr>
    </w:p>
    <w:p w14:paraId="3620EE99" w14:textId="62C954FA" w:rsidR="00653AEC" w:rsidRPr="00F117C6" w:rsidRDefault="001D3272" w:rsidP="007943D3">
      <w:pPr>
        <w:pStyle w:val="ListParagraph"/>
        <w:numPr>
          <w:ilvl w:val="0"/>
          <w:numId w:val="40"/>
        </w:numPr>
        <w:spacing w:after="0" w:line="240" w:lineRule="auto"/>
        <w:rPr>
          <w:rFonts w:ascii="Verdana" w:hAnsi="Verdana" w:cs="Arial"/>
          <w:b/>
          <w:sz w:val="24"/>
          <w:szCs w:val="24"/>
        </w:rPr>
      </w:pPr>
      <w:r w:rsidRPr="00F117C6">
        <w:rPr>
          <w:rFonts w:ascii="Verdana" w:hAnsi="Verdana" w:cs="Arial"/>
          <w:b/>
          <w:sz w:val="24"/>
          <w:szCs w:val="24"/>
        </w:rPr>
        <w:t>FINANCIAL IMPLICATIONS</w:t>
      </w:r>
    </w:p>
    <w:p w14:paraId="296A0BB0" w14:textId="77777777" w:rsidR="00427C69" w:rsidRPr="00F117C6" w:rsidRDefault="00427C69" w:rsidP="00AC21E1">
      <w:pPr>
        <w:pStyle w:val="ListParagraph"/>
        <w:spacing w:after="0" w:line="240" w:lineRule="auto"/>
        <w:ind w:left="0"/>
        <w:rPr>
          <w:rFonts w:ascii="Verdana" w:hAnsi="Verdana" w:cs="Arial"/>
          <w:b/>
          <w:sz w:val="24"/>
          <w:szCs w:val="24"/>
        </w:rPr>
      </w:pPr>
    </w:p>
    <w:p w14:paraId="286E460A" w14:textId="386B686C" w:rsidR="00653AEC" w:rsidRPr="00F117C6" w:rsidRDefault="00AD6607" w:rsidP="00AC21E1">
      <w:pPr>
        <w:spacing w:after="0" w:line="240" w:lineRule="auto"/>
        <w:rPr>
          <w:rFonts w:ascii="Verdana" w:hAnsi="Verdana" w:cs="Arial"/>
          <w:sz w:val="24"/>
          <w:szCs w:val="24"/>
        </w:rPr>
      </w:pPr>
      <w:r w:rsidRPr="36702CB1">
        <w:rPr>
          <w:rFonts w:ascii="Verdana" w:hAnsi="Verdana" w:cs="Arial"/>
          <w:sz w:val="24"/>
          <w:szCs w:val="24"/>
        </w:rPr>
        <w:t xml:space="preserve">There are no financial </w:t>
      </w:r>
      <w:r w:rsidR="00936246" w:rsidRPr="36702CB1">
        <w:rPr>
          <w:rFonts w:ascii="Verdana" w:hAnsi="Verdana" w:cs="Arial"/>
          <w:sz w:val="24"/>
          <w:szCs w:val="24"/>
        </w:rPr>
        <w:t>implications,</w:t>
      </w:r>
      <w:r w:rsidRPr="36702CB1">
        <w:rPr>
          <w:rFonts w:ascii="Verdana" w:hAnsi="Verdana" w:cs="Arial"/>
          <w:sz w:val="24"/>
          <w:szCs w:val="24"/>
        </w:rPr>
        <w:t xml:space="preserve"> as these are not </w:t>
      </w:r>
      <w:r w:rsidR="00936246" w:rsidRPr="36702CB1">
        <w:rPr>
          <w:rFonts w:ascii="Verdana" w:hAnsi="Verdana" w:cs="Arial"/>
          <w:sz w:val="24"/>
          <w:szCs w:val="24"/>
        </w:rPr>
        <w:t>decision-making</w:t>
      </w:r>
      <w:r w:rsidRPr="36702CB1">
        <w:rPr>
          <w:rFonts w:ascii="Verdana" w:hAnsi="Verdana" w:cs="Arial"/>
          <w:sz w:val="24"/>
          <w:szCs w:val="24"/>
        </w:rPr>
        <w:t xml:space="preserve"> </w:t>
      </w:r>
      <w:r w:rsidR="00427C69" w:rsidRPr="36702CB1">
        <w:rPr>
          <w:rFonts w:ascii="Verdana" w:hAnsi="Verdana" w:cs="Arial"/>
          <w:sz w:val="24"/>
          <w:szCs w:val="24"/>
        </w:rPr>
        <w:t>group</w:t>
      </w:r>
      <w:r w:rsidR="001E11F2" w:rsidRPr="36702CB1">
        <w:rPr>
          <w:rFonts w:ascii="Verdana" w:hAnsi="Verdana" w:cs="Arial"/>
          <w:sz w:val="24"/>
          <w:szCs w:val="24"/>
        </w:rPr>
        <w:t>s/fora.</w:t>
      </w:r>
    </w:p>
    <w:p w14:paraId="05000D81" w14:textId="582BE4A8" w:rsidR="000E31FD" w:rsidRDefault="000E31FD" w:rsidP="00AC21E1">
      <w:pPr>
        <w:spacing w:after="0" w:line="240" w:lineRule="auto"/>
        <w:rPr>
          <w:rFonts w:ascii="Verdana" w:hAnsi="Verdana" w:cs="Arial"/>
          <w:sz w:val="24"/>
          <w:szCs w:val="24"/>
        </w:rPr>
      </w:pPr>
    </w:p>
    <w:p w14:paraId="5497246E" w14:textId="77777777" w:rsidR="00721AE5" w:rsidRPr="00F117C6" w:rsidRDefault="00721AE5" w:rsidP="00AC21E1">
      <w:pPr>
        <w:spacing w:after="0" w:line="240" w:lineRule="auto"/>
        <w:rPr>
          <w:rFonts w:ascii="Verdana" w:hAnsi="Verdana" w:cs="Arial"/>
          <w:sz w:val="24"/>
          <w:szCs w:val="24"/>
        </w:rPr>
      </w:pPr>
    </w:p>
    <w:p w14:paraId="7F8E2400" w14:textId="6A1EF10E" w:rsidR="003E3A16" w:rsidRDefault="001D3272" w:rsidP="007943D3">
      <w:pPr>
        <w:pStyle w:val="ListParagraph"/>
        <w:numPr>
          <w:ilvl w:val="0"/>
          <w:numId w:val="40"/>
        </w:numPr>
        <w:spacing w:after="0" w:line="240" w:lineRule="auto"/>
        <w:rPr>
          <w:rFonts w:ascii="Verdana" w:hAnsi="Verdana" w:cs="Arial"/>
          <w:b/>
          <w:sz w:val="24"/>
          <w:szCs w:val="24"/>
        </w:rPr>
      </w:pPr>
      <w:r w:rsidRPr="00F117C6">
        <w:rPr>
          <w:rFonts w:ascii="Verdana" w:hAnsi="Verdana" w:cs="Arial"/>
          <w:b/>
          <w:sz w:val="24"/>
          <w:szCs w:val="24"/>
        </w:rPr>
        <w:t>RECOMMENDATION</w:t>
      </w:r>
      <w:r w:rsidR="00FF6914">
        <w:rPr>
          <w:rFonts w:ascii="Verdana" w:hAnsi="Verdana" w:cs="Arial"/>
          <w:b/>
          <w:sz w:val="24"/>
          <w:szCs w:val="24"/>
        </w:rPr>
        <w:t>S</w:t>
      </w:r>
    </w:p>
    <w:p w14:paraId="25BBDF7B" w14:textId="77777777" w:rsidR="007943D3" w:rsidRPr="00F117C6" w:rsidRDefault="007943D3" w:rsidP="007943D3">
      <w:pPr>
        <w:pStyle w:val="ListParagraph"/>
        <w:spacing w:after="0" w:line="240" w:lineRule="auto"/>
        <w:rPr>
          <w:rFonts w:ascii="Verdana" w:hAnsi="Verdana" w:cs="Arial"/>
          <w:b/>
          <w:sz w:val="24"/>
          <w:szCs w:val="24"/>
        </w:rPr>
      </w:pPr>
    </w:p>
    <w:p w14:paraId="3B886BB6" w14:textId="1762C416" w:rsidR="00B9743C" w:rsidRPr="00F117C6" w:rsidRDefault="00EB77AE" w:rsidP="00AC21E1">
      <w:pPr>
        <w:spacing w:after="0" w:line="240" w:lineRule="auto"/>
        <w:rPr>
          <w:rFonts w:ascii="Verdana" w:hAnsi="Verdana" w:cs="Arial"/>
          <w:bCs/>
          <w:sz w:val="24"/>
          <w:szCs w:val="24"/>
        </w:rPr>
      </w:pPr>
      <w:r w:rsidRPr="00F117C6">
        <w:rPr>
          <w:rFonts w:ascii="Verdana" w:hAnsi="Verdana" w:cs="Arial"/>
          <w:bCs/>
          <w:sz w:val="24"/>
          <w:szCs w:val="24"/>
        </w:rPr>
        <w:t>Members are asked to:</w:t>
      </w:r>
    </w:p>
    <w:p w14:paraId="000E598B" w14:textId="77777777" w:rsidR="00081BF9" w:rsidRPr="00F117C6" w:rsidRDefault="00081BF9" w:rsidP="00AC21E1">
      <w:pPr>
        <w:spacing w:after="0" w:line="240" w:lineRule="auto"/>
        <w:rPr>
          <w:rFonts w:ascii="Verdana" w:hAnsi="Verdana" w:cs="Arial"/>
          <w:bCs/>
          <w:sz w:val="24"/>
          <w:szCs w:val="24"/>
        </w:rPr>
      </w:pPr>
    </w:p>
    <w:p w14:paraId="44419AF0" w14:textId="77777777" w:rsidR="005102FE" w:rsidRDefault="005102FE" w:rsidP="005102FE">
      <w:pPr>
        <w:spacing w:after="0" w:line="240" w:lineRule="auto"/>
        <w:ind w:right="96"/>
        <w:rPr>
          <w:rFonts w:ascii="Verdana" w:hAnsi="Verdana" w:cs="Arial"/>
          <w:b/>
          <w:sz w:val="24"/>
          <w:szCs w:val="24"/>
        </w:rPr>
      </w:pPr>
      <w:r w:rsidRPr="005102FE">
        <w:rPr>
          <w:rFonts w:ascii="Verdana" w:hAnsi="Verdana" w:cs="Arial"/>
          <w:b/>
          <w:sz w:val="24"/>
          <w:szCs w:val="24"/>
        </w:rPr>
        <w:t xml:space="preserve">RECEIVE for ASSURANCE the discussions from the: </w:t>
      </w:r>
    </w:p>
    <w:p w14:paraId="788E0599" w14:textId="77777777" w:rsidR="005102FE" w:rsidRPr="005102FE" w:rsidRDefault="005102FE" w:rsidP="005102FE">
      <w:pPr>
        <w:spacing w:after="0" w:line="240" w:lineRule="auto"/>
        <w:ind w:right="96"/>
        <w:rPr>
          <w:rFonts w:ascii="Verdana" w:hAnsi="Verdana" w:cs="Arial"/>
          <w:sz w:val="24"/>
          <w:szCs w:val="24"/>
          <w:highlight w:val="yellow"/>
        </w:rPr>
      </w:pPr>
    </w:p>
    <w:p w14:paraId="38F33169" w14:textId="248C06BF" w:rsidR="24CE0EF4" w:rsidRPr="005102FE" w:rsidRDefault="00B826BF" w:rsidP="005102FE">
      <w:pPr>
        <w:numPr>
          <w:ilvl w:val="0"/>
          <w:numId w:val="42"/>
        </w:numPr>
        <w:spacing w:after="0" w:line="240" w:lineRule="auto"/>
        <w:ind w:right="96"/>
        <w:rPr>
          <w:rFonts w:ascii="Verdana" w:hAnsi="Verdana" w:cs="Arial"/>
          <w:sz w:val="24"/>
          <w:szCs w:val="24"/>
        </w:rPr>
      </w:pPr>
      <w:r w:rsidRPr="005102FE">
        <w:rPr>
          <w:rFonts w:ascii="Verdana" w:hAnsi="Verdana" w:cs="Arial"/>
          <w:sz w:val="24"/>
          <w:szCs w:val="24"/>
        </w:rPr>
        <w:t xml:space="preserve">Health Board Partnership Forum </w:t>
      </w:r>
      <w:r w:rsidR="008C0864" w:rsidRPr="005102FE">
        <w:rPr>
          <w:rFonts w:ascii="Verdana" w:hAnsi="Verdana" w:cs="Arial"/>
          <w:sz w:val="24"/>
          <w:szCs w:val="24"/>
        </w:rPr>
        <w:t>on 7 May 2026</w:t>
      </w:r>
    </w:p>
    <w:p w14:paraId="4770E120" w14:textId="22B0B487" w:rsidR="30F7350F" w:rsidRPr="005102FE" w:rsidRDefault="30F7350F" w:rsidP="005102FE">
      <w:pPr>
        <w:numPr>
          <w:ilvl w:val="0"/>
          <w:numId w:val="42"/>
        </w:numPr>
        <w:spacing w:after="0" w:line="240" w:lineRule="auto"/>
        <w:ind w:right="96"/>
        <w:rPr>
          <w:rFonts w:ascii="Verdana" w:hAnsi="Verdana" w:cs="Arial"/>
          <w:sz w:val="24"/>
          <w:szCs w:val="24"/>
        </w:rPr>
      </w:pPr>
      <w:r w:rsidRPr="005102FE">
        <w:rPr>
          <w:rFonts w:ascii="Verdana" w:hAnsi="Verdana" w:cs="Arial"/>
          <w:sz w:val="24"/>
          <w:szCs w:val="24"/>
        </w:rPr>
        <w:t xml:space="preserve">Health Professionals Forum on </w:t>
      </w:r>
      <w:r w:rsidR="0015520F" w:rsidRPr="005102FE">
        <w:rPr>
          <w:rFonts w:ascii="Verdana" w:hAnsi="Verdana" w:cs="Arial"/>
          <w:sz w:val="24"/>
          <w:szCs w:val="24"/>
        </w:rPr>
        <w:t xml:space="preserve">19 May 2026; </w:t>
      </w:r>
    </w:p>
    <w:p w14:paraId="3DE07F6B" w14:textId="06DC15BC" w:rsidR="00E00A66" w:rsidRPr="005102FE" w:rsidRDefault="00E00A66" w:rsidP="005102FE">
      <w:pPr>
        <w:numPr>
          <w:ilvl w:val="0"/>
          <w:numId w:val="42"/>
        </w:numPr>
        <w:spacing w:after="0" w:line="240" w:lineRule="auto"/>
        <w:ind w:right="96"/>
        <w:rPr>
          <w:rFonts w:ascii="Verdana" w:hAnsi="Verdana" w:cs="Arial"/>
          <w:sz w:val="24"/>
          <w:szCs w:val="24"/>
        </w:rPr>
      </w:pPr>
      <w:r w:rsidRPr="005102FE">
        <w:rPr>
          <w:rFonts w:ascii="Verdana" w:hAnsi="Verdana" w:cs="Arial"/>
          <w:sz w:val="24"/>
          <w:szCs w:val="24"/>
        </w:rPr>
        <w:t xml:space="preserve">Stakeholder Reference Group </w:t>
      </w:r>
      <w:r w:rsidR="005102FE" w:rsidRPr="005102FE">
        <w:rPr>
          <w:rFonts w:ascii="Verdana" w:hAnsi="Verdana" w:cs="Arial"/>
          <w:sz w:val="24"/>
          <w:szCs w:val="24"/>
        </w:rPr>
        <w:t>on 21 May 2026</w:t>
      </w:r>
    </w:p>
    <w:p w14:paraId="2E91BB6B" w14:textId="4FBB5BB3" w:rsidR="009B2597" w:rsidRPr="00F9068F" w:rsidRDefault="009B2597" w:rsidP="00092486"/>
    <w:tbl>
      <w:tblPr>
        <w:tblStyle w:val="TableGrid2"/>
        <w:tblW w:w="9245" w:type="dxa"/>
        <w:tblLayout w:type="fixed"/>
        <w:tblLook w:val="04A0" w:firstRow="1" w:lastRow="0" w:firstColumn="1" w:lastColumn="0" w:noHBand="0" w:noVBand="1"/>
      </w:tblPr>
      <w:tblGrid>
        <w:gridCol w:w="1809"/>
        <w:gridCol w:w="5812"/>
        <w:gridCol w:w="1624"/>
      </w:tblGrid>
      <w:tr w:rsidR="009B2597" w:rsidRPr="009B2597" w14:paraId="03F2C408" w14:textId="77777777" w:rsidTr="00C93F94">
        <w:tc>
          <w:tcPr>
            <w:tcW w:w="9245" w:type="dxa"/>
            <w:gridSpan w:val="3"/>
            <w:shd w:val="clear" w:color="auto" w:fill="163E64"/>
          </w:tcPr>
          <w:p w14:paraId="775E9E7B" w14:textId="77777777" w:rsidR="009B2597" w:rsidRPr="009B2597" w:rsidRDefault="009B2597" w:rsidP="009B2597">
            <w:pPr>
              <w:jc w:val="center"/>
              <w:rPr>
                <w:b/>
              </w:rPr>
            </w:pPr>
            <w:r w:rsidRPr="009B2597">
              <w:rPr>
                <w:b/>
              </w:rPr>
              <w:lastRenderedPageBreak/>
              <w:t>Governance and Assurance</w:t>
            </w:r>
          </w:p>
        </w:tc>
      </w:tr>
      <w:tr w:rsidR="009B2597" w:rsidRPr="009B2597" w14:paraId="0F28F873" w14:textId="77777777" w:rsidTr="00C93F94">
        <w:tc>
          <w:tcPr>
            <w:tcW w:w="9245" w:type="dxa"/>
            <w:gridSpan w:val="3"/>
            <w:shd w:val="clear" w:color="auto" w:fill="C1A775"/>
          </w:tcPr>
          <w:p w14:paraId="13571763" w14:textId="77777777" w:rsidR="009B2597" w:rsidRPr="009B2597" w:rsidRDefault="009B2597" w:rsidP="009B2597">
            <w:pPr>
              <w:rPr>
                <w:b/>
              </w:rPr>
            </w:pPr>
            <w:r w:rsidRPr="009B2597">
              <w:rPr>
                <w:b/>
              </w:rPr>
              <w:t>Strategic Objectives</w:t>
            </w:r>
          </w:p>
        </w:tc>
      </w:tr>
      <w:tr w:rsidR="009B2597" w:rsidRPr="009B2597" w14:paraId="667035A3" w14:textId="77777777" w:rsidTr="00C93F94">
        <w:tc>
          <w:tcPr>
            <w:tcW w:w="1809" w:type="dxa"/>
            <w:vMerge w:val="restart"/>
          </w:tcPr>
          <w:p w14:paraId="31D01232" w14:textId="77777777" w:rsidR="009B2597" w:rsidRPr="009B2597" w:rsidRDefault="009B2597" w:rsidP="009B2597">
            <w:pPr>
              <w:rPr>
                <w:b/>
              </w:rPr>
            </w:pPr>
            <w:r w:rsidRPr="009B2597">
              <w:rPr>
                <w:b/>
              </w:rPr>
              <w:t>Strategic Objectives</w:t>
            </w:r>
          </w:p>
          <w:p w14:paraId="1656C768" w14:textId="77777777" w:rsidR="009B2597" w:rsidRPr="009B2597" w:rsidRDefault="009B2597" w:rsidP="009B2597">
            <w:pPr>
              <w:rPr>
                <w:b/>
              </w:rPr>
            </w:pPr>
            <w:r w:rsidRPr="009B2597">
              <w:rPr>
                <w:b/>
                <w:i/>
              </w:rPr>
              <w:t>(please choose which is impacted)</w:t>
            </w:r>
          </w:p>
        </w:tc>
        <w:tc>
          <w:tcPr>
            <w:tcW w:w="5812" w:type="dxa"/>
          </w:tcPr>
          <w:p w14:paraId="1A2C9FF3" w14:textId="77777777" w:rsidR="009B2597" w:rsidRPr="009B2597" w:rsidRDefault="009B2597" w:rsidP="009B2597">
            <w:r w:rsidRPr="009B2597">
              <w:t>People of Swansea Bay live healthier, fairer and more prosperous lives</w:t>
            </w:r>
          </w:p>
        </w:tc>
        <w:sdt>
          <w:sdtPr>
            <w:id w:val="-1781330044"/>
            <w14:checkbox>
              <w14:checked w14:val="0"/>
              <w14:checkedState w14:val="2612" w14:font="MS Gothic"/>
              <w14:uncheckedState w14:val="2610" w14:font="MS Gothic"/>
            </w14:checkbox>
          </w:sdtPr>
          <w:sdtContent>
            <w:tc>
              <w:tcPr>
                <w:tcW w:w="1624" w:type="dxa"/>
              </w:tcPr>
              <w:p w14:paraId="3D00E579" w14:textId="77777777" w:rsidR="009B2597" w:rsidRPr="009B2597" w:rsidRDefault="009B2597" w:rsidP="009B2597">
                <w:pPr>
                  <w:jc w:val="center"/>
                </w:pPr>
                <w:r w:rsidRPr="009B2597">
                  <w:rPr>
                    <w:rFonts w:ascii="Segoe UI Symbol" w:hAnsi="Segoe UI Symbol" w:cs="Segoe UI Symbol"/>
                  </w:rPr>
                  <w:t>☐</w:t>
                </w:r>
              </w:p>
            </w:tc>
          </w:sdtContent>
        </w:sdt>
      </w:tr>
      <w:tr w:rsidR="009B2597" w:rsidRPr="009B2597" w14:paraId="11951AA9" w14:textId="77777777" w:rsidTr="00C93F94">
        <w:tc>
          <w:tcPr>
            <w:tcW w:w="1809" w:type="dxa"/>
            <w:vMerge/>
          </w:tcPr>
          <w:p w14:paraId="79C69084" w14:textId="77777777" w:rsidR="009B2597" w:rsidRPr="009B2597" w:rsidRDefault="009B2597" w:rsidP="009B2597">
            <w:pPr>
              <w:rPr>
                <w:b/>
              </w:rPr>
            </w:pPr>
          </w:p>
        </w:tc>
        <w:tc>
          <w:tcPr>
            <w:tcW w:w="5812" w:type="dxa"/>
          </w:tcPr>
          <w:p w14:paraId="51A32425" w14:textId="77777777" w:rsidR="009B2597" w:rsidRPr="009B2597" w:rsidRDefault="009B2597" w:rsidP="009B2597">
            <w:r w:rsidRPr="009B2597">
              <w:t xml:space="preserve">Care is high quality, safe, efficient and delivers the best possible outcomes for people in partnerships  </w:t>
            </w:r>
          </w:p>
        </w:tc>
        <w:sdt>
          <w:sdtPr>
            <w:id w:val="-1754352199"/>
            <w14:checkbox>
              <w14:checked w14:val="1"/>
              <w14:checkedState w14:val="2612" w14:font="MS Gothic"/>
              <w14:uncheckedState w14:val="2610" w14:font="MS Gothic"/>
            </w14:checkbox>
          </w:sdtPr>
          <w:sdtContent>
            <w:tc>
              <w:tcPr>
                <w:tcW w:w="1624" w:type="dxa"/>
              </w:tcPr>
              <w:p w14:paraId="7AAE7395" w14:textId="5F315F50" w:rsidR="009B2597" w:rsidRPr="009B2597" w:rsidRDefault="00A15CEC" w:rsidP="009B2597">
                <w:pPr>
                  <w:jc w:val="center"/>
                </w:pPr>
                <w:r>
                  <w:rPr>
                    <w:rFonts w:ascii="MS Gothic" w:eastAsia="MS Gothic" w:hAnsi="MS Gothic" w:hint="eastAsia"/>
                  </w:rPr>
                  <w:t>☒</w:t>
                </w:r>
              </w:p>
            </w:tc>
          </w:sdtContent>
        </w:sdt>
      </w:tr>
      <w:tr w:rsidR="009B2597" w:rsidRPr="009B2597" w14:paraId="511FE02D" w14:textId="77777777" w:rsidTr="00C93F94">
        <w:tc>
          <w:tcPr>
            <w:tcW w:w="1809" w:type="dxa"/>
            <w:vMerge/>
          </w:tcPr>
          <w:p w14:paraId="202C7EDE" w14:textId="77777777" w:rsidR="009B2597" w:rsidRPr="009B2597" w:rsidRDefault="009B2597" w:rsidP="009B2597">
            <w:pPr>
              <w:rPr>
                <w:b/>
              </w:rPr>
            </w:pPr>
          </w:p>
        </w:tc>
        <w:tc>
          <w:tcPr>
            <w:tcW w:w="5812" w:type="dxa"/>
          </w:tcPr>
          <w:p w14:paraId="660BCA56" w14:textId="77777777" w:rsidR="009B2597" w:rsidRPr="009B2597" w:rsidRDefault="009B2597" w:rsidP="009B2597">
            <w:r w:rsidRPr="009B2597">
              <w:t>Care is delivered in partnership with our communities in safe and appropriate setting, supported by innovation</w:t>
            </w:r>
          </w:p>
        </w:tc>
        <w:sdt>
          <w:sdtPr>
            <w:id w:val="-713878806"/>
            <w14:checkbox>
              <w14:checked w14:val="0"/>
              <w14:checkedState w14:val="2612" w14:font="MS Gothic"/>
              <w14:uncheckedState w14:val="2610" w14:font="MS Gothic"/>
            </w14:checkbox>
          </w:sdtPr>
          <w:sdtContent>
            <w:tc>
              <w:tcPr>
                <w:tcW w:w="1624" w:type="dxa"/>
              </w:tcPr>
              <w:p w14:paraId="6D5E2E37" w14:textId="77777777" w:rsidR="009B2597" w:rsidRPr="009B2597" w:rsidRDefault="009B2597" w:rsidP="009B2597">
                <w:pPr>
                  <w:jc w:val="center"/>
                </w:pPr>
                <w:r w:rsidRPr="009B2597">
                  <w:rPr>
                    <w:rFonts w:ascii="Segoe UI Symbol" w:hAnsi="Segoe UI Symbol" w:cs="Segoe UI Symbol"/>
                  </w:rPr>
                  <w:t>☐</w:t>
                </w:r>
              </w:p>
            </w:tc>
          </w:sdtContent>
        </w:sdt>
      </w:tr>
      <w:tr w:rsidR="009B2597" w:rsidRPr="009B2597" w14:paraId="5248F28C" w14:textId="77777777" w:rsidTr="00C93F94">
        <w:tc>
          <w:tcPr>
            <w:tcW w:w="1809" w:type="dxa"/>
            <w:vMerge/>
          </w:tcPr>
          <w:p w14:paraId="4EE80347" w14:textId="77777777" w:rsidR="009B2597" w:rsidRPr="009B2597" w:rsidRDefault="009B2597" w:rsidP="009B2597">
            <w:pPr>
              <w:rPr>
                <w:b/>
              </w:rPr>
            </w:pPr>
          </w:p>
        </w:tc>
        <w:tc>
          <w:tcPr>
            <w:tcW w:w="5812" w:type="dxa"/>
          </w:tcPr>
          <w:p w14:paraId="35D287F8" w14:textId="77777777" w:rsidR="009B2597" w:rsidRPr="009B2597" w:rsidRDefault="009B2597" w:rsidP="009B2597">
            <w:r w:rsidRPr="009B2597">
              <w:t>The health board is a great place to work where staff feel valued and work together towards a common goal</w:t>
            </w:r>
          </w:p>
        </w:tc>
        <w:sdt>
          <w:sdtPr>
            <w:id w:val="-251748698"/>
            <w14:checkbox>
              <w14:checked w14:val="0"/>
              <w14:checkedState w14:val="2612" w14:font="MS Gothic"/>
              <w14:uncheckedState w14:val="2610" w14:font="MS Gothic"/>
            </w14:checkbox>
          </w:sdtPr>
          <w:sdtContent>
            <w:tc>
              <w:tcPr>
                <w:tcW w:w="1624" w:type="dxa"/>
              </w:tcPr>
              <w:p w14:paraId="68B71261" w14:textId="77777777" w:rsidR="009B2597" w:rsidRPr="009B2597" w:rsidRDefault="009B2597" w:rsidP="009B2597">
                <w:pPr>
                  <w:jc w:val="center"/>
                </w:pPr>
                <w:r w:rsidRPr="009B2597">
                  <w:rPr>
                    <w:rFonts w:ascii="Segoe UI Symbol" w:hAnsi="Segoe UI Symbol" w:cs="Segoe UI Symbol"/>
                  </w:rPr>
                  <w:t>☐</w:t>
                </w:r>
              </w:p>
            </w:tc>
          </w:sdtContent>
        </w:sdt>
      </w:tr>
      <w:tr w:rsidR="009B2597" w:rsidRPr="009B2597" w14:paraId="159E51F8" w14:textId="77777777" w:rsidTr="00C93F94">
        <w:tc>
          <w:tcPr>
            <w:tcW w:w="1809" w:type="dxa"/>
            <w:vMerge/>
          </w:tcPr>
          <w:p w14:paraId="538DC07F" w14:textId="77777777" w:rsidR="009B2597" w:rsidRPr="009B2597" w:rsidRDefault="009B2597" w:rsidP="009B2597">
            <w:pPr>
              <w:rPr>
                <w:b/>
              </w:rPr>
            </w:pPr>
          </w:p>
        </w:tc>
        <w:tc>
          <w:tcPr>
            <w:tcW w:w="5812" w:type="dxa"/>
          </w:tcPr>
          <w:p w14:paraId="001EA799" w14:textId="77777777" w:rsidR="009B2597" w:rsidRPr="009B2597" w:rsidRDefault="009B2597" w:rsidP="009B2597">
            <w:r w:rsidRPr="009B2597">
              <w:t>The health board is a resilient, sustainable and responsible organisation</w:t>
            </w:r>
          </w:p>
        </w:tc>
        <w:sdt>
          <w:sdtPr>
            <w:id w:val="-1184587816"/>
            <w14:checkbox>
              <w14:checked w14:val="1"/>
              <w14:checkedState w14:val="2612" w14:font="MS Gothic"/>
              <w14:uncheckedState w14:val="2610" w14:font="MS Gothic"/>
            </w14:checkbox>
          </w:sdtPr>
          <w:sdtContent>
            <w:tc>
              <w:tcPr>
                <w:tcW w:w="1624" w:type="dxa"/>
              </w:tcPr>
              <w:p w14:paraId="33105BCB" w14:textId="5ABC7597" w:rsidR="009B2597" w:rsidRPr="009B2597" w:rsidRDefault="00A15CEC" w:rsidP="009B2597">
                <w:pPr>
                  <w:jc w:val="center"/>
                </w:pPr>
                <w:r w:rsidRPr="00A15CEC">
                  <w:rPr>
                    <w:rFonts w:eastAsia="MS Gothic" w:hint="eastAsia"/>
                  </w:rPr>
                  <w:t>☒</w:t>
                </w:r>
              </w:p>
            </w:tc>
          </w:sdtContent>
        </w:sdt>
      </w:tr>
      <w:tr w:rsidR="009B2597" w:rsidRPr="009B2597" w14:paraId="2C0921A5" w14:textId="77777777" w:rsidTr="00C93F94">
        <w:tc>
          <w:tcPr>
            <w:tcW w:w="9245" w:type="dxa"/>
            <w:gridSpan w:val="3"/>
            <w:shd w:val="clear" w:color="auto" w:fill="C1A775"/>
          </w:tcPr>
          <w:p w14:paraId="75BB4313" w14:textId="77777777" w:rsidR="009B2597" w:rsidRPr="009B2597" w:rsidRDefault="009B2597" w:rsidP="009B2597">
            <w:pPr>
              <w:rPr>
                <w:b/>
              </w:rPr>
            </w:pPr>
            <w:r w:rsidRPr="009B2597">
              <w:rPr>
                <w:b/>
              </w:rPr>
              <w:t>Health and Care Standards</w:t>
            </w:r>
          </w:p>
        </w:tc>
      </w:tr>
      <w:tr w:rsidR="009B2597" w:rsidRPr="009B2597" w14:paraId="666B73BF" w14:textId="77777777" w:rsidTr="00C93F94">
        <w:tc>
          <w:tcPr>
            <w:tcW w:w="1809" w:type="dxa"/>
            <w:vMerge w:val="restart"/>
          </w:tcPr>
          <w:p w14:paraId="755C8696" w14:textId="77777777" w:rsidR="009B2597" w:rsidRPr="009B2597" w:rsidRDefault="009B2597" w:rsidP="009B2597">
            <w:r w:rsidRPr="009B2597">
              <w:rPr>
                <w:b/>
                <w:iCs/>
              </w:rPr>
              <w:t>Standards</w:t>
            </w:r>
            <w:r w:rsidRPr="009B2597">
              <w:rPr>
                <w:b/>
                <w:i/>
              </w:rPr>
              <w:t xml:space="preserve"> (please choose which applies)</w:t>
            </w:r>
          </w:p>
        </w:tc>
        <w:tc>
          <w:tcPr>
            <w:tcW w:w="5812" w:type="dxa"/>
          </w:tcPr>
          <w:p w14:paraId="79A42BEA" w14:textId="77777777" w:rsidR="009B2597" w:rsidRPr="009B2597" w:rsidRDefault="009B2597" w:rsidP="009B2597">
            <w:r w:rsidRPr="009B2597">
              <w:t>Safe Care</w:t>
            </w:r>
          </w:p>
        </w:tc>
        <w:sdt>
          <w:sdtPr>
            <w:id w:val="-1893493766"/>
            <w14:checkbox>
              <w14:checked w14:val="0"/>
              <w14:checkedState w14:val="2612" w14:font="MS Gothic"/>
              <w14:uncheckedState w14:val="2610" w14:font="MS Gothic"/>
            </w14:checkbox>
          </w:sdtPr>
          <w:sdtContent>
            <w:tc>
              <w:tcPr>
                <w:tcW w:w="1624" w:type="dxa"/>
              </w:tcPr>
              <w:p w14:paraId="2A35A0ED" w14:textId="77777777" w:rsidR="009B2597" w:rsidRPr="009B2597" w:rsidRDefault="009B2597" w:rsidP="009B2597">
                <w:pPr>
                  <w:jc w:val="center"/>
                </w:pPr>
                <w:r w:rsidRPr="009B2597">
                  <w:rPr>
                    <w:rFonts w:ascii="Segoe UI Symbol" w:hAnsi="Segoe UI Symbol" w:cs="Segoe UI Symbol"/>
                  </w:rPr>
                  <w:t>☐</w:t>
                </w:r>
              </w:p>
            </w:tc>
          </w:sdtContent>
        </w:sdt>
      </w:tr>
      <w:tr w:rsidR="009B2597" w:rsidRPr="009B2597" w14:paraId="2E4F4574" w14:textId="77777777" w:rsidTr="00C93F94">
        <w:tc>
          <w:tcPr>
            <w:tcW w:w="1809" w:type="dxa"/>
            <w:vMerge/>
          </w:tcPr>
          <w:p w14:paraId="43444373" w14:textId="77777777" w:rsidR="009B2597" w:rsidRPr="009B2597" w:rsidRDefault="009B2597" w:rsidP="009B2597">
            <w:pPr>
              <w:rPr>
                <w:b/>
              </w:rPr>
            </w:pPr>
          </w:p>
        </w:tc>
        <w:tc>
          <w:tcPr>
            <w:tcW w:w="5812" w:type="dxa"/>
          </w:tcPr>
          <w:p w14:paraId="2CDC5D2F" w14:textId="77777777" w:rsidR="009B2597" w:rsidRPr="009B2597" w:rsidRDefault="009B2597" w:rsidP="009B2597">
            <w:pPr>
              <w:rPr>
                <w:b/>
              </w:rPr>
            </w:pPr>
            <w:r w:rsidRPr="009B2597">
              <w:t>Timely Care</w:t>
            </w:r>
          </w:p>
        </w:tc>
        <w:sdt>
          <w:sdtPr>
            <w:rPr>
              <w:bCs/>
            </w:rPr>
            <w:id w:val="1270899851"/>
            <w14:checkbox>
              <w14:checked w14:val="0"/>
              <w14:checkedState w14:val="2612" w14:font="MS Gothic"/>
              <w14:uncheckedState w14:val="2610" w14:font="MS Gothic"/>
            </w14:checkbox>
          </w:sdtPr>
          <w:sdtContent>
            <w:tc>
              <w:tcPr>
                <w:tcW w:w="1624" w:type="dxa"/>
              </w:tcPr>
              <w:p w14:paraId="1CEF95B7" w14:textId="77777777" w:rsidR="009B2597" w:rsidRPr="00A15CEC" w:rsidRDefault="009B2597" w:rsidP="009B2597">
                <w:pPr>
                  <w:jc w:val="center"/>
                  <w:rPr>
                    <w:bCs/>
                  </w:rPr>
                </w:pPr>
                <w:r w:rsidRPr="00A15CEC">
                  <w:rPr>
                    <w:rFonts w:ascii="Segoe UI Symbol" w:hAnsi="Segoe UI Symbol" w:cs="Segoe UI Symbol"/>
                    <w:bCs/>
                  </w:rPr>
                  <w:t>☐</w:t>
                </w:r>
              </w:p>
            </w:tc>
          </w:sdtContent>
        </w:sdt>
      </w:tr>
      <w:tr w:rsidR="009B2597" w:rsidRPr="009B2597" w14:paraId="70FD63DB" w14:textId="77777777" w:rsidTr="00C93F94">
        <w:tc>
          <w:tcPr>
            <w:tcW w:w="1809" w:type="dxa"/>
            <w:vMerge/>
          </w:tcPr>
          <w:p w14:paraId="322840EB" w14:textId="77777777" w:rsidR="009B2597" w:rsidRPr="009B2597" w:rsidRDefault="009B2597" w:rsidP="009B2597">
            <w:pPr>
              <w:rPr>
                <w:b/>
              </w:rPr>
            </w:pPr>
          </w:p>
        </w:tc>
        <w:tc>
          <w:tcPr>
            <w:tcW w:w="5812" w:type="dxa"/>
          </w:tcPr>
          <w:p w14:paraId="4D4F3FAD" w14:textId="77777777" w:rsidR="009B2597" w:rsidRPr="009B2597" w:rsidRDefault="009B2597" w:rsidP="009B2597">
            <w:pPr>
              <w:rPr>
                <w:b/>
              </w:rPr>
            </w:pPr>
            <w:r w:rsidRPr="009B2597">
              <w:t>Effective Care</w:t>
            </w:r>
          </w:p>
        </w:tc>
        <w:sdt>
          <w:sdtPr>
            <w:rPr>
              <w:bCs/>
            </w:rPr>
            <w:id w:val="1860545308"/>
            <w14:checkbox>
              <w14:checked w14:val="0"/>
              <w14:checkedState w14:val="2612" w14:font="MS Gothic"/>
              <w14:uncheckedState w14:val="2610" w14:font="MS Gothic"/>
            </w14:checkbox>
          </w:sdtPr>
          <w:sdtContent>
            <w:tc>
              <w:tcPr>
                <w:tcW w:w="1624" w:type="dxa"/>
              </w:tcPr>
              <w:p w14:paraId="744AB48C" w14:textId="77777777" w:rsidR="009B2597" w:rsidRPr="00A15CEC" w:rsidRDefault="009B2597" w:rsidP="009B2597">
                <w:pPr>
                  <w:jc w:val="center"/>
                  <w:rPr>
                    <w:bCs/>
                  </w:rPr>
                </w:pPr>
                <w:r w:rsidRPr="00A15CEC">
                  <w:rPr>
                    <w:rFonts w:ascii="Segoe UI Symbol" w:hAnsi="Segoe UI Symbol" w:cs="Segoe UI Symbol"/>
                    <w:bCs/>
                  </w:rPr>
                  <w:t>☐</w:t>
                </w:r>
              </w:p>
            </w:tc>
          </w:sdtContent>
        </w:sdt>
      </w:tr>
      <w:tr w:rsidR="009B2597" w:rsidRPr="009B2597" w14:paraId="5436EC78" w14:textId="77777777" w:rsidTr="00C93F94">
        <w:tc>
          <w:tcPr>
            <w:tcW w:w="1809" w:type="dxa"/>
            <w:vMerge/>
          </w:tcPr>
          <w:p w14:paraId="43ECB248" w14:textId="77777777" w:rsidR="009B2597" w:rsidRPr="009B2597" w:rsidRDefault="009B2597" w:rsidP="009B2597">
            <w:pPr>
              <w:rPr>
                <w:b/>
              </w:rPr>
            </w:pPr>
          </w:p>
        </w:tc>
        <w:tc>
          <w:tcPr>
            <w:tcW w:w="5812" w:type="dxa"/>
          </w:tcPr>
          <w:p w14:paraId="6A805962" w14:textId="77777777" w:rsidR="009B2597" w:rsidRPr="009B2597" w:rsidRDefault="009B2597" w:rsidP="009B2597">
            <w:pPr>
              <w:rPr>
                <w:b/>
              </w:rPr>
            </w:pPr>
            <w:r w:rsidRPr="009B2597">
              <w:t>Efficient Care</w:t>
            </w:r>
          </w:p>
        </w:tc>
        <w:sdt>
          <w:sdtPr>
            <w:rPr>
              <w:bCs/>
            </w:rPr>
            <w:id w:val="-1502962849"/>
            <w14:checkbox>
              <w14:checked w14:val="0"/>
              <w14:checkedState w14:val="2612" w14:font="MS Gothic"/>
              <w14:uncheckedState w14:val="2610" w14:font="MS Gothic"/>
            </w14:checkbox>
          </w:sdtPr>
          <w:sdtContent>
            <w:tc>
              <w:tcPr>
                <w:tcW w:w="1624" w:type="dxa"/>
              </w:tcPr>
              <w:p w14:paraId="58F1EDA6" w14:textId="77777777" w:rsidR="009B2597" w:rsidRPr="00A15CEC" w:rsidRDefault="009B2597" w:rsidP="009B2597">
                <w:pPr>
                  <w:jc w:val="center"/>
                  <w:rPr>
                    <w:bCs/>
                  </w:rPr>
                </w:pPr>
                <w:r w:rsidRPr="00A15CEC">
                  <w:rPr>
                    <w:rFonts w:ascii="Segoe UI Symbol" w:hAnsi="Segoe UI Symbol" w:cs="Segoe UI Symbol"/>
                    <w:bCs/>
                  </w:rPr>
                  <w:t>☐</w:t>
                </w:r>
              </w:p>
            </w:tc>
          </w:sdtContent>
        </w:sdt>
      </w:tr>
      <w:tr w:rsidR="009B2597" w:rsidRPr="009B2597" w14:paraId="1F86EDA1" w14:textId="77777777" w:rsidTr="00C93F94">
        <w:tc>
          <w:tcPr>
            <w:tcW w:w="1809" w:type="dxa"/>
            <w:vMerge/>
          </w:tcPr>
          <w:p w14:paraId="5A1A9866" w14:textId="77777777" w:rsidR="009B2597" w:rsidRPr="009B2597" w:rsidRDefault="009B2597" w:rsidP="009B2597">
            <w:pPr>
              <w:rPr>
                <w:b/>
              </w:rPr>
            </w:pPr>
          </w:p>
        </w:tc>
        <w:tc>
          <w:tcPr>
            <w:tcW w:w="5812" w:type="dxa"/>
          </w:tcPr>
          <w:p w14:paraId="495574F8" w14:textId="77777777" w:rsidR="009B2597" w:rsidRPr="009B2597" w:rsidRDefault="009B2597" w:rsidP="009B2597">
            <w:pPr>
              <w:rPr>
                <w:b/>
              </w:rPr>
            </w:pPr>
            <w:r w:rsidRPr="009B2597">
              <w:t>Equitable care</w:t>
            </w:r>
          </w:p>
        </w:tc>
        <w:sdt>
          <w:sdtPr>
            <w:rPr>
              <w:bCs/>
            </w:rPr>
            <w:id w:val="-263379941"/>
            <w14:checkbox>
              <w14:checked w14:val="1"/>
              <w14:checkedState w14:val="2612" w14:font="MS Gothic"/>
              <w14:uncheckedState w14:val="2610" w14:font="MS Gothic"/>
            </w14:checkbox>
          </w:sdtPr>
          <w:sdtContent>
            <w:tc>
              <w:tcPr>
                <w:tcW w:w="1624" w:type="dxa"/>
              </w:tcPr>
              <w:p w14:paraId="6E7527DB" w14:textId="08114E2D" w:rsidR="009B2597" w:rsidRPr="00A15CEC" w:rsidRDefault="009B2597" w:rsidP="009B2597">
                <w:pPr>
                  <w:jc w:val="center"/>
                  <w:rPr>
                    <w:bCs/>
                  </w:rPr>
                </w:pPr>
                <w:r w:rsidRPr="00A15CEC">
                  <w:rPr>
                    <w:rFonts w:ascii="MS Gothic" w:eastAsia="MS Gothic" w:hAnsi="MS Gothic" w:hint="eastAsia"/>
                    <w:bCs/>
                  </w:rPr>
                  <w:t>☒</w:t>
                </w:r>
              </w:p>
            </w:tc>
          </w:sdtContent>
        </w:sdt>
      </w:tr>
      <w:tr w:rsidR="009B2597" w:rsidRPr="009B2597" w14:paraId="377D7E90" w14:textId="77777777" w:rsidTr="00C93F94">
        <w:tc>
          <w:tcPr>
            <w:tcW w:w="1809" w:type="dxa"/>
            <w:vMerge/>
          </w:tcPr>
          <w:p w14:paraId="1656F0B7" w14:textId="77777777" w:rsidR="009B2597" w:rsidRPr="009B2597" w:rsidRDefault="009B2597" w:rsidP="009B2597">
            <w:pPr>
              <w:rPr>
                <w:b/>
              </w:rPr>
            </w:pPr>
          </w:p>
        </w:tc>
        <w:tc>
          <w:tcPr>
            <w:tcW w:w="5812" w:type="dxa"/>
          </w:tcPr>
          <w:p w14:paraId="205D4AF0" w14:textId="77777777" w:rsidR="009B2597" w:rsidRPr="009B2597" w:rsidRDefault="009B2597" w:rsidP="009B2597">
            <w:pPr>
              <w:rPr>
                <w:b/>
              </w:rPr>
            </w:pPr>
            <w:r w:rsidRPr="009B2597">
              <w:t>Person-centred Care</w:t>
            </w:r>
          </w:p>
        </w:tc>
        <w:sdt>
          <w:sdtPr>
            <w:rPr>
              <w:bCs/>
            </w:rPr>
            <w:id w:val="1627129968"/>
            <w14:checkbox>
              <w14:checked w14:val="0"/>
              <w14:checkedState w14:val="2612" w14:font="MS Gothic"/>
              <w14:uncheckedState w14:val="2610" w14:font="MS Gothic"/>
            </w14:checkbox>
          </w:sdtPr>
          <w:sdtContent>
            <w:tc>
              <w:tcPr>
                <w:tcW w:w="1624" w:type="dxa"/>
              </w:tcPr>
              <w:p w14:paraId="3610A457" w14:textId="77777777" w:rsidR="009B2597" w:rsidRPr="00A15CEC" w:rsidRDefault="009B2597" w:rsidP="009B2597">
                <w:pPr>
                  <w:jc w:val="center"/>
                  <w:rPr>
                    <w:bCs/>
                  </w:rPr>
                </w:pPr>
                <w:r w:rsidRPr="00A15CEC">
                  <w:rPr>
                    <w:rFonts w:ascii="Segoe UI Symbol" w:hAnsi="Segoe UI Symbol" w:cs="Segoe UI Symbol"/>
                    <w:bCs/>
                  </w:rPr>
                  <w:t>☐</w:t>
                </w:r>
              </w:p>
            </w:tc>
          </w:sdtContent>
        </w:sdt>
      </w:tr>
      <w:tr w:rsidR="009B2597" w:rsidRPr="009B2597" w14:paraId="35C19CD3" w14:textId="77777777" w:rsidTr="00C93F94">
        <w:tc>
          <w:tcPr>
            <w:tcW w:w="1809" w:type="dxa"/>
            <w:vMerge/>
          </w:tcPr>
          <w:p w14:paraId="646D35CC" w14:textId="77777777" w:rsidR="009B2597" w:rsidRPr="009B2597" w:rsidRDefault="009B2597" w:rsidP="009B2597">
            <w:pPr>
              <w:rPr>
                <w:b/>
              </w:rPr>
            </w:pPr>
          </w:p>
        </w:tc>
        <w:tc>
          <w:tcPr>
            <w:tcW w:w="5812" w:type="dxa"/>
          </w:tcPr>
          <w:p w14:paraId="4CB5CAFF" w14:textId="77777777" w:rsidR="009B2597" w:rsidRPr="009B2597" w:rsidRDefault="009B2597" w:rsidP="009B2597">
            <w:pPr>
              <w:rPr>
                <w:b/>
              </w:rPr>
            </w:pPr>
            <w:r w:rsidRPr="009B2597">
              <w:t>Staff and Resources</w:t>
            </w:r>
          </w:p>
        </w:tc>
        <w:sdt>
          <w:sdtPr>
            <w:rPr>
              <w:bCs/>
            </w:rPr>
            <w:id w:val="171617294"/>
            <w14:checkbox>
              <w14:checked w14:val="1"/>
              <w14:checkedState w14:val="2612" w14:font="MS Gothic"/>
              <w14:uncheckedState w14:val="2610" w14:font="MS Gothic"/>
            </w14:checkbox>
          </w:sdtPr>
          <w:sdtContent>
            <w:tc>
              <w:tcPr>
                <w:tcW w:w="1624" w:type="dxa"/>
              </w:tcPr>
              <w:p w14:paraId="75396416" w14:textId="110C25C3" w:rsidR="009B2597" w:rsidRPr="00A15CEC" w:rsidRDefault="00A15CEC" w:rsidP="009B2597">
                <w:pPr>
                  <w:jc w:val="center"/>
                  <w:rPr>
                    <w:bCs/>
                  </w:rPr>
                </w:pPr>
                <w:r>
                  <w:rPr>
                    <w:rFonts w:ascii="MS Gothic" w:eastAsia="MS Gothic" w:hAnsi="MS Gothic" w:hint="eastAsia"/>
                    <w:bCs/>
                  </w:rPr>
                  <w:t>☒</w:t>
                </w:r>
              </w:p>
            </w:tc>
          </w:sdtContent>
        </w:sdt>
      </w:tr>
      <w:tr w:rsidR="009B2597" w:rsidRPr="009B2597" w14:paraId="166EFA52" w14:textId="77777777" w:rsidTr="00C93F94">
        <w:tc>
          <w:tcPr>
            <w:tcW w:w="1809" w:type="dxa"/>
            <w:vMerge w:val="restart"/>
          </w:tcPr>
          <w:p w14:paraId="5FAA15CE" w14:textId="77777777" w:rsidR="009B2597" w:rsidRPr="009B2597" w:rsidRDefault="009B2597" w:rsidP="009B2597">
            <w:pPr>
              <w:rPr>
                <w:b/>
              </w:rPr>
            </w:pPr>
            <w:r w:rsidRPr="009B2597">
              <w:rPr>
                <w:b/>
                <w:iCs/>
              </w:rPr>
              <w:t>Enablers</w:t>
            </w:r>
            <w:r w:rsidRPr="009B2597">
              <w:rPr>
                <w:b/>
                <w:i/>
              </w:rPr>
              <w:t xml:space="preserve"> (please choose which applies)</w:t>
            </w:r>
          </w:p>
        </w:tc>
        <w:tc>
          <w:tcPr>
            <w:tcW w:w="5812" w:type="dxa"/>
          </w:tcPr>
          <w:p w14:paraId="1B1360CC" w14:textId="77777777" w:rsidR="009B2597" w:rsidRPr="009B2597" w:rsidRDefault="009B2597" w:rsidP="009B2597">
            <w:r w:rsidRPr="009B2597">
              <w:t>Whole Systems Approach</w:t>
            </w:r>
          </w:p>
        </w:tc>
        <w:sdt>
          <w:sdtPr>
            <w:id w:val="1760019172"/>
            <w14:checkbox>
              <w14:checked w14:val="0"/>
              <w14:checkedState w14:val="2612" w14:font="MS Gothic"/>
              <w14:uncheckedState w14:val="2610" w14:font="MS Gothic"/>
            </w14:checkbox>
          </w:sdtPr>
          <w:sdtContent>
            <w:tc>
              <w:tcPr>
                <w:tcW w:w="1624" w:type="dxa"/>
              </w:tcPr>
              <w:p w14:paraId="5175273C" w14:textId="77777777" w:rsidR="009B2597" w:rsidRPr="009B2597" w:rsidRDefault="009B2597" w:rsidP="009B2597">
                <w:pPr>
                  <w:jc w:val="center"/>
                </w:pPr>
                <w:r w:rsidRPr="009B2597">
                  <w:rPr>
                    <w:rFonts w:ascii="Segoe UI Symbol" w:hAnsi="Segoe UI Symbol" w:cs="Segoe UI Symbol"/>
                  </w:rPr>
                  <w:t>☐</w:t>
                </w:r>
              </w:p>
            </w:tc>
          </w:sdtContent>
        </w:sdt>
      </w:tr>
      <w:tr w:rsidR="009B2597" w:rsidRPr="009B2597" w14:paraId="2927A8D1" w14:textId="77777777" w:rsidTr="00C93F94">
        <w:tc>
          <w:tcPr>
            <w:tcW w:w="1809" w:type="dxa"/>
            <w:vMerge/>
          </w:tcPr>
          <w:p w14:paraId="3A85E73E" w14:textId="77777777" w:rsidR="009B2597" w:rsidRPr="009B2597" w:rsidRDefault="009B2597" w:rsidP="009B2597">
            <w:pPr>
              <w:rPr>
                <w:b/>
              </w:rPr>
            </w:pPr>
          </w:p>
        </w:tc>
        <w:tc>
          <w:tcPr>
            <w:tcW w:w="5812" w:type="dxa"/>
          </w:tcPr>
          <w:p w14:paraId="3E050BFE" w14:textId="77777777" w:rsidR="009B2597" w:rsidRPr="009B2597" w:rsidRDefault="009B2597" w:rsidP="009B2597">
            <w:r w:rsidRPr="009B2597">
              <w:t>Leadership</w:t>
            </w:r>
          </w:p>
        </w:tc>
        <w:sdt>
          <w:sdtPr>
            <w:id w:val="2117096538"/>
            <w14:checkbox>
              <w14:checked w14:val="0"/>
              <w14:checkedState w14:val="2612" w14:font="MS Gothic"/>
              <w14:uncheckedState w14:val="2610" w14:font="MS Gothic"/>
            </w14:checkbox>
          </w:sdtPr>
          <w:sdtContent>
            <w:tc>
              <w:tcPr>
                <w:tcW w:w="1624" w:type="dxa"/>
              </w:tcPr>
              <w:p w14:paraId="62A9DA46" w14:textId="77777777" w:rsidR="009B2597" w:rsidRPr="009B2597" w:rsidRDefault="009B2597" w:rsidP="009B2597">
                <w:pPr>
                  <w:jc w:val="center"/>
                </w:pPr>
                <w:r w:rsidRPr="009B2597">
                  <w:rPr>
                    <w:rFonts w:ascii="Segoe UI Symbol" w:hAnsi="Segoe UI Symbol" w:cs="Segoe UI Symbol"/>
                  </w:rPr>
                  <w:t>☐</w:t>
                </w:r>
              </w:p>
            </w:tc>
          </w:sdtContent>
        </w:sdt>
      </w:tr>
      <w:tr w:rsidR="009B2597" w:rsidRPr="009B2597" w14:paraId="4B7E1131" w14:textId="77777777" w:rsidTr="00C93F94">
        <w:tc>
          <w:tcPr>
            <w:tcW w:w="1809" w:type="dxa"/>
            <w:vMerge/>
          </w:tcPr>
          <w:p w14:paraId="7184174A" w14:textId="77777777" w:rsidR="009B2597" w:rsidRPr="009B2597" w:rsidRDefault="009B2597" w:rsidP="009B2597">
            <w:pPr>
              <w:rPr>
                <w:b/>
              </w:rPr>
            </w:pPr>
          </w:p>
        </w:tc>
        <w:tc>
          <w:tcPr>
            <w:tcW w:w="5812" w:type="dxa"/>
          </w:tcPr>
          <w:p w14:paraId="737E6904" w14:textId="77777777" w:rsidR="009B2597" w:rsidRPr="009B2597" w:rsidRDefault="009B2597" w:rsidP="009B2597">
            <w:r w:rsidRPr="009B2597">
              <w:t>Workforce</w:t>
            </w:r>
          </w:p>
        </w:tc>
        <w:sdt>
          <w:sdtPr>
            <w:id w:val="-1282257052"/>
            <w14:checkbox>
              <w14:checked w14:val="1"/>
              <w14:checkedState w14:val="2612" w14:font="MS Gothic"/>
              <w14:uncheckedState w14:val="2610" w14:font="MS Gothic"/>
            </w14:checkbox>
          </w:sdtPr>
          <w:sdtContent>
            <w:tc>
              <w:tcPr>
                <w:tcW w:w="1624" w:type="dxa"/>
              </w:tcPr>
              <w:p w14:paraId="538FB776" w14:textId="297E0BC6" w:rsidR="009B2597" w:rsidRPr="009B2597" w:rsidRDefault="009B2597" w:rsidP="009B2597">
                <w:pPr>
                  <w:jc w:val="center"/>
                </w:pPr>
                <w:r>
                  <w:rPr>
                    <w:rFonts w:ascii="MS Gothic" w:eastAsia="MS Gothic" w:hAnsi="MS Gothic" w:hint="eastAsia"/>
                  </w:rPr>
                  <w:t>☒</w:t>
                </w:r>
              </w:p>
            </w:tc>
          </w:sdtContent>
        </w:sdt>
      </w:tr>
      <w:tr w:rsidR="009B2597" w:rsidRPr="009B2597" w14:paraId="67EA96E2" w14:textId="77777777" w:rsidTr="00C93F94">
        <w:tc>
          <w:tcPr>
            <w:tcW w:w="1809" w:type="dxa"/>
            <w:vMerge/>
          </w:tcPr>
          <w:p w14:paraId="3E667126" w14:textId="77777777" w:rsidR="009B2597" w:rsidRPr="009B2597" w:rsidRDefault="009B2597" w:rsidP="009B2597">
            <w:pPr>
              <w:rPr>
                <w:b/>
              </w:rPr>
            </w:pPr>
          </w:p>
        </w:tc>
        <w:tc>
          <w:tcPr>
            <w:tcW w:w="5812" w:type="dxa"/>
          </w:tcPr>
          <w:p w14:paraId="7B0F8B4E" w14:textId="77777777" w:rsidR="009B2597" w:rsidRPr="009B2597" w:rsidRDefault="009B2597" w:rsidP="009B2597">
            <w:r w:rsidRPr="009B2597">
              <w:t>Culture</w:t>
            </w:r>
          </w:p>
        </w:tc>
        <w:sdt>
          <w:sdtPr>
            <w:id w:val="617871883"/>
            <w14:checkbox>
              <w14:checked w14:val="0"/>
              <w14:checkedState w14:val="2612" w14:font="MS Gothic"/>
              <w14:uncheckedState w14:val="2610" w14:font="MS Gothic"/>
            </w14:checkbox>
          </w:sdtPr>
          <w:sdtContent>
            <w:tc>
              <w:tcPr>
                <w:tcW w:w="1624" w:type="dxa"/>
              </w:tcPr>
              <w:p w14:paraId="1E601AA3" w14:textId="77777777" w:rsidR="009B2597" w:rsidRPr="009B2597" w:rsidRDefault="009B2597" w:rsidP="009B2597">
                <w:pPr>
                  <w:jc w:val="center"/>
                </w:pPr>
                <w:r w:rsidRPr="009B2597">
                  <w:rPr>
                    <w:rFonts w:ascii="Segoe UI Symbol" w:hAnsi="Segoe UI Symbol" w:cs="Segoe UI Symbol"/>
                  </w:rPr>
                  <w:t>☐</w:t>
                </w:r>
              </w:p>
            </w:tc>
          </w:sdtContent>
        </w:sdt>
      </w:tr>
      <w:tr w:rsidR="009B2597" w:rsidRPr="009B2597" w14:paraId="11AA64DE" w14:textId="77777777" w:rsidTr="00C93F94">
        <w:tc>
          <w:tcPr>
            <w:tcW w:w="1809" w:type="dxa"/>
            <w:vMerge/>
          </w:tcPr>
          <w:p w14:paraId="2DAB5ABB" w14:textId="77777777" w:rsidR="009B2597" w:rsidRPr="009B2597" w:rsidRDefault="009B2597" w:rsidP="009B2597">
            <w:pPr>
              <w:rPr>
                <w:b/>
              </w:rPr>
            </w:pPr>
          </w:p>
        </w:tc>
        <w:tc>
          <w:tcPr>
            <w:tcW w:w="5812" w:type="dxa"/>
          </w:tcPr>
          <w:p w14:paraId="21C490BA" w14:textId="77777777" w:rsidR="009B2597" w:rsidRPr="009B2597" w:rsidRDefault="009B2597" w:rsidP="009B2597">
            <w:r w:rsidRPr="009B2597">
              <w:t xml:space="preserve">Information </w:t>
            </w:r>
          </w:p>
        </w:tc>
        <w:sdt>
          <w:sdtPr>
            <w:id w:val="314299722"/>
            <w14:checkbox>
              <w14:checked w14:val="1"/>
              <w14:checkedState w14:val="2612" w14:font="MS Gothic"/>
              <w14:uncheckedState w14:val="2610" w14:font="MS Gothic"/>
            </w14:checkbox>
          </w:sdtPr>
          <w:sdtContent>
            <w:tc>
              <w:tcPr>
                <w:tcW w:w="1624" w:type="dxa"/>
              </w:tcPr>
              <w:p w14:paraId="0CF0EC6A" w14:textId="4784EBDA" w:rsidR="009B2597" w:rsidRPr="009B2597" w:rsidRDefault="00A15CEC" w:rsidP="009B2597">
                <w:pPr>
                  <w:jc w:val="center"/>
                </w:pPr>
                <w:r w:rsidRPr="00A15CEC">
                  <w:rPr>
                    <w:rFonts w:eastAsia="MS Gothic" w:hint="eastAsia"/>
                  </w:rPr>
                  <w:t>☒</w:t>
                </w:r>
              </w:p>
            </w:tc>
          </w:sdtContent>
        </w:sdt>
      </w:tr>
      <w:tr w:rsidR="009B2597" w:rsidRPr="009B2597" w14:paraId="7731A26B" w14:textId="77777777" w:rsidTr="00C93F94">
        <w:tc>
          <w:tcPr>
            <w:tcW w:w="1809" w:type="dxa"/>
            <w:vMerge/>
          </w:tcPr>
          <w:p w14:paraId="50EC61A1" w14:textId="77777777" w:rsidR="009B2597" w:rsidRPr="009B2597" w:rsidRDefault="009B2597" w:rsidP="009B2597">
            <w:pPr>
              <w:rPr>
                <w:b/>
              </w:rPr>
            </w:pPr>
          </w:p>
        </w:tc>
        <w:tc>
          <w:tcPr>
            <w:tcW w:w="5812" w:type="dxa"/>
          </w:tcPr>
          <w:p w14:paraId="176A342F" w14:textId="77777777" w:rsidR="009B2597" w:rsidRPr="009B2597" w:rsidRDefault="009B2597" w:rsidP="009B2597">
            <w:r w:rsidRPr="009B2597">
              <w:t>Learning, Improvement and Research</w:t>
            </w:r>
          </w:p>
        </w:tc>
        <w:sdt>
          <w:sdtPr>
            <w:id w:val="-1707169374"/>
            <w14:checkbox>
              <w14:checked w14:val="0"/>
              <w14:checkedState w14:val="2612" w14:font="MS Gothic"/>
              <w14:uncheckedState w14:val="2610" w14:font="MS Gothic"/>
            </w14:checkbox>
          </w:sdtPr>
          <w:sdtContent>
            <w:tc>
              <w:tcPr>
                <w:tcW w:w="1624" w:type="dxa"/>
              </w:tcPr>
              <w:p w14:paraId="6060A89E" w14:textId="77777777" w:rsidR="009B2597" w:rsidRPr="009B2597" w:rsidRDefault="009B2597" w:rsidP="009B2597">
                <w:pPr>
                  <w:jc w:val="center"/>
                </w:pPr>
                <w:r w:rsidRPr="009B2597">
                  <w:rPr>
                    <w:rFonts w:ascii="Segoe UI Symbol" w:hAnsi="Segoe UI Symbol" w:cs="Segoe UI Symbol"/>
                  </w:rPr>
                  <w:t>☐</w:t>
                </w:r>
              </w:p>
            </w:tc>
          </w:sdtContent>
        </w:sdt>
      </w:tr>
      <w:tr w:rsidR="009B2597" w:rsidRPr="009B2597" w14:paraId="586AF0ED" w14:textId="77777777" w:rsidTr="00C93F94">
        <w:tc>
          <w:tcPr>
            <w:tcW w:w="9245" w:type="dxa"/>
            <w:gridSpan w:val="3"/>
            <w:shd w:val="clear" w:color="auto" w:fill="C1A775"/>
          </w:tcPr>
          <w:p w14:paraId="4630C7B9" w14:textId="77777777" w:rsidR="009B2597" w:rsidRPr="009B2597" w:rsidRDefault="009B2597" w:rsidP="009B2597">
            <w:pPr>
              <w:rPr>
                <w:b/>
              </w:rPr>
            </w:pPr>
            <w:r w:rsidRPr="009B2597">
              <w:rPr>
                <w:b/>
              </w:rPr>
              <w:t>Quality, Safety and Patient Experience</w:t>
            </w:r>
          </w:p>
        </w:tc>
      </w:tr>
      <w:tr w:rsidR="009B2597" w:rsidRPr="009B2597" w14:paraId="1BEFFCBF" w14:textId="77777777" w:rsidTr="00C93F94">
        <w:tc>
          <w:tcPr>
            <w:tcW w:w="9245" w:type="dxa"/>
            <w:gridSpan w:val="3"/>
          </w:tcPr>
          <w:p w14:paraId="19A9A372" w14:textId="48111E0F" w:rsidR="009B2597" w:rsidRPr="009B2597" w:rsidRDefault="00535CBA" w:rsidP="009B2597">
            <w:pPr>
              <w:rPr>
                <w:b/>
              </w:rPr>
            </w:pPr>
            <w:r w:rsidRPr="00F117C6">
              <w:t>The Advisory Groups, amongst other areas, consider the quality and safety of services from patient and staff perspectives. They also consider the experience of patients and staff. These reports provide assurance to the board that effective scrutiny is taking place to ensure quality, safety, patient and staff experience are of the right level.</w:t>
            </w:r>
          </w:p>
        </w:tc>
      </w:tr>
      <w:tr w:rsidR="009B2597" w:rsidRPr="009B2597" w14:paraId="3CBE6B7B" w14:textId="77777777" w:rsidTr="00C93F94">
        <w:tc>
          <w:tcPr>
            <w:tcW w:w="9245" w:type="dxa"/>
            <w:gridSpan w:val="3"/>
            <w:shd w:val="clear" w:color="auto" w:fill="C1A775"/>
          </w:tcPr>
          <w:p w14:paraId="60BFE4EE" w14:textId="77777777" w:rsidR="009B2597" w:rsidRPr="009B2597" w:rsidRDefault="009B2597" w:rsidP="009B2597">
            <w:pPr>
              <w:rPr>
                <w:b/>
              </w:rPr>
            </w:pPr>
            <w:r w:rsidRPr="009B2597">
              <w:rPr>
                <w:b/>
              </w:rPr>
              <w:t>Financial Implications</w:t>
            </w:r>
          </w:p>
        </w:tc>
      </w:tr>
      <w:tr w:rsidR="009B2597" w:rsidRPr="009B2597" w14:paraId="37559E57" w14:textId="77777777" w:rsidTr="00C93F94">
        <w:tc>
          <w:tcPr>
            <w:tcW w:w="9245" w:type="dxa"/>
            <w:gridSpan w:val="3"/>
          </w:tcPr>
          <w:p w14:paraId="702E3289" w14:textId="77777777" w:rsidR="009B2597" w:rsidRPr="009B2597" w:rsidRDefault="009B2597" w:rsidP="009B2597">
            <w:pPr>
              <w:ind w:right="96"/>
              <w:rPr>
                <w:color w:val="FF0000"/>
              </w:rPr>
            </w:pPr>
            <w:r w:rsidRPr="009B2597">
              <w:t xml:space="preserve">There are no financial implications associated with this report. </w:t>
            </w:r>
          </w:p>
        </w:tc>
      </w:tr>
      <w:tr w:rsidR="009B2597" w:rsidRPr="009B2597" w14:paraId="563B9EE5" w14:textId="77777777" w:rsidTr="00C93F94">
        <w:tc>
          <w:tcPr>
            <w:tcW w:w="9245" w:type="dxa"/>
            <w:gridSpan w:val="3"/>
            <w:shd w:val="clear" w:color="auto" w:fill="C1A775"/>
          </w:tcPr>
          <w:p w14:paraId="6AA85116" w14:textId="77777777" w:rsidR="009B2597" w:rsidRPr="009B2597" w:rsidRDefault="009B2597" w:rsidP="009B2597">
            <w:pPr>
              <w:keepNext/>
              <w:keepLines/>
              <w:ind w:right="96"/>
              <w:rPr>
                <w:b/>
              </w:rPr>
            </w:pPr>
            <w:r w:rsidRPr="009B2597">
              <w:rPr>
                <w:b/>
              </w:rPr>
              <w:t>Legal Implications (including equality and diversity assessment)</w:t>
            </w:r>
          </w:p>
        </w:tc>
      </w:tr>
      <w:tr w:rsidR="00535CBA" w:rsidRPr="009B2597" w14:paraId="1635AF83" w14:textId="77777777" w:rsidTr="00C93F94">
        <w:tc>
          <w:tcPr>
            <w:tcW w:w="9245" w:type="dxa"/>
            <w:gridSpan w:val="3"/>
          </w:tcPr>
          <w:p w14:paraId="484B923B" w14:textId="5720744A" w:rsidR="00535CBA" w:rsidRPr="009B2597" w:rsidRDefault="00535CBA" w:rsidP="00535CBA">
            <w:pPr>
              <w:ind w:right="96"/>
              <w:rPr>
                <w:color w:val="FF0000"/>
              </w:rPr>
            </w:pPr>
            <w:r w:rsidRPr="00F117C6">
              <w:t xml:space="preserve">There are no legal implications but the Health Board has a statutory duty to have these advisory groups within its governance structure. </w:t>
            </w:r>
          </w:p>
        </w:tc>
      </w:tr>
      <w:tr w:rsidR="00535CBA" w:rsidRPr="009B2597" w14:paraId="67525400" w14:textId="77777777" w:rsidTr="00C93F94">
        <w:tc>
          <w:tcPr>
            <w:tcW w:w="9245" w:type="dxa"/>
            <w:gridSpan w:val="3"/>
            <w:shd w:val="clear" w:color="auto" w:fill="C1A775"/>
          </w:tcPr>
          <w:p w14:paraId="249AF268" w14:textId="77777777" w:rsidR="00535CBA" w:rsidRPr="009B2597" w:rsidRDefault="00535CBA" w:rsidP="00535CBA">
            <w:pPr>
              <w:ind w:right="96"/>
              <w:rPr>
                <w:b/>
                <w:color w:val="FF0000"/>
              </w:rPr>
            </w:pPr>
            <w:r w:rsidRPr="009B2597">
              <w:rPr>
                <w:b/>
              </w:rPr>
              <w:t>Staffing Implications</w:t>
            </w:r>
          </w:p>
        </w:tc>
      </w:tr>
      <w:tr w:rsidR="00535CBA" w:rsidRPr="009B2597" w14:paraId="6BA747E9" w14:textId="77777777" w:rsidTr="00C93F94">
        <w:tc>
          <w:tcPr>
            <w:tcW w:w="9245" w:type="dxa"/>
            <w:gridSpan w:val="3"/>
          </w:tcPr>
          <w:p w14:paraId="5C6D6422" w14:textId="65D02813" w:rsidR="00535CBA" w:rsidRPr="009B2597" w:rsidRDefault="009D174F" w:rsidP="00535CBA">
            <w:pPr>
              <w:ind w:right="96"/>
              <w:rPr>
                <w:color w:val="FF0000"/>
              </w:rPr>
            </w:pPr>
            <w:r w:rsidRPr="00F117C6">
              <w:lastRenderedPageBreak/>
              <w:t>While there are no staffing implications to the report, there may be staffing issues included in the highlight report from the Health Board Partnership Forum.</w:t>
            </w:r>
          </w:p>
        </w:tc>
      </w:tr>
      <w:tr w:rsidR="00535CBA" w:rsidRPr="009B2597" w14:paraId="16DF59E9" w14:textId="77777777" w:rsidTr="00C93F94">
        <w:tc>
          <w:tcPr>
            <w:tcW w:w="9245" w:type="dxa"/>
            <w:gridSpan w:val="3"/>
            <w:shd w:val="clear" w:color="auto" w:fill="C1A775"/>
          </w:tcPr>
          <w:p w14:paraId="0B7EB480" w14:textId="77777777" w:rsidR="00535CBA" w:rsidRPr="009B2597" w:rsidRDefault="00535CBA" w:rsidP="00535CBA">
            <w:pPr>
              <w:ind w:right="96"/>
              <w:rPr>
                <w:b/>
                <w:color w:val="FF0000"/>
              </w:rPr>
            </w:pPr>
            <w:r w:rsidRPr="009B2597">
              <w:rPr>
                <w:b/>
              </w:rPr>
              <w:t>Long Term Implications (including the impact of the Well-being of Future Generations (Wales) Act 2015)</w:t>
            </w:r>
          </w:p>
        </w:tc>
      </w:tr>
      <w:tr w:rsidR="00535CBA" w:rsidRPr="009B2597" w14:paraId="4E7C1714" w14:textId="77777777" w:rsidTr="00C93F94">
        <w:tc>
          <w:tcPr>
            <w:tcW w:w="9245" w:type="dxa"/>
            <w:gridSpan w:val="3"/>
          </w:tcPr>
          <w:p w14:paraId="1188F718" w14:textId="3D595A5A" w:rsidR="00535CBA" w:rsidRPr="009B2597" w:rsidRDefault="00535CBA" w:rsidP="00535CBA">
            <w:pPr>
              <w:ind w:right="96"/>
              <w:rPr>
                <w:color w:val="FF0000"/>
              </w:rPr>
            </w:pPr>
            <w:r w:rsidRPr="36702CB1">
              <w:t xml:space="preserve">The Groups have a strategic focus to their agendas and provide a view on the future plans which will support delivery of the Health Board’s short, medium &amp; long-term plans. </w:t>
            </w:r>
          </w:p>
        </w:tc>
      </w:tr>
      <w:tr w:rsidR="00535CBA" w:rsidRPr="009B2597" w14:paraId="3123CDF4" w14:textId="77777777" w:rsidTr="00C93F94">
        <w:tc>
          <w:tcPr>
            <w:tcW w:w="9245" w:type="dxa"/>
            <w:gridSpan w:val="3"/>
            <w:shd w:val="clear" w:color="auto" w:fill="C1A775"/>
          </w:tcPr>
          <w:p w14:paraId="098E3F6C" w14:textId="77777777" w:rsidR="00535CBA" w:rsidRPr="009B2597" w:rsidRDefault="00535CBA" w:rsidP="00535CBA">
            <w:pPr>
              <w:ind w:right="96"/>
              <w:rPr>
                <w:b/>
              </w:rPr>
            </w:pPr>
            <w:r w:rsidRPr="009B2597">
              <w:rPr>
                <w:b/>
              </w:rPr>
              <w:t>Report History</w:t>
            </w:r>
          </w:p>
        </w:tc>
      </w:tr>
      <w:tr w:rsidR="00535CBA" w:rsidRPr="009B2597" w14:paraId="46EDA6BF" w14:textId="77777777" w:rsidTr="00C93F94">
        <w:tc>
          <w:tcPr>
            <w:tcW w:w="9245" w:type="dxa"/>
            <w:gridSpan w:val="3"/>
          </w:tcPr>
          <w:p w14:paraId="45A0DA90" w14:textId="77777777" w:rsidR="00535CBA" w:rsidRPr="009B2597" w:rsidRDefault="00535CBA" w:rsidP="00535CBA">
            <w:pPr>
              <w:ind w:right="96"/>
              <w:rPr>
                <w:color w:val="FF0000"/>
              </w:rPr>
            </w:pPr>
            <w:r w:rsidRPr="009B2597">
              <w:t xml:space="preserve">This report is a standard item on the board’s business cycle. </w:t>
            </w:r>
          </w:p>
        </w:tc>
      </w:tr>
      <w:tr w:rsidR="00535CBA" w:rsidRPr="009B2597" w14:paraId="1DF17CE0" w14:textId="77777777" w:rsidTr="00C93F94">
        <w:tc>
          <w:tcPr>
            <w:tcW w:w="9245" w:type="dxa"/>
            <w:gridSpan w:val="3"/>
            <w:shd w:val="clear" w:color="auto" w:fill="C1A775"/>
          </w:tcPr>
          <w:p w14:paraId="2622BE76" w14:textId="77777777" w:rsidR="00535CBA" w:rsidRPr="009B2597" w:rsidRDefault="00535CBA" w:rsidP="00535CBA">
            <w:pPr>
              <w:ind w:right="96"/>
              <w:rPr>
                <w:color w:val="FF0000"/>
              </w:rPr>
            </w:pPr>
            <w:r w:rsidRPr="009B2597">
              <w:rPr>
                <w:b/>
              </w:rPr>
              <w:t>Appendices</w:t>
            </w:r>
          </w:p>
        </w:tc>
      </w:tr>
      <w:tr w:rsidR="00535CBA" w:rsidRPr="009B2597" w14:paraId="68B7F98E" w14:textId="77777777" w:rsidTr="00C93F94">
        <w:tc>
          <w:tcPr>
            <w:tcW w:w="9245" w:type="dxa"/>
            <w:gridSpan w:val="3"/>
          </w:tcPr>
          <w:p w14:paraId="51E11F4B" w14:textId="77777777" w:rsidR="00535CBA" w:rsidRPr="0059398C" w:rsidRDefault="00535CBA" w:rsidP="00535CBA">
            <w:r w:rsidRPr="0059398C">
              <w:t>Appendix 1; Health Board Partnership Forum;</w:t>
            </w:r>
          </w:p>
          <w:p w14:paraId="447A5DAF" w14:textId="77777777" w:rsidR="00535CBA" w:rsidRPr="0059398C" w:rsidRDefault="00535CBA" w:rsidP="00535CBA">
            <w:r w:rsidRPr="0059398C">
              <w:t xml:space="preserve">Appendix 2; Health Professionals Forum; </w:t>
            </w:r>
          </w:p>
          <w:p w14:paraId="2568C975" w14:textId="77777777" w:rsidR="00535CBA" w:rsidRPr="0059398C" w:rsidRDefault="00535CBA" w:rsidP="00535CBA">
            <w:r w:rsidRPr="0059398C">
              <w:t xml:space="preserve">Appendix 3; Stakeholder Reference Group. </w:t>
            </w:r>
          </w:p>
          <w:p w14:paraId="1FBDCAD7" w14:textId="77777777" w:rsidR="00535CBA" w:rsidRPr="0059398C" w:rsidRDefault="00535CBA" w:rsidP="00535CBA">
            <w:pPr>
              <w:ind w:right="96"/>
            </w:pPr>
          </w:p>
          <w:p w14:paraId="4F1B6329" w14:textId="77777777" w:rsidR="00535CBA" w:rsidRPr="0059398C" w:rsidRDefault="00535CBA" w:rsidP="00535CBA">
            <w:pPr>
              <w:ind w:right="96"/>
            </w:pPr>
          </w:p>
        </w:tc>
      </w:tr>
    </w:tbl>
    <w:p w14:paraId="68B03BAD" w14:textId="77777777" w:rsidR="009B2597" w:rsidRDefault="009B2597" w:rsidP="00092486">
      <w:pPr>
        <w:rPr>
          <w:rFonts w:ascii="Verdana" w:hAnsi="Verdana"/>
          <w:sz w:val="24"/>
          <w:szCs w:val="24"/>
        </w:rPr>
      </w:pPr>
    </w:p>
    <w:p w14:paraId="12511045" w14:textId="77777777" w:rsidR="009B2597" w:rsidRPr="00F117C6" w:rsidRDefault="009B2597" w:rsidP="00092486">
      <w:pPr>
        <w:rPr>
          <w:rFonts w:ascii="Verdana" w:hAnsi="Verdana"/>
          <w:sz w:val="24"/>
          <w:szCs w:val="24"/>
        </w:rPr>
      </w:pPr>
    </w:p>
    <w:sectPr w:rsidR="009B2597" w:rsidRPr="00F117C6" w:rsidSect="00AF5C8F">
      <w:headerReference w:type="default" r:id="rId11"/>
      <w:footerReference w:type="default" r:id="rId12"/>
      <w:pgSz w:w="11906" w:h="16838"/>
      <w:pgMar w:top="2127" w:right="849" w:bottom="1560" w:left="1440" w:header="708" w:footer="3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A5FDDB" w14:textId="77777777" w:rsidR="004256D4" w:rsidRDefault="004256D4" w:rsidP="00C107F2">
      <w:pPr>
        <w:spacing w:after="0" w:line="240" w:lineRule="auto"/>
      </w:pPr>
      <w:r>
        <w:separator/>
      </w:r>
    </w:p>
  </w:endnote>
  <w:endnote w:type="continuationSeparator" w:id="0">
    <w:p w14:paraId="6AEA847D" w14:textId="77777777" w:rsidR="004256D4" w:rsidRDefault="004256D4" w:rsidP="00C107F2">
      <w:pPr>
        <w:spacing w:after="0" w:line="240" w:lineRule="auto"/>
      </w:pPr>
      <w:r>
        <w:continuationSeparator/>
      </w:r>
    </w:p>
  </w:endnote>
  <w:endnote w:type="continuationNotice" w:id="1">
    <w:p w14:paraId="394E5676" w14:textId="77777777" w:rsidR="004256D4" w:rsidRDefault="004256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93C68B" w14:textId="4F810203" w:rsidR="00AC3292" w:rsidRPr="00BC7B2B" w:rsidRDefault="00AC3292" w:rsidP="00AC3292">
    <w:pPr>
      <w:pStyle w:val="Footer"/>
      <w:jc w:val="right"/>
      <w:rPr>
        <w:rFonts w:ascii="Verdana" w:hAnsi="Verdana"/>
        <w:sz w:val="20"/>
        <w:szCs w:val="20"/>
      </w:rPr>
    </w:pPr>
    <w:r w:rsidRPr="004C7750">
      <w:rPr>
        <w:noProof/>
      </w:rPr>
      <w:drawing>
        <wp:anchor distT="0" distB="0" distL="114300" distR="114300" simplePos="0" relativeHeight="251660288" behindDoc="1" locked="0" layoutInCell="1" allowOverlap="0" wp14:anchorId="5F8462BD" wp14:editId="74CCD6AE">
          <wp:simplePos x="0" y="0"/>
          <wp:positionH relativeFrom="column">
            <wp:posOffset>-153603</wp:posOffset>
          </wp:positionH>
          <wp:positionV relativeFrom="paragraph">
            <wp:posOffset>-71120</wp:posOffset>
          </wp:positionV>
          <wp:extent cx="2757600" cy="748800"/>
          <wp:effectExtent l="0" t="0" r="0" b="0"/>
          <wp:wrapNone/>
          <wp:docPr id="155222557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rPr>
          <w:rFonts w:ascii="Verdana" w:hAnsi="Verdana"/>
        </w:rPr>
      </w:sdtEndPr>
      <w:sdtContent>
        <w:r w:rsidRPr="00BC7B2B">
          <w:rPr>
            <w:rFonts w:ascii="Verdana" w:hAnsi="Verdana"/>
            <w:sz w:val="20"/>
            <w:szCs w:val="20"/>
          </w:rPr>
          <w:fldChar w:fldCharType="begin"/>
        </w:r>
        <w:r w:rsidRPr="00BC7B2B">
          <w:rPr>
            <w:rFonts w:ascii="Verdana" w:hAnsi="Verdana"/>
            <w:sz w:val="20"/>
            <w:szCs w:val="20"/>
          </w:rPr>
          <w:instrText>PAGE   \* MERGEFORMAT</w:instrText>
        </w:r>
        <w:r w:rsidRPr="00BC7B2B">
          <w:rPr>
            <w:rFonts w:ascii="Verdana" w:hAnsi="Verdana"/>
            <w:sz w:val="20"/>
            <w:szCs w:val="20"/>
          </w:rPr>
          <w:fldChar w:fldCharType="separate"/>
        </w:r>
        <w:r w:rsidRPr="00BC7B2B">
          <w:rPr>
            <w:rFonts w:ascii="Verdana" w:hAnsi="Verdana"/>
            <w:sz w:val="20"/>
            <w:szCs w:val="20"/>
          </w:rPr>
          <w:t>2</w:t>
        </w:r>
        <w:r w:rsidRPr="00BC7B2B">
          <w:rPr>
            <w:rFonts w:ascii="Verdana" w:hAnsi="Verdana"/>
            <w:sz w:val="20"/>
            <w:szCs w:val="20"/>
          </w:rPr>
          <w:fldChar w:fldCharType="end"/>
        </w:r>
        <w:r w:rsidRPr="00BC7B2B">
          <w:rPr>
            <w:rFonts w:ascii="Verdana" w:hAnsi="Verdana"/>
            <w:sz w:val="20"/>
            <w:szCs w:val="20"/>
          </w:rPr>
          <w:t xml:space="preserve"> of </w:t>
        </w:r>
        <w:r w:rsidR="00BC7B2B" w:rsidRPr="00BC7B2B">
          <w:rPr>
            <w:rFonts w:ascii="Verdana" w:hAnsi="Verdana"/>
            <w:sz w:val="20"/>
            <w:szCs w:val="20"/>
          </w:rPr>
          <w:t>5</w:t>
        </w:r>
      </w:sdtContent>
    </w:sdt>
  </w:p>
  <w:sdt>
    <w:sdtPr>
      <w:rPr>
        <w:rStyle w:val="CorporateStyle2"/>
      </w:rPr>
      <w:alias w:val="Choose the Meeting"/>
      <w:tag w:val="Choose the Meeting"/>
      <w:id w:val="275833954"/>
      <w:placeholder>
        <w:docPart w:val="4EFFF1BBE77940FD98951E9B989B78A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14:paraId="5834B8E2" w14:textId="77777777" w:rsidR="00AC3292" w:rsidRDefault="00AC3292" w:rsidP="00AC3292">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placeholder>
        <w:docPart w:val="AFBD5DD9D2644099822EC62C61A52390"/>
      </w:placeholder>
      <w15:color w:val="000000"/>
      <w:date w:fullDate="2026-05-28T00:00:00Z">
        <w:dateFormat w:val="dddd, dd MMMM yyyy"/>
        <w:lid w:val="en-GB"/>
        <w:storeMappedDataAs w:val="dateTime"/>
        <w:calendar w:val="gregorian"/>
      </w:date>
    </w:sdtPr>
    <w:sdtEndPr>
      <w:rPr>
        <w:rStyle w:val="DefaultParagraphFont"/>
        <w:rFonts w:asciiTheme="minorHAnsi" w:hAnsiTheme="minorHAnsi"/>
        <w:sz w:val="22"/>
        <w:szCs w:val="20"/>
      </w:rPr>
    </w:sdtEndPr>
    <w:sdtContent>
      <w:p w14:paraId="79A58FA3" w14:textId="77777777" w:rsidR="00AC3292" w:rsidRPr="0031077C" w:rsidRDefault="00AC3292" w:rsidP="00AC3292">
        <w:pPr>
          <w:pStyle w:val="Footer"/>
          <w:jc w:val="right"/>
          <w:rPr>
            <w:sz w:val="20"/>
            <w:szCs w:val="20"/>
          </w:rPr>
        </w:pPr>
        <w:r>
          <w:rPr>
            <w:rStyle w:val="CorporateStyle2"/>
          </w:rPr>
          <w:t>Thursday, 28 May 2026</w:t>
        </w:r>
      </w:p>
    </w:sdtContent>
  </w:sdt>
  <w:p w14:paraId="652B1AAC" w14:textId="30F315B0" w:rsidR="00DB0DE3" w:rsidRDefault="00DB0DE3" w:rsidP="00AC3292">
    <w:pPr>
      <w:pStyle w:val="Footer"/>
      <w:tabs>
        <w:tab w:val="left" w:pos="616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1DBF7C" w14:textId="77777777" w:rsidR="004256D4" w:rsidRDefault="004256D4" w:rsidP="00C107F2">
      <w:pPr>
        <w:spacing w:after="0" w:line="240" w:lineRule="auto"/>
      </w:pPr>
      <w:r>
        <w:separator/>
      </w:r>
    </w:p>
  </w:footnote>
  <w:footnote w:type="continuationSeparator" w:id="0">
    <w:p w14:paraId="36CFFD30" w14:textId="77777777" w:rsidR="004256D4" w:rsidRDefault="004256D4" w:rsidP="00C107F2">
      <w:pPr>
        <w:spacing w:after="0" w:line="240" w:lineRule="auto"/>
      </w:pPr>
      <w:r>
        <w:continuationSeparator/>
      </w:r>
    </w:p>
  </w:footnote>
  <w:footnote w:type="continuationNotice" w:id="1">
    <w:p w14:paraId="455D165C" w14:textId="77777777" w:rsidR="004256D4" w:rsidRDefault="004256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E9EDE" w14:textId="49B94615" w:rsidR="000E31FD" w:rsidRDefault="00AF5C8F">
    <w:pPr>
      <w:pStyle w:val="Header"/>
    </w:pPr>
    <w:r>
      <w:rPr>
        <w:noProof/>
        <w:lang w:eastAsia="en-GB"/>
      </w:rPr>
      <w:drawing>
        <wp:anchor distT="0" distB="0" distL="114300" distR="114300" simplePos="0" relativeHeight="251662336" behindDoc="1" locked="0" layoutInCell="1" allowOverlap="1" wp14:anchorId="63C2819F" wp14:editId="2E4EAF45">
          <wp:simplePos x="0" y="0"/>
          <wp:positionH relativeFrom="column">
            <wp:posOffset>1054100</wp:posOffset>
          </wp:positionH>
          <wp:positionV relativeFrom="paragraph">
            <wp:posOffset>-229235</wp:posOffset>
          </wp:positionV>
          <wp:extent cx="3598545" cy="866140"/>
          <wp:effectExtent l="0" t="0" r="1905" b="0"/>
          <wp:wrapTight wrapText="bothSides">
            <wp:wrapPolygon edited="0">
              <wp:start x="0" y="0"/>
              <wp:lineTo x="0" y="20903"/>
              <wp:lineTo x="21497" y="20903"/>
              <wp:lineTo x="21497" y="0"/>
              <wp:lineTo x="0" y="0"/>
            </wp:wrapPolygon>
          </wp:wrapTight>
          <wp:docPr id="419628513" name="Picture 4196285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056A5"/>
    <w:multiLevelType w:val="hybridMultilevel"/>
    <w:tmpl w:val="9EC42B40"/>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2A762AF2"/>
    <w:multiLevelType w:val="hybridMultilevel"/>
    <w:tmpl w:val="A6CC8A4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A10496"/>
    <w:multiLevelType w:val="hybridMultilevel"/>
    <w:tmpl w:val="77C6774C"/>
    <w:lvl w:ilvl="0" w:tplc="B4C6AD4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BE7504"/>
    <w:multiLevelType w:val="hybridMultilevel"/>
    <w:tmpl w:val="91026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297B7C"/>
    <w:multiLevelType w:val="hybridMultilevel"/>
    <w:tmpl w:val="D9F29786"/>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5CD3779"/>
    <w:multiLevelType w:val="hybridMultilevel"/>
    <w:tmpl w:val="C4BE5EC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7"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CF94D8A"/>
    <w:multiLevelType w:val="hybridMultilevel"/>
    <w:tmpl w:val="5E82351C"/>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646D46"/>
    <w:multiLevelType w:val="hybridMultilevel"/>
    <w:tmpl w:val="DB54D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717EBC"/>
    <w:multiLevelType w:val="hybridMultilevel"/>
    <w:tmpl w:val="F470086E"/>
    <w:lvl w:ilvl="0" w:tplc="FFB6A492">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B63C7E"/>
    <w:multiLevelType w:val="hybridMultilevel"/>
    <w:tmpl w:val="D8385C92"/>
    <w:lvl w:ilvl="0" w:tplc="AFC49606">
      <w:start w:val="3"/>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C2269A7"/>
    <w:multiLevelType w:val="hybridMultilevel"/>
    <w:tmpl w:val="E710D366"/>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AB36D7"/>
    <w:multiLevelType w:val="hybridMultilevel"/>
    <w:tmpl w:val="E710D366"/>
    <w:lvl w:ilvl="0" w:tplc="FFFFFFFF">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49E7DB4"/>
    <w:multiLevelType w:val="hybridMultilevel"/>
    <w:tmpl w:val="53AC4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51019B0"/>
    <w:multiLevelType w:val="hybridMultilevel"/>
    <w:tmpl w:val="4760C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5E6204E"/>
    <w:multiLevelType w:val="multilevel"/>
    <w:tmpl w:val="5BCAF01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4"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426DBE"/>
    <w:multiLevelType w:val="hybridMultilevel"/>
    <w:tmpl w:val="4E4AD39A"/>
    <w:lvl w:ilvl="0" w:tplc="63E6FDAA">
      <w:start w:val="1"/>
      <w:numFmt w:val="lowerRoman"/>
      <w:lvlText w:val="(%1)"/>
      <w:lvlJc w:val="left"/>
      <w:pPr>
        <w:ind w:left="1080" w:hanging="1080"/>
      </w:pPr>
      <w:rPr>
        <w:rFonts w:hint="default"/>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8"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0" w15:restartNumberingAfterBreak="0">
    <w:nsid w:val="6B06006B"/>
    <w:multiLevelType w:val="hybridMultilevel"/>
    <w:tmpl w:val="8968D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1C01D1"/>
    <w:multiLevelType w:val="hybridMultilevel"/>
    <w:tmpl w:val="A9EA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47" w15:restartNumberingAfterBreak="0">
    <w:nsid w:val="7F5B2853"/>
    <w:multiLevelType w:val="hybridMultilevel"/>
    <w:tmpl w:val="5C106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8494095">
    <w:abstractNumId w:val="3"/>
  </w:num>
  <w:num w:numId="2" w16cid:durableId="1041786290">
    <w:abstractNumId w:val="29"/>
  </w:num>
  <w:num w:numId="3" w16cid:durableId="833643643">
    <w:abstractNumId w:val="28"/>
  </w:num>
  <w:num w:numId="4" w16cid:durableId="1950696801">
    <w:abstractNumId w:val="19"/>
  </w:num>
  <w:num w:numId="5" w16cid:durableId="1408764042">
    <w:abstractNumId w:val="7"/>
  </w:num>
  <w:num w:numId="6" w16cid:durableId="2057242641">
    <w:abstractNumId w:val="45"/>
  </w:num>
  <w:num w:numId="7" w16cid:durableId="1752661059">
    <w:abstractNumId w:val="46"/>
  </w:num>
  <w:num w:numId="8" w16cid:durableId="1876194353">
    <w:abstractNumId w:val="37"/>
  </w:num>
  <w:num w:numId="9" w16cid:durableId="557397064">
    <w:abstractNumId w:val="39"/>
  </w:num>
  <w:num w:numId="10" w16cid:durableId="1813937749">
    <w:abstractNumId w:val="43"/>
  </w:num>
  <w:num w:numId="11" w16cid:durableId="1161963802">
    <w:abstractNumId w:val="18"/>
  </w:num>
  <w:num w:numId="12" w16cid:durableId="311494808">
    <w:abstractNumId w:val="34"/>
  </w:num>
  <w:num w:numId="13" w16cid:durableId="2018383355">
    <w:abstractNumId w:val="8"/>
  </w:num>
  <w:num w:numId="14" w16cid:durableId="213855795">
    <w:abstractNumId w:val="42"/>
  </w:num>
  <w:num w:numId="15" w16cid:durableId="2110271038">
    <w:abstractNumId w:val="38"/>
  </w:num>
  <w:num w:numId="16" w16cid:durableId="684281885">
    <w:abstractNumId w:val="23"/>
  </w:num>
  <w:num w:numId="17" w16cid:durableId="531266735">
    <w:abstractNumId w:val="2"/>
  </w:num>
  <w:num w:numId="18" w16cid:durableId="1255212972">
    <w:abstractNumId w:val="21"/>
  </w:num>
  <w:num w:numId="19" w16cid:durableId="1814713719">
    <w:abstractNumId w:val="44"/>
  </w:num>
  <w:num w:numId="20" w16cid:durableId="541333809">
    <w:abstractNumId w:val="35"/>
  </w:num>
  <w:num w:numId="21" w16cid:durableId="449740328">
    <w:abstractNumId w:val="16"/>
  </w:num>
  <w:num w:numId="22" w16cid:durableId="1122381500">
    <w:abstractNumId w:val="17"/>
  </w:num>
  <w:num w:numId="23" w16cid:durableId="1939675350">
    <w:abstractNumId w:val="1"/>
  </w:num>
  <w:num w:numId="24" w16cid:durableId="1196382796">
    <w:abstractNumId w:val="6"/>
  </w:num>
  <w:num w:numId="25" w16cid:durableId="752631855">
    <w:abstractNumId w:val="12"/>
  </w:num>
  <w:num w:numId="26" w16cid:durableId="525295136">
    <w:abstractNumId w:val="26"/>
  </w:num>
  <w:num w:numId="27" w16cid:durableId="1519810560">
    <w:abstractNumId w:val="5"/>
  </w:num>
  <w:num w:numId="28" w16cid:durableId="1156805238">
    <w:abstractNumId w:val="30"/>
  </w:num>
  <w:num w:numId="29" w16cid:durableId="1544907506">
    <w:abstractNumId w:val="4"/>
  </w:num>
  <w:num w:numId="30" w16cid:durableId="2024240434">
    <w:abstractNumId w:val="32"/>
  </w:num>
  <w:num w:numId="31" w16cid:durableId="1460876327">
    <w:abstractNumId w:val="36"/>
  </w:num>
  <w:num w:numId="32" w16cid:durableId="889390049">
    <w:abstractNumId w:val="0"/>
  </w:num>
  <w:num w:numId="33" w16cid:durableId="1240483932">
    <w:abstractNumId w:val="25"/>
  </w:num>
  <w:num w:numId="34" w16cid:durableId="780958066">
    <w:abstractNumId w:val="15"/>
  </w:num>
  <w:num w:numId="35" w16cid:durableId="1243683652">
    <w:abstractNumId w:val="11"/>
  </w:num>
  <w:num w:numId="36" w16cid:durableId="313921364">
    <w:abstractNumId w:val="9"/>
  </w:num>
  <w:num w:numId="37" w16cid:durableId="2019654487">
    <w:abstractNumId w:val="47"/>
  </w:num>
  <w:num w:numId="38" w16cid:durableId="1941327149">
    <w:abstractNumId w:val="24"/>
  </w:num>
  <w:num w:numId="39" w16cid:durableId="1900898973">
    <w:abstractNumId w:val="10"/>
  </w:num>
  <w:num w:numId="40" w16cid:durableId="1563903967">
    <w:abstractNumId w:val="33"/>
  </w:num>
  <w:num w:numId="41" w16cid:durableId="1537504858">
    <w:abstractNumId w:val="20"/>
  </w:num>
  <w:num w:numId="42" w16cid:durableId="463279296">
    <w:abstractNumId w:val="27"/>
  </w:num>
  <w:num w:numId="43" w16cid:durableId="1767385860">
    <w:abstractNumId w:val="14"/>
  </w:num>
  <w:num w:numId="44" w16cid:durableId="87777806">
    <w:abstractNumId w:val="41"/>
  </w:num>
  <w:num w:numId="45" w16cid:durableId="1075935519">
    <w:abstractNumId w:val="40"/>
  </w:num>
  <w:num w:numId="46" w16cid:durableId="1946956864">
    <w:abstractNumId w:val="22"/>
  </w:num>
  <w:num w:numId="47" w16cid:durableId="947855463">
    <w:abstractNumId w:val="31"/>
  </w:num>
  <w:num w:numId="48" w16cid:durableId="6530298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F"/>
    <w:rsid w:val="00005ED0"/>
    <w:rsid w:val="00014398"/>
    <w:rsid w:val="00014C4F"/>
    <w:rsid w:val="00021C60"/>
    <w:rsid w:val="00022AA1"/>
    <w:rsid w:val="00030FB3"/>
    <w:rsid w:val="00034194"/>
    <w:rsid w:val="00041FED"/>
    <w:rsid w:val="00044534"/>
    <w:rsid w:val="00053B62"/>
    <w:rsid w:val="00062B50"/>
    <w:rsid w:val="0006578E"/>
    <w:rsid w:val="00075C6A"/>
    <w:rsid w:val="00075FA5"/>
    <w:rsid w:val="00081BF9"/>
    <w:rsid w:val="00082A70"/>
    <w:rsid w:val="00082CCB"/>
    <w:rsid w:val="00083963"/>
    <w:rsid w:val="00083FC0"/>
    <w:rsid w:val="00084818"/>
    <w:rsid w:val="000859BA"/>
    <w:rsid w:val="00085EF8"/>
    <w:rsid w:val="000874CA"/>
    <w:rsid w:val="00092486"/>
    <w:rsid w:val="00095B94"/>
    <w:rsid w:val="000A2335"/>
    <w:rsid w:val="000A4859"/>
    <w:rsid w:val="000A6FC5"/>
    <w:rsid w:val="000B1C0E"/>
    <w:rsid w:val="000B53CA"/>
    <w:rsid w:val="000C4A4F"/>
    <w:rsid w:val="000D7D7E"/>
    <w:rsid w:val="000E00BC"/>
    <w:rsid w:val="000E1434"/>
    <w:rsid w:val="000E25F4"/>
    <w:rsid w:val="000E31FD"/>
    <w:rsid w:val="000E5206"/>
    <w:rsid w:val="000F361B"/>
    <w:rsid w:val="000F51F6"/>
    <w:rsid w:val="000F76BB"/>
    <w:rsid w:val="001009FE"/>
    <w:rsid w:val="00103745"/>
    <w:rsid w:val="00103BD5"/>
    <w:rsid w:val="001047E9"/>
    <w:rsid w:val="00111034"/>
    <w:rsid w:val="00113621"/>
    <w:rsid w:val="00113DBF"/>
    <w:rsid w:val="0011543F"/>
    <w:rsid w:val="001238FB"/>
    <w:rsid w:val="00123B2F"/>
    <w:rsid w:val="0013099C"/>
    <w:rsid w:val="001311AA"/>
    <w:rsid w:val="00133EA1"/>
    <w:rsid w:val="0013740D"/>
    <w:rsid w:val="00137465"/>
    <w:rsid w:val="0014623C"/>
    <w:rsid w:val="00147A90"/>
    <w:rsid w:val="0015318E"/>
    <w:rsid w:val="001541F8"/>
    <w:rsid w:val="0015520F"/>
    <w:rsid w:val="0016096B"/>
    <w:rsid w:val="00161D46"/>
    <w:rsid w:val="00162248"/>
    <w:rsid w:val="00162644"/>
    <w:rsid w:val="00164A3B"/>
    <w:rsid w:val="0017435C"/>
    <w:rsid w:val="001747F6"/>
    <w:rsid w:val="00175C8A"/>
    <w:rsid w:val="001838FD"/>
    <w:rsid w:val="001904CB"/>
    <w:rsid w:val="001915AE"/>
    <w:rsid w:val="00195909"/>
    <w:rsid w:val="001A7B22"/>
    <w:rsid w:val="001B4CD1"/>
    <w:rsid w:val="001B5885"/>
    <w:rsid w:val="001B6AED"/>
    <w:rsid w:val="001C47A5"/>
    <w:rsid w:val="001D3272"/>
    <w:rsid w:val="001E04D7"/>
    <w:rsid w:val="001E11F2"/>
    <w:rsid w:val="001E6375"/>
    <w:rsid w:val="001F2DA6"/>
    <w:rsid w:val="001F5F84"/>
    <w:rsid w:val="001F74B5"/>
    <w:rsid w:val="0020075F"/>
    <w:rsid w:val="00203537"/>
    <w:rsid w:val="0020539A"/>
    <w:rsid w:val="002068B8"/>
    <w:rsid w:val="00214007"/>
    <w:rsid w:val="002215E7"/>
    <w:rsid w:val="002243F1"/>
    <w:rsid w:val="00224F4C"/>
    <w:rsid w:val="0023042F"/>
    <w:rsid w:val="00230FC8"/>
    <w:rsid w:val="00231B9B"/>
    <w:rsid w:val="00233330"/>
    <w:rsid w:val="00233B6F"/>
    <w:rsid w:val="00241662"/>
    <w:rsid w:val="00244314"/>
    <w:rsid w:val="00244D62"/>
    <w:rsid w:val="00244F98"/>
    <w:rsid w:val="00250B94"/>
    <w:rsid w:val="00252A61"/>
    <w:rsid w:val="002541C4"/>
    <w:rsid w:val="002541DD"/>
    <w:rsid w:val="0026280B"/>
    <w:rsid w:val="002642A0"/>
    <w:rsid w:val="00267440"/>
    <w:rsid w:val="0026773C"/>
    <w:rsid w:val="002700C4"/>
    <w:rsid w:val="002710DE"/>
    <w:rsid w:val="00271A1C"/>
    <w:rsid w:val="002733A6"/>
    <w:rsid w:val="00287513"/>
    <w:rsid w:val="00291162"/>
    <w:rsid w:val="00295BA3"/>
    <w:rsid w:val="00296CD9"/>
    <w:rsid w:val="002A0A02"/>
    <w:rsid w:val="002A6AD7"/>
    <w:rsid w:val="002B65A2"/>
    <w:rsid w:val="002C3DD6"/>
    <w:rsid w:val="002C5952"/>
    <w:rsid w:val="002C5CCC"/>
    <w:rsid w:val="002D0555"/>
    <w:rsid w:val="002D0CFC"/>
    <w:rsid w:val="002D3C1C"/>
    <w:rsid w:val="002F351B"/>
    <w:rsid w:val="002F445D"/>
    <w:rsid w:val="002F48F4"/>
    <w:rsid w:val="003007B7"/>
    <w:rsid w:val="0030396D"/>
    <w:rsid w:val="00304CD0"/>
    <w:rsid w:val="00306B90"/>
    <w:rsid w:val="003112B3"/>
    <w:rsid w:val="0031494F"/>
    <w:rsid w:val="00324E8F"/>
    <w:rsid w:val="0032575F"/>
    <w:rsid w:val="003314C0"/>
    <w:rsid w:val="003324CB"/>
    <w:rsid w:val="003374AC"/>
    <w:rsid w:val="00337809"/>
    <w:rsid w:val="0034728C"/>
    <w:rsid w:val="003522CD"/>
    <w:rsid w:val="0035378C"/>
    <w:rsid w:val="003572B8"/>
    <w:rsid w:val="00371836"/>
    <w:rsid w:val="003755DE"/>
    <w:rsid w:val="0038113E"/>
    <w:rsid w:val="003814DA"/>
    <w:rsid w:val="00385F61"/>
    <w:rsid w:val="003863A3"/>
    <w:rsid w:val="00387005"/>
    <w:rsid w:val="00392E93"/>
    <w:rsid w:val="0039588F"/>
    <w:rsid w:val="003A571F"/>
    <w:rsid w:val="003C0FF8"/>
    <w:rsid w:val="003C1E5B"/>
    <w:rsid w:val="003C29C1"/>
    <w:rsid w:val="003C6659"/>
    <w:rsid w:val="003C7218"/>
    <w:rsid w:val="003C721B"/>
    <w:rsid w:val="003D112F"/>
    <w:rsid w:val="003D699A"/>
    <w:rsid w:val="003E3A16"/>
    <w:rsid w:val="003E50BC"/>
    <w:rsid w:val="003E64C5"/>
    <w:rsid w:val="003E7191"/>
    <w:rsid w:val="003F0D99"/>
    <w:rsid w:val="003F5366"/>
    <w:rsid w:val="003F6DC7"/>
    <w:rsid w:val="00405930"/>
    <w:rsid w:val="004059F6"/>
    <w:rsid w:val="00413718"/>
    <w:rsid w:val="00414894"/>
    <w:rsid w:val="004256D4"/>
    <w:rsid w:val="00427C69"/>
    <w:rsid w:val="00434248"/>
    <w:rsid w:val="00434F76"/>
    <w:rsid w:val="0043784B"/>
    <w:rsid w:val="00441048"/>
    <w:rsid w:val="0044211B"/>
    <w:rsid w:val="00444C41"/>
    <w:rsid w:val="0044657B"/>
    <w:rsid w:val="0045120E"/>
    <w:rsid w:val="00461137"/>
    <w:rsid w:val="00461835"/>
    <w:rsid w:val="00464246"/>
    <w:rsid w:val="004665F3"/>
    <w:rsid w:val="004668C2"/>
    <w:rsid w:val="0047225D"/>
    <w:rsid w:val="004743AA"/>
    <w:rsid w:val="00475FB1"/>
    <w:rsid w:val="00477C54"/>
    <w:rsid w:val="004817F2"/>
    <w:rsid w:val="004900BE"/>
    <w:rsid w:val="004A0960"/>
    <w:rsid w:val="004A54B6"/>
    <w:rsid w:val="004A6FFF"/>
    <w:rsid w:val="004B3C59"/>
    <w:rsid w:val="004B6C2E"/>
    <w:rsid w:val="004B7405"/>
    <w:rsid w:val="004B7F07"/>
    <w:rsid w:val="004C624B"/>
    <w:rsid w:val="004D0AA3"/>
    <w:rsid w:val="004D315B"/>
    <w:rsid w:val="004D4125"/>
    <w:rsid w:val="004D4AAB"/>
    <w:rsid w:val="004E57E7"/>
    <w:rsid w:val="004F22E1"/>
    <w:rsid w:val="005102FE"/>
    <w:rsid w:val="00521193"/>
    <w:rsid w:val="0052297E"/>
    <w:rsid w:val="00524130"/>
    <w:rsid w:val="00524148"/>
    <w:rsid w:val="00524FFF"/>
    <w:rsid w:val="00535CBA"/>
    <w:rsid w:val="00535ED5"/>
    <w:rsid w:val="0054401A"/>
    <w:rsid w:val="00544F40"/>
    <w:rsid w:val="00545843"/>
    <w:rsid w:val="00545B7C"/>
    <w:rsid w:val="00546F07"/>
    <w:rsid w:val="005479DE"/>
    <w:rsid w:val="00554C6D"/>
    <w:rsid w:val="00557E91"/>
    <w:rsid w:val="005614FB"/>
    <w:rsid w:val="00564FD7"/>
    <w:rsid w:val="00565839"/>
    <w:rsid w:val="00581AC5"/>
    <w:rsid w:val="00585277"/>
    <w:rsid w:val="00585701"/>
    <w:rsid w:val="005913B4"/>
    <w:rsid w:val="0059398C"/>
    <w:rsid w:val="00594054"/>
    <w:rsid w:val="005A07A8"/>
    <w:rsid w:val="005A5CEF"/>
    <w:rsid w:val="005A6C06"/>
    <w:rsid w:val="005B1348"/>
    <w:rsid w:val="005B5310"/>
    <w:rsid w:val="005B5A77"/>
    <w:rsid w:val="005C26BD"/>
    <w:rsid w:val="005C6B32"/>
    <w:rsid w:val="005D05D8"/>
    <w:rsid w:val="005D1652"/>
    <w:rsid w:val="005D324E"/>
    <w:rsid w:val="005D6051"/>
    <w:rsid w:val="005D68A7"/>
    <w:rsid w:val="005E0FE0"/>
    <w:rsid w:val="005E1C5C"/>
    <w:rsid w:val="005E2EF9"/>
    <w:rsid w:val="005E425C"/>
    <w:rsid w:val="005F7783"/>
    <w:rsid w:val="00602BD3"/>
    <w:rsid w:val="006107E0"/>
    <w:rsid w:val="00612E26"/>
    <w:rsid w:val="00613992"/>
    <w:rsid w:val="006176F9"/>
    <w:rsid w:val="006206CE"/>
    <w:rsid w:val="00622736"/>
    <w:rsid w:val="00624075"/>
    <w:rsid w:val="006300E4"/>
    <w:rsid w:val="00631797"/>
    <w:rsid w:val="00633387"/>
    <w:rsid w:val="00634BB6"/>
    <w:rsid w:val="00635294"/>
    <w:rsid w:val="0064224F"/>
    <w:rsid w:val="00646F08"/>
    <w:rsid w:val="00650AA2"/>
    <w:rsid w:val="00650DCC"/>
    <w:rsid w:val="00653AEC"/>
    <w:rsid w:val="00655190"/>
    <w:rsid w:val="0065701A"/>
    <w:rsid w:val="00662218"/>
    <w:rsid w:val="00663633"/>
    <w:rsid w:val="006657C0"/>
    <w:rsid w:val="00674E5D"/>
    <w:rsid w:val="00675618"/>
    <w:rsid w:val="00684BE9"/>
    <w:rsid w:val="00685439"/>
    <w:rsid w:val="00685AE0"/>
    <w:rsid w:val="00690309"/>
    <w:rsid w:val="00692968"/>
    <w:rsid w:val="006945E3"/>
    <w:rsid w:val="006A2C82"/>
    <w:rsid w:val="006A4717"/>
    <w:rsid w:val="006B0D4E"/>
    <w:rsid w:val="006B1A30"/>
    <w:rsid w:val="006B2F50"/>
    <w:rsid w:val="006B4338"/>
    <w:rsid w:val="006B7662"/>
    <w:rsid w:val="006C01E0"/>
    <w:rsid w:val="006C1B11"/>
    <w:rsid w:val="006D0184"/>
    <w:rsid w:val="006D1998"/>
    <w:rsid w:val="006D37EF"/>
    <w:rsid w:val="006E2303"/>
    <w:rsid w:val="006E41F8"/>
    <w:rsid w:val="006E7C69"/>
    <w:rsid w:val="006F237B"/>
    <w:rsid w:val="006F4EFA"/>
    <w:rsid w:val="006F5FDB"/>
    <w:rsid w:val="006F6A0E"/>
    <w:rsid w:val="007020D2"/>
    <w:rsid w:val="007106C6"/>
    <w:rsid w:val="00711095"/>
    <w:rsid w:val="007110FA"/>
    <w:rsid w:val="00711CEF"/>
    <w:rsid w:val="00717529"/>
    <w:rsid w:val="00721AE5"/>
    <w:rsid w:val="007229C3"/>
    <w:rsid w:val="00723C11"/>
    <w:rsid w:val="0072604C"/>
    <w:rsid w:val="007315FC"/>
    <w:rsid w:val="00752054"/>
    <w:rsid w:val="007537E7"/>
    <w:rsid w:val="007575B4"/>
    <w:rsid w:val="00760C06"/>
    <w:rsid w:val="00761106"/>
    <w:rsid w:val="00762BBE"/>
    <w:rsid w:val="00772914"/>
    <w:rsid w:val="00773405"/>
    <w:rsid w:val="0077702A"/>
    <w:rsid w:val="00781B54"/>
    <w:rsid w:val="00783611"/>
    <w:rsid w:val="00785B92"/>
    <w:rsid w:val="007874B7"/>
    <w:rsid w:val="00787F57"/>
    <w:rsid w:val="007943D3"/>
    <w:rsid w:val="007A12CA"/>
    <w:rsid w:val="007A5200"/>
    <w:rsid w:val="007A7FAD"/>
    <w:rsid w:val="007B47B0"/>
    <w:rsid w:val="007B49ED"/>
    <w:rsid w:val="007C289F"/>
    <w:rsid w:val="007C6933"/>
    <w:rsid w:val="007C6A29"/>
    <w:rsid w:val="007C79DA"/>
    <w:rsid w:val="007D139A"/>
    <w:rsid w:val="007D2A4C"/>
    <w:rsid w:val="007D341B"/>
    <w:rsid w:val="007E3832"/>
    <w:rsid w:val="007F24A8"/>
    <w:rsid w:val="007F5A01"/>
    <w:rsid w:val="00800933"/>
    <w:rsid w:val="008032CB"/>
    <w:rsid w:val="0080380F"/>
    <w:rsid w:val="00804DAF"/>
    <w:rsid w:val="00812D8B"/>
    <w:rsid w:val="00813BAE"/>
    <w:rsid w:val="00814F85"/>
    <w:rsid w:val="00817C27"/>
    <w:rsid w:val="00823B04"/>
    <w:rsid w:val="008261FA"/>
    <w:rsid w:val="00830AAC"/>
    <w:rsid w:val="0083165F"/>
    <w:rsid w:val="008355E2"/>
    <w:rsid w:val="0083685C"/>
    <w:rsid w:val="00844E0C"/>
    <w:rsid w:val="00850CC2"/>
    <w:rsid w:val="008561E3"/>
    <w:rsid w:val="00861C29"/>
    <w:rsid w:val="008674F8"/>
    <w:rsid w:val="00876B0C"/>
    <w:rsid w:val="0088460C"/>
    <w:rsid w:val="008873F6"/>
    <w:rsid w:val="0088748D"/>
    <w:rsid w:val="0089349B"/>
    <w:rsid w:val="00897CC9"/>
    <w:rsid w:val="008B024E"/>
    <w:rsid w:val="008C0864"/>
    <w:rsid w:val="008C0D26"/>
    <w:rsid w:val="008C15D9"/>
    <w:rsid w:val="008C2DA8"/>
    <w:rsid w:val="008C67EF"/>
    <w:rsid w:val="008D0747"/>
    <w:rsid w:val="008D3222"/>
    <w:rsid w:val="008D5DB4"/>
    <w:rsid w:val="008E1E3A"/>
    <w:rsid w:val="008E457E"/>
    <w:rsid w:val="008F2E8E"/>
    <w:rsid w:val="008F40CC"/>
    <w:rsid w:val="008F7C29"/>
    <w:rsid w:val="00903AC8"/>
    <w:rsid w:val="009071AE"/>
    <w:rsid w:val="009112DC"/>
    <w:rsid w:val="00913981"/>
    <w:rsid w:val="009152F5"/>
    <w:rsid w:val="00923438"/>
    <w:rsid w:val="00924E1E"/>
    <w:rsid w:val="00936246"/>
    <w:rsid w:val="00940B5F"/>
    <w:rsid w:val="00942092"/>
    <w:rsid w:val="009424D7"/>
    <w:rsid w:val="00943C7C"/>
    <w:rsid w:val="00944A77"/>
    <w:rsid w:val="009514CA"/>
    <w:rsid w:val="00957B01"/>
    <w:rsid w:val="00957C1F"/>
    <w:rsid w:val="0096095B"/>
    <w:rsid w:val="0096754C"/>
    <w:rsid w:val="009703D0"/>
    <w:rsid w:val="009761DB"/>
    <w:rsid w:val="009764EF"/>
    <w:rsid w:val="0098207D"/>
    <w:rsid w:val="00983E6E"/>
    <w:rsid w:val="00986BB8"/>
    <w:rsid w:val="00995C8F"/>
    <w:rsid w:val="00997553"/>
    <w:rsid w:val="00997614"/>
    <w:rsid w:val="009A1C96"/>
    <w:rsid w:val="009A4CCE"/>
    <w:rsid w:val="009A5348"/>
    <w:rsid w:val="009A592A"/>
    <w:rsid w:val="009B0691"/>
    <w:rsid w:val="009B2597"/>
    <w:rsid w:val="009B444E"/>
    <w:rsid w:val="009B4511"/>
    <w:rsid w:val="009B6B2A"/>
    <w:rsid w:val="009D174F"/>
    <w:rsid w:val="009D230F"/>
    <w:rsid w:val="009D7398"/>
    <w:rsid w:val="009D7B9C"/>
    <w:rsid w:val="009E72C3"/>
    <w:rsid w:val="009E7AF7"/>
    <w:rsid w:val="009F0AAC"/>
    <w:rsid w:val="009F64ED"/>
    <w:rsid w:val="00A06062"/>
    <w:rsid w:val="00A12794"/>
    <w:rsid w:val="00A15001"/>
    <w:rsid w:val="00A15CEC"/>
    <w:rsid w:val="00A16B45"/>
    <w:rsid w:val="00A21978"/>
    <w:rsid w:val="00A300B6"/>
    <w:rsid w:val="00A32DD0"/>
    <w:rsid w:val="00A429D2"/>
    <w:rsid w:val="00A51FD2"/>
    <w:rsid w:val="00A54F3D"/>
    <w:rsid w:val="00A6033D"/>
    <w:rsid w:val="00A60DAF"/>
    <w:rsid w:val="00A64629"/>
    <w:rsid w:val="00A64735"/>
    <w:rsid w:val="00A6779F"/>
    <w:rsid w:val="00A835F9"/>
    <w:rsid w:val="00A84411"/>
    <w:rsid w:val="00A9229E"/>
    <w:rsid w:val="00A93129"/>
    <w:rsid w:val="00A95B53"/>
    <w:rsid w:val="00AA18A8"/>
    <w:rsid w:val="00AB2991"/>
    <w:rsid w:val="00AB74F9"/>
    <w:rsid w:val="00AB7B01"/>
    <w:rsid w:val="00AC218E"/>
    <w:rsid w:val="00AC21E1"/>
    <w:rsid w:val="00AC25AE"/>
    <w:rsid w:val="00AC3292"/>
    <w:rsid w:val="00AD064D"/>
    <w:rsid w:val="00AD1169"/>
    <w:rsid w:val="00AD6607"/>
    <w:rsid w:val="00AE2100"/>
    <w:rsid w:val="00AE676C"/>
    <w:rsid w:val="00AF5C8F"/>
    <w:rsid w:val="00AF6C54"/>
    <w:rsid w:val="00B062A5"/>
    <w:rsid w:val="00B13A10"/>
    <w:rsid w:val="00B2544F"/>
    <w:rsid w:val="00B26551"/>
    <w:rsid w:val="00B26EBA"/>
    <w:rsid w:val="00B319E5"/>
    <w:rsid w:val="00B35ECC"/>
    <w:rsid w:val="00B368D5"/>
    <w:rsid w:val="00B37778"/>
    <w:rsid w:val="00B46BCD"/>
    <w:rsid w:val="00B46D0A"/>
    <w:rsid w:val="00B470D4"/>
    <w:rsid w:val="00B5048D"/>
    <w:rsid w:val="00B51961"/>
    <w:rsid w:val="00B528AE"/>
    <w:rsid w:val="00B57987"/>
    <w:rsid w:val="00B70D9B"/>
    <w:rsid w:val="00B730DA"/>
    <w:rsid w:val="00B773E9"/>
    <w:rsid w:val="00B826BF"/>
    <w:rsid w:val="00B84F83"/>
    <w:rsid w:val="00B87097"/>
    <w:rsid w:val="00B87635"/>
    <w:rsid w:val="00B90115"/>
    <w:rsid w:val="00B902D4"/>
    <w:rsid w:val="00B9446B"/>
    <w:rsid w:val="00B95E35"/>
    <w:rsid w:val="00B9743C"/>
    <w:rsid w:val="00BA1C73"/>
    <w:rsid w:val="00BA1F7D"/>
    <w:rsid w:val="00BA4222"/>
    <w:rsid w:val="00BA510E"/>
    <w:rsid w:val="00BA6B86"/>
    <w:rsid w:val="00BA7138"/>
    <w:rsid w:val="00BB1F81"/>
    <w:rsid w:val="00BB2A9A"/>
    <w:rsid w:val="00BB3ABB"/>
    <w:rsid w:val="00BB5483"/>
    <w:rsid w:val="00BC1D46"/>
    <w:rsid w:val="00BC21CB"/>
    <w:rsid w:val="00BC241D"/>
    <w:rsid w:val="00BC7B2B"/>
    <w:rsid w:val="00BC7B5E"/>
    <w:rsid w:val="00BD1519"/>
    <w:rsid w:val="00BD5BE2"/>
    <w:rsid w:val="00BE2C95"/>
    <w:rsid w:val="00BE34BB"/>
    <w:rsid w:val="00BE47BC"/>
    <w:rsid w:val="00BE5B0B"/>
    <w:rsid w:val="00BE72D1"/>
    <w:rsid w:val="00BF5555"/>
    <w:rsid w:val="00C00249"/>
    <w:rsid w:val="00C01765"/>
    <w:rsid w:val="00C0408F"/>
    <w:rsid w:val="00C107F2"/>
    <w:rsid w:val="00C10F47"/>
    <w:rsid w:val="00C11FAB"/>
    <w:rsid w:val="00C12F98"/>
    <w:rsid w:val="00C26A1D"/>
    <w:rsid w:val="00C30B94"/>
    <w:rsid w:val="00C33A04"/>
    <w:rsid w:val="00C34CCD"/>
    <w:rsid w:val="00C358F5"/>
    <w:rsid w:val="00C36B42"/>
    <w:rsid w:val="00C40880"/>
    <w:rsid w:val="00C414C7"/>
    <w:rsid w:val="00C427EA"/>
    <w:rsid w:val="00C549DD"/>
    <w:rsid w:val="00C57C9F"/>
    <w:rsid w:val="00C60A61"/>
    <w:rsid w:val="00C60B43"/>
    <w:rsid w:val="00C61F9A"/>
    <w:rsid w:val="00C65171"/>
    <w:rsid w:val="00C77255"/>
    <w:rsid w:val="00C850FF"/>
    <w:rsid w:val="00C918A3"/>
    <w:rsid w:val="00C92BAF"/>
    <w:rsid w:val="00C95B3C"/>
    <w:rsid w:val="00C96FFC"/>
    <w:rsid w:val="00CA68A3"/>
    <w:rsid w:val="00CB0C51"/>
    <w:rsid w:val="00CB7C7F"/>
    <w:rsid w:val="00CC531C"/>
    <w:rsid w:val="00CD29BE"/>
    <w:rsid w:val="00CD7AA5"/>
    <w:rsid w:val="00CD7AF0"/>
    <w:rsid w:val="00CE5638"/>
    <w:rsid w:val="00CE6A47"/>
    <w:rsid w:val="00CF06F5"/>
    <w:rsid w:val="00CF3631"/>
    <w:rsid w:val="00CF4560"/>
    <w:rsid w:val="00D01C42"/>
    <w:rsid w:val="00D038F1"/>
    <w:rsid w:val="00D03F07"/>
    <w:rsid w:val="00D05CF4"/>
    <w:rsid w:val="00D06924"/>
    <w:rsid w:val="00D14753"/>
    <w:rsid w:val="00D1698F"/>
    <w:rsid w:val="00D30769"/>
    <w:rsid w:val="00D32F48"/>
    <w:rsid w:val="00D3616C"/>
    <w:rsid w:val="00D46128"/>
    <w:rsid w:val="00D47980"/>
    <w:rsid w:val="00D50A93"/>
    <w:rsid w:val="00D5367B"/>
    <w:rsid w:val="00D56ADB"/>
    <w:rsid w:val="00D61280"/>
    <w:rsid w:val="00D800B3"/>
    <w:rsid w:val="00D802CB"/>
    <w:rsid w:val="00D810D7"/>
    <w:rsid w:val="00D82651"/>
    <w:rsid w:val="00D82C7E"/>
    <w:rsid w:val="00D83E02"/>
    <w:rsid w:val="00D86B74"/>
    <w:rsid w:val="00D87962"/>
    <w:rsid w:val="00D97222"/>
    <w:rsid w:val="00DA2168"/>
    <w:rsid w:val="00DA67ED"/>
    <w:rsid w:val="00DA76AD"/>
    <w:rsid w:val="00DA7763"/>
    <w:rsid w:val="00DB052E"/>
    <w:rsid w:val="00DB0DE3"/>
    <w:rsid w:val="00DB23B4"/>
    <w:rsid w:val="00DB2BE9"/>
    <w:rsid w:val="00DB3AD4"/>
    <w:rsid w:val="00DB4A60"/>
    <w:rsid w:val="00DB675B"/>
    <w:rsid w:val="00DC12DA"/>
    <w:rsid w:val="00DC51F7"/>
    <w:rsid w:val="00DE3348"/>
    <w:rsid w:val="00DF4F62"/>
    <w:rsid w:val="00E00A66"/>
    <w:rsid w:val="00E02CF6"/>
    <w:rsid w:val="00E03322"/>
    <w:rsid w:val="00E07693"/>
    <w:rsid w:val="00E14698"/>
    <w:rsid w:val="00E14F78"/>
    <w:rsid w:val="00E242E5"/>
    <w:rsid w:val="00E34CD7"/>
    <w:rsid w:val="00E41CF1"/>
    <w:rsid w:val="00E5361E"/>
    <w:rsid w:val="00E5737B"/>
    <w:rsid w:val="00E62950"/>
    <w:rsid w:val="00E62F63"/>
    <w:rsid w:val="00E63F02"/>
    <w:rsid w:val="00E8010D"/>
    <w:rsid w:val="00E828EF"/>
    <w:rsid w:val="00E84225"/>
    <w:rsid w:val="00E90A22"/>
    <w:rsid w:val="00EA221B"/>
    <w:rsid w:val="00EA5447"/>
    <w:rsid w:val="00EA5CA7"/>
    <w:rsid w:val="00EB77AE"/>
    <w:rsid w:val="00EC0166"/>
    <w:rsid w:val="00EC5E16"/>
    <w:rsid w:val="00ED1422"/>
    <w:rsid w:val="00ED1757"/>
    <w:rsid w:val="00ED1CE4"/>
    <w:rsid w:val="00ED229B"/>
    <w:rsid w:val="00ED459D"/>
    <w:rsid w:val="00EE5AAE"/>
    <w:rsid w:val="00EE6AA7"/>
    <w:rsid w:val="00EF4DB5"/>
    <w:rsid w:val="00EF6CB6"/>
    <w:rsid w:val="00F06D6F"/>
    <w:rsid w:val="00F117C6"/>
    <w:rsid w:val="00F1189B"/>
    <w:rsid w:val="00F11CD2"/>
    <w:rsid w:val="00F13AE4"/>
    <w:rsid w:val="00F14CAC"/>
    <w:rsid w:val="00F1755A"/>
    <w:rsid w:val="00F208AF"/>
    <w:rsid w:val="00F236C0"/>
    <w:rsid w:val="00F24015"/>
    <w:rsid w:val="00F3004C"/>
    <w:rsid w:val="00F33CFD"/>
    <w:rsid w:val="00F44974"/>
    <w:rsid w:val="00F5022E"/>
    <w:rsid w:val="00F5082D"/>
    <w:rsid w:val="00F531BD"/>
    <w:rsid w:val="00F5324A"/>
    <w:rsid w:val="00F55A5A"/>
    <w:rsid w:val="00F56778"/>
    <w:rsid w:val="00F56B8D"/>
    <w:rsid w:val="00F57042"/>
    <w:rsid w:val="00F57C68"/>
    <w:rsid w:val="00F60258"/>
    <w:rsid w:val="00F62438"/>
    <w:rsid w:val="00F6785B"/>
    <w:rsid w:val="00F75302"/>
    <w:rsid w:val="00F9068F"/>
    <w:rsid w:val="00F91B72"/>
    <w:rsid w:val="00F92F73"/>
    <w:rsid w:val="00FA0CA9"/>
    <w:rsid w:val="00FA1417"/>
    <w:rsid w:val="00FA1F13"/>
    <w:rsid w:val="00FA59C7"/>
    <w:rsid w:val="00FA6A46"/>
    <w:rsid w:val="00FA717E"/>
    <w:rsid w:val="00FB32C5"/>
    <w:rsid w:val="00FB5183"/>
    <w:rsid w:val="00FC3D3D"/>
    <w:rsid w:val="00FD29C8"/>
    <w:rsid w:val="00FE5E07"/>
    <w:rsid w:val="00FE6475"/>
    <w:rsid w:val="00FE69FE"/>
    <w:rsid w:val="00FE6D4F"/>
    <w:rsid w:val="00FF00A6"/>
    <w:rsid w:val="00FF5DAB"/>
    <w:rsid w:val="00FF6914"/>
    <w:rsid w:val="01B1A491"/>
    <w:rsid w:val="02BFAA4C"/>
    <w:rsid w:val="0397402E"/>
    <w:rsid w:val="04D4BA78"/>
    <w:rsid w:val="05079892"/>
    <w:rsid w:val="076F33E7"/>
    <w:rsid w:val="07F251A3"/>
    <w:rsid w:val="086F0D03"/>
    <w:rsid w:val="08D4E7F2"/>
    <w:rsid w:val="098BEB6A"/>
    <w:rsid w:val="0B8512F5"/>
    <w:rsid w:val="0B8603AF"/>
    <w:rsid w:val="0C82AB87"/>
    <w:rsid w:val="0E0A19C5"/>
    <w:rsid w:val="0ED28DDD"/>
    <w:rsid w:val="0F77D7B7"/>
    <w:rsid w:val="0FDF4EF4"/>
    <w:rsid w:val="10E84743"/>
    <w:rsid w:val="1109CC74"/>
    <w:rsid w:val="144F3ED0"/>
    <w:rsid w:val="14DC8DDC"/>
    <w:rsid w:val="150A10FE"/>
    <w:rsid w:val="1754D010"/>
    <w:rsid w:val="17EA8CBB"/>
    <w:rsid w:val="18B85D7B"/>
    <w:rsid w:val="195E7577"/>
    <w:rsid w:val="198C0419"/>
    <w:rsid w:val="19A0CD1B"/>
    <w:rsid w:val="1CE48291"/>
    <w:rsid w:val="1DC89D3C"/>
    <w:rsid w:val="1E475343"/>
    <w:rsid w:val="1ED4EDB2"/>
    <w:rsid w:val="1F16E2D0"/>
    <w:rsid w:val="1FB587CA"/>
    <w:rsid w:val="20A29EE9"/>
    <w:rsid w:val="2123D806"/>
    <w:rsid w:val="22378128"/>
    <w:rsid w:val="24CE0EF4"/>
    <w:rsid w:val="25A15716"/>
    <w:rsid w:val="284E5555"/>
    <w:rsid w:val="2862B9BC"/>
    <w:rsid w:val="28DD7AC2"/>
    <w:rsid w:val="2AC34506"/>
    <w:rsid w:val="2AEE0198"/>
    <w:rsid w:val="2BD39489"/>
    <w:rsid w:val="2BFB57C7"/>
    <w:rsid w:val="2CCF7B5A"/>
    <w:rsid w:val="2F447551"/>
    <w:rsid w:val="30F7350F"/>
    <w:rsid w:val="31554B6B"/>
    <w:rsid w:val="318AFED0"/>
    <w:rsid w:val="3193165E"/>
    <w:rsid w:val="33C2C569"/>
    <w:rsid w:val="3490DDFE"/>
    <w:rsid w:val="34DD438D"/>
    <w:rsid w:val="35203906"/>
    <w:rsid w:val="35E3931C"/>
    <w:rsid w:val="366D2CAA"/>
    <w:rsid w:val="36702CB1"/>
    <w:rsid w:val="36D280E6"/>
    <w:rsid w:val="37DE2A61"/>
    <w:rsid w:val="3964ED8F"/>
    <w:rsid w:val="3AFBFDB9"/>
    <w:rsid w:val="3C0D6700"/>
    <w:rsid w:val="3C61A97A"/>
    <w:rsid w:val="3E31A0D3"/>
    <w:rsid w:val="3F16F060"/>
    <w:rsid w:val="3F75EAE0"/>
    <w:rsid w:val="40D92460"/>
    <w:rsid w:val="42957957"/>
    <w:rsid w:val="432D7F9D"/>
    <w:rsid w:val="436A3E6F"/>
    <w:rsid w:val="444092BF"/>
    <w:rsid w:val="44B2F2E2"/>
    <w:rsid w:val="47826D9E"/>
    <w:rsid w:val="47E8A32C"/>
    <w:rsid w:val="48419327"/>
    <w:rsid w:val="49361A2C"/>
    <w:rsid w:val="4A1E819F"/>
    <w:rsid w:val="4BB65748"/>
    <w:rsid w:val="4C24B56F"/>
    <w:rsid w:val="4C8B86B0"/>
    <w:rsid w:val="4DFF0294"/>
    <w:rsid w:val="4E6B0A2E"/>
    <w:rsid w:val="517F3E21"/>
    <w:rsid w:val="54DC2EA7"/>
    <w:rsid w:val="54EB1994"/>
    <w:rsid w:val="581D1F15"/>
    <w:rsid w:val="599EEB81"/>
    <w:rsid w:val="59BA86AA"/>
    <w:rsid w:val="5A7C5C30"/>
    <w:rsid w:val="5C144A38"/>
    <w:rsid w:val="5DA3A3A8"/>
    <w:rsid w:val="5E63BB50"/>
    <w:rsid w:val="5EC32AB4"/>
    <w:rsid w:val="6089991D"/>
    <w:rsid w:val="6203799C"/>
    <w:rsid w:val="63778B74"/>
    <w:rsid w:val="64D2EA26"/>
    <w:rsid w:val="64FB1436"/>
    <w:rsid w:val="6567D4DC"/>
    <w:rsid w:val="66F07E88"/>
    <w:rsid w:val="67694A59"/>
    <w:rsid w:val="6956431D"/>
    <w:rsid w:val="69EB464F"/>
    <w:rsid w:val="6A1C1889"/>
    <w:rsid w:val="6A6320AA"/>
    <w:rsid w:val="6BA376DE"/>
    <w:rsid w:val="6C0138DB"/>
    <w:rsid w:val="6CF118E8"/>
    <w:rsid w:val="6E93E375"/>
    <w:rsid w:val="6F7F3F59"/>
    <w:rsid w:val="70121546"/>
    <w:rsid w:val="70356E9B"/>
    <w:rsid w:val="71D2A4FC"/>
    <w:rsid w:val="721B15AB"/>
    <w:rsid w:val="741B2B4E"/>
    <w:rsid w:val="7563E68D"/>
    <w:rsid w:val="77AFBDCE"/>
    <w:rsid w:val="785F5742"/>
    <w:rsid w:val="788961E0"/>
    <w:rsid w:val="790AE3EA"/>
    <w:rsid w:val="79F92D50"/>
    <w:rsid w:val="7D32AAEF"/>
    <w:rsid w:val="7E6010E2"/>
    <w:rsid w:val="7FEE52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05819C"/>
  <w15:docId w15:val="{48A71DB2-A012-4747-9242-25A67A86E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43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5E0FE0"/>
  </w:style>
  <w:style w:type="character" w:customStyle="1" w:styleId="contentpasted3">
    <w:name w:val="contentpasted3"/>
    <w:basedOn w:val="DefaultParagraphFont"/>
    <w:rsid w:val="001E6375"/>
  </w:style>
  <w:style w:type="character" w:styleId="Mention">
    <w:name w:val="Mention"/>
    <w:basedOn w:val="DefaultParagraphFont"/>
    <w:uiPriority w:val="99"/>
    <w:unhideWhenUsed/>
    <w:rsid w:val="00C57C9F"/>
    <w:rPr>
      <w:color w:val="2B579A"/>
      <w:shd w:val="clear" w:color="auto" w:fill="E1DFDD"/>
    </w:rPr>
  </w:style>
  <w:style w:type="table" w:customStyle="1" w:styleId="TableGrid1">
    <w:name w:val="Table Grid1"/>
    <w:basedOn w:val="TableNormal"/>
    <w:next w:val="TableGrid"/>
    <w:uiPriority w:val="39"/>
    <w:rsid w:val="00545843"/>
    <w:pPr>
      <w:spacing w:after="0" w:line="240" w:lineRule="auto"/>
    </w:pPr>
    <w:rPr>
      <w:rFonts w:ascii="Verdana" w:hAnsi="Verdana"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B2597"/>
    <w:pPr>
      <w:spacing w:after="0" w:line="240" w:lineRule="auto"/>
    </w:pPr>
    <w:rPr>
      <w:rFonts w:ascii="Verdana" w:hAnsi="Verdana"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rporateStyle2">
    <w:name w:val="Corporate Style 2"/>
    <w:basedOn w:val="DefaultParagraphFont"/>
    <w:uiPriority w:val="1"/>
    <w:qFormat/>
    <w:rsid w:val="00AC3292"/>
    <w:rPr>
      <w:rFonts w:ascii="Verdana" w:hAnsi="Verdana"/>
      <w:color w:val="auto"/>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776432">
      <w:bodyDiv w:val="1"/>
      <w:marLeft w:val="0"/>
      <w:marRight w:val="0"/>
      <w:marTop w:val="0"/>
      <w:marBottom w:val="0"/>
      <w:divBdr>
        <w:top w:val="none" w:sz="0" w:space="0" w:color="auto"/>
        <w:left w:val="none" w:sz="0" w:space="0" w:color="auto"/>
        <w:bottom w:val="none" w:sz="0" w:space="0" w:color="auto"/>
        <w:right w:val="none" w:sz="0" w:space="0" w:color="auto"/>
      </w:divBdr>
      <w:divsChild>
        <w:div w:id="621420273">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65C97EB4-2CEA-4404-8313-F2C37C2CCAE4}">
    <t:Anchor>
      <t:Comment id="1893775017"/>
    </t:Anchor>
    <t:History>
      <t:Event id="{B43D51C0-6D78-4958-9B8B-5B77DE14398C}" time="2025-09-16T10:08:00.989Z">
        <t:Attribution userId="S::Carys.Richards@wales.nhs.uk::6993b18c-4e89-4466-935e-d98e2435f822" userProvider="AD" userName="Carys Richards (Swansea Bay UHB - Corporate Governance)"/>
        <t:Anchor>
          <t:Comment id="1893775017"/>
        </t:Anchor>
        <t:Create/>
      </t:Event>
      <t:Event id="{9B55C97D-7A70-4D79-A5C4-EA29118C0DAA}" time="2025-09-16T10:08:00.989Z">
        <t:Attribution userId="S::Carys.Richards@wales.nhs.uk::6993b18c-4e89-4466-935e-d98e2435f822" userProvider="AD" userName="Carys Richards (Swansea Bay UHB - Corporate Governance)"/>
        <t:Anchor>
          <t:Comment id="1893775017"/>
        </t:Anchor>
        <t:Assign userId="S::Claire.Mulcahy@wales.nhs.uk::9bb72619-e634-4449-a5ce-df150b5ffe6e" userProvider="AD" userName="Claire Mulcahy (Swansea Bay UHB - Corporate Governance )"/>
      </t:Event>
      <t:Event id="{C70C2E69-EC31-4415-B113-56D2D7122433}" time="2025-09-16T10:08:00.989Z">
        <t:Attribution userId="S::Carys.Richards@wales.nhs.uk::6993b18c-4e89-4466-935e-d98e2435f822" userProvider="AD" userName="Carys Richards (Swansea Bay UHB - Corporate Governance)"/>
        <t:Anchor>
          <t:Comment id="1893775017"/>
        </t:Anchor>
        <t:SetTitle title="@Claire Mulcahy (Swansea Bay UHB - Corporate Governance ) can we add this in from Nicola or take it out pls, it can’t wait now as Jan is QA’ing"/>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F69750EB01643CE9BEF45C73561B887"/>
        <w:category>
          <w:name w:val="General"/>
          <w:gallery w:val="placeholder"/>
        </w:category>
        <w:types>
          <w:type w:val="bbPlcHdr"/>
        </w:types>
        <w:behaviors>
          <w:behavior w:val="content"/>
        </w:behaviors>
        <w:guid w:val="{790991BB-9B9A-4A48-87DD-7F19AAE3C410}"/>
      </w:docPartPr>
      <w:docPartBody>
        <w:p w:rsidR="00942C49" w:rsidRDefault="00942C49" w:rsidP="00942C49">
          <w:pPr>
            <w:pStyle w:val="EF69750EB01643CE9BEF45C73561B887"/>
          </w:pPr>
          <w:r w:rsidRPr="00B105BD">
            <w:rPr>
              <w:rStyle w:val="PlaceholderText"/>
            </w:rPr>
            <w:t>Click or tap to enter a date.</w:t>
          </w:r>
        </w:p>
      </w:docPartBody>
    </w:docPart>
    <w:docPart>
      <w:docPartPr>
        <w:name w:val="741E01FA3F3741F1950A7A55AAA64822"/>
        <w:category>
          <w:name w:val="General"/>
          <w:gallery w:val="placeholder"/>
        </w:category>
        <w:types>
          <w:type w:val="bbPlcHdr"/>
        </w:types>
        <w:behaviors>
          <w:behavior w:val="content"/>
        </w:behaviors>
        <w:guid w:val="{726778AF-6E40-4B6F-8500-226558F46AA1}"/>
      </w:docPartPr>
      <w:docPartBody>
        <w:p w:rsidR="00942C49" w:rsidRDefault="00942C49" w:rsidP="00942C49">
          <w:pPr>
            <w:pStyle w:val="741E01FA3F3741F1950A7A55AAA64822"/>
          </w:pPr>
          <w:r w:rsidRPr="00FA4C04">
            <w:rPr>
              <w:rStyle w:val="PlaceholderText"/>
            </w:rPr>
            <w:t>Choose an item.</w:t>
          </w:r>
        </w:p>
      </w:docPartBody>
    </w:docPart>
    <w:docPart>
      <w:docPartPr>
        <w:name w:val="C03D89E882274D66B417490AF50E27B0"/>
        <w:category>
          <w:name w:val="General"/>
          <w:gallery w:val="placeholder"/>
        </w:category>
        <w:types>
          <w:type w:val="bbPlcHdr"/>
        </w:types>
        <w:behaviors>
          <w:behavior w:val="content"/>
        </w:behaviors>
        <w:guid w:val="{8895D551-C76F-4261-826C-C782EA7DF3A3}"/>
      </w:docPartPr>
      <w:docPartBody>
        <w:p w:rsidR="00942C49" w:rsidRDefault="00942C49" w:rsidP="00942C49">
          <w:pPr>
            <w:pStyle w:val="C03D89E882274D66B417490AF50E27B0"/>
          </w:pPr>
          <w:r w:rsidRPr="00FA4C04">
            <w:rPr>
              <w:rStyle w:val="PlaceholderText"/>
            </w:rPr>
            <w:t>Choose an item.</w:t>
          </w:r>
        </w:p>
      </w:docPartBody>
    </w:docPart>
    <w:docPart>
      <w:docPartPr>
        <w:name w:val="57642915DF2F40908684D7C82B2148E8"/>
        <w:category>
          <w:name w:val="General"/>
          <w:gallery w:val="placeholder"/>
        </w:category>
        <w:types>
          <w:type w:val="bbPlcHdr"/>
        </w:types>
        <w:behaviors>
          <w:behavior w:val="content"/>
        </w:behaviors>
        <w:guid w:val="{864A8A8A-F17B-432C-902A-18C933060F5A}"/>
      </w:docPartPr>
      <w:docPartBody>
        <w:p w:rsidR="00942C49" w:rsidRDefault="00942C49" w:rsidP="00942C49">
          <w:pPr>
            <w:pStyle w:val="57642915DF2F40908684D7C82B2148E8"/>
          </w:pPr>
          <w:r w:rsidRPr="00B105BD">
            <w:rPr>
              <w:rStyle w:val="PlaceholderText"/>
            </w:rPr>
            <w:t>Click or tap to enter a date.</w:t>
          </w:r>
        </w:p>
      </w:docPartBody>
    </w:docPart>
    <w:docPart>
      <w:docPartPr>
        <w:name w:val="BAD032D81CE9438D8BF4C26864285695"/>
        <w:category>
          <w:name w:val="General"/>
          <w:gallery w:val="placeholder"/>
        </w:category>
        <w:types>
          <w:type w:val="bbPlcHdr"/>
        </w:types>
        <w:behaviors>
          <w:behavior w:val="content"/>
        </w:behaviors>
        <w:guid w:val="{B85DC03B-27CE-49E9-A1C6-A30AD11F13B9}"/>
      </w:docPartPr>
      <w:docPartBody>
        <w:p w:rsidR="00942C49" w:rsidRDefault="00942C49" w:rsidP="00942C49">
          <w:pPr>
            <w:pStyle w:val="BAD032D81CE9438D8BF4C26864285695"/>
          </w:pPr>
          <w:r w:rsidRPr="00FA4C04">
            <w:rPr>
              <w:rStyle w:val="PlaceholderText"/>
            </w:rPr>
            <w:t>Choose an item.</w:t>
          </w:r>
        </w:p>
      </w:docPartBody>
    </w:docPart>
    <w:docPart>
      <w:docPartPr>
        <w:name w:val="72372FACABFD4A079DF115D1CF82D95D"/>
        <w:category>
          <w:name w:val="General"/>
          <w:gallery w:val="placeholder"/>
        </w:category>
        <w:types>
          <w:type w:val="bbPlcHdr"/>
        </w:types>
        <w:behaviors>
          <w:behavior w:val="content"/>
        </w:behaviors>
        <w:guid w:val="{37F5E28B-D155-4FAB-BCE3-5477B7D2A778}"/>
      </w:docPartPr>
      <w:docPartBody>
        <w:p w:rsidR="00942C49" w:rsidRDefault="00942C49" w:rsidP="00942C49">
          <w:pPr>
            <w:pStyle w:val="72372FACABFD4A079DF115D1CF82D95D"/>
          </w:pPr>
          <w:r w:rsidRPr="00FA4C04">
            <w:rPr>
              <w:rStyle w:val="PlaceholderText"/>
            </w:rPr>
            <w:t>Choose an item.</w:t>
          </w:r>
        </w:p>
      </w:docPartBody>
    </w:docPart>
    <w:docPart>
      <w:docPartPr>
        <w:name w:val="4EFFF1BBE77940FD98951E9B989B78A8"/>
        <w:category>
          <w:name w:val="General"/>
          <w:gallery w:val="placeholder"/>
        </w:category>
        <w:types>
          <w:type w:val="bbPlcHdr"/>
        </w:types>
        <w:behaviors>
          <w:behavior w:val="content"/>
        </w:behaviors>
        <w:guid w:val="{DFB35121-6BB8-4EB6-AB2D-A54F32AF4C1B}"/>
      </w:docPartPr>
      <w:docPartBody>
        <w:p w:rsidR="00A63247" w:rsidRDefault="003B00E3" w:rsidP="003B00E3">
          <w:pPr>
            <w:pStyle w:val="4EFFF1BBE77940FD98951E9B989B78A8"/>
          </w:pPr>
          <w:r w:rsidRPr="00FA4C04">
            <w:rPr>
              <w:rStyle w:val="PlaceholderText"/>
            </w:rPr>
            <w:t>Choose an item.</w:t>
          </w:r>
        </w:p>
      </w:docPartBody>
    </w:docPart>
    <w:docPart>
      <w:docPartPr>
        <w:name w:val="AFBD5DD9D2644099822EC62C61A52390"/>
        <w:category>
          <w:name w:val="General"/>
          <w:gallery w:val="placeholder"/>
        </w:category>
        <w:types>
          <w:type w:val="bbPlcHdr"/>
        </w:types>
        <w:behaviors>
          <w:behavior w:val="content"/>
        </w:behaviors>
        <w:guid w:val="{8CD9C31C-C095-4678-96A3-23B6822A092E}"/>
      </w:docPartPr>
      <w:docPartBody>
        <w:p w:rsidR="00A63247" w:rsidRDefault="003B00E3" w:rsidP="003B00E3">
          <w:pPr>
            <w:pStyle w:val="AFBD5DD9D2644099822EC62C61A52390"/>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9F2"/>
    <w:rsid w:val="00014398"/>
    <w:rsid w:val="00044534"/>
    <w:rsid w:val="000712EF"/>
    <w:rsid w:val="00137465"/>
    <w:rsid w:val="00146AEA"/>
    <w:rsid w:val="00165E7D"/>
    <w:rsid w:val="00175634"/>
    <w:rsid w:val="001863D6"/>
    <w:rsid w:val="001915AE"/>
    <w:rsid w:val="001B7B78"/>
    <w:rsid w:val="002D0555"/>
    <w:rsid w:val="002D3C1C"/>
    <w:rsid w:val="002E7291"/>
    <w:rsid w:val="002E7994"/>
    <w:rsid w:val="00315CAF"/>
    <w:rsid w:val="00363BDC"/>
    <w:rsid w:val="0038113E"/>
    <w:rsid w:val="00387005"/>
    <w:rsid w:val="003B00E3"/>
    <w:rsid w:val="003C7436"/>
    <w:rsid w:val="003E5D01"/>
    <w:rsid w:val="00410DAB"/>
    <w:rsid w:val="00434F76"/>
    <w:rsid w:val="0045583A"/>
    <w:rsid w:val="00464AE4"/>
    <w:rsid w:val="004B7405"/>
    <w:rsid w:val="0052296E"/>
    <w:rsid w:val="0056632B"/>
    <w:rsid w:val="00566FA1"/>
    <w:rsid w:val="005B5A77"/>
    <w:rsid w:val="00641FC8"/>
    <w:rsid w:val="00646F08"/>
    <w:rsid w:val="006D0184"/>
    <w:rsid w:val="007020D2"/>
    <w:rsid w:val="007E3B11"/>
    <w:rsid w:val="00802F35"/>
    <w:rsid w:val="00803D17"/>
    <w:rsid w:val="00823B04"/>
    <w:rsid w:val="00830AAC"/>
    <w:rsid w:val="0084166F"/>
    <w:rsid w:val="008561E3"/>
    <w:rsid w:val="0089349B"/>
    <w:rsid w:val="00942C49"/>
    <w:rsid w:val="00997553"/>
    <w:rsid w:val="00A1791E"/>
    <w:rsid w:val="00A23FC5"/>
    <w:rsid w:val="00A33404"/>
    <w:rsid w:val="00A63247"/>
    <w:rsid w:val="00A776A8"/>
    <w:rsid w:val="00AC25AE"/>
    <w:rsid w:val="00AD70EE"/>
    <w:rsid w:val="00AF33F6"/>
    <w:rsid w:val="00B049C7"/>
    <w:rsid w:val="00B773E9"/>
    <w:rsid w:val="00B84040"/>
    <w:rsid w:val="00BB6D1F"/>
    <w:rsid w:val="00BE34BB"/>
    <w:rsid w:val="00BF682A"/>
    <w:rsid w:val="00C01A99"/>
    <w:rsid w:val="00CC510F"/>
    <w:rsid w:val="00CD7A41"/>
    <w:rsid w:val="00CE22B5"/>
    <w:rsid w:val="00D038F1"/>
    <w:rsid w:val="00DA2168"/>
    <w:rsid w:val="00E127D2"/>
    <w:rsid w:val="00E23EAE"/>
    <w:rsid w:val="00EB22B5"/>
    <w:rsid w:val="00EC1172"/>
    <w:rsid w:val="00ED229B"/>
    <w:rsid w:val="00F13B72"/>
    <w:rsid w:val="00F33CFD"/>
    <w:rsid w:val="00F56778"/>
    <w:rsid w:val="00F62438"/>
    <w:rsid w:val="00F950D6"/>
    <w:rsid w:val="00FA6A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00E3"/>
    <w:rPr>
      <w:color w:val="808080"/>
    </w:rPr>
  </w:style>
  <w:style w:type="paragraph" w:customStyle="1" w:styleId="EF69750EB01643CE9BEF45C73561B887">
    <w:name w:val="EF69750EB01643CE9BEF45C73561B887"/>
    <w:rsid w:val="00942C49"/>
    <w:pPr>
      <w:spacing w:line="278" w:lineRule="auto"/>
    </w:pPr>
    <w:rPr>
      <w:kern w:val="2"/>
      <w:sz w:val="24"/>
      <w:szCs w:val="24"/>
      <w14:ligatures w14:val="standardContextual"/>
    </w:rPr>
  </w:style>
  <w:style w:type="paragraph" w:customStyle="1" w:styleId="741E01FA3F3741F1950A7A55AAA64822">
    <w:name w:val="741E01FA3F3741F1950A7A55AAA64822"/>
    <w:rsid w:val="00942C49"/>
    <w:pPr>
      <w:spacing w:line="278" w:lineRule="auto"/>
    </w:pPr>
    <w:rPr>
      <w:kern w:val="2"/>
      <w:sz w:val="24"/>
      <w:szCs w:val="24"/>
      <w14:ligatures w14:val="standardContextual"/>
    </w:rPr>
  </w:style>
  <w:style w:type="paragraph" w:customStyle="1" w:styleId="C03D89E882274D66B417490AF50E27B0">
    <w:name w:val="C03D89E882274D66B417490AF50E27B0"/>
    <w:rsid w:val="00942C49"/>
    <w:pPr>
      <w:spacing w:line="278" w:lineRule="auto"/>
    </w:pPr>
    <w:rPr>
      <w:kern w:val="2"/>
      <w:sz w:val="24"/>
      <w:szCs w:val="24"/>
      <w14:ligatures w14:val="standardContextual"/>
    </w:rPr>
  </w:style>
  <w:style w:type="paragraph" w:customStyle="1" w:styleId="57642915DF2F40908684D7C82B2148E8">
    <w:name w:val="57642915DF2F40908684D7C82B2148E8"/>
    <w:rsid w:val="00942C49"/>
    <w:pPr>
      <w:spacing w:line="278" w:lineRule="auto"/>
    </w:pPr>
    <w:rPr>
      <w:kern w:val="2"/>
      <w:sz w:val="24"/>
      <w:szCs w:val="24"/>
      <w14:ligatures w14:val="standardContextual"/>
    </w:rPr>
  </w:style>
  <w:style w:type="paragraph" w:customStyle="1" w:styleId="BAD032D81CE9438D8BF4C26864285695">
    <w:name w:val="BAD032D81CE9438D8BF4C26864285695"/>
    <w:rsid w:val="00942C49"/>
    <w:pPr>
      <w:spacing w:line="278" w:lineRule="auto"/>
    </w:pPr>
    <w:rPr>
      <w:kern w:val="2"/>
      <w:sz w:val="24"/>
      <w:szCs w:val="24"/>
      <w14:ligatures w14:val="standardContextual"/>
    </w:rPr>
  </w:style>
  <w:style w:type="paragraph" w:customStyle="1" w:styleId="72372FACABFD4A079DF115D1CF82D95D">
    <w:name w:val="72372FACABFD4A079DF115D1CF82D95D"/>
    <w:rsid w:val="00942C49"/>
    <w:pPr>
      <w:spacing w:line="278" w:lineRule="auto"/>
    </w:pPr>
    <w:rPr>
      <w:kern w:val="2"/>
      <w:sz w:val="24"/>
      <w:szCs w:val="24"/>
      <w14:ligatures w14:val="standardContextual"/>
    </w:rPr>
  </w:style>
  <w:style w:type="paragraph" w:customStyle="1" w:styleId="4EFFF1BBE77940FD98951E9B989B78A8">
    <w:name w:val="4EFFF1BBE77940FD98951E9B989B78A8"/>
    <w:rsid w:val="003B00E3"/>
    <w:pPr>
      <w:spacing w:line="278" w:lineRule="auto"/>
    </w:pPr>
    <w:rPr>
      <w:kern w:val="2"/>
      <w:sz w:val="24"/>
      <w:szCs w:val="24"/>
      <w14:ligatures w14:val="standardContextual"/>
    </w:rPr>
  </w:style>
  <w:style w:type="paragraph" w:customStyle="1" w:styleId="AFBD5DD9D2644099822EC62C61A52390">
    <w:name w:val="AFBD5DD9D2644099822EC62C61A52390"/>
    <w:rsid w:val="003B00E3"/>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10FDFB-A1D3-4F12-B429-3DB95F8C77E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916737E9-D6E3-4750-9105-E792E513C405}">
  <ds:schemaRefs>
    <ds:schemaRef ds:uri="http://schemas.openxmlformats.org/officeDocument/2006/bibliography"/>
  </ds:schemaRefs>
</ds:datastoreItem>
</file>

<file path=customXml/itemProps3.xml><?xml version="1.0" encoding="utf-8"?>
<ds:datastoreItem xmlns:ds="http://schemas.openxmlformats.org/officeDocument/2006/customXml" ds:itemID="{A009C901-E02D-4CED-B55F-9CE0EA77F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D6960B-6DF7-4060-BA0A-9BC5162798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5</Pages>
  <Words>913</Words>
  <Characters>5142</Characters>
  <Application>Microsoft Office Word</Application>
  <DocSecurity>0</DocSecurity>
  <Lines>190</Lines>
  <Paragraphs>151</Paragraphs>
  <ScaleCrop>false</ScaleCrop>
  <Company>ABM LHB</Company>
  <LinksUpToDate>false</LinksUpToDate>
  <CharactersWithSpaces>5904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356</cp:revision>
  <dcterms:created xsi:type="dcterms:W3CDTF">2025-05-18T12:06:00Z</dcterms:created>
  <dcterms:modified xsi:type="dcterms:W3CDTF">2026-05-22T13:38:00Z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16828000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e26259f1-94aa-4a70-9a51-8d09d2a68656</vt:lpwstr>
  </property>
</Properties>
</file>