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4D5EEE" w:rsidRDefault="00F244D5" w:rsidP="004D5EEE">
      <w:pPr>
        <w:pStyle w:val="Body"/>
        <w:jc w:val="center"/>
        <w:rPr>
          <w:rFonts w:ascii="Verdana" w:hAnsi="Verdana"/>
          <w:b/>
          <w:bCs/>
          <w:color w:val="auto"/>
          <w:sz w:val="28"/>
          <w:szCs w:val="28"/>
          <w:lang w:val="en-GB"/>
        </w:rPr>
      </w:pPr>
      <w:r w:rsidRPr="004D5EEE">
        <w:rPr>
          <w:rFonts w:ascii="Verdana" w:hAnsi="Verdana"/>
          <w:b/>
          <w:bCs/>
          <w:color w:val="auto"/>
          <w:sz w:val="28"/>
          <w:szCs w:val="28"/>
          <w:lang w:val="en-GB"/>
        </w:rPr>
        <w:t>S</w:t>
      </w:r>
      <w:r w:rsidR="004A037B" w:rsidRPr="004D5EEE">
        <w:rPr>
          <w:rFonts w:ascii="Verdana" w:hAnsi="Verdana"/>
          <w:b/>
          <w:bCs/>
          <w:color w:val="auto"/>
          <w:sz w:val="28"/>
          <w:szCs w:val="28"/>
          <w:lang w:val="en-GB"/>
        </w:rPr>
        <w:t xml:space="preserve">wansea Bay University Health Board </w:t>
      </w:r>
      <w:r w:rsidR="00452D02" w:rsidRPr="004D5EEE">
        <w:rPr>
          <w:rFonts w:ascii="Verdana" w:hAnsi="Verdana"/>
          <w:b/>
          <w:bCs/>
          <w:color w:val="auto"/>
          <w:sz w:val="28"/>
          <w:szCs w:val="28"/>
          <w:lang w:val="en-GB"/>
        </w:rPr>
        <w:t>(SBUHB)</w:t>
      </w:r>
    </w:p>
    <w:p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 xml:space="preserve">Minutes of </w:t>
      </w:r>
      <w:r w:rsidR="00DF6946" w:rsidRPr="002F34A6">
        <w:rPr>
          <w:rFonts w:ascii="Verdana" w:hAnsi="Verdana"/>
          <w:b/>
          <w:bCs/>
          <w:color w:val="auto"/>
          <w:sz w:val="28"/>
          <w:szCs w:val="28"/>
          <w:lang w:val="en-GB"/>
        </w:rPr>
        <w:t>the</w:t>
      </w:r>
      <w:r w:rsidR="63E15BB3" w:rsidRPr="002F34A6">
        <w:rPr>
          <w:rFonts w:ascii="Verdana" w:hAnsi="Verdana"/>
          <w:b/>
          <w:bCs/>
          <w:color w:val="auto"/>
          <w:sz w:val="28"/>
          <w:szCs w:val="28"/>
          <w:lang w:val="en-GB"/>
        </w:rPr>
        <w:t xml:space="preserve"> </w:t>
      </w:r>
      <w:r w:rsidR="006B2009" w:rsidRPr="002F34A6">
        <w:rPr>
          <w:rFonts w:ascii="Verdana" w:hAnsi="Verdana"/>
          <w:b/>
          <w:bCs/>
          <w:color w:val="auto"/>
          <w:sz w:val="28"/>
          <w:szCs w:val="28"/>
          <w:lang w:val="en-GB"/>
        </w:rPr>
        <w:t xml:space="preserve">Board </w:t>
      </w:r>
      <w:r w:rsidRPr="002F34A6">
        <w:rPr>
          <w:rFonts w:ascii="Verdana" w:hAnsi="Verdana"/>
          <w:b/>
          <w:bCs/>
          <w:color w:val="auto"/>
          <w:sz w:val="28"/>
          <w:szCs w:val="28"/>
          <w:lang w:val="en-GB"/>
        </w:rPr>
        <w:t>Meeting</w:t>
      </w:r>
      <w:r w:rsidR="001044F6" w:rsidRPr="002F34A6">
        <w:rPr>
          <w:rFonts w:ascii="Verdana" w:hAnsi="Verdana"/>
          <w:b/>
          <w:bCs/>
          <w:color w:val="auto"/>
          <w:sz w:val="28"/>
          <w:szCs w:val="28"/>
          <w:lang w:val="en-GB"/>
        </w:rPr>
        <w:t xml:space="preserve"> </w:t>
      </w:r>
      <w:r w:rsidRPr="002F34A6">
        <w:rPr>
          <w:rFonts w:ascii="Verdana" w:hAnsi="Verdana"/>
          <w:b/>
          <w:bCs/>
          <w:color w:val="auto"/>
          <w:sz w:val="28"/>
          <w:szCs w:val="28"/>
          <w:lang w:val="en-GB"/>
        </w:rPr>
        <w:t>held on</w:t>
      </w:r>
    </w:p>
    <w:p w14:paraId="1812515B" w14:textId="431ED560" w:rsidR="004A037B" w:rsidRPr="002F34A6" w:rsidRDefault="008F21DB" w:rsidP="7D398AC7">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2</w:t>
      </w:r>
      <w:r w:rsidR="008E36E2">
        <w:rPr>
          <w:rFonts w:ascii="Verdana" w:hAnsi="Verdana"/>
          <w:b/>
          <w:bCs/>
          <w:color w:val="auto"/>
          <w:sz w:val="28"/>
          <w:szCs w:val="28"/>
          <w:lang w:val="en-GB"/>
        </w:rPr>
        <w:t>6 March</w:t>
      </w:r>
      <w:r w:rsidR="0015768C" w:rsidRPr="002F34A6">
        <w:rPr>
          <w:rFonts w:ascii="Verdana" w:hAnsi="Verdana"/>
          <w:b/>
          <w:bCs/>
          <w:color w:val="auto"/>
          <w:sz w:val="28"/>
          <w:szCs w:val="28"/>
          <w:lang w:val="en-GB"/>
        </w:rPr>
        <w:t xml:space="preserve"> 202</w:t>
      </w:r>
      <w:r w:rsidR="00EE0597" w:rsidRPr="002F34A6">
        <w:rPr>
          <w:rFonts w:ascii="Verdana" w:hAnsi="Verdana"/>
          <w:b/>
          <w:bCs/>
          <w:color w:val="auto"/>
          <w:sz w:val="28"/>
          <w:szCs w:val="28"/>
          <w:lang w:val="en-GB"/>
        </w:rPr>
        <w:t>6</w:t>
      </w:r>
      <w:r w:rsidR="0015768C" w:rsidRPr="002F34A6">
        <w:rPr>
          <w:rFonts w:ascii="Verdana" w:hAnsi="Verdana"/>
          <w:b/>
          <w:bCs/>
          <w:color w:val="auto"/>
          <w:sz w:val="28"/>
          <w:szCs w:val="28"/>
          <w:lang w:val="en-GB"/>
        </w:rPr>
        <w:t xml:space="preserve"> at </w:t>
      </w:r>
      <w:r w:rsidR="00E70037" w:rsidRPr="002F34A6">
        <w:rPr>
          <w:rFonts w:ascii="Verdana" w:hAnsi="Verdana"/>
          <w:b/>
          <w:bCs/>
          <w:color w:val="auto"/>
          <w:sz w:val="28"/>
          <w:szCs w:val="28"/>
          <w:lang w:val="en-GB"/>
        </w:rPr>
        <w:t>1</w:t>
      </w:r>
      <w:r w:rsidR="006F327B" w:rsidRPr="002F34A6">
        <w:rPr>
          <w:rFonts w:ascii="Verdana" w:hAnsi="Verdana"/>
          <w:b/>
          <w:bCs/>
          <w:color w:val="auto"/>
          <w:sz w:val="28"/>
          <w:szCs w:val="28"/>
          <w:lang w:val="en-GB"/>
        </w:rPr>
        <w:t>0</w:t>
      </w:r>
      <w:r w:rsidR="00A87812" w:rsidRPr="002F34A6">
        <w:rPr>
          <w:rFonts w:ascii="Verdana" w:hAnsi="Verdana"/>
          <w:b/>
          <w:bCs/>
          <w:color w:val="auto"/>
          <w:sz w:val="28"/>
          <w:szCs w:val="28"/>
          <w:lang w:val="en-GB"/>
        </w:rPr>
        <w:t>:</w:t>
      </w:r>
      <w:r w:rsidR="008E36E2">
        <w:rPr>
          <w:rFonts w:ascii="Verdana" w:hAnsi="Verdana"/>
          <w:b/>
          <w:bCs/>
          <w:color w:val="auto"/>
          <w:sz w:val="28"/>
          <w:szCs w:val="28"/>
          <w:lang w:val="en-GB"/>
        </w:rPr>
        <w:t>1</w:t>
      </w:r>
      <w:r w:rsidR="00EE0597" w:rsidRPr="002F34A6">
        <w:rPr>
          <w:rFonts w:ascii="Verdana" w:hAnsi="Verdana"/>
          <w:b/>
          <w:bCs/>
          <w:color w:val="auto"/>
          <w:sz w:val="28"/>
          <w:szCs w:val="28"/>
          <w:lang w:val="en-GB"/>
        </w:rPr>
        <w:t>5</w:t>
      </w:r>
      <w:r w:rsidR="009A5335" w:rsidRPr="002F34A6">
        <w:rPr>
          <w:rFonts w:ascii="Verdana" w:hAnsi="Verdana"/>
          <w:b/>
          <w:bCs/>
          <w:color w:val="auto"/>
          <w:sz w:val="28"/>
          <w:szCs w:val="28"/>
          <w:lang w:val="en-GB"/>
        </w:rPr>
        <w:t>a</w:t>
      </w:r>
      <w:r w:rsidR="00E7004B" w:rsidRPr="002F34A6">
        <w:rPr>
          <w:rFonts w:ascii="Verdana" w:hAnsi="Verdana"/>
          <w:b/>
          <w:bCs/>
          <w:color w:val="auto"/>
          <w:sz w:val="28"/>
          <w:szCs w:val="28"/>
          <w:lang w:val="en-GB"/>
        </w:rPr>
        <w:t>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925"/>
        <w:gridCol w:w="6481"/>
      </w:tblGrid>
      <w:tr w:rsidR="00BF5777" w:rsidRPr="00ED17AA" w14:paraId="3D9FBC95" w14:textId="77777777" w:rsidTr="5C769D21">
        <w:trPr>
          <w:jc w:val="center"/>
        </w:trPr>
        <w:tc>
          <w:tcPr>
            <w:tcW w:w="10632" w:type="dxa"/>
            <w:gridSpan w:val="3"/>
            <w:shd w:val="clear" w:color="auto" w:fill="1F3864" w:themeFill="accent5" w:themeFillShade="80"/>
          </w:tcPr>
          <w:p w14:paraId="4F9FB997" w14:textId="699DE042"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22B4107D" w14:textId="77777777" w:rsidTr="5C769D21">
        <w:trPr>
          <w:jc w:val="center"/>
        </w:trPr>
        <w:tc>
          <w:tcPr>
            <w:tcW w:w="3226"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Jan Williams </w:t>
            </w:r>
          </w:p>
        </w:tc>
        <w:tc>
          <w:tcPr>
            <w:tcW w:w="925"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(JW) </w:t>
            </w:r>
          </w:p>
        </w:tc>
        <w:tc>
          <w:tcPr>
            <w:tcW w:w="6481"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Chair </w:t>
            </w:r>
          </w:p>
        </w:tc>
      </w:tr>
      <w:tr w:rsidR="00BF5777" w:rsidRPr="00ED17AA" w14:paraId="6D05B877" w14:textId="77777777" w:rsidTr="5C769D21">
        <w:trPr>
          <w:jc w:val="center"/>
        </w:trPr>
        <w:tc>
          <w:tcPr>
            <w:tcW w:w="3226"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Stephen Spill </w:t>
            </w:r>
          </w:p>
        </w:tc>
        <w:tc>
          <w:tcPr>
            <w:tcW w:w="925"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(SS) </w:t>
            </w:r>
          </w:p>
        </w:tc>
        <w:tc>
          <w:tcPr>
            <w:tcW w:w="6481"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Vice Chair </w:t>
            </w:r>
          </w:p>
        </w:tc>
      </w:tr>
      <w:tr w:rsidR="00BF5777" w:rsidRPr="00ED17AA" w14:paraId="03AC8CC1" w14:textId="77777777" w:rsidTr="5C769D21">
        <w:trPr>
          <w:jc w:val="center"/>
        </w:trPr>
        <w:tc>
          <w:tcPr>
            <w:tcW w:w="3226"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Abigail Harris </w:t>
            </w:r>
          </w:p>
        </w:tc>
        <w:tc>
          <w:tcPr>
            <w:tcW w:w="925"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(AH) </w:t>
            </w:r>
          </w:p>
        </w:tc>
        <w:tc>
          <w:tcPr>
            <w:tcW w:w="6481"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Chief Executive Officer</w:t>
            </w:r>
          </w:p>
        </w:tc>
      </w:tr>
      <w:tr w:rsidR="00BF5777" w:rsidRPr="00ED17AA" w14:paraId="6036392D" w14:textId="77777777" w:rsidTr="5C769D21">
        <w:trPr>
          <w:jc w:val="center"/>
        </w:trPr>
        <w:tc>
          <w:tcPr>
            <w:tcW w:w="3226"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Jean Church </w:t>
            </w:r>
          </w:p>
        </w:tc>
        <w:tc>
          <w:tcPr>
            <w:tcW w:w="925"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(JC) </w:t>
            </w:r>
          </w:p>
        </w:tc>
        <w:tc>
          <w:tcPr>
            <w:tcW w:w="6481"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Independent Member </w:t>
            </w:r>
          </w:p>
        </w:tc>
      </w:tr>
      <w:tr w:rsidR="00BF5777" w:rsidRPr="00ED17AA" w14:paraId="6D4BE57C" w14:textId="77777777" w:rsidTr="5C769D21">
        <w:trPr>
          <w:jc w:val="center"/>
        </w:trPr>
        <w:tc>
          <w:tcPr>
            <w:tcW w:w="3226"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Marie Davies </w:t>
            </w:r>
          </w:p>
        </w:tc>
        <w:tc>
          <w:tcPr>
            <w:tcW w:w="925"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(MD)</w:t>
            </w:r>
          </w:p>
        </w:tc>
        <w:tc>
          <w:tcPr>
            <w:tcW w:w="6481"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Director of Planning and Partnerships</w:t>
            </w:r>
          </w:p>
        </w:tc>
      </w:tr>
      <w:tr w:rsidR="00BF5777" w:rsidRPr="00ED17AA" w14:paraId="59065091" w14:textId="77777777" w:rsidTr="5C769D21">
        <w:trPr>
          <w:jc w:val="center"/>
        </w:trPr>
        <w:tc>
          <w:tcPr>
            <w:tcW w:w="3226"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Anne-Louise Ferguson </w:t>
            </w:r>
          </w:p>
        </w:tc>
        <w:tc>
          <w:tcPr>
            <w:tcW w:w="925"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(ALF)</w:t>
            </w:r>
          </w:p>
        </w:tc>
        <w:tc>
          <w:tcPr>
            <w:tcW w:w="6481"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Independent Member</w:t>
            </w:r>
          </w:p>
        </w:tc>
      </w:tr>
      <w:tr w:rsidR="00BF5777" w:rsidRPr="00ED17AA" w14:paraId="291FA192" w14:textId="77777777" w:rsidTr="5C769D21">
        <w:trPr>
          <w:jc w:val="center"/>
        </w:trPr>
        <w:tc>
          <w:tcPr>
            <w:tcW w:w="3226"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Andrew Griffiths </w:t>
            </w:r>
          </w:p>
        </w:tc>
        <w:tc>
          <w:tcPr>
            <w:tcW w:w="925"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(AG) </w:t>
            </w:r>
          </w:p>
        </w:tc>
        <w:tc>
          <w:tcPr>
            <w:tcW w:w="6481"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BF5777" w:rsidRPr="00ED17AA" w14:paraId="64E46176" w14:textId="77777777" w:rsidTr="5C769D21">
        <w:trPr>
          <w:jc w:val="center"/>
        </w:trPr>
        <w:tc>
          <w:tcPr>
            <w:tcW w:w="3226" w:type="dxa"/>
          </w:tcPr>
          <w:p w14:paraId="3D86345B" w14:textId="7010B2DD" w:rsidR="00BF5777" w:rsidRPr="00ED17AA" w:rsidRDefault="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Claire Osmundsen-Little</w:t>
            </w:r>
          </w:p>
        </w:tc>
        <w:tc>
          <w:tcPr>
            <w:tcW w:w="925" w:type="dxa"/>
          </w:tcPr>
          <w:p w14:paraId="60936A7D" w14:textId="79634FFE"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w:t>
            </w:r>
            <w:r w:rsidR="00441B22">
              <w:rPr>
                <w:rFonts w:ascii="Verdana" w:hAnsi="Verdana" w:cs="Arial"/>
                <w:color w:val="000000" w:themeColor="text1"/>
              </w:rPr>
              <w:t>COL</w:t>
            </w:r>
            <w:r w:rsidRPr="00ED17AA">
              <w:rPr>
                <w:rFonts w:ascii="Verdana" w:hAnsi="Verdana" w:cs="Arial"/>
                <w:color w:val="000000" w:themeColor="text1"/>
              </w:rPr>
              <w:t>)</w:t>
            </w:r>
          </w:p>
        </w:tc>
        <w:tc>
          <w:tcPr>
            <w:tcW w:w="6481" w:type="dxa"/>
          </w:tcPr>
          <w:p w14:paraId="126918AD" w14:textId="5A2F9817" w:rsidR="00BF5777" w:rsidRPr="00ED17AA" w:rsidRDefault="00A339D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Interim </w:t>
            </w:r>
            <w:r w:rsidR="00BF5777" w:rsidRPr="00ED17AA">
              <w:rPr>
                <w:rFonts w:ascii="Verdana" w:hAnsi="Verdana" w:cs="Arial"/>
                <w:color w:val="000000" w:themeColor="text1"/>
              </w:rPr>
              <w:t xml:space="preserve">Executive Director of Finance and Performance </w:t>
            </w:r>
          </w:p>
        </w:tc>
      </w:tr>
      <w:tr w:rsidR="00441B22" w:rsidRPr="00ED17AA" w14:paraId="242F8F33" w14:textId="77777777" w:rsidTr="5C769D21">
        <w:trPr>
          <w:jc w:val="center"/>
        </w:trPr>
        <w:tc>
          <w:tcPr>
            <w:tcW w:w="3226" w:type="dxa"/>
          </w:tcPr>
          <w:p w14:paraId="212E62F3" w14:textId="091F227D"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Martin Lloyd</w:t>
            </w:r>
          </w:p>
        </w:tc>
        <w:tc>
          <w:tcPr>
            <w:tcW w:w="925" w:type="dxa"/>
          </w:tcPr>
          <w:p w14:paraId="0B96C64B" w14:textId="0A7AD94C"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(ML)</w:t>
            </w:r>
          </w:p>
        </w:tc>
        <w:tc>
          <w:tcPr>
            <w:tcW w:w="6481" w:type="dxa"/>
          </w:tcPr>
          <w:p w14:paraId="3241DFB2" w14:textId="25EF01D1"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 xml:space="preserve">Independent Member </w:t>
            </w:r>
          </w:p>
        </w:tc>
      </w:tr>
      <w:tr w:rsidR="00441B22" w:rsidRPr="00ED17AA" w14:paraId="6FFFBD95" w14:textId="77777777" w:rsidTr="5C769D21">
        <w:trPr>
          <w:jc w:val="center"/>
        </w:trPr>
        <w:tc>
          <w:tcPr>
            <w:tcW w:w="3226" w:type="dxa"/>
            <w:tcBorders>
              <w:top w:val="single" w:sz="4" w:space="0" w:color="auto"/>
              <w:left w:val="single" w:sz="4" w:space="0" w:color="auto"/>
              <w:bottom w:val="single" w:sz="4" w:space="0" w:color="auto"/>
              <w:right w:val="single" w:sz="4" w:space="0" w:color="auto"/>
            </w:tcBorders>
          </w:tcPr>
          <w:p w14:paraId="66B10301"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Nicola Matthews </w:t>
            </w:r>
          </w:p>
        </w:tc>
        <w:tc>
          <w:tcPr>
            <w:tcW w:w="925" w:type="dxa"/>
            <w:tcBorders>
              <w:top w:val="single" w:sz="4" w:space="0" w:color="auto"/>
              <w:left w:val="single" w:sz="4" w:space="0" w:color="auto"/>
              <w:bottom w:val="single" w:sz="4" w:space="0" w:color="auto"/>
              <w:right w:val="single" w:sz="4" w:space="0" w:color="auto"/>
            </w:tcBorders>
          </w:tcPr>
          <w:p w14:paraId="2FCD29C9"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(NM)</w:t>
            </w:r>
          </w:p>
        </w:tc>
        <w:tc>
          <w:tcPr>
            <w:tcW w:w="6481" w:type="dxa"/>
            <w:tcBorders>
              <w:top w:val="single" w:sz="4" w:space="0" w:color="auto"/>
              <w:left w:val="single" w:sz="4" w:space="0" w:color="auto"/>
              <w:bottom w:val="single" w:sz="4" w:space="0" w:color="auto"/>
              <w:right w:val="single" w:sz="4" w:space="0" w:color="auto"/>
            </w:tcBorders>
          </w:tcPr>
          <w:p w14:paraId="6CC8D77D"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Independent Member</w:t>
            </w:r>
          </w:p>
        </w:tc>
      </w:tr>
      <w:tr w:rsidR="00502EC0" w:rsidRPr="00ED17AA" w14:paraId="25656CB9" w14:textId="77777777" w:rsidTr="5C769D21">
        <w:trPr>
          <w:jc w:val="center"/>
        </w:trPr>
        <w:tc>
          <w:tcPr>
            <w:tcW w:w="3226" w:type="dxa"/>
          </w:tcPr>
          <w:p w14:paraId="411901FA"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Reena Owen </w:t>
            </w:r>
          </w:p>
        </w:tc>
        <w:tc>
          <w:tcPr>
            <w:tcW w:w="925" w:type="dxa"/>
          </w:tcPr>
          <w:p w14:paraId="776DAF9B"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(RO)</w:t>
            </w:r>
          </w:p>
        </w:tc>
        <w:tc>
          <w:tcPr>
            <w:tcW w:w="6481" w:type="dxa"/>
          </w:tcPr>
          <w:p w14:paraId="45F6BAB4"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Independent Member</w:t>
            </w:r>
          </w:p>
        </w:tc>
      </w:tr>
      <w:tr w:rsidR="00502EC0" w:rsidRPr="00ED17AA" w14:paraId="0EF8EB8F" w14:textId="77777777" w:rsidTr="5C769D21">
        <w:trPr>
          <w:jc w:val="center"/>
        </w:trPr>
        <w:tc>
          <w:tcPr>
            <w:tcW w:w="3226" w:type="dxa"/>
          </w:tcPr>
          <w:p w14:paraId="36D5B9AD" w14:textId="0582ED73"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Patricia Price </w:t>
            </w:r>
          </w:p>
        </w:tc>
        <w:tc>
          <w:tcPr>
            <w:tcW w:w="925" w:type="dxa"/>
          </w:tcPr>
          <w:p w14:paraId="4040EFB3" w14:textId="0ADC19DD"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(PP)</w:t>
            </w:r>
          </w:p>
        </w:tc>
        <w:tc>
          <w:tcPr>
            <w:tcW w:w="6481" w:type="dxa"/>
          </w:tcPr>
          <w:p w14:paraId="1638754E" w14:textId="38D8F8E5"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87443A" w:rsidRPr="00ED17AA" w14:paraId="4E419641" w14:textId="77777777" w:rsidTr="5C769D21">
        <w:trPr>
          <w:jc w:val="center"/>
        </w:trPr>
        <w:tc>
          <w:tcPr>
            <w:tcW w:w="3226" w:type="dxa"/>
          </w:tcPr>
          <w:p w14:paraId="451F5839" w14:textId="750E44F6"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Charlotte Rees</w:t>
            </w:r>
          </w:p>
        </w:tc>
        <w:tc>
          <w:tcPr>
            <w:tcW w:w="925" w:type="dxa"/>
          </w:tcPr>
          <w:p w14:paraId="5E886683" w14:textId="72CD2304"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(CR)</w:t>
            </w:r>
          </w:p>
        </w:tc>
        <w:tc>
          <w:tcPr>
            <w:tcW w:w="6481" w:type="dxa"/>
          </w:tcPr>
          <w:p w14:paraId="31D18755" w14:textId="23CE7025"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Independent Member</w:t>
            </w:r>
          </w:p>
        </w:tc>
      </w:tr>
      <w:tr w:rsidR="00E51F9B" w:rsidRPr="00ED17AA" w14:paraId="62E2B327" w14:textId="77777777" w:rsidTr="5C769D21">
        <w:trPr>
          <w:trHeight w:val="304"/>
          <w:jc w:val="center"/>
        </w:trPr>
        <w:tc>
          <w:tcPr>
            <w:tcW w:w="3226" w:type="dxa"/>
          </w:tcPr>
          <w:p w14:paraId="0F60AA07" w14:textId="70C626BF"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Gill Richardson</w:t>
            </w:r>
          </w:p>
        </w:tc>
        <w:tc>
          <w:tcPr>
            <w:tcW w:w="925" w:type="dxa"/>
          </w:tcPr>
          <w:p w14:paraId="0A6795A7" w14:textId="7CC96172"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(GR)</w:t>
            </w:r>
          </w:p>
        </w:tc>
        <w:tc>
          <w:tcPr>
            <w:tcW w:w="6481" w:type="dxa"/>
          </w:tcPr>
          <w:p w14:paraId="42E4E99B" w14:textId="63640342" w:rsidR="00E51F9B" w:rsidRPr="00ED17AA" w:rsidRDefault="00A339D5"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color w:val="000000" w:themeColor="text1"/>
              </w:rPr>
              <w:t xml:space="preserve">Interim </w:t>
            </w:r>
            <w:r w:rsidR="00E51F9B" w:rsidRPr="00ED17AA">
              <w:rPr>
                <w:rFonts w:ascii="Verdana" w:hAnsi="Verdana" w:cs="Arial"/>
                <w:color w:val="000000" w:themeColor="text1"/>
              </w:rPr>
              <w:t xml:space="preserve">Executive Director of Public Health </w:t>
            </w:r>
          </w:p>
        </w:tc>
      </w:tr>
      <w:tr w:rsidR="00E51F9B" w:rsidRPr="00ED17AA" w14:paraId="464AE146" w14:textId="77777777" w:rsidTr="5C769D21">
        <w:trPr>
          <w:trHeight w:val="304"/>
          <w:jc w:val="center"/>
        </w:trPr>
        <w:tc>
          <w:tcPr>
            <w:tcW w:w="3226" w:type="dxa"/>
          </w:tcPr>
          <w:p w14:paraId="6C43E4F6" w14:textId="6923F323"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Liz Rix</w:t>
            </w:r>
          </w:p>
        </w:tc>
        <w:tc>
          <w:tcPr>
            <w:tcW w:w="925" w:type="dxa"/>
          </w:tcPr>
          <w:p w14:paraId="03B39F24" w14:textId="23336267"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(LR)</w:t>
            </w:r>
          </w:p>
        </w:tc>
        <w:tc>
          <w:tcPr>
            <w:tcW w:w="6481" w:type="dxa"/>
          </w:tcPr>
          <w:p w14:paraId="1CECDF9A" w14:textId="0552D759"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Executive Director of Nursing and Patient Experience</w:t>
            </w:r>
          </w:p>
        </w:tc>
      </w:tr>
      <w:tr w:rsidR="00E51F9B" w:rsidRPr="00ED17AA" w14:paraId="223721D0" w14:textId="77777777" w:rsidTr="5C769D21">
        <w:trPr>
          <w:trHeight w:val="304"/>
          <w:jc w:val="center"/>
        </w:trPr>
        <w:tc>
          <w:tcPr>
            <w:tcW w:w="3226" w:type="dxa"/>
          </w:tcPr>
          <w:p w14:paraId="23F59C6A" w14:textId="561C2136"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Nuria Zolle </w:t>
            </w:r>
          </w:p>
        </w:tc>
        <w:tc>
          <w:tcPr>
            <w:tcW w:w="925" w:type="dxa"/>
          </w:tcPr>
          <w:p w14:paraId="430568BC" w14:textId="011F1D05" w:rsidR="5C769D21" w:rsidRDefault="5C769D21" w:rsidP="5C769D21">
            <w:r w:rsidRPr="5C769D21">
              <w:rPr>
                <w:rFonts w:ascii="Verdana" w:eastAsia="Verdana" w:hAnsi="Verdana" w:cs="Verdana"/>
                <w:color w:val="000000" w:themeColor="text1"/>
              </w:rPr>
              <w:t>(NZ)</w:t>
            </w:r>
          </w:p>
        </w:tc>
        <w:tc>
          <w:tcPr>
            <w:tcW w:w="6481" w:type="dxa"/>
          </w:tcPr>
          <w:p w14:paraId="2B6D7BE7" w14:textId="0D576BA7"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Independent Member </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68B1327E"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00FE1FA5" w:rsidRPr="00ED17AA" w14:paraId="05EE81D5" w14:textId="77777777" w:rsidTr="00D5591C">
        <w:trPr>
          <w:trHeight w:val="304"/>
          <w:jc w:val="center"/>
        </w:trPr>
        <w:tc>
          <w:tcPr>
            <w:tcW w:w="3041" w:type="dxa"/>
          </w:tcPr>
          <w:p w14:paraId="0F8090D0"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Helen Annandale,</w:t>
            </w:r>
          </w:p>
        </w:tc>
        <w:tc>
          <w:tcPr>
            <w:tcW w:w="1016" w:type="dxa"/>
          </w:tcPr>
          <w:p w14:paraId="5240255F"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(HA)</w:t>
            </w:r>
          </w:p>
        </w:tc>
        <w:tc>
          <w:tcPr>
            <w:tcW w:w="6575" w:type="dxa"/>
          </w:tcPr>
          <w:p w14:paraId="01E694FE"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Associate Board Member</w:t>
            </w:r>
          </w:p>
        </w:tc>
      </w:tr>
      <w:tr w:rsidR="00D02828" w:rsidRPr="00ED17AA" w14:paraId="17D41BEE" w14:textId="77777777" w:rsidTr="00D5591C">
        <w:trPr>
          <w:trHeight w:val="304"/>
          <w:jc w:val="center"/>
        </w:trPr>
        <w:tc>
          <w:tcPr>
            <w:tcW w:w="3041" w:type="dxa"/>
          </w:tcPr>
          <w:p w14:paraId="237C6A64" w14:textId="5BC81526"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02828">
              <w:rPr>
                <w:rFonts w:ascii="Verdana" w:eastAsia="Calibri" w:hAnsi="Verdana" w:cs="Arial"/>
                <w:color w:val="000000" w:themeColor="text1"/>
                <w:bdr w:val="none" w:sz="0" w:space="0" w:color="auto"/>
              </w:rPr>
              <w:t>Denise Chaffer</w:t>
            </w:r>
          </w:p>
        </w:tc>
        <w:tc>
          <w:tcPr>
            <w:tcW w:w="1016" w:type="dxa"/>
          </w:tcPr>
          <w:p w14:paraId="770A371F" w14:textId="2014EFCF"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(DC)</w:t>
            </w:r>
          </w:p>
        </w:tc>
        <w:tc>
          <w:tcPr>
            <w:tcW w:w="6575" w:type="dxa"/>
          </w:tcPr>
          <w:p w14:paraId="5DF19453" w14:textId="497727C2"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02828">
              <w:rPr>
                <w:rFonts w:ascii="Verdana" w:eastAsia="Calibri" w:hAnsi="Verdana" w:cs="Arial"/>
                <w:color w:val="000000" w:themeColor="text1"/>
                <w:bdr w:val="none" w:sz="0" w:space="0" w:color="auto"/>
              </w:rPr>
              <w:t>External Reviewer</w:t>
            </w:r>
            <w:r w:rsidR="006D469E">
              <w:rPr>
                <w:rFonts w:ascii="Verdana" w:eastAsia="Calibri" w:hAnsi="Verdana" w:cs="Arial"/>
                <w:color w:val="000000" w:themeColor="text1"/>
                <w:bdr w:val="none" w:sz="0" w:space="0" w:color="auto"/>
              </w:rPr>
              <w:t xml:space="preserve"> (for Item 4.6)</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Deputy Director of Therapies and Health Science</w:t>
            </w:r>
          </w:p>
        </w:tc>
      </w:tr>
      <w:tr w:rsidR="00412A58" w:rsidRPr="00ED17AA" w14:paraId="42B772B9" w14:textId="77777777" w:rsidTr="003859EB">
        <w:trPr>
          <w:trHeight w:val="304"/>
          <w:jc w:val="center"/>
        </w:trPr>
        <w:tc>
          <w:tcPr>
            <w:tcW w:w="3041" w:type="dxa"/>
          </w:tcPr>
          <w:p w14:paraId="21C26276" w14:textId="7C5B3BE8"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Pat Dunmore</w:t>
            </w:r>
          </w:p>
        </w:tc>
        <w:tc>
          <w:tcPr>
            <w:tcW w:w="1016" w:type="dxa"/>
          </w:tcPr>
          <w:p w14:paraId="39480988" w14:textId="531624CC"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(PD)</w:t>
            </w:r>
          </w:p>
        </w:tc>
        <w:tc>
          <w:tcPr>
            <w:tcW w:w="6575" w:type="dxa"/>
          </w:tcPr>
          <w:p w14:paraId="1BA276E2" w14:textId="138E8725"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Stakeholder Reference Group Chair</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Digital </w:t>
            </w:r>
          </w:p>
        </w:tc>
      </w:tr>
      <w:tr w:rsidR="00736A22" w:rsidRPr="00ED17AA" w14:paraId="67ED15B4" w14:textId="77777777" w:rsidTr="003859EB">
        <w:trPr>
          <w:trHeight w:val="304"/>
          <w:jc w:val="center"/>
        </w:trPr>
        <w:tc>
          <w:tcPr>
            <w:tcW w:w="3041" w:type="dxa"/>
          </w:tcPr>
          <w:p w14:paraId="258EFB7A" w14:textId="36290A3F" w:rsidR="00736A22" w:rsidRPr="00ED17AA" w:rsidRDefault="00C81F3D"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Raj</w:t>
            </w:r>
            <w:r w:rsidR="008F29EA">
              <w:rPr>
                <w:rFonts w:ascii="Verdana" w:eastAsia="Calibri" w:hAnsi="Verdana" w:cs="Arial"/>
                <w:color w:val="000000" w:themeColor="text1"/>
                <w:bdr w:val="none" w:sz="0" w:space="0" w:color="auto"/>
              </w:rPr>
              <w:t xml:space="preserve"> Krishnan</w:t>
            </w:r>
          </w:p>
        </w:tc>
        <w:tc>
          <w:tcPr>
            <w:tcW w:w="1016" w:type="dxa"/>
          </w:tcPr>
          <w:p w14:paraId="7952355C" w14:textId="1C838C6A" w:rsidR="00736A22" w:rsidRPr="00ED17AA" w:rsidRDefault="008F29EA"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(RK)</w:t>
            </w:r>
          </w:p>
        </w:tc>
        <w:tc>
          <w:tcPr>
            <w:tcW w:w="6575" w:type="dxa"/>
          </w:tcPr>
          <w:p w14:paraId="61D5F38B" w14:textId="070ABC5C" w:rsidR="00736A22" w:rsidRPr="00ED17AA" w:rsidRDefault="00762233"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62233">
              <w:rPr>
                <w:rFonts w:ascii="Verdana" w:eastAsia="Calibri" w:hAnsi="Verdana" w:cs="Arial"/>
                <w:color w:val="000000" w:themeColor="text1"/>
                <w:bdr w:val="none" w:sz="0" w:space="0" w:color="auto"/>
              </w:rPr>
              <w:t>Deputy Executive Medical Director</w:t>
            </w:r>
          </w:p>
        </w:tc>
      </w:tr>
      <w:tr w:rsidR="009625C9" w:rsidRPr="00762233" w14:paraId="38B6542F" w14:textId="77777777" w:rsidTr="006F6415">
        <w:trPr>
          <w:trHeight w:val="304"/>
          <w:jc w:val="center"/>
        </w:trPr>
        <w:tc>
          <w:tcPr>
            <w:tcW w:w="3041" w:type="dxa"/>
          </w:tcPr>
          <w:p w14:paraId="1D1A4C3C" w14:textId="77777777" w:rsidR="009625C9"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Alun Llewelyn</w:t>
            </w:r>
          </w:p>
        </w:tc>
        <w:tc>
          <w:tcPr>
            <w:tcW w:w="1016" w:type="dxa"/>
          </w:tcPr>
          <w:p w14:paraId="14EB5751" w14:textId="77777777" w:rsidR="009625C9"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(AL)</w:t>
            </w:r>
          </w:p>
        </w:tc>
        <w:tc>
          <w:tcPr>
            <w:tcW w:w="6575" w:type="dxa"/>
          </w:tcPr>
          <w:p w14:paraId="238176C6" w14:textId="36884BB2" w:rsidR="009625C9" w:rsidRPr="00625B8D"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25B8D">
              <w:rPr>
                <w:rFonts w:ascii="Verdana" w:eastAsia="Calibri" w:hAnsi="Verdana" w:cs="Arial"/>
                <w:color w:val="000000" w:themeColor="text1"/>
                <w:bdr w:val="none" w:sz="0" w:space="0" w:color="auto"/>
              </w:rPr>
              <w:t>Associate Board Member</w:t>
            </w:r>
            <w:r w:rsidR="0086298A" w:rsidRPr="00625B8D">
              <w:rPr>
                <w:rFonts w:ascii="Verdana" w:eastAsia="Calibri" w:hAnsi="Verdana" w:cs="Arial"/>
                <w:color w:val="000000" w:themeColor="text1"/>
                <w:bdr w:val="none" w:sz="0" w:space="0" w:color="auto"/>
              </w:rPr>
              <w:t xml:space="preserve"> (Up until item </w:t>
            </w:r>
            <w:r w:rsidR="00625B8D" w:rsidRPr="00625B8D">
              <w:rPr>
                <w:rFonts w:ascii="Verdana" w:eastAsia="Calibri" w:hAnsi="Verdana" w:cs="Arial"/>
                <w:color w:val="000000" w:themeColor="text1"/>
                <w:bdr w:val="none" w:sz="0" w:space="0" w:color="auto"/>
              </w:rPr>
              <w:t>3.4</w:t>
            </w:r>
            <w:r w:rsidR="0086298A" w:rsidRPr="00625B8D">
              <w:rPr>
                <w:rFonts w:ascii="Verdana" w:eastAsia="Calibri" w:hAnsi="Verdana" w:cs="Arial"/>
                <w:color w:val="000000" w:themeColor="text1"/>
                <w:bdr w:val="none" w:sz="0" w:space="0" w:color="auto"/>
              </w:rPr>
              <w:t>)</w:t>
            </w:r>
          </w:p>
        </w:tc>
      </w:tr>
      <w:tr w:rsidR="00FE1FA5" w:rsidRPr="00ED17AA" w14:paraId="67AE38A1" w14:textId="77777777" w:rsidTr="003859EB">
        <w:trPr>
          <w:trHeight w:val="304"/>
          <w:jc w:val="center"/>
        </w:trPr>
        <w:tc>
          <w:tcPr>
            <w:tcW w:w="3041" w:type="dxa"/>
          </w:tcPr>
          <w:p w14:paraId="490EA74B"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Hazel Lloyd </w:t>
            </w:r>
          </w:p>
        </w:tc>
        <w:tc>
          <w:tcPr>
            <w:tcW w:w="1016" w:type="dxa"/>
          </w:tcPr>
          <w:p w14:paraId="5234BF03"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(HL) </w:t>
            </w:r>
          </w:p>
        </w:tc>
        <w:tc>
          <w:tcPr>
            <w:tcW w:w="6575" w:type="dxa"/>
          </w:tcPr>
          <w:p w14:paraId="4C90BCF7"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Corporate Governance </w:t>
            </w:r>
          </w:p>
        </w:tc>
      </w:tr>
      <w:tr w:rsidR="00FE1FA5" w:rsidRPr="00ED17AA" w14:paraId="3A76EEAE" w14:textId="77777777" w:rsidTr="003859EB">
        <w:trPr>
          <w:trHeight w:val="304"/>
          <w:jc w:val="center"/>
        </w:trPr>
        <w:tc>
          <w:tcPr>
            <w:tcW w:w="3041" w:type="dxa"/>
          </w:tcPr>
          <w:p w14:paraId="0551A8DE" w14:textId="2BE14095" w:rsidR="00FE1FA5" w:rsidRPr="00ED17AA" w:rsidRDefault="00D02828"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Ian MacDonald</w:t>
            </w:r>
          </w:p>
        </w:tc>
        <w:tc>
          <w:tcPr>
            <w:tcW w:w="1016" w:type="dxa"/>
          </w:tcPr>
          <w:p w14:paraId="28C80EBD" w14:textId="2BE40819" w:rsidR="00FE1FA5" w:rsidRPr="00ED17AA" w:rsidRDefault="006E305F"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(IM)</w:t>
            </w:r>
          </w:p>
        </w:tc>
        <w:tc>
          <w:tcPr>
            <w:tcW w:w="6575" w:type="dxa"/>
          </w:tcPr>
          <w:p w14:paraId="1DEA2415" w14:textId="7C054642" w:rsidR="00FE1FA5" w:rsidRPr="00ED17AA" w:rsidRDefault="006E305F"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E305F">
              <w:rPr>
                <w:rFonts w:ascii="Verdana" w:eastAsia="Calibri" w:hAnsi="Verdana" w:cs="Arial"/>
                <w:color w:val="000000" w:themeColor="text1"/>
                <w:bdr w:val="none" w:sz="0" w:space="0" w:color="auto"/>
              </w:rPr>
              <w:t>Assistant Director of Finance</w:t>
            </w:r>
          </w:p>
        </w:tc>
      </w:tr>
      <w:tr w:rsidR="00FE1FA5" w:rsidRPr="00ED17AA" w14:paraId="6C2F2705" w14:textId="77777777" w:rsidTr="003859EB">
        <w:trPr>
          <w:trHeight w:val="304"/>
          <w:jc w:val="center"/>
        </w:trPr>
        <w:tc>
          <w:tcPr>
            <w:tcW w:w="3041" w:type="dxa"/>
          </w:tcPr>
          <w:p w14:paraId="3BB533CA" w14:textId="791BB71E"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Theresa Ogbekhiulu</w:t>
            </w:r>
          </w:p>
        </w:tc>
        <w:tc>
          <w:tcPr>
            <w:tcW w:w="1016" w:type="dxa"/>
          </w:tcPr>
          <w:p w14:paraId="31909165" w14:textId="05A2BCA8"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(TO)</w:t>
            </w:r>
          </w:p>
        </w:tc>
        <w:tc>
          <w:tcPr>
            <w:tcW w:w="6575" w:type="dxa"/>
          </w:tcPr>
          <w:p w14:paraId="12268E56" w14:textId="374CF1C9"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WG Development Programme</w:t>
            </w:r>
          </w:p>
        </w:tc>
      </w:tr>
      <w:tr w:rsidR="008F29EA" w:rsidRPr="00ED17AA" w14:paraId="309F56CA" w14:textId="77777777" w:rsidTr="003859EB">
        <w:trPr>
          <w:trHeight w:val="304"/>
          <w:jc w:val="center"/>
        </w:trPr>
        <w:tc>
          <w:tcPr>
            <w:tcW w:w="3041" w:type="dxa"/>
          </w:tcPr>
          <w:p w14:paraId="654953E9" w14:textId="45E063B0"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Sharron Price</w:t>
            </w:r>
          </w:p>
        </w:tc>
        <w:tc>
          <w:tcPr>
            <w:tcW w:w="1016" w:type="dxa"/>
          </w:tcPr>
          <w:p w14:paraId="4924F97F" w14:textId="099984B5"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(SP)</w:t>
            </w:r>
          </w:p>
        </w:tc>
        <w:tc>
          <w:tcPr>
            <w:tcW w:w="6575" w:type="dxa"/>
          </w:tcPr>
          <w:p w14:paraId="2A844D89" w14:textId="5A988B41" w:rsidR="008F29EA" w:rsidRPr="0087443A" w:rsidRDefault="00256D34"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87443A">
              <w:rPr>
                <w:rFonts w:ascii="Verdana" w:hAnsi="Verdana" w:cs="Arial"/>
              </w:rPr>
              <w:t>Group Nurse Director</w:t>
            </w:r>
            <w:r w:rsidRPr="0087443A">
              <w:rPr>
                <w:rFonts w:ascii="Verdana" w:hAnsi="Verdana" w:cs="Arial"/>
                <w:b/>
                <w:bCs/>
              </w:rPr>
              <w:t xml:space="preserve"> </w:t>
            </w:r>
            <w:r w:rsidRPr="0087443A">
              <w:rPr>
                <w:rFonts w:ascii="Verdana" w:hAnsi="Verdana" w:cs="Arial"/>
              </w:rPr>
              <w:t xml:space="preserve"> </w:t>
            </w:r>
            <w:r w:rsidR="009851E8" w:rsidRPr="0087443A">
              <w:rPr>
                <w:rFonts w:ascii="Verdana" w:hAnsi="Verdana" w:cs="Arial"/>
              </w:rPr>
              <w:t>(for item 2.1)</w:t>
            </w:r>
          </w:p>
        </w:tc>
      </w:tr>
      <w:tr w:rsidR="00FE1FA5" w:rsidRPr="00ED17AA" w14:paraId="37C71610" w14:textId="77777777" w:rsidTr="003859EB">
        <w:trPr>
          <w:trHeight w:val="304"/>
          <w:jc w:val="center"/>
        </w:trPr>
        <w:tc>
          <w:tcPr>
            <w:tcW w:w="3041" w:type="dxa"/>
          </w:tcPr>
          <w:p w14:paraId="21BF5DB8"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Carys Richards</w:t>
            </w:r>
          </w:p>
        </w:tc>
        <w:tc>
          <w:tcPr>
            <w:tcW w:w="1016" w:type="dxa"/>
          </w:tcPr>
          <w:p w14:paraId="457B1E88" w14:textId="50E5C490"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w:t>
            </w:r>
            <w:r w:rsidR="0087443A">
              <w:rPr>
                <w:rFonts w:ascii="Verdana" w:eastAsia="Calibri" w:hAnsi="Verdana" w:cs="Arial"/>
                <w:color w:val="000000" w:themeColor="text1"/>
                <w:bdr w:val="none" w:sz="0" w:space="0" w:color="auto"/>
              </w:rPr>
              <w:t>E</w:t>
            </w:r>
            <w:r w:rsidRPr="00ED17AA">
              <w:rPr>
                <w:rFonts w:ascii="Verdana" w:eastAsia="Calibri" w:hAnsi="Verdana" w:cs="Arial"/>
                <w:color w:val="000000" w:themeColor="text1"/>
                <w:bdr w:val="none" w:sz="0" w:space="0" w:color="auto"/>
              </w:rPr>
              <w:t>R)</w:t>
            </w:r>
          </w:p>
        </w:tc>
        <w:tc>
          <w:tcPr>
            <w:tcW w:w="6575" w:type="dxa"/>
          </w:tcPr>
          <w:p w14:paraId="1F4F1436"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Senior Corporate Governance Manager</w:t>
            </w:r>
          </w:p>
        </w:tc>
      </w:tr>
      <w:tr w:rsidR="008F29EA" w:rsidRPr="00ED17AA" w14:paraId="5C849AB6" w14:textId="77777777" w:rsidTr="003859EB">
        <w:trPr>
          <w:trHeight w:val="304"/>
          <w:jc w:val="center"/>
        </w:trPr>
        <w:tc>
          <w:tcPr>
            <w:tcW w:w="3041" w:type="dxa"/>
          </w:tcPr>
          <w:p w14:paraId="33CA1218" w14:textId="1C52A5D9"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Jayde Summer</w:t>
            </w:r>
          </w:p>
        </w:tc>
        <w:tc>
          <w:tcPr>
            <w:tcW w:w="1016" w:type="dxa"/>
          </w:tcPr>
          <w:p w14:paraId="6A24F80F" w14:textId="2746C70C"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(JS)</w:t>
            </w:r>
          </w:p>
        </w:tc>
        <w:tc>
          <w:tcPr>
            <w:tcW w:w="6575" w:type="dxa"/>
          </w:tcPr>
          <w:p w14:paraId="274D5362" w14:textId="7C0933C5" w:rsidR="008F29EA" w:rsidRPr="00ED17AA" w:rsidRDefault="00762233"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Ward Leader</w:t>
            </w:r>
            <w:r w:rsidR="009851E8">
              <w:rPr>
                <w:rFonts w:ascii="Verdana" w:eastAsia="Calibri" w:hAnsi="Verdana" w:cs="Arial"/>
                <w:color w:val="000000" w:themeColor="text1"/>
                <w:bdr w:val="none" w:sz="0" w:space="0" w:color="auto"/>
              </w:rPr>
              <w:t xml:space="preserve"> (for item 2.1)</w:t>
            </w:r>
          </w:p>
        </w:tc>
      </w:tr>
      <w:tr w:rsidR="00FE1FA5" w:rsidRPr="00ED17AA" w14:paraId="08DB8388" w14:textId="77777777" w:rsidTr="003859EB">
        <w:trPr>
          <w:trHeight w:val="304"/>
          <w:jc w:val="center"/>
        </w:trPr>
        <w:tc>
          <w:tcPr>
            <w:tcW w:w="3041" w:type="dxa"/>
          </w:tcPr>
          <w:p w14:paraId="33BDB04E"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lastRenderedPageBreak/>
              <w:t xml:space="preserve">Richard Thomas </w:t>
            </w:r>
          </w:p>
        </w:tc>
        <w:tc>
          <w:tcPr>
            <w:tcW w:w="1016" w:type="dxa"/>
          </w:tcPr>
          <w:p w14:paraId="0F21705D"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(RT)</w:t>
            </w:r>
          </w:p>
        </w:tc>
        <w:tc>
          <w:tcPr>
            <w:tcW w:w="6575" w:type="dxa"/>
          </w:tcPr>
          <w:p w14:paraId="10E052F7"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 xml:space="preserve">Director of Insight, Communications and Engagement </w:t>
            </w:r>
          </w:p>
        </w:tc>
      </w:tr>
      <w:tr w:rsidR="008F29EA" w:rsidRPr="00ED17AA" w14:paraId="39C9C413" w14:textId="77777777" w:rsidTr="003859EB">
        <w:trPr>
          <w:trHeight w:val="304"/>
          <w:jc w:val="center"/>
        </w:trPr>
        <w:tc>
          <w:tcPr>
            <w:tcW w:w="3041" w:type="dxa"/>
          </w:tcPr>
          <w:p w14:paraId="44C86EBC" w14:textId="7ABF7B96"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Sonya Velic</w:t>
            </w:r>
            <w:r w:rsidR="005D5D9B">
              <w:rPr>
                <w:rFonts w:ascii="Verdana" w:eastAsia="Calibri" w:hAnsi="Verdana" w:cs="Arial"/>
                <w:color w:val="000000" w:themeColor="text1"/>
                <w:bdr w:val="none" w:sz="0" w:space="0" w:color="auto"/>
              </w:rPr>
              <w:t>hkova</w:t>
            </w:r>
          </w:p>
        </w:tc>
        <w:tc>
          <w:tcPr>
            <w:tcW w:w="1016" w:type="dxa"/>
          </w:tcPr>
          <w:p w14:paraId="584CFE62" w14:textId="68E19552" w:rsidR="008F29EA"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(SV)</w:t>
            </w:r>
          </w:p>
        </w:tc>
        <w:tc>
          <w:tcPr>
            <w:tcW w:w="6575" w:type="dxa"/>
          </w:tcPr>
          <w:p w14:paraId="1CC7D882" w14:textId="5A4429E2" w:rsidR="008F29EA" w:rsidRPr="00ED17AA" w:rsidRDefault="00762233"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Calibri" w:hAnsi="Verdana" w:cs="Arial"/>
                <w:color w:val="000000" w:themeColor="text1"/>
                <w:bdr w:val="none" w:sz="0" w:space="0" w:color="auto"/>
              </w:rPr>
              <w:t>Ward Leader</w:t>
            </w:r>
            <w:r w:rsidR="009851E8">
              <w:rPr>
                <w:rFonts w:ascii="Verdana" w:eastAsia="Calibri" w:hAnsi="Verdana" w:cs="Arial"/>
                <w:color w:val="000000" w:themeColor="text1"/>
                <w:bdr w:val="none" w:sz="0" w:space="0" w:color="auto"/>
              </w:rPr>
              <w:t xml:space="preserve"> (for item 2.1)</w:t>
            </w:r>
          </w:p>
        </w:tc>
      </w:tr>
      <w:tr w:rsidR="00736A22" w:rsidRPr="00ED17AA" w14:paraId="6F9ACB45" w14:textId="77777777" w:rsidTr="003859EB">
        <w:trPr>
          <w:trHeight w:val="304"/>
          <w:jc w:val="center"/>
        </w:trPr>
        <w:tc>
          <w:tcPr>
            <w:tcW w:w="3041" w:type="dxa"/>
          </w:tcPr>
          <w:p w14:paraId="4D0D6D36" w14:textId="0C73E65F" w:rsidR="00736A22" w:rsidRPr="00ED17AA" w:rsidRDefault="00736A22"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Sharo</w:t>
            </w:r>
            <w:r w:rsidR="008F29EA">
              <w:rPr>
                <w:rFonts w:ascii="Verdana" w:eastAsia="Calibri" w:hAnsi="Verdana" w:cs="Arial"/>
                <w:color w:val="000000" w:themeColor="text1"/>
                <w:bdr w:val="none" w:sz="0" w:space="0" w:color="auto"/>
              </w:rPr>
              <w:t>n</w:t>
            </w:r>
            <w:r>
              <w:rPr>
                <w:rFonts w:ascii="Verdana" w:eastAsia="Calibri" w:hAnsi="Verdana" w:cs="Arial"/>
                <w:color w:val="000000" w:themeColor="text1"/>
                <w:bdr w:val="none" w:sz="0" w:space="0" w:color="auto"/>
              </w:rPr>
              <w:t xml:space="preserve"> Vickery</w:t>
            </w:r>
          </w:p>
        </w:tc>
        <w:tc>
          <w:tcPr>
            <w:tcW w:w="1016" w:type="dxa"/>
          </w:tcPr>
          <w:p w14:paraId="17239300" w14:textId="312A69F2" w:rsidR="00736A22"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(SVi)</w:t>
            </w:r>
          </w:p>
        </w:tc>
        <w:tc>
          <w:tcPr>
            <w:tcW w:w="6575" w:type="dxa"/>
          </w:tcPr>
          <w:p w14:paraId="4ACB2D6F" w14:textId="12277406" w:rsidR="00736A22" w:rsidRPr="00ED17AA" w:rsidRDefault="00554560"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554560">
              <w:rPr>
                <w:rFonts w:ascii="Verdana" w:eastAsia="Verdana" w:hAnsi="Verdana" w:cs="Arial"/>
                <w:color w:val="000000" w:themeColor="text1"/>
                <w:bdr w:val="none" w:sz="0" w:space="0" w:color="auto"/>
              </w:rPr>
              <w:t>Assistant Director of Workforce and OD</w:t>
            </w:r>
          </w:p>
        </w:tc>
      </w:tr>
      <w:tr w:rsidR="00FE1FA5" w:rsidRPr="00ED17AA" w14:paraId="6D4D02FA" w14:textId="77777777" w:rsidTr="003859EB">
        <w:trPr>
          <w:trHeight w:val="304"/>
          <w:jc w:val="center"/>
        </w:trPr>
        <w:tc>
          <w:tcPr>
            <w:tcW w:w="3041" w:type="dxa"/>
          </w:tcPr>
          <w:p w14:paraId="55B6082E" w14:textId="7F293B97" w:rsidR="00FE1FA5" w:rsidRPr="00ED17AA" w:rsidRDefault="00736A22"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Craige Wilson</w:t>
            </w:r>
          </w:p>
        </w:tc>
        <w:tc>
          <w:tcPr>
            <w:tcW w:w="1016" w:type="dxa"/>
          </w:tcPr>
          <w:p w14:paraId="4364B29D" w14:textId="26F612E7" w:rsidR="00FE1FA5"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(CW)</w:t>
            </w:r>
          </w:p>
        </w:tc>
        <w:tc>
          <w:tcPr>
            <w:tcW w:w="6575" w:type="dxa"/>
          </w:tcPr>
          <w:p w14:paraId="09250C14" w14:textId="65951670" w:rsidR="00FE1FA5" w:rsidRPr="00ED17AA" w:rsidRDefault="00C96FD0"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96FD0">
              <w:rPr>
                <w:rFonts w:ascii="Verdana" w:eastAsia="Verdana" w:hAnsi="Verdana" w:cs="Arial"/>
                <w:color w:val="000000" w:themeColor="text1"/>
                <w:bdr w:val="none" w:sz="0" w:space="0" w:color="auto"/>
              </w:rPr>
              <w:t>Deputy Chief Operating Officer</w:t>
            </w:r>
          </w:p>
        </w:tc>
      </w:tr>
    </w:tbl>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49E9DE"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412A58" w:rsidRPr="00ED17AA" w14:paraId="49EC6854" w14:textId="77777777" w:rsidTr="000242D4">
        <w:trPr>
          <w:trHeight w:val="304"/>
          <w:jc w:val="center"/>
        </w:trPr>
        <w:tc>
          <w:tcPr>
            <w:tcW w:w="3042" w:type="dxa"/>
          </w:tcPr>
          <w:p w14:paraId="51CA28B3" w14:textId="2B403DD8"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Richard Evans </w:t>
            </w:r>
          </w:p>
        </w:tc>
        <w:tc>
          <w:tcPr>
            <w:tcW w:w="1016" w:type="dxa"/>
          </w:tcPr>
          <w:p w14:paraId="53884487" w14:textId="5A9144C2"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(RE)</w:t>
            </w:r>
          </w:p>
        </w:tc>
        <w:tc>
          <w:tcPr>
            <w:tcW w:w="6574" w:type="dxa"/>
          </w:tcPr>
          <w:p w14:paraId="2DB9BF4B" w14:textId="1207B6A6"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Medical Director &amp; Deputy Chief Executive</w:t>
            </w:r>
          </w:p>
        </w:tc>
      </w:tr>
      <w:tr w:rsidR="002D7FA3" w:rsidRPr="00ED17AA" w14:paraId="4D50477A" w14:textId="77777777" w:rsidTr="000242D4">
        <w:trPr>
          <w:trHeight w:val="304"/>
          <w:jc w:val="center"/>
        </w:trPr>
        <w:tc>
          <w:tcPr>
            <w:tcW w:w="3042" w:type="dxa"/>
          </w:tcPr>
          <w:p w14:paraId="73B129FC" w14:textId="09C15F83"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Deb Lewis </w:t>
            </w:r>
          </w:p>
        </w:tc>
        <w:tc>
          <w:tcPr>
            <w:tcW w:w="1016" w:type="dxa"/>
          </w:tcPr>
          <w:p w14:paraId="6EA4AE4B" w14:textId="5A79D1FF"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(DL) </w:t>
            </w:r>
          </w:p>
        </w:tc>
        <w:tc>
          <w:tcPr>
            <w:tcW w:w="6574" w:type="dxa"/>
          </w:tcPr>
          <w:p w14:paraId="3EBF55ED" w14:textId="0E7A0054"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Chief Operating Officer/</w:t>
            </w:r>
            <w:r>
              <w:rPr>
                <w:rFonts w:ascii="Verdana" w:eastAsia="Verdana" w:hAnsi="Verdana" w:cs="Arial"/>
                <w:color w:val="000000" w:themeColor="text1"/>
                <w:bdr w:val="none" w:sz="0" w:space="0" w:color="auto"/>
              </w:rPr>
              <w:t xml:space="preserve"> Interim </w:t>
            </w:r>
            <w:r w:rsidRPr="00ED17AA">
              <w:rPr>
                <w:rFonts w:ascii="Verdana" w:eastAsia="Verdana" w:hAnsi="Verdana" w:cs="Arial"/>
                <w:color w:val="000000" w:themeColor="text1"/>
                <w:bdr w:val="none" w:sz="0" w:space="0" w:color="auto"/>
              </w:rPr>
              <w:t>Executive Director of Primary Care &amp; Community and Mental Health &amp; Learning Disabilities</w:t>
            </w:r>
          </w:p>
        </w:tc>
      </w:tr>
      <w:tr w:rsidR="002D7FA3" w:rsidRPr="00ED17AA" w14:paraId="164EC1A8" w14:textId="77777777" w:rsidTr="000242D4">
        <w:trPr>
          <w:trHeight w:val="304"/>
          <w:jc w:val="center"/>
        </w:trPr>
        <w:tc>
          <w:tcPr>
            <w:tcW w:w="3042" w:type="dxa"/>
          </w:tcPr>
          <w:p w14:paraId="649A6BFE" w14:textId="072391DA"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Tina Ricketts</w:t>
            </w:r>
          </w:p>
        </w:tc>
        <w:tc>
          <w:tcPr>
            <w:tcW w:w="1016" w:type="dxa"/>
          </w:tcPr>
          <w:p w14:paraId="132DDC4C" w14:textId="7A9F1675"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(TR)</w:t>
            </w:r>
          </w:p>
        </w:tc>
        <w:tc>
          <w:tcPr>
            <w:tcW w:w="6574" w:type="dxa"/>
          </w:tcPr>
          <w:p w14:paraId="61690E19" w14:textId="442D8489"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Executive Director of Workforce &amp; OD</w:t>
            </w:r>
          </w:p>
        </w:tc>
      </w:tr>
      <w:tr w:rsidR="002D7FA3" w:rsidRPr="00ED17AA" w14:paraId="31421D11" w14:textId="77777777" w:rsidTr="000242D4">
        <w:trPr>
          <w:trHeight w:val="304"/>
          <w:jc w:val="center"/>
        </w:trPr>
        <w:tc>
          <w:tcPr>
            <w:tcW w:w="3042" w:type="dxa"/>
          </w:tcPr>
          <w:p w14:paraId="6FE2B175" w14:textId="020454F5"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FE1FA5">
              <w:rPr>
                <w:rFonts w:ascii="Verdana" w:hAnsi="Verdana" w:cs="Arial"/>
                <w:color w:val="000000" w:themeColor="text1"/>
              </w:rPr>
              <w:t>Heather Richards</w:t>
            </w:r>
          </w:p>
        </w:tc>
        <w:tc>
          <w:tcPr>
            <w:tcW w:w="1016" w:type="dxa"/>
          </w:tcPr>
          <w:p w14:paraId="66BED448" w14:textId="09A88086"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(HR)</w:t>
            </w:r>
          </w:p>
        </w:tc>
        <w:tc>
          <w:tcPr>
            <w:tcW w:w="6574" w:type="dxa"/>
          </w:tcPr>
          <w:p w14:paraId="41E2B4E2" w14:textId="20573C8B"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E1FA5">
              <w:rPr>
                <w:rFonts w:ascii="Verdana" w:hAnsi="Verdana" w:cs="Arial"/>
                <w:color w:val="000000" w:themeColor="text1"/>
              </w:rPr>
              <w:t>Chair of the Health Board Partnership Forum</w:t>
            </w:r>
          </w:p>
        </w:tc>
      </w:tr>
    </w:tbl>
    <w:p w14:paraId="7A7B8380" w14:textId="77777777" w:rsidR="00BE437E" w:rsidRPr="00ED17AA" w:rsidRDefault="00BE437E" w:rsidP="00F6377F">
      <w:pPr>
        <w:rPr>
          <w:rFonts w:ascii="Verdana" w:hAnsi="Verdana" w:cs="Arial"/>
          <w:u w:color="000000"/>
          <w:lang w:eastAsia="en-GB"/>
        </w:rPr>
      </w:pPr>
    </w:p>
    <w:tbl>
      <w:tblPr>
        <w:tblW w:w="10632" w:type="dxa"/>
        <w:tblCellSpacing w:w="15" w:type="dxa"/>
        <w:tblInd w:w="-152" w:type="dxa"/>
        <w:tblCellMar>
          <w:top w:w="15" w:type="dxa"/>
          <w:left w:w="15" w:type="dxa"/>
          <w:bottom w:w="15" w:type="dxa"/>
          <w:right w:w="15" w:type="dxa"/>
        </w:tblCellMar>
        <w:tblLook w:val="04A0" w:firstRow="1" w:lastRow="0" w:firstColumn="1" w:lastColumn="0" w:noHBand="0" w:noVBand="1"/>
      </w:tblPr>
      <w:tblGrid>
        <w:gridCol w:w="1560"/>
        <w:gridCol w:w="9072"/>
      </w:tblGrid>
      <w:tr w:rsidR="00F43EBB" w14:paraId="037F62BC" w14:textId="77777777" w:rsidTr="00696A25">
        <w:trPr>
          <w:trHeight w:val="304"/>
          <w:tblCellSpacing w:w="15" w:type="dxa"/>
        </w:trPr>
        <w:tc>
          <w:tcPr>
            <w:tcW w:w="10572" w:type="dxa"/>
            <w:gridSpan w:val="2"/>
            <w:tcBorders>
              <w:top w:val="single" w:sz="8" w:space="0" w:color="auto"/>
              <w:left w:val="single" w:sz="8" w:space="0" w:color="auto"/>
              <w:bottom w:val="single" w:sz="8" w:space="0" w:color="auto"/>
              <w:right w:val="single" w:sz="8" w:space="0" w:color="auto"/>
            </w:tcBorders>
            <w:shd w:val="clear" w:color="auto" w:fill="1F3864"/>
            <w:tcMar>
              <w:top w:w="0" w:type="dxa"/>
              <w:left w:w="108" w:type="dxa"/>
              <w:bottom w:w="0" w:type="dxa"/>
              <w:right w:w="108" w:type="dxa"/>
            </w:tcMar>
            <w:vAlign w:val="center"/>
            <w:hideMark/>
          </w:tcPr>
          <w:p w14:paraId="2FA5B78D" w14:textId="77777777" w:rsidR="00F43EBB" w:rsidRDefault="00F43EBB">
            <w:r>
              <w:rPr>
                <w:rFonts w:ascii="Verdana" w:hAnsi="Verdana"/>
                <w:b/>
                <w:bCs/>
                <w:color w:val="FFFFFF"/>
                <w:bdr w:val="none" w:sz="0" w:space="0" w:color="auto" w:frame="1"/>
              </w:rPr>
              <w:t>Acronyms</w:t>
            </w:r>
          </w:p>
        </w:tc>
      </w:tr>
      <w:tr w:rsidR="00F43EBB" w14:paraId="7B25BBB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CB14B5" w14:textId="77777777" w:rsidR="00F43EBB" w:rsidRDefault="00F43EBB">
            <w:r>
              <w:rPr>
                <w:rFonts w:ascii="Verdana" w:hAnsi="Verdana"/>
                <w:color w:val="000000"/>
              </w:rPr>
              <w:t>AC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E653B3" w14:textId="77777777" w:rsidR="00F43EBB" w:rsidRDefault="00F43EBB">
            <w:r>
              <w:rPr>
                <w:rFonts w:ascii="Verdana" w:hAnsi="Verdana"/>
                <w:color w:val="000000"/>
              </w:rPr>
              <w:t>Audit Committee</w:t>
            </w:r>
          </w:p>
        </w:tc>
      </w:tr>
      <w:tr w:rsidR="00F43EBB" w14:paraId="2D6CEDB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A026F6" w14:textId="77777777" w:rsidR="00F43EBB" w:rsidRDefault="00F43EBB">
            <w:r>
              <w:rPr>
                <w:rFonts w:ascii="Verdana" w:hAnsi="Verdana"/>
                <w:color w:val="000000"/>
              </w:rPr>
              <w:t>BJC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039B63" w14:textId="77777777" w:rsidR="00F43EBB" w:rsidRDefault="00F43EBB">
            <w:r>
              <w:rPr>
                <w:rFonts w:ascii="Verdana" w:hAnsi="Verdana"/>
                <w:color w:val="000000"/>
              </w:rPr>
              <w:t>Business Justification Case</w:t>
            </w:r>
          </w:p>
        </w:tc>
      </w:tr>
      <w:tr w:rsidR="00F43EBB" w14:paraId="1C31B76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E893FE" w14:textId="77777777" w:rsidR="00F43EBB" w:rsidRDefault="00F43EBB">
            <w:r>
              <w:rPr>
                <w:rFonts w:ascii="Verdana" w:hAnsi="Verdana"/>
                <w:color w:val="000000"/>
              </w:rPr>
              <w:t>CAMHS</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82638B" w14:textId="77777777" w:rsidR="00F43EBB" w:rsidRDefault="00F43EBB">
            <w:r>
              <w:rPr>
                <w:rFonts w:ascii="Verdana" w:hAnsi="Verdana"/>
                <w:color w:val="000000"/>
              </w:rPr>
              <w:t>Child and Adolescent Mental Health Services</w:t>
            </w:r>
          </w:p>
        </w:tc>
      </w:tr>
      <w:tr w:rsidR="00F43EBB" w14:paraId="150A272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5566BF" w14:textId="77777777" w:rsidR="00F43EBB" w:rsidRDefault="00F43EBB">
            <w:r>
              <w:rPr>
                <w:rFonts w:ascii="Verdana" w:hAnsi="Verdana"/>
                <w:color w:val="000000"/>
              </w:rPr>
              <w:t>CCH</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538B0B" w14:textId="77777777" w:rsidR="00F43EBB" w:rsidRDefault="00F43EBB">
            <w:r>
              <w:rPr>
                <w:rFonts w:ascii="Verdana" w:hAnsi="Verdana"/>
                <w:color w:val="000000"/>
              </w:rPr>
              <w:t>Cefn Coed hospital</w:t>
            </w:r>
          </w:p>
        </w:tc>
      </w:tr>
      <w:tr w:rsidR="00F43EBB" w14:paraId="3810A0E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166222" w14:textId="77777777" w:rsidR="00F43EBB" w:rsidRDefault="00F43EBB">
            <w:r>
              <w:rPr>
                <w:rFonts w:ascii="Verdana" w:hAnsi="Verdana"/>
                <w:color w:val="000000"/>
              </w:rPr>
              <w:t>CSP</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BF7C4E" w14:textId="77777777" w:rsidR="00F43EBB" w:rsidRDefault="00F43EBB">
            <w:r>
              <w:rPr>
                <w:rFonts w:ascii="Verdana" w:hAnsi="Verdana"/>
                <w:color w:val="000000"/>
              </w:rPr>
              <w:t>Clinical Services Plan</w:t>
            </w:r>
          </w:p>
        </w:tc>
      </w:tr>
      <w:tr w:rsidR="00F43EBB" w14:paraId="416E98B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435234" w14:textId="77777777" w:rsidR="00F43EBB" w:rsidRDefault="00F43EBB">
            <w:r>
              <w:rPr>
                <w:rFonts w:ascii="Verdana" w:hAnsi="Verdana"/>
                <w:color w:val="000000"/>
              </w:rPr>
              <w:t>CTMUHB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B56849" w14:textId="77777777" w:rsidR="00F43EBB" w:rsidRDefault="00F43EBB">
            <w:r>
              <w:rPr>
                <w:rFonts w:ascii="Verdana" w:hAnsi="Verdana"/>
                <w:color w:val="000000"/>
              </w:rPr>
              <w:t>Cwm Taf Morgannwg University Health Board</w:t>
            </w:r>
          </w:p>
        </w:tc>
      </w:tr>
      <w:tr w:rsidR="00F43EBB" w14:paraId="09D898A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E5FA1A" w14:textId="77777777" w:rsidR="00F43EBB" w:rsidRDefault="00F43EBB">
            <w:r>
              <w:rPr>
                <w:rFonts w:ascii="Verdana" w:hAnsi="Verdana"/>
                <w:color w:val="000000"/>
              </w:rPr>
              <w:t>D2RA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B88BD0" w14:textId="77777777" w:rsidR="00F43EBB" w:rsidRDefault="00F43EBB">
            <w:r>
              <w:rPr>
                <w:rFonts w:ascii="Verdana" w:hAnsi="Verdana"/>
                <w:color w:val="000000"/>
              </w:rPr>
              <w:t>Discharge to Recover then Assess</w:t>
            </w:r>
          </w:p>
        </w:tc>
      </w:tr>
      <w:tr w:rsidR="00F43EBB" w14:paraId="0C804A4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64523F" w14:textId="77777777" w:rsidR="00F43EBB" w:rsidRDefault="00F43EBB">
            <w:r>
              <w:rPr>
                <w:rFonts w:ascii="Verdana" w:hAnsi="Verdana"/>
                <w:color w:val="000000"/>
              </w:rPr>
              <w:t>DAP</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B41B19" w14:textId="77777777" w:rsidR="00F43EBB" w:rsidRDefault="00F43EBB">
            <w:r>
              <w:rPr>
                <w:rFonts w:ascii="Verdana" w:hAnsi="Verdana"/>
                <w:color w:val="000000"/>
              </w:rPr>
              <w:t>Dental Access Portal</w:t>
            </w:r>
          </w:p>
        </w:tc>
      </w:tr>
      <w:tr w:rsidR="00F43EBB" w14:paraId="035792EB"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AD4D9F" w14:textId="77777777" w:rsidR="00F43EBB" w:rsidRDefault="00F43EBB">
            <w:r>
              <w:rPr>
                <w:rFonts w:ascii="Verdana" w:hAnsi="Verdana"/>
                <w:color w:val="000000"/>
              </w:rPr>
              <w:t>DDRIC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879479" w14:textId="77777777" w:rsidR="00F43EBB" w:rsidRDefault="00F43EBB">
            <w:r>
              <w:rPr>
                <w:rFonts w:ascii="Verdana" w:hAnsi="Verdana"/>
                <w:color w:val="000000"/>
              </w:rPr>
              <w:t>Digital, Data, Research and Innovation Committee</w:t>
            </w:r>
          </w:p>
        </w:tc>
      </w:tr>
      <w:tr w:rsidR="00F43EBB" w14:paraId="624FB120"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ABF43F" w14:textId="77777777" w:rsidR="00F43EBB" w:rsidRDefault="00F43EBB">
            <w:r>
              <w:rPr>
                <w:rFonts w:ascii="Verdana" w:hAnsi="Verdana"/>
                <w:color w:val="000000"/>
              </w:rPr>
              <w:t>DPOC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C5FB8A" w14:textId="77777777" w:rsidR="00F43EBB" w:rsidRDefault="00F43EBB">
            <w:r>
              <w:rPr>
                <w:rFonts w:ascii="Verdana" w:hAnsi="Verdana"/>
                <w:color w:val="000000"/>
              </w:rPr>
              <w:t>Delayed pathways of care</w:t>
            </w:r>
          </w:p>
        </w:tc>
      </w:tr>
      <w:tr w:rsidR="00F43EBB" w14:paraId="02A8E6A7"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4B0A38" w14:textId="77777777" w:rsidR="00F43EBB" w:rsidRDefault="00F43EBB">
            <w:r>
              <w:rPr>
                <w:rFonts w:ascii="Verdana" w:hAnsi="Verdana"/>
                <w:color w:val="000000"/>
              </w:rPr>
              <w:t>ED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D3C7E8" w14:textId="77777777" w:rsidR="00F43EBB" w:rsidRDefault="00F43EBB">
            <w:r>
              <w:rPr>
                <w:rFonts w:ascii="Verdana" w:hAnsi="Verdana"/>
                <w:color w:val="000000"/>
              </w:rPr>
              <w:t>Emergency Department</w:t>
            </w:r>
          </w:p>
        </w:tc>
      </w:tr>
      <w:tr w:rsidR="00F43EBB" w14:paraId="0550C18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A54034" w14:textId="77777777" w:rsidR="00F43EBB" w:rsidRDefault="00F43EBB">
            <w:r>
              <w:rPr>
                <w:rFonts w:ascii="Verdana" w:hAnsi="Verdana"/>
                <w:color w:val="000000"/>
              </w:rPr>
              <w:t>HEIW</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9CD2D2" w14:textId="77777777" w:rsidR="00F43EBB" w:rsidRDefault="00F43EBB">
            <w:r>
              <w:rPr>
                <w:rFonts w:ascii="Verdana" w:hAnsi="Verdana"/>
                <w:color w:val="000000"/>
              </w:rPr>
              <w:t>Health Education and Improvement Wales</w:t>
            </w:r>
          </w:p>
        </w:tc>
      </w:tr>
      <w:tr w:rsidR="00F43EBB" w14:paraId="703A393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61CCF48" w14:textId="77777777" w:rsidR="00F43EBB" w:rsidRDefault="00F43EBB">
            <w:r>
              <w:rPr>
                <w:rFonts w:ascii="Verdana" w:hAnsi="Verdana"/>
                <w:color w:val="000000"/>
              </w:rPr>
              <w:t>HIE</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48A6F8" w14:textId="77777777" w:rsidR="00F43EBB" w:rsidRDefault="00F43EBB">
            <w:r>
              <w:rPr>
                <w:rFonts w:ascii="Verdana" w:hAnsi="Verdana"/>
                <w:color w:val="000000"/>
              </w:rPr>
              <w:t>Hypoxic ischaemic encephalopathy</w:t>
            </w:r>
          </w:p>
        </w:tc>
      </w:tr>
      <w:tr w:rsidR="00F43EBB" w14:paraId="12F12A5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B17A2D" w14:textId="77777777" w:rsidR="00F43EBB" w:rsidRDefault="00F43EBB">
            <w:r>
              <w:rPr>
                <w:rFonts w:ascii="Verdana" w:hAnsi="Verdana"/>
                <w:color w:val="000000"/>
              </w:rPr>
              <w:t>HIW</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A8D49C" w14:textId="1D2A77D5" w:rsidR="00F43EBB" w:rsidRDefault="004633A7">
            <w:r w:rsidRPr="004633A7">
              <w:rPr>
                <w:rFonts w:ascii="Verdana" w:hAnsi="Verdana"/>
                <w:color w:val="000000"/>
              </w:rPr>
              <w:t>Healthcare Inspectorate Wales</w:t>
            </w:r>
          </w:p>
        </w:tc>
      </w:tr>
      <w:tr w:rsidR="00F43EBB" w14:paraId="6082859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8F2BC0D" w14:textId="77777777" w:rsidR="00F43EBB" w:rsidRDefault="00F43EBB">
            <w:r>
              <w:rPr>
                <w:rFonts w:ascii="Verdana" w:hAnsi="Verdana"/>
                <w:color w:val="000000"/>
              </w:rPr>
              <w:t>HPF</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251425" w14:textId="77777777" w:rsidR="00F43EBB" w:rsidRDefault="00F43EBB">
            <w:r>
              <w:rPr>
                <w:rFonts w:ascii="Verdana" w:hAnsi="Verdana"/>
                <w:color w:val="000000"/>
              </w:rPr>
              <w:t>Health Professionals Forum</w:t>
            </w:r>
          </w:p>
        </w:tc>
      </w:tr>
      <w:tr w:rsidR="00F43EBB" w14:paraId="116DA97E"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A4CBE64" w14:textId="77777777" w:rsidR="00F43EBB" w:rsidRDefault="00F43EBB">
            <w:r>
              <w:rPr>
                <w:rFonts w:ascii="Verdana" w:hAnsi="Verdana"/>
                <w:color w:val="000000"/>
              </w:rPr>
              <w:t>IMTP</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30BA73" w14:textId="77777777" w:rsidR="00F43EBB" w:rsidRDefault="00F43EBB">
            <w:r>
              <w:rPr>
                <w:rFonts w:ascii="Verdana" w:hAnsi="Verdana"/>
                <w:color w:val="000000"/>
              </w:rPr>
              <w:t>Integrated Medium-Term Plan</w:t>
            </w:r>
          </w:p>
        </w:tc>
      </w:tr>
      <w:tr w:rsidR="00F43EBB" w14:paraId="39F2C6C2"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0C06D7" w14:textId="77777777" w:rsidR="00F43EBB" w:rsidRDefault="00F43EBB">
            <w:r>
              <w:rPr>
                <w:rFonts w:ascii="Verdana" w:hAnsi="Verdana"/>
                <w:color w:val="000000"/>
              </w:rPr>
              <w:t>ITU</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6F2531" w14:textId="68A4B2B6" w:rsidR="00F43EBB" w:rsidRDefault="00E57DD0">
            <w:r w:rsidRPr="00E57DD0">
              <w:rPr>
                <w:rFonts w:ascii="Verdana" w:hAnsi="Verdana"/>
                <w:color w:val="000000"/>
              </w:rPr>
              <w:t>Intensive Therapy Unit</w:t>
            </w:r>
          </w:p>
        </w:tc>
      </w:tr>
      <w:tr w:rsidR="00F43EBB" w14:paraId="79D58A8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BFC0EB" w14:textId="77777777" w:rsidR="00F43EBB" w:rsidRDefault="00F43EBB">
            <w:r>
              <w:rPr>
                <w:rFonts w:ascii="Verdana" w:hAnsi="Verdana"/>
                <w:color w:val="000000"/>
              </w:rPr>
              <w:t>JCC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58B2F1" w14:textId="77777777" w:rsidR="00F43EBB" w:rsidRDefault="00F43EBB">
            <w:r>
              <w:rPr>
                <w:rFonts w:ascii="Verdana" w:hAnsi="Verdana"/>
                <w:color w:val="000000"/>
              </w:rPr>
              <w:t>Joint Commissioning Committee</w:t>
            </w:r>
          </w:p>
        </w:tc>
      </w:tr>
      <w:tr w:rsidR="00F43EBB" w14:paraId="64F2D49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309273" w14:textId="77777777" w:rsidR="00F43EBB" w:rsidRDefault="00F43EBB">
            <w:r>
              <w:rPr>
                <w:rFonts w:ascii="Verdana" w:hAnsi="Verdana"/>
                <w:color w:val="000000"/>
              </w:rPr>
              <w:t>JCVI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6EEFD0" w14:textId="77777777" w:rsidR="00F43EBB" w:rsidRDefault="00F43EBB">
            <w:r>
              <w:rPr>
                <w:rFonts w:ascii="Verdana" w:hAnsi="Verdana"/>
                <w:color w:val="000000"/>
              </w:rPr>
              <w:t>Joint Committee on Vaccination and Immunisation</w:t>
            </w:r>
          </w:p>
        </w:tc>
      </w:tr>
      <w:tr w:rsidR="00F43EBB" w14:paraId="10ACF34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D21FAF" w14:textId="77777777" w:rsidR="00F43EBB" w:rsidRDefault="00F43EBB">
            <w:r>
              <w:rPr>
                <w:rFonts w:ascii="Verdana" w:hAnsi="Verdana"/>
                <w:color w:val="000000"/>
              </w:rPr>
              <w:t>JET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166852" w14:textId="77777777" w:rsidR="00F43EBB" w:rsidRDefault="00F43EBB">
            <w:r>
              <w:rPr>
                <w:rFonts w:ascii="Verdana" w:hAnsi="Verdana"/>
                <w:color w:val="000000"/>
              </w:rPr>
              <w:t>Joint Executive Team</w:t>
            </w:r>
          </w:p>
        </w:tc>
      </w:tr>
      <w:tr w:rsidR="00F43EBB" w14:paraId="53BE926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FD83F8" w14:textId="77777777" w:rsidR="00F43EBB" w:rsidRDefault="00F43EBB">
            <w:r>
              <w:rPr>
                <w:rFonts w:ascii="Verdana" w:hAnsi="Verdana"/>
                <w:color w:val="000000"/>
              </w:rPr>
              <w:t>LIMS</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BC9C21" w14:textId="77777777" w:rsidR="00F43EBB" w:rsidRDefault="00F43EBB">
            <w:r>
              <w:rPr>
                <w:rFonts w:ascii="Verdana" w:hAnsi="Verdana"/>
                <w:color w:val="000000"/>
              </w:rPr>
              <w:t>Laboratory Information management System</w:t>
            </w:r>
          </w:p>
        </w:tc>
      </w:tr>
      <w:tr w:rsidR="00F43EBB" w14:paraId="699F3E8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0443ED" w14:textId="77777777" w:rsidR="00F43EBB" w:rsidRDefault="00F43EBB">
            <w:r>
              <w:rPr>
                <w:rFonts w:ascii="Verdana" w:hAnsi="Verdana"/>
                <w:color w:val="000000"/>
              </w:rPr>
              <w:t>LTA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AEBD41" w14:textId="77777777" w:rsidR="00F43EBB" w:rsidRDefault="00F43EBB">
            <w:r>
              <w:rPr>
                <w:rFonts w:ascii="Verdana" w:hAnsi="Verdana"/>
                <w:color w:val="000000"/>
              </w:rPr>
              <w:t>Long-Term Agreement(s)</w:t>
            </w:r>
          </w:p>
        </w:tc>
      </w:tr>
      <w:tr w:rsidR="00F43EBB" w14:paraId="0A7FF899" w14:textId="77777777" w:rsidTr="00401B08">
        <w:trPr>
          <w:tblCellSpacing w:w="15" w:type="dxa"/>
        </w:trPr>
        <w:tc>
          <w:tcPr>
            <w:tcW w:w="151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2DB72D" w14:textId="77777777" w:rsidR="00F43EBB" w:rsidRDefault="00F43EBB">
            <w:r>
              <w:rPr>
                <w:rFonts w:ascii="Verdana" w:hAnsi="Verdana"/>
                <w:color w:val="000000"/>
              </w:rPr>
              <w:lastRenderedPageBreak/>
              <w:t>MBRRACE</w:t>
            </w:r>
          </w:p>
        </w:tc>
        <w:tc>
          <w:tcPr>
            <w:tcW w:w="902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7DD90ACB" w14:textId="77777777" w:rsidR="00F43EBB" w:rsidRDefault="00F43EBB">
            <w:r>
              <w:rPr>
                <w:rFonts w:ascii="Verdana" w:hAnsi="Verdana"/>
                <w:color w:val="000000"/>
              </w:rPr>
              <w:t>Mothers and Babies: Reducing Risk through Audits and Confidential Enquiries</w:t>
            </w:r>
          </w:p>
        </w:tc>
      </w:tr>
      <w:tr w:rsidR="00F43EBB" w14:paraId="2973E357"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A70B9F4" w14:textId="77777777" w:rsidR="00F43EBB" w:rsidRDefault="00F43EBB">
            <w:r>
              <w:rPr>
                <w:rFonts w:ascii="Verdana" w:hAnsi="Verdana"/>
                <w:color w:val="000000"/>
              </w:rPr>
              <w:t>MIU</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9AC493" w14:textId="77777777" w:rsidR="00F43EBB" w:rsidRDefault="00F43EBB">
            <w:r>
              <w:rPr>
                <w:rFonts w:ascii="Verdana" w:hAnsi="Verdana"/>
                <w:color w:val="000000"/>
              </w:rPr>
              <w:t>Minor Injuries Unit</w:t>
            </w:r>
          </w:p>
        </w:tc>
      </w:tr>
      <w:tr w:rsidR="00F43EBB" w14:paraId="2D54AAF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E55353" w14:textId="77777777" w:rsidR="00F43EBB" w:rsidRDefault="00F43EBB">
            <w:r>
              <w:rPr>
                <w:rFonts w:ascii="Verdana" w:hAnsi="Verdana"/>
                <w:color w:val="000000"/>
              </w:rPr>
              <w:t>NHSPI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BA90E0" w14:textId="77777777" w:rsidR="00F43EBB" w:rsidRDefault="00F43EBB">
            <w:r>
              <w:rPr>
                <w:rFonts w:ascii="Verdana" w:hAnsi="Verdana"/>
                <w:color w:val="000000"/>
              </w:rPr>
              <w:t>NHS Performance and Improvement</w:t>
            </w:r>
          </w:p>
        </w:tc>
      </w:tr>
      <w:tr w:rsidR="00F43EBB" w14:paraId="01BCDFAE"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2F3AB8" w14:textId="77777777" w:rsidR="00F43EBB" w:rsidRDefault="00F43EBB">
            <w:r>
              <w:rPr>
                <w:rFonts w:ascii="Verdana" w:hAnsi="Verdana"/>
                <w:color w:val="000000"/>
              </w:rPr>
              <w:t>NoF</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EC63C9" w14:textId="77777777" w:rsidR="00F43EBB" w:rsidRDefault="00F43EBB">
            <w:r>
              <w:rPr>
                <w:rFonts w:ascii="Verdana" w:hAnsi="Verdana"/>
                <w:color w:val="000000"/>
              </w:rPr>
              <w:t>Fractured Neck of Femur</w:t>
            </w:r>
          </w:p>
        </w:tc>
      </w:tr>
      <w:tr w:rsidR="00F43EBB" w14:paraId="3432361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DDB887" w14:textId="77777777" w:rsidR="00F43EBB" w:rsidRDefault="00F43EBB">
            <w:r>
              <w:rPr>
                <w:rFonts w:ascii="Verdana" w:hAnsi="Verdana"/>
                <w:color w:val="000000"/>
              </w:rPr>
              <w:t>NPT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CF43A" w14:textId="77777777" w:rsidR="00F43EBB" w:rsidRDefault="00F43EBB">
            <w:r>
              <w:rPr>
                <w:rFonts w:ascii="Verdana" w:hAnsi="Verdana"/>
                <w:color w:val="000000"/>
              </w:rPr>
              <w:t>Neath Port Talbot</w:t>
            </w:r>
          </w:p>
        </w:tc>
      </w:tr>
      <w:tr w:rsidR="00F43EBB" w14:paraId="6277419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5265E8" w14:textId="77777777" w:rsidR="00F43EBB" w:rsidRPr="00D47B07" w:rsidRDefault="00F43EBB">
            <w:pPr>
              <w:rPr>
                <w:rFonts w:ascii="Verdana" w:hAnsi="Verdana"/>
              </w:rPr>
            </w:pPr>
            <w:r w:rsidRPr="00D47B07">
              <w:rPr>
                <w:rFonts w:ascii="Verdana" w:hAnsi="Verdana"/>
                <w:color w:val="000000"/>
              </w:rPr>
              <w:t>OD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1C1C52" w14:textId="41510A8A" w:rsidR="00F43EBB" w:rsidRPr="00D47B07" w:rsidRDefault="00D47B07">
            <w:pPr>
              <w:rPr>
                <w:rFonts w:ascii="Verdana" w:hAnsi="Verdana"/>
              </w:rPr>
            </w:pPr>
            <w:r w:rsidRPr="00D47B07">
              <w:rPr>
                <w:rFonts w:ascii="Verdana" w:hAnsi="Verdana"/>
              </w:rPr>
              <w:t>Organisational Development</w:t>
            </w:r>
          </w:p>
        </w:tc>
      </w:tr>
      <w:tr w:rsidR="00F43EBB" w14:paraId="3DABFBD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D1D59" w14:textId="77777777" w:rsidR="00F43EBB" w:rsidRDefault="00F43EBB">
            <w:r>
              <w:rPr>
                <w:rFonts w:ascii="Verdana" w:hAnsi="Verdana"/>
                <w:color w:val="000000"/>
              </w:rPr>
              <w:t>PADR</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FB95BB" w14:textId="017D3965" w:rsidR="00F43EBB" w:rsidRDefault="00227BDE">
            <w:r>
              <w:rPr>
                <w:rFonts w:ascii="Verdana" w:hAnsi="Verdana"/>
                <w:color w:val="000000"/>
              </w:rPr>
              <w:t>Personal Appraisal</w:t>
            </w:r>
            <w:r w:rsidR="00D47B07">
              <w:rPr>
                <w:rFonts w:ascii="Verdana" w:hAnsi="Verdana"/>
                <w:color w:val="000000"/>
              </w:rPr>
              <w:t xml:space="preserve"> Dev</w:t>
            </w:r>
            <w:r>
              <w:rPr>
                <w:rFonts w:ascii="Verdana" w:hAnsi="Verdana"/>
                <w:color w:val="000000"/>
              </w:rPr>
              <w:t>elopment Review</w:t>
            </w:r>
          </w:p>
        </w:tc>
      </w:tr>
      <w:tr w:rsidR="00F43EBB" w14:paraId="7CA9421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E8C624" w14:textId="77777777" w:rsidR="00F43EBB" w:rsidRDefault="00F43EBB">
            <w:r>
              <w:rPr>
                <w:rFonts w:ascii="Verdana" w:hAnsi="Verdana"/>
                <w:color w:val="000000"/>
              </w:rPr>
              <w:t>PFC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06098D" w14:textId="77777777" w:rsidR="00F43EBB" w:rsidRDefault="00F43EBB">
            <w:r>
              <w:rPr>
                <w:rFonts w:ascii="Verdana" w:hAnsi="Verdana"/>
                <w:color w:val="000000"/>
              </w:rPr>
              <w:t>Performance and Finance Committee</w:t>
            </w:r>
          </w:p>
        </w:tc>
      </w:tr>
      <w:tr w:rsidR="00F43EBB" w14:paraId="65C75142"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913FF" w14:textId="77777777" w:rsidR="00F43EBB" w:rsidRDefault="00F43EBB">
            <w:r>
              <w:rPr>
                <w:rFonts w:ascii="Verdana" w:hAnsi="Verdana"/>
                <w:color w:val="000000"/>
              </w:rPr>
              <w:t>PFI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tcPr>
          <w:p w14:paraId="6860D48F" w14:textId="401983F8" w:rsidR="00F43EBB" w:rsidRPr="000638CA" w:rsidRDefault="000638CA">
            <w:pPr>
              <w:rPr>
                <w:rFonts w:ascii="Verdana" w:hAnsi="Verdana"/>
              </w:rPr>
            </w:pPr>
            <w:r w:rsidRPr="00DD2958">
              <w:rPr>
                <w:rFonts w:ascii="Verdana" w:hAnsi="Verdana"/>
              </w:rPr>
              <w:t>Private Finance Initiative</w:t>
            </w:r>
          </w:p>
        </w:tc>
      </w:tr>
      <w:tr w:rsidR="00F43EBB" w14:paraId="66886558"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852C9E" w14:textId="77777777" w:rsidR="00F43EBB" w:rsidRDefault="00F43EBB">
            <w:r>
              <w:rPr>
                <w:rFonts w:ascii="Verdana" w:hAnsi="Verdana"/>
                <w:color w:val="000000"/>
              </w:rPr>
              <w:t>PHC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D627E" w14:textId="77777777" w:rsidR="00F43EBB" w:rsidRDefault="00F43EBB">
            <w:r>
              <w:rPr>
                <w:rFonts w:ascii="Verdana" w:hAnsi="Verdana"/>
                <w:color w:val="000000"/>
              </w:rPr>
              <w:t>Population Health Committee</w:t>
            </w:r>
          </w:p>
        </w:tc>
      </w:tr>
      <w:tr w:rsidR="00F43EBB" w14:paraId="7ABA5A3F"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A4DE8D" w14:textId="77777777" w:rsidR="00F43EBB" w:rsidRDefault="00F43EBB">
            <w:r>
              <w:rPr>
                <w:rFonts w:ascii="Verdana" w:hAnsi="Verdana"/>
                <w:color w:val="000000"/>
              </w:rPr>
              <w:t>PID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FA8B2E" w14:textId="5212228F" w:rsidR="00F43EBB" w:rsidRPr="00D15B1E" w:rsidRDefault="00D15B1E">
            <w:pPr>
              <w:rPr>
                <w:rFonts w:ascii="Verdana" w:hAnsi="Verdana"/>
              </w:rPr>
            </w:pPr>
            <w:r>
              <w:rPr>
                <w:rFonts w:ascii="Verdana" w:hAnsi="Verdana"/>
              </w:rPr>
              <w:t>Project Initi</w:t>
            </w:r>
            <w:r w:rsidR="00D76A15">
              <w:rPr>
                <w:rFonts w:ascii="Verdana" w:hAnsi="Verdana"/>
              </w:rPr>
              <w:t>ation Document</w:t>
            </w:r>
          </w:p>
        </w:tc>
      </w:tr>
      <w:tr w:rsidR="00F43EBB" w14:paraId="7AF3048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2CEA07" w14:textId="77777777" w:rsidR="00F43EBB" w:rsidRDefault="00F43EBB">
            <w:r>
              <w:rPr>
                <w:rFonts w:ascii="Verdana" w:hAnsi="Verdana"/>
                <w:color w:val="000000"/>
              </w:rPr>
              <w:t>PSB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AE5EA" w14:textId="77777777" w:rsidR="00F43EBB" w:rsidRDefault="00F43EBB">
            <w:r>
              <w:rPr>
                <w:rFonts w:ascii="Verdana" w:hAnsi="Verdana"/>
                <w:color w:val="000000"/>
              </w:rPr>
              <w:t>Public Service Board(s)</w:t>
            </w:r>
          </w:p>
        </w:tc>
      </w:tr>
      <w:tr w:rsidR="00F43EBB" w14:paraId="48D6BFA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022DB9" w14:textId="77777777" w:rsidR="00F43EBB" w:rsidRDefault="00F43EBB">
            <w:r>
              <w:rPr>
                <w:rFonts w:ascii="Verdana" w:hAnsi="Verdana"/>
                <w:color w:val="000000"/>
              </w:rPr>
              <w:t>Q1</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A0FB54" w14:textId="6C167396" w:rsidR="00F43EBB" w:rsidRPr="00227BDE" w:rsidRDefault="00227BDE">
            <w:pPr>
              <w:rPr>
                <w:rFonts w:ascii="Verdana" w:hAnsi="Verdana"/>
              </w:rPr>
            </w:pPr>
            <w:r>
              <w:rPr>
                <w:rFonts w:ascii="Verdana" w:hAnsi="Verdana"/>
              </w:rPr>
              <w:t>Quarter 1</w:t>
            </w:r>
          </w:p>
        </w:tc>
      </w:tr>
      <w:tr w:rsidR="00F43EBB" w14:paraId="185977C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831FFD" w14:textId="77777777" w:rsidR="00F43EBB" w:rsidRDefault="00F43EBB">
            <w:r>
              <w:rPr>
                <w:rFonts w:ascii="Verdana" w:hAnsi="Verdana"/>
                <w:color w:val="000000"/>
              </w:rPr>
              <w:t>QSC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6F2133" w14:textId="77777777" w:rsidR="00F43EBB" w:rsidRDefault="00F43EBB">
            <w:r>
              <w:rPr>
                <w:rFonts w:ascii="Verdana" w:hAnsi="Verdana"/>
                <w:color w:val="000000"/>
              </w:rPr>
              <w:t>Quality and Safety Committee</w:t>
            </w:r>
          </w:p>
        </w:tc>
      </w:tr>
      <w:tr w:rsidR="00F43EBB" w14:paraId="30790AB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549D07" w14:textId="77777777" w:rsidR="00F43EBB" w:rsidRDefault="00F43EBB">
            <w:r>
              <w:rPr>
                <w:rFonts w:ascii="Verdana" w:hAnsi="Verdana"/>
                <w:color w:val="000000"/>
              </w:rPr>
              <w:t>RPB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8F4ED" w14:textId="77777777" w:rsidR="00F43EBB" w:rsidRDefault="00F43EBB">
            <w:r>
              <w:rPr>
                <w:rFonts w:ascii="Verdana" w:hAnsi="Verdana"/>
                <w:color w:val="000000"/>
              </w:rPr>
              <w:t>Regional Partnership Board</w:t>
            </w:r>
          </w:p>
        </w:tc>
      </w:tr>
      <w:tr w:rsidR="00F43EBB" w14:paraId="2CBE6D0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9C76BB" w14:textId="77777777" w:rsidR="00F43EBB" w:rsidRDefault="00F43EBB">
            <w:r>
              <w:rPr>
                <w:rFonts w:ascii="Verdana" w:hAnsi="Verdana"/>
                <w:color w:val="000000"/>
              </w:rPr>
              <w:t>SRG</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83A785" w14:textId="77777777" w:rsidR="00F43EBB" w:rsidRDefault="00F43EBB">
            <w:r>
              <w:rPr>
                <w:rFonts w:ascii="Verdana" w:hAnsi="Verdana"/>
                <w:color w:val="000000"/>
              </w:rPr>
              <w:t>Stakeholder Reference Group</w:t>
            </w:r>
          </w:p>
        </w:tc>
      </w:tr>
      <w:tr w:rsidR="00F43EBB" w14:paraId="3B630AC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68E1CF" w14:textId="77777777" w:rsidR="00F43EBB" w:rsidRDefault="00F43EBB">
            <w:r>
              <w:rPr>
                <w:rFonts w:ascii="Verdana" w:hAnsi="Verdana"/>
                <w:color w:val="000000"/>
              </w:rPr>
              <w:t>SBUHB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AB943E" w14:textId="77777777" w:rsidR="00F43EBB" w:rsidRDefault="00F43EBB">
            <w:r>
              <w:rPr>
                <w:rFonts w:ascii="Verdana" w:hAnsi="Verdana"/>
                <w:color w:val="000000"/>
              </w:rPr>
              <w:t>Swansea Bay University Health Board</w:t>
            </w:r>
          </w:p>
        </w:tc>
      </w:tr>
      <w:tr w:rsidR="00F43EBB" w14:paraId="6BAC0E4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A06E3F" w14:textId="77777777" w:rsidR="00F43EBB" w:rsidRDefault="00F43EBB">
            <w:r>
              <w:rPr>
                <w:rFonts w:ascii="Verdana" w:hAnsi="Verdana"/>
                <w:color w:val="000000"/>
              </w:rPr>
              <w:t>UC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B24273" w14:textId="77777777" w:rsidR="00F43EBB" w:rsidRDefault="00F43EBB">
            <w:r>
              <w:rPr>
                <w:rFonts w:ascii="Verdana" w:hAnsi="Verdana"/>
                <w:color w:val="000000"/>
              </w:rPr>
              <w:t>Unscheduled Care</w:t>
            </w:r>
          </w:p>
        </w:tc>
      </w:tr>
      <w:tr w:rsidR="00F43EBB" w14:paraId="6899560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AC3466" w14:textId="77777777" w:rsidR="00F43EBB" w:rsidRDefault="00F43EBB">
            <w:r>
              <w:rPr>
                <w:rFonts w:ascii="Verdana" w:hAnsi="Verdana"/>
                <w:color w:val="000000"/>
              </w:rPr>
              <w:t>UEC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6303E5" w14:textId="77777777" w:rsidR="00F43EBB" w:rsidRDefault="00F43EBB">
            <w:r>
              <w:rPr>
                <w:rFonts w:ascii="Verdana" w:hAnsi="Verdana"/>
                <w:color w:val="000000"/>
              </w:rPr>
              <w:t>Urgent and emergency care</w:t>
            </w:r>
          </w:p>
        </w:tc>
      </w:tr>
      <w:tr w:rsidR="00F43EBB" w14:paraId="59F16BE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867C0C" w14:textId="77777777" w:rsidR="00F43EBB" w:rsidRDefault="00F43EBB">
            <w:r>
              <w:rPr>
                <w:rFonts w:ascii="Verdana" w:hAnsi="Verdana"/>
                <w:color w:val="000000"/>
              </w:rPr>
              <w:t>UK</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51BDF7" w14:textId="77777777" w:rsidR="00F43EBB" w:rsidRDefault="00F43EBB">
            <w:r>
              <w:rPr>
                <w:rFonts w:ascii="Verdana" w:hAnsi="Verdana"/>
                <w:color w:val="000000"/>
              </w:rPr>
              <w:t>United Kingdom</w:t>
            </w:r>
          </w:p>
        </w:tc>
      </w:tr>
      <w:tr w:rsidR="00F43EBB" w14:paraId="753D644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C50EC1" w14:textId="77777777" w:rsidR="00F43EBB" w:rsidRDefault="00F43EBB">
            <w:r>
              <w:rPr>
                <w:rFonts w:ascii="Verdana" w:hAnsi="Verdana"/>
                <w:color w:val="000000"/>
              </w:rPr>
              <w:t>UKHSA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D3BE6F" w14:textId="77777777" w:rsidR="00F43EBB" w:rsidRDefault="00F43EBB">
            <w:r>
              <w:rPr>
                <w:rFonts w:ascii="Verdana" w:hAnsi="Verdana"/>
                <w:color w:val="000000"/>
              </w:rPr>
              <w:t>UK Health Security Agency</w:t>
            </w:r>
          </w:p>
        </w:tc>
      </w:tr>
      <w:tr w:rsidR="00F43EBB" w14:paraId="4AC1756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3C6A88" w14:textId="77777777" w:rsidR="00F43EBB" w:rsidRDefault="00F43EBB">
            <w:r>
              <w:rPr>
                <w:rFonts w:ascii="Verdana" w:hAnsi="Verdana"/>
                <w:color w:val="000000"/>
              </w:rPr>
              <w:t>ULD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CFB78D" w14:textId="02E96C33" w:rsidR="00F43EBB" w:rsidRPr="003C31AD" w:rsidRDefault="00423875">
            <w:pPr>
              <w:rPr>
                <w:rFonts w:ascii="Verdana" w:hAnsi="Verdana"/>
                <w:color w:val="000000"/>
              </w:rPr>
            </w:pPr>
            <w:r w:rsidRPr="003C31AD">
              <w:rPr>
                <w:rFonts w:ascii="Verdana" w:hAnsi="Verdana"/>
                <w:color w:val="000000"/>
              </w:rPr>
              <w:t>Upper Limb Disorders</w:t>
            </w:r>
          </w:p>
        </w:tc>
      </w:tr>
      <w:tr w:rsidR="00F43EBB" w14:paraId="61B2381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C136A5" w14:textId="77777777" w:rsidR="00F43EBB" w:rsidRDefault="00F43EBB">
            <w:r>
              <w:rPr>
                <w:rFonts w:ascii="Verdana" w:hAnsi="Verdana"/>
                <w:color w:val="000000"/>
              </w:rPr>
              <w:t>WAST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5A566B" w14:textId="77777777" w:rsidR="00F43EBB" w:rsidRDefault="00F43EBB">
            <w:r>
              <w:rPr>
                <w:rFonts w:ascii="Verdana" w:hAnsi="Verdana"/>
                <w:color w:val="000000"/>
              </w:rPr>
              <w:t>Welsh Ambulance Service Trust</w:t>
            </w:r>
          </w:p>
        </w:tc>
      </w:tr>
      <w:tr w:rsidR="00F43EBB" w14:paraId="6B39CE6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1E8F71" w14:textId="77777777" w:rsidR="00F43EBB" w:rsidRDefault="00F43EBB">
            <w:r>
              <w:rPr>
                <w:rFonts w:ascii="Verdana" w:hAnsi="Verdana"/>
                <w:color w:val="000000"/>
              </w:rPr>
              <w:t>WG</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71A7A8" w14:textId="77777777" w:rsidR="00F43EBB" w:rsidRDefault="00F43EBB">
            <w:r>
              <w:rPr>
                <w:rFonts w:ascii="Verdana" w:hAnsi="Verdana"/>
                <w:color w:val="000000"/>
              </w:rPr>
              <w:t>Welsh Government</w:t>
            </w:r>
          </w:p>
        </w:tc>
      </w:tr>
      <w:tr w:rsidR="00F43EBB" w14:paraId="78A72A1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3B0B86A" w14:textId="77777777" w:rsidR="00F43EBB" w:rsidRDefault="00F43EBB">
            <w:r>
              <w:rPr>
                <w:rFonts w:ascii="Verdana" w:hAnsi="Verdana"/>
                <w:color w:val="000000"/>
              </w:rPr>
              <w:t>WODC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9F7061" w14:textId="77777777" w:rsidR="00F43EBB" w:rsidRDefault="00F43EBB">
            <w:r>
              <w:rPr>
                <w:rFonts w:ascii="Verdana" w:hAnsi="Verdana"/>
                <w:color w:val="000000"/>
              </w:rPr>
              <w:t>Workforce and OD Committee</w:t>
            </w:r>
          </w:p>
        </w:tc>
      </w:tr>
      <w:tr w:rsidR="00F43EBB" w14:paraId="565B491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06303C" w14:textId="77777777" w:rsidR="00F43EBB" w:rsidRDefault="00F43EBB">
            <w:r>
              <w:rPr>
                <w:rFonts w:ascii="Verdana" w:hAnsi="Verdana"/>
                <w:color w:val="000000"/>
              </w:rPr>
              <w:t>WTE</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754816" w14:textId="77777777" w:rsidR="00F43EBB" w:rsidRDefault="00F43EBB">
            <w:r>
              <w:rPr>
                <w:rFonts w:ascii="Verdana" w:hAnsi="Verdana"/>
                <w:color w:val="000000"/>
              </w:rPr>
              <w:t>whole time equivalent</w:t>
            </w:r>
          </w:p>
        </w:tc>
      </w:tr>
      <w:tr w:rsidR="00F43EBB" w14:paraId="2D8B6BF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109E34" w14:textId="77777777" w:rsidR="00F43EBB" w:rsidRDefault="00F43EBB">
            <w:r>
              <w:rPr>
                <w:rFonts w:ascii="Verdana" w:hAnsi="Verdana"/>
                <w:color w:val="000000"/>
              </w:rPr>
              <w:t>YTD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91DB01" w14:textId="3A6F4047" w:rsidR="00F43EBB" w:rsidRPr="001B6AFA" w:rsidRDefault="001B6AFA">
            <w:pPr>
              <w:rPr>
                <w:rFonts w:ascii="Verdana" w:hAnsi="Verdana"/>
              </w:rPr>
            </w:pPr>
            <w:r>
              <w:rPr>
                <w:rFonts w:ascii="Verdana" w:hAnsi="Verdana"/>
              </w:rPr>
              <w:t>year to date</w:t>
            </w:r>
          </w:p>
        </w:tc>
      </w:tr>
    </w:tbl>
    <w:p w14:paraId="583BD470" w14:textId="77777777" w:rsidR="006A472C" w:rsidRDefault="006A472C" w:rsidP="00D9242E">
      <w:pPr>
        <w:jc w:val="center"/>
        <w:rPr>
          <w:rFonts w:ascii="Verdana" w:hAnsi="Verdana" w:cs="Arial"/>
          <w:i/>
          <w:iCs/>
        </w:rPr>
      </w:pPr>
    </w:p>
    <w:p w14:paraId="23A08EAE" w14:textId="210C083C" w:rsidR="00E43083" w:rsidRPr="00D9242E" w:rsidRDefault="00E129C5" w:rsidP="00D9242E">
      <w:pPr>
        <w:jc w:val="center"/>
        <w:rPr>
          <w:rFonts w:ascii="Verdana" w:hAnsi="Verdana" w:cs="Arial"/>
          <w:i/>
          <w:iCs/>
        </w:rPr>
      </w:pPr>
      <w:r w:rsidRPr="00ED17AA">
        <w:rPr>
          <w:rFonts w:ascii="Verdana" w:hAnsi="Verdana" w:cs="Arial"/>
          <w:i/>
          <w:iCs/>
        </w:rPr>
        <w:t>The meeting be</w:t>
      </w:r>
      <w:r w:rsidR="007A32E9" w:rsidRPr="00ED17AA">
        <w:rPr>
          <w:rFonts w:ascii="Verdana" w:hAnsi="Verdana" w:cs="Arial"/>
          <w:i/>
          <w:iCs/>
        </w:rPr>
        <w:t>gan</w:t>
      </w:r>
      <w:r w:rsidRPr="00ED17AA">
        <w:rPr>
          <w:rFonts w:ascii="Verdana" w:hAnsi="Verdana" w:cs="Arial"/>
          <w:i/>
          <w:iCs/>
        </w:rPr>
        <w:t xml:space="preserve"> </w:t>
      </w:r>
      <w:r w:rsidRPr="00B3172A">
        <w:rPr>
          <w:rFonts w:ascii="Verdana" w:hAnsi="Verdana" w:cs="Arial"/>
          <w:i/>
          <w:iCs/>
        </w:rPr>
        <w:t>at</w:t>
      </w:r>
      <w:r w:rsidR="00C95812" w:rsidRPr="00B3172A">
        <w:rPr>
          <w:rFonts w:ascii="Verdana" w:hAnsi="Verdana" w:cs="Arial"/>
          <w:i/>
          <w:iCs/>
        </w:rPr>
        <w:t xml:space="preserve"> 10:</w:t>
      </w:r>
      <w:r w:rsidR="00B3172A" w:rsidRPr="00B3172A">
        <w:rPr>
          <w:rFonts w:ascii="Verdana" w:hAnsi="Verdana" w:cs="Arial"/>
          <w:i/>
          <w:iCs/>
        </w:rPr>
        <w:t>36</w:t>
      </w:r>
      <w:r w:rsidR="000416AB" w:rsidRPr="00ED17AA">
        <w:rPr>
          <w:rFonts w:ascii="Verdana" w:hAnsi="Verdana" w:cs="Arial"/>
          <w:i/>
          <w:iCs/>
        </w:rPr>
        <w:t>.</w:t>
      </w:r>
    </w:p>
    <w:p w14:paraId="58F168EC" w14:textId="3E9CF272" w:rsidR="000A1EAC" w:rsidRDefault="00D25BB8" w:rsidP="00F6377F">
      <w:pPr>
        <w:rPr>
          <w:rFonts w:ascii="Verdana" w:hAnsi="Verdana" w:cs="Arial"/>
          <w:i/>
          <w:iCs/>
          <w:u w:color="000000"/>
          <w:lang w:eastAsia="en-GB"/>
        </w:rPr>
      </w:pPr>
      <w:r w:rsidRPr="00ED17AA">
        <w:rPr>
          <w:rFonts w:ascii="Verdana" w:hAnsi="Verdana" w:cs="Arial"/>
          <w:i/>
          <w:iCs/>
          <w:u w:color="000000"/>
          <w:lang w:eastAsia="en-GB"/>
        </w:rPr>
        <w:t xml:space="preserve">  </w:t>
      </w:r>
    </w:p>
    <w:p w14:paraId="1B4A5BDB" w14:textId="77777777" w:rsidR="00342835" w:rsidRDefault="00342835" w:rsidP="00F6377F">
      <w:pPr>
        <w:rPr>
          <w:rFonts w:ascii="Verdana" w:hAnsi="Verdana" w:cs="Arial"/>
          <w:i/>
          <w:iCs/>
          <w:u w:color="000000"/>
          <w:lang w:eastAsia="en-GB"/>
        </w:rPr>
      </w:pPr>
    </w:p>
    <w:p w14:paraId="74DA43F2" w14:textId="77777777" w:rsidR="00342835" w:rsidRDefault="00342835" w:rsidP="00F6377F">
      <w:pPr>
        <w:rPr>
          <w:rFonts w:ascii="Verdana" w:hAnsi="Verdana" w:cs="Arial"/>
          <w:i/>
          <w:iCs/>
          <w:u w:color="000000"/>
          <w:lang w:eastAsia="en-GB"/>
        </w:rPr>
      </w:pPr>
    </w:p>
    <w:p w14:paraId="2B12C92A" w14:textId="77777777" w:rsidR="00342835" w:rsidRDefault="00342835" w:rsidP="00F6377F">
      <w:pPr>
        <w:rPr>
          <w:rFonts w:ascii="Verdana" w:hAnsi="Verdana" w:cs="Arial"/>
          <w:i/>
          <w:iCs/>
          <w:u w:color="000000"/>
          <w:lang w:eastAsia="en-GB"/>
        </w:rPr>
      </w:pPr>
    </w:p>
    <w:p w14:paraId="6B078809" w14:textId="77777777" w:rsidR="00342835" w:rsidRPr="00ED17AA" w:rsidRDefault="00342835" w:rsidP="00F6377F">
      <w:pPr>
        <w:rPr>
          <w:rFonts w:ascii="Verdana" w:hAnsi="Verdana" w:cs="Arial"/>
          <w:u w:color="000000"/>
          <w:lang w:eastAsia="en-GB"/>
        </w:rPr>
      </w:pP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C769D2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rFonts w:ascii="Verdana" w:hAnsi="Verdana" w:cs="Arial"/>
                <w:b/>
              </w:rPr>
              <w:lastRenderedPageBreak/>
              <w:t>Minute Ref:</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rFonts w:ascii="Verdana" w:eastAsia="Calibri" w:hAnsi="Verdana" w:cs="Arial"/>
                <w:b/>
                <w:bdr w:val="none" w:sz="0" w:space="0" w:color="auto"/>
              </w:rPr>
              <w:t xml:space="preserve">Agenda </w:t>
            </w:r>
            <w:r w:rsidR="00D33174" w:rsidRPr="00ED17AA">
              <w:rPr>
                <w:rFonts w:ascii="Verdana" w:eastAsia="Calibri" w:hAnsi="Verdana" w:cs="Arial"/>
                <w:b/>
                <w:bdr w:val="none" w:sz="0" w:space="0" w:color="auto"/>
              </w:rPr>
              <w:t>Item</w:t>
            </w:r>
          </w:p>
        </w:tc>
      </w:tr>
      <w:tr w:rsidR="00F07A23" w:rsidRPr="00ED17AA" w14:paraId="594300F3" w14:textId="77777777" w:rsidTr="5C769D2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1</w:t>
            </w:r>
            <w:r w:rsidR="00BA0B4B" w:rsidRPr="00ED17AA">
              <w:rPr>
                <w:rFonts w:ascii="Verdana" w:hAnsi="Verdana" w:cs="Arial"/>
                <w:b/>
                <w:color w:val="FFFFFF" w:themeColor="background1"/>
                <w:sz w:val="24"/>
                <w:szCs w:val="24"/>
                <w:lang w:val="en-GB"/>
              </w:rPr>
              <w:t>.</w:t>
            </w:r>
            <w:r w:rsidRPr="00ED17AA">
              <w:rPr>
                <w:rFonts w:ascii="Verdana" w:hAnsi="Verdana" w:cs="Arial"/>
                <w:b/>
                <w:color w:val="FFFFFF" w:themeColor="background1"/>
                <w:sz w:val="24"/>
                <w:szCs w:val="24"/>
                <w:lang w:val="en-GB"/>
              </w:rPr>
              <w:t xml:space="preserve"> PRELIMINARY MATTERS</w:t>
            </w:r>
          </w:p>
        </w:tc>
      </w:tr>
      <w:tr w:rsidR="006B2009" w:rsidRPr="00ED17AA" w14:paraId="614380C2" w14:textId="77777777" w:rsidTr="5C769D21">
        <w:trPr>
          <w:trHeight w:val="362"/>
        </w:trPr>
        <w:tc>
          <w:tcPr>
            <w:tcW w:w="10632" w:type="dxa"/>
            <w:gridSpan w:val="2"/>
            <w:tcMar>
              <w:top w:w="80" w:type="dxa"/>
              <w:left w:w="80" w:type="dxa"/>
              <w:bottom w:w="80" w:type="dxa"/>
              <w:right w:w="80" w:type="dxa"/>
            </w:tcMar>
          </w:tcPr>
          <w:p w14:paraId="5C451500" w14:textId="18078702" w:rsidR="006B2009" w:rsidRPr="00ED17AA" w:rsidRDefault="006B2009" w:rsidP="00F6377F">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 xml:space="preserve">1.1 </w:t>
            </w:r>
            <w:r w:rsidR="00152856" w:rsidRPr="00ED17AA">
              <w:rPr>
                <w:rFonts w:ascii="Verdana" w:hAnsi="Verdana" w:cs="Arial"/>
                <w:b/>
                <w:color w:val="auto"/>
                <w:sz w:val="24"/>
                <w:szCs w:val="24"/>
                <w:lang w:val="en-GB"/>
              </w:rPr>
              <w:t xml:space="preserve">Welcome </w:t>
            </w:r>
            <w:r w:rsidR="002B37C8">
              <w:rPr>
                <w:rFonts w:ascii="Verdana" w:hAnsi="Verdana" w:cs="Arial"/>
                <w:b/>
                <w:color w:val="auto"/>
                <w:sz w:val="24"/>
                <w:szCs w:val="24"/>
                <w:lang w:val="en-GB"/>
              </w:rPr>
              <w:t>a</w:t>
            </w:r>
            <w:r w:rsidR="00152856" w:rsidRPr="00ED17AA">
              <w:rPr>
                <w:rFonts w:ascii="Verdana" w:hAnsi="Verdana" w:cs="Arial"/>
                <w:b/>
                <w:color w:val="auto"/>
                <w:sz w:val="24"/>
                <w:szCs w:val="24"/>
                <w:lang w:val="en-GB"/>
              </w:rPr>
              <w:t>nd Introductory Remarks</w:t>
            </w:r>
          </w:p>
        </w:tc>
      </w:tr>
      <w:tr w:rsidR="000A1EAC" w:rsidRPr="00ED17AA" w14:paraId="28DA8F61" w14:textId="77777777" w:rsidTr="5C769D21">
        <w:trPr>
          <w:trHeight w:val="311"/>
        </w:trPr>
        <w:tc>
          <w:tcPr>
            <w:tcW w:w="1843" w:type="dxa"/>
            <w:tcMar>
              <w:top w:w="80" w:type="dxa"/>
              <w:left w:w="80" w:type="dxa"/>
              <w:bottom w:w="80" w:type="dxa"/>
              <w:right w:w="80" w:type="dxa"/>
            </w:tcMar>
          </w:tcPr>
          <w:p w14:paraId="4636FE70" w14:textId="4F15E0F8" w:rsidR="000A1EAC" w:rsidRPr="00FF2D9D" w:rsidRDefault="00287E33" w:rsidP="00B81246">
            <w:pPr>
              <w:spacing w:before="120" w:after="120"/>
              <w:rPr>
                <w:rFonts w:ascii="Verdana" w:hAnsi="Verdana" w:cs="Arial"/>
                <w:lang w:val="en-US"/>
              </w:rPr>
            </w:pPr>
            <w:r w:rsidRPr="00FF2D9D">
              <w:rPr>
                <w:rFonts w:ascii="Verdana" w:hAnsi="Verdana" w:cs="Arial"/>
                <w:lang w:val="en-US"/>
              </w:rPr>
              <w:t>0</w:t>
            </w:r>
            <w:r w:rsidR="00B81275" w:rsidRPr="00FF2D9D">
              <w:rPr>
                <w:rFonts w:ascii="Verdana" w:hAnsi="Verdana" w:cs="Arial"/>
                <w:lang w:val="en-US"/>
              </w:rPr>
              <w:t>33</w:t>
            </w:r>
            <w:r w:rsidR="00DC18F9" w:rsidRPr="00FF2D9D">
              <w:rPr>
                <w:rFonts w:ascii="Verdana" w:hAnsi="Verdana" w:cs="Arial"/>
                <w:lang w:val="en-US"/>
              </w:rPr>
              <w:t>/2</w:t>
            </w:r>
            <w:r w:rsidRPr="00FF2D9D">
              <w:rPr>
                <w:rFonts w:ascii="Verdana" w:hAnsi="Verdana" w:cs="Arial"/>
                <w:lang w:val="en-US"/>
              </w:rPr>
              <w:t>6</w:t>
            </w:r>
          </w:p>
          <w:p w14:paraId="75AF718F" w14:textId="640EA288" w:rsidR="00F4343F" w:rsidRPr="00376F02" w:rsidRDefault="00F4343F" w:rsidP="00B81246">
            <w:pPr>
              <w:spacing w:before="120" w:after="120"/>
              <w:rPr>
                <w:rFonts w:ascii="Verdana" w:hAnsi="Verdana" w:cs="Arial"/>
                <w:highlight w:val="cyan"/>
              </w:rPr>
            </w:pPr>
          </w:p>
        </w:tc>
        <w:tc>
          <w:tcPr>
            <w:tcW w:w="8789" w:type="dxa"/>
            <w:tcMar>
              <w:top w:w="80" w:type="dxa"/>
              <w:left w:w="80" w:type="dxa"/>
              <w:bottom w:w="80" w:type="dxa"/>
              <w:right w:w="80" w:type="dxa"/>
            </w:tcMar>
          </w:tcPr>
          <w:p w14:paraId="3F0E114B" w14:textId="09CB6A12" w:rsidR="00D002F7" w:rsidRPr="005401B6" w:rsidRDefault="00D002F7" w:rsidP="00D002F7">
            <w:pPr>
              <w:contextualSpacing/>
              <w:rPr>
                <w:rFonts w:ascii="Verdana" w:hAnsi="Verdana" w:cs="Arial"/>
              </w:rPr>
            </w:pPr>
            <w:r w:rsidRPr="005401B6">
              <w:rPr>
                <w:rFonts w:ascii="Verdana" w:hAnsi="Verdana" w:cs="Arial"/>
              </w:rPr>
              <w:t>JW welcomed everyone to the meeting</w:t>
            </w:r>
            <w:r>
              <w:rPr>
                <w:rFonts w:ascii="Verdana" w:hAnsi="Verdana" w:cs="Arial"/>
              </w:rPr>
              <w:t xml:space="preserve">, extending a warm welcome to those observing </w:t>
            </w:r>
            <w:r w:rsidR="00051036">
              <w:rPr>
                <w:rFonts w:ascii="Verdana" w:hAnsi="Verdana" w:cs="Arial"/>
              </w:rPr>
              <w:t xml:space="preserve">online. </w:t>
            </w:r>
          </w:p>
          <w:p w14:paraId="19BA5120" w14:textId="77777777" w:rsidR="00D002F7" w:rsidRPr="005401B6" w:rsidRDefault="00D002F7" w:rsidP="00D002F7">
            <w:pPr>
              <w:contextualSpacing/>
              <w:rPr>
                <w:rFonts w:ascii="Verdana" w:hAnsi="Verdana" w:cs="Arial"/>
              </w:rPr>
            </w:pPr>
          </w:p>
          <w:p w14:paraId="1BC6FB2A" w14:textId="77777777" w:rsidR="00D002F7" w:rsidRDefault="00D002F7" w:rsidP="00D002F7">
            <w:pPr>
              <w:jc w:val="both"/>
              <w:rPr>
                <w:rFonts w:ascii="Verdana" w:hAnsi="Verdana" w:cs="Arial"/>
              </w:rPr>
            </w:pPr>
            <w:r w:rsidRPr="005401B6">
              <w:rPr>
                <w:rFonts w:ascii="Verdana" w:hAnsi="Verdana" w:cs="Arial"/>
              </w:rPr>
              <w:t>As the Governing Body of the organisation, the Board constituted the highest level of decision making, with stewardship of £1.8bn of public money, the employment of 1</w:t>
            </w:r>
            <w:r>
              <w:rPr>
                <w:rFonts w:ascii="Verdana" w:hAnsi="Verdana" w:cs="Arial"/>
              </w:rPr>
              <w:t>4,500</w:t>
            </w:r>
            <w:r w:rsidRPr="005401B6">
              <w:rPr>
                <w:rFonts w:ascii="Verdana" w:hAnsi="Verdana" w:cs="Arial"/>
              </w:rPr>
              <w:t xml:space="preserve"> whole time equivalent (WTE) staff, and the provision of services for approximately 400,000 people across Swansea and Neath Port Talbot. This made SBUHB one of the largest public bodies in the UK. </w:t>
            </w:r>
          </w:p>
          <w:p w14:paraId="6BE0102B" w14:textId="77777777" w:rsidR="00D002F7" w:rsidRDefault="00D002F7" w:rsidP="00D002F7">
            <w:pPr>
              <w:jc w:val="both"/>
              <w:rPr>
                <w:rFonts w:ascii="Verdana" w:hAnsi="Verdana" w:cs="Arial"/>
              </w:rPr>
            </w:pPr>
          </w:p>
          <w:p w14:paraId="3B9E3920" w14:textId="72563F22" w:rsidR="00D002F7" w:rsidRDefault="00D002F7" w:rsidP="00D002F7">
            <w:pPr>
              <w:jc w:val="both"/>
              <w:rPr>
                <w:rFonts w:ascii="Verdana" w:hAnsi="Verdana" w:cs="Arial"/>
              </w:rPr>
            </w:pPr>
            <w:r w:rsidRPr="00A14A3B">
              <w:rPr>
                <w:rFonts w:ascii="Verdana" w:hAnsi="Verdana" w:cs="Arial"/>
              </w:rPr>
              <w:t>JW outlined the role of the Board as a strategic population health body, with a statutory duty to promote and protect public health</w:t>
            </w:r>
            <w:r w:rsidR="00DE6E62">
              <w:rPr>
                <w:rFonts w:ascii="Verdana" w:hAnsi="Verdana" w:cs="Arial"/>
              </w:rPr>
              <w:t xml:space="preserve"> and to prevent disease</w:t>
            </w:r>
            <w:r w:rsidRPr="00A14A3B">
              <w:rPr>
                <w:rFonts w:ascii="Verdana" w:hAnsi="Verdana" w:cs="Arial"/>
              </w:rPr>
              <w:t xml:space="preserve"> </w:t>
            </w:r>
          </w:p>
          <w:p w14:paraId="6057E913" w14:textId="77777777" w:rsidR="00D002F7" w:rsidRPr="00A14A3B" w:rsidRDefault="00D002F7" w:rsidP="00D002F7">
            <w:pPr>
              <w:jc w:val="both"/>
              <w:rPr>
                <w:rFonts w:ascii="Verdana" w:hAnsi="Verdana" w:cs="Arial"/>
              </w:rPr>
            </w:pPr>
          </w:p>
          <w:p w14:paraId="40024350" w14:textId="3AF84517" w:rsidR="00D002F7" w:rsidRDefault="00D002F7" w:rsidP="00D002F7">
            <w:pPr>
              <w:jc w:val="both"/>
              <w:rPr>
                <w:rFonts w:ascii="Verdana" w:hAnsi="Verdana" w:cs="Arial"/>
              </w:rPr>
            </w:pPr>
            <w:r w:rsidRPr="009D45A1">
              <w:rPr>
                <w:rFonts w:ascii="Verdana" w:hAnsi="Verdana" w:cs="Arial"/>
              </w:rPr>
              <w:t xml:space="preserve">The agenda for the meeting covered the breadth of the Board’s responsibilities; open government was important, and the meeting provided </w:t>
            </w:r>
            <w:r w:rsidR="00DE6E62">
              <w:rPr>
                <w:rFonts w:ascii="Verdana" w:hAnsi="Verdana" w:cs="Arial"/>
              </w:rPr>
              <w:t xml:space="preserve">the Board </w:t>
            </w:r>
            <w:r w:rsidRPr="009D45A1">
              <w:rPr>
                <w:rFonts w:ascii="Verdana" w:hAnsi="Verdana" w:cs="Arial"/>
              </w:rPr>
              <w:t xml:space="preserve">with a platform to hold </w:t>
            </w:r>
            <w:r w:rsidR="00E50F66">
              <w:rPr>
                <w:rFonts w:ascii="Verdana" w:hAnsi="Verdana" w:cs="Arial"/>
              </w:rPr>
              <w:t>itself</w:t>
            </w:r>
            <w:r>
              <w:rPr>
                <w:rFonts w:ascii="Verdana" w:hAnsi="Verdana" w:cs="Arial"/>
              </w:rPr>
              <w:t xml:space="preserve"> </w:t>
            </w:r>
            <w:r w:rsidRPr="009D45A1">
              <w:rPr>
                <w:rFonts w:ascii="Verdana" w:hAnsi="Verdana" w:cs="Arial"/>
              </w:rPr>
              <w:t>accountable to the public and to explain the rationale for decisions taken covering the three time horizons in which the Board worked: long, medium and short term.</w:t>
            </w:r>
          </w:p>
          <w:p w14:paraId="283CBB39" w14:textId="77777777" w:rsidR="00D002F7" w:rsidRPr="009D45A1" w:rsidRDefault="00D002F7" w:rsidP="00D002F7">
            <w:pPr>
              <w:jc w:val="both"/>
              <w:rPr>
                <w:rFonts w:ascii="Verdana" w:hAnsi="Verdana" w:cs="Arial"/>
              </w:rPr>
            </w:pPr>
          </w:p>
          <w:p w14:paraId="78D081C0" w14:textId="02C08333" w:rsidR="00161246" w:rsidRDefault="00D002F7" w:rsidP="004A698B">
            <w:pPr>
              <w:jc w:val="both"/>
              <w:rPr>
                <w:rFonts w:ascii="Verdana" w:hAnsi="Verdana" w:cs="Arial"/>
              </w:rPr>
            </w:pPr>
            <w:r w:rsidRPr="00417D93">
              <w:rPr>
                <w:rFonts w:ascii="Verdana" w:hAnsi="Verdana" w:cs="Arial"/>
              </w:rPr>
              <w:t>JW then mapped the key agenda items against the Board’s responsibilities</w:t>
            </w:r>
            <w:r w:rsidR="003B3A75">
              <w:rPr>
                <w:rFonts w:ascii="Verdana" w:hAnsi="Verdana" w:cs="Arial"/>
              </w:rPr>
              <w:t xml:space="preserve"> for: strategic direction setting; setting the risk appetite</w:t>
            </w:r>
            <w:r w:rsidR="009D4CFC">
              <w:rPr>
                <w:rFonts w:ascii="Verdana" w:hAnsi="Verdana" w:cs="Arial"/>
              </w:rPr>
              <w:t xml:space="preserve"> and overseeing strategic risks; building and sustaining strategic partnerships</w:t>
            </w:r>
            <w:r w:rsidR="008563D8">
              <w:rPr>
                <w:rFonts w:ascii="Verdana" w:hAnsi="Verdana" w:cs="Arial"/>
              </w:rPr>
              <w:t>; oversight of delivery against the in</w:t>
            </w:r>
            <w:r w:rsidR="001E7211">
              <w:rPr>
                <w:rFonts w:ascii="Verdana" w:hAnsi="Verdana" w:cs="Arial"/>
              </w:rPr>
              <w:t>-</w:t>
            </w:r>
            <w:r w:rsidR="008563D8">
              <w:rPr>
                <w:rFonts w:ascii="Verdana" w:hAnsi="Verdana" w:cs="Arial"/>
              </w:rPr>
              <w:t>year plan; practisin</w:t>
            </w:r>
            <w:r w:rsidR="00161246">
              <w:rPr>
                <w:rFonts w:ascii="Verdana" w:hAnsi="Verdana" w:cs="Arial"/>
              </w:rPr>
              <w:t>g</w:t>
            </w:r>
            <w:r w:rsidR="008563D8">
              <w:rPr>
                <w:rFonts w:ascii="Verdana" w:hAnsi="Verdana" w:cs="Arial"/>
              </w:rPr>
              <w:t xml:space="preserve"> good governance; </w:t>
            </w:r>
            <w:r w:rsidR="008553DD">
              <w:rPr>
                <w:rFonts w:ascii="Verdana" w:hAnsi="Verdana" w:cs="Arial"/>
              </w:rPr>
              <w:t xml:space="preserve">and </w:t>
            </w:r>
            <w:r w:rsidR="008563D8">
              <w:rPr>
                <w:rFonts w:ascii="Verdana" w:hAnsi="Verdana" w:cs="Arial"/>
              </w:rPr>
              <w:t xml:space="preserve">setting the </w:t>
            </w:r>
            <w:r w:rsidR="005E26D1">
              <w:rPr>
                <w:rFonts w:ascii="Verdana" w:hAnsi="Verdana" w:cs="Arial"/>
              </w:rPr>
              <w:t>tone and culture of the organisation. The Board wanted s</w:t>
            </w:r>
            <w:r w:rsidR="00AA0D28">
              <w:rPr>
                <w:rFonts w:ascii="Verdana" w:hAnsi="Verdana" w:cs="Arial"/>
              </w:rPr>
              <w:t>t</w:t>
            </w:r>
            <w:r w:rsidR="005E26D1">
              <w:rPr>
                <w:rFonts w:ascii="Verdana" w:hAnsi="Verdana" w:cs="Arial"/>
              </w:rPr>
              <w:t xml:space="preserve">aff to come to work and be their best </w:t>
            </w:r>
            <w:r w:rsidR="00294CD7">
              <w:rPr>
                <w:rFonts w:ascii="Verdana" w:hAnsi="Verdana" w:cs="Arial"/>
              </w:rPr>
              <w:t xml:space="preserve">authentic selves and to know that they could speak up safely in respect of </w:t>
            </w:r>
            <w:r w:rsidR="00161246">
              <w:rPr>
                <w:rFonts w:ascii="Verdana" w:hAnsi="Verdana" w:cs="Arial"/>
              </w:rPr>
              <w:t xml:space="preserve">any concerns. </w:t>
            </w:r>
          </w:p>
          <w:p w14:paraId="361E215B" w14:textId="77777777" w:rsidR="00161246" w:rsidRDefault="00161246" w:rsidP="004A698B">
            <w:pPr>
              <w:jc w:val="both"/>
              <w:rPr>
                <w:rFonts w:ascii="Verdana" w:hAnsi="Verdana" w:cs="Arial"/>
              </w:rPr>
            </w:pPr>
          </w:p>
          <w:p w14:paraId="4C3859D1" w14:textId="1332922E" w:rsidR="008C1229" w:rsidRPr="00ED17AA" w:rsidRDefault="00AA0D28" w:rsidP="00161246">
            <w:pPr>
              <w:jc w:val="both"/>
              <w:rPr>
                <w:rFonts w:ascii="Verdana" w:hAnsi="Verdana"/>
              </w:rPr>
            </w:pPr>
            <w:r>
              <w:rPr>
                <w:rFonts w:ascii="Verdana" w:hAnsi="Verdana" w:cs="Arial"/>
              </w:rPr>
              <w:t>JW</w:t>
            </w:r>
            <w:r w:rsidR="008C1229">
              <w:rPr>
                <w:rFonts w:ascii="Verdana" w:hAnsi="Verdana" w:cs="Arial"/>
              </w:rPr>
              <w:t xml:space="preserve"> highlighted </w:t>
            </w:r>
            <w:r w:rsidR="00D002F7" w:rsidRPr="00417D93">
              <w:rPr>
                <w:rFonts w:ascii="Verdana" w:hAnsi="Verdana" w:cs="Arial"/>
              </w:rPr>
              <w:t xml:space="preserve">the scale of the challenges and the significant change agenda facing the organisation. </w:t>
            </w:r>
            <w:r w:rsidR="008C1229">
              <w:rPr>
                <w:rFonts w:ascii="Verdana" w:hAnsi="Verdana" w:cs="Arial"/>
              </w:rPr>
              <w:t xml:space="preserve">The decisions taken by the Board at the meeting would have </w:t>
            </w:r>
            <w:r w:rsidR="00106DB4">
              <w:rPr>
                <w:rFonts w:ascii="Verdana" w:hAnsi="Verdana" w:cs="Arial"/>
              </w:rPr>
              <w:t>far reaching consequences, particu</w:t>
            </w:r>
            <w:r w:rsidR="00FA691A">
              <w:rPr>
                <w:rFonts w:ascii="Verdana" w:hAnsi="Verdana" w:cs="Arial"/>
              </w:rPr>
              <w:t xml:space="preserve">larly in respect of the 2026/27 Annual Plan. </w:t>
            </w:r>
          </w:p>
        </w:tc>
      </w:tr>
      <w:tr w:rsidR="00A864BA" w:rsidRPr="00ED17AA" w14:paraId="2A22D8C8" w14:textId="77777777" w:rsidTr="5C769D21">
        <w:trPr>
          <w:trHeight w:val="311"/>
        </w:trPr>
        <w:tc>
          <w:tcPr>
            <w:tcW w:w="10632" w:type="dxa"/>
            <w:gridSpan w:val="2"/>
            <w:tcMar>
              <w:top w:w="80" w:type="dxa"/>
              <w:left w:w="80" w:type="dxa"/>
              <w:bottom w:w="80" w:type="dxa"/>
              <w:right w:w="80" w:type="dxa"/>
            </w:tcMar>
          </w:tcPr>
          <w:p w14:paraId="7A7308BB" w14:textId="04A081B4" w:rsidR="00A864BA" w:rsidRPr="00ED17AA" w:rsidRDefault="00A864BA" w:rsidP="00A864BA">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lastRenderedPageBreak/>
              <w:t xml:space="preserve">1.2 </w:t>
            </w:r>
            <w:r w:rsidR="00152856" w:rsidRPr="00ED17AA">
              <w:rPr>
                <w:rFonts w:ascii="Verdana" w:hAnsi="Verdana" w:cs="Arial"/>
                <w:b/>
                <w:color w:val="auto"/>
                <w:sz w:val="24"/>
                <w:szCs w:val="24"/>
                <w:lang w:val="en-GB"/>
              </w:rPr>
              <w:t xml:space="preserve">Apologies </w:t>
            </w:r>
            <w:r w:rsidR="002B37C8">
              <w:rPr>
                <w:rFonts w:ascii="Verdana" w:hAnsi="Verdana" w:cs="Arial"/>
                <w:b/>
                <w:color w:val="auto"/>
                <w:sz w:val="24"/>
                <w:szCs w:val="24"/>
                <w:lang w:val="en-GB"/>
              </w:rPr>
              <w:t>f</w:t>
            </w:r>
            <w:r w:rsidR="00152856" w:rsidRPr="00ED17AA">
              <w:rPr>
                <w:rFonts w:ascii="Verdana" w:hAnsi="Verdana" w:cs="Arial"/>
                <w:b/>
                <w:color w:val="auto"/>
                <w:sz w:val="24"/>
                <w:szCs w:val="24"/>
                <w:lang w:val="en-GB"/>
              </w:rPr>
              <w:t>or Absence</w:t>
            </w:r>
          </w:p>
        </w:tc>
      </w:tr>
      <w:tr w:rsidR="00376F02" w:rsidRPr="00ED17AA" w14:paraId="38C751CF" w14:textId="77777777" w:rsidTr="5C769D21">
        <w:trPr>
          <w:trHeight w:val="311"/>
        </w:trPr>
        <w:tc>
          <w:tcPr>
            <w:tcW w:w="1843" w:type="dxa"/>
            <w:tcMar>
              <w:top w:w="80" w:type="dxa"/>
              <w:left w:w="80" w:type="dxa"/>
              <w:bottom w:w="80" w:type="dxa"/>
              <w:right w:w="80" w:type="dxa"/>
            </w:tcMar>
          </w:tcPr>
          <w:p w14:paraId="0E57C448" w14:textId="37C2F5E8" w:rsidR="00376F02" w:rsidRPr="00ED17AA" w:rsidRDefault="00376F02" w:rsidP="00376F02">
            <w:pPr>
              <w:spacing w:before="120" w:after="120"/>
              <w:rPr>
                <w:rFonts w:ascii="Verdana" w:hAnsi="Verdana" w:cs="Arial"/>
              </w:rPr>
            </w:pPr>
            <w:r w:rsidRPr="00FF2D9D">
              <w:rPr>
                <w:rFonts w:ascii="Verdana" w:hAnsi="Verdana" w:cs="Arial"/>
                <w:lang w:val="en-US"/>
              </w:rPr>
              <w:t>0</w:t>
            </w:r>
            <w:r w:rsidR="00B81275" w:rsidRPr="00FF2D9D">
              <w:rPr>
                <w:rFonts w:ascii="Verdana" w:hAnsi="Verdana" w:cs="Arial"/>
                <w:lang w:val="en-US"/>
              </w:rPr>
              <w:t>34</w:t>
            </w:r>
            <w:r w:rsidRPr="00FF2D9D">
              <w:rPr>
                <w:rFonts w:ascii="Verdana" w:hAnsi="Verdana" w:cs="Arial"/>
                <w:lang w:val="en-US"/>
              </w:rPr>
              <w:t>/26</w:t>
            </w:r>
          </w:p>
        </w:tc>
        <w:tc>
          <w:tcPr>
            <w:tcW w:w="8789" w:type="dxa"/>
            <w:tcMar>
              <w:top w:w="80" w:type="dxa"/>
              <w:left w:w="80" w:type="dxa"/>
              <w:bottom w:w="80" w:type="dxa"/>
              <w:right w:w="80" w:type="dxa"/>
            </w:tcMar>
          </w:tcPr>
          <w:p w14:paraId="6FB3D511" w14:textId="77777777" w:rsidR="0063561C" w:rsidRDefault="0063561C" w:rsidP="0063561C">
            <w:pPr>
              <w:contextualSpacing/>
              <w:jc w:val="both"/>
              <w:rPr>
                <w:rFonts w:ascii="Verdana" w:hAnsi="Verdana"/>
              </w:rPr>
            </w:pPr>
            <w:r>
              <w:rPr>
                <w:rFonts w:ascii="Verdana" w:hAnsi="Verdana"/>
              </w:rPr>
              <w:t>The following Board members had tendered their apologies:</w:t>
            </w:r>
          </w:p>
          <w:p w14:paraId="6101E463" w14:textId="77777777" w:rsidR="0063561C" w:rsidRPr="00833327" w:rsidRDefault="0063561C" w:rsidP="0063561C">
            <w:pPr>
              <w:contextualSpacing/>
              <w:jc w:val="both"/>
              <w:rPr>
                <w:rFonts w:ascii="Verdana" w:hAnsi="Verdana"/>
              </w:rPr>
            </w:pPr>
          </w:p>
          <w:p w14:paraId="20A38382" w14:textId="77777777" w:rsidR="0063561C" w:rsidRDefault="0063561C" w:rsidP="0063561C">
            <w:pPr>
              <w:jc w:val="both"/>
              <w:rPr>
                <w:rFonts w:ascii="Verdana" w:hAnsi="Verdana"/>
              </w:rPr>
            </w:pPr>
            <w:r>
              <w:rPr>
                <w:rFonts w:ascii="Verdana" w:hAnsi="Verdana"/>
              </w:rPr>
              <w:t>Richard Evans, represented by Raj Krishnan</w:t>
            </w:r>
          </w:p>
          <w:p w14:paraId="3BF8C807" w14:textId="77777777" w:rsidR="0063561C" w:rsidRDefault="0063561C" w:rsidP="0063561C">
            <w:pPr>
              <w:jc w:val="both"/>
              <w:rPr>
                <w:rFonts w:ascii="Verdana" w:hAnsi="Verdana"/>
              </w:rPr>
            </w:pPr>
            <w:r>
              <w:rPr>
                <w:rFonts w:ascii="Verdana" w:hAnsi="Verdana"/>
              </w:rPr>
              <w:t>Deb Lewis, represented by Craige Wilson</w:t>
            </w:r>
          </w:p>
          <w:p w14:paraId="521E780D" w14:textId="77777777" w:rsidR="0063561C" w:rsidRPr="008C1229" w:rsidRDefault="0063561C" w:rsidP="0063561C">
            <w:pPr>
              <w:jc w:val="both"/>
              <w:rPr>
                <w:rFonts w:ascii="Verdana" w:hAnsi="Verdana"/>
              </w:rPr>
            </w:pPr>
            <w:r w:rsidRPr="008C1229">
              <w:rPr>
                <w:rFonts w:ascii="Verdana" w:hAnsi="Verdana"/>
              </w:rPr>
              <w:t>Tina Ricketts, represented by Sharon Vickery</w:t>
            </w:r>
          </w:p>
          <w:p w14:paraId="3B021B18" w14:textId="7D8E926D" w:rsidR="004A0EBB" w:rsidRDefault="0063561C" w:rsidP="0063561C">
            <w:pPr>
              <w:contextualSpacing/>
              <w:rPr>
                <w:rFonts w:ascii="Verdana" w:hAnsi="Verdana"/>
              </w:rPr>
            </w:pPr>
            <w:r w:rsidRPr="008C1229">
              <w:rPr>
                <w:rFonts w:ascii="Verdana" w:hAnsi="Verdana"/>
              </w:rPr>
              <w:t>Chris Morrell, represented by Alison Clarke</w:t>
            </w:r>
          </w:p>
          <w:p w14:paraId="77149FE2" w14:textId="6D46A2BA" w:rsidR="00C47C9C" w:rsidRDefault="00C47C9C" w:rsidP="00376F02">
            <w:pPr>
              <w:contextualSpacing/>
              <w:rPr>
                <w:rFonts w:ascii="Verdana" w:hAnsi="Verdana"/>
              </w:rPr>
            </w:pPr>
          </w:p>
          <w:p w14:paraId="5811AA83" w14:textId="4FC8158F" w:rsidR="004A698B" w:rsidRPr="00ED17AA" w:rsidRDefault="00B3046C" w:rsidP="00FA3DE0">
            <w:pPr>
              <w:contextualSpacing/>
              <w:jc w:val="both"/>
              <w:rPr>
                <w:rFonts w:ascii="Verdana" w:hAnsi="Verdana"/>
              </w:rPr>
            </w:pPr>
            <w:r>
              <w:rPr>
                <w:rFonts w:ascii="Verdana" w:hAnsi="Verdana"/>
              </w:rPr>
              <w:t>JW welcomed HA and PD to the meeting, along with Theresa</w:t>
            </w:r>
            <w:r w:rsidR="00C47C9C">
              <w:rPr>
                <w:rFonts w:ascii="Verdana" w:hAnsi="Verdana"/>
              </w:rPr>
              <w:t xml:space="preserve"> </w:t>
            </w:r>
            <w:r w:rsidR="001660DA" w:rsidRPr="00ED17AA">
              <w:rPr>
                <w:rFonts w:ascii="Verdana" w:eastAsia="Calibri" w:hAnsi="Verdana" w:cs="Arial"/>
                <w:color w:val="000000" w:themeColor="text1"/>
                <w:bdr w:val="none" w:sz="0" w:space="0" w:color="auto"/>
              </w:rPr>
              <w:t>Ogbekhiulu</w:t>
            </w:r>
            <w:r>
              <w:rPr>
                <w:rFonts w:ascii="Verdana" w:eastAsia="Calibri" w:hAnsi="Verdana" w:cs="Arial"/>
                <w:color w:val="000000" w:themeColor="text1"/>
                <w:bdr w:val="none" w:sz="0" w:space="0" w:color="auto"/>
              </w:rPr>
              <w:t>, attending as part of the W</w:t>
            </w:r>
            <w:r w:rsidR="008625DC">
              <w:rPr>
                <w:rFonts w:ascii="Verdana" w:eastAsia="Calibri" w:hAnsi="Verdana" w:cs="Arial"/>
                <w:color w:val="000000" w:themeColor="text1"/>
                <w:bdr w:val="none" w:sz="0" w:space="0" w:color="auto"/>
              </w:rPr>
              <w:t>elsh Government (WG)</w:t>
            </w:r>
            <w:r>
              <w:rPr>
                <w:rFonts w:ascii="Verdana" w:eastAsia="Calibri" w:hAnsi="Verdana" w:cs="Arial"/>
                <w:color w:val="000000" w:themeColor="text1"/>
                <w:bdr w:val="none" w:sz="0" w:space="0" w:color="auto"/>
              </w:rPr>
              <w:t xml:space="preserve"> Aspiring Board Members programme. </w:t>
            </w:r>
          </w:p>
        </w:tc>
      </w:tr>
      <w:tr w:rsidR="00376F02" w:rsidRPr="00ED17AA" w14:paraId="2BB7F6F8" w14:textId="77777777" w:rsidTr="5C769D21">
        <w:trPr>
          <w:trHeight w:val="311"/>
        </w:trPr>
        <w:tc>
          <w:tcPr>
            <w:tcW w:w="10632" w:type="dxa"/>
            <w:gridSpan w:val="2"/>
            <w:tcMar>
              <w:top w:w="80" w:type="dxa"/>
              <w:left w:w="80" w:type="dxa"/>
              <w:bottom w:w="80" w:type="dxa"/>
              <w:right w:w="80" w:type="dxa"/>
            </w:tcMar>
          </w:tcPr>
          <w:p w14:paraId="20530372" w14:textId="398D7BE9" w:rsidR="00376F02" w:rsidRPr="00ED17AA" w:rsidRDefault="00376F02" w:rsidP="00376F02">
            <w:pPr>
              <w:pStyle w:val="Body"/>
              <w:spacing w:before="120" w:after="120"/>
              <w:rPr>
                <w:rFonts w:ascii="Verdana" w:hAnsi="Verdana" w:cs="Arial"/>
                <w:color w:val="000000" w:themeColor="text1"/>
                <w:sz w:val="24"/>
                <w:szCs w:val="24"/>
                <w:lang w:val="en-GB"/>
              </w:rPr>
            </w:pPr>
            <w:r w:rsidRPr="00ED17AA">
              <w:rPr>
                <w:rFonts w:ascii="Verdana" w:hAnsi="Verdana" w:cs="Arial"/>
                <w:b/>
                <w:color w:val="auto"/>
                <w:sz w:val="24"/>
                <w:szCs w:val="24"/>
                <w:lang w:val="en-GB"/>
              </w:rPr>
              <w:t xml:space="preserve">1.3 Declaration </w:t>
            </w:r>
            <w:r>
              <w:rPr>
                <w:rFonts w:ascii="Verdana" w:hAnsi="Verdana" w:cs="Arial"/>
                <w:b/>
                <w:color w:val="auto"/>
                <w:sz w:val="24"/>
                <w:szCs w:val="24"/>
                <w:lang w:val="en-GB"/>
              </w:rPr>
              <w:t>o</w:t>
            </w:r>
            <w:r w:rsidRPr="00ED17AA">
              <w:rPr>
                <w:rFonts w:ascii="Verdana" w:hAnsi="Verdana" w:cs="Arial"/>
                <w:b/>
                <w:color w:val="auto"/>
                <w:sz w:val="24"/>
                <w:szCs w:val="24"/>
                <w:lang w:val="en-GB"/>
              </w:rPr>
              <w:t>f Interests</w:t>
            </w:r>
          </w:p>
        </w:tc>
      </w:tr>
      <w:tr w:rsidR="00376F02" w:rsidRPr="00ED17AA" w14:paraId="086B3982" w14:textId="77777777" w:rsidTr="5C769D21">
        <w:trPr>
          <w:trHeight w:val="311"/>
        </w:trPr>
        <w:tc>
          <w:tcPr>
            <w:tcW w:w="1843" w:type="dxa"/>
            <w:tcMar>
              <w:top w:w="80" w:type="dxa"/>
              <w:left w:w="80" w:type="dxa"/>
              <w:bottom w:w="80" w:type="dxa"/>
              <w:right w:w="80" w:type="dxa"/>
            </w:tcMar>
          </w:tcPr>
          <w:p w14:paraId="4B8A57AB" w14:textId="44987D53"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35</w:t>
            </w:r>
            <w:r w:rsidRPr="00FF2D9D">
              <w:rPr>
                <w:rFonts w:ascii="Verdana" w:hAnsi="Verdana" w:cs="Arial"/>
                <w:lang w:val="en-US"/>
              </w:rPr>
              <w:t>/26</w:t>
            </w:r>
          </w:p>
        </w:tc>
        <w:tc>
          <w:tcPr>
            <w:tcW w:w="8789" w:type="dxa"/>
            <w:tcMar>
              <w:top w:w="80" w:type="dxa"/>
              <w:left w:w="80" w:type="dxa"/>
              <w:bottom w:w="80" w:type="dxa"/>
              <w:right w:w="80" w:type="dxa"/>
            </w:tcMar>
          </w:tcPr>
          <w:p w14:paraId="15521137" w14:textId="6A66F59D" w:rsidR="00C47C9C" w:rsidRPr="00ED17AA" w:rsidRDefault="00376F02" w:rsidP="003B78E9">
            <w:pPr>
              <w:jc w:val="both"/>
              <w:rPr>
                <w:rFonts w:ascii="Verdana" w:hAnsi="Verdana" w:cs="Arial"/>
              </w:rPr>
            </w:pPr>
            <w:r w:rsidRPr="00ED17AA">
              <w:rPr>
                <w:rFonts w:ascii="Verdana" w:hAnsi="Verdana" w:cs="Arial"/>
              </w:rPr>
              <w:t>There were no declarations of interest outside those already on the Declarations of Interest Register.</w:t>
            </w:r>
          </w:p>
        </w:tc>
      </w:tr>
      <w:tr w:rsidR="00376F02" w:rsidRPr="00ED17AA" w14:paraId="3B3607C5" w14:textId="77777777" w:rsidTr="5C769D21">
        <w:trPr>
          <w:trHeight w:val="311"/>
        </w:trPr>
        <w:tc>
          <w:tcPr>
            <w:tcW w:w="10632" w:type="dxa"/>
            <w:gridSpan w:val="2"/>
            <w:tcMar>
              <w:top w:w="80" w:type="dxa"/>
              <w:left w:w="80" w:type="dxa"/>
              <w:bottom w:w="80" w:type="dxa"/>
              <w:right w:w="80" w:type="dxa"/>
            </w:tcMar>
          </w:tcPr>
          <w:p w14:paraId="5F0AC50A" w14:textId="2CD8F009" w:rsidR="00376F02" w:rsidRPr="00ED17AA" w:rsidRDefault="00376F02" w:rsidP="00376F02">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1.4 Chief Executive’s Report</w:t>
            </w:r>
          </w:p>
        </w:tc>
      </w:tr>
      <w:tr w:rsidR="00376F02" w:rsidRPr="00ED17AA" w14:paraId="14B2D740" w14:textId="77777777" w:rsidTr="5C769D21">
        <w:trPr>
          <w:trHeight w:val="311"/>
        </w:trPr>
        <w:tc>
          <w:tcPr>
            <w:tcW w:w="1843" w:type="dxa"/>
            <w:tcMar>
              <w:top w:w="80" w:type="dxa"/>
              <w:left w:w="80" w:type="dxa"/>
              <w:bottom w:w="80" w:type="dxa"/>
              <w:right w:w="80" w:type="dxa"/>
            </w:tcMar>
          </w:tcPr>
          <w:p w14:paraId="22D4E311" w14:textId="6967A0DD"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36</w:t>
            </w:r>
            <w:r w:rsidRPr="00FF2D9D">
              <w:rPr>
                <w:rFonts w:ascii="Verdana" w:hAnsi="Verdana" w:cs="Arial"/>
                <w:lang w:val="en-US"/>
              </w:rPr>
              <w:t>/26</w:t>
            </w:r>
          </w:p>
        </w:tc>
        <w:tc>
          <w:tcPr>
            <w:tcW w:w="8789" w:type="dxa"/>
            <w:tcMar>
              <w:top w:w="80" w:type="dxa"/>
              <w:left w:w="80" w:type="dxa"/>
              <w:bottom w:w="80" w:type="dxa"/>
              <w:right w:w="80" w:type="dxa"/>
            </w:tcMar>
          </w:tcPr>
          <w:p w14:paraId="7D903ED0" w14:textId="21E9F775" w:rsidR="00B36125" w:rsidRDefault="00B36125" w:rsidP="00376F02">
            <w:pPr>
              <w:contextualSpacing/>
              <w:jc w:val="both"/>
              <w:rPr>
                <w:rFonts w:ascii="Verdana" w:hAnsi="Verdana"/>
              </w:rPr>
            </w:pPr>
            <w:r>
              <w:rPr>
                <w:rFonts w:ascii="Verdana" w:hAnsi="Verdana"/>
              </w:rPr>
              <w:t>Introducing the Chief Executive’s report, AH drew attention to:</w:t>
            </w:r>
          </w:p>
          <w:p w14:paraId="551CBFDC" w14:textId="1DD3B5DB" w:rsidR="00B36125" w:rsidRDefault="00B36125" w:rsidP="00ED7E05">
            <w:pPr>
              <w:pStyle w:val="ListParagraph"/>
              <w:numPr>
                <w:ilvl w:val="0"/>
                <w:numId w:val="55"/>
              </w:numPr>
              <w:contextualSpacing/>
              <w:jc w:val="both"/>
              <w:rPr>
                <w:rFonts w:ascii="Verdana" w:hAnsi="Verdana"/>
              </w:rPr>
            </w:pPr>
            <w:r w:rsidRPr="00B36125">
              <w:rPr>
                <w:rFonts w:ascii="Verdana" w:hAnsi="Verdana"/>
              </w:rPr>
              <w:t>The pending 2025/26 year</w:t>
            </w:r>
            <w:r w:rsidR="00977F9C">
              <w:rPr>
                <w:rFonts w:ascii="Verdana" w:hAnsi="Verdana"/>
              </w:rPr>
              <w:t>-</w:t>
            </w:r>
            <w:r w:rsidRPr="00B36125">
              <w:rPr>
                <w:rFonts w:ascii="Verdana" w:hAnsi="Verdana"/>
              </w:rPr>
              <w:t>end</w:t>
            </w:r>
            <w:r w:rsidR="005D0D05">
              <w:rPr>
                <w:rFonts w:ascii="Verdana" w:hAnsi="Verdana"/>
              </w:rPr>
              <w:t>;</w:t>
            </w:r>
            <w:r w:rsidRPr="00B36125">
              <w:rPr>
                <w:rFonts w:ascii="Verdana" w:hAnsi="Verdana"/>
              </w:rPr>
              <w:t xml:space="preserve"> this was important </w:t>
            </w:r>
            <w:r w:rsidR="0006282F">
              <w:rPr>
                <w:rFonts w:ascii="Verdana" w:hAnsi="Verdana"/>
              </w:rPr>
              <w:t>both</w:t>
            </w:r>
            <w:r w:rsidR="00977F9C">
              <w:rPr>
                <w:rFonts w:ascii="Verdana" w:hAnsi="Verdana"/>
              </w:rPr>
              <w:t xml:space="preserve"> </w:t>
            </w:r>
            <w:r w:rsidRPr="00B36125">
              <w:rPr>
                <w:rFonts w:ascii="Verdana" w:hAnsi="Verdana"/>
              </w:rPr>
              <w:t xml:space="preserve">from a delivery perspective and the </w:t>
            </w:r>
            <w:r w:rsidR="005D0D05">
              <w:rPr>
                <w:rFonts w:ascii="Verdana" w:hAnsi="Verdana"/>
              </w:rPr>
              <w:t xml:space="preserve">2026/27 </w:t>
            </w:r>
            <w:r w:rsidRPr="00B36125">
              <w:rPr>
                <w:rFonts w:ascii="Verdana" w:hAnsi="Verdana"/>
              </w:rPr>
              <w:t xml:space="preserve">Annual Plan commitments; </w:t>
            </w:r>
            <w:r w:rsidR="002B4A44">
              <w:rPr>
                <w:rFonts w:ascii="Verdana" w:hAnsi="Verdana"/>
              </w:rPr>
              <w:t xml:space="preserve">focus </w:t>
            </w:r>
            <w:r w:rsidRPr="00B36125">
              <w:rPr>
                <w:rFonts w:ascii="Verdana" w:hAnsi="Verdana"/>
              </w:rPr>
              <w:t xml:space="preserve">throughout the year on planned care had </w:t>
            </w:r>
            <w:r w:rsidR="002B4A44">
              <w:rPr>
                <w:rFonts w:ascii="Verdana" w:hAnsi="Verdana"/>
              </w:rPr>
              <w:t>resulted in a good position at</w:t>
            </w:r>
            <w:r w:rsidR="00CD3528">
              <w:rPr>
                <w:rFonts w:ascii="Verdana" w:hAnsi="Verdana"/>
              </w:rPr>
              <w:t xml:space="preserve"> the </w:t>
            </w:r>
            <w:r w:rsidR="00DF3E54">
              <w:rPr>
                <w:rFonts w:ascii="Verdana" w:hAnsi="Verdana"/>
              </w:rPr>
              <w:t>year-end</w:t>
            </w:r>
            <w:r w:rsidR="00CD3528">
              <w:rPr>
                <w:rFonts w:ascii="Verdana" w:hAnsi="Verdana"/>
              </w:rPr>
              <w:t xml:space="preserve">; </w:t>
            </w:r>
            <w:r w:rsidR="000A55A2">
              <w:rPr>
                <w:rFonts w:ascii="Verdana" w:hAnsi="Verdana"/>
              </w:rPr>
              <w:t xml:space="preserve">partial </w:t>
            </w:r>
            <w:r w:rsidR="00CD3528">
              <w:rPr>
                <w:rFonts w:ascii="Verdana" w:hAnsi="Verdana"/>
              </w:rPr>
              <w:t>reliance on external capacity would be a factor for 2026/27</w:t>
            </w:r>
            <w:r w:rsidR="00E1050D">
              <w:rPr>
                <w:rFonts w:ascii="Verdana" w:hAnsi="Verdana"/>
              </w:rPr>
              <w:t xml:space="preserve">, and AH indicated that she would refer to that later in the meeting. </w:t>
            </w:r>
          </w:p>
          <w:p w14:paraId="62557831" w14:textId="0065C327" w:rsidR="00B36125" w:rsidRDefault="00B36125" w:rsidP="00ED7E05">
            <w:pPr>
              <w:pStyle w:val="ListParagraph"/>
              <w:numPr>
                <w:ilvl w:val="0"/>
                <w:numId w:val="55"/>
              </w:numPr>
              <w:contextualSpacing/>
              <w:jc w:val="both"/>
              <w:rPr>
                <w:rFonts w:ascii="Verdana" w:hAnsi="Verdana"/>
              </w:rPr>
            </w:pPr>
            <w:r>
              <w:rPr>
                <w:rFonts w:ascii="Verdana" w:hAnsi="Verdana"/>
              </w:rPr>
              <w:t>The considerable pressures on the Unscheduled Care (UC) system</w:t>
            </w:r>
            <w:r w:rsidR="000A55A2">
              <w:rPr>
                <w:rFonts w:ascii="Verdana" w:hAnsi="Verdana"/>
              </w:rPr>
              <w:t xml:space="preserve">, </w:t>
            </w:r>
            <w:r>
              <w:rPr>
                <w:rFonts w:ascii="Verdana" w:hAnsi="Verdana"/>
              </w:rPr>
              <w:t xml:space="preserve">leading to a crowded Emergency Department (ED), increased pressure on staff, crowded clinical environments, and a level of care below </w:t>
            </w:r>
            <w:r w:rsidR="004E7016">
              <w:rPr>
                <w:rFonts w:ascii="Verdana" w:hAnsi="Verdana"/>
              </w:rPr>
              <w:t xml:space="preserve">the standard expected. </w:t>
            </w:r>
            <w:r>
              <w:rPr>
                <w:rFonts w:ascii="Verdana" w:hAnsi="Verdana"/>
              </w:rPr>
              <w:t xml:space="preserve">The commitment, as part of the recovery and sustainability </w:t>
            </w:r>
            <w:r w:rsidR="002C1341">
              <w:rPr>
                <w:rFonts w:ascii="Verdana" w:hAnsi="Verdana"/>
              </w:rPr>
              <w:t>actions</w:t>
            </w:r>
            <w:r>
              <w:rPr>
                <w:rFonts w:ascii="Verdana" w:hAnsi="Verdana"/>
              </w:rPr>
              <w:t xml:space="preserve">, to reduce surge capacity </w:t>
            </w:r>
            <w:r w:rsidR="00560A7E">
              <w:rPr>
                <w:rFonts w:ascii="Verdana" w:hAnsi="Verdana"/>
              </w:rPr>
              <w:t xml:space="preserve">had </w:t>
            </w:r>
            <w:r>
              <w:rPr>
                <w:rFonts w:ascii="Verdana" w:hAnsi="Verdana"/>
              </w:rPr>
              <w:t>also impacted</w:t>
            </w:r>
            <w:r w:rsidR="00973F1D">
              <w:rPr>
                <w:rFonts w:ascii="Verdana" w:hAnsi="Verdana"/>
              </w:rPr>
              <w:t xml:space="preserve"> adversely on the response</w:t>
            </w:r>
            <w:r>
              <w:rPr>
                <w:rFonts w:ascii="Verdana" w:hAnsi="Verdana"/>
              </w:rPr>
              <w:t xml:space="preserve"> to the increased demand. </w:t>
            </w:r>
            <w:r w:rsidR="00ED7E05">
              <w:rPr>
                <w:rFonts w:ascii="Verdana" w:hAnsi="Verdana"/>
              </w:rPr>
              <w:t>The organi</w:t>
            </w:r>
            <w:r w:rsidR="00560A7E">
              <w:rPr>
                <w:rFonts w:ascii="Verdana" w:hAnsi="Verdana"/>
              </w:rPr>
              <w:t>s</w:t>
            </w:r>
            <w:r w:rsidR="00ED7E05">
              <w:rPr>
                <w:rFonts w:ascii="Verdana" w:hAnsi="Verdana"/>
              </w:rPr>
              <w:t xml:space="preserve">ation was </w:t>
            </w:r>
            <w:r w:rsidR="00560A7E">
              <w:rPr>
                <w:rFonts w:ascii="Verdana" w:hAnsi="Verdana"/>
              </w:rPr>
              <w:t xml:space="preserve">currently at </w:t>
            </w:r>
            <w:r w:rsidR="00766370">
              <w:rPr>
                <w:rFonts w:ascii="Verdana" w:hAnsi="Verdana"/>
              </w:rPr>
              <w:t>B</w:t>
            </w:r>
            <w:r w:rsidR="00ED7E05">
              <w:rPr>
                <w:rFonts w:ascii="Verdana" w:hAnsi="Verdana"/>
              </w:rPr>
              <w:t xml:space="preserve">usiness </w:t>
            </w:r>
            <w:r w:rsidR="00766370">
              <w:rPr>
                <w:rFonts w:ascii="Verdana" w:hAnsi="Verdana"/>
              </w:rPr>
              <w:t>C</w:t>
            </w:r>
            <w:r w:rsidR="00ED7E05">
              <w:rPr>
                <w:rFonts w:ascii="Verdana" w:hAnsi="Verdana"/>
              </w:rPr>
              <w:t xml:space="preserve">ontinuity </w:t>
            </w:r>
            <w:r w:rsidR="00560A7E">
              <w:rPr>
                <w:rFonts w:ascii="Verdana" w:hAnsi="Verdana"/>
              </w:rPr>
              <w:t>status</w:t>
            </w:r>
            <w:r w:rsidR="00B94B1E">
              <w:rPr>
                <w:rFonts w:ascii="Verdana" w:hAnsi="Verdana"/>
              </w:rPr>
              <w:t xml:space="preserve">; this </w:t>
            </w:r>
            <w:r w:rsidR="00ED7E05">
              <w:rPr>
                <w:rFonts w:ascii="Verdana" w:hAnsi="Verdana"/>
              </w:rPr>
              <w:t xml:space="preserve">triggered a series of additional responses and actions across the </w:t>
            </w:r>
            <w:r w:rsidR="00204A43">
              <w:rPr>
                <w:rFonts w:ascii="Verdana" w:hAnsi="Verdana"/>
              </w:rPr>
              <w:t>organisation</w:t>
            </w:r>
            <w:r w:rsidR="00ED7E05">
              <w:rPr>
                <w:rFonts w:ascii="Verdana" w:hAnsi="Verdana"/>
              </w:rPr>
              <w:t xml:space="preserve">. AH reflected on the Staff Story early in 2025 that </w:t>
            </w:r>
            <w:r w:rsidR="00B94B1E">
              <w:rPr>
                <w:rFonts w:ascii="Verdana" w:hAnsi="Verdana"/>
              </w:rPr>
              <w:t xml:space="preserve">had so vividly </w:t>
            </w:r>
            <w:r w:rsidR="005D3C09">
              <w:rPr>
                <w:rFonts w:ascii="Verdana" w:hAnsi="Verdana"/>
              </w:rPr>
              <w:t xml:space="preserve">described the </w:t>
            </w:r>
            <w:r w:rsidR="00ED7E05">
              <w:rPr>
                <w:rFonts w:ascii="Verdana" w:hAnsi="Verdana"/>
              </w:rPr>
              <w:t xml:space="preserve">UC challenges; </w:t>
            </w:r>
            <w:r w:rsidR="00204A43">
              <w:rPr>
                <w:rFonts w:ascii="Verdana" w:hAnsi="Verdana"/>
              </w:rPr>
              <w:t xml:space="preserve">considerable improvements made </w:t>
            </w:r>
            <w:r w:rsidR="00D90FF0">
              <w:rPr>
                <w:rFonts w:ascii="Verdana" w:hAnsi="Verdana"/>
              </w:rPr>
              <w:t xml:space="preserve">in the summer of 2025 </w:t>
            </w:r>
            <w:r w:rsidR="0065583D">
              <w:rPr>
                <w:rFonts w:ascii="Verdana" w:hAnsi="Verdana"/>
              </w:rPr>
              <w:t xml:space="preserve">had </w:t>
            </w:r>
            <w:r w:rsidR="00D90FF0">
              <w:rPr>
                <w:rFonts w:ascii="Verdana" w:hAnsi="Verdana"/>
              </w:rPr>
              <w:t xml:space="preserve">proved unsustainable in the face of increased demand. </w:t>
            </w:r>
            <w:r w:rsidR="00ED7E05">
              <w:rPr>
                <w:rFonts w:ascii="Verdana" w:hAnsi="Verdana"/>
              </w:rPr>
              <w:t xml:space="preserve">Delayed pathways of care </w:t>
            </w:r>
            <w:r w:rsidR="00766370">
              <w:rPr>
                <w:rFonts w:ascii="Verdana" w:hAnsi="Verdana"/>
              </w:rPr>
              <w:t xml:space="preserve">(DPOC) </w:t>
            </w:r>
            <w:r w:rsidR="00ED7E05">
              <w:rPr>
                <w:rFonts w:ascii="Verdana" w:hAnsi="Verdana"/>
              </w:rPr>
              <w:t xml:space="preserve">numbers were </w:t>
            </w:r>
            <w:r w:rsidR="005D3C09">
              <w:rPr>
                <w:rFonts w:ascii="Verdana" w:hAnsi="Verdana"/>
              </w:rPr>
              <w:t>also</w:t>
            </w:r>
            <w:r w:rsidR="0065583D">
              <w:rPr>
                <w:rFonts w:ascii="Verdana" w:hAnsi="Verdana"/>
              </w:rPr>
              <w:t xml:space="preserve"> affecting</w:t>
            </w:r>
            <w:r w:rsidR="00ED7E05">
              <w:rPr>
                <w:rFonts w:ascii="Verdana" w:hAnsi="Verdana"/>
              </w:rPr>
              <w:t xml:space="preserve"> </w:t>
            </w:r>
            <w:r w:rsidR="00ED7E05">
              <w:rPr>
                <w:rFonts w:ascii="Verdana" w:hAnsi="Verdana"/>
              </w:rPr>
              <w:lastRenderedPageBreak/>
              <w:t xml:space="preserve">bed availability and flow; AH confirmed work ongoing both </w:t>
            </w:r>
            <w:r w:rsidR="00D714A3">
              <w:rPr>
                <w:rFonts w:ascii="Verdana" w:hAnsi="Verdana"/>
              </w:rPr>
              <w:t>internally a</w:t>
            </w:r>
            <w:r w:rsidR="00ED7E05">
              <w:rPr>
                <w:rFonts w:ascii="Verdana" w:hAnsi="Verdana"/>
              </w:rPr>
              <w:t xml:space="preserve">nd with local authority and third sector partners to </w:t>
            </w:r>
            <w:r w:rsidR="00AA6238">
              <w:rPr>
                <w:rFonts w:ascii="Verdana" w:hAnsi="Verdana"/>
              </w:rPr>
              <w:t xml:space="preserve">secure a resolution. </w:t>
            </w:r>
          </w:p>
          <w:p w14:paraId="544A83D5" w14:textId="2E75DD9F" w:rsidR="00ED7E05" w:rsidRDefault="00ED7E05" w:rsidP="00ED7E05">
            <w:pPr>
              <w:pStyle w:val="ListParagraph"/>
              <w:numPr>
                <w:ilvl w:val="0"/>
                <w:numId w:val="55"/>
              </w:numPr>
              <w:contextualSpacing/>
              <w:jc w:val="both"/>
              <w:rPr>
                <w:rFonts w:ascii="Verdana" w:hAnsi="Verdana"/>
              </w:rPr>
            </w:pPr>
            <w:r>
              <w:rPr>
                <w:rFonts w:ascii="Verdana" w:hAnsi="Verdana"/>
              </w:rPr>
              <w:t>On mental health, the Transformation Board continued to oversee and drive improvements; a</w:t>
            </w:r>
            <w:r w:rsidR="0029760C">
              <w:rPr>
                <w:rFonts w:ascii="Verdana" w:hAnsi="Verdana"/>
              </w:rPr>
              <w:t xml:space="preserve"> </w:t>
            </w:r>
            <w:r w:rsidR="005B2836">
              <w:rPr>
                <w:rFonts w:ascii="Verdana" w:hAnsi="Verdana"/>
              </w:rPr>
              <w:t xml:space="preserve">forthcoming </w:t>
            </w:r>
            <w:r>
              <w:rPr>
                <w:rFonts w:ascii="Verdana" w:hAnsi="Verdana"/>
              </w:rPr>
              <w:t>Board development session</w:t>
            </w:r>
            <w:r w:rsidR="00A37FE7">
              <w:rPr>
                <w:rFonts w:ascii="Verdana" w:hAnsi="Verdana"/>
              </w:rPr>
              <w:t xml:space="preserve"> w</w:t>
            </w:r>
            <w:r>
              <w:rPr>
                <w:rFonts w:ascii="Verdana" w:hAnsi="Verdana"/>
              </w:rPr>
              <w:t xml:space="preserve">ould provide the Board with an </w:t>
            </w:r>
            <w:r w:rsidR="005D3C09">
              <w:rPr>
                <w:rFonts w:ascii="Verdana" w:hAnsi="Verdana"/>
              </w:rPr>
              <w:t>in-depth</w:t>
            </w:r>
            <w:r>
              <w:rPr>
                <w:rFonts w:ascii="Verdana" w:hAnsi="Verdana"/>
              </w:rPr>
              <w:t xml:space="preserve"> analysis of the key issues and of progress across the range of workstreams </w:t>
            </w:r>
            <w:r w:rsidR="001A7408">
              <w:rPr>
                <w:rFonts w:ascii="Verdana" w:hAnsi="Verdana"/>
              </w:rPr>
              <w:t xml:space="preserve">led </w:t>
            </w:r>
            <w:r>
              <w:rPr>
                <w:rFonts w:ascii="Verdana" w:hAnsi="Verdana"/>
              </w:rPr>
              <w:t>by Executive director colleagues. The digital system</w:t>
            </w:r>
            <w:r w:rsidR="001A7408">
              <w:rPr>
                <w:rFonts w:ascii="Verdana" w:hAnsi="Verdana"/>
              </w:rPr>
              <w:t xml:space="preserve"> was now </w:t>
            </w:r>
            <w:r>
              <w:rPr>
                <w:rFonts w:ascii="Verdana" w:hAnsi="Verdana"/>
              </w:rPr>
              <w:t>live, replacing a range of hard copy data sources</w:t>
            </w:r>
            <w:r w:rsidR="005B2836">
              <w:rPr>
                <w:rFonts w:ascii="Verdana" w:hAnsi="Verdana"/>
              </w:rPr>
              <w:t xml:space="preserve">, with positive feedback. </w:t>
            </w:r>
          </w:p>
          <w:p w14:paraId="2E7C6F6A" w14:textId="26C4F86A" w:rsidR="00ED7E05" w:rsidRDefault="00ED7E05" w:rsidP="00ED7E05">
            <w:pPr>
              <w:pStyle w:val="ListParagraph"/>
              <w:numPr>
                <w:ilvl w:val="0"/>
                <w:numId w:val="55"/>
              </w:numPr>
              <w:contextualSpacing/>
              <w:jc w:val="both"/>
              <w:rPr>
                <w:rFonts w:ascii="Verdana" w:hAnsi="Verdana"/>
              </w:rPr>
            </w:pPr>
            <w:r>
              <w:rPr>
                <w:rFonts w:ascii="Verdana" w:hAnsi="Verdana"/>
              </w:rPr>
              <w:t xml:space="preserve">On </w:t>
            </w:r>
            <w:r>
              <w:rPr>
                <w:rFonts w:ascii="Verdana" w:hAnsi="Verdana"/>
                <w:i/>
                <w:iCs/>
              </w:rPr>
              <w:t xml:space="preserve">Organising for Success, </w:t>
            </w:r>
            <w:r>
              <w:rPr>
                <w:rFonts w:ascii="Verdana" w:hAnsi="Verdana"/>
              </w:rPr>
              <w:t xml:space="preserve">a Top 100 Leaders </w:t>
            </w:r>
            <w:r w:rsidR="003C2AF2">
              <w:rPr>
                <w:rFonts w:ascii="Verdana" w:hAnsi="Verdana"/>
              </w:rPr>
              <w:t>D</w:t>
            </w:r>
            <w:r>
              <w:rPr>
                <w:rFonts w:ascii="Verdana" w:hAnsi="Verdana"/>
              </w:rPr>
              <w:t xml:space="preserve">ay </w:t>
            </w:r>
            <w:r w:rsidR="00146104">
              <w:rPr>
                <w:rFonts w:ascii="Verdana" w:hAnsi="Verdana"/>
              </w:rPr>
              <w:t xml:space="preserve">in </w:t>
            </w:r>
            <w:r>
              <w:rPr>
                <w:rFonts w:ascii="Verdana" w:hAnsi="Verdana"/>
              </w:rPr>
              <w:t>April 2026</w:t>
            </w:r>
            <w:r w:rsidR="00B72447">
              <w:rPr>
                <w:rFonts w:ascii="Verdana" w:hAnsi="Verdana"/>
              </w:rPr>
              <w:t xml:space="preserve"> </w:t>
            </w:r>
            <w:r>
              <w:rPr>
                <w:rFonts w:ascii="Verdana" w:hAnsi="Verdana"/>
              </w:rPr>
              <w:t>would focus on leading a complex organi</w:t>
            </w:r>
            <w:r w:rsidR="005D3C09">
              <w:rPr>
                <w:rFonts w:ascii="Verdana" w:hAnsi="Verdana"/>
              </w:rPr>
              <w:t>s</w:t>
            </w:r>
            <w:r>
              <w:rPr>
                <w:rFonts w:ascii="Verdana" w:hAnsi="Verdana"/>
              </w:rPr>
              <w:t>ation with many challenges whilst also reflecting the organisation’s values, along with providing the leaders with tools and techniques to deliver change and support delivery of the</w:t>
            </w:r>
            <w:r w:rsidR="00D9434D">
              <w:rPr>
                <w:rFonts w:ascii="Verdana" w:hAnsi="Verdana"/>
              </w:rPr>
              <w:t xml:space="preserve"> refreshed</w:t>
            </w:r>
            <w:r>
              <w:rPr>
                <w:rFonts w:ascii="Verdana" w:hAnsi="Verdana"/>
              </w:rPr>
              <w:t xml:space="preserve"> Clinical Services Plan</w:t>
            </w:r>
            <w:r w:rsidR="003C2AF2">
              <w:rPr>
                <w:rFonts w:ascii="Verdana" w:hAnsi="Verdana"/>
              </w:rPr>
              <w:t xml:space="preserve"> (CSP)</w:t>
            </w:r>
            <w:r>
              <w:rPr>
                <w:rFonts w:ascii="Verdana" w:hAnsi="Verdana"/>
              </w:rPr>
              <w:t xml:space="preserve">. </w:t>
            </w:r>
          </w:p>
          <w:p w14:paraId="20096F90" w14:textId="3D45C600" w:rsidR="00E90115" w:rsidRPr="00BB350F" w:rsidRDefault="006A2C23" w:rsidP="00E90115">
            <w:pPr>
              <w:pStyle w:val="ListParagraph"/>
              <w:numPr>
                <w:ilvl w:val="0"/>
                <w:numId w:val="55"/>
              </w:numPr>
              <w:contextualSpacing/>
              <w:jc w:val="both"/>
              <w:rPr>
                <w:rFonts w:ascii="Verdana" w:hAnsi="Verdana"/>
              </w:rPr>
            </w:pPr>
            <w:r w:rsidRPr="00EE646C">
              <w:rPr>
                <w:rFonts w:ascii="Verdana" w:hAnsi="Verdana"/>
              </w:rPr>
              <w:t xml:space="preserve">The implementation of </w:t>
            </w:r>
            <w:r w:rsidRPr="00EE646C">
              <w:rPr>
                <w:rFonts w:ascii="Verdana" w:hAnsi="Verdana"/>
                <w:i/>
                <w:iCs/>
              </w:rPr>
              <w:t>Listening to People,</w:t>
            </w:r>
            <w:r w:rsidRPr="00EE646C">
              <w:rPr>
                <w:rFonts w:ascii="Verdana" w:hAnsi="Verdana"/>
              </w:rPr>
              <w:t xml:space="preserve"> a national policy </w:t>
            </w:r>
            <w:r w:rsidR="00A410B7" w:rsidRPr="00EE646C">
              <w:rPr>
                <w:rFonts w:ascii="Verdana" w:hAnsi="Verdana"/>
              </w:rPr>
              <w:t xml:space="preserve">requirement reflecting </w:t>
            </w:r>
            <w:r w:rsidR="009209CB">
              <w:rPr>
                <w:rFonts w:ascii="Verdana" w:hAnsi="Verdana"/>
              </w:rPr>
              <w:t xml:space="preserve">people’s </w:t>
            </w:r>
            <w:r w:rsidR="00A410B7" w:rsidRPr="00EE646C">
              <w:rPr>
                <w:rFonts w:ascii="Verdana" w:hAnsi="Verdana"/>
              </w:rPr>
              <w:t xml:space="preserve">experiences of </w:t>
            </w:r>
            <w:r w:rsidR="00B72447">
              <w:rPr>
                <w:rFonts w:ascii="Verdana" w:hAnsi="Verdana"/>
              </w:rPr>
              <w:t>SBUHB</w:t>
            </w:r>
            <w:r w:rsidR="00A410B7" w:rsidRPr="00EE646C">
              <w:rPr>
                <w:rFonts w:ascii="Verdana" w:hAnsi="Verdana"/>
              </w:rPr>
              <w:t xml:space="preserve"> services, both positive and negative. </w:t>
            </w:r>
          </w:p>
          <w:p w14:paraId="0C16677F" w14:textId="77777777" w:rsidR="001C0A19" w:rsidRPr="00E90115" w:rsidRDefault="001C0A19" w:rsidP="00E90115">
            <w:pPr>
              <w:contextualSpacing/>
              <w:jc w:val="both"/>
              <w:rPr>
                <w:rFonts w:ascii="Verdana" w:hAnsi="Verdana"/>
              </w:rPr>
            </w:pPr>
          </w:p>
          <w:p w14:paraId="5C17B620" w14:textId="62AB5895" w:rsidR="0059778F" w:rsidRPr="00C738E7" w:rsidRDefault="00052CD4" w:rsidP="00052CD4">
            <w:pPr>
              <w:contextualSpacing/>
              <w:jc w:val="both"/>
              <w:rPr>
                <w:rFonts w:ascii="Verdana" w:hAnsi="Verdana" w:cs="Arial"/>
                <w:color w:val="44546A" w:themeColor="text2"/>
              </w:rPr>
            </w:pPr>
            <w:r w:rsidRPr="00BF39C7">
              <w:rPr>
                <w:rFonts w:ascii="Verdana" w:hAnsi="Verdana"/>
              </w:rPr>
              <w:t xml:space="preserve">The Board </w:t>
            </w:r>
            <w:r w:rsidR="0059778F" w:rsidRPr="00BF39C7">
              <w:rPr>
                <w:rFonts w:ascii="Verdana" w:hAnsi="Verdana" w:cs="Arial"/>
                <w:b/>
                <w:bCs/>
              </w:rPr>
              <w:t>CONSIDER</w:t>
            </w:r>
            <w:r w:rsidRPr="00BF39C7">
              <w:rPr>
                <w:rFonts w:ascii="Verdana" w:hAnsi="Verdana" w:cs="Arial"/>
                <w:b/>
                <w:bCs/>
              </w:rPr>
              <w:t>ED</w:t>
            </w:r>
            <w:r w:rsidR="0059778F" w:rsidRPr="00BF39C7">
              <w:rPr>
                <w:rFonts w:ascii="Verdana" w:hAnsi="Verdana" w:cs="Arial"/>
              </w:rPr>
              <w:t xml:space="preserve"> the </w:t>
            </w:r>
            <w:r w:rsidRPr="00BF39C7">
              <w:rPr>
                <w:rFonts w:ascii="Verdana" w:hAnsi="Verdana" w:cs="Arial"/>
              </w:rPr>
              <w:t xml:space="preserve">Report and </w:t>
            </w:r>
            <w:r w:rsidRPr="00BF39C7">
              <w:rPr>
                <w:rFonts w:ascii="Verdana" w:hAnsi="Verdana" w:cs="Arial"/>
                <w:b/>
                <w:bCs/>
              </w:rPr>
              <w:t xml:space="preserve">TOOK ASSURANCE </w:t>
            </w:r>
            <w:r w:rsidRPr="00BF39C7">
              <w:rPr>
                <w:rFonts w:ascii="Verdana" w:hAnsi="Verdana" w:cs="Arial"/>
              </w:rPr>
              <w:t>from its contents</w:t>
            </w:r>
            <w:r w:rsidR="00A04028" w:rsidRPr="00BF39C7">
              <w:rPr>
                <w:rFonts w:ascii="Verdana" w:hAnsi="Verdana" w:cs="Arial"/>
              </w:rPr>
              <w:t xml:space="preserve"> and the ver</w:t>
            </w:r>
            <w:r w:rsidR="009209CB" w:rsidRPr="00BF39C7">
              <w:rPr>
                <w:rFonts w:ascii="Verdana" w:hAnsi="Verdana" w:cs="Arial"/>
              </w:rPr>
              <w:t>b</w:t>
            </w:r>
            <w:r w:rsidR="00A04028" w:rsidRPr="00BF39C7">
              <w:rPr>
                <w:rFonts w:ascii="Verdana" w:hAnsi="Verdana" w:cs="Arial"/>
              </w:rPr>
              <w:t xml:space="preserve">al update. </w:t>
            </w:r>
          </w:p>
        </w:tc>
      </w:tr>
      <w:tr w:rsidR="00376F02" w:rsidRPr="00ED17AA" w14:paraId="42B465FB" w14:textId="77777777" w:rsidTr="5C769D21">
        <w:trPr>
          <w:trHeight w:val="374"/>
        </w:trPr>
        <w:tc>
          <w:tcPr>
            <w:tcW w:w="10632" w:type="dxa"/>
            <w:gridSpan w:val="2"/>
            <w:shd w:val="clear" w:color="auto" w:fill="163E64"/>
            <w:tcMar>
              <w:top w:w="80" w:type="dxa"/>
              <w:left w:w="80" w:type="dxa"/>
              <w:bottom w:w="80" w:type="dxa"/>
              <w:right w:w="80" w:type="dxa"/>
            </w:tcMar>
          </w:tcPr>
          <w:p w14:paraId="513A3FF4" w14:textId="768DAE5C"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2. PATIENT/STAFF EXPERIENCE</w:t>
            </w:r>
          </w:p>
        </w:tc>
      </w:tr>
      <w:tr w:rsidR="00376F02" w:rsidRPr="00ED17AA" w14:paraId="6D1C5515" w14:textId="77777777" w:rsidTr="5C769D21">
        <w:trPr>
          <w:trHeight w:val="374"/>
        </w:trPr>
        <w:tc>
          <w:tcPr>
            <w:tcW w:w="10632" w:type="dxa"/>
            <w:gridSpan w:val="2"/>
            <w:tcMar>
              <w:top w:w="80" w:type="dxa"/>
              <w:left w:w="80" w:type="dxa"/>
              <w:bottom w:w="80" w:type="dxa"/>
              <w:right w:w="80" w:type="dxa"/>
            </w:tcMar>
          </w:tcPr>
          <w:p w14:paraId="2B046C4C" w14:textId="481B418F" w:rsidR="00376F02" w:rsidRPr="00ED17AA" w:rsidRDefault="00376F02" w:rsidP="00376F02">
            <w:pPr>
              <w:pStyle w:val="Body"/>
              <w:spacing w:before="120" w:after="120"/>
              <w:rPr>
                <w:rFonts w:ascii="Verdana" w:hAnsi="Verdana" w:cs="Arial"/>
                <w:b/>
                <w:sz w:val="24"/>
                <w:szCs w:val="24"/>
              </w:rPr>
            </w:pPr>
            <w:r w:rsidRPr="00ED17AA">
              <w:rPr>
                <w:rFonts w:ascii="Verdana" w:hAnsi="Verdana" w:cs="Arial"/>
                <w:b/>
                <w:color w:val="auto"/>
                <w:sz w:val="24"/>
                <w:szCs w:val="24"/>
                <w:lang w:val="en-GB"/>
              </w:rPr>
              <w:t xml:space="preserve">2.1 </w:t>
            </w:r>
            <w:r w:rsidR="000575F2">
              <w:rPr>
                <w:rFonts w:ascii="Verdana" w:hAnsi="Verdana" w:cs="Arial"/>
                <w:b/>
                <w:sz w:val="24"/>
                <w:szCs w:val="24"/>
              </w:rPr>
              <w:t>Staff</w:t>
            </w:r>
            <w:r w:rsidRPr="00ED17AA">
              <w:rPr>
                <w:rFonts w:ascii="Verdana" w:hAnsi="Verdana" w:cs="Arial"/>
                <w:b/>
                <w:sz w:val="24"/>
                <w:szCs w:val="24"/>
              </w:rPr>
              <w:t xml:space="preserve"> Story</w:t>
            </w:r>
          </w:p>
          <w:p w14:paraId="0B022A45" w14:textId="75D64E13" w:rsidR="00376F02" w:rsidRPr="00ED17AA" w:rsidRDefault="00376F02" w:rsidP="00ED7E05">
            <w:pPr>
              <w:pStyle w:val="ListParagraph"/>
              <w:numPr>
                <w:ilvl w:val="0"/>
                <w:numId w:val="35"/>
              </w:numPr>
              <w:rPr>
                <w:rFonts w:ascii="Verdana" w:hAnsi="Verdana" w:cs="Arial"/>
                <w:b/>
                <w:color w:val="auto"/>
                <w:lang w:val="en-GB"/>
              </w:rPr>
            </w:pPr>
            <w:r w:rsidRPr="00F27D83">
              <w:rPr>
                <w:rFonts w:ascii="Verdana" w:hAnsi="Verdana" w:cs="Arial"/>
                <w:b/>
                <w:color w:val="auto"/>
                <w:lang w:val="en-GB"/>
              </w:rPr>
              <w:t>Managing Ward Absence</w:t>
            </w:r>
          </w:p>
        </w:tc>
      </w:tr>
      <w:tr w:rsidR="00376F02" w:rsidRPr="00ED17AA" w14:paraId="39975B5D" w14:textId="77777777" w:rsidTr="5C769D21">
        <w:trPr>
          <w:trHeight w:val="374"/>
        </w:trPr>
        <w:tc>
          <w:tcPr>
            <w:tcW w:w="1843" w:type="dxa"/>
            <w:tcMar>
              <w:top w:w="80" w:type="dxa"/>
              <w:left w:w="80" w:type="dxa"/>
              <w:bottom w:w="80" w:type="dxa"/>
              <w:right w:w="80" w:type="dxa"/>
            </w:tcMar>
          </w:tcPr>
          <w:p w14:paraId="72F8F36C" w14:textId="10F38BDC"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37</w:t>
            </w:r>
            <w:r w:rsidRPr="00FF2D9D">
              <w:rPr>
                <w:rFonts w:ascii="Verdana" w:hAnsi="Verdana" w:cs="Arial"/>
                <w:lang w:val="en-US"/>
              </w:rPr>
              <w:t>/26</w:t>
            </w:r>
          </w:p>
        </w:tc>
        <w:tc>
          <w:tcPr>
            <w:tcW w:w="8789" w:type="dxa"/>
            <w:tcMar>
              <w:top w:w="80" w:type="dxa"/>
              <w:left w:w="80" w:type="dxa"/>
              <w:bottom w:w="80" w:type="dxa"/>
              <w:right w:w="80" w:type="dxa"/>
            </w:tcMar>
          </w:tcPr>
          <w:p w14:paraId="16E73FDC" w14:textId="3D33EFE2" w:rsidR="00376F02" w:rsidRDefault="001C0A19" w:rsidP="00376F02">
            <w:pPr>
              <w:contextualSpacing/>
              <w:jc w:val="both"/>
              <w:rPr>
                <w:rFonts w:ascii="Verdana" w:hAnsi="Verdana"/>
              </w:rPr>
            </w:pPr>
            <w:r>
              <w:rPr>
                <w:rFonts w:ascii="Verdana" w:hAnsi="Verdana"/>
              </w:rPr>
              <w:t xml:space="preserve">LR welcomed </w:t>
            </w:r>
            <w:r w:rsidR="00653630">
              <w:rPr>
                <w:rFonts w:ascii="Verdana" w:hAnsi="Verdana"/>
              </w:rPr>
              <w:t>Sharron Price</w:t>
            </w:r>
            <w:r w:rsidR="00263403">
              <w:rPr>
                <w:rFonts w:ascii="Verdana" w:hAnsi="Verdana"/>
              </w:rPr>
              <w:t>,</w:t>
            </w:r>
            <w:r w:rsidR="00C36593">
              <w:rPr>
                <w:rFonts w:ascii="Verdana" w:hAnsi="Verdana"/>
              </w:rPr>
              <w:t xml:space="preserve"> (SP), </w:t>
            </w:r>
            <w:r w:rsidR="00263403">
              <w:rPr>
                <w:rFonts w:ascii="Verdana" w:hAnsi="Verdana"/>
              </w:rPr>
              <w:t xml:space="preserve">the </w:t>
            </w:r>
            <w:r w:rsidR="003347EF">
              <w:rPr>
                <w:rFonts w:ascii="Verdana" w:hAnsi="Verdana"/>
              </w:rPr>
              <w:t xml:space="preserve">Singleton and Neath Port Talbot </w:t>
            </w:r>
            <w:r w:rsidR="00263403">
              <w:rPr>
                <w:rFonts w:ascii="Verdana" w:hAnsi="Verdana"/>
              </w:rPr>
              <w:t xml:space="preserve">Service Group </w:t>
            </w:r>
            <w:r w:rsidR="003347EF">
              <w:rPr>
                <w:rFonts w:ascii="Verdana" w:hAnsi="Verdana"/>
              </w:rPr>
              <w:t xml:space="preserve">Nurse </w:t>
            </w:r>
            <w:r w:rsidR="00263403">
              <w:rPr>
                <w:rFonts w:ascii="Verdana" w:hAnsi="Verdana"/>
              </w:rPr>
              <w:t>Director</w:t>
            </w:r>
            <w:r w:rsidR="001C5ACF">
              <w:rPr>
                <w:rFonts w:ascii="Verdana" w:hAnsi="Verdana"/>
              </w:rPr>
              <w:t xml:space="preserve">, </w:t>
            </w:r>
            <w:r w:rsidRPr="00B96767">
              <w:rPr>
                <w:rFonts w:ascii="Verdana" w:hAnsi="Verdana"/>
              </w:rPr>
              <w:t>Ja</w:t>
            </w:r>
            <w:r w:rsidR="00B96767" w:rsidRPr="00B96767">
              <w:rPr>
                <w:rFonts w:ascii="Verdana" w:hAnsi="Verdana"/>
              </w:rPr>
              <w:t xml:space="preserve">yde Summer </w:t>
            </w:r>
            <w:r w:rsidR="000C69DD" w:rsidRPr="00B96767">
              <w:rPr>
                <w:rFonts w:ascii="Verdana" w:hAnsi="Verdana"/>
              </w:rPr>
              <w:t>(J</w:t>
            </w:r>
            <w:r w:rsidR="001660DA" w:rsidRPr="00B96767">
              <w:rPr>
                <w:rFonts w:ascii="Verdana" w:hAnsi="Verdana"/>
              </w:rPr>
              <w:t>S</w:t>
            </w:r>
            <w:r w:rsidR="000C69DD" w:rsidRPr="00B96767">
              <w:rPr>
                <w:rFonts w:ascii="Verdana" w:hAnsi="Verdana"/>
              </w:rPr>
              <w:t>)</w:t>
            </w:r>
            <w:r w:rsidR="000C69DD">
              <w:rPr>
                <w:rFonts w:ascii="Verdana" w:hAnsi="Verdana"/>
              </w:rPr>
              <w:t xml:space="preserve"> </w:t>
            </w:r>
            <w:r w:rsidR="004E4813">
              <w:rPr>
                <w:rFonts w:ascii="Verdana" w:hAnsi="Verdana"/>
              </w:rPr>
              <w:t xml:space="preserve">Ward Manager </w:t>
            </w:r>
            <w:r w:rsidR="009A2FBE">
              <w:rPr>
                <w:rFonts w:ascii="Verdana" w:hAnsi="Verdana"/>
              </w:rPr>
              <w:t>of Ward E</w:t>
            </w:r>
            <w:r w:rsidR="00B408C6">
              <w:rPr>
                <w:rFonts w:ascii="Verdana" w:hAnsi="Verdana"/>
              </w:rPr>
              <w:t xml:space="preserve">, </w:t>
            </w:r>
            <w:r w:rsidR="009A2FBE">
              <w:rPr>
                <w:rFonts w:ascii="Verdana" w:hAnsi="Verdana"/>
              </w:rPr>
              <w:t xml:space="preserve">Neath Port Talbot Hospital </w:t>
            </w:r>
            <w:r>
              <w:rPr>
                <w:rFonts w:ascii="Verdana" w:hAnsi="Verdana"/>
              </w:rPr>
              <w:t xml:space="preserve">and </w:t>
            </w:r>
            <w:r w:rsidR="00B96767">
              <w:rPr>
                <w:rFonts w:ascii="Verdana" w:eastAsia="Calibri" w:hAnsi="Verdana" w:cs="Arial"/>
                <w:color w:val="000000" w:themeColor="text1"/>
                <w:bdr w:val="none" w:sz="0" w:space="0" w:color="auto"/>
              </w:rPr>
              <w:t>Sonya Velichkova (SV),</w:t>
            </w:r>
            <w:r w:rsidR="001C5ACF">
              <w:rPr>
                <w:rFonts w:ascii="Verdana" w:hAnsi="Verdana"/>
              </w:rPr>
              <w:t xml:space="preserve"> </w:t>
            </w:r>
            <w:r w:rsidR="009A2FBE">
              <w:rPr>
                <w:rFonts w:ascii="Verdana" w:hAnsi="Verdana"/>
              </w:rPr>
              <w:t>Ward Manager</w:t>
            </w:r>
            <w:r w:rsidR="00701D83">
              <w:rPr>
                <w:rFonts w:ascii="Verdana" w:hAnsi="Verdana"/>
              </w:rPr>
              <w:t xml:space="preserve"> of </w:t>
            </w:r>
            <w:r w:rsidR="009A2FBE">
              <w:rPr>
                <w:rFonts w:ascii="Verdana" w:hAnsi="Verdana"/>
              </w:rPr>
              <w:t>Ward 12</w:t>
            </w:r>
            <w:r w:rsidR="00701D83">
              <w:rPr>
                <w:rFonts w:ascii="Verdana" w:hAnsi="Verdana"/>
              </w:rPr>
              <w:t>,</w:t>
            </w:r>
            <w:r w:rsidR="009A2FBE">
              <w:rPr>
                <w:rFonts w:ascii="Verdana" w:hAnsi="Verdana"/>
              </w:rPr>
              <w:t xml:space="preserve"> Singleton Hospital.</w:t>
            </w:r>
            <w:r w:rsidR="00E26DB0">
              <w:rPr>
                <w:rFonts w:ascii="Verdana" w:hAnsi="Verdana"/>
              </w:rPr>
              <w:t xml:space="preserve"> </w:t>
            </w:r>
          </w:p>
          <w:p w14:paraId="355439F8" w14:textId="77777777" w:rsidR="00E26DB0" w:rsidRDefault="00E26DB0" w:rsidP="00376F02">
            <w:pPr>
              <w:contextualSpacing/>
              <w:jc w:val="both"/>
              <w:rPr>
                <w:rFonts w:ascii="Verdana" w:hAnsi="Verdana"/>
              </w:rPr>
            </w:pPr>
          </w:p>
          <w:p w14:paraId="494DB49C" w14:textId="1E70A98A" w:rsidR="006144DF" w:rsidRDefault="00E26DB0" w:rsidP="00376F02">
            <w:pPr>
              <w:contextualSpacing/>
              <w:jc w:val="both"/>
              <w:rPr>
                <w:rFonts w:ascii="Verdana" w:hAnsi="Verdana"/>
              </w:rPr>
            </w:pPr>
            <w:r>
              <w:rPr>
                <w:rFonts w:ascii="Verdana" w:hAnsi="Verdana"/>
              </w:rPr>
              <w:t xml:space="preserve">SP welcomed the opportunity to provide the Board with a presentation on how </w:t>
            </w:r>
            <w:r w:rsidR="00BF39C7">
              <w:rPr>
                <w:rFonts w:ascii="Verdana" w:hAnsi="Verdana"/>
              </w:rPr>
              <w:t>J</w:t>
            </w:r>
            <w:r w:rsidR="00701D83">
              <w:rPr>
                <w:rFonts w:ascii="Verdana" w:hAnsi="Verdana"/>
              </w:rPr>
              <w:t>S</w:t>
            </w:r>
            <w:r w:rsidR="00BF39C7">
              <w:rPr>
                <w:rFonts w:ascii="Verdana" w:hAnsi="Verdana"/>
              </w:rPr>
              <w:t xml:space="preserve"> and SV’s </w:t>
            </w:r>
            <w:r>
              <w:rPr>
                <w:rFonts w:ascii="Verdana" w:hAnsi="Verdana"/>
              </w:rPr>
              <w:t xml:space="preserve">inspirational leadership had helped to significantly reduce sickness absence levels. </w:t>
            </w:r>
            <w:r w:rsidR="00E56C73">
              <w:rPr>
                <w:rFonts w:ascii="Verdana" w:hAnsi="Verdana"/>
              </w:rPr>
              <w:t xml:space="preserve">In line with the </w:t>
            </w:r>
            <w:r w:rsidR="00E56C73" w:rsidRPr="008461BE">
              <w:rPr>
                <w:rFonts w:ascii="Verdana" w:hAnsi="Verdana"/>
                <w:i/>
                <w:iCs/>
              </w:rPr>
              <w:t>People Strategy</w:t>
            </w:r>
            <w:r w:rsidR="00E56C73">
              <w:rPr>
                <w:rFonts w:ascii="Verdana" w:hAnsi="Verdana"/>
              </w:rPr>
              <w:t xml:space="preserve">, they had also focused on making the workplace somewhere where staff wanted to be. </w:t>
            </w:r>
            <w:r w:rsidR="00257039">
              <w:rPr>
                <w:rFonts w:ascii="Verdana" w:hAnsi="Verdana"/>
              </w:rPr>
              <w:t>She provided a summary of the impact their leadership had in reducing sickness absence</w:t>
            </w:r>
            <w:r w:rsidR="006144DF">
              <w:rPr>
                <w:rFonts w:ascii="Verdana" w:hAnsi="Verdana"/>
              </w:rPr>
              <w:t>:</w:t>
            </w:r>
          </w:p>
          <w:p w14:paraId="6D83CD8C" w14:textId="512EA7C5" w:rsidR="00E26DB0" w:rsidRDefault="006144DF" w:rsidP="006144DF">
            <w:pPr>
              <w:pStyle w:val="ListParagraph"/>
              <w:numPr>
                <w:ilvl w:val="0"/>
                <w:numId w:val="35"/>
              </w:numPr>
              <w:contextualSpacing/>
              <w:jc w:val="both"/>
              <w:rPr>
                <w:rFonts w:ascii="Verdana" w:hAnsi="Verdana"/>
              </w:rPr>
            </w:pPr>
            <w:r>
              <w:rPr>
                <w:rFonts w:ascii="Verdana" w:hAnsi="Verdana"/>
              </w:rPr>
              <w:lastRenderedPageBreak/>
              <w:t xml:space="preserve">For Ward 12, </w:t>
            </w:r>
            <w:r w:rsidR="00BD69B4" w:rsidRPr="006144DF">
              <w:rPr>
                <w:rFonts w:ascii="Verdana" w:hAnsi="Verdana"/>
              </w:rPr>
              <w:t xml:space="preserve">a year ago </w:t>
            </w:r>
            <w:r>
              <w:rPr>
                <w:rFonts w:ascii="Verdana" w:hAnsi="Verdana"/>
              </w:rPr>
              <w:t xml:space="preserve">sickness absence stood at </w:t>
            </w:r>
            <w:r w:rsidR="00BD69B4" w:rsidRPr="006144DF">
              <w:rPr>
                <w:rFonts w:ascii="Verdana" w:hAnsi="Verdana"/>
              </w:rPr>
              <w:t xml:space="preserve">8.2% </w:t>
            </w:r>
            <w:r w:rsidR="008461BE">
              <w:rPr>
                <w:rFonts w:ascii="Verdana" w:hAnsi="Verdana"/>
              </w:rPr>
              <w:t>(</w:t>
            </w:r>
            <w:r w:rsidR="00BD69B4" w:rsidRPr="006144DF">
              <w:rPr>
                <w:rFonts w:ascii="Verdana" w:hAnsi="Verdana"/>
              </w:rPr>
              <w:t>long term and 3.5% short term</w:t>
            </w:r>
            <w:r w:rsidR="008461BE">
              <w:rPr>
                <w:rFonts w:ascii="Verdana" w:hAnsi="Verdana"/>
              </w:rPr>
              <w:t>)</w:t>
            </w:r>
            <w:r>
              <w:rPr>
                <w:rFonts w:ascii="Verdana" w:hAnsi="Verdana"/>
              </w:rPr>
              <w:t>. This ha</w:t>
            </w:r>
            <w:r w:rsidR="008461BE">
              <w:rPr>
                <w:rFonts w:ascii="Verdana" w:hAnsi="Verdana"/>
              </w:rPr>
              <w:t>d</w:t>
            </w:r>
            <w:r>
              <w:rPr>
                <w:rFonts w:ascii="Verdana" w:hAnsi="Verdana"/>
              </w:rPr>
              <w:t xml:space="preserve"> now reduced to 6.4% long term and</w:t>
            </w:r>
            <w:r w:rsidR="00F363B0">
              <w:rPr>
                <w:rFonts w:ascii="Verdana" w:hAnsi="Verdana"/>
              </w:rPr>
              <w:t xml:space="preserve"> 1.5% short term.</w:t>
            </w:r>
          </w:p>
          <w:p w14:paraId="690226A1" w14:textId="3A4CB7E1" w:rsidR="00F363B0" w:rsidRDefault="00F363B0" w:rsidP="006144DF">
            <w:pPr>
              <w:pStyle w:val="ListParagraph"/>
              <w:numPr>
                <w:ilvl w:val="0"/>
                <w:numId w:val="35"/>
              </w:numPr>
              <w:contextualSpacing/>
              <w:jc w:val="both"/>
              <w:rPr>
                <w:rFonts w:ascii="Verdana" w:hAnsi="Verdana"/>
              </w:rPr>
            </w:pPr>
            <w:r>
              <w:rPr>
                <w:rFonts w:ascii="Verdana" w:hAnsi="Verdana"/>
              </w:rPr>
              <w:t>For Ward E</w:t>
            </w:r>
            <w:r w:rsidR="005B111F">
              <w:rPr>
                <w:rFonts w:ascii="Verdana" w:hAnsi="Verdana"/>
              </w:rPr>
              <w:t xml:space="preserve">, a year ago sickness absence was at 22% long term and </w:t>
            </w:r>
            <w:r w:rsidR="00CC5C31">
              <w:rPr>
                <w:rFonts w:ascii="Verdana" w:hAnsi="Verdana"/>
              </w:rPr>
              <w:t>6% short term</w:t>
            </w:r>
            <w:r w:rsidR="00B60E0B">
              <w:rPr>
                <w:rFonts w:ascii="Verdana" w:hAnsi="Verdana"/>
              </w:rPr>
              <w:t>;</w:t>
            </w:r>
            <w:r w:rsidR="00CC5C31">
              <w:rPr>
                <w:rFonts w:ascii="Verdana" w:hAnsi="Verdana"/>
              </w:rPr>
              <w:t xml:space="preserve"> this had now reduced to 2% long term and 4% short term. </w:t>
            </w:r>
          </w:p>
          <w:p w14:paraId="30C2875A" w14:textId="4E16C3E4" w:rsidR="00E605B8" w:rsidRDefault="00E605B8" w:rsidP="00E605B8">
            <w:pPr>
              <w:contextualSpacing/>
              <w:jc w:val="both"/>
              <w:rPr>
                <w:rFonts w:ascii="Verdana" w:hAnsi="Verdana"/>
              </w:rPr>
            </w:pPr>
            <w:r>
              <w:rPr>
                <w:rFonts w:ascii="Verdana" w:hAnsi="Verdana"/>
              </w:rPr>
              <w:t xml:space="preserve">Each Ward Manager outlined their approach to leadership and to reducing sickness absence by providing a supportive and enthusiastic workplace. </w:t>
            </w:r>
          </w:p>
          <w:p w14:paraId="139A1EEA" w14:textId="77777777" w:rsidR="00E605B8" w:rsidRDefault="00E605B8" w:rsidP="00E605B8">
            <w:pPr>
              <w:contextualSpacing/>
              <w:jc w:val="both"/>
              <w:rPr>
                <w:rFonts w:ascii="Verdana" w:hAnsi="Verdana"/>
              </w:rPr>
            </w:pPr>
          </w:p>
          <w:p w14:paraId="1FD33311" w14:textId="34446000" w:rsidR="00E605B8" w:rsidRDefault="00B96767" w:rsidP="00E605B8">
            <w:pPr>
              <w:contextualSpacing/>
              <w:jc w:val="both"/>
              <w:rPr>
                <w:rFonts w:ascii="Verdana" w:hAnsi="Verdana"/>
              </w:rPr>
            </w:pPr>
            <w:r>
              <w:rPr>
                <w:rFonts w:ascii="Verdana" w:hAnsi="Verdana"/>
              </w:rPr>
              <w:t>SV</w:t>
            </w:r>
            <w:r w:rsidR="00E605B8">
              <w:rPr>
                <w:rFonts w:ascii="Verdana" w:hAnsi="Verdana"/>
              </w:rPr>
              <w:t xml:space="preserve"> </w:t>
            </w:r>
            <w:r w:rsidR="00D27065">
              <w:rPr>
                <w:rFonts w:ascii="Verdana" w:hAnsi="Verdana"/>
              </w:rPr>
              <w:t xml:space="preserve">invested time and effort in listening to her </w:t>
            </w:r>
            <w:r w:rsidR="00D41E2E">
              <w:rPr>
                <w:rFonts w:ascii="Verdana" w:hAnsi="Verdana"/>
              </w:rPr>
              <w:t xml:space="preserve">team, </w:t>
            </w:r>
            <w:r w:rsidR="008553DD">
              <w:rPr>
                <w:rFonts w:ascii="Verdana" w:hAnsi="Verdana"/>
              </w:rPr>
              <w:t>understanding what</w:t>
            </w:r>
            <w:r w:rsidR="00D27065">
              <w:rPr>
                <w:rFonts w:ascii="Verdana" w:hAnsi="Verdana"/>
              </w:rPr>
              <w:t xml:space="preserve"> motivated them and what they found challenging. </w:t>
            </w:r>
            <w:r w:rsidR="00FC72ED">
              <w:rPr>
                <w:rFonts w:ascii="Verdana" w:hAnsi="Verdana"/>
              </w:rPr>
              <w:t xml:space="preserve">She welcomed the diversity of her team and the </w:t>
            </w:r>
            <w:r w:rsidR="00FB6C8B">
              <w:rPr>
                <w:rFonts w:ascii="Verdana" w:hAnsi="Verdana"/>
              </w:rPr>
              <w:t xml:space="preserve">different perspective everybody brought to the table. </w:t>
            </w:r>
            <w:r w:rsidR="00B31624">
              <w:rPr>
                <w:rFonts w:ascii="Verdana" w:hAnsi="Verdana"/>
              </w:rPr>
              <w:t>Over time</w:t>
            </w:r>
            <w:r w:rsidR="00AF418B">
              <w:rPr>
                <w:rFonts w:ascii="Verdana" w:hAnsi="Verdana"/>
              </w:rPr>
              <w:t xml:space="preserve">, </w:t>
            </w:r>
            <w:r w:rsidR="00B31624">
              <w:rPr>
                <w:rFonts w:ascii="Verdana" w:hAnsi="Verdana"/>
              </w:rPr>
              <w:t xml:space="preserve">staff </w:t>
            </w:r>
            <w:r w:rsidR="00B251A5">
              <w:rPr>
                <w:rFonts w:ascii="Verdana" w:hAnsi="Verdana"/>
              </w:rPr>
              <w:t>on sickness absence</w:t>
            </w:r>
            <w:r w:rsidR="00B31624">
              <w:rPr>
                <w:rFonts w:ascii="Verdana" w:hAnsi="Verdana"/>
              </w:rPr>
              <w:t xml:space="preserve"> actually wanted to return to work and be part of such a vibrant team. </w:t>
            </w:r>
            <w:r w:rsidR="005053BB">
              <w:rPr>
                <w:rFonts w:ascii="Verdana" w:hAnsi="Verdana"/>
              </w:rPr>
              <w:t xml:space="preserve">The benefits </w:t>
            </w:r>
            <w:r w:rsidR="00F73ED5">
              <w:rPr>
                <w:rFonts w:ascii="Verdana" w:hAnsi="Verdana"/>
              </w:rPr>
              <w:t xml:space="preserve">exceeded expectations, </w:t>
            </w:r>
            <w:r w:rsidR="005053BB">
              <w:rPr>
                <w:rFonts w:ascii="Verdana" w:hAnsi="Verdana"/>
              </w:rPr>
              <w:t>with</w:t>
            </w:r>
            <w:r w:rsidR="00610C21">
              <w:rPr>
                <w:rFonts w:ascii="Verdana" w:hAnsi="Verdana"/>
              </w:rPr>
              <w:t xml:space="preserve"> more positive patient feedback and a significant reduction in concerns and complaints. </w:t>
            </w:r>
          </w:p>
          <w:p w14:paraId="08E03C53" w14:textId="77777777" w:rsidR="0058639C" w:rsidRDefault="0058639C" w:rsidP="00E605B8">
            <w:pPr>
              <w:contextualSpacing/>
              <w:jc w:val="both"/>
              <w:rPr>
                <w:rFonts w:ascii="Verdana" w:hAnsi="Verdana"/>
              </w:rPr>
            </w:pPr>
          </w:p>
          <w:p w14:paraId="77551F56" w14:textId="3E23B592" w:rsidR="0058639C" w:rsidRDefault="00B96767" w:rsidP="00E605B8">
            <w:pPr>
              <w:contextualSpacing/>
              <w:jc w:val="both"/>
              <w:rPr>
                <w:rFonts w:ascii="Verdana" w:hAnsi="Verdana"/>
              </w:rPr>
            </w:pPr>
            <w:r>
              <w:rPr>
                <w:rFonts w:ascii="Verdana" w:hAnsi="Verdana"/>
              </w:rPr>
              <w:t>JS</w:t>
            </w:r>
            <w:r w:rsidR="0058639C">
              <w:rPr>
                <w:rFonts w:ascii="Verdana" w:hAnsi="Verdana"/>
              </w:rPr>
              <w:t xml:space="preserve"> </w:t>
            </w:r>
            <w:r w:rsidR="00DA1D3B">
              <w:rPr>
                <w:rFonts w:ascii="Verdana" w:hAnsi="Verdana"/>
              </w:rPr>
              <w:t xml:space="preserve">had taken a transformational leadership approach that had reduced sickness on her ward to much lower levels including, at times, 0%. She </w:t>
            </w:r>
            <w:r w:rsidR="00D900BC">
              <w:rPr>
                <w:rFonts w:ascii="Verdana" w:hAnsi="Verdana"/>
              </w:rPr>
              <w:t xml:space="preserve">worked </w:t>
            </w:r>
            <w:r w:rsidR="00DA1D3B">
              <w:rPr>
                <w:rFonts w:ascii="Verdana" w:hAnsi="Verdana"/>
              </w:rPr>
              <w:t>with the ward team to develop shared goals</w:t>
            </w:r>
            <w:r w:rsidR="006A58FF">
              <w:rPr>
                <w:rFonts w:ascii="Verdana" w:hAnsi="Verdana"/>
              </w:rPr>
              <w:t xml:space="preserve"> and str</w:t>
            </w:r>
            <w:r w:rsidR="00D900BC">
              <w:rPr>
                <w:rFonts w:ascii="Verdana" w:hAnsi="Verdana"/>
              </w:rPr>
              <w:t>ove</w:t>
            </w:r>
            <w:r w:rsidR="006A58FF">
              <w:rPr>
                <w:rFonts w:ascii="Verdana" w:hAnsi="Verdana"/>
              </w:rPr>
              <w:t xml:space="preserve"> for excellence; communication and listening to staff were essential. The management of sickness absence itself had taken some time and effort</w:t>
            </w:r>
            <w:r w:rsidR="00E2583C">
              <w:rPr>
                <w:rFonts w:ascii="Verdana" w:hAnsi="Verdana"/>
              </w:rPr>
              <w:t xml:space="preserve"> to ensure </w:t>
            </w:r>
            <w:r w:rsidR="004D6FD2">
              <w:rPr>
                <w:rFonts w:ascii="Verdana" w:hAnsi="Verdana"/>
              </w:rPr>
              <w:t xml:space="preserve">appropriate action </w:t>
            </w:r>
            <w:r w:rsidR="00E2583C">
              <w:rPr>
                <w:rFonts w:ascii="Verdana" w:hAnsi="Verdana"/>
              </w:rPr>
              <w:t>in line with the policy</w:t>
            </w:r>
            <w:r w:rsidR="00B9663B">
              <w:rPr>
                <w:rFonts w:ascii="Verdana" w:hAnsi="Verdana"/>
              </w:rPr>
              <w:t>; this involved regular meetings with HR</w:t>
            </w:r>
            <w:r w:rsidR="00E2583C">
              <w:rPr>
                <w:rFonts w:ascii="Verdana" w:hAnsi="Verdana"/>
              </w:rPr>
              <w:t xml:space="preserve">. </w:t>
            </w:r>
            <w:r w:rsidR="00D75D76">
              <w:rPr>
                <w:rFonts w:ascii="Verdana" w:hAnsi="Verdana"/>
              </w:rPr>
              <w:t>Effective communication had</w:t>
            </w:r>
            <w:r w:rsidR="006B10AC">
              <w:rPr>
                <w:rFonts w:ascii="Verdana" w:hAnsi="Verdana"/>
              </w:rPr>
              <w:t xml:space="preserve"> surfaced</w:t>
            </w:r>
            <w:r w:rsidR="00D75D76">
              <w:rPr>
                <w:rFonts w:ascii="Verdana" w:hAnsi="Verdana"/>
              </w:rPr>
              <w:t xml:space="preserve"> issues such as childcare which could be a barrier to attendance. </w:t>
            </w:r>
            <w:r w:rsidR="006140FA">
              <w:rPr>
                <w:rFonts w:ascii="Verdana" w:hAnsi="Verdana"/>
              </w:rPr>
              <w:t xml:space="preserve">A dedicated ‘therapy space’ had </w:t>
            </w:r>
            <w:r w:rsidR="000E3B7A">
              <w:rPr>
                <w:rFonts w:ascii="Verdana" w:hAnsi="Verdana"/>
              </w:rPr>
              <w:t>given staff the</w:t>
            </w:r>
            <w:r w:rsidR="006B10AC">
              <w:rPr>
                <w:rFonts w:ascii="Verdana" w:hAnsi="Verdana"/>
              </w:rPr>
              <w:t xml:space="preserve"> chance </w:t>
            </w:r>
            <w:r w:rsidR="000E3B7A">
              <w:rPr>
                <w:rFonts w:ascii="Verdana" w:hAnsi="Verdana"/>
              </w:rPr>
              <w:t>t</w:t>
            </w:r>
            <w:r w:rsidR="00E23CD2">
              <w:rPr>
                <w:rFonts w:ascii="Verdana" w:hAnsi="Verdana"/>
              </w:rPr>
              <w:t>o</w:t>
            </w:r>
            <w:r w:rsidR="000E3B7A">
              <w:rPr>
                <w:rFonts w:ascii="Verdana" w:hAnsi="Verdana"/>
              </w:rPr>
              <w:t xml:space="preserve"> take time </w:t>
            </w:r>
            <w:r w:rsidR="000C7973">
              <w:rPr>
                <w:rFonts w:ascii="Verdana" w:hAnsi="Verdana"/>
              </w:rPr>
              <w:t xml:space="preserve">for themselves. </w:t>
            </w:r>
          </w:p>
          <w:p w14:paraId="641D7FB8" w14:textId="77777777" w:rsidR="00FD5FC6" w:rsidRDefault="00FD5FC6" w:rsidP="00E605B8">
            <w:pPr>
              <w:contextualSpacing/>
              <w:jc w:val="both"/>
              <w:rPr>
                <w:rFonts w:ascii="Verdana" w:hAnsi="Verdana"/>
              </w:rPr>
            </w:pPr>
          </w:p>
          <w:p w14:paraId="1E620060" w14:textId="6CEB8519" w:rsidR="00FD5FC6" w:rsidRDefault="00FD5FC6" w:rsidP="00E605B8">
            <w:pPr>
              <w:contextualSpacing/>
              <w:jc w:val="both"/>
              <w:rPr>
                <w:rFonts w:ascii="Verdana" w:hAnsi="Verdana"/>
              </w:rPr>
            </w:pPr>
            <w:r>
              <w:rPr>
                <w:rFonts w:ascii="Verdana" w:hAnsi="Verdana"/>
              </w:rPr>
              <w:t>JW thanked</w:t>
            </w:r>
            <w:r w:rsidR="00C36593">
              <w:rPr>
                <w:rFonts w:ascii="Verdana" w:hAnsi="Verdana"/>
              </w:rPr>
              <w:t xml:space="preserve"> </w:t>
            </w:r>
            <w:r w:rsidR="00B96767">
              <w:rPr>
                <w:rFonts w:ascii="Verdana" w:hAnsi="Verdana"/>
              </w:rPr>
              <w:t>SV</w:t>
            </w:r>
            <w:r w:rsidR="000C69DD">
              <w:rPr>
                <w:rFonts w:ascii="Verdana" w:hAnsi="Verdana"/>
              </w:rPr>
              <w:t xml:space="preserve"> </w:t>
            </w:r>
            <w:r>
              <w:rPr>
                <w:rFonts w:ascii="Verdana" w:hAnsi="Verdana"/>
              </w:rPr>
              <w:t xml:space="preserve">and </w:t>
            </w:r>
            <w:r w:rsidR="00B96767">
              <w:rPr>
                <w:rFonts w:ascii="Verdana" w:hAnsi="Verdana"/>
              </w:rPr>
              <w:t>JS</w:t>
            </w:r>
            <w:r w:rsidR="000C69DD">
              <w:rPr>
                <w:rFonts w:ascii="Verdana" w:hAnsi="Verdana"/>
              </w:rPr>
              <w:t xml:space="preserve"> </w:t>
            </w:r>
            <w:r>
              <w:rPr>
                <w:rFonts w:ascii="Verdana" w:hAnsi="Verdana"/>
              </w:rPr>
              <w:t>for their presentation and their clear and innovative leadership</w:t>
            </w:r>
            <w:r w:rsidR="00C5206D">
              <w:rPr>
                <w:rFonts w:ascii="Verdana" w:hAnsi="Verdana"/>
              </w:rPr>
              <w:t xml:space="preserve">; she </w:t>
            </w:r>
            <w:r w:rsidR="003809FB">
              <w:rPr>
                <w:rFonts w:ascii="Verdana" w:hAnsi="Verdana"/>
              </w:rPr>
              <w:t xml:space="preserve">then </w:t>
            </w:r>
            <w:r w:rsidR="00C5206D">
              <w:rPr>
                <w:rFonts w:ascii="Verdana" w:hAnsi="Verdana"/>
              </w:rPr>
              <w:t>invited questions</w:t>
            </w:r>
            <w:r w:rsidR="003809FB">
              <w:rPr>
                <w:rFonts w:ascii="Verdana" w:hAnsi="Verdana"/>
              </w:rPr>
              <w:t>.</w:t>
            </w:r>
          </w:p>
          <w:p w14:paraId="28FFAF0B" w14:textId="77777777" w:rsidR="00C5206D" w:rsidRDefault="00C5206D" w:rsidP="00E605B8">
            <w:pPr>
              <w:contextualSpacing/>
              <w:jc w:val="both"/>
              <w:rPr>
                <w:rFonts w:ascii="Verdana" w:hAnsi="Verdana"/>
              </w:rPr>
            </w:pPr>
          </w:p>
          <w:p w14:paraId="1778C461" w14:textId="06584DF5" w:rsidR="00C5206D" w:rsidRDefault="00C5206D" w:rsidP="00E605B8">
            <w:pPr>
              <w:contextualSpacing/>
              <w:jc w:val="both"/>
              <w:rPr>
                <w:rFonts w:ascii="Verdana" w:hAnsi="Verdana"/>
              </w:rPr>
            </w:pPr>
            <w:r>
              <w:rPr>
                <w:rFonts w:ascii="Verdana" w:hAnsi="Verdana"/>
              </w:rPr>
              <w:t xml:space="preserve">JC praised their </w:t>
            </w:r>
            <w:r w:rsidR="003809FB">
              <w:rPr>
                <w:rFonts w:ascii="Verdana" w:hAnsi="Verdana"/>
              </w:rPr>
              <w:t>instinctive leadership</w:t>
            </w:r>
            <w:r>
              <w:rPr>
                <w:rFonts w:ascii="Verdana" w:hAnsi="Verdana"/>
              </w:rPr>
              <w:t xml:space="preserve"> skills </w:t>
            </w:r>
            <w:r w:rsidR="007022A6">
              <w:rPr>
                <w:rFonts w:ascii="Verdana" w:hAnsi="Verdana"/>
              </w:rPr>
              <w:t>and compassion, whilst also</w:t>
            </w:r>
            <w:r w:rsidR="000C7973">
              <w:rPr>
                <w:rFonts w:ascii="Verdana" w:hAnsi="Verdana"/>
              </w:rPr>
              <w:t xml:space="preserve"> recognising their</w:t>
            </w:r>
            <w:r w:rsidR="00537CCA">
              <w:rPr>
                <w:rFonts w:ascii="Verdana" w:hAnsi="Verdana"/>
              </w:rPr>
              <w:t xml:space="preserve"> firm application of the attendance at wo</w:t>
            </w:r>
            <w:r w:rsidR="00B1363F">
              <w:rPr>
                <w:rFonts w:ascii="Verdana" w:hAnsi="Verdana"/>
              </w:rPr>
              <w:t>r</w:t>
            </w:r>
            <w:r w:rsidR="00537CCA">
              <w:rPr>
                <w:rFonts w:ascii="Verdana" w:hAnsi="Verdana"/>
              </w:rPr>
              <w:t xml:space="preserve">k policy. </w:t>
            </w:r>
          </w:p>
          <w:p w14:paraId="1B5927E1" w14:textId="77777777" w:rsidR="00E56048" w:rsidRDefault="00E56048" w:rsidP="00E605B8">
            <w:pPr>
              <w:contextualSpacing/>
              <w:jc w:val="both"/>
              <w:rPr>
                <w:rFonts w:ascii="Verdana" w:hAnsi="Verdana"/>
              </w:rPr>
            </w:pPr>
          </w:p>
          <w:p w14:paraId="432E5593" w14:textId="3D68D52E" w:rsidR="00E56048" w:rsidRDefault="00E56048" w:rsidP="00E605B8">
            <w:pPr>
              <w:contextualSpacing/>
              <w:jc w:val="both"/>
              <w:rPr>
                <w:rFonts w:ascii="Verdana" w:hAnsi="Verdana"/>
              </w:rPr>
            </w:pPr>
            <w:r>
              <w:rPr>
                <w:rFonts w:ascii="Verdana" w:hAnsi="Verdana"/>
              </w:rPr>
              <w:t xml:space="preserve">NM thanked both for their presentations and felt </w:t>
            </w:r>
            <w:r w:rsidR="00BB7943">
              <w:rPr>
                <w:rFonts w:ascii="Verdana" w:hAnsi="Verdana"/>
              </w:rPr>
              <w:t xml:space="preserve">fortunate </w:t>
            </w:r>
            <w:r>
              <w:rPr>
                <w:rFonts w:ascii="Verdana" w:hAnsi="Verdana"/>
              </w:rPr>
              <w:t>to have them both working for SBUHB; she</w:t>
            </w:r>
            <w:r w:rsidR="009A2E28">
              <w:rPr>
                <w:rFonts w:ascii="Verdana" w:hAnsi="Verdana"/>
              </w:rPr>
              <w:t xml:space="preserve"> </w:t>
            </w:r>
            <w:r w:rsidR="008553DD">
              <w:rPr>
                <w:rFonts w:ascii="Verdana" w:hAnsi="Verdana"/>
              </w:rPr>
              <w:t xml:space="preserve">asked </w:t>
            </w:r>
            <w:r w:rsidR="009A2E28">
              <w:rPr>
                <w:rFonts w:ascii="Verdana" w:hAnsi="Verdana"/>
              </w:rPr>
              <w:t xml:space="preserve">about sharing </w:t>
            </w:r>
            <w:r w:rsidR="00274DDD">
              <w:rPr>
                <w:rFonts w:ascii="Verdana" w:hAnsi="Verdana"/>
              </w:rPr>
              <w:t>their success and roll</w:t>
            </w:r>
            <w:r w:rsidR="009A2E28">
              <w:rPr>
                <w:rFonts w:ascii="Verdana" w:hAnsi="Verdana"/>
              </w:rPr>
              <w:t>ing</w:t>
            </w:r>
            <w:r w:rsidR="00274DDD">
              <w:rPr>
                <w:rFonts w:ascii="Verdana" w:hAnsi="Verdana"/>
              </w:rPr>
              <w:t xml:space="preserve"> out some of their style and enthusiasm across the wider </w:t>
            </w:r>
            <w:r w:rsidR="0082427E">
              <w:rPr>
                <w:rFonts w:ascii="Verdana" w:hAnsi="Verdana"/>
              </w:rPr>
              <w:t xml:space="preserve">organisation. </w:t>
            </w:r>
            <w:r w:rsidR="00274DDD">
              <w:rPr>
                <w:rFonts w:ascii="Verdana" w:hAnsi="Verdana"/>
              </w:rPr>
              <w:t xml:space="preserve">Both advised </w:t>
            </w:r>
            <w:r w:rsidR="001343BA">
              <w:rPr>
                <w:rFonts w:ascii="Verdana" w:hAnsi="Verdana"/>
              </w:rPr>
              <w:t xml:space="preserve">that </w:t>
            </w:r>
            <w:r w:rsidR="00274DDD">
              <w:rPr>
                <w:rFonts w:ascii="Verdana" w:hAnsi="Verdana"/>
              </w:rPr>
              <w:t>the</w:t>
            </w:r>
            <w:r w:rsidR="00857C24">
              <w:rPr>
                <w:rFonts w:ascii="Verdana" w:hAnsi="Verdana"/>
              </w:rPr>
              <w:t xml:space="preserve"> key driver had </w:t>
            </w:r>
            <w:r w:rsidR="001343BA">
              <w:rPr>
                <w:rFonts w:ascii="Verdana" w:hAnsi="Verdana"/>
              </w:rPr>
              <w:t>involved listening</w:t>
            </w:r>
            <w:r w:rsidR="00857C24">
              <w:rPr>
                <w:rFonts w:ascii="Verdana" w:hAnsi="Verdana"/>
              </w:rPr>
              <w:t xml:space="preserve"> to staff and support</w:t>
            </w:r>
            <w:r w:rsidR="001343BA">
              <w:rPr>
                <w:rFonts w:ascii="Verdana" w:hAnsi="Verdana"/>
              </w:rPr>
              <w:t>ing</w:t>
            </w:r>
            <w:r w:rsidR="00857C24">
              <w:rPr>
                <w:rFonts w:ascii="Verdana" w:hAnsi="Verdana"/>
              </w:rPr>
              <w:t xml:space="preserve"> them</w:t>
            </w:r>
            <w:r w:rsidR="00684F7A">
              <w:rPr>
                <w:rFonts w:ascii="Verdana" w:hAnsi="Verdana"/>
              </w:rPr>
              <w:t xml:space="preserve">; </w:t>
            </w:r>
            <w:r w:rsidR="00857C24">
              <w:rPr>
                <w:rFonts w:ascii="Verdana" w:hAnsi="Verdana"/>
              </w:rPr>
              <w:t xml:space="preserve">sickness reductions followed on from this. </w:t>
            </w:r>
          </w:p>
          <w:p w14:paraId="3F933841" w14:textId="77777777" w:rsidR="008A2A58" w:rsidRDefault="008A2A58" w:rsidP="00E605B8">
            <w:pPr>
              <w:contextualSpacing/>
              <w:jc w:val="both"/>
              <w:rPr>
                <w:rFonts w:ascii="Verdana" w:hAnsi="Verdana"/>
              </w:rPr>
            </w:pPr>
          </w:p>
          <w:p w14:paraId="30C5BA24" w14:textId="68A8F71C" w:rsidR="008A2A58" w:rsidRDefault="008A2A58" w:rsidP="00E605B8">
            <w:pPr>
              <w:contextualSpacing/>
              <w:jc w:val="both"/>
              <w:rPr>
                <w:rFonts w:ascii="Verdana" w:hAnsi="Verdana"/>
              </w:rPr>
            </w:pPr>
            <w:r>
              <w:rPr>
                <w:rFonts w:ascii="Verdana" w:hAnsi="Verdana"/>
              </w:rPr>
              <w:lastRenderedPageBreak/>
              <w:t>LR referred to the leadership programme in place for ward managers</w:t>
            </w:r>
            <w:r w:rsidR="008917C7">
              <w:rPr>
                <w:rFonts w:ascii="Verdana" w:hAnsi="Verdana"/>
              </w:rPr>
              <w:t xml:space="preserve">, recognising their key role in delivering high quality care. This provided an opportunity to share the compassionate approach adopted with others. </w:t>
            </w:r>
          </w:p>
          <w:p w14:paraId="7F1AD5F7" w14:textId="77777777" w:rsidR="005B3242" w:rsidRDefault="005B3242" w:rsidP="00E605B8">
            <w:pPr>
              <w:contextualSpacing/>
              <w:jc w:val="both"/>
              <w:rPr>
                <w:rFonts w:ascii="Verdana" w:hAnsi="Verdana"/>
              </w:rPr>
            </w:pPr>
          </w:p>
          <w:p w14:paraId="7991030F" w14:textId="33EBD4D2" w:rsidR="5C769D21" w:rsidRDefault="5C769D21" w:rsidP="5C769D21">
            <w:r w:rsidRPr="5C769D21">
              <w:rPr>
                <w:rFonts w:ascii="Verdana" w:eastAsia="Verdana" w:hAnsi="Verdana" w:cs="Verdana"/>
              </w:rPr>
              <w:t>NZ was enthused and inspired by the presentation; she reflected on the fact that they had not focused on targets or indicators but instead had listened to their staff. She asked both to describe their main enabler and whether there was a support system around them that had enabled that.  Both responded that the key lay in the focus on a team approach.</w:t>
            </w:r>
          </w:p>
          <w:p w14:paraId="2EF7F4C4" w14:textId="77777777" w:rsidR="00CB4894" w:rsidRDefault="00CB4894" w:rsidP="00E605B8">
            <w:pPr>
              <w:contextualSpacing/>
              <w:jc w:val="both"/>
              <w:rPr>
                <w:rFonts w:ascii="Verdana" w:hAnsi="Verdana"/>
              </w:rPr>
            </w:pPr>
          </w:p>
          <w:p w14:paraId="25810D17" w14:textId="1C1D08EB" w:rsidR="5C769D21" w:rsidRDefault="5C769D21" w:rsidP="5C769D21">
            <w:r w:rsidRPr="5C769D21">
              <w:rPr>
                <w:rFonts w:ascii="Verdana" w:eastAsia="Verdana" w:hAnsi="Verdana" w:cs="Verdana"/>
              </w:rPr>
              <w:t xml:space="preserve">PP welcomed the energy and enthusiasm that both SV and JS demonstrated, with a focus on compassionate leadership, building and supporting teams. </w:t>
            </w:r>
          </w:p>
          <w:p w14:paraId="746799B1" w14:textId="3B7D0A41" w:rsidR="001B37D4" w:rsidRDefault="001B37D4" w:rsidP="00E605B8">
            <w:pPr>
              <w:contextualSpacing/>
              <w:jc w:val="both"/>
              <w:rPr>
                <w:rFonts w:ascii="Verdana" w:hAnsi="Verdana"/>
              </w:rPr>
            </w:pPr>
          </w:p>
          <w:p w14:paraId="4571C9A9" w14:textId="54A80E9E" w:rsidR="002A4022" w:rsidRDefault="002A4022" w:rsidP="00E605B8">
            <w:pPr>
              <w:contextualSpacing/>
              <w:jc w:val="both"/>
              <w:rPr>
                <w:rFonts w:ascii="Verdana" w:hAnsi="Verdana"/>
              </w:rPr>
            </w:pPr>
            <w:r>
              <w:rPr>
                <w:rFonts w:ascii="Verdana" w:hAnsi="Verdana"/>
              </w:rPr>
              <w:t>RO reflected that</w:t>
            </w:r>
            <w:r w:rsidR="000A5D24">
              <w:rPr>
                <w:rFonts w:ascii="Verdana" w:hAnsi="Verdana"/>
              </w:rPr>
              <w:t>,</w:t>
            </w:r>
            <w:r>
              <w:rPr>
                <w:rFonts w:ascii="Verdana" w:hAnsi="Verdana"/>
              </w:rPr>
              <w:t xml:space="preserve"> as Chair of the Workforce and Organisational Development Committee (WODC)</w:t>
            </w:r>
            <w:r w:rsidR="000A5D24">
              <w:rPr>
                <w:rFonts w:ascii="Verdana" w:hAnsi="Verdana"/>
              </w:rPr>
              <w:t>,</w:t>
            </w:r>
            <w:r>
              <w:rPr>
                <w:rFonts w:ascii="Verdana" w:hAnsi="Verdana"/>
              </w:rPr>
              <w:t xml:space="preserve"> it was a pleasure to hear such a positive staff story. </w:t>
            </w:r>
            <w:r w:rsidR="00381699">
              <w:rPr>
                <w:rFonts w:ascii="Verdana" w:hAnsi="Verdana"/>
              </w:rPr>
              <w:t xml:space="preserve">She asked two questions: (i) whether peer pressure within the team assisted their work, and (ii) </w:t>
            </w:r>
            <w:r w:rsidR="007B705E">
              <w:rPr>
                <w:rFonts w:ascii="Verdana" w:hAnsi="Verdana"/>
              </w:rPr>
              <w:t xml:space="preserve">about </w:t>
            </w:r>
            <w:r w:rsidR="00A030FE">
              <w:rPr>
                <w:rFonts w:ascii="Verdana" w:hAnsi="Verdana"/>
              </w:rPr>
              <w:t xml:space="preserve">the practicalities of maintaining contact with all staff </w:t>
            </w:r>
            <w:r w:rsidR="001F1974">
              <w:rPr>
                <w:rFonts w:ascii="Verdana" w:hAnsi="Verdana"/>
              </w:rPr>
              <w:t xml:space="preserve">on a 24/7 basis. </w:t>
            </w:r>
            <w:r w:rsidR="00B96767">
              <w:rPr>
                <w:rFonts w:ascii="Verdana" w:hAnsi="Verdana"/>
              </w:rPr>
              <w:t>JS</w:t>
            </w:r>
            <w:r w:rsidR="00C0595C">
              <w:rPr>
                <w:rFonts w:ascii="Verdana" w:hAnsi="Verdana"/>
              </w:rPr>
              <w:t xml:space="preserve"> advised that positivity tended to spread across the team</w:t>
            </w:r>
            <w:r w:rsidR="001E0A56">
              <w:rPr>
                <w:rFonts w:ascii="Verdana" w:hAnsi="Verdana"/>
              </w:rPr>
              <w:t xml:space="preserve"> and having shared goals helped. </w:t>
            </w:r>
            <w:r w:rsidR="00B96767">
              <w:rPr>
                <w:rFonts w:ascii="Verdana" w:hAnsi="Verdana"/>
              </w:rPr>
              <w:t xml:space="preserve">SV </w:t>
            </w:r>
            <w:r w:rsidR="004E226F">
              <w:rPr>
                <w:rFonts w:ascii="Verdana" w:hAnsi="Verdana"/>
              </w:rPr>
              <w:t>added the need to ensure that t</w:t>
            </w:r>
            <w:r w:rsidR="004A2D8D">
              <w:rPr>
                <w:rFonts w:ascii="Verdana" w:hAnsi="Verdana"/>
              </w:rPr>
              <w:t>h</w:t>
            </w:r>
            <w:r w:rsidR="004E226F">
              <w:rPr>
                <w:rFonts w:ascii="Verdana" w:hAnsi="Verdana"/>
              </w:rPr>
              <w:t>e ward could operate in the same way when she was not on duty</w:t>
            </w:r>
            <w:r w:rsidR="00003DED">
              <w:rPr>
                <w:rFonts w:ascii="Verdana" w:hAnsi="Verdana"/>
              </w:rPr>
              <w:t xml:space="preserve">; part of this was developing more junior nurses </w:t>
            </w:r>
            <w:r w:rsidR="003324F7">
              <w:rPr>
                <w:rFonts w:ascii="Verdana" w:hAnsi="Verdana"/>
              </w:rPr>
              <w:t xml:space="preserve">to take on leadership roles. </w:t>
            </w:r>
          </w:p>
          <w:p w14:paraId="46BE44B5" w14:textId="77777777" w:rsidR="004A2D8D" w:rsidRDefault="004A2D8D" w:rsidP="00E605B8">
            <w:pPr>
              <w:contextualSpacing/>
              <w:jc w:val="both"/>
              <w:rPr>
                <w:rFonts w:ascii="Verdana" w:hAnsi="Verdana"/>
              </w:rPr>
            </w:pPr>
          </w:p>
          <w:p w14:paraId="27111393" w14:textId="0B508DED" w:rsidR="004A2D8D" w:rsidRPr="00E605B8" w:rsidRDefault="004A2D8D" w:rsidP="00E605B8">
            <w:pPr>
              <w:contextualSpacing/>
              <w:jc w:val="both"/>
              <w:rPr>
                <w:rFonts w:ascii="Verdana" w:hAnsi="Verdana"/>
              </w:rPr>
            </w:pPr>
            <w:r>
              <w:rPr>
                <w:rFonts w:ascii="Verdana" w:hAnsi="Verdana"/>
              </w:rPr>
              <w:t xml:space="preserve">JW </w:t>
            </w:r>
            <w:r w:rsidR="00B442C3">
              <w:rPr>
                <w:rFonts w:ascii="Verdana" w:hAnsi="Verdana"/>
              </w:rPr>
              <w:t xml:space="preserve">concluded by thanking </w:t>
            </w:r>
            <w:r>
              <w:rPr>
                <w:rFonts w:ascii="Verdana" w:hAnsi="Verdana"/>
              </w:rPr>
              <w:t>SP, J</w:t>
            </w:r>
            <w:r w:rsidR="00306CBB">
              <w:rPr>
                <w:rFonts w:ascii="Verdana" w:hAnsi="Verdana"/>
              </w:rPr>
              <w:t xml:space="preserve">S </w:t>
            </w:r>
            <w:r>
              <w:rPr>
                <w:rFonts w:ascii="Verdana" w:hAnsi="Verdana"/>
              </w:rPr>
              <w:t>and S</w:t>
            </w:r>
            <w:r w:rsidR="00306CBB">
              <w:rPr>
                <w:rFonts w:ascii="Verdana" w:hAnsi="Verdana"/>
              </w:rPr>
              <w:t>V</w:t>
            </w:r>
            <w:r>
              <w:rPr>
                <w:rFonts w:ascii="Verdana" w:hAnsi="Verdana"/>
              </w:rPr>
              <w:t xml:space="preserve"> for their presentation and for their inspirational leadership styles that had made such a difference to their ward areas. </w:t>
            </w:r>
          </w:p>
          <w:p w14:paraId="13064CAD" w14:textId="77777777" w:rsidR="00C738E7" w:rsidRDefault="00C738E7" w:rsidP="00376F02">
            <w:pPr>
              <w:contextualSpacing/>
              <w:jc w:val="both"/>
              <w:rPr>
                <w:rFonts w:ascii="Verdana" w:hAnsi="Verdana"/>
              </w:rPr>
            </w:pPr>
          </w:p>
          <w:p w14:paraId="7D47766E" w14:textId="514E862D" w:rsidR="00376F02" w:rsidRPr="000575F2" w:rsidRDefault="004E226F" w:rsidP="004E226F">
            <w:pPr>
              <w:contextualSpacing/>
              <w:jc w:val="both"/>
              <w:rPr>
                <w:rFonts w:ascii="Verdana" w:hAnsi="Verdana" w:cs="Arial"/>
              </w:rPr>
            </w:pPr>
            <w:r>
              <w:rPr>
                <w:rFonts w:ascii="Verdana" w:hAnsi="Verdana"/>
              </w:rPr>
              <w:t xml:space="preserve">The Board </w:t>
            </w:r>
            <w:r w:rsidR="000575F2" w:rsidRPr="000575F2">
              <w:rPr>
                <w:rFonts w:ascii="Verdana" w:hAnsi="Verdana" w:cs="Arial"/>
                <w:b/>
                <w:bCs/>
              </w:rPr>
              <w:t>RECEIVE</w:t>
            </w:r>
            <w:r>
              <w:rPr>
                <w:rFonts w:ascii="Verdana" w:hAnsi="Verdana" w:cs="Arial"/>
                <w:b/>
                <w:bCs/>
              </w:rPr>
              <w:t>D</w:t>
            </w:r>
            <w:r w:rsidR="000575F2" w:rsidRPr="000575F2">
              <w:rPr>
                <w:rFonts w:ascii="Verdana" w:hAnsi="Verdana" w:cs="Arial"/>
                <w:b/>
                <w:bCs/>
              </w:rPr>
              <w:t xml:space="preserve"> </w:t>
            </w:r>
            <w:r w:rsidR="00FA06D2">
              <w:rPr>
                <w:rFonts w:ascii="Verdana" w:hAnsi="Verdana" w:cs="Arial"/>
              </w:rPr>
              <w:t xml:space="preserve">and </w:t>
            </w:r>
            <w:r w:rsidR="00FA06D2">
              <w:rPr>
                <w:rFonts w:ascii="Verdana" w:hAnsi="Verdana" w:cs="Arial"/>
                <w:b/>
                <w:bCs/>
              </w:rPr>
              <w:t xml:space="preserve">TOOK ASSURANCE </w:t>
            </w:r>
            <w:r w:rsidR="00FA06D2">
              <w:rPr>
                <w:rFonts w:ascii="Verdana" w:hAnsi="Verdana" w:cs="Arial"/>
              </w:rPr>
              <w:t xml:space="preserve">from </w:t>
            </w:r>
            <w:r w:rsidR="000575F2" w:rsidRPr="000575F2">
              <w:rPr>
                <w:rFonts w:ascii="Verdana" w:hAnsi="Verdana" w:cs="Arial"/>
              </w:rPr>
              <w:t>the Staff Story</w:t>
            </w:r>
            <w:r w:rsidR="00FA06D2">
              <w:rPr>
                <w:rFonts w:ascii="Verdana" w:hAnsi="Verdana" w:cs="Arial"/>
              </w:rPr>
              <w:t xml:space="preserve">. </w:t>
            </w:r>
          </w:p>
        </w:tc>
      </w:tr>
      <w:tr w:rsidR="00376F02" w:rsidRPr="00ED17AA" w14:paraId="37840C79" w14:textId="77777777" w:rsidTr="5C769D21">
        <w:trPr>
          <w:trHeight w:val="374"/>
        </w:trPr>
        <w:tc>
          <w:tcPr>
            <w:tcW w:w="10632" w:type="dxa"/>
            <w:gridSpan w:val="2"/>
            <w:shd w:val="clear" w:color="auto" w:fill="163E64"/>
            <w:tcMar>
              <w:top w:w="80" w:type="dxa"/>
              <w:left w:w="80" w:type="dxa"/>
              <w:bottom w:w="80" w:type="dxa"/>
              <w:right w:w="80" w:type="dxa"/>
            </w:tcMar>
          </w:tcPr>
          <w:p w14:paraId="3801C8E0" w14:textId="0A039CA6"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3. SETTING STRATEGIC DIRECTION</w:t>
            </w:r>
          </w:p>
        </w:tc>
      </w:tr>
      <w:tr w:rsidR="00376F02" w:rsidRPr="00ED17AA" w14:paraId="203C3BB5" w14:textId="77777777" w:rsidTr="5C769D21">
        <w:trPr>
          <w:trHeight w:val="523"/>
        </w:trPr>
        <w:tc>
          <w:tcPr>
            <w:tcW w:w="10632" w:type="dxa"/>
            <w:gridSpan w:val="2"/>
            <w:tcMar>
              <w:top w:w="80" w:type="dxa"/>
              <w:left w:w="80" w:type="dxa"/>
              <w:bottom w:w="80" w:type="dxa"/>
              <w:right w:w="80" w:type="dxa"/>
            </w:tcMar>
          </w:tcPr>
          <w:p w14:paraId="46FAD7F9" w14:textId="590290C7" w:rsidR="00376F02" w:rsidRPr="00ED17AA" w:rsidRDefault="00376F02" w:rsidP="00376F02">
            <w:pPr>
              <w:spacing w:before="120" w:after="120"/>
              <w:rPr>
                <w:rFonts w:ascii="Verdana" w:hAnsi="Verdana" w:cs="Arial"/>
                <w:b/>
              </w:rPr>
            </w:pPr>
            <w:r w:rsidRPr="00ED17AA">
              <w:rPr>
                <w:rFonts w:ascii="Verdana" w:hAnsi="Verdana" w:cs="Arial"/>
                <w:b/>
              </w:rPr>
              <w:t>3.1 Population Health Committee Key Issues Report</w:t>
            </w:r>
          </w:p>
        </w:tc>
      </w:tr>
      <w:tr w:rsidR="00376F02" w:rsidRPr="00ED17AA" w14:paraId="0C6E53A9" w14:textId="77777777" w:rsidTr="5C769D21">
        <w:trPr>
          <w:trHeight w:val="523"/>
        </w:trPr>
        <w:tc>
          <w:tcPr>
            <w:tcW w:w="1843" w:type="dxa"/>
            <w:tcMar>
              <w:top w:w="80" w:type="dxa"/>
              <w:left w:w="80" w:type="dxa"/>
              <w:bottom w:w="80" w:type="dxa"/>
              <w:right w:w="80" w:type="dxa"/>
            </w:tcMar>
          </w:tcPr>
          <w:p w14:paraId="03BF3251" w14:textId="2ADAF455"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38</w:t>
            </w:r>
            <w:r w:rsidRPr="00FF2D9D">
              <w:rPr>
                <w:rFonts w:ascii="Verdana" w:hAnsi="Verdana" w:cs="Arial"/>
                <w:lang w:val="en-US"/>
              </w:rPr>
              <w:t>/26</w:t>
            </w:r>
          </w:p>
        </w:tc>
        <w:tc>
          <w:tcPr>
            <w:tcW w:w="8789" w:type="dxa"/>
            <w:tcMar>
              <w:top w:w="80" w:type="dxa"/>
              <w:left w:w="85" w:type="dxa"/>
              <w:bottom w:w="80" w:type="dxa"/>
              <w:right w:w="80" w:type="dxa"/>
            </w:tcMar>
          </w:tcPr>
          <w:p w14:paraId="7A5265B5" w14:textId="3D5E4D27" w:rsidR="00E36169" w:rsidRDefault="00E36169" w:rsidP="00CD1E4E">
            <w:pPr>
              <w:contextualSpacing/>
              <w:jc w:val="both"/>
              <w:rPr>
                <w:rFonts w:ascii="Verdana" w:hAnsi="Verdana"/>
              </w:rPr>
            </w:pPr>
            <w:r>
              <w:rPr>
                <w:rFonts w:ascii="Verdana" w:hAnsi="Verdana"/>
              </w:rPr>
              <w:t xml:space="preserve">SS </w:t>
            </w:r>
            <w:r w:rsidR="002478D3">
              <w:rPr>
                <w:rFonts w:ascii="Verdana" w:hAnsi="Verdana"/>
              </w:rPr>
              <w:t xml:space="preserve">took the </w:t>
            </w:r>
            <w:r>
              <w:rPr>
                <w:rFonts w:ascii="Verdana" w:hAnsi="Verdana"/>
              </w:rPr>
              <w:t xml:space="preserve">report as </w:t>
            </w:r>
            <w:r w:rsidR="00A22250">
              <w:rPr>
                <w:rFonts w:ascii="Verdana" w:hAnsi="Verdana"/>
              </w:rPr>
              <w:t>self-explanatory</w:t>
            </w:r>
            <w:r w:rsidR="002478D3">
              <w:rPr>
                <w:rFonts w:ascii="Verdana" w:hAnsi="Verdana"/>
              </w:rPr>
              <w:t xml:space="preserve"> and </w:t>
            </w:r>
            <w:r w:rsidR="00972D80">
              <w:rPr>
                <w:rFonts w:ascii="Verdana" w:hAnsi="Verdana"/>
              </w:rPr>
              <w:t>drew particular attention to the P</w:t>
            </w:r>
            <w:r w:rsidR="00FA06D2">
              <w:rPr>
                <w:rFonts w:ascii="Verdana" w:hAnsi="Verdana"/>
              </w:rPr>
              <w:t xml:space="preserve">ublic </w:t>
            </w:r>
            <w:r w:rsidR="00972D80">
              <w:rPr>
                <w:rFonts w:ascii="Verdana" w:hAnsi="Verdana"/>
              </w:rPr>
              <w:t>Health Annual Report</w:t>
            </w:r>
            <w:r w:rsidR="00972EBA">
              <w:rPr>
                <w:rFonts w:ascii="Verdana" w:hAnsi="Verdana"/>
              </w:rPr>
              <w:t xml:space="preserve">, referencing it as being </w:t>
            </w:r>
            <w:r w:rsidR="00D0194F">
              <w:rPr>
                <w:rFonts w:ascii="Verdana" w:hAnsi="Verdana"/>
              </w:rPr>
              <w:t>of key importance</w:t>
            </w:r>
            <w:r w:rsidR="00A22250">
              <w:rPr>
                <w:rFonts w:ascii="Verdana" w:hAnsi="Verdana"/>
              </w:rPr>
              <w:t xml:space="preserve">. </w:t>
            </w:r>
            <w:r w:rsidR="00E54ABF">
              <w:rPr>
                <w:rFonts w:ascii="Verdana" w:hAnsi="Verdana"/>
              </w:rPr>
              <w:t>He also comments on</w:t>
            </w:r>
            <w:r w:rsidR="00A22250">
              <w:rPr>
                <w:rFonts w:ascii="Verdana" w:hAnsi="Verdana"/>
              </w:rPr>
              <w:t xml:space="preserve"> M</w:t>
            </w:r>
            <w:r w:rsidR="008545B4">
              <w:rPr>
                <w:rFonts w:ascii="Verdana" w:hAnsi="Verdana"/>
              </w:rPr>
              <w:t>e</w:t>
            </w:r>
            <w:r w:rsidR="00A22250">
              <w:rPr>
                <w:rFonts w:ascii="Verdana" w:hAnsi="Verdana"/>
              </w:rPr>
              <w:t xml:space="preserve">ningitis outbreak in Kent </w:t>
            </w:r>
            <w:r w:rsidR="008545B4">
              <w:rPr>
                <w:rFonts w:ascii="Verdana" w:hAnsi="Verdana"/>
              </w:rPr>
              <w:t xml:space="preserve">which had occurred after the </w:t>
            </w:r>
            <w:r w:rsidR="00E54ABF">
              <w:rPr>
                <w:rFonts w:ascii="Verdana" w:hAnsi="Verdana"/>
              </w:rPr>
              <w:t>last PHC meeting</w:t>
            </w:r>
            <w:r w:rsidR="008545B4">
              <w:rPr>
                <w:rFonts w:ascii="Verdana" w:hAnsi="Verdana"/>
              </w:rPr>
              <w:t xml:space="preserve">; he </w:t>
            </w:r>
            <w:r w:rsidR="00A22250">
              <w:rPr>
                <w:rFonts w:ascii="Verdana" w:hAnsi="Verdana"/>
              </w:rPr>
              <w:t xml:space="preserve">invited GR </w:t>
            </w:r>
            <w:r w:rsidR="008545B4">
              <w:rPr>
                <w:rFonts w:ascii="Verdana" w:hAnsi="Verdana"/>
              </w:rPr>
              <w:t>to provide an update</w:t>
            </w:r>
            <w:r w:rsidR="004C67FC">
              <w:rPr>
                <w:rFonts w:ascii="Verdana" w:hAnsi="Verdana"/>
              </w:rPr>
              <w:t xml:space="preserve"> on this.</w:t>
            </w:r>
            <w:r w:rsidR="008545B4">
              <w:rPr>
                <w:rFonts w:ascii="Verdana" w:hAnsi="Verdana"/>
              </w:rPr>
              <w:t xml:space="preserve"> </w:t>
            </w:r>
          </w:p>
          <w:p w14:paraId="38399291" w14:textId="77777777" w:rsidR="008545B4" w:rsidRDefault="008545B4" w:rsidP="00CD1E4E">
            <w:pPr>
              <w:contextualSpacing/>
              <w:jc w:val="both"/>
              <w:rPr>
                <w:rFonts w:ascii="Verdana" w:hAnsi="Verdana"/>
              </w:rPr>
            </w:pPr>
          </w:p>
          <w:p w14:paraId="74290AD4" w14:textId="3EF061A5" w:rsidR="005A684D" w:rsidRDefault="008545B4" w:rsidP="00CD1E4E">
            <w:pPr>
              <w:contextualSpacing/>
              <w:jc w:val="both"/>
              <w:rPr>
                <w:rFonts w:ascii="Verdana" w:hAnsi="Verdana"/>
              </w:rPr>
            </w:pPr>
            <w:r>
              <w:rPr>
                <w:rFonts w:ascii="Verdana" w:hAnsi="Verdana"/>
              </w:rPr>
              <w:t xml:space="preserve">GR </w:t>
            </w:r>
            <w:r w:rsidR="00C61E07">
              <w:rPr>
                <w:rFonts w:ascii="Verdana" w:hAnsi="Verdana"/>
              </w:rPr>
              <w:t xml:space="preserve">referred to the outbreak as </w:t>
            </w:r>
            <w:r w:rsidR="004C67FC">
              <w:rPr>
                <w:rFonts w:ascii="Verdana" w:hAnsi="Verdana"/>
              </w:rPr>
              <w:t xml:space="preserve">being </w:t>
            </w:r>
            <w:r w:rsidR="00C61E07">
              <w:rPr>
                <w:rFonts w:ascii="Verdana" w:hAnsi="Verdana"/>
              </w:rPr>
              <w:t>of great concern</w:t>
            </w:r>
            <w:r w:rsidR="005A684D">
              <w:rPr>
                <w:rFonts w:ascii="Verdana" w:hAnsi="Verdana"/>
              </w:rPr>
              <w:t xml:space="preserve"> and drew attention to the following points:</w:t>
            </w:r>
          </w:p>
          <w:p w14:paraId="6345D653" w14:textId="1F806B12" w:rsidR="00791F5E" w:rsidRDefault="006D7378" w:rsidP="005A684D">
            <w:pPr>
              <w:pStyle w:val="ListParagraph"/>
              <w:numPr>
                <w:ilvl w:val="0"/>
                <w:numId w:val="56"/>
              </w:numPr>
              <w:contextualSpacing/>
              <w:jc w:val="both"/>
              <w:rPr>
                <w:rFonts w:ascii="Verdana" w:hAnsi="Verdana"/>
              </w:rPr>
            </w:pPr>
            <w:r>
              <w:rPr>
                <w:rFonts w:ascii="Verdana" w:hAnsi="Verdana"/>
              </w:rPr>
              <w:t>The continuing i</w:t>
            </w:r>
            <w:r w:rsidR="00C61E07" w:rsidRPr="005A684D">
              <w:rPr>
                <w:rFonts w:ascii="Verdana" w:hAnsi="Verdana"/>
              </w:rPr>
              <w:t>nvestigations to understand why so many young people became unwell so quickly</w:t>
            </w:r>
            <w:r w:rsidR="00DA0822">
              <w:rPr>
                <w:rFonts w:ascii="Verdana" w:hAnsi="Verdana"/>
              </w:rPr>
              <w:t>.</w:t>
            </w:r>
          </w:p>
          <w:p w14:paraId="24238085" w14:textId="49EB9DA2" w:rsidR="00C122A0" w:rsidRDefault="004C67FC" w:rsidP="005A684D">
            <w:pPr>
              <w:pStyle w:val="ListParagraph"/>
              <w:numPr>
                <w:ilvl w:val="0"/>
                <w:numId w:val="56"/>
              </w:numPr>
              <w:contextualSpacing/>
              <w:jc w:val="both"/>
              <w:rPr>
                <w:rFonts w:ascii="Verdana" w:hAnsi="Verdana"/>
              </w:rPr>
            </w:pPr>
            <w:r>
              <w:rPr>
                <w:rFonts w:ascii="Verdana" w:hAnsi="Verdana"/>
              </w:rPr>
              <w:t>Immunization</w:t>
            </w:r>
            <w:r w:rsidR="00663B63">
              <w:rPr>
                <w:rFonts w:ascii="Verdana" w:hAnsi="Verdana"/>
              </w:rPr>
              <w:t xml:space="preserve"> of y</w:t>
            </w:r>
            <w:r w:rsidR="00791F5E">
              <w:rPr>
                <w:rFonts w:ascii="Verdana" w:hAnsi="Verdana"/>
              </w:rPr>
              <w:t xml:space="preserve">oung people at school against </w:t>
            </w:r>
            <w:r w:rsidR="00B7529D">
              <w:rPr>
                <w:rFonts w:ascii="Verdana" w:hAnsi="Verdana"/>
              </w:rPr>
              <w:t>M</w:t>
            </w:r>
            <w:r w:rsidR="00791F5E">
              <w:rPr>
                <w:rFonts w:ascii="Verdana" w:hAnsi="Verdana"/>
              </w:rPr>
              <w:t xml:space="preserve">eningitis A, C, I and W, but not against </w:t>
            </w:r>
            <w:r w:rsidR="00B7529D">
              <w:rPr>
                <w:rFonts w:ascii="Verdana" w:hAnsi="Verdana"/>
              </w:rPr>
              <w:t>M</w:t>
            </w:r>
            <w:r w:rsidR="00791F5E">
              <w:rPr>
                <w:rFonts w:ascii="Verdana" w:hAnsi="Verdana"/>
              </w:rPr>
              <w:t xml:space="preserve">eningitis B. </w:t>
            </w:r>
          </w:p>
          <w:p w14:paraId="4E5A24EC" w14:textId="7D3A7C26" w:rsidR="00E67A37" w:rsidRDefault="00663B63" w:rsidP="005A684D">
            <w:pPr>
              <w:pStyle w:val="ListParagraph"/>
              <w:numPr>
                <w:ilvl w:val="0"/>
                <w:numId w:val="56"/>
              </w:numPr>
              <w:contextualSpacing/>
              <w:jc w:val="both"/>
              <w:rPr>
                <w:rFonts w:ascii="Verdana" w:hAnsi="Verdana"/>
              </w:rPr>
            </w:pPr>
            <w:r>
              <w:rPr>
                <w:rFonts w:ascii="Verdana" w:hAnsi="Verdana"/>
              </w:rPr>
              <w:t>Vaccination of i</w:t>
            </w:r>
            <w:r w:rsidR="00C122A0">
              <w:rPr>
                <w:rFonts w:ascii="Verdana" w:hAnsi="Verdana"/>
              </w:rPr>
              <w:t xml:space="preserve">nfants against Meningitis B; this was currently under review </w:t>
            </w:r>
            <w:r w:rsidR="00E67A37">
              <w:rPr>
                <w:rFonts w:ascii="Verdana" w:hAnsi="Verdana"/>
              </w:rPr>
              <w:t>in terms of national immunization policy</w:t>
            </w:r>
            <w:r w:rsidR="00DA0822">
              <w:rPr>
                <w:rFonts w:ascii="Verdana" w:hAnsi="Verdana"/>
              </w:rPr>
              <w:t>.</w:t>
            </w:r>
          </w:p>
          <w:p w14:paraId="778BF6A0" w14:textId="1C1A0827" w:rsidR="008545B4" w:rsidRDefault="00663B63" w:rsidP="005A684D">
            <w:pPr>
              <w:pStyle w:val="ListParagraph"/>
              <w:numPr>
                <w:ilvl w:val="0"/>
                <w:numId w:val="56"/>
              </w:numPr>
              <w:contextualSpacing/>
              <w:jc w:val="both"/>
              <w:rPr>
                <w:rFonts w:ascii="Verdana" w:hAnsi="Verdana"/>
              </w:rPr>
            </w:pPr>
            <w:r>
              <w:rPr>
                <w:rFonts w:ascii="Verdana" w:hAnsi="Verdana"/>
              </w:rPr>
              <w:t xml:space="preserve">The lack of any </w:t>
            </w:r>
            <w:r w:rsidR="00E67A37">
              <w:rPr>
                <w:rFonts w:ascii="Verdana" w:hAnsi="Verdana"/>
              </w:rPr>
              <w:t>connection between the Swansea area and the Kent outbreak</w:t>
            </w:r>
            <w:r w:rsidR="00A91E5D">
              <w:rPr>
                <w:rFonts w:ascii="Verdana" w:hAnsi="Verdana"/>
              </w:rPr>
              <w:t xml:space="preserve">; </w:t>
            </w:r>
            <w:r w:rsidR="00C96433">
              <w:rPr>
                <w:rFonts w:ascii="Verdana" w:hAnsi="Verdana"/>
              </w:rPr>
              <w:t>p</w:t>
            </w:r>
            <w:r w:rsidR="008460A1">
              <w:rPr>
                <w:rFonts w:ascii="Verdana" w:hAnsi="Verdana"/>
              </w:rPr>
              <w:t>lans were in place for counter measures</w:t>
            </w:r>
            <w:r w:rsidR="004C67FC">
              <w:rPr>
                <w:rFonts w:ascii="Verdana" w:hAnsi="Verdana"/>
              </w:rPr>
              <w:t>,</w:t>
            </w:r>
            <w:r w:rsidR="008460A1">
              <w:rPr>
                <w:rFonts w:ascii="Verdana" w:hAnsi="Verdana"/>
              </w:rPr>
              <w:t xml:space="preserve"> including the rapid cascade of antibiotics</w:t>
            </w:r>
            <w:r w:rsidR="004C67FC">
              <w:rPr>
                <w:rFonts w:ascii="Verdana" w:hAnsi="Verdana"/>
              </w:rPr>
              <w:t>,</w:t>
            </w:r>
            <w:r w:rsidR="00C96433">
              <w:rPr>
                <w:rFonts w:ascii="Verdana" w:hAnsi="Verdana"/>
              </w:rPr>
              <w:t xml:space="preserve"> should an outbreak happen </w:t>
            </w:r>
            <w:r w:rsidR="00AD2758">
              <w:rPr>
                <w:rFonts w:ascii="Verdana" w:hAnsi="Verdana"/>
              </w:rPr>
              <w:t>in the SBUHB area.</w:t>
            </w:r>
          </w:p>
          <w:p w14:paraId="32FED6D7" w14:textId="7D481F86" w:rsidR="006A6286" w:rsidRDefault="006A6286" w:rsidP="005A684D">
            <w:pPr>
              <w:pStyle w:val="ListParagraph"/>
              <w:numPr>
                <w:ilvl w:val="0"/>
                <w:numId w:val="56"/>
              </w:numPr>
              <w:contextualSpacing/>
              <w:jc w:val="both"/>
              <w:rPr>
                <w:rFonts w:ascii="Verdana" w:hAnsi="Verdana"/>
              </w:rPr>
            </w:pPr>
            <w:r>
              <w:rPr>
                <w:rFonts w:ascii="Verdana" w:hAnsi="Verdana"/>
              </w:rPr>
              <w:t xml:space="preserve">Whilst Wales had the highest rates of teenage vaccination against </w:t>
            </w:r>
            <w:r w:rsidR="00D82352">
              <w:rPr>
                <w:rFonts w:ascii="Verdana" w:hAnsi="Verdana"/>
              </w:rPr>
              <w:t>M</w:t>
            </w:r>
            <w:r>
              <w:rPr>
                <w:rFonts w:ascii="Verdana" w:hAnsi="Verdana"/>
              </w:rPr>
              <w:t>eningitis</w:t>
            </w:r>
            <w:r w:rsidR="00317BBE">
              <w:rPr>
                <w:rFonts w:ascii="Verdana" w:hAnsi="Verdana"/>
              </w:rPr>
              <w:t xml:space="preserve">, </w:t>
            </w:r>
            <w:r w:rsidR="00D82352">
              <w:rPr>
                <w:rFonts w:ascii="Verdana" w:hAnsi="Verdana"/>
              </w:rPr>
              <w:t xml:space="preserve">some people </w:t>
            </w:r>
            <w:r w:rsidR="00B205DA">
              <w:rPr>
                <w:rFonts w:ascii="Verdana" w:hAnsi="Verdana"/>
              </w:rPr>
              <w:t xml:space="preserve">would always fall </w:t>
            </w:r>
            <w:r w:rsidR="00317BBE">
              <w:rPr>
                <w:rFonts w:ascii="Verdana" w:hAnsi="Verdana"/>
              </w:rPr>
              <w:t xml:space="preserve">through the net, </w:t>
            </w:r>
            <w:r w:rsidR="00DA0822">
              <w:rPr>
                <w:rFonts w:ascii="Verdana" w:hAnsi="Verdana"/>
              </w:rPr>
              <w:t>these individuals</w:t>
            </w:r>
            <w:r w:rsidR="007957E2">
              <w:rPr>
                <w:rFonts w:ascii="Verdana" w:hAnsi="Verdana"/>
              </w:rPr>
              <w:t xml:space="preserve"> could still </w:t>
            </w:r>
            <w:r w:rsidR="004C4A6E">
              <w:rPr>
                <w:rFonts w:ascii="Verdana" w:hAnsi="Verdana"/>
              </w:rPr>
              <w:t>have the</w:t>
            </w:r>
            <w:r w:rsidR="00DA0822">
              <w:rPr>
                <w:rFonts w:ascii="Verdana" w:hAnsi="Verdana"/>
              </w:rPr>
              <w:t xml:space="preserve"> vaccine, along with other groups</w:t>
            </w:r>
            <w:r w:rsidR="00D82352">
              <w:rPr>
                <w:rFonts w:ascii="Verdana" w:hAnsi="Verdana"/>
              </w:rPr>
              <w:t>,</w:t>
            </w:r>
            <w:r w:rsidR="00DA0822">
              <w:rPr>
                <w:rFonts w:ascii="Verdana" w:hAnsi="Verdana"/>
              </w:rPr>
              <w:t xml:space="preserve"> </w:t>
            </w:r>
            <w:r w:rsidR="00C14F51">
              <w:rPr>
                <w:rFonts w:ascii="Verdana" w:hAnsi="Verdana"/>
              </w:rPr>
              <w:t xml:space="preserve">including </w:t>
            </w:r>
            <w:r w:rsidR="00DA0822">
              <w:rPr>
                <w:rFonts w:ascii="Verdana" w:hAnsi="Verdana"/>
              </w:rPr>
              <w:t xml:space="preserve">overseas students. </w:t>
            </w:r>
          </w:p>
          <w:p w14:paraId="5F804FAD" w14:textId="5288874A" w:rsidR="00DA0822" w:rsidRDefault="00C14F51" w:rsidP="007957E2">
            <w:pPr>
              <w:contextualSpacing/>
              <w:jc w:val="both"/>
              <w:rPr>
                <w:rFonts w:ascii="Verdana" w:hAnsi="Verdana"/>
              </w:rPr>
            </w:pPr>
            <w:r w:rsidRPr="007957E2">
              <w:rPr>
                <w:rFonts w:ascii="Verdana" w:hAnsi="Verdana"/>
              </w:rPr>
              <w:t xml:space="preserve">GR </w:t>
            </w:r>
            <w:r w:rsidR="005C1F1E" w:rsidRPr="007957E2">
              <w:rPr>
                <w:rFonts w:ascii="Verdana" w:hAnsi="Verdana"/>
              </w:rPr>
              <w:t xml:space="preserve">assured the Board that she </w:t>
            </w:r>
            <w:r w:rsidR="004D0CDB">
              <w:rPr>
                <w:rFonts w:ascii="Verdana" w:hAnsi="Verdana"/>
              </w:rPr>
              <w:t xml:space="preserve">had </w:t>
            </w:r>
            <w:r w:rsidR="005C1F1E" w:rsidRPr="007957E2">
              <w:rPr>
                <w:rFonts w:ascii="Verdana" w:hAnsi="Verdana"/>
              </w:rPr>
              <w:t>confiden</w:t>
            </w:r>
            <w:r w:rsidR="004D0CDB">
              <w:rPr>
                <w:rFonts w:ascii="Verdana" w:hAnsi="Verdana"/>
              </w:rPr>
              <w:t>ce</w:t>
            </w:r>
            <w:r w:rsidR="005C1F1E" w:rsidRPr="007957E2">
              <w:rPr>
                <w:rFonts w:ascii="Verdana" w:hAnsi="Verdana"/>
              </w:rPr>
              <w:t xml:space="preserve"> that SBU</w:t>
            </w:r>
            <w:r w:rsidR="00DA0822" w:rsidRPr="007957E2">
              <w:rPr>
                <w:rFonts w:ascii="Verdana" w:hAnsi="Verdana"/>
              </w:rPr>
              <w:t xml:space="preserve">HB was well placed to respond to any similar outbreak. </w:t>
            </w:r>
          </w:p>
          <w:p w14:paraId="1BC57540" w14:textId="77777777" w:rsidR="004C4A6E" w:rsidRPr="007957E2" w:rsidRDefault="004C4A6E" w:rsidP="007957E2">
            <w:pPr>
              <w:contextualSpacing/>
              <w:jc w:val="both"/>
              <w:rPr>
                <w:rFonts w:ascii="Verdana" w:hAnsi="Verdana"/>
              </w:rPr>
            </w:pPr>
          </w:p>
          <w:p w14:paraId="5B7B1421" w14:textId="316AD68A" w:rsidR="00B415C7" w:rsidRDefault="00FA7328" w:rsidP="00DA0822">
            <w:pPr>
              <w:contextualSpacing/>
              <w:jc w:val="both"/>
              <w:rPr>
                <w:rFonts w:ascii="Verdana" w:hAnsi="Verdana"/>
              </w:rPr>
            </w:pPr>
            <w:r>
              <w:rPr>
                <w:rFonts w:ascii="Verdana" w:hAnsi="Verdana"/>
              </w:rPr>
              <w:t>AH added that</w:t>
            </w:r>
            <w:r w:rsidR="00B415C7">
              <w:rPr>
                <w:rFonts w:ascii="Verdana" w:hAnsi="Verdana"/>
              </w:rPr>
              <w:t xml:space="preserve">, as the Easter holidays approached, </w:t>
            </w:r>
            <w:r>
              <w:rPr>
                <w:rFonts w:ascii="Verdana" w:hAnsi="Verdana"/>
              </w:rPr>
              <w:t>Universities and other higher education establishments had written to students</w:t>
            </w:r>
            <w:r w:rsidR="00E84ABC">
              <w:rPr>
                <w:rFonts w:ascii="Verdana" w:hAnsi="Verdana"/>
              </w:rPr>
              <w:t xml:space="preserve"> providing information</w:t>
            </w:r>
            <w:r w:rsidR="00B415C7">
              <w:rPr>
                <w:rFonts w:ascii="Verdana" w:hAnsi="Verdana"/>
              </w:rPr>
              <w:t xml:space="preserve">. </w:t>
            </w:r>
          </w:p>
          <w:p w14:paraId="3498EDC1" w14:textId="77777777" w:rsidR="00B415C7" w:rsidRDefault="00B415C7" w:rsidP="00DA0822">
            <w:pPr>
              <w:contextualSpacing/>
              <w:jc w:val="both"/>
              <w:rPr>
                <w:rFonts w:ascii="Verdana" w:hAnsi="Verdana"/>
              </w:rPr>
            </w:pPr>
          </w:p>
          <w:p w14:paraId="76074111" w14:textId="7E8F1B9B" w:rsidR="00A91058" w:rsidRDefault="00FA231F" w:rsidP="00DA0822">
            <w:pPr>
              <w:contextualSpacing/>
              <w:jc w:val="both"/>
              <w:rPr>
                <w:rFonts w:ascii="Verdana" w:hAnsi="Verdana"/>
              </w:rPr>
            </w:pPr>
            <w:r>
              <w:rPr>
                <w:rFonts w:ascii="Verdana" w:hAnsi="Verdana"/>
              </w:rPr>
              <w:t>J</w:t>
            </w:r>
            <w:r w:rsidR="00A91058">
              <w:rPr>
                <w:rFonts w:ascii="Verdana" w:hAnsi="Verdana"/>
              </w:rPr>
              <w:t xml:space="preserve">C </w:t>
            </w:r>
            <w:r>
              <w:rPr>
                <w:rFonts w:ascii="Verdana" w:hAnsi="Verdana"/>
              </w:rPr>
              <w:t>drew attention</w:t>
            </w:r>
            <w:r w:rsidR="005A5E7A">
              <w:rPr>
                <w:rFonts w:ascii="Verdana" w:hAnsi="Verdana"/>
              </w:rPr>
              <w:t xml:space="preserve"> to </w:t>
            </w:r>
            <w:r w:rsidR="00A91058">
              <w:rPr>
                <w:rFonts w:ascii="Verdana" w:hAnsi="Verdana"/>
              </w:rPr>
              <w:t>media coverage</w:t>
            </w:r>
            <w:r w:rsidR="005A5E7A">
              <w:rPr>
                <w:rFonts w:ascii="Verdana" w:hAnsi="Verdana"/>
              </w:rPr>
              <w:t xml:space="preserve"> around</w:t>
            </w:r>
            <w:r w:rsidR="009C52B2">
              <w:rPr>
                <w:rFonts w:ascii="Verdana" w:hAnsi="Verdana"/>
              </w:rPr>
              <w:t xml:space="preserve"> vaccination costs</w:t>
            </w:r>
            <w:r w:rsidR="0079301A">
              <w:rPr>
                <w:rFonts w:ascii="Verdana" w:hAnsi="Verdana"/>
              </w:rPr>
              <w:t xml:space="preserve">; </w:t>
            </w:r>
            <w:r>
              <w:rPr>
                <w:rFonts w:ascii="Verdana" w:hAnsi="Verdana"/>
              </w:rPr>
              <w:t>she sought information on any impact</w:t>
            </w:r>
            <w:r w:rsidR="00B666FF">
              <w:rPr>
                <w:rFonts w:ascii="Verdana" w:hAnsi="Verdana"/>
              </w:rPr>
              <w:t xml:space="preserve"> of this and on any roll-out plans. </w:t>
            </w:r>
            <w:r w:rsidR="00143534">
              <w:rPr>
                <w:rFonts w:ascii="Verdana" w:hAnsi="Verdana"/>
              </w:rPr>
              <w:t xml:space="preserve">GR </w:t>
            </w:r>
            <w:r w:rsidR="00440C08">
              <w:rPr>
                <w:rFonts w:ascii="Verdana" w:hAnsi="Verdana"/>
              </w:rPr>
              <w:t xml:space="preserve">indicated </w:t>
            </w:r>
            <w:r w:rsidR="00143534">
              <w:rPr>
                <w:rFonts w:ascii="Verdana" w:hAnsi="Verdana"/>
              </w:rPr>
              <w:t>that W</w:t>
            </w:r>
            <w:r w:rsidR="002D370B">
              <w:rPr>
                <w:rFonts w:ascii="Verdana" w:hAnsi="Verdana"/>
              </w:rPr>
              <w:t xml:space="preserve">elsh Government (WG) </w:t>
            </w:r>
            <w:r w:rsidR="00440C08">
              <w:rPr>
                <w:rFonts w:ascii="Verdana" w:hAnsi="Verdana"/>
              </w:rPr>
              <w:t xml:space="preserve">took its advice from </w:t>
            </w:r>
            <w:r w:rsidR="00143534">
              <w:rPr>
                <w:rFonts w:ascii="Verdana" w:hAnsi="Verdana"/>
              </w:rPr>
              <w:t xml:space="preserve">the UK </w:t>
            </w:r>
            <w:r w:rsidR="00977533">
              <w:rPr>
                <w:rFonts w:ascii="Verdana" w:hAnsi="Verdana"/>
              </w:rPr>
              <w:t xml:space="preserve">Health Security Agency </w:t>
            </w:r>
            <w:r w:rsidR="00525125">
              <w:rPr>
                <w:rFonts w:ascii="Verdana" w:hAnsi="Verdana"/>
              </w:rPr>
              <w:t>(UK</w:t>
            </w:r>
            <w:r w:rsidR="00977533">
              <w:rPr>
                <w:rFonts w:ascii="Verdana" w:hAnsi="Verdana"/>
              </w:rPr>
              <w:t>HS</w:t>
            </w:r>
            <w:r w:rsidR="00D9100C">
              <w:rPr>
                <w:rFonts w:ascii="Verdana" w:hAnsi="Verdana"/>
              </w:rPr>
              <w:t>A</w:t>
            </w:r>
            <w:r w:rsidR="00977533">
              <w:rPr>
                <w:rFonts w:ascii="Verdana" w:hAnsi="Verdana"/>
              </w:rPr>
              <w:t>)</w:t>
            </w:r>
            <w:r w:rsidR="002E0E85">
              <w:rPr>
                <w:rFonts w:ascii="Verdana" w:hAnsi="Verdana"/>
              </w:rPr>
              <w:t xml:space="preserve">; the Joint Committee on Vaccination and Immunisation </w:t>
            </w:r>
            <w:r w:rsidR="00D82352">
              <w:rPr>
                <w:rFonts w:ascii="Verdana" w:hAnsi="Verdana"/>
              </w:rPr>
              <w:t xml:space="preserve">(JCVI) </w:t>
            </w:r>
            <w:r w:rsidR="002E0E85">
              <w:rPr>
                <w:rFonts w:ascii="Verdana" w:hAnsi="Verdana"/>
              </w:rPr>
              <w:t xml:space="preserve">met regularly to decide which vaccines </w:t>
            </w:r>
            <w:r w:rsidR="00E44BB3">
              <w:rPr>
                <w:rFonts w:ascii="Verdana" w:hAnsi="Verdana"/>
              </w:rPr>
              <w:t xml:space="preserve">to recommend </w:t>
            </w:r>
            <w:r w:rsidR="002E0E85">
              <w:rPr>
                <w:rFonts w:ascii="Verdana" w:hAnsi="Verdana"/>
              </w:rPr>
              <w:t xml:space="preserve">for which </w:t>
            </w:r>
            <w:r w:rsidR="00957AA7">
              <w:rPr>
                <w:rFonts w:ascii="Verdana" w:hAnsi="Verdana"/>
              </w:rPr>
              <w:t>population age group, the cost was</w:t>
            </w:r>
            <w:r w:rsidR="00306653">
              <w:rPr>
                <w:rFonts w:ascii="Verdana" w:hAnsi="Verdana"/>
              </w:rPr>
              <w:t xml:space="preserve"> not factored </w:t>
            </w:r>
            <w:r w:rsidR="006A0CF4">
              <w:rPr>
                <w:rFonts w:ascii="Verdana" w:hAnsi="Verdana"/>
              </w:rPr>
              <w:t>into</w:t>
            </w:r>
            <w:r w:rsidR="00957AA7">
              <w:rPr>
                <w:rFonts w:ascii="Verdana" w:hAnsi="Verdana"/>
              </w:rPr>
              <w:t xml:space="preserve"> their recommendations.</w:t>
            </w:r>
            <w:r w:rsidR="006A0CF4">
              <w:rPr>
                <w:rFonts w:ascii="Verdana" w:hAnsi="Verdana"/>
              </w:rPr>
              <w:t xml:space="preserve"> The</w:t>
            </w:r>
            <w:r w:rsidR="00957AA7">
              <w:rPr>
                <w:rFonts w:ascii="Verdana" w:hAnsi="Verdana"/>
              </w:rPr>
              <w:t xml:space="preserve"> lead in time </w:t>
            </w:r>
            <w:r w:rsidR="006A0CF4">
              <w:rPr>
                <w:rFonts w:ascii="Verdana" w:hAnsi="Verdana"/>
              </w:rPr>
              <w:t>following a</w:t>
            </w:r>
            <w:r w:rsidR="005D7274">
              <w:rPr>
                <w:rFonts w:ascii="Verdana" w:hAnsi="Verdana"/>
              </w:rPr>
              <w:t xml:space="preserve"> </w:t>
            </w:r>
            <w:r w:rsidR="008968E8">
              <w:rPr>
                <w:rFonts w:ascii="Verdana" w:hAnsi="Verdana"/>
              </w:rPr>
              <w:t>vaccination decision</w:t>
            </w:r>
            <w:r w:rsidR="009B0DDC">
              <w:rPr>
                <w:rFonts w:ascii="Verdana" w:hAnsi="Verdana"/>
              </w:rPr>
              <w:t xml:space="preserve"> </w:t>
            </w:r>
            <w:r w:rsidR="008968E8">
              <w:rPr>
                <w:rFonts w:ascii="Verdana" w:hAnsi="Verdana"/>
              </w:rPr>
              <w:t>included</w:t>
            </w:r>
            <w:r w:rsidR="009B0DDC">
              <w:rPr>
                <w:rFonts w:ascii="Verdana" w:hAnsi="Verdana"/>
              </w:rPr>
              <w:t xml:space="preserve"> the need to order</w:t>
            </w:r>
            <w:r w:rsidR="008968E8">
              <w:rPr>
                <w:rFonts w:ascii="Verdana" w:hAnsi="Verdana"/>
              </w:rPr>
              <w:t xml:space="preserve"> sufficient vaccine</w:t>
            </w:r>
            <w:r w:rsidR="005B61E7">
              <w:rPr>
                <w:rFonts w:ascii="Verdana" w:hAnsi="Verdana"/>
              </w:rPr>
              <w:t xml:space="preserve"> doses. Any change in </w:t>
            </w:r>
            <w:r w:rsidR="008968E8">
              <w:rPr>
                <w:rFonts w:ascii="Verdana" w:hAnsi="Verdana"/>
              </w:rPr>
              <w:t xml:space="preserve">childhood </w:t>
            </w:r>
            <w:r w:rsidR="002D370B">
              <w:rPr>
                <w:rFonts w:ascii="Verdana" w:hAnsi="Verdana"/>
              </w:rPr>
              <w:t>M</w:t>
            </w:r>
            <w:r w:rsidR="008968E8">
              <w:rPr>
                <w:rFonts w:ascii="Verdana" w:hAnsi="Verdana"/>
              </w:rPr>
              <w:t xml:space="preserve">eningitis B </w:t>
            </w:r>
            <w:r w:rsidR="005B61E7">
              <w:rPr>
                <w:rFonts w:ascii="Verdana" w:hAnsi="Verdana"/>
              </w:rPr>
              <w:t xml:space="preserve">vaccination eligibility </w:t>
            </w:r>
            <w:r w:rsidR="00DF2C6F">
              <w:rPr>
                <w:rFonts w:ascii="Verdana" w:hAnsi="Verdana"/>
              </w:rPr>
              <w:t xml:space="preserve">would </w:t>
            </w:r>
            <w:r w:rsidR="00E20FD3">
              <w:rPr>
                <w:rFonts w:ascii="Verdana" w:hAnsi="Verdana"/>
              </w:rPr>
              <w:t xml:space="preserve">require </w:t>
            </w:r>
            <w:r w:rsidR="00DF2C6F">
              <w:rPr>
                <w:rFonts w:ascii="Verdana" w:hAnsi="Verdana"/>
              </w:rPr>
              <w:t xml:space="preserve">a co-ordinated and planned approach. </w:t>
            </w:r>
          </w:p>
          <w:p w14:paraId="5837515F" w14:textId="77777777" w:rsidR="0079301A" w:rsidRDefault="0079301A" w:rsidP="00DA0822">
            <w:pPr>
              <w:contextualSpacing/>
              <w:jc w:val="both"/>
              <w:rPr>
                <w:rFonts w:ascii="Verdana" w:hAnsi="Verdana"/>
              </w:rPr>
            </w:pPr>
          </w:p>
          <w:p w14:paraId="4C6A7BC3" w14:textId="0F73C88D" w:rsidR="000F7B1B" w:rsidRPr="003B78E9" w:rsidRDefault="00DF2C6F" w:rsidP="00DA0822">
            <w:pPr>
              <w:contextualSpacing/>
              <w:jc w:val="both"/>
              <w:rPr>
                <w:rFonts w:ascii="Verdana" w:hAnsi="Verdana"/>
              </w:rPr>
            </w:pPr>
            <w:r>
              <w:rPr>
                <w:rFonts w:ascii="Verdana" w:hAnsi="Verdana"/>
              </w:rPr>
              <w:t xml:space="preserve">JW asked SS </w:t>
            </w:r>
            <w:r w:rsidR="0082485F">
              <w:rPr>
                <w:rFonts w:ascii="Verdana" w:hAnsi="Verdana"/>
              </w:rPr>
              <w:t xml:space="preserve">and PHC </w:t>
            </w:r>
            <w:r>
              <w:rPr>
                <w:rFonts w:ascii="Verdana" w:hAnsi="Verdana"/>
              </w:rPr>
              <w:t xml:space="preserve">to </w:t>
            </w:r>
            <w:r w:rsidR="00370222">
              <w:rPr>
                <w:rFonts w:ascii="Verdana" w:hAnsi="Verdana"/>
              </w:rPr>
              <w:t xml:space="preserve">follow up on any </w:t>
            </w:r>
            <w:r w:rsidR="008553DD">
              <w:rPr>
                <w:rFonts w:ascii="Verdana" w:hAnsi="Verdana"/>
              </w:rPr>
              <w:t xml:space="preserve">further </w:t>
            </w:r>
            <w:r w:rsidR="00370222">
              <w:rPr>
                <w:rFonts w:ascii="Verdana" w:hAnsi="Verdana"/>
              </w:rPr>
              <w:t>action</w:t>
            </w:r>
            <w:r w:rsidR="008553DD">
              <w:rPr>
                <w:rFonts w:ascii="Verdana" w:hAnsi="Verdana"/>
              </w:rPr>
              <w:t>s</w:t>
            </w:r>
            <w:r w:rsidR="00370222">
              <w:rPr>
                <w:rFonts w:ascii="Verdana" w:hAnsi="Verdana"/>
              </w:rPr>
              <w:t xml:space="preserve"> resulting from the Kent outbreak</w:t>
            </w:r>
            <w:r w:rsidR="003B78E9">
              <w:rPr>
                <w:rFonts w:ascii="Verdana" w:hAnsi="Verdana"/>
              </w:rPr>
              <w:t xml:space="preserve">. </w:t>
            </w:r>
            <w:r w:rsidR="000F7B1B">
              <w:rPr>
                <w:rFonts w:ascii="Verdana" w:hAnsi="Verdana"/>
                <w:b/>
                <w:bCs/>
              </w:rPr>
              <w:t>Action: SS/</w:t>
            </w:r>
            <w:r w:rsidR="00370222">
              <w:rPr>
                <w:rFonts w:ascii="Verdana" w:hAnsi="Verdana"/>
                <w:b/>
                <w:bCs/>
              </w:rPr>
              <w:t>HvW</w:t>
            </w:r>
          </w:p>
          <w:p w14:paraId="6764BB6E" w14:textId="77777777" w:rsidR="000E4A72" w:rsidRDefault="000E4A72" w:rsidP="00CD1E4E">
            <w:pPr>
              <w:contextualSpacing/>
              <w:jc w:val="both"/>
              <w:rPr>
                <w:rFonts w:ascii="Verdana" w:hAnsi="Verdana"/>
              </w:rPr>
            </w:pPr>
          </w:p>
          <w:p w14:paraId="58FA1116" w14:textId="74CEC52E" w:rsidR="00165289" w:rsidRPr="00ED17AA" w:rsidRDefault="00CD1E4E" w:rsidP="00CD1E4E">
            <w:pPr>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165289" w:rsidRPr="00165289">
              <w:rPr>
                <w:rFonts w:ascii="Verdana" w:hAnsi="Verdana" w:cs="Arial"/>
                <w:b/>
                <w:bCs/>
              </w:rPr>
              <w:t xml:space="preserve"> </w:t>
            </w:r>
            <w:r w:rsidR="00443E37">
              <w:rPr>
                <w:rFonts w:ascii="Verdana" w:hAnsi="Verdana" w:cs="Arial"/>
              </w:rPr>
              <w:t xml:space="preserve">and </w:t>
            </w:r>
            <w:r w:rsidR="00443E37">
              <w:rPr>
                <w:rFonts w:ascii="Verdana" w:hAnsi="Verdana" w:cs="Arial"/>
                <w:b/>
                <w:bCs/>
              </w:rPr>
              <w:t xml:space="preserve">TOOK ASSURANCE </w:t>
            </w:r>
            <w:r w:rsidR="00443E37">
              <w:rPr>
                <w:rFonts w:ascii="Verdana" w:hAnsi="Verdana" w:cs="Arial"/>
              </w:rPr>
              <w:t xml:space="preserve">from </w:t>
            </w:r>
            <w:r w:rsidR="00165289" w:rsidRPr="00165289">
              <w:rPr>
                <w:rFonts w:ascii="Verdana" w:hAnsi="Verdana" w:cs="Arial"/>
              </w:rPr>
              <w:t>the Key Issues Report</w:t>
            </w:r>
            <w:r w:rsidR="00443E37">
              <w:rPr>
                <w:rFonts w:ascii="Verdana" w:hAnsi="Verdana" w:cs="Arial"/>
              </w:rPr>
              <w:t xml:space="preserve">. </w:t>
            </w:r>
          </w:p>
        </w:tc>
      </w:tr>
      <w:tr w:rsidR="00376F02" w:rsidRPr="00ED17AA" w14:paraId="02569F9A" w14:textId="77777777" w:rsidTr="5C769D21">
        <w:trPr>
          <w:trHeight w:val="523"/>
        </w:trPr>
        <w:tc>
          <w:tcPr>
            <w:tcW w:w="10632" w:type="dxa"/>
            <w:gridSpan w:val="2"/>
            <w:tcMar>
              <w:top w:w="80" w:type="dxa"/>
              <w:left w:w="80" w:type="dxa"/>
              <w:bottom w:w="80" w:type="dxa"/>
              <w:right w:w="80" w:type="dxa"/>
            </w:tcMar>
          </w:tcPr>
          <w:p w14:paraId="632AF71B" w14:textId="7CCD2CC7" w:rsidR="00376F02" w:rsidRPr="00ED17AA" w:rsidRDefault="00376F02" w:rsidP="00376F02">
            <w:pPr>
              <w:spacing w:before="120" w:after="120"/>
              <w:rPr>
                <w:rFonts w:ascii="Verdana" w:hAnsi="Verdana" w:cs="Arial"/>
                <w:b/>
              </w:rPr>
            </w:pPr>
            <w:r w:rsidRPr="00ED17AA">
              <w:rPr>
                <w:rFonts w:ascii="Verdana" w:hAnsi="Verdana" w:cs="Arial"/>
                <w:b/>
              </w:rPr>
              <w:lastRenderedPageBreak/>
              <w:t>3.</w:t>
            </w:r>
            <w:r>
              <w:rPr>
                <w:rFonts w:ascii="Verdana" w:hAnsi="Verdana" w:cs="Arial"/>
                <w:b/>
              </w:rPr>
              <w:t>2</w:t>
            </w:r>
            <w:r w:rsidRPr="00ED17AA">
              <w:rPr>
                <w:rFonts w:ascii="Verdana" w:hAnsi="Verdana" w:cs="Arial"/>
                <w:b/>
              </w:rPr>
              <w:t xml:space="preserve"> </w:t>
            </w:r>
            <w:r w:rsidRPr="00233F58">
              <w:rPr>
                <w:rFonts w:ascii="Verdana" w:hAnsi="Verdana" w:cs="Arial"/>
                <w:b/>
              </w:rPr>
              <w:t>Population Health Annual Report</w:t>
            </w:r>
          </w:p>
        </w:tc>
      </w:tr>
      <w:tr w:rsidR="00376F02" w:rsidRPr="00ED17AA" w14:paraId="5A0E2DF2" w14:textId="77777777" w:rsidTr="5C769D21">
        <w:trPr>
          <w:trHeight w:val="523"/>
        </w:trPr>
        <w:tc>
          <w:tcPr>
            <w:tcW w:w="1843" w:type="dxa"/>
            <w:tcMar>
              <w:top w:w="80" w:type="dxa"/>
              <w:left w:w="80" w:type="dxa"/>
              <w:bottom w:w="80" w:type="dxa"/>
              <w:right w:w="80" w:type="dxa"/>
            </w:tcMar>
          </w:tcPr>
          <w:p w14:paraId="0853DE14" w14:textId="18146EE9"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39</w:t>
            </w:r>
            <w:r w:rsidRPr="00FF2D9D">
              <w:rPr>
                <w:rFonts w:ascii="Verdana" w:hAnsi="Verdana" w:cs="Arial"/>
                <w:lang w:val="en-US"/>
              </w:rPr>
              <w:t>/26</w:t>
            </w:r>
          </w:p>
        </w:tc>
        <w:tc>
          <w:tcPr>
            <w:tcW w:w="8789" w:type="dxa"/>
            <w:tcMar>
              <w:top w:w="80" w:type="dxa"/>
              <w:left w:w="85" w:type="dxa"/>
              <w:bottom w:w="80" w:type="dxa"/>
              <w:right w:w="80" w:type="dxa"/>
            </w:tcMar>
          </w:tcPr>
          <w:p w14:paraId="5A1E2B6A" w14:textId="4C3ADFBD" w:rsidR="00434875" w:rsidRDefault="000F7B1B" w:rsidP="00376F02">
            <w:pPr>
              <w:contextualSpacing/>
              <w:jc w:val="both"/>
              <w:rPr>
                <w:rFonts w:ascii="Verdana" w:hAnsi="Verdana"/>
              </w:rPr>
            </w:pPr>
            <w:r>
              <w:rPr>
                <w:rFonts w:ascii="Verdana" w:hAnsi="Verdana"/>
              </w:rPr>
              <w:t xml:space="preserve">Inviting GR to provide a summary of her report, JW </w:t>
            </w:r>
            <w:r w:rsidR="009E09EC">
              <w:rPr>
                <w:rFonts w:ascii="Verdana" w:hAnsi="Verdana"/>
              </w:rPr>
              <w:t>advised the Board that this would be GR’s last</w:t>
            </w:r>
            <w:r w:rsidR="00C503CC">
              <w:rPr>
                <w:rFonts w:ascii="Verdana" w:hAnsi="Verdana"/>
              </w:rPr>
              <w:t xml:space="preserve"> </w:t>
            </w:r>
            <w:r w:rsidR="00670B03">
              <w:rPr>
                <w:rFonts w:ascii="Verdana" w:hAnsi="Verdana"/>
              </w:rPr>
              <w:t>meeting</w:t>
            </w:r>
            <w:r w:rsidR="00C503CC">
              <w:rPr>
                <w:rFonts w:ascii="Verdana" w:hAnsi="Verdana"/>
              </w:rPr>
              <w:t>,</w:t>
            </w:r>
            <w:r w:rsidR="00670B03">
              <w:rPr>
                <w:rFonts w:ascii="Verdana" w:hAnsi="Verdana"/>
              </w:rPr>
              <w:t xml:space="preserve"> prior to her retirement in April 2026. </w:t>
            </w:r>
            <w:r w:rsidR="00434875">
              <w:rPr>
                <w:rFonts w:ascii="Verdana" w:hAnsi="Verdana"/>
              </w:rPr>
              <w:t xml:space="preserve">GR had held </w:t>
            </w:r>
            <w:r w:rsidR="00040733">
              <w:rPr>
                <w:rFonts w:ascii="Verdana" w:hAnsi="Verdana"/>
              </w:rPr>
              <w:t xml:space="preserve">a number of </w:t>
            </w:r>
            <w:r w:rsidR="00434875">
              <w:rPr>
                <w:rFonts w:ascii="Verdana" w:hAnsi="Verdana"/>
              </w:rPr>
              <w:t xml:space="preserve">prominent public health roles </w:t>
            </w:r>
            <w:r w:rsidR="00D96908">
              <w:rPr>
                <w:rFonts w:ascii="Verdana" w:hAnsi="Verdana"/>
              </w:rPr>
              <w:t xml:space="preserve">throughout her career, </w:t>
            </w:r>
            <w:r w:rsidR="002D370B">
              <w:rPr>
                <w:rFonts w:ascii="Verdana" w:hAnsi="Verdana"/>
              </w:rPr>
              <w:t>with a well-</w:t>
            </w:r>
            <w:r w:rsidR="00040733">
              <w:rPr>
                <w:rFonts w:ascii="Verdana" w:hAnsi="Verdana"/>
              </w:rPr>
              <w:t>deserved</w:t>
            </w:r>
            <w:r w:rsidR="00D96908">
              <w:rPr>
                <w:rFonts w:ascii="Verdana" w:hAnsi="Verdana"/>
              </w:rPr>
              <w:t xml:space="preserve"> reputation for subject matter </w:t>
            </w:r>
            <w:r w:rsidR="008E64DC">
              <w:rPr>
                <w:rFonts w:ascii="Verdana" w:hAnsi="Verdana"/>
              </w:rPr>
              <w:t xml:space="preserve">expertise </w:t>
            </w:r>
            <w:r w:rsidR="00FB0894">
              <w:rPr>
                <w:rFonts w:ascii="Verdana" w:hAnsi="Verdana"/>
              </w:rPr>
              <w:t xml:space="preserve">across the domains of public health and health protection. On behalf of the Board, </w:t>
            </w:r>
            <w:r w:rsidR="00B62B22">
              <w:rPr>
                <w:rFonts w:ascii="Verdana" w:hAnsi="Verdana"/>
              </w:rPr>
              <w:t>JW</w:t>
            </w:r>
            <w:r w:rsidR="00724961">
              <w:rPr>
                <w:rFonts w:ascii="Verdana" w:hAnsi="Verdana"/>
              </w:rPr>
              <w:t xml:space="preserve"> </w:t>
            </w:r>
            <w:r w:rsidR="00B62B22">
              <w:rPr>
                <w:rFonts w:ascii="Verdana" w:hAnsi="Verdana"/>
              </w:rPr>
              <w:t>thanked GR for her distinguished serv</w:t>
            </w:r>
            <w:r w:rsidR="00724961">
              <w:rPr>
                <w:rFonts w:ascii="Verdana" w:hAnsi="Verdana"/>
              </w:rPr>
              <w:t xml:space="preserve">ice </w:t>
            </w:r>
            <w:r w:rsidR="00B62B22">
              <w:rPr>
                <w:rFonts w:ascii="Verdana" w:hAnsi="Verdana"/>
              </w:rPr>
              <w:t xml:space="preserve">and </w:t>
            </w:r>
            <w:r w:rsidR="00C04627">
              <w:rPr>
                <w:rFonts w:ascii="Verdana" w:hAnsi="Verdana"/>
              </w:rPr>
              <w:t>wished her well for the future.</w:t>
            </w:r>
          </w:p>
          <w:p w14:paraId="581D11C2" w14:textId="77777777" w:rsidR="00434875" w:rsidRDefault="00434875" w:rsidP="00376F02">
            <w:pPr>
              <w:contextualSpacing/>
              <w:jc w:val="both"/>
              <w:rPr>
                <w:rFonts w:ascii="Verdana" w:hAnsi="Verdana"/>
              </w:rPr>
            </w:pPr>
          </w:p>
          <w:p w14:paraId="64E2BFE2" w14:textId="1964F421" w:rsidR="002C4845" w:rsidRDefault="003F35D0" w:rsidP="00376F02">
            <w:pPr>
              <w:contextualSpacing/>
              <w:jc w:val="both"/>
              <w:rPr>
                <w:rFonts w:ascii="Verdana" w:hAnsi="Verdana"/>
              </w:rPr>
            </w:pPr>
            <w:r>
              <w:rPr>
                <w:rFonts w:ascii="Verdana" w:hAnsi="Verdana"/>
              </w:rPr>
              <w:t xml:space="preserve">GR </w:t>
            </w:r>
            <w:r w:rsidR="00F7795C">
              <w:rPr>
                <w:rFonts w:ascii="Verdana" w:hAnsi="Verdana"/>
              </w:rPr>
              <w:t xml:space="preserve">thanked JW for her kind remarks and </w:t>
            </w:r>
            <w:r w:rsidR="002C4845">
              <w:rPr>
                <w:rFonts w:ascii="Verdana" w:hAnsi="Verdana"/>
              </w:rPr>
              <w:t xml:space="preserve">drew </w:t>
            </w:r>
            <w:r w:rsidR="00F7795C">
              <w:rPr>
                <w:rFonts w:ascii="Verdana" w:hAnsi="Verdana"/>
              </w:rPr>
              <w:t xml:space="preserve">the Board’s </w:t>
            </w:r>
            <w:r w:rsidR="002C4845">
              <w:rPr>
                <w:rFonts w:ascii="Verdana" w:hAnsi="Verdana"/>
              </w:rPr>
              <w:t>attention to</w:t>
            </w:r>
            <w:r w:rsidR="00F7795C">
              <w:rPr>
                <w:rFonts w:ascii="Verdana" w:hAnsi="Verdana"/>
              </w:rPr>
              <w:t xml:space="preserve"> the following</w:t>
            </w:r>
            <w:r w:rsidR="002C4845">
              <w:rPr>
                <w:rFonts w:ascii="Verdana" w:hAnsi="Verdana"/>
              </w:rPr>
              <w:t>:</w:t>
            </w:r>
          </w:p>
          <w:p w14:paraId="025EF308" w14:textId="77777777" w:rsidR="002C4845" w:rsidRDefault="002C4845" w:rsidP="00376F02">
            <w:pPr>
              <w:contextualSpacing/>
              <w:jc w:val="both"/>
              <w:rPr>
                <w:rFonts w:ascii="Verdana" w:hAnsi="Verdana"/>
              </w:rPr>
            </w:pPr>
          </w:p>
          <w:p w14:paraId="44CF3CCA" w14:textId="72F087A8" w:rsidR="002C4845" w:rsidRDefault="002C4845" w:rsidP="002C4845">
            <w:pPr>
              <w:pStyle w:val="ListParagraph"/>
              <w:numPr>
                <w:ilvl w:val="0"/>
                <w:numId w:val="57"/>
              </w:numPr>
              <w:contextualSpacing/>
              <w:jc w:val="both"/>
              <w:rPr>
                <w:rFonts w:ascii="Verdana" w:hAnsi="Verdana"/>
              </w:rPr>
            </w:pPr>
            <w:r>
              <w:rPr>
                <w:rFonts w:ascii="Verdana" w:hAnsi="Verdana"/>
              </w:rPr>
              <w:t>The underpinning data in the report</w:t>
            </w:r>
            <w:r w:rsidR="00C17E44">
              <w:rPr>
                <w:rFonts w:ascii="Verdana" w:hAnsi="Verdana"/>
              </w:rPr>
              <w:t>; this</w:t>
            </w:r>
            <w:r>
              <w:rPr>
                <w:rFonts w:ascii="Verdana" w:hAnsi="Verdana"/>
              </w:rPr>
              <w:t xml:space="preserve"> </w:t>
            </w:r>
            <w:r w:rsidR="009D758A">
              <w:rPr>
                <w:rFonts w:ascii="Verdana" w:hAnsi="Verdana"/>
              </w:rPr>
              <w:t>demonstrated a population adversely affected by population level inequities</w:t>
            </w:r>
            <w:r w:rsidR="00C17E44">
              <w:rPr>
                <w:rFonts w:ascii="Verdana" w:hAnsi="Verdana"/>
              </w:rPr>
              <w:t xml:space="preserve"> and</w:t>
            </w:r>
            <w:r w:rsidR="005D2889">
              <w:rPr>
                <w:rFonts w:ascii="Verdana" w:hAnsi="Verdana"/>
              </w:rPr>
              <w:t xml:space="preserve"> led to challenges </w:t>
            </w:r>
            <w:r w:rsidR="00C17E44">
              <w:rPr>
                <w:rFonts w:ascii="Verdana" w:hAnsi="Verdana"/>
              </w:rPr>
              <w:t>such as</w:t>
            </w:r>
            <w:r w:rsidR="005D2889">
              <w:rPr>
                <w:rFonts w:ascii="Verdana" w:hAnsi="Verdana"/>
              </w:rPr>
              <w:t xml:space="preserve"> higher rates of cardiovascular disease</w:t>
            </w:r>
            <w:r w:rsidR="00766E4C">
              <w:rPr>
                <w:rFonts w:ascii="Verdana" w:hAnsi="Verdana"/>
              </w:rPr>
              <w:t xml:space="preserve">; diabetes; </w:t>
            </w:r>
            <w:r w:rsidR="007E0F09">
              <w:rPr>
                <w:rFonts w:ascii="Verdana" w:hAnsi="Verdana"/>
              </w:rPr>
              <w:t xml:space="preserve">and </w:t>
            </w:r>
            <w:r w:rsidR="00766E4C">
              <w:rPr>
                <w:rFonts w:ascii="Verdana" w:hAnsi="Verdana"/>
              </w:rPr>
              <w:t>cancers</w:t>
            </w:r>
            <w:r w:rsidR="007E0F09">
              <w:rPr>
                <w:rFonts w:ascii="Verdana" w:hAnsi="Verdana"/>
              </w:rPr>
              <w:t>.</w:t>
            </w:r>
          </w:p>
          <w:p w14:paraId="04B9C645" w14:textId="17493C85" w:rsidR="007E0F09" w:rsidRDefault="007E0F09" w:rsidP="002C4845">
            <w:pPr>
              <w:pStyle w:val="ListParagraph"/>
              <w:numPr>
                <w:ilvl w:val="0"/>
                <w:numId w:val="57"/>
              </w:numPr>
              <w:contextualSpacing/>
              <w:jc w:val="both"/>
              <w:rPr>
                <w:rFonts w:ascii="Verdana" w:hAnsi="Verdana"/>
              </w:rPr>
            </w:pPr>
            <w:r>
              <w:rPr>
                <w:rFonts w:ascii="Verdana" w:hAnsi="Verdana"/>
              </w:rPr>
              <w:t xml:space="preserve">The </w:t>
            </w:r>
            <w:r w:rsidR="002F13D1">
              <w:rPr>
                <w:rFonts w:ascii="Verdana" w:hAnsi="Verdana"/>
              </w:rPr>
              <w:t>aim of the report</w:t>
            </w:r>
            <w:r w:rsidR="00187D78">
              <w:rPr>
                <w:rFonts w:ascii="Verdana" w:hAnsi="Verdana"/>
              </w:rPr>
              <w:t xml:space="preserve"> to </w:t>
            </w:r>
            <w:r w:rsidR="002F13D1">
              <w:rPr>
                <w:rFonts w:ascii="Verdana" w:hAnsi="Verdana"/>
              </w:rPr>
              <w:t>provide</w:t>
            </w:r>
            <w:r w:rsidR="00E26017">
              <w:rPr>
                <w:rFonts w:ascii="Verdana" w:hAnsi="Verdana"/>
              </w:rPr>
              <w:t xml:space="preserve"> </w:t>
            </w:r>
            <w:r>
              <w:rPr>
                <w:rFonts w:ascii="Verdana" w:hAnsi="Verdana"/>
              </w:rPr>
              <w:t>a stock</w:t>
            </w:r>
            <w:r w:rsidR="000F542E">
              <w:rPr>
                <w:rFonts w:ascii="Verdana" w:hAnsi="Verdana"/>
              </w:rPr>
              <w:t xml:space="preserve"> </w:t>
            </w:r>
            <w:r>
              <w:rPr>
                <w:rFonts w:ascii="Verdana" w:hAnsi="Verdana"/>
              </w:rPr>
              <w:t>take</w:t>
            </w:r>
            <w:r w:rsidR="00187D78">
              <w:rPr>
                <w:rFonts w:ascii="Verdana" w:hAnsi="Verdana"/>
              </w:rPr>
              <w:t xml:space="preserve"> and </w:t>
            </w:r>
            <w:r>
              <w:rPr>
                <w:rFonts w:ascii="Verdana" w:hAnsi="Verdana"/>
              </w:rPr>
              <w:t xml:space="preserve">to increase </w:t>
            </w:r>
            <w:r w:rsidR="003B48F0">
              <w:rPr>
                <w:rFonts w:ascii="Verdana" w:hAnsi="Verdana"/>
              </w:rPr>
              <w:t xml:space="preserve">awareness </w:t>
            </w:r>
            <w:r w:rsidR="00187D78">
              <w:rPr>
                <w:rFonts w:ascii="Verdana" w:hAnsi="Verdana"/>
              </w:rPr>
              <w:t>of:</w:t>
            </w:r>
            <w:r w:rsidR="003B48F0">
              <w:rPr>
                <w:rFonts w:ascii="Verdana" w:hAnsi="Verdana"/>
              </w:rPr>
              <w:t xml:space="preserve"> </w:t>
            </w:r>
            <w:r w:rsidR="00C002F6">
              <w:rPr>
                <w:rFonts w:ascii="Verdana" w:hAnsi="Verdana"/>
              </w:rPr>
              <w:t>high-level</w:t>
            </w:r>
            <w:r w:rsidR="003B48F0">
              <w:rPr>
                <w:rFonts w:ascii="Verdana" w:hAnsi="Verdana"/>
              </w:rPr>
              <w:t xml:space="preserve"> population health and equity factors</w:t>
            </w:r>
            <w:r w:rsidR="008F5A17">
              <w:rPr>
                <w:rFonts w:ascii="Verdana" w:hAnsi="Verdana"/>
              </w:rPr>
              <w:t>;</w:t>
            </w:r>
            <w:r w:rsidR="000F542E">
              <w:rPr>
                <w:rFonts w:ascii="Verdana" w:hAnsi="Verdana"/>
              </w:rPr>
              <w:t xml:space="preserve"> the role of the public health team</w:t>
            </w:r>
            <w:r w:rsidR="008F5A17">
              <w:rPr>
                <w:rFonts w:ascii="Verdana" w:hAnsi="Verdana"/>
              </w:rPr>
              <w:t>;</w:t>
            </w:r>
            <w:r w:rsidR="000F542E">
              <w:rPr>
                <w:rFonts w:ascii="Verdana" w:hAnsi="Verdana"/>
              </w:rPr>
              <w:t xml:space="preserve"> the specialist aspects of public health work</w:t>
            </w:r>
            <w:r w:rsidR="008F5A17">
              <w:rPr>
                <w:rFonts w:ascii="Verdana" w:hAnsi="Verdana"/>
              </w:rPr>
              <w:t>;</w:t>
            </w:r>
            <w:r w:rsidR="000F542E">
              <w:rPr>
                <w:rFonts w:ascii="Verdana" w:hAnsi="Verdana"/>
              </w:rPr>
              <w:t xml:space="preserve"> and responsibilities in working together with partners. </w:t>
            </w:r>
          </w:p>
          <w:p w14:paraId="06C786E6" w14:textId="77777777" w:rsidR="006014A3" w:rsidRDefault="000F542E" w:rsidP="002C4845">
            <w:pPr>
              <w:pStyle w:val="ListParagraph"/>
              <w:numPr>
                <w:ilvl w:val="0"/>
                <w:numId w:val="57"/>
              </w:numPr>
              <w:contextualSpacing/>
              <w:jc w:val="both"/>
              <w:rPr>
                <w:rFonts w:ascii="Verdana" w:hAnsi="Verdana"/>
              </w:rPr>
            </w:pPr>
            <w:r>
              <w:rPr>
                <w:rFonts w:ascii="Verdana" w:hAnsi="Verdana"/>
              </w:rPr>
              <w:t xml:space="preserve">The close working with </w:t>
            </w:r>
            <w:r w:rsidR="000D44CE">
              <w:rPr>
                <w:rFonts w:ascii="Verdana" w:hAnsi="Verdana"/>
              </w:rPr>
              <w:t xml:space="preserve">both </w:t>
            </w:r>
            <w:r>
              <w:rPr>
                <w:rFonts w:ascii="Verdana" w:hAnsi="Verdana"/>
              </w:rPr>
              <w:t>planning</w:t>
            </w:r>
            <w:r w:rsidR="000D44CE">
              <w:rPr>
                <w:rFonts w:ascii="Verdana" w:hAnsi="Verdana"/>
              </w:rPr>
              <w:t xml:space="preserve"> functions and with local authority partners </w:t>
            </w:r>
            <w:r w:rsidR="006014A3">
              <w:rPr>
                <w:rFonts w:ascii="Verdana" w:hAnsi="Verdana"/>
              </w:rPr>
              <w:t>on Public Service Boards (PSBs).</w:t>
            </w:r>
          </w:p>
          <w:p w14:paraId="01523762" w14:textId="1DEA1131" w:rsidR="009108BB" w:rsidRDefault="006014A3" w:rsidP="002C4845">
            <w:pPr>
              <w:pStyle w:val="ListParagraph"/>
              <w:numPr>
                <w:ilvl w:val="0"/>
                <w:numId w:val="57"/>
              </w:numPr>
              <w:contextualSpacing/>
              <w:jc w:val="both"/>
              <w:rPr>
                <w:rFonts w:ascii="Verdana" w:hAnsi="Verdana"/>
              </w:rPr>
            </w:pPr>
            <w:r>
              <w:rPr>
                <w:rFonts w:ascii="Verdana" w:hAnsi="Verdana"/>
              </w:rPr>
              <w:t xml:space="preserve">The </w:t>
            </w:r>
            <w:r w:rsidR="00412475">
              <w:rPr>
                <w:rFonts w:ascii="Verdana" w:hAnsi="Verdana"/>
              </w:rPr>
              <w:t>recommendations:</w:t>
            </w:r>
            <w:r w:rsidR="0072092D">
              <w:rPr>
                <w:rFonts w:ascii="Verdana" w:hAnsi="Verdana"/>
              </w:rPr>
              <w:t xml:space="preserve"> these r</w:t>
            </w:r>
            <w:r>
              <w:rPr>
                <w:rFonts w:ascii="Verdana" w:hAnsi="Verdana"/>
              </w:rPr>
              <w:t>eflected the direction of travel</w:t>
            </w:r>
            <w:r w:rsidR="00227986">
              <w:rPr>
                <w:rFonts w:ascii="Verdana" w:hAnsi="Verdana"/>
              </w:rPr>
              <w:t xml:space="preserve"> and the need to further embed public health support for the local population health analysis.</w:t>
            </w:r>
          </w:p>
          <w:p w14:paraId="14C3E492" w14:textId="2CBD3E49" w:rsidR="00C752C5" w:rsidRDefault="009108BB" w:rsidP="002C4845">
            <w:pPr>
              <w:pStyle w:val="ListParagraph"/>
              <w:numPr>
                <w:ilvl w:val="0"/>
                <w:numId w:val="57"/>
              </w:numPr>
              <w:contextualSpacing/>
              <w:jc w:val="both"/>
              <w:rPr>
                <w:rFonts w:ascii="Verdana" w:hAnsi="Verdana"/>
              </w:rPr>
            </w:pPr>
            <w:r>
              <w:rPr>
                <w:rFonts w:ascii="Verdana" w:hAnsi="Verdana"/>
              </w:rPr>
              <w:t xml:space="preserve">The </w:t>
            </w:r>
            <w:r w:rsidR="0072092D">
              <w:rPr>
                <w:rFonts w:ascii="Verdana" w:hAnsi="Verdana"/>
              </w:rPr>
              <w:t xml:space="preserve">importance </w:t>
            </w:r>
            <w:r w:rsidR="00886DA6">
              <w:rPr>
                <w:rFonts w:ascii="Verdana" w:hAnsi="Verdana"/>
              </w:rPr>
              <w:t>of</w:t>
            </w:r>
            <w:r w:rsidR="00231CA3">
              <w:rPr>
                <w:rFonts w:ascii="Verdana" w:hAnsi="Verdana"/>
              </w:rPr>
              <w:t xml:space="preserve"> producing</w:t>
            </w:r>
            <w:r w:rsidR="00886DA6">
              <w:rPr>
                <w:rFonts w:ascii="Verdana" w:hAnsi="Verdana"/>
              </w:rPr>
              <w:t xml:space="preserve"> a </w:t>
            </w:r>
            <w:r w:rsidR="009E3DF7">
              <w:rPr>
                <w:rFonts w:ascii="Verdana" w:hAnsi="Verdana"/>
              </w:rPr>
              <w:t>S</w:t>
            </w:r>
            <w:r w:rsidR="00886DA6">
              <w:rPr>
                <w:rFonts w:ascii="Verdana" w:hAnsi="Verdana"/>
              </w:rPr>
              <w:t xml:space="preserve">tate of the </w:t>
            </w:r>
            <w:r w:rsidR="009E3DF7">
              <w:rPr>
                <w:rFonts w:ascii="Verdana" w:hAnsi="Verdana"/>
              </w:rPr>
              <w:t>P</w:t>
            </w:r>
            <w:r w:rsidR="00886DA6">
              <w:rPr>
                <w:rFonts w:ascii="Verdana" w:hAnsi="Verdana"/>
              </w:rPr>
              <w:t xml:space="preserve">opulation report focused on mental </w:t>
            </w:r>
            <w:r w:rsidR="009E3DF7">
              <w:rPr>
                <w:rFonts w:ascii="Verdana" w:hAnsi="Verdana"/>
              </w:rPr>
              <w:t>health, and</w:t>
            </w:r>
            <w:r w:rsidR="009E5B9D">
              <w:rPr>
                <w:rFonts w:ascii="Verdana" w:hAnsi="Verdana"/>
              </w:rPr>
              <w:t xml:space="preserve"> a similar </w:t>
            </w:r>
            <w:r w:rsidR="00B76539">
              <w:rPr>
                <w:rFonts w:ascii="Verdana" w:hAnsi="Verdana"/>
              </w:rPr>
              <w:t>report focused on children and young people</w:t>
            </w:r>
            <w:r w:rsidR="00412475">
              <w:rPr>
                <w:rFonts w:ascii="Verdana" w:hAnsi="Verdana"/>
              </w:rPr>
              <w:t xml:space="preserve">. These would </w:t>
            </w:r>
            <w:r w:rsidR="00B76539">
              <w:rPr>
                <w:rFonts w:ascii="Verdana" w:hAnsi="Verdana"/>
              </w:rPr>
              <w:t xml:space="preserve">also be of benefit, along with a </w:t>
            </w:r>
            <w:r w:rsidR="00047497">
              <w:rPr>
                <w:rFonts w:ascii="Verdana" w:hAnsi="Verdana"/>
              </w:rPr>
              <w:t>partnership approach to ensur</w:t>
            </w:r>
            <w:r w:rsidR="00412475">
              <w:rPr>
                <w:rFonts w:ascii="Verdana" w:hAnsi="Verdana"/>
              </w:rPr>
              <w:t>ing</w:t>
            </w:r>
            <w:r w:rsidR="00047497">
              <w:rPr>
                <w:rFonts w:ascii="Verdana" w:hAnsi="Verdana"/>
              </w:rPr>
              <w:t xml:space="preserve"> a healthy start in life</w:t>
            </w:r>
            <w:r w:rsidR="00886DA6">
              <w:rPr>
                <w:rFonts w:ascii="Verdana" w:hAnsi="Verdana"/>
              </w:rPr>
              <w:t>.</w:t>
            </w:r>
          </w:p>
          <w:p w14:paraId="20D598C4" w14:textId="1B22C1A1" w:rsidR="00E33B80" w:rsidRDefault="00AE283E" w:rsidP="002C4845">
            <w:pPr>
              <w:pStyle w:val="ListParagraph"/>
              <w:numPr>
                <w:ilvl w:val="0"/>
                <w:numId w:val="57"/>
              </w:numPr>
              <w:contextualSpacing/>
              <w:jc w:val="both"/>
              <w:rPr>
                <w:rFonts w:ascii="Verdana" w:hAnsi="Verdana"/>
              </w:rPr>
            </w:pPr>
            <w:r>
              <w:rPr>
                <w:rFonts w:ascii="Verdana" w:hAnsi="Verdana"/>
              </w:rPr>
              <w:t xml:space="preserve">The key need to progress </w:t>
            </w:r>
            <w:r w:rsidR="00C752C5">
              <w:rPr>
                <w:rFonts w:ascii="Verdana" w:hAnsi="Verdana"/>
              </w:rPr>
              <w:t>preventative work, for exampl</w:t>
            </w:r>
            <w:r w:rsidR="003A53B8">
              <w:rPr>
                <w:rFonts w:ascii="Verdana" w:hAnsi="Verdana"/>
              </w:rPr>
              <w:t xml:space="preserve">e in areas such as </w:t>
            </w:r>
            <w:r w:rsidR="00BD5426">
              <w:rPr>
                <w:rFonts w:ascii="Verdana" w:hAnsi="Verdana"/>
              </w:rPr>
              <w:t>hypertension</w:t>
            </w:r>
            <w:r w:rsidR="003A53B8">
              <w:rPr>
                <w:rFonts w:ascii="Verdana" w:hAnsi="Verdana"/>
              </w:rPr>
              <w:t xml:space="preserve">, the </w:t>
            </w:r>
            <w:r w:rsidR="00BD5426">
              <w:rPr>
                <w:rFonts w:ascii="Verdana" w:hAnsi="Verdana"/>
              </w:rPr>
              <w:t>main risk factor for cardiovascular disease</w:t>
            </w:r>
            <w:r w:rsidR="001F6D6B">
              <w:rPr>
                <w:rFonts w:ascii="Verdana" w:hAnsi="Verdana"/>
              </w:rPr>
              <w:t xml:space="preserve">; this was one of a suite of </w:t>
            </w:r>
            <w:r w:rsidR="008C52C1">
              <w:rPr>
                <w:rFonts w:ascii="Verdana" w:hAnsi="Verdana"/>
              </w:rPr>
              <w:t>evidence-based</w:t>
            </w:r>
            <w:r w:rsidR="001F6D6B">
              <w:rPr>
                <w:rFonts w:ascii="Verdana" w:hAnsi="Verdana"/>
              </w:rPr>
              <w:t xml:space="preserve"> interventions that would be of benefit.</w:t>
            </w:r>
          </w:p>
          <w:p w14:paraId="12EF958D" w14:textId="12F29FB7" w:rsidR="000F542E" w:rsidRDefault="0023431C" w:rsidP="002C4845">
            <w:pPr>
              <w:pStyle w:val="ListParagraph"/>
              <w:numPr>
                <w:ilvl w:val="0"/>
                <w:numId w:val="57"/>
              </w:numPr>
              <w:contextualSpacing/>
              <w:jc w:val="both"/>
              <w:rPr>
                <w:rFonts w:ascii="Verdana" w:hAnsi="Verdana"/>
              </w:rPr>
            </w:pPr>
            <w:r>
              <w:rPr>
                <w:rFonts w:ascii="Verdana" w:hAnsi="Verdana"/>
              </w:rPr>
              <w:t>The fragility of s</w:t>
            </w:r>
            <w:r w:rsidR="00E33B80">
              <w:rPr>
                <w:rFonts w:ascii="Verdana" w:hAnsi="Verdana"/>
              </w:rPr>
              <w:t>moking and weight management services</w:t>
            </w:r>
            <w:r w:rsidR="000A524A">
              <w:rPr>
                <w:rFonts w:ascii="Verdana" w:hAnsi="Verdana"/>
              </w:rPr>
              <w:t>, given the review of</w:t>
            </w:r>
            <w:r w:rsidR="00C26D7B">
              <w:rPr>
                <w:rFonts w:ascii="Verdana" w:hAnsi="Verdana"/>
              </w:rPr>
              <w:t xml:space="preserve"> grant </w:t>
            </w:r>
            <w:r w:rsidR="00E33B80">
              <w:rPr>
                <w:rFonts w:ascii="Verdana" w:hAnsi="Verdana"/>
              </w:rPr>
              <w:t>funding cycles</w:t>
            </w:r>
            <w:r w:rsidR="002C261C">
              <w:rPr>
                <w:rFonts w:ascii="Verdana" w:hAnsi="Verdana"/>
              </w:rPr>
              <w:t>; they had to be</w:t>
            </w:r>
            <w:r w:rsidR="006E2444">
              <w:rPr>
                <w:rFonts w:ascii="Verdana" w:hAnsi="Verdana"/>
              </w:rPr>
              <w:t xml:space="preserve"> more embedded and resilient in the face of any cuts</w:t>
            </w:r>
            <w:r w:rsidR="00BD5426">
              <w:rPr>
                <w:rFonts w:ascii="Verdana" w:hAnsi="Verdana"/>
              </w:rPr>
              <w:t xml:space="preserve">. </w:t>
            </w:r>
          </w:p>
          <w:p w14:paraId="34E21507" w14:textId="657868DF" w:rsidR="00EC4A96" w:rsidRDefault="00C26D7B" w:rsidP="002C4845">
            <w:pPr>
              <w:pStyle w:val="ListParagraph"/>
              <w:numPr>
                <w:ilvl w:val="0"/>
                <w:numId w:val="57"/>
              </w:numPr>
              <w:contextualSpacing/>
              <w:jc w:val="both"/>
              <w:rPr>
                <w:rFonts w:ascii="Verdana" w:hAnsi="Verdana"/>
              </w:rPr>
            </w:pPr>
            <w:r>
              <w:rPr>
                <w:rFonts w:ascii="Verdana" w:hAnsi="Verdana"/>
              </w:rPr>
              <w:lastRenderedPageBreak/>
              <w:t xml:space="preserve">Targeted work with clusters on </w:t>
            </w:r>
            <w:r w:rsidR="00683D77">
              <w:rPr>
                <w:rFonts w:ascii="Verdana" w:hAnsi="Verdana"/>
              </w:rPr>
              <w:t xml:space="preserve">screening services, along with a pilot </w:t>
            </w:r>
            <w:r w:rsidR="009C3A67">
              <w:rPr>
                <w:rFonts w:ascii="Verdana" w:hAnsi="Verdana"/>
              </w:rPr>
              <w:t>on asymptomatic individuals with positive faecal occult blood tests who d</w:t>
            </w:r>
            <w:r w:rsidR="00730EE9">
              <w:rPr>
                <w:rFonts w:ascii="Verdana" w:hAnsi="Verdana"/>
              </w:rPr>
              <w:t xml:space="preserve">eclined </w:t>
            </w:r>
            <w:r w:rsidR="009C3A67">
              <w:rPr>
                <w:rFonts w:ascii="Verdana" w:hAnsi="Verdana"/>
              </w:rPr>
              <w:t>the offer of colonoscopy.</w:t>
            </w:r>
          </w:p>
          <w:p w14:paraId="76422A86" w14:textId="4177F403" w:rsidR="00244770" w:rsidRPr="00630FC4" w:rsidRDefault="00DC29CE" w:rsidP="00361239">
            <w:pPr>
              <w:pStyle w:val="ListParagraph"/>
              <w:numPr>
                <w:ilvl w:val="0"/>
                <w:numId w:val="57"/>
              </w:numPr>
              <w:contextualSpacing/>
              <w:jc w:val="both"/>
              <w:rPr>
                <w:rFonts w:ascii="Verdana" w:hAnsi="Verdana"/>
              </w:rPr>
            </w:pPr>
            <w:r w:rsidRPr="00630FC4">
              <w:rPr>
                <w:rFonts w:ascii="Verdana" w:hAnsi="Verdana"/>
              </w:rPr>
              <w:t>Immunisation rates</w:t>
            </w:r>
            <w:r w:rsidR="0065610C" w:rsidRPr="00630FC4">
              <w:rPr>
                <w:rFonts w:ascii="Verdana" w:hAnsi="Verdana"/>
              </w:rPr>
              <w:t xml:space="preserve">, these </w:t>
            </w:r>
            <w:r w:rsidRPr="00630FC4">
              <w:rPr>
                <w:rFonts w:ascii="Verdana" w:hAnsi="Verdana"/>
              </w:rPr>
              <w:t xml:space="preserve">generally also needed </w:t>
            </w:r>
            <w:r w:rsidR="00C018D2" w:rsidRPr="00630FC4">
              <w:rPr>
                <w:rFonts w:ascii="Verdana" w:hAnsi="Verdana"/>
              </w:rPr>
              <w:t>improvement</w:t>
            </w:r>
            <w:r w:rsidR="00C46CA5" w:rsidRPr="00630FC4">
              <w:rPr>
                <w:rFonts w:ascii="Verdana" w:hAnsi="Verdana"/>
              </w:rPr>
              <w:t xml:space="preserve">, including influenza vaccinations </w:t>
            </w:r>
            <w:r w:rsidR="00EC4A96" w:rsidRPr="00630FC4">
              <w:rPr>
                <w:rFonts w:ascii="Verdana" w:hAnsi="Verdana"/>
              </w:rPr>
              <w:t>for infants as well as adults.</w:t>
            </w:r>
          </w:p>
          <w:p w14:paraId="1B10FE94" w14:textId="5F8CA03C" w:rsidR="00244770" w:rsidRDefault="00BD0A9E" w:rsidP="002C4845">
            <w:pPr>
              <w:pStyle w:val="ListParagraph"/>
              <w:numPr>
                <w:ilvl w:val="0"/>
                <w:numId w:val="57"/>
              </w:numPr>
              <w:contextualSpacing/>
              <w:jc w:val="both"/>
              <w:rPr>
                <w:rFonts w:ascii="Verdana" w:hAnsi="Verdana"/>
              </w:rPr>
            </w:pPr>
            <w:r>
              <w:rPr>
                <w:rFonts w:ascii="Verdana" w:hAnsi="Verdana"/>
              </w:rPr>
              <w:t xml:space="preserve">The importance of a </w:t>
            </w:r>
            <w:r w:rsidR="00786E0A">
              <w:rPr>
                <w:rFonts w:ascii="Verdana" w:hAnsi="Verdana"/>
              </w:rPr>
              <w:t xml:space="preserve">comprehensive approach to </w:t>
            </w:r>
            <w:r w:rsidR="002522E9">
              <w:rPr>
                <w:rFonts w:ascii="Verdana" w:hAnsi="Verdana"/>
              </w:rPr>
              <w:t>women’s health</w:t>
            </w:r>
            <w:r>
              <w:rPr>
                <w:rFonts w:ascii="Verdana" w:hAnsi="Verdana"/>
              </w:rPr>
              <w:t>.</w:t>
            </w:r>
            <w:r w:rsidR="00786E0A">
              <w:rPr>
                <w:rFonts w:ascii="Verdana" w:hAnsi="Verdana"/>
              </w:rPr>
              <w:t xml:space="preserve"> </w:t>
            </w:r>
          </w:p>
          <w:p w14:paraId="1B7A35DA" w14:textId="68B7021E" w:rsidR="00192CB0" w:rsidRDefault="00192CB0" w:rsidP="00064833">
            <w:pPr>
              <w:contextualSpacing/>
              <w:jc w:val="both"/>
              <w:rPr>
                <w:rFonts w:ascii="Verdana" w:hAnsi="Verdana"/>
              </w:rPr>
            </w:pPr>
            <w:r>
              <w:rPr>
                <w:rFonts w:ascii="Verdana" w:hAnsi="Verdana"/>
              </w:rPr>
              <w:t>JW thanked GR for her expert advice and invited questions:</w:t>
            </w:r>
          </w:p>
          <w:p w14:paraId="4FD91C54" w14:textId="77777777" w:rsidR="00630FC4" w:rsidRDefault="00630FC4" w:rsidP="00064833">
            <w:pPr>
              <w:contextualSpacing/>
              <w:jc w:val="both"/>
              <w:rPr>
                <w:rFonts w:ascii="Verdana" w:hAnsi="Verdana"/>
              </w:rPr>
            </w:pPr>
          </w:p>
          <w:p w14:paraId="2E3FBF19" w14:textId="06C8EADF" w:rsidR="5C769D21" w:rsidRDefault="5C769D21" w:rsidP="5C769D21">
            <w:r w:rsidRPr="5C769D21">
              <w:rPr>
                <w:rFonts w:ascii="Verdana" w:eastAsia="Verdana" w:hAnsi="Verdana" w:cs="Verdana"/>
              </w:rPr>
              <w:t xml:space="preserve">NZ praised GR’s leadership role in public health and reflected on the need to shift resources towards population health, referring to the £14 return for every £1 invested. She asked how SBUHB could focus on deprived communities, using its allocation differently. </w:t>
            </w:r>
          </w:p>
          <w:p w14:paraId="5870FCC9" w14:textId="77777777" w:rsidR="007A3255" w:rsidRDefault="007A3255" w:rsidP="00064833">
            <w:pPr>
              <w:contextualSpacing/>
              <w:jc w:val="both"/>
              <w:rPr>
                <w:rFonts w:ascii="Verdana" w:hAnsi="Verdana"/>
              </w:rPr>
            </w:pPr>
          </w:p>
          <w:p w14:paraId="3D7D8E01" w14:textId="4CFFDB53" w:rsidR="007A3255" w:rsidRDefault="007A3255" w:rsidP="00064833">
            <w:pPr>
              <w:contextualSpacing/>
              <w:jc w:val="both"/>
              <w:rPr>
                <w:rFonts w:ascii="Verdana" w:hAnsi="Verdana"/>
              </w:rPr>
            </w:pPr>
            <w:r>
              <w:rPr>
                <w:rFonts w:ascii="Verdana" w:hAnsi="Verdana"/>
              </w:rPr>
              <w:t xml:space="preserve">MD </w:t>
            </w:r>
            <w:r w:rsidR="00BA331B">
              <w:rPr>
                <w:rFonts w:ascii="Verdana" w:hAnsi="Verdana"/>
              </w:rPr>
              <w:t xml:space="preserve">referred to </w:t>
            </w:r>
            <w:r w:rsidR="009132D8">
              <w:rPr>
                <w:rFonts w:ascii="Verdana" w:hAnsi="Verdana"/>
              </w:rPr>
              <w:t xml:space="preserve">the </w:t>
            </w:r>
            <w:r w:rsidR="00730EE9">
              <w:rPr>
                <w:rFonts w:ascii="Verdana" w:hAnsi="Verdana"/>
              </w:rPr>
              <w:t>S</w:t>
            </w:r>
            <w:r w:rsidR="009132D8">
              <w:rPr>
                <w:rFonts w:ascii="Verdana" w:hAnsi="Verdana"/>
              </w:rPr>
              <w:t xml:space="preserve">tate of the </w:t>
            </w:r>
            <w:r w:rsidR="00730EE9">
              <w:rPr>
                <w:rFonts w:ascii="Verdana" w:hAnsi="Verdana"/>
              </w:rPr>
              <w:t>P</w:t>
            </w:r>
            <w:r w:rsidR="009132D8">
              <w:rPr>
                <w:rFonts w:ascii="Verdana" w:hAnsi="Verdana"/>
              </w:rPr>
              <w:t xml:space="preserve">opulation report as </w:t>
            </w:r>
            <w:r w:rsidR="008C40E9">
              <w:rPr>
                <w:rFonts w:ascii="Verdana" w:hAnsi="Verdana"/>
              </w:rPr>
              <w:t>a foundation stone to support the strategic planning process</w:t>
            </w:r>
            <w:r w:rsidR="006E08FC">
              <w:rPr>
                <w:rFonts w:ascii="Verdana" w:hAnsi="Verdana"/>
              </w:rPr>
              <w:t xml:space="preserve"> and identify the optimum resource distribution.</w:t>
            </w:r>
            <w:r w:rsidR="00A576EA">
              <w:rPr>
                <w:rFonts w:ascii="Verdana" w:hAnsi="Verdana"/>
              </w:rPr>
              <w:t xml:space="preserve"> </w:t>
            </w:r>
          </w:p>
          <w:p w14:paraId="49BD37B9" w14:textId="77777777" w:rsidR="00A576EA" w:rsidRDefault="00A576EA" w:rsidP="00064833">
            <w:pPr>
              <w:contextualSpacing/>
              <w:jc w:val="both"/>
              <w:rPr>
                <w:rFonts w:ascii="Verdana" w:hAnsi="Verdana"/>
              </w:rPr>
            </w:pPr>
          </w:p>
          <w:p w14:paraId="11ACB7DB" w14:textId="2B5F33C7" w:rsidR="00C230F5" w:rsidRDefault="0024583F" w:rsidP="00064833">
            <w:pPr>
              <w:contextualSpacing/>
              <w:jc w:val="both"/>
              <w:rPr>
                <w:rFonts w:ascii="Verdana" w:hAnsi="Verdana"/>
              </w:rPr>
            </w:pPr>
            <w:r>
              <w:rPr>
                <w:rFonts w:ascii="Verdana" w:hAnsi="Verdana"/>
              </w:rPr>
              <w:t>AH valued the report as the basis for strategic planning</w:t>
            </w:r>
            <w:r w:rsidR="0042174C">
              <w:rPr>
                <w:rFonts w:ascii="Verdana" w:hAnsi="Verdana"/>
              </w:rPr>
              <w:t xml:space="preserve">; it would act as a cornerstone </w:t>
            </w:r>
            <w:r w:rsidR="00BF2912">
              <w:rPr>
                <w:rFonts w:ascii="Verdana" w:hAnsi="Verdana"/>
              </w:rPr>
              <w:t xml:space="preserve">for </w:t>
            </w:r>
            <w:r w:rsidR="00BF2912">
              <w:rPr>
                <w:rFonts w:ascii="Verdana" w:hAnsi="Verdana"/>
                <w:i/>
                <w:iCs/>
              </w:rPr>
              <w:t>Community by Design</w:t>
            </w:r>
            <w:r w:rsidR="0042174C">
              <w:rPr>
                <w:rFonts w:ascii="Verdana" w:hAnsi="Verdana"/>
              </w:rPr>
              <w:t xml:space="preserve">. The challenge </w:t>
            </w:r>
            <w:r w:rsidR="006A7ECC">
              <w:rPr>
                <w:rFonts w:ascii="Verdana" w:hAnsi="Verdana"/>
              </w:rPr>
              <w:t xml:space="preserve">centred on </w:t>
            </w:r>
            <w:r w:rsidR="00D33473">
              <w:rPr>
                <w:rFonts w:ascii="Verdana" w:hAnsi="Verdana"/>
              </w:rPr>
              <w:t>abjuring proportionate resource distribution</w:t>
            </w:r>
            <w:r w:rsidR="002D0FDD">
              <w:rPr>
                <w:rFonts w:ascii="Verdana" w:hAnsi="Verdana"/>
              </w:rPr>
              <w:t xml:space="preserve">. </w:t>
            </w:r>
          </w:p>
          <w:p w14:paraId="23976BF5" w14:textId="77777777" w:rsidR="00CB1071" w:rsidRDefault="00CB1071" w:rsidP="00064833">
            <w:pPr>
              <w:contextualSpacing/>
              <w:jc w:val="both"/>
              <w:rPr>
                <w:rFonts w:ascii="Verdana" w:hAnsi="Verdana"/>
              </w:rPr>
            </w:pPr>
          </w:p>
          <w:p w14:paraId="0EE41628" w14:textId="4A2A4E40" w:rsidR="5C769D21" w:rsidRDefault="5C769D21" w:rsidP="5C769D21">
            <w:r w:rsidRPr="5C769D21">
              <w:rPr>
                <w:rFonts w:ascii="Verdana" w:eastAsia="Verdana" w:hAnsi="Verdana" w:cs="Verdana"/>
              </w:rPr>
              <w:t xml:space="preserve">PP emphasised the role of partnership working in supporting and developing deprived communities; she asked about the strengths of local partnership working and measurement of the impacts. </w:t>
            </w:r>
          </w:p>
          <w:p w14:paraId="643C6B27" w14:textId="77777777" w:rsidR="00907A8B" w:rsidRDefault="00907A8B" w:rsidP="00064833">
            <w:pPr>
              <w:contextualSpacing/>
              <w:jc w:val="both"/>
              <w:rPr>
                <w:rFonts w:ascii="Verdana" w:hAnsi="Verdana"/>
              </w:rPr>
            </w:pPr>
          </w:p>
          <w:p w14:paraId="595E6CBA" w14:textId="416E97C9" w:rsidR="00EE17FB" w:rsidRDefault="00907A8B" w:rsidP="00064833">
            <w:pPr>
              <w:contextualSpacing/>
              <w:jc w:val="both"/>
              <w:rPr>
                <w:rFonts w:ascii="Verdana" w:hAnsi="Verdana"/>
              </w:rPr>
            </w:pPr>
            <w:r>
              <w:rPr>
                <w:rFonts w:ascii="Verdana" w:hAnsi="Verdana"/>
              </w:rPr>
              <w:t xml:space="preserve">Responding, GR recognised </w:t>
            </w:r>
            <w:r w:rsidR="00E00F98">
              <w:rPr>
                <w:rFonts w:ascii="Verdana" w:hAnsi="Verdana"/>
              </w:rPr>
              <w:t xml:space="preserve">the difficulty in </w:t>
            </w:r>
            <w:r>
              <w:rPr>
                <w:rFonts w:ascii="Verdana" w:hAnsi="Verdana"/>
              </w:rPr>
              <w:t xml:space="preserve">capturing the impacts; each PSB </w:t>
            </w:r>
            <w:r w:rsidR="00440EDA">
              <w:rPr>
                <w:rFonts w:ascii="Verdana" w:hAnsi="Verdana"/>
              </w:rPr>
              <w:t xml:space="preserve">was </w:t>
            </w:r>
            <w:r>
              <w:rPr>
                <w:rFonts w:ascii="Verdana" w:hAnsi="Verdana"/>
              </w:rPr>
              <w:t>engaged</w:t>
            </w:r>
            <w:r w:rsidR="0094043F">
              <w:rPr>
                <w:rFonts w:ascii="Verdana" w:hAnsi="Verdana"/>
              </w:rPr>
              <w:t xml:space="preserve">, with more work to do on </w:t>
            </w:r>
            <w:r w:rsidR="006A72BA">
              <w:rPr>
                <w:rFonts w:ascii="Verdana" w:hAnsi="Verdana"/>
              </w:rPr>
              <w:t xml:space="preserve">a suite of </w:t>
            </w:r>
            <w:r w:rsidR="0094043F">
              <w:rPr>
                <w:rFonts w:ascii="Verdana" w:hAnsi="Verdana"/>
              </w:rPr>
              <w:t>joint partnership indicators</w:t>
            </w:r>
            <w:r w:rsidR="006A72BA">
              <w:rPr>
                <w:rFonts w:ascii="Verdana" w:hAnsi="Verdana"/>
              </w:rPr>
              <w:t xml:space="preserve"> </w:t>
            </w:r>
            <w:r w:rsidR="00F23A9A">
              <w:rPr>
                <w:rFonts w:ascii="Verdana" w:hAnsi="Verdana"/>
              </w:rPr>
              <w:t xml:space="preserve">that measured </w:t>
            </w:r>
            <w:r w:rsidR="00A47F83">
              <w:rPr>
                <w:rFonts w:ascii="Verdana" w:hAnsi="Verdana"/>
              </w:rPr>
              <w:t>collective success</w:t>
            </w:r>
            <w:r w:rsidR="00440EDA">
              <w:rPr>
                <w:rFonts w:ascii="Verdana" w:hAnsi="Verdana"/>
              </w:rPr>
              <w:t xml:space="preserve">. </w:t>
            </w:r>
            <w:r w:rsidR="00FF64FB">
              <w:rPr>
                <w:rFonts w:ascii="Verdana" w:hAnsi="Verdana"/>
              </w:rPr>
              <w:t xml:space="preserve">The joint data hub was one example of </w:t>
            </w:r>
            <w:r w:rsidR="000511EB">
              <w:rPr>
                <w:rFonts w:ascii="Verdana" w:hAnsi="Verdana"/>
              </w:rPr>
              <w:t xml:space="preserve">major progress; joint working to support Neath Port Talbot (NPT) residents </w:t>
            </w:r>
            <w:r w:rsidR="00F85B45">
              <w:rPr>
                <w:rFonts w:ascii="Verdana" w:hAnsi="Verdana"/>
              </w:rPr>
              <w:t>following the</w:t>
            </w:r>
            <w:r w:rsidR="00A47F83">
              <w:rPr>
                <w:rFonts w:ascii="Verdana" w:hAnsi="Verdana"/>
              </w:rPr>
              <w:t xml:space="preserve"> Tata Steel </w:t>
            </w:r>
            <w:r w:rsidR="00F85B45">
              <w:rPr>
                <w:rFonts w:ascii="Verdana" w:hAnsi="Verdana"/>
              </w:rPr>
              <w:t>closure announcement was another example</w:t>
            </w:r>
            <w:r w:rsidR="00497158">
              <w:rPr>
                <w:rFonts w:ascii="Verdana" w:hAnsi="Verdana"/>
              </w:rPr>
              <w:t xml:space="preserve">. </w:t>
            </w:r>
          </w:p>
          <w:p w14:paraId="72708360" w14:textId="77777777" w:rsidR="005627CE" w:rsidRDefault="005627CE" w:rsidP="00064833">
            <w:pPr>
              <w:contextualSpacing/>
              <w:jc w:val="both"/>
              <w:rPr>
                <w:rFonts w:ascii="Verdana" w:hAnsi="Verdana"/>
              </w:rPr>
            </w:pPr>
          </w:p>
          <w:p w14:paraId="1DAEEBAE" w14:textId="064E8E9A" w:rsidR="000075FC" w:rsidRDefault="005627CE" w:rsidP="00064833">
            <w:pPr>
              <w:contextualSpacing/>
              <w:jc w:val="both"/>
              <w:rPr>
                <w:rFonts w:ascii="Verdana" w:hAnsi="Verdana"/>
              </w:rPr>
            </w:pPr>
            <w:r>
              <w:rPr>
                <w:rFonts w:ascii="Verdana" w:hAnsi="Verdana"/>
              </w:rPr>
              <w:t xml:space="preserve">GR </w:t>
            </w:r>
            <w:r w:rsidR="00497158">
              <w:rPr>
                <w:rFonts w:ascii="Verdana" w:hAnsi="Verdana"/>
              </w:rPr>
              <w:t xml:space="preserve">was pleased to confirm the choice of </w:t>
            </w:r>
            <w:r>
              <w:rPr>
                <w:rFonts w:ascii="Verdana" w:hAnsi="Verdana"/>
              </w:rPr>
              <w:t xml:space="preserve">NPT as one of two </w:t>
            </w:r>
            <w:r w:rsidRPr="008F36CF">
              <w:rPr>
                <w:rFonts w:ascii="Verdana" w:hAnsi="Verdana"/>
              </w:rPr>
              <w:t>Marmot</w:t>
            </w:r>
            <w:r>
              <w:rPr>
                <w:rFonts w:ascii="Verdana" w:hAnsi="Verdana"/>
              </w:rPr>
              <w:t xml:space="preserve"> regions in Wales; th</w:t>
            </w:r>
            <w:r w:rsidR="004538FF">
              <w:rPr>
                <w:rFonts w:ascii="Verdana" w:hAnsi="Verdana"/>
              </w:rPr>
              <w:t xml:space="preserve">is provided £150k via the Institute for Health Equity to support improved health and wellbeing outcomes. </w:t>
            </w:r>
            <w:r w:rsidR="00253E9E">
              <w:rPr>
                <w:rFonts w:ascii="Verdana" w:hAnsi="Verdana"/>
              </w:rPr>
              <w:t>She also refer</w:t>
            </w:r>
            <w:r w:rsidR="008F36CF">
              <w:rPr>
                <w:rFonts w:ascii="Verdana" w:hAnsi="Verdana"/>
              </w:rPr>
              <w:t xml:space="preserve">enced </w:t>
            </w:r>
            <w:r w:rsidR="00253E9E">
              <w:rPr>
                <w:rFonts w:ascii="Verdana" w:hAnsi="Verdana"/>
              </w:rPr>
              <w:t>the Home Office grant awarded in Swansea</w:t>
            </w:r>
            <w:r w:rsidR="00951F0F">
              <w:rPr>
                <w:rFonts w:ascii="Verdana" w:hAnsi="Verdana"/>
              </w:rPr>
              <w:t>;</w:t>
            </w:r>
            <w:r w:rsidR="00253E9E">
              <w:rPr>
                <w:rFonts w:ascii="Verdana" w:hAnsi="Verdana"/>
              </w:rPr>
              <w:t xml:space="preserve"> this would focus on </w:t>
            </w:r>
            <w:r w:rsidR="00337D3E">
              <w:rPr>
                <w:rFonts w:ascii="Verdana" w:hAnsi="Verdana"/>
              </w:rPr>
              <w:t xml:space="preserve">substance misuse and addressing county lines in </w:t>
            </w:r>
            <w:r w:rsidR="00253E9E">
              <w:rPr>
                <w:rFonts w:ascii="Verdana" w:hAnsi="Verdana"/>
              </w:rPr>
              <w:t>the Dyfatty area</w:t>
            </w:r>
            <w:r w:rsidR="00337D3E">
              <w:rPr>
                <w:rFonts w:ascii="Verdana" w:hAnsi="Verdana"/>
              </w:rPr>
              <w:t xml:space="preserve">. </w:t>
            </w:r>
          </w:p>
          <w:p w14:paraId="44447138" w14:textId="77777777" w:rsidR="00337D3E" w:rsidRDefault="00337D3E" w:rsidP="00064833">
            <w:pPr>
              <w:contextualSpacing/>
              <w:jc w:val="both"/>
              <w:rPr>
                <w:rFonts w:ascii="Verdana" w:hAnsi="Verdana"/>
              </w:rPr>
            </w:pPr>
          </w:p>
          <w:p w14:paraId="690936BF" w14:textId="486503D5" w:rsidR="00594A6D" w:rsidRDefault="00337D3E" w:rsidP="00064833">
            <w:pPr>
              <w:contextualSpacing/>
              <w:jc w:val="both"/>
              <w:rPr>
                <w:rFonts w:ascii="Verdana" w:hAnsi="Verdana"/>
              </w:rPr>
            </w:pPr>
            <w:r>
              <w:rPr>
                <w:rFonts w:ascii="Verdana" w:hAnsi="Verdana"/>
              </w:rPr>
              <w:t xml:space="preserve">ALF </w:t>
            </w:r>
            <w:r w:rsidR="00E6208C">
              <w:rPr>
                <w:rFonts w:ascii="Verdana" w:hAnsi="Verdana"/>
              </w:rPr>
              <w:t xml:space="preserve">asked </w:t>
            </w:r>
            <w:r w:rsidR="00141EE1">
              <w:rPr>
                <w:rFonts w:ascii="Verdana" w:hAnsi="Verdana"/>
              </w:rPr>
              <w:t>about t</w:t>
            </w:r>
            <w:r w:rsidR="00E6208C">
              <w:rPr>
                <w:rFonts w:ascii="Verdana" w:hAnsi="Verdana"/>
              </w:rPr>
              <w:t xml:space="preserve">he rationale behind the decision to reduce </w:t>
            </w:r>
            <w:r w:rsidR="007D1B2E">
              <w:rPr>
                <w:rFonts w:ascii="Verdana" w:hAnsi="Verdana"/>
              </w:rPr>
              <w:t xml:space="preserve">funding for the Diabetes Prevention </w:t>
            </w:r>
            <w:r w:rsidR="00D27AC1">
              <w:rPr>
                <w:rFonts w:ascii="Verdana" w:hAnsi="Verdana"/>
              </w:rPr>
              <w:t xml:space="preserve">Programme; </w:t>
            </w:r>
            <w:r w:rsidR="00472232">
              <w:rPr>
                <w:rFonts w:ascii="Verdana" w:hAnsi="Verdana"/>
              </w:rPr>
              <w:t xml:space="preserve">a reduction </w:t>
            </w:r>
            <w:r w:rsidR="009D6A96">
              <w:rPr>
                <w:rFonts w:ascii="Verdana" w:hAnsi="Verdana"/>
              </w:rPr>
              <w:t xml:space="preserve">in preventative spending </w:t>
            </w:r>
            <w:r w:rsidR="003450D3">
              <w:rPr>
                <w:rFonts w:ascii="Verdana" w:hAnsi="Verdana"/>
              </w:rPr>
              <w:t>risk</w:t>
            </w:r>
            <w:r w:rsidR="009D6A96">
              <w:rPr>
                <w:rFonts w:ascii="Verdana" w:hAnsi="Verdana"/>
              </w:rPr>
              <w:t xml:space="preserve">ed </w:t>
            </w:r>
            <w:r w:rsidR="003450D3">
              <w:rPr>
                <w:rFonts w:ascii="Verdana" w:hAnsi="Verdana"/>
              </w:rPr>
              <w:t>building higher levels of demand for future service</w:t>
            </w:r>
            <w:r w:rsidR="001F6D34">
              <w:rPr>
                <w:rFonts w:ascii="Verdana" w:hAnsi="Verdana"/>
              </w:rPr>
              <w:t xml:space="preserve">s. GR </w:t>
            </w:r>
            <w:r w:rsidR="00D27AC1">
              <w:rPr>
                <w:rFonts w:ascii="Verdana" w:hAnsi="Verdana"/>
              </w:rPr>
              <w:lastRenderedPageBreak/>
              <w:t xml:space="preserve">agreed </w:t>
            </w:r>
            <w:r w:rsidR="001F6D34">
              <w:rPr>
                <w:rFonts w:ascii="Verdana" w:hAnsi="Verdana"/>
              </w:rPr>
              <w:t xml:space="preserve">that </w:t>
            </w:r>
            <w:r w:rsidR="00545672">
              <w:rPr>
                <w:rFonts w:ascii="Verdana" w:hAnsi="Verdana"/>
              </w:rPr>
              <w:t>national grants were</w:t>
            </w:r>
            <w:r w:rsidR="00594A6D">
              <w:rPr>
                <w:rFonts w:ascii="Verdana" w:hAnsi="Verdana"/>
              </w:rPr>
              <w:t xml:space="preserve"> often short term in nature</w:t>
            </w:r>
            <w:r w:rsidR="00545672">
              <w:rPr>
                <w:rFonts w:ascii="Verdana" w:hAnsi="Verdana"/>
              </w:rPr>
              <w:t xml:space="preserve">; </w:t>
            </w:r>
            <w:r w:rsidR="00206D36">
              <w:rPr>
                <w:rFonts w:ascii="Verdana" w:hAnsi="Verdana"/>
              </w:rPr>
              <w:t xml:space="preserve">this grant would taper off over a </w:t>
            </w:r>
            <w:r w:rsidR="00774CF5">
              <w:rPr>
                <w:rFonts w:ascii="Verdana" w:hAnsi="Verdana"/>
              </w:rPr>
              <w:t>two-year</w:t>
            </w:r>
            <w:r w:rsidR="00206D36">
              <w:rPr>
                <w:rFonts w:ascii="Verdana" w:hAnsi="Verdana"/>
              </w:rPr>
              <w:t xml:space="preserve"> period with </w:t>
            </w:r>
            <w:r w:rsidR="00545672">
              <w:rPr>
                <w:rFonts w:ascii="Verdana" w:hAnsi="Verdana"/>
              </w:rPr>
              <w:t xml:space="preserve">SBUHB expected to </w:t>
            </w:r>
            <w:r w:rsidR="00774CF5">
              <w:rPr>
                <w:rFonts w:ascii="Verdana" w:hAnsi="Verdana"/>
              </w:rPr>
              <w:t>then p</w:t>
            </w:r>
            <w:r w:rsidR="00206D36">
              <w:rPr>
                <w:rFonts w:ascii="Verdana" w:hAnsi="Verdana"/>
              </w:rPr>
              <w:t>ick up funding on an ongoing basis</w:t>
            </w:r>
            <w:r w:rsidR="00774CF5">
              <w:rPr>
                <w:rFonts w:ascii="Verdana" w:hAnsi="Verdana"/>
              </w:rPr>
              <w:t>,</w:t>
            </w:r>
            <w:r w:rsidR="00206D36">
              <w:rPr>
                <w:rFonts w:ascii="Verdana" w:hAnsi="Verdana"/>
              </w:rPr>
              <w:t xml:space="preserve"> but without any additional </w:t>
            </w:r>
            <w:r w:rsidR="00BF0D90">
              <w:rPr>
                <w:rFonts w:ascii="Verdana" w:hAnsi="Verdana"/>
              </w:rPr>
              <w:t>resource</w:t>
            </w:r>
            <w:r w:rsidR="00206D36">
              <w:rPr>
                <w:rFonts w:ascii="Verdana" w:hAnsi="Verdana"/>
              </w:rPr>
              <w:t xml:space="preserve">. </w:t>
            </w:r>
            <w:r w:rsidR="00BF0D90">
              <w:rPr>
                <w:rFonts w:ascii="Verdana" w:hAnsi="Verdana"/>
              </w:rPr>
              <w:t xml:space="preserve">The </w:t>
            </w:r>
            <w:r w:rsidR="00E42BC0">
              <w:rPr>
                <w:rFonts w:ascii="Verdana" w:hAnsi="Verdana"/>
              </w:rPr>
              <w:t>long-term</w:t>
            </w:r>
            <w:r w:rsidR="00BF0D90">
              <w:rPr>
                <w:rFonts w:ascii="Verdana" w:hAnsi="Verdana"/>
              </w:rPr>
              <w:t xml:space="preserve"> </w:t>
            </w:r>
            <w:r w:rsidR="00216505">
              <w:rPr>
                <w:rFonts w:ascii="Verdana" w:hAnsi="Verdana"/>
              </w:rPr>
              <w:t xml:space="preserve">health and resource </w:t>
            </w:r>
            <w:r w:rsidR="00BF0D90">
              <w:rPr>
                <w:rFonts w:ascii="Verdana" w:hAnsi="Verdana"/>
              </w:rPr>
              <w:t>benefit</w:t>
            </w:r>
            <w:r w:rsidR="00216505">
              <w:rPr>
                <w:rFonts w:ascii="Verdana" w:hAnsi="Verdana"/>
              </w:rPr>
              <w:t>s</w:t>
            </w:r>
            <w:r w:rsidR="00BF0D90">
              <w:rPr>
                <w:rFonts w:ascii="Verdana" w:hAnsi="Verdana"/>
              </w:rPr>
              <w:t xml:space="preserve"> from preventative services w</w:t>
            </w:r>
            <w:r w:rsidR="00774CF5">
              <w:rPr>
                <w:rFonts w:ascii="Verdana" w:hAnsi="Verdana"/>
              </w:rPr>
              <w:t>ere</w:t>
            </w:r>
            <w:r w:rsidR="00BF0D90">
              <w:rPr>
                <w:rFonts w:ascii="Verdana" w:hAnsi="Verdana"/>
              </w:rPr>
              <w:t xml:space="preserve"> clear</w:t>
            </w:r>
            <w:r w:rsidR="00E25CF2">
              <w:rPr>
                <w:rFonts w:ascii="Verdana" w:hAnsi="Verdana"/>
              </w:rPr>
              <w:t>.</w:t>
            </w:r>
          </w:p>
          <w:p w14:paraId="321033DE" w14:textId="77777777" w:rsidR="00594A6D" w:rsidRDefault="00594A6D" w:rsidP="00064833">
            <w:pPr>
              <w:contextualSpacing/>
              <w:jc w:val="both"/>
              <w:rPr>
                <w:rFonts w:ascii="Verdana" w:hAnsi="Verdana"/>
              </w:rPr>
            </w:pPr>
          </w:p>
          <w:p w14:paraId="1721DCC6" w14:textId="3B83B97B" w:rsidR="00DC4C80" w:rsidRDefault="00E25CF2" w:rsidP="00E25CF2">
            <w:pPr>
              <w:contextualSpacing/>
              <w:jc w:val="both"/>
              <w:rPr>
                <w:rFonts w:ascii="Verdana" w:hAnsi="Verdana"/>
              </w:rPr>
            </w:pPr>
            <w:r>
              <w:rPr>
                <w:rFonts w:ascii="Verdana" w:hAnsi="Verdana"/>
              </w:rPr>
              <w:t xml:space="preserve">MD confirmed </w:t>
            </w:r>
            <w:r w:rsidR="00774CF5">
              <w:rPr>
                <w:rFonts w:ascii="Verdana" w:hAnsi="Verdana"/>
              </w:rPr>
              <w:t xml:space="preserve">that </w:t>
            </w:r>
            <w:r>
              <w:rPr>
                <w:rFonts w:ascii="Verdana" w:hAnsi="Verdana"/>
              </w:rPr>
              <w:t xml:space="preserve">the </w:t>
            </w:r>
            <w:r w:rsidR="00D27C16">
              <w:rPr>
                <w:rFonts w:ascii="Verdana" w:hAnsi="Verdana"/>
              </w:rPr>
              <w:t>Diabetes Prevention Programme</w:t>
            </w:r>
            <w:r w:rsidR="008C7947">
              <w:rPr>
                <w:rFonts w:ascii="Verdana" w:hAnsi="Verdana"/>
              </w:rPr>
              <w:t>,</w:t>
            </w:r>
            <w:r w:rsidR="00D27C16">
              <w:rPr>
                <w:rFonts w:ascii="Verdana" w:hAnsi="Verdana"/>
              </w:rPr>
              <w:t xml:space="preserve"> funded through two</w:t>
            </w:r>
            <w:r w:rsidR="0027313E">
              <w:rPr>
                <w:rFonts w:ascii="Verdana" w:hAnsi="Verdana"/>
              </w:rPr>
              <w:t xml:space="preserve"> </w:t>
            </w:r>
            <w:r w:rsidR="00536B59">
              <w:rPr>
                <w:rFonts w:ascii="Verdana" w:hAnsi="Verdana"/>
              </w:rPr>
              <w:t>different sources</w:t>
            </w:r>
            <w:r w:rsidR="008C7947">
              <w:rPr>
                <w:rFonts w:ascii="Verdana" w:hAnsi="Verdana"/>
              </w:rPr>
              <w:t>,</w:t>
            </w:r>
            <w:r w:rsidR="00D27C16">
              <w:rPr>
                <w:rFonts w:ascii="Verdana" w:hAnsi="Verdana"/>
              </w:rPr>
              <w:t xml:space="preserve"> would reduce then cease</w:t>
            </w:r>
            <w:r w:rsidR="0068462A">
              <w:rPr>
                <w:rFonts w:ascii="Verdana" w:hAnsi="Verdana"/>
              </w:rPr>
              <w:t>, the rationale being that benefits should offset the loss of grant funding.</w:t>
            </w:r>
            <w:r w:rsidR="00D73A48">
              <w:rPr>
                <w:rFonts w:ascii="Verdana" w:hAnsi="Verdana"/>
              </w:rPr>
              <w:t xml:space="preserve"> Work between </w:t>
            </w:r>
            <w:r w:rsidR="00AB23E8">
              <w:rPr>
                <w:rFonts w:ascii="Verdana" w:hAnsi="Verdana"/>
              </w:rPr>
              <w:t xml:space="preserve">clinical teams and health economists </w:t>
            </w:r>
            <w:r w:rsidR="007B10D9">
              <w:rPr>
                <w:rFonts w:ascii="Verdana" w:hAnsi="Verdana"/>
              </w:rPr>
              <w:t xml:space="preserve">on a regional basis </w:t>
            </w:r>
            <w:r w:rsidR="00AB23E8">
              <w:rPr>
                <w:rFonts w:ascii="Verdana" w:hAnsi="Verdana"/>
              </w:rPr>
              <w:t>ha</w:t>
            </w:r>
            <w:r w:rsidR="00536B59">
              <w:rPr>
                <w:rFonts w:ascii="Verdana" w:hAnsi="Verdana"/>
              </w:rPr>
              <w:t>d produced</w:t>
            </w:r>
            <w:r w:rsidR="00AB23E8">
              <w:rPr>
                <w:rFonts w:ascii="Verdana" w:hAnsi="Verdana"/>
              </w:rPr>
              <w:t xml:space="preserve"> a methodology </w:t>
            </w:r>
            <w:r w:rsidR="007B10D9">
              <w:rPr>
                <w:rFonts w:ascii="Verdana" w:hAnsi="Verdana"/>
              </w:rPr>
              <w:t xml:space="preserve">to support preventative services. This would not negate the need for difficult decisions on resource </w:t>
            </w:r>
            <w:r w:rsidR="00536B59">
              <w:rPr>
                <w:rFonts w:ascii="Verdana" w:hAnsi="Verdana"/>
              </w:rPr>
              <w:t>allocation but</w:t>
            </w:r>
            <w:r w:rsidR="007B10D9">
              <w:rPr>
                <w:rFonts w:ascii="Verdana" w:hAnsi="Verdana"/>
              </w:rPr>
              <w:t xml:space="preserve"> would inform such decisions. </w:t>
            </w:r>
          </w:p>
          <w:p w14:paraId="48024BC0" w14:textId="77777777" w:rsidR="007B10D9" w:rsidRDefault="007B10D9" w:rsidP="00E25CF2">
            <w:pPr>
              <w:contextualSpacing/>
              <w:jc w:val="both"/>
              <w:rPr>
                <w:rFonts w:ascii="Verdana" w:hAnsi="Verdana"/>
              </w:rPr>
            </w:pPr>
          </w:p>
          <w:p w14:paraId="4787A2B3" w14:textId="238773E2" w:rsidR="00983266" w:rsidRDefault="007B10D9" w:rsidP="00064833">
            <w:pPr>
              <w:contextualSpacing/>
              <w:jc w:val="both"/>
              <w:rPr>
                <w:rFonts w:ascii="Verdana" w:hAnsi="Verdana"/>
              </w:rPr>
            </w:pPr>
            <w:r>
              <w:rPr>
                <w:rFonts w:ascii="Verdana" w:hAnsi="Verdana"/>
              </w:rPr>
              <w:t>RO welcomed the report</w:t>
            </w:r>
            <w:r w:rsidR="008F300F">
              <w:rPr>
                <w:rFonts w:ascii="Verdana" w:hAnsi="Verdana"/>
              </w:rPr>
              <w:t xml:space="preserve">, </w:t>
            </w:r>
            <w:r w:rsidR="00D23E6E">
              <w:rPr>
                <w:rFonts w:ascii="Verdana" w:hAnsi="Verdana"/>
              </w:rPr>
              <w:t xml:space="preserve">recognising the major life expectancy gap that applied across much of the SBUHB </w:t>
            </w:r>
            <w:r w:rsidR="001C17EE">
              <w:rPr>
                <w:rFonts w:ascii="Verdana" w:hAnsi="Verdana"/>
              </w:rPr>
              <w:t>area</w:t>
            </w:r>
            <w:r w:rsidR="006416B9">
              <w:rPr>
                <w:rFonts w:ascii="Verdana" w:hAnsi="Verdana"/>
              </w:rPr>
              <w:t>;</w:t>
            </w:r>
            <w:r w:rsidR="001C17EE">
              <w:rPr>
                <w:rFonts w:ascii="Verdana" w:hAnsi="Verdana"/>
              </w:rPr>
              <w:t xml:space="preserve"> she </w:t>
            </w:r>
            <w:r w:rsidR="00C52B94">
              <w:rPr>
                <w:rFonts w:ascii="Verdana" w:hAnsi="Verdana"/>
              </w:rPr>
              <w:t>regretted</w:t>
            </w:r>
            <w:r w:rsidR="008F300F">
              <w:rPr>
                <w:rFonts w:ascii="Verdana" w:hAnsi="Verdana"/>
              </w:rPr>
              <w:t xml:space="preserve"> the limited traction to date in addressing health inequalities</w:t>
            </w:r>
            <w:r w:rsidR="001C17EE">
              <w:rPr>
                <w:rFonts w:ascii="Verdana" w:hAnsi="Verdana"/>
              </w:rPr>
              <w:t xml:space="preserve">. </w:t>
            </w:r>
          </w:p>
          <w:p w14:paraId="045D811B" w14:textId="77777777" w:rsidR="001C17EE" w:rsidRDefault="001C17EE" w:rsidP="00064833">
            <w:pPr>
              <w:contextualSpacing/>
              <w:jc w:val="both"/>
              <w:rPr>
                <w:rFonts w:ascii="Verdana" w:hAnsi="Verdana"/>
              </w:rPr>
            </w:pPr>
          </w:p>
          <w:p w14:paraId="7715E704" w14:textId="1E756338" w:rsidR="00F7143D" w:rsidRDefault="001C17EE" w:rsidP="00376F02">
            <w:pPr>
              <w:contextualSpacing/>
              <w:jc w:val="both"/>
              <w:rPr>
                <w:rFonts w:ascii="Verdana" w:hAnsi="Verdana"/>
              </w:rPr>
            </w:pPr>
            <w:r>
              <w:rPr>
                <w:rFonts w:ascii="Verdana" w:hAnsi="Verdana"/>
              </w:rPr>
              <w:t>Cl</w:t>
            </w:r>
            <w:r w:rsidR="00BD13B9">
              <w:rPr>
                <w:rFonts w:ascii="Verdana" w:hAnsi="Verdana"/>
              </w:rPr>
              <w:t>o</w:t>
            </w:r>
            <w:r>
              <w:rPr>
                <w:rFonts w:ascii="Verdana" w:hAnsi="Verdana"/>
              </w:rPr>
              <w:t xml:space="preserve">sing the discussion, AH </w:t>
            </w:r>
            <w:r w:rsidR="00335406">
              <w:rPr>
                <w:rFonts w:ascii="Verdana" w:hAnsi="Verdana"/>
              </w:rPr>
              <w:t>welcomed the report as a key component of the strategic refresh underway. She extended her thanks to GR for her</w:t>
            </w:r>
            <w:r w:rsidR="00BD13B9">
              <w:rPr>
                <w:rFonts w:ascii="Verdana" w:hAnsi="Verdana"/>
              </w:rPr>
              <w:t xml:space="preserve"> </w:t>
            </w:r>
            <w:r w:rsidR="003811D6">
              <w:rPr>
                <w:rFonts w:ascii="Verdana" w:hAnsi="Verdana"/>
              </w:rPr>
              <w:t xml:space="preserve">leadership </w:t>
            </w:r>
            <w:r w:rsidR="00BD13B9">
              <w:rPr>
                <w:rFonts w:ascii="Verdana" w:hAnsi="Verdana"/>
              </w:rPr>
              <w:t xml:space="preserve">over the past year </w:t>
            </w:r>
            <w:r w:rsidR="003811D6">
              <w:rPr>
                <w:rFonts w:ascii="Verdana" w:hAnsi="Verdana"/>
              </w:rPr>
              <w:t xml:space="preserve">and for </w:t>
            </w:r>
            <w:r w:rsidR="00A508DC">
              <w:rPr>
                <w:rFonts w:ascii="Verdana" w:hAnsi="Verdana"/>
              </w:rPr>
              <w:t xml:space="preserve">raising key public health issues at Board level. </w:t>
            </w:r>
          </w:p>
          <w:p w14:paraId="698A3888" w14:textId="222E675A" w:rsidR="00DA2950" w:rsidRPr="00833327" w:rsidRDefault="00D8212E" w:rsidP="00376F02">
            <w:pPr>
              <w:contextualSpacing/>
              <w:jc w:val="both"/>
              <w:rPr>
                <w:rFonts w:ascii="Verdana" w:hAnsi="Verdana"/>
              </w:rPr>
            </w:pPr>
            <w:r>
              <w:rPr>
                <w:rFonts w:ascii="Verdana" w:hAnsi="Verdana"/>
              </w:rPr>
              <w:t xml:space="preserve"> </w:t>
            </w:r>
          </w:p>
          <w:p w14:paraId="48F33FFE" w14:textId="77777777" w:rsidR="004F5B9D" w:rsidRPr="00630FC4" w:rsidRDefault="00CD1E4E" w:rsidP="00630FC4">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rFonts w:ascii="Verdana" w:hAnsi="Verdana"/>
              </w:rPr>
              <w:t>The Board</w:t>
            </w:r>
            <w:r w:rsidR="004F5B9D" w:rsidRPr="00630FC4">
              <w:rPr>
                <w:rFonts w:ascii="Verdana" w:hAnsi="Verdana"/>
              </w:rPr>
              <w:t>:</w:t>
            </w:r>
          </w:p>
          <w:p w14:paraId="545A2895" w14:textId="77777777" w:rsidR="00630FC4" w:rsidRPr="00630FC4" w:rsidRDefault="00391796"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rFonts w:ascii="Verdana" w:hAnsi="Verdana"/>
                <w:b/>
                <w:bCs/>
              </w:rPr>
              <w:t>RECEIVE</w:t>
            </w:r>
            <w:r w:rsidR="00CD1E4E" w:rsidRPr="00630FC4">
              <w:rPr>
                <w:rFonts w:ascii="Verdana" w:hAnsi="Verdana"/>
                <w:b/>
                <w:bCs/>
              </w:rPr>
              <w:t>D</w:t>
            </w:r>
            <w:r w:rsidRPr="00630FC4">
              <w:rPr>
                <w:rFonts w:ascii="Verdana" w:hAnsi="Verdana"/>
              </w:rPr>
              <w:t xml:space="preserve"> the report</w:t>
            </w:r>
            <w:r w:rsidR="004F5B9D" w:rsidRPr="00630FC4">
              <w:rPr>
                <w:rFonts w:ascii="Verdana" w:hAnsi="Verdana"/>
              </w:rPr>
              <w:t>.</w:t>
            </w:r>
          </w:p>
          <w:p w14:paraId="0437A6AF" w14:textId="46C0250C" w:rsidR="00376F02" w:rsidRPr="00630FC4" w:rsidRDefault="00A508DC"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rFonts w:ascii="Verdana" w:hAnsi="Verdana"/>
                <w:b/>
                <w:bCs/>
              </w:rPr>
              <w:t>THANKED</w:t>
            </w:r>
            <w:r w:rsidRPr="00630FC4">
              <w:rPr>
                <w:rFonts w:ascii="Verdana" w:hAnsi="Verdana"/>
              </w:rPr>
              <w:t xml:space="preserve"> </w:t>
            </w:r>
            <w:r w:rsidR="007750A9" w:rsidRPr="00630FC4">
              <w:rPr>
                <w:rFonts w:ascii="Verdana" w:hAnsi="Verdana"/>
              </w:rPr>
              <w:t>GR for her leadership throughout 2025/26.</w:t>
            </w:r>
            <w:r w:rsidR="00F737A5" w:rsidRPr="00630FC4">
              <w:rPr>
                <w:rFonts w:ascii="Verdana" w:hAnsi="Verdana"/>
              </w:rPr>
              <w:t xml:space="preserve"> </w:t>
            </w:r>
          </w:p>
          <w:p w14:paraId="147B523A" w14:textId="21E427A4" w:rsidR="004F5B9D" w:rsidRPr="00630FC4" w:rsidRDefault="004F5B9D"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cs="Segoe UI"/>
                <w:color w:val="auto"/>
              </w:rPr>
            </w:pPr>
            <w:r w:rsidRPr="00630FC4">
              <w:rPr>
                <w:rFonts w:ascii="Verdana" w:hAnsi="Verdana"/>
                <w:b/>
                <w:bCs/>
              </w:rPr>
              <w:t>ACKNOWLEDGED</w:t>
            </w:r>
            <w:r w:rsidRPr="00630FC4">
              <w:rPr>
                <w:rFonts w:ascii="Verdana" w:hAnsi="Verdana"/>
              </w:rPr>
              <w:t xml:space="preserve"> </w:t>
            </w:r>
            <w:r w:rsidR="009D6036" w:rsidRPr="00630FC4">
              <w:rPr>
                <w:rFonts w:ascii="Verdana" w:hAnsi="Verdana"/>
              </w:rPr>
              <w:t xml:space="preserve">the sobering inequities that the Report highlighted and the intention to </w:t>
            </w:r>
            <w:r w:rsidR="00765675" w:rsidRPr="00630FC4">
              <w:rPr>
                <w:rFonts w:ascii="Verdana" w:hAnsi="Verdana"/>
              </w:rPr>
              <w:t xml:space="preserve">use the State of the Population </w:t>
            </w:r>
            <w:r w:rsidR="003A7131" w:rsidRPr="00630FC4">
              <w:rPr>
                <w:rFonts w:ascii="Verdana" w:hAnsi="Verdana"/>
              </w:rPr>
              <w:t xml:space="preserve">Report to frame decisions in the forthcoming </w:t>
            </w:r>
            <w:r w:rsidR="00E73FDD" w:rsidRPr="00630FC4">
              <w:rPr>
                <w:rFonts w:ascii="Verdana" w:hAnsi="Verdana"/>
              </w:rPr>
              <w:t>Clinical Services Plan</w:t>
            </w:r>
            <w:r w:rsidR="006416B9" w:rsidRPr="00630FC4">
              <w:rPr>
                <w:rFonts w:ascii="Verdana" w:hAnsi="Verdana"/>
              </w:rPr>
              <w:t xml:space="preserve"> and subsequent board decision making.</w:t>
            </w:r>
          </w:p>
        </w:tc>
      </w:tr>
      <w:tr w:rsidR="00376F02" w:rsidRPr="00ED17AA" w14:paraId="210CA2C6" w14:textId="77777777" w:rsidTr="5C769D21">
        <w:trPr>
          <w:trHeight w:val="523"/>
        </w:trPr>
        <w:tc>
          <w:tcPr>
            <w:tcW w:w="10632" w:type="dxa"/>
            <w:gridSpan w:val="2"/>
            <w:tcMar>
              <w:top w:w="80" w:type="dxa"/>
              <w:left w:w="80" w:type="dxa"/>
              <w:bottom w:w="80" w:type="dxa"/>
              <w:right w:w="80" w:type="dxa"/>
            </w:tcMar>
          </w:tcPr>
          <w:p w14:paraId="6BA48198" w14:textId="51B1CA9D" w:rsidR="00376F02" w:rsidRPr="00957E5A" w:rsidRDefault="00376F02" w:rsidP="00376F02">
            <w:pPr>
              <w:spacing w:before="120" w:after="120"/>
              <w:rPr>
                <w:rFonts w:ascii="Verdana" w:hAnsi="Verdana" w:cs="Arial"/>
                <w:b/>
              </w:rPr>
            </w:pPr>
            <w:r w:rsidRPr="00ED17AA">
              <w:rPr>
                <w:rFonts w:ascii="Verdana" w:hAnsi="Verdana" w:cs="Arial"/>
                <w:b/>
              </w:rPr>
              <w:lastRenderedPageBreak/>
              <w:t>3.</w:t>
            </w:r>
            <w:r>
              <w:rPr>
                <w:rFonts w:ascii="Verdana" w:hAnsi="Verdana" w:cs="Arial"/>
                <w:b/>
              </w:rPr>
              <w:t>3</w:t>
            </w:r>
            <w:r w:rsidRPr="00ED17AA">
              <w:rPr>
                <w:rFonts w:ascii="Verdana" w:hAnsi="Verdana" w:cs="Arial"/>
                <w:b/>
              </w:rPr>
              <w:t xml:space="preserve"> </w:t>
            </w:r>
            <w:r w:rsidRPr="00A5019D">
              <w:rPr>
                <w:rFonts w:ascii="Verdana" w:hAnsi="Verdana" w:cs="Arial"/>
                <w:b/>
              </w:rPr>
              <w:t>Annual Plan 2026-27</w:t>
            </w:r>
          </w:p>
        </w:tc>
      </w:tr>
      <w:tr w:rsidR="00376F02" w:rsidRPr="00ED17AA" w14:paraId="699B7DC5" w14:textId="77777777" w:rsidTr="5C769D21">
        <w:trPr>
          <w:trHeight w:val="523"/>
        </w:trPr>
        <w:tc>
          <w:tcPr>
            <w:tcW w:w="1843" w:type="dxa"/>
            <w:tcMar>
              <w:top w:w="80" w:type="dxa"/>
              <w:left w:w="80" w:type="dxa"/>
              <w:bottom w:w="80" w:type="dxa"/>
              <w:right w:w="80" w:type="dxa"/>
            </w:tcMar>
          </w:tcPr>
          <w:p w14:paraId="65EA7C29" w14:textId="1E5CA08E"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w:t>
            </w:r>
            <w:r w:rsidRPr="00FF2D9D">
              <w:rPr>
                <w:rFonts w:ascii="Verdana" w:hAnsi="Verdana" w:cs="Arial"/>
                <w:lang w:val="en-US"/>
              </w:rPr>
              <w:t>0/26</w:t>
            </w:r>
          </w:p>
        </w:tc>
        <w:tc>
          <w:tcPr>
            <w:tcW w:w="8789" w:type="dxa"/>
            <w:tcMar>
              <w:top w:w="80" w:type="dxa"/>
              <w:left w:w="85" w:type="dxa"/>
              <w:bottom w:w="80" w:type="dxa"/>
              <w:right w:w="80" w:type="dxa"/>
            </w:tcMar>
          </w:tcPr>
          <w:p w14:paraId="3E03F21D" w14:textId="5434B4F4" w:rsidR="00CB38D9" w:rsidRDefault="00131BFF" w:rsidP="00376F02">
            <w:pPr>
              <w:contextualSpacing/>
              <w:jc w:val="both"/>
              <w:rPr>
                <w:rFonts w:ascii="Verdana" w:hAnsi="Verdana"/>
              </w:rPr>
            </w:pPr>
            <w:r>
              <w:rPr>
                <w:rFonts w:ascii="Verdana" w:hAnsi="Verdana"/>
              </w:rPr>
              <w:t xml:space="preserve">Introducing the Annual Plan (‘the Plan’) MD </w:t>
            </w:r>
            <w:r w:rsidR="00860BCB">
              <w:rPr>
                <w:rFonts w:ascii="Verdana" w:hAnsi="Verdana"/>
              </w:rPr>
              <w:t>welcomed the input and support received</w:t>
            </w:r>
            <w:r w:rsidR="0032662D">
              <w:rPr>
                <w:rFonts w:ascii="Verdana" w:hAnsi="Verdana"/>
              </w:rPr>
              <w:t xml:space="preserve"> during </w:t>
            </w:r>
            <w:r w:rsidR="00EA00F1">
              <w:rPr>
                <w:rFonts w:ascii="Verdana" w:hAnsi="Verdana"/>
              </w:rPr>
              <w:t xml:space="preserve">its development </w:t>
            </w:r>
            <w:r w:rsidR="00860BCB">
              <w:rPr>
                <w:rFonts w:ascii="Verdana" w:hAnsi="Verdana"/>
              </w:rPr>
              <w:t>from Board members, part</w:t>
            </w:r>
            <w:r w:rsidR="00492AFF">
              <w:rPr>
                <w:rFonts w:ascii="Verdana" w:hAnsi="Verdana"/>
              </w:rPr>
              <w:t>ners and stakeholders.</w:t>
            </w:r>
            <w:r w:rsidR="00732A07">
              <w:rPr>
                <w:rFonts w:ascii="Verdana" w:hAnsi="Verdana"/>
              </w:rPr>
              <w:t xml:space="preserve"> </w:t>
            </w:r>
            <w:r w:rsidR="00610B12">
              <w:rPr>
                <w:rFonts w:ascii="Verdana" w:hAnsi="Verdana"/>
              </w:rPr>
              <w:t>I</w:t>
            </w:r>
            <w:r w:rsidR="00376CF2">
              <w:rPr>
                <w:rFonts w:ascii="Verdana" w:hAnsi="Verdana"/>
              </w:rPr>
              <w:t>t</w:t>
            </w:r>
            <w:r w:rsidR="008E73D3">
              <w:rPr>
                <w:rFonts w:ascii="Verdana" w:hAnsi="Verdana"/>
              </w:rPr>
              <w:t xml:space="preserve"> was anchored firmly </w:t>
            </w:r>
            <w:r w:rsidR="00376CF2">
              <w:rPr>
                <w:rFonts w:ascii="Verdana" w:hAnsi="Verdana"/>
              </w:rPr>
              <w:t>in the SBUHB strategic objectives</w:t>
            </w:r>
            <w:r w:rsidR="00512DD9">
              <w:rPr>
                <w:rFonts w:ascii="Verdana" w:hAnsi="Verdana"/>
              </w:rPr>
              <w:t xml:space="preserve">, providing strategic alignment and a detailed route map for </w:t>
            </w:r>
            <w:r w:rsidR="00784073">
              <w:rPr>
                <w:rFonts w:ascii="Verdana" w:hAnsi="Verdana"/>
              </w:rPr>
              <w:t xml:space="preserve">delivery over </w:t>
            </w:r>
            <w:r w:rsidR="00512DD9">
              <w:rPr>
                <w:rFonts w:ascii="Verdana" w:hAnsi="Verdana"/>
              </w:rPr>
              <w:t>the coming year.</w:t>
            </w:r>
            <w:r w:rsidR="003C49D9">
              <w:rPr>
                <w:rFonts w:ascii="Verdana" w:hAnsi="Verdana"/>
              </w:rPr>
              <w:t xml:space="preserve"> </w:t>
            </w:r>
            <w:r w:rsidR="001A348C">
              <w:rPr>
                <w:rFonts w:ascii="Verdana" w:hAnsi="Verdana"/>
              </w:rPr>
              <w:t xml:space="preserve">MD acknowledged the impact of the financial deficit on the </w:t>
            </w:r>
            <w:r w:rsidR="005A3FAC">
              <w:rPr>
                <w:rFonts w:ascii="Verdana" w:hAnsi="Verdana"/>
              </w:rPr>
              <w:t xml:space="preserve">planning </w:t>
            </w:r>
            <w:r w:rsidR="005B011C">
              <w:rPr>
                <w:rFonts w:ascii="Verdana" w:hAnsi="Verdana"/>
              </w:rPr>
              <w:t>timeline.</w:t>
            </w:r>
          </w:p>
          <w:p w14:paraId="5FA7C964" w14:textId="77777777" w:rsidR="00B214D1" w:rsidRDefault="00B214D1" w:rsidP="00376F02">
            <w:pPr>
              <w:contextualSpacing/>
              <w:jc w:val="both"/>
              <w:rPr>
                <w:rFonts w:ascii="Verdana" w:hAnsi="Verdana"/>
              </w:rPr>
            </w:pPr>
          </w:p>
          <w:p w14:paraId="21541D09" w14:textId="0E916D18" w:rsidR="0002270D" w:rsidRDefault="003F0E86" w:rsidP="00376F02">
            <w:pPr>
              <w:contextualSpacing/>
              <w:jc w:val="both"/>
              <w:rPr>
                <w:rFonts w:ascii="Verdana" w:hAnsi="Verdana"/>
              </w:rPr>
            </w:pPr>
            <w:r>
              <w:rPr>
                <w:rFonts w:ascii="Verdana" w:hAnsi="Verdana"/>
              </w:rPr>
              <w:lastRenderedPageBreak/>
              <w:t xml:space="preserve">MD </w:t>
            </w:r>
            <w:r w:rsidR="005A3FAC">
              <w:rPr>
                <w:rFonts w:ascii="Verdana" w:hAnsi="Verdana"/>
              </w:rPr>
              <w:t xml:space="preserve">also accepted that, </w:t>
            </w:r>
            <w:r w:rsidR="00766BD7">
              <w:rPr>
                <w:rFonts w:ascii="Verdana" w:hAnsi="Verdana"/>
              </w:rPr>
              <w:t>as</w:t>
            </w:r>
            <w:r>
              <w:rPr>
                <w:rFonts w:ascii="Verdana" w:hAnsi="Verdana"/>
              </w:rPr>
              <w:t xml:space="preserve"> currently presented</w:t>
            </w:r>
            <w:r w:rsidR="00766BD7">
              <w:rPr>
                <w:rFonts w:ascii="Verdana" w:hAnsi="Verdana"/>
              </w:rPr>
              <w:t>, WG would not support the Plan</w:t>
            </w:r>
            <w:r w:rsidR="00D42BFA">
              <w:rPr>
                <w:rFonts w:ascii="Verdana" w:hAnsi="Verdana"/>
              </w:rPr>
              <w:t>,</w:t>
            </w:r>
            <w:r w:rsidR="00A23423">
              <w:rPr>
                <w:rFonts w:ascii="Verdana" w:hAnsi="Verdana"/>
              </w:rPr>
              <w:t xml:space="preserve"> deeming it to be </w:t>
            </w:r>
            <w:r w:rsidR="00D42BFA">
              <w:rPr>
                <w:rFonts w:ascii="Verdana" w:hAnsi="Verdana"/>
              </w:rPr>
              <w:t xml:space="preserve">unaffordable. Work was underway </w:t>
            </w:r>
            <w:r w:rsidR="00A750A0">
              <w:rPr>
                <w:rFonts w:ascii="Verdana" w:hAnsi="Verdana"/>
              </w:rPr>
              <w:t xml:space="preserve">to reduce financial exposure and to design sustainable service models; the Plan also centred on </w:t>
            </w:r>
            <w:r w:rsidR="0002270D">
              <w:rPr>
                <w:rFonts w:ascii="Verdana" w:hAnsi="Verdana"/>
              </w:rPr>
              <w:t>recovery, sust</w:t>
            </w:r>
            <w:r w:rsidR="004C78A9">
              <w:rPr>
                <w:rFonts w:ascii="Verdana" w:hAnsi="Verdana"/>
              </w:rPr>
              <w:t xml:space="preserve">ainability </w:t>
            </w:r>
            <w:r w:rsidR="0002270D">
              <w:rPr>
                <w:rFonts w:ascii="Verdana" w:hAnsi="Verdana"/>
              </w:rPr>
              <w:t>and transformation</w:t>
            </w:r>
            <w:r w:rsidR="004C78A9">
              <w:rPr>
                <w:rFonts w:ascii="Verdana" w:hAnsi="Verdana"/>
              </w:rPr>
              <w:t xml:space="preserve"> </w:t>
            </w:r>
            <w:r w:rsidR="0002270D">
              <w:rPr>
                <w:rFonts w:ascii="Verdana" w:hAnsi="Verdana"/>
              </w:rPr>
              <w:t xml:space="preserve">to deliver against the </w:t>
            </w:r>
            <w:r w:rsidR="007E46C1">
              <w:rPr>
                <w:rFonts w:ascii="Verdana" w:hAnsi="Verdana"/>
              </w:rPr>
              <w:t xml:space="preserve">strategic </w:t>
            </w:r>
            <w:r w:rsidR="0002270D">
              <w:rPr>
                <w:rFonts w:ascii="Verdana" w:hAnsi="Verdana"/>
              </w:rPr>
              <w:t>objectives</w:t>
            </w:r>
            <w:r w:rsidR="006F0820">
              <w:rPr>
                <w:rFonts w:ascii="Verdana" w:hAnsi="Verdana"/>
              </w:rPr>
              <w:t>, with more detailed delivery plans supplementing the core programmes.</w:t>
            </w:r>
          </w:p>
          <w:p w14:paraId="675A0BF1" w14:textId="77777777" w:rsidR="006F0820" w:rsidRDefault="006F0820" w:rsidP="00376F02">
            <w:pPr>
              <w:contextualSpacing/>
              <w:jc w:val="both"/>
              <w:rPr>
                <w:rFonts w:ascii="Verdana" w:hAnsi="Verdana"/>
              </w:rPr>
            </w:pPr>
          </w:p>
          <w:p w14:paraId="393FCEE3" w14:textId="45BF49ED" w:rsidR="00AB32AF" w:rsidRDefault="002936D8" w:rsidP="00376F02">
            <w:pPr>
              <w:contextualSpacing/>
              <w:jc w:val="both"/>
              <w:rPr>
                <w:rFonts w:ascii="Verdana" w:hAnsi="Verdana"/>
              </w:rPr>
            </w:pPr>
            <w:r>
              <w:rPr>
                <w:rFonts w:ascii="Verdana" w:hAnsi="Verdana"/>
              </w:rPr>
              <w:t>At this stage, t</w:t>
            </w:r>
            <w:r w:rsidR="004141BC">
              <w:rPr>
                <w:rFonts w:ascii="Verdana" w:hAnsi="Verdana"/>
              </w:rPr>
              <w:t xml:space="preserve">he Plan described a route towards financial sustainability rather than to a </w:t>
            </w:r>
            <w:r w:rsidR="00337B35">
              <w:rPr>
                <w:rFonts w:ascii="Verdana" w:hAnsi="Verdana"/>
              </w:rPr>
              <w:t>break-even</w:t>
            </w:r>
            <w:r w:rsidR="004141BC">
              <w:rPr>
                <w:rFonts w:ascii="Verdana" w:hAnsi="Verdana"/>
              </w:rPr>
              <w:t xml:space="preserve"> position. </w:t>
            </w:r>
          </w:p>
          <w:p w14:paraId="193C3CC8" w14:textId="77777777" w:rsidR="002936D8" w:rsidRDefault="002936D8" w:rsidP="00376F02">
            <w:pPr>
              <w:contextualSpacing/>
              <w:jc w:val="both"/>
              <w:rPr>
                <w:rFonts w:ascii="Verdana" w:hAnsi="Verdana"/>
              </w:rPr>
            </w:pPr>
          </w:p>
          <w:p w14:paraId="34493042" w14:textId="3B97960B" w:rsidR="00B53A33" w:rsidRDefault="00AB32AF" w:rsidP="00376F02">
            <w:pPr>
              <w:contextualSpacing/>
              <w:jc w:val="both"/>
              <w:rPr>
                <w:rFonts w:ascii="Verdana" w:hAnsi="Verdana"/>
              </w:rPr>
            </w:pPr>
            <w:r>
              <w:rPr>
                <w:rFonts w:ascii="Verdana" w:hAnsi="Verdana"/>
              </w:rPr>
              <w:t xml:space="preserve">JW invited CO-L to add </w:t>
            </w:r>
            <w:r w:rsidR="00FC7B93">
              <w:rPr>
                <w:rFonts w:ascii="Verdana" w:hAnsi="Verdana"/>
              </w:rPr>
              <w:t xml:space="preserve">detail on the financial </w:t>
            </w:r>
            <w:r w:rsidR="00F173D4">
              <w:rPr>
                <w:rFonts w:ascii="Verdana" w:hAnsi="Verdana"/>
              </w:rPr>
              <w:t>context</w:t>
            </w:r>
            <w:r w:rsidR="00FC7B93">
              <w:rPr>
                <w:rFonts w:ascii="Verdana" w:hAnsi="Verdana"/>
              </w:rPr>
              <w:t>.</w:t>
            </w:r>
          </w:p>
          <w:p w14:paraId="03475069" w14:textId="77777777" w:rsidR="00FC7B93" w:rsidRDefault="00FC7B93" w:rsidP="00376F02">
            <w:pPr>
              <w:contextualSpacing/>
              <w:jc w:val="both"/>
              <w:rPr>
                <w:rFonts w:ascii="Verdana" w:hAnsi="Verdana"/>
              </w:rPr>
            </w:pPr>
          </w:p>
          <w:p w14:paraId="13D32187" w14:textId="3979BE43" w:rsidR="00FC7B93" w:rsidRDefault="00BA029C" w:rsidP="00376F02">
            <w:pPr>
              <w:contextualSpacing/>
              <w:jc w:val="both"/>
              <w:rPr>
                <w:rFonts w:ascii="Verdana" w:hAnsi="Verdana"/>
              </w:rPr>
            </w:pPr>
            <w:r>
              <w:rPr>
                <w:rFonts w:ascii="Verdana" w:hAnsi="Verdana"/>
              </w:rPr>
              <w:t xml:space="preserve">From an annual planning perspective, </w:t>
            </w:r>
            <w:r w:rsidR="00FC7B93">
              <w:rPr>
                <w:rFonts w:ascii="Verdana" w:hAnsi="Verdana"/>
              </w:rPr>
              <w:t xml:space="preserve">CO-L </w:t>
            </w:r>
            <w:r w:rsidR="00F04582">
              <w:rPr>
                <w:rFonts w:ascii="Verdana" w:hAnsi="Verdana"/>
              </w:rPr>
              <w:t>drew attention to:</w:t>
            </w:r>
          </w:p>
          <w:p w14:paraId="15D3323C" w14:textId="4EFFCD10" w:rsidR="00BE6163" w:rsidRDefault="00BE6163" w:rsidP="00BE6163">
            <w:pPr>
              <w:pStyle w:val="ListParagraph"/>
              <w:numPr>
                <w:ilvl w:val="0"/>
                <w:numId w:val="58"/>
              </w:numPr>
              <w:contextualSpacing/>
              <w:jc w:val="both"/>
              <w:rPr>
                <w:rFonts w:ascii="Verdana" w:hAnsi="Verdana"/>
              </w:rPr>
            </w:pPr>
            <w:r>
              <w:rPr>
                <w:rFonts w:ascii="Verdana" w:hAnsi="Verdana"/>
              </w:rPr>
              <w:t>Th</w:t>
            </w:r>
            <w:r w:rsidR="00F04582">
              <w:rPr>
                <w:rFonts w:ascii="Verdana" w:hAnsi="Verdana"/>
              </w:rPr>
              <w:t>e</w:t>
            </w:r>
            <w:r>
              <w:rPr>
                <w:rFonts w:ascii="Verdana" w:hAnsi="Verdana"/>
              </w:rPr>
              <w:t xml:space="preserve"> £5</w:t>
            </w:r>
            <w:r w:rsidR="0097168F">
              <w:rPr>
                <w:rFonts w:ascii="Verdana" w:hAnsi="Verdana"/>
              </w:rPr>
              <w:t>7</w:t>
            </w:r>
            <w:r>
              <w:rPr>
                <w:rFonts w:ascii="Verdana" w:hAnsi="Verdana"/>
              </w:rPr>
              <w:t>.8m deficit carried forward from 2025/26</w:t>
            </w:r>
            <w:r w:rsidR="005D064B">
              <w:rPr>
                <w:rFonts w:ascii="Verdana" w:hAnsi="Verdana"/>
              </w:rPr>
              <w:t xml:space="preserve">, along </w:t>
            </w:r>
            <w:r w:rsidR="00E72922">
              <w:rPr>
                <w:rFonts w:ascii="Verdana" w:hAnsi="Verdana"/>
              </w:rPr>
              <w:t>with £</w:t>
            </w:r>
            <w:r w:rsidR="005D064B">
              <w:rPr>
                <w:rFonts w:ascii="Verdana" w:hAnsi="Verdana"/>
              </w:rPr>
              <w:t xml:space="preserve">32.2m </w:t>
            </w:r>
            <w:r w:rsidR="000F55A9">
              <w:rPr>
                <w:rFonts w:ascii="Verdana" w:hAnsi="Verdana"/>
              </w:rPr>
              <w:t>non recurrent savings.</w:t>
            </w:r>
          </w:p>
          <w:p w14:paraId="72D539C2" w14:textId="7A5A94A7" w:rsidR="00233D1F" w:rsidRDefault="000F55A9" w:rsidP="00BE6163">
            <w:pPr>
              <w:pStyle w:val="ListParagraph"/>
              <w:numPr>
                <w:ilvl w:val="0"/>
                <w:numId w:val="58"/>
              </w:numPr>
              <w:contextualSpacing/>
              <w:jc w:val="both"/>
              <w:rPr>
                <w:rFonts w:ascii="Verdana" w:hAnsi="Verdana"/>
              </w:rPr>
            </w:pPr>
            <w:r>
              <w:rPr>
                <w:rFonts w:ascii="Verdana" w:hAnsi="Verdana"/>
              </w:rPr>
              <w:t>The</w:t>
            </w:r>
            <w:r w:rsidR="00085660">
              <w:rPr>
                <w:rFonts w:ascii="Verdana" w:hAnsi="Verdana"/>
              </w:rPr>
              <w:t xml:space="preserve"> </w:t>
            </w:r>
            <w:r w:rsidR="009C58E1">
              <w:rPr>
                <w:rFonts w:ascii="Verdana" w:hAnsi="Verdana"/>
              </w:rPr>
              <w:t>in</w:t>
            </w:r>
            <w:r w:rsidR="00085660">
              <w:rPr>
                <w:rFonts w:ascii="Verdana" w:hAnsi="Verdana"/>
              </w:rPr>
              <w:t>-</w:t>
            </w:r>
            <w:r w:rsidR="009C58E1">
              <w:rPr>
                <w:rFonts w:ascii="Verdana" w:hAnsi="Verdana"/>
              </w:rPr>
              <w:t xml:space="preserve">year </w:t>
            </w:r>
            <w:r>
              <w:rPr>
                <w:rFonts w:ascii="Verdana" w:hAnsi="Verdana"/>
              </w:rPr>
              <w:t>cost pressures</w:t>
            </w:r>
            <w:r w:rsidR="00DD4DA5">
              <w:rPr>
                <w:rFonts w:ascii="Verdana" w:hAnsi="Verdana"/>
              </w:rPr>
              <w:t>,</w:t>
            </w:r>
            <w:r w:rsidR="009C58E1">
              <w:rPr>
                <w:rFonts w:ascii="Verdana" w:hAnsi="Verdana"/>
              </w:rPr>
              <w:t xml:space="preserve"> </w:t>
            </w:r>
            <w:r w:rsidR="00233D1F">
              <w:rPr>
                <w:rFonts w:ascii="Verdana" w:hAnsi="Verdana"/>
              </w:rPr>
              <w:t>partially offset by WG funding.</w:t>
            </w:r>
          </w:p>
          <w:p w14:paraId="3B470073" w14:textId="7C12EDE2" w:rsidR="006E4867" w:rsidRDefault="00085660" w:rsidP="00BE6163">
            <w:pPr>
              <w:pStyle w:val="ListParagraph"/>
              <w:numPr>
                <w:ilvl w:val="0"/>
                <w:numId w:val="58"/>
              </w:numPr>
              <w:contextualSpacing/>
              <w:jc w:val="both"/>
              <w:rPr>
                <w:rFonts w:ascii="Verdana" w:hAnsi="Verdana"/>
              </w:rPr>
            </w:pPr>
            <w:r>
              <w:rPr>
                <w:rFonts w:ascii="Verdana" w:hAnsi="Verdana"/>
              </w:rPr>
              <w:t xml:space="preserve">The deficit and </w:t>
            </w:r>
            <w:r w:rsidR="009E47CE">
              <w:rPr>
                <w:rFonts w:ascii="Verdana" w:hAnsi="Verdana"/>
              </w:rPr>
              <w:t>additional pressure</w:t>
            </w:r>
            <w:r w:rsidR="002164B3">
              <w:rPr>
                <w:rFonts w:ascii="Verdana" w:hAnsi="Verdana"/>
              </w:rPr>
              <w:t>s</w:t>
            </w:r>
            <w:r w:rsidR="007E686B">
              <w:rPr>
                <w:rFonts w:ascii="Verdana" w:hAnsi="Verdana"/>
              </w:rPr>
              <w:t>; these were reflected in the Plan</w:t>
            </w:r>
            <w:r w:rsidR="002E15B4">
              <w:rPr>
                <w:rFonts w:ascii="Verdana" w:hAnsi="Verdana"/>
              </w:rPr>
              <w:t xml:space="preserve"> through the £</w:t>
            </w:r>
            <w:r w:rsidR="007D16A9">
              <w:rPr>
                <w:rFonts w:ascii="Verdana" w:hAnsi="Verdana"/>
              </w:rPr>
              <w:t xml:space="preserve">65.5m </w:t>
            </w:r>
            <w:r w:rsidR="002E15B4">
              <w:rPr>
                <w:rFonts w:ascii="Verdana" w:hAnsi="Verdana"/>
              </w:rPr>
              <w:t>savings target</w:t>
            </w:r>
            <w:r w:rsidR="007163AB">
              <w:rPr>
                <w:rFonts w:ascii="Verdana" w:hAnsi="Verdana"/>
              </w:rPr>
              <w:t xml:space="preserve">, </w:t>
            </w:r>
            <w:r w:rsidR="00CD6FC3">
              <w:rPr>
                <w:rFonts w:ascii="Verdana" w:hAnsi="Verdana"/>
              </w:rPr>
              <w:t>worked through with Deloitte an</w:t>
            </w:r>
            <w:r w:rsidR="0002325B">
              <w:rPr>
                <w:rFonts w:ascii="Verdana" w:hAnsi="Verdana"/>
              </w:rPr>
              <w:t xml:space="preserve">d </w:t>
            </w:r>
            <w:r w:rsidR="00CD6FC3">
              <w:rPr>
                <w:rFonts w:ascii="Verdana" w:hAnsi="Verdana"/>
              </w:rPr>
              <w:t>the Recovery and Sustainability Board</w:t>
            </w:r>
            <w:r w:rsidR="0002325B">
              <w:rPr>
                <w:rFonts w:ascii="Verdana" w:hAnsi="Verdana"/>
              </w:rPr>
              <w:t>; this still left</w:t>
            </w:r>
            <w:r w:rsidR="007163AB">
              <w:rPr>
                <w:rFonts w:ascii="Verdana" w:hAnsi="Verdana"/>
              </w:rPr>
              <w:t xml:space="preserve"> </w:t>
            </w:r>
            <w:r w:rsidR="006E4867">
              <w:rPr>
                <w:rFonts w:ascii="Verdana" w:hAnsi="Verdana"/>
              </w:rPr>
              <w:t>a deficit of £76.6m.</w:t>
            </w:r>
          </w:p>
          <w:p w14:paraId="5DE68644" w14:textId="2CE0AF3D" w:rsidR="008C4446" w:rsidRPr="00630FC4" w:rsidRDefault="00584610" w:rsidP="006A52A9">
            <w:pPr>
              <w:pStyle w:val="ListParagraph"/>
              <w:numPr>
                <w:ilvl w:val="0"/>
                <w:numId w:val="58"/>
              </w:numPr>
              <w:contextualSpacing/>
              <w:jc w:val="both"/>
              <w:rPr>
                <w:rFonts w:ascii="Verdana" w:hAnsi="Verdana"/>
              </w:rPr>
            </w:pPr>
            <w:r w:rsidRPr="00630FC4">
              <w:rPr>
                <w:rFonts w:ascii="Verdana" w:hAnsi="Verdana"/>
              </w:rPr>
              <w:t xml:space="preserve">The </w:t>
            </w:r>
            <w:r w:rsidR="006E4867" w:rsidRPr="00630FC4">
              <w:rPr>
                <w:rFonts w:ascii="Verdana" w:hAnsi="Verdana"/>
              </w:rPr>
              <w:t>range of</w:t>
            </w:r>
            <w:r w:rsidR="00A21358" w:rsidRPr="00630FC4">
              <w:rPr>
                <w:rFonts w:ascii="Verdana" w:hAnsi="Verdana"/>
              </w:rPr>
              <w:t xml:space="preserve"> both strategic and structural</w:t>
            </w:r>
            <w:r w:rsidR="006E4867" w:rsidRPr="00630FC4">
              <w:rPr>
                <w:rFonts w:ascii="Verdana" w:hAnsi="Verdana"/>
              </w:rPr>
              <w:t xml:space="preserve"> opportunities and choices </w:t>
            </w:r>
            <w:r w:rsidR="007116B1" w:rsidRPr="00630FC4">
              <w:rPr>
                <w:rFonts w:ascii="Verdana" w:hAnsi="Verdana"/>
              </w:rPr>
              <w:t xml:space="preserve">for Year 2 and Year 3. </w:t>
            </w:r>
          </w:p>
          <w:p w14:paraId="75E49933" w14:textId="0D34BA76" w:rsidR="008C4446" w:rsidRDefault="008C4446" w:rsidP="008C4446">
            <w:pPr>
              <w:contextualSpacing/>
              <w:jc w:val="both"/>
              <w:rPr>
                <w:rFonts w:ascii="Verdana" w:hAnsi="Verdana"/>
              </w:rPr>
            </w:pPr>
            <w:r>
              <w:rPr>
                <w:rFonts w:ascii="Verdana" w:hAnsi="Verdana"/>
              </w:rPr>
              <w:t>AH welcomed the work undertaken to produce the Plan, recognising</w:t>
            </w:r>
            <w:r w:rsidR="00584610">
              <w:rPr>
                <w:rFonts w:ascii="Verdana" w:hAnsi="Verdana"/>
              </w:rPr>
              <w:t xml:space="preserve"> that</w:t>
            </w:r>
            <w:r>
              <w:rPr>
                <w:rFonts w:ascii="Verdana" w:hAnsi="Verdana"/>
              </w:rPr>
              <w:t xml:space="preserve"> it captured the position at a point in time</w:t>
            </w:r>
            <w:r w:rsidR="006A4B86">
              <w:rPr>
                <w:rFonts w:ascii="Verdana" w:hAnsi="Verdana"/>
              </w:rPr>
              <w:t xml:space="preserve">; a public facing summary document </w:t>
            </w:r>
            <w:r w:rsidR="00B24BF1">
              <w:rPr>
                <w:rFonts w:ascii="Verdana" w:hAnsi="Verdana"/>
              </w:rPr>
              <w:t>w</w:t>
            </w:r>
            <w:r w:rsidR="00D65C9E">
              <w:rPr>
                <w:rFonts w:ascii="Verdana" w:hAnsi="Verdana"/>
              </w:rPr>
              <w:t xml:space="preserve">ould </w:t>
            </w:r>
            <w:r w:rsidR="006A4B86">
              <w:rPr>
                <w:rFonts w:ascii="Verdana" w:hAnsi="Verdana"/>
              </w:rPr>
              <w:t xml:space="preserve">be of value in sharing the position with the wider public. </w:t>
            </w:r>
          </w:p>
          <w:p w14:paraId="0A44C55D" w14:textId="77777777" w:rsidR="00D7045E" w:rsidRDefault="00D7045E" w:rsidP="008C4446">
            <w:pPr>
              <w:contextualSpacing/>
              <w:jc w:val="both"/>
              <w:rPr>
                <w:rFonts w:ascii="Verdana" w:hAnsi="Verdana"/>
              </w:rPr>
            </w:pPr>
          </w:p>
          <w:p w14:paraId="399F11EA" w14:textId="65D97DFB" w:rsidR="00D7045E" w:rsidRDefault="00D7045E" w:rsidP="008C4446">
            <w:pPr>
              <w:contextualSpacing/>
              <w:jc w:val="both"/>
              <w:rPr>
                <w:rFonts w:ascii="Verdana" w:hAnsi="Verdana"/>
              </w:rPr>
            </w:pPr>
            <w:r>
              <w:rPr>
                <w:rFonts w:ascii="Verdana" w:hAnsi="Verdana"/>
              </w:rPr>
              <w:t xml:space="preserve">AH </w:t>
            </w:r>
            <w:r w:rsidR="00D65C9E">
              <w:rPr>
                <w:rFonts w:ascii="Verdana" w:hAnsi="Verdana"/>
              </w:rPr>
              <w:t xml:space="preserve">acknowledged the fact </w:t>
            </w:r>
            <w:r>
              <w:rPr>
                <w:rFonts w:ascii="Verdana" w:hAnsi="Verdana"/>
              </w:rPr>
              <w:t xml:space="preserve">that WG </w:t>
            </w:r>
            <w:r w:rsidR="00970CE0">
              <w:rPr>
                <w:rFonts w:ascii="Verdana" w:hAnsi="Verdana"/>
              </w:rPr>
              <w:t>would not accept the Plan</w:t>
            </w:r>
            <w:r w:rsidR="00B24BF1">
              <w:rPr>
                <w:rFonts w:ascii="Verdana" w:hAnsi="Verdana"/>
              </w:rPr>
              <w:t>,</w:t>
            </w:r>
            <w:r w:rsidR="00970CE0">
              <w:rPr>
                <w:rFonts w:ascii="Verdana" w:hAnsi="Verdana"/>
              </w:rPr>
              <w:t xml:space="preserve"> given the scale of the financial deficit; </w:t>
            </w:r>
            <w:r w:rsidR="00006502">
              <w:rPr>
                <w:rFonts w:ascii="Verdana" w:hAnsi="Verdana"/>
              </w:rPr>
              <w:t>in her view the Plan was as robust as possible but with significant</w:t>
            </w:r>
            <w:r w:rsidR="00A83BB8">
              <w:rPr>
                <w:rFonts w:ascii="Verdana" w:hAnsi="Verdana"/>
              </w:rPr>
              <w:t xml:space="preserve"> associated risks, given</w:t>
            </w:r>
            <w:r w:rsidR="00E11317">
              <w:rPr>
                <w:rFonts w:ascii="Verdana" w:hAnsi="Verdana"/>
              </w:rPr>
              <w:t xml:space="preserve"> the level of savings required</w:t>
            </w:r>
            <w:r w:rsidR="00071ACF">
              <w:rPr>
                <w:rFonts w:ascii="Verdana" w:hAnsi="Verdana"/>
              </w:rPr>
              <w:t xml:space="preserve"> and </w:t>
            </w:r>
            <w:r w:rsidR="00E11317">
              <w:rPr>
                <w:rFonts w:ascii="Verdana" w:hAnsi="Verdana"/>
              </w:rPr>
              <w:t xml:space="preserve">the scale and pace of </w:t>
            </w:r>
            <w:r w:rsidR="00071ACF">
              <w:rPr>
                <w:rFonts w:ascii="Verdana" w:hAnsi="Verdana"/>
              </w:rPr>
              <w:t xml:space="preserve">essential </w:t>
            </w:r>
            <w:r w:rsidR="00E11317">
              <w:rPr>
                <w:rFonts w:ascii="Verdana" w:hAnsi="Verdana"/>
              </w:rPr>
              <w:t>organisational change</w:t>
            </w:r>
            <w:r w:rsidR="00071ACF">
              <w:rPr>
                <w:rFonts w:ascii="Verdana" w:hAnsi="Verdana"/>
              </w:rPr>
              <w:t>.</w:t>
            </w:r>
            <w:r w:rsidR="00E11317">
              <w:rPr>
                <w:rFonts w:ascii="Verdana" w:hAnsi="Verdana"/>
              </w:rPr>
              <w:t xml:space="preserve"> </w:t>
            </w:r>
            <w:r w:rsidR="00071ACF">
              <w:rPr>
                <w:rFonts w:ascii="Verdana" w:hAnsi="Verdana"/>
              </w:rPr>
              <w:t>Whilst financial sustainability was essential</w:t>
            </w:r>
            <w:r w:rsidR="004F5416">
              <w:rPr>
                <w:rFonts w:ascii="Verdana" w:hAnsi="Verdana"/>
              </w:rPr>
              <w:t xml:space="preserve">, she emphasised the need to ensure safe and effective care and services. </w:t>
            </w:r>
          </w:p>
          <w:p w14:paraId="1A1922D0" w14:textId="77777777" w:rsidR="00ED6D84" w:rsidRDefault="00ED6D84" w:rsidP="008C4446">
            <w:pPr>
              <w:contextualSpacing/>
              <w:jc w:val="both"/>
              <w:rPr>
                <w:rFonts w:ascii="Verdana" w:hAnsi="Verdana"/>
              </w:rPr>
            </w:pPr>
          </w:p>
          <w:p w14:paraId="591CA3C4" w14:textId="08B73E81" w:rsidR="00DF0CC3" w:rsidRDefault="00DF0CC3" w:rsidP="008C4446">
            <w:pPr>
              <w:contextualSpacing/>
              <w:jc w:val="both"/>
              <w:rPr>
                <w:rFonts w:ascii="Verdana" w:hAnsi="Verdana"/>
              </w:rPr>
            </w:pPr>
            <w:r>
              <w:rPr>
                <w:rFonts w:ascii="Verdana" w:hAnsi="Verdana"/>
              </w:rPr>
              <w:t xml:space="preserve">AH went on to comment </w:t>
            </w:r>
            <w:r w:rsidR="00680DDB">
              <w:rPr>
                <w:rFonts w:ascii="Verdana" w:hAnsi="Verdana"/>
              </w:rPr>
              <w:t>on the good progress in 2025/26 again</w:t>
            </w:r>
            <w:r w:rsidR="008457D1">
              <w:rPr>
                <w:rFonts w:ascii="Verdana" w:hAnsi="Verdana"/>
              </w:rPr>
              <w:t>s</w:t>
            </w:r>
            <w:r w:rsidR="00680DDB">
              <w:rPr>
                <w:rFonts w:ascii="Verdana" w:hAnsi="Verdana"/>
              </w:rPr>
              <w:t xml:space="preserve">t planned care. She sought the Board’s support </w:t>
            </w:r>
            <w:r w:rsidR="007A1E10">
              <w:rPr>
                <w:rFonts w:ascii="Verdana" w:hAnsi="Verdana"/>
              </w:rPr>
              <w:t xml:space="preserve">in continuing negotiations with WG colleagues </w:t>
            </w:r>
            <w:r w:rsidR="008457D1">
              <w:rPr>
                <w:rFonts w:ascii="Verdana" w:hAnsi="Verdana"/>
              </w:rPr>
              <w:t xml:space="preserve">on the </w:t>
            </w:r>
            <w:r w:rsidR="004A4CAE">
              <w:rPr>
                <w:rFonts w:ascii="Verdana" w:hAnsi="Verdana"/>
              </w:rPr>
              <w:t>possible inclusion</w:t>
            </w:r>
            <w:r w:rsidR="00916BB2">
              <w:rPr>
                <w:rFonts w:ascii="Verdana" w:hAnsi="Verdana"/>
              </w:rPr>
              <w:t xml:space="preserve"> of additional activity in Q</w:t>
            </w:r>
            <w:r w:rsidR="008457D1">
              <w:rPr>
                <w:rFonts w:ascii="Verdana" w:hAnsi="Verdana"/>
              </w:rPr>
              <w:t>1 2026/27</w:t>
            </w:r>
            <w:r w:rsidR="00916BB2">
              <w:rPr>
                <w:rFonts w:ascii="Verdana" w:hAnsi="Verdana"/>
              </w:rPr>
              <w:t>,</w:t>
            </w:r>
            <w:r w:rsidR="00516791">
              <w:rPr>
                <w:rFonts w:ascii="Verdana" w:hAnsi="Verdana"/>
              </w:rPr>
              <w:t xml:space="preserve"> to avoid losing the gains achieved in year. </w:t>
            </w:r>
          </w:p>
          <w:p w14:paraId="65D9DF12" w14:textId="77777777" w:rsidR="00E73307" w:rsidRDefault="00E73307" w:rsidP="008C4446">
            <w:pPr>
              <w:contextualSpacing/>
              <w:jc w:val="both"/>
              <w:rPr>
                <w:rFonts w:ascii="Verdana" w:hAnsi="Verdana"/>
              </w:rPr>
            </w:pPr>
          </w:p>
          <w:p w14:paraId="71DA66CB" w14:textId="281A5ED8" w:rsidR="00E73307" w:rsidRDefault="00E73307" w:rsidP="008C4446">
            <w:pPr>
              <w:contextualSpacing/>
              <w:jc w:val="both"/>
              <w:rPr>
                <w:rFonts w:ascii="Verdana" w:hAnsi="Verdana"/>
              </w:rPr>
            </w:pPr>
            <w:r>
              <w:rPr>
                <w:rFonts w:ascii="Verdana" w:hAnsi="Verdana"/>
              </w:rPr>
              <w:lastRenderedPageBreak/>
              <w:t xml:space="preserve">AH thanked all those involved in producing the Plan, JW added the Board’s </w:t>
            </w:r>
            <w:r w:rsidR="00530AB3">
              <w:rPr>
                <w:rFonts w:ascii="Verdana" w:hAnsi="Verdana"/>
              </w:rPr>
              <w:t xml:space="preserve">thanks and invited PP to comment on behalf of PFC. </w:t>
            </w:r>
          </w:p>
          <w:p w14:paraId="7B34938C" w14:textId="77777777" w:rsidR="00DF0CC3" w:rsidRDefault="00DF0CC3" w:rsidP="008C4446">
            <w:pPr>
              <w:contextualSpacing/>
              <w:jc w:val="both"/>
              <w:rPr>
                <w:rFonts w:ascii="Verdana" w:hAnsi="Verdana"/>
              </w:rPr>
            </w:pPr>
          </w:p>
          <w:p w14:paraId="764FB968" w14:textId="4E0D2730" w:rsidR="5C769D21" w:rsidRDefault="5C769D21" w:rsidP="5C769D21">
            <w:r w:rsidRPr="5C769D21">
              <w:rPr>
                <w:rFonts w:ascii="Verdana" w:eastAsia="Verdana" w:hAnsi="Verdana" w:cs="Verdana"/>
              </w:rPr>
              <w:t xml:space="preserve">PP viewed the Plan as being honest and evidence based, with recognition of the significant scale of the challenge and the complex range of actions required. The evidence-based trajectory would help the organisation to stabilise over the next three years; the major challenge would be the level of savings required over the three-year period; this exceeded £180m. PP also referred to inflation and other cost pressures that may materialise that could add to the challenge. </w:t>
            </w:r>
          </w:p>
          <w:p w14:paraId="3930A86B" w14:textId="77777777" w:rsidR="00B05397" w:rsidRDefault="00B05397" w:rsidP="008C4446">
            <w:pPr>
              <w:contextualSpacing/>
              <w:jc w:val="both"/>
              <w:rPr>
                <w:rFonts w:ascii="Verdana" w:hAnsi="Verdana"/>
              </w:rPr>
            </w:pPr>
          </w:p>
          <w:p w14:paraId="6AC42A66" w14:textId="19FC1872" w:rsidR="00B05397" w:rsidRDefault="00B05397" w:rsidP="008C4446">
            <w:pPr>
              <w:contextualSpacing/>
              <w:jc w:val="both"/>
              <w:rPr>
                <w:rFonts w:ascii="Verdana" w:hAnsi="Verdana"/>
              </w:rPr>
            </w:pPr>
            <w:r>
              <w:rPr>
                <w:rFonts w:ascii="Verdana" w:hAnsi="Verdana"/>
              </w:rPr>
              <w:t>The need to maintain grip and control was critical</w:t>
            </w:r>
            <w:r w:rsidR="00AF7DAF">
              <w:rPr>
                <w:rFonts w:ascii="Verdana" w:hAnsi="Verdana"/>
              </w:rPr>
              <w:t xml:space="preserve">; this would require transformation across </w:t>
            </w:r>
            <w:r w:rsidR="00805858">
              <w:rPr>
                <w:rFonts w:ascii="Verdana" w:hAnsi="Verdana"/>
              </w:rPr>
              <w:t xml:space="preserve">strategic, service and financial aspects. </w:t>
            </w:r>
            <w:r w:rsidR="00E16132">
              <w:rPr>
                <w:rFonts w:ascii="Verdana" w:hAnsi="Verdana"/>
              </w:rPr>
              <w:t>S</w:t>
            </w:r>
            <w:r w:rsidR="00E82597">
              <w:rPr>
                <w:rFonts w:ascii="Verdana" w:hAnsi="Verdana"/>
              </w:rPr>
              <w:t>ome ac</w:t>
            </w:r>
            <w:r w:rsidR="00E16132">
              <w:rPr>
                <w:rFonts w:ascii="Verdana" w:hAnsi="Verdana"/>
              </w:rPr>
              <w:t xml:space="preserve">tions in the Plan </w:t>
            </w:r>
            <w:r w:rsidR="00E82597">
              <w:rPr>
                <w:rFonts w:ascii="Verdana" w:hAnsi="Verdana"/>
              </w:rPr>
              <w:t xml:space="preserve">lacked </w:t>
            </w:r>
            <w:r w:rsidR="00E16132">
              <w:rPr>
                <w:rFonts w:ascii="Verdana" w:hAnsi="Verdana"/>
              </w:rPr>
              <w:t>detail on accountabilities, timescales and financial implications</w:t>
            </w:r>
            <w:r w:rsidR="007E65AB">
              <w:rPr>
                <w:rFonts w:ascii="Verdana" w:hAnsi="Verdana"/>
              </w:rPr>
              <w:t xml:space="preserve">. </w:t>
            </w:r>
            <w:r w:rsidR="007052F4">
              <w:rPr>
                <w:rFonts w:ascii="Verdana" w:hAnsi="Verdana"/>
              </w:rPr>
              <w:t>PFC had asked for regular updates to seek assurance that savings plans were mature and deliverable</w:t>
            </w:r>
            <w:r w:rsidR="009F5012">
              <w:rPr>
                <w:rFonts w:ascii="Verdana" w:hAnsi="Verdana"/>
              </w:rPr>
              <w:t xml:space="preserve">; </w:t>
            </w:r>
            <w:r w:rsidR="000706A4">
              <w:rPr>
                <w:rFonts w:ascii="Verdana" w:hAnsi="Verdana"/>
              </w:rPr>
              <w:t xml:space="preserve">there were concerns that the scale of the challenge and the capacity and capability to address that </w:t>
            </w:r>
            <w:r w:rsidR="00A44757">
              <w:rPr>
                <w:rFonts w:ascii="Verdana" w:hAnsi="Verdana"/>
              </w:rPr>
              <w:t xml:space="preserve">would impact adversely </w:t>
            </w:r>
            <w:r w:rsidR="00762E44">
              <w:rPr>
                <w:rFonts w:ascii="Verdana" w:hAnsi="Verdana"/>
              </w:rPr>
              <w:t xml:space="preserve">on achievability. </w:t>
            </w:r>
            <w:r w:rsidR="006E609B">
              <w:rPr>
                <w:rFonts w:ascii="Verdana" w:hAnsi="Verdana"/>
              </w:rPr>
              <w:t xml:space="preserve">The Delivery Unit would be </w:t>
            </w:r>
            <w:r w:rsidR="00512ABE">
              <w:rPr>
                <w:rFonts w:ascii="Verdana" w:hAnsi="Verdana"/>
              </w:rPr>
              <w:t>fundamental to</w:t>
            </w:r>
            <w:r w:rsidR="00487AAA">
              <w:rPr>
                <w:rFonts w:ascii="Verdana" w:hAnsi="Verdana"/>
              </w:rPr>
              <w:t xml:space="preserve"> driving change and </w:t>
            </w:r>
            <w:r w:rsidR="00762E44">
              <w:rPr>
                <w:rFonts w:ascii="Verdana" w:hAnsi="Verdana"/>
              </w:rPr>
              <w:t xml:space="preserve">its establishment was </w:t>
            </w:r>
            <w:r w:rsidR="009766BD">
              <w:rPr>
                <w:rFonts w:ascii="Verdana" w:hAnsi="Verdana"/>
              </w:rPr>
              <w:t xml:space="preserve">required urgently. </w:t>
            </w:r>
          </w:p>
          <w:p w14:paraId="31726CDF" w14:textId="77777777" w:rsidR="00F03466" w:rsidRDefault="00F03466" w:rsidP="008C4446">
            <w:pPr>
              <w:contextualSpacing/>
              <w:jc w:val="both"/>
              <w:rPr>
                <w:rFonts w:ascii="Verdana" w:hAnsi="Verdana"/>
              </w:rPr>
            </w:pPr>
          </w:p>
          <w:p w14:paraId="49251893" w14:textId="11713A23" w:rsidR="00B53A33" w:rsidRDefault="00F03466" w:rsidP="00376F02">
            <w:pPr>
              <w:contextualSpacing/>
              <w:jc w:val="both"/>
              <w:rPr>
                <w:rFonts w:ascii="Verdana" w:hAnsi="Verdana"/>
              </w:rPr>
            </w:pPr>
            <w:r>
              <w:rPr>
                <w:rFonts w:ascii="Verdana" w:hAnsi="Verdana"/>
              </w:rPr>
              <w:t xml:space="preserve">MD recognised the scale of the challenges </w:t>
            </w:r>
            <w:r w:rsidR="009766BD">
              <w:rPr>
                <w:rFonts w:ascii="Verdana" w:hAnsi="Verdana"/>
              </w:rPr>
              <w:t xml:space="preserve">facing </w:t>
            </w:r>
            <w:r>
              <w:rPr>
                <w:rFonts w:ascii="Verdana" w:hAnsi="Verdana"/>
              </w:rPr>
              <w:t xml:space="preserve">the </w:t>
            </w:r>
            <w:r w:rsidR="006820CC">
              <w:rPr>
                <w:rFonts w:ascii="Verdana" w:hAnsi="Verdana"/>
              </w:rPr>
              <w:t>Board; from a financial delivery perspective more detailed granular level information and data was required</w:t>
            </w:r>
            <w:r w:rsidR="0056668F">
              <w:rPr>
                <w:rFonts w:ascii="Verdana" w:hAnsi="Verdana"/>
              </w:rPr>
              <w:t xml:space="preserve">, </w:t>
            </w:r>
            <w:r w:rsidR="00AB6F8B">
              <w:rPr>
                <w:rFonts w:ascii="Verdana" w:hAnsi="Verdana"/>
              </w:rPr>
              <w:t>as</w:t>
            </w:r>
            <w:r w:rsidR="006B7F15">
              <w:rPr>
                <w:rFonts w:ascii="Verdana" w:hAnsi="Verdana"/>
              </w:rPr>
              <w:t xml:space="preserve"> any under delivery in Q1 and Q2 would build up additional </w:t>
            </w:r>
            <w:r w:rsidR="004A0FBD">
              <w:rPr>
                <w:rFonts w:ascii="Verdana" w:hAnsi="Verdana"/>
              </w:rPr>
              <w:t xml:space="preserve">delivery challenges. </w:t>
            </w:r>
          </w:p>
          <w:p w14:paraId="0B4EBB86" w14:textId="77777777" w:rsidR="00AB6F8B" w:rsidRDefault="00AB6F8B" w:rsidP="00376F02">
            <w:pPr>
              <w:contextualSpacing/>
              <w:jc w:val="both"/>
              <w:rPr>
                <w:rFonts w:ascii="Verdana" w:hAnsi="Verdana"/>
              </w:rPr>
            </w:pPr>
          </w:p>
          <w:p w14:paraId="46B45594" w14:textId="2FDD601C" w:rsidR="00950B31" w:rsidRDefault="005967DC" w:rsidP="00376F02">
            <w:pPr>
              <w:contextualSpacing/>
              <w:jc w:val="both"/>
              <w:rPr>
                <w:rFonts w:ascii="Verdana" w:hAnsi="Verdana"/>
              </w:rPr>
            </w:pPr>
            <w:r>
              <w:rPr>
                <w:rFonts w:ascii="Verdana" w:hAnsi="Verdana"/>
              </w:rPr>
              <w:t xml:space="preserve">CO-L </w:t>
            </w:r>
            <w:r w:rsidR="00FC1BE4">
              <w:rPr>
                <w:rFonts w:ascii="Verdana" w:hAnsi="Verdana"/>
              </w:rPr>
              <w:t xml:space="preserve">confirmed that new budgetary </w:t>
            </w:r>
            <w:r w:rsidR="00950B31">
              <w:rPr>
                <w:rFonts w:ascii="Verdana" w:hAnsi="Verdana"/>
              </w:rPr>
              <w:t>processes would</w:t>
            </w:r>
            <w:r w:rsidR="00ED2504">
              <w:rPr>
                <w:rFonts w:ascii="Verdana" w:hAnsi="Verdana"/>
              </w:rPr>
              <w:t xml:space="preserve"> necessitate</w:t>
            </w:r>
            <w:r w:rsidR="00950B31">
              <w:rPr>
                <w:rFonts w:ascii="Verdana" w:hAnsi="Verdana"/>
              </w:rPr>
              <w:t xml:space="preserve"> senior leaders </w:t>
            </w:r>
            <w:r w:rsidR="001511E4">
              <w:rPr>
                <w:rFonts w:ascii="Verdana" w:hAnsi="Verdana"/>
              </w:rPr>
              <w:t>delivering</w:t>
            </w:r>
            <w:r w:rsidR="007C314C">
              <w:rPr>
                <w:rFonts w:ascii="Verdana" w:hAnsi="Verdana"/>
              </w:rPr>
              <w:t xml:space="preserve"> against their budget holder responsibilities; this would drive the grip and </w:t>
            </w:r>
            <w:r w:rsidR="00ED2504">
              <w:rPr>
                <w:rFonts w:ascii="Verdana" w:hAnsi="Verdana"/>
              </w:rPr>
              <w:t xml:space="preserve">control required, </w:t>
            </w:r>
            <w:r w:rsidR="007735D6">
              <w:rPr>
                <w:rFonts w:ascii="Verdana" w:hAnsi="Verdana"/>
              </w:rPr>
              <w:t>overseen by PFC.</w:t>
            </w:r>
          </w:p>
          <w:p w14:paraId="5C1FAB88" w14:textId="77777777" w:rsidR="00363438" w:rsidRDefault="00363438" w:rsidP="00376F02">
            <w:pPr>
              <w:contextualSpacing/>
              <w:jc w:val="both"/>
              <w:rPr>
                <w:rFonts w:ascii="Verdana" w:hAnsi="Verdana"/>
              </w:rPr>
            </w:pPr>
          </w:p>
          <w:p w14:paraId="33AD2A87" w14:textId="35BA00A8" w:rsidR="00363438" w:rsidRDefault="00363438" w:rsidP="00376F02">
            <w:pPr>
              <w:contextualSpacing/>
              <w:jc w:val="both"/>
              <w:rPr>
                <w:rFonts w:ascii="Verdana" w:hAnsi="Verdana"/>
              </w:rPr>
            </w:pPr>
            <w:r>
              <w:rPr>
                <w:rFonts w:ascii="Verdana" w:hAnsi="Verdana"/>
              </w:rPr>
              <w:t xml:space="preserve">JC </w:t>
            </w:r>
            <w:r w:rsidR="00917FF7">
              <w:rPr>
                <w:rFonts w:ascii="Verdana" w:hAnsi="Verdana"/>
              </w:rPr>
              <w:t xml:space="preserve">referenced the </w:t>
            </w:r>
            <w:r w:rsidR="000F2EEE">
              <w:rPr>
                <w:rFonts w:ascii="Verdana" w:hAnsi="Verdana"/>
              </w:rPr>
              <w:t xml:space="preserve">broad </w:t>
            </w:r>
            <w:r w:rsidR="00917FF7">
              <w:rPr>
                <w:rFonts w:ascii="Verdana" w:hAnsi="Verdana"/>
              </w:rPr>
              <w:t xml:space="preserve">timelines identified </w:t>
            </w:r>
            <w:r w:rsidR="000F2EEE">
              <w:rPr>
                <w:rFonts w:ascii="Verdana" w:hAnsi="Verdana"/>
              </w:rPr>
              <w:t xml:space="preserve">in parts of the Plan and the need to tighten up on these. </w:t>
            </w:r>
          </w:p>
          <w:p w14:paraId="71CDEC86" w14:textId="77777777" w:rsidR="002B30F3" w:rsidRDefault="002B30F3" w:rsidP="00376F02">
            <w:pPr>
              <w:contextualSpacing/>
              <w:jc w:val="both"/>
              <w:rPr>
                <w:rFonts w:ascii="Verdana" w:hAnsi="Verdana"/>
              </w:rPr>
            </w:pPr>
          </w:p>
          <w:p w14:paraId="3166D59D" w14:textId="42AF8FA7" w:rsidR="00351D1C" w:rsidRDefault="002B30F3" w:rsidP="00376F02">
            <w:pPr>
              <w:contextualSpacing/>
              <w:jc w:val="both"/>
              <w:rPr>
                <w:rFonts w:ascii="Verdana" w:hAnsi="Verdana"/>
              </w:rPr>
            </w:pPr>
            <w:r>
              <w:rPr>
                <w:rFonts w:ascii="Verdana" w:hAnsi="Verdana"/>
              </w:rPr>
              <w:t>SS</w:t>
            </w:r>
            <w:r w:rsidR="003C02CD">
              <w:rPr>
                <w:rFonts w:ascii="Verdana" w:hAnsi="Verdana"/>
              </w:rPr>
              <w:t xml:space="preserve"> referred to the </w:t>
            </w:r>
            <w:r w:rsidR="00731C9F">
              <w:rPr>
                <w:rFonts w:ascii="Verdana" w:hAnsi="Verdana"/>
              </w:rPr>
              <w:t xml:space="preserve">inefficiencies and </w:t>
            </w:r>
            <w:r w:rsidR="003C02CD">
              <w:rPr>
                <w:rFonts w:ascii="Verdana" w:hAnsi="Verdana"/>
              </w:rPr>
              <w:t>service challenge</w:t>
            </w:r>
            <w:r w:rsidR="00731C9F">
              <w:rPr>
                <w:rFonts w:ascii="Verdana" w:hAnsi="Verdana"/>
              </w:rPr>
              <w:t>s</w:t>
            </w:r>
            <w:r w:rsidR="003C02CD">
              <w:rPr>
                <w:rFonts w:ascii="Verdana" w:hAnsi="Verdana"/>
              </w:rPr>
              <w:t xml:space="preserve"> of operating services across multiple sites</w:t>
            </w:r>
            <w:r w:rsidR="007155A6">
              <w:rPr>
                <w:rFonts w:ascii="Verdana" w:hAnsi="Verdana"/>
              </w:rPr>
              <w:t>;</w:t>
            </w:r>
            <w:r w:rsidR="00731C9F">
              <w:rPr>
                <w:rFonts w:ascii="Verdana" w:hAnsi="Verdana"/>
              </w:rPr>
              <w:t xml:space="preserve"> </w:t>
            </w:r>
            <w:r w:rsidR="00C728EE">
              <w:rPr>
                <w:rFonts w:ascii="Verdana" w:hAnsi="Verdana"/>
              </w:rPr>
              <w:t xml:space="preserve">he recognised </w:t>
            </w:r>
            <w:r w:rsidR="00657419">
              <w:rPr>
                <w:rFonts w:ascii="Verdana" w:hAnsi="Verdana"/>
              </w:rPr>
              <w:t xml:space="preserve">that </w:t>
            </w:r>
            <w:r w:rsidR="00731C9F">
              <w:rPr>
                <w:rFonts w:ascii="Verdana" w:hAnsi="Verdana"/>
              </w:rPr>
              <w:t>rationalisation formed part of the Plan</w:t>
            </w:r>
            <w:r w:rsidR="00C728EE">
              <w:rPr>
                <w:rFonts w:ascii="Verdana" w:hAnsi="Verdana"/>
              </w:rPr>
              <w:t xml:space="preserve"> and</w:t>
            </w:r>
            <w:r w:rsidR="007155A6">
              <w:rPr>
                <w:rFonts w:ascii="Verdana" w:hAnsi="Verdana"/>
              </w:rPr>
              <w:t xml:space="preserve"> that opportunities</w:t>
            </w:r>
            <w:r w:rsidR="00CA5AAE">
              <w:rPr>
                <w:rFonts w:ascii="Verdana" w:hAnsi="Verdana"/>
              </w:rPr>
              <w:t xml:space="preserve"> </w:t>
            </w:r>
            <w:r w:rsidR="007155A6">
              <w:rPr>
                <w:rFonts w:ascii="Verdana" w:hAnsi="Verdana"/>
              </w:rPr>
              <w:t xml:space="preserve">could </w:t>
            </w:r>
            <w:r w:rsidR="00CA5AAE">
              <w:rPr>
                <w:rFonts w:ascii="Verdana" w:hAnsi="Verdana"/>
              </w:rPr>
              <w:t>exist to make the best use of the HBs estate</w:t>
            </w:r>
            <w:r w:rsidR="007B75C3">
              <w:rPr>
                <w:rFonts w:ascii="Verdana" w:hAnsi="Verdana"/>
              </w:rPr>
              <w:t xml:space="preserve"> by exploring alternative funding options. </w:t>
            </w:r>
            <w:r w:rsidR="009C0C77">
              <w:rPr>
                <w:rFonts w:ascii="Verdana" w:hAnsi="Verdana"/>
              </w:rPr>
              <w:t>SS sought an estates strategy to complement the Clinical Services Plan</w:t>
            </w:r>
            <w:r w:rsidR="005149FB">
              <w:rPr>
                <w:rFonts w:ascii="Verdana" w:hAnsi="Verdana"/>
              </w:rPr>
              <w:t xml:space="preserve"> and MD agreed with this point. </w:t>
            </w:r>
          </w:p>
          <w:p w14:paraId="117A66A8" w14:textId="77777777" w:rsidR="00351D1C" w:rsidRDefault="00351D1C" w:rsidP="00376F02">
            <w:pPr>
              <w:contextualSpacing/>
              <w:jc w:val="both"/>
              <w:rPr>
                <w:rFonts w:ascii="Verdana" w:hAnsi="Verdana"/>
              </w:rPr>
            </w:pPr>
          </w:p>
          <w:p w14:paraId="4D91BB9C" w14:textId="0E2710EA" w:rsidR="00B02BEC" w:rsidRDefault="00321C69" w:rsidP="00376F02">
            <w:pPr>
              <w:contextualSpacing/>
              <w:jc w:val="both"/>
              <w:rPr>
                <w:rFonts w:ascii="Verdana" w:hAnsi="Verdana"/>
              </w:rPr>
            </w:pPr>
            <w:r>
              <w:rPr>
                <w:rFonts w:ascii="Verdana" w:hAnsi="Verdana"/>
              </w:rPr>
              <w:lastRenderedPageBreak/>
              <w:t xml:space="preserve">AH proposed </w:t>
            </w:r>
            <w:r w:rsidR="005149FB">
              <w:rPr>
                <w:rFonts w:ascii="Verdana" w:hAnsi="Verdana"/>
              </w:rPr>
              <w:t xml:space="preserve">to keep </w:t>
            </w:r>
            <w:r w:rsidR="00E15CAA">
              <w:rPr>
                <w:rFonts w:ascii="Verdana" w:hAnsi="Verdana"/>
              </w:rPr>
              <w:t>the ten</w:t>
            </w:r>
            <w:r w:rsidR="005149FB">
              <w:rPr>
                <w:rFonts w:ascii="Verdana" w:hAnsi="Verdana"/>
              </w:rPr>
              <w:t>-</w:t>
            </w:r>
            <w:r w:rsidR="00E15CAA">
              <w:rPr>
                <w:rFonts w:ascii="Verdana" w:hAnsi="Verdana"/>
              </w:rPr>
              <w:t xml:space="preserve">year </w:t>
            </w:r>
            <w:r w:rsidR="00F843D5">
              <w:rPr>
                <w:rFonts w:ascii="Verdana" w:hAnsi="Verdana"/>
              </w:rPr>
              <w:t xml:space="preserve">capital </w:t>
            </w:r>
            <w:r w:rsidR="00E15CAA">
              <w:rPr>
                <w:rFonts w:ascii="Verdana" w:hAnsi="Verdana"/>
              </w:rPr>
              <w:t xml:space="preserve">priority list under review and </w:t>
            </w:r>
            <w:r w:rsidR="005149FB">
              <w:rPr>
                <w:rFonts w:ascii="Verdana" w:hAnsi="Verdana"/>
              </w:rPr>
              <w:t>to assess this against the Clinical Serv</w:t>
            </w:r>
            <w:r w:rsidR="00DF43A8">
              <w:rPr>
                <w:rFonts w:ascii="Verdana" w:hAnsi="Verdana"/>
              </w:rPr>
              <w:t xml:space="preserve">ices Plan. </w:t>
            </w:r>
          </w:p>
          <w:p w14:paraId="28B95B7C" w14:textId="77777777" w:rsidR="00390D72" w:rsidRDefault="00390D72" w:rsidP="00376F02">
            <w:pPr>
              <w:contextualSpacing/>
              <w:jc w:val="both"/>
              <w:rPr>
                <w:rFonts w:ascii="Verdana" w:hAnsi="Verdana"/>
              </w:rPr>
            </w:pPr>
          </w:p>
          <w:p w14:paraId="572647FB" w14:textId="516DA55E" w:rsidR="7D759DC5" w:rsidRDefault="7D759DC5" w:rsidP="7D759DC5">
            <w:r w:rsidRPr="7D759DC5">
              <w:rPr>
                <w:rFonts w:ascii="Verdana" w:eastAsia="Verdana" w:hAnsi="Verdana" w:cs="Verdana"/>
              </w:rPr>
              <w:t xml:space="preserve">On PPs point about the scale of change required, AH referred to the role of </w:t>
            </w:r>
            <w:r w:rsidRPr="7D759DC5">
              <w:rPr>
                <w:rFonts w:ascii="Verdana" w:eastAsia="Verdana" w:hAnsi="Verdana" w:cs="Verdana"/>
                <w:i/>
                <w:iCs/>
              </w:rPr>
              <w:t xml:space="preserve">Organised for Success </w:t>
            </w:r>
            <w:r w:rsidRPr="7D759DC5">
              <w:rPr>
                <w:rFonts w:ascii="Verdana" w:eastAsia="Verdana" w:hAnsi="Verdana" w:cs="Verdana"/>
              </w:rPr>
              <w:t>and the development of central capacity and capability to drive continuous improvement at the level of transformational change. Supporting and developing leaders across the organisation was a priority for the Executive Team.</w:t>
            </w:r>
          </w:p>
          <w:p w14:paraId="1548A848" w14:textId="77777777" w:rsidR="002F3A6F" w:rsidRDefault="002F3A6F" w:rsidP="00376F02">
            <w:pPr>
              <w:contextualSpacing/>
              <w:jc w:val="both"/>
              <w:rPr>
                <w:rFonts w:ascii="Verdana" w:hAnsi="Verdana"/>
              </w:rPr>
            </w:pPr>
          </w:p>
          <w:p w14:paraId="4573E859" w14:textId="501AE74C" w:rsidR="002F3A6F" w:rsidRDefault="002F3A6F" w:rsidP="00376F02">
            <w:pPr>
              <w:contextualSpacing/>
              <w:jc w:val="both"/>
              <w:rPr>
                <w:rFonts w:ascii="Verdana" w:hAnsi="Verdana"/>
              </w:rPr>
            </w:pPr>
            <w:r>
              <w:rPr>
                <w:rFonts w:ascii="Verdana" w:hAnsi="Verdana"/>
              </w:rPr>
              <w:t xml:space="preserve">JW referred to the three Board </w:t>
            </w:r>
            <w:r w:rsidR="00CA6C21">
              <w:rPr>
                <w:rFonts w:ascii="Verdana" w:hAnsi="Verdana"/>
              </w:rPr>
              <w:t>Advisory G</w:t>
            </w:r>
            <w:r w:rsidR="00B07F2F">
              <w:rPr>
                <w:rFonts w:ascii="Verdana" w:hAnsi="Verdana"/>
              </w:rPr>
              <w:t>roups</w:t>
            </w:r>
            <w:r>
              <w:rPr>
                <w:rFonts w:ascii="Verdana" w:hAnsi="Verdana"/>
              </w:rPr>
              <w:t>, two of which were represented at the meeting</w:t>
            </w:r>
            <w:r w:rsidR="00AE6B9F">
              <w:rPr>
                <w:rFonts w:ascii="Verdana" w:hAnsi="Verdana"/>
              </w:rPr>
              <w:t>;</w:t>
            </w:r>
            <w:r w:rsidR="00544DA0">
              <w:rPr>
                <w:rFonts w:ascii="Verdana" w:hAnsi="Verdana"/>
              </w:rPr>
              <w:t xml:space="preserve"> Board members would </w:t>
            </w:r>
            <w:r w:rsidR="00AE6B9F">
              <w:rPr>
                <w:rFonts w:ascii="Verdana" w:hAnsi="Verdana"/>
              </w:rPr>
              <w:t xml:space="preserve">engage with the Partnership Forum following the meeting. </w:t>
            </w:r>
            <w:r w:rsidR="00026276">
              <w:rPr>
                <w:rFonts w:ascii="Verdana" w:hAnsi="Verdana"/>
              </w:rPr>
              <w:t xml:space="preserve">JW invited </w:t>
            </w:r>
            <w:r w:rsidR="00EF1F50">
              <w:rPr>
                <w:rFonts w:ascii="Verdana" w:hAnsi="Verdana"/>
              </w:rPr>
              <w:t xml:space="preserve">HA to comment on behalf of </w:t>
            </w:r>
            <w:r w:rsidR="00AE6B9F">
              <w:rPr>
                <w:rFonts w:ascii="Verdana" w:hAnsi="Verdana"/>
              </w:rPr>
              <w:t>the Health Professiona</w:t>
            </w:r>
            <w:r w:rsidR="00A80095">
              <w:rPr>
                <w:rFonts w:ascii="Verdana" w:hAnsi="Verdana"/>
              </w:rPr>
              <w:t>ls Forum</w:t>
            </w:r>
            <w:r w:rsidR="003028E0">
              <w:rPr>
                <w:rFonts w:ascii="Verdana" w:hAnsi="Verdana"/>
              </w:rPr>
              <w:t xml:space="preserve"> (HPF)</w:t>
            </w:r>
            <w:r w:rsidR="00EF1F50">
              <w:rPr>
                <w:rFonts w:ascii="Verdana" w:hAnsi="Verdana"/>
              </w:rPr>
              <w:t xml:space="preserve">. </w:t>
            </w:r>
          </w:p>
          <w:p w14:paraId="03A29A51" w14:textId="77777777" w:rsidR="00B84051" w:rsidRDefault="00B84051" w:rsidP="00376F02">
            <w:pPr>
              <w:contextualSpacing/>
              <w:jc w:val="both"/>
              <w:rPr>
                <w:rFonts w:ascii="Verdana" w:hAnsi="Verdana"/>
              </w:rPr>
            </w:pPr>
          </w:p>
          <w:p w14:paraId="6F72D64B" w14:textId="53BF432C" w:rsidR="00B84051" w:rsidRDefault="00B84051" w:rsidP="00376F02">
            <w:pPr>
              <w:contextualSpacing/>
              <w:jc w:val="both"/>
              <w:rPr>
                <w:rFonts w:ascii="Verdana" w:hAnsi="Verdana"/>
              </w:rPr>
            </w:pPr>
            <w:r>
              <w:rPr>
                <w:rFonts w:ascii="Verdana" w:hAnsi="Verdana"/>
              </w:rPr>
              <w:t>HA welcomed the opportunity to comment and recognised the scale of the challenge facing the organisation</w:t>
            </w:r>
            <w:r w:rsidR="000D0628">
              <w:rPr>
                <w:rFonts w:ascii="Verdana" w:hAnsi="Verdana"/>
              </w:rPr>
              <w:t xml:space="preserve">. </w:t>
            </w:r>
            <w:r w:rsidR="00544DA0">
              <w:rPr>
                <w:rFonts w:ascii="Verdana" w:hAnsi="Verdana"/>
              </w:rPr>
              <w:t xml:space="preserve">HPF welcomed the </w:t>
            </w:r>
            <w:r w:rsidR="000D0628">
              <w:rPr>
                <w:rFonts w:ascii="Verdana" w:hAnsi="Verdana"/>
              </w:rPr>
              <w:t xml:space="preserve">emphasis on preventative </w:t>
            </w:r>
            <w:r w:rsidR="003028E0">
              <w:rPr>
                <w:rFonts w:ascii="Verdana" w:hAnsi="Verdana"/>
              </w:rPr>
              <w:t>measures</w:t>
            </w:r>
            <w:r w:rsidR="000D0628">
              <w:rPr>
                <w:rFonts w:ascii="Verdana" w:hAnsi="Verdana"/>
              </w:rPr>
              <w:t xml:space="preserve"> and early intervention to accelerate </w:t>
            </w:r>
            <w:r w:rsidR="000D0628">
              <w:rPr>
                <w:rFonts w:ascii="Verdana" w:hAnsi="Verdana"/>
                <w:i/>
                <w:iCs/>
              </w:rPr>
              <w:t>Community by Design</w:t>
            </w:r>
            <w:r w:rsidR="009A5860">
              <w:rPr>
                <w:rFonts w:ascii="Verdana" w:hAnsi="Verdana"/>
              </w:rPr>
              <w:t>,</w:t>
            </w:r>
            <w:r w:rsidR="00264F42">
              <w:rPr>
                <w:rFonts w:ascii="Verdana" w:hAnsi="Verdana"/>
              </w:rPr>
              <w:t xml:space="preserve"> as</w:t>
            </w:r>
            <w:r w:rsidR="00385102">
              <w:rPr>
                <w:rFonts w:ascii="Verdana" w:hAnsi="Verdana"/>
              </w:rPr>
              <w:t xml:space="preserve"> did</w:t>
            </w:r>
            <w:r w:rsidR="00F44582">
              <w:rPr>
                <w:rFonts w:ascii="Verdana" w:hAnsi="Verdana"/>
              </w:rPr>
              <w:t xml:space="preserve"> </w:t>
            </w:r>
            <w:r w:rsidR="00264F42">
              <w:rPr>
                <w:rFonts w:ascii="Verdana" w:hAnsi="Verdana"/>
              </w:rPr>
              <w:t>the opportunities offered by the Clinical Services Plan</w:t>
            </w:r>
            <w:r w:rsidR="003028E0">
              <w:rPr>
                <w:rFonts w:ascii="Verdana" w:hAnsi="Verdana"/>
              </w:rPr>
              <w:t>. On behalf of the HPF</w:t>
            </w:r>
            <w:r w:rsidR="00E52D9F">
              <w:rPr>
                <w:rFonts w:ascii="Verdana" w:hAnsi="Verdana"/>
              </w:rPr>
              <w:t xml:space="preserve"> </w:t>
            </w:r>
            <w:r w:rsidR="007478CC">
              <w:rPr>
                <w:rFonts w:ascii="Verdana" w:hAnsi="Verdana"/>
              </w:rPr>
              <w:t>HA</w:t>
            </w:r>
            <w:r w:rsidR="00E52D9F">
              <w:rPr>
                <w:rFonts w:ascii="Verdana" w:hAnsi="Verdana"/>
              </w:rPr>
              <w:t xml:space="preserve"> drew attention to:</w:t>
            </w:r>
          </w:p>
          <w:p w14:paraId="6AB66C8F" w14:textId="04D80242" w:rsidR="00E52D9F" w:rsidRDefault="00E52D9F" w:rsidP="00E52D9F">
            <w:pPr>
              <w:pStyle w:val="ListParagraph"/>
              <w:numPr>
                <w:ilvl w:val="0"/>
                <w:numId w:val="59"/>
              </w:numPr>
              <w:contextualSpacing/>
              <w:jc w:val="both"/>
              <w:rPr>
                <w:rFonts w:ascii="Verdana" w:hAnsi="Verdana"/>
              </w:rPr>
            </w:pPr>
            <w:r>
              <w:rPr>
                <w:rFonts w:ascii="Verdana" w:hAnsi="Verdana"/>
              </w:rPr>
              <w:t xml:space="preserve">Workforce capacity and sustainability; </w:t>
            </w:r>
            <w:r w:rsidR="00B774C3">
              <w:rPr>
                <w:rFonts w:ascii="Verdana" w:hAnsi="Verdana"/>
              </w:rPr>
              <w:t xml:space="preserve">successful delivery would depend on </w:t>
            </w:r>
            <w:r w:rsidR="008E6ADC">
              <w:rPr>
                <w:rFonts w:ascii="Verdana" w:hAnsi="Verdana"/>
              </w:rPr>
              <w:t>realistic</w:t>
            </w:r>
            <w:r w:rsidR="00B774C3">
              <w:rPr>
                <w:rFonts w:ascii="Verdana" w:hAnsi="Verdana"/>
              </w:rPr>
              <w:t xml:space="preserve"> assumptions related to capacity, skill mix, productivity</w:t>
            </w:r>
            <w:r w:rsidR="008E6ADC">
              <w:rPr>
                <w:rFonts w:ascii="Verdana" w:hAnsi="Verdana"/>
              </w:rPr>
              <w:t>, early engagement and staff wellbeing.</w:t>
            </w:r>
          </w:p>
          <w:p w14:paraId="1140E748" w14:textId="497697DD" w:rsidR="008E6ADC" w:rsidRDefault="008E6ADC" w:rsidP="00E52D9F">
            <w:pPr>
              <w:pStyle w:val="ListParagraph"/>
              <w:numPr>
                <w:ilvl w:val="0"/>
                <w:numId w:val="59"/>
              </w:numPr>
              <w:contextualSpacing/>
              <w:jc w:val="both"/>
              <w:rPr>
                <w:rFonts w:ascii="Verdana" w:hAnsi="Verdana"/>
              </w:rPr>
            </w:pPr>
            <w:r>
              <w:rPr>
                <w:rFonts w:ascii="Verdana" w:hAnsi="Verdana"/>
              </w:rPr>
              <w:t xml:space="preserve">The pace of transformation across multiple </w:t>
            </w:r>
            <w:r w:rsidR="00F82E52">
              <w:rPr>
                <w:rFonts w:ascii="Verdana" w:hAnsi="Verdana"/>
              </w:rPr>
              <w:t>programmes</w:t>
            </w:r>
            <w:r w:rsidR="00471B19">
              <w:rPr>
                <w:rFonts w:ascii="Verdana" w:hAnsi="Verdana"/>
              </w:rPr>
              <w:t xml:space="preserve"> and delivery risks; the scale of transformation activity combined with the savings requirements </w:t>
            </w:r>
            <w:r w:rsidR="00F82E52">
              <w:rPr>
                <w:rFonts w:ascii="Verdana" w:hAnsi="Verdana"/>
              </w:rPr>
              <w:t xml:space="preserve">meant </w:t>
            </w:r>
            <w:r w:rsidR="003B273D">
              <w:rPr>
                <w:rFonts w:ascii="Verdana" w:hAnsi="Verdana"/>
              </w:rPr>
              <w:t xml:space="preserve">that </w:t>
            </w:r>
            <w:r w:rsidR="00385102">
              <w:rPr>
                <w:rFonts w:ascii="Verdana" w:hAnsi="Verdana"/>
              </w:rPr>
              <w:t>prioriti</w:t>
            </w:r>
            <w:r w:rsidR="00B07F2F">
              <w:rPr>
                <w:rFonts w:ascii="Verdana" w:hAnsi="Verdana"/>
              </w:rPr>
              <w:t>s</w:t>
            </w:r>
            <w:r w:rsidR="00385102">
              <w:rPr>
                <w:rFonts w:ascii="Verdana" w:hAnsi="Verdana"/>
              </w:rPr>
              <w:t>ation</w:t>
            </w:r>
            <w:r w:rsidR="00F82E52">
              <w:rPr>
                <w:rFonts w:ascii="Verdana" w:hAnsi="Verdana"/>
              </w:rPr>
              <w:t xml:space="preserve">, sequencing and strong governance were essential. </w:t>
            </w:r>
          </w:p>
          <w:p w14:paraId="4D904AA8" w14:textId="1D7E0F1B" w:rsidR="00F44B39" w:rsidRDefault="00F44B39" w:rsidP="00E52D9F">
            <w:pPr>
              <w:pStyle w:val="ListParagraph"/>
              <w:numPr>
                <w:ilvl w:val="0"/>
                <w:numId w:val="59"/>
              </w:numPr>
              <w:contextualSpacing/>
              <w:jc w:val="both"/>
              <w:rPr>
                <w:rFonts w:ascii="Verdana" w:hAnsi="Verdana"/>
              </w:rPr>
            </w:pPr>
            <w:r>
              <w:rPr>
                <w:rFonts w:ascii="Verdana" w:hAnsi="Verdana"/>
              </w:rPr>
              <w:t xml:space="preserve">Health inequalities and equitable access; </w:t>
            </w:r>
            <w:r w:rsidR="003B273D">
              <w:rPr>
                <w:rFonts w:ascii="Verdana" w:hAnsi="Verdana"/>
              </w:rPr>
              <w:t xml:space="preserve">HPF supported </w:t>
            </w:r>
            <w:r w:rsidR="004411BF">
              <w:rPr>
                <w:rFonts w:ascii="Verdana" w:hAnsi="Verdana"/>
              </w:rPr>
              <w:t>the focus on preventative actions</w:t>
            </w:r>
            <w:r w:rsidR="003B273D">
              <w:rPr>
                <w:rFonts w:ascii="Verdana" w:hAnsi="Verdana"/>
              </w:rPr>
              <w:t xml:space="preserve"> </w:t>
            </w:r>
            <w:r w:rsidR="004411BF">
              <w:rPr>
                <w:rFonts w:ascii="Verdana" w:hAnsi="Verdana"/>
              </w:rPr>
              <w:t xml:space="preserve">along with continued service redesign to actively </w:t>
            </w:r>
            <w:r w:rsidR="00E53035">
              <w:rPr>
                <w:rFonts w:ascii="Verdana" w:hAnsi="Verdana"/>
              </w:rPr>
              <w:t xml:space="preserve">address inequity, accessibility, and inclusive communications across the range of services provided. </w:t>
            </w:r>
          </w:p>
          <w:p w14:paraId="29BB162C" w14:textId="6D0D9619" w:rsidR="00E53035" w:rsidRDefault="00287FD7" w:rsidP="00E53035">
            <w:pPr>
              <w:contextualSpacing/>
              <w:jc w:val="both"/>
              <w:rPr>
                <w:rFonts w:ascii="Verdana" w:hAnsi="Verdana"/>
              </w:rPr>
            </w:pPr>
            <w:r>
              <w:rPr>
                <w:rFonts w:ascii="Verdana" w:hAnsi="Verdana"/>
              </w:rPr>
              <w:t>HA concluded by confirming that HPF members supported the Plan</w:t>
            </w:r>
            <w:r w:rsidR="00385102">
              <w:rPr>
                <w:rFonts w:ascii="Verdana" w:hAnsi="Verdana"/>
              </w:rPr>
              <w:t>.</w:t>
            </w:r>
            <w:r w:rsidR="00A46AFF">
              <w:rPr>
                <w:rFonts w:ascii="Verdana" w:hAnsi="Verdana"/>
              </w:rPr>
              <w:t xml:space="preserve"> </w:t>
            </w:r>
          </w:p>
          <w:p w14:paraId="7D3F46F6" w14:textId="77777777" w:rsidR="003B7455" w:rsidRDefault="003B7455" w:rsidP="00E53035">
            <w:pPr>
              <w:contextualSpacing/>
              <w:jc w:val="both"/>
              <w:rPr>
                <w:rFonts w:ascii="Verdana" w:hAnsi="Verdana"/>
              </w:rPr>
            </w:pPr>
          </w:p>
          <w:p w14:paraId="0D17AC1D" w14:textId="4B58FB8D" w:rsidR="00F612B0" w:rsidRDefault="003B7455" w:rsidP="00E53035">
            <w:pPr>
              <w:contextualSpacing/>
              <w:jc w:val="both"/>
              <w:rPr>
                <w:rFonts w:ascii="Verdana" w:hAnsi="Verdana"/>
              </w:rPr>
            </w:pPr>
            <w:r>
              <w:rPr>
                <w:rFonts w:ascii="Verdana" w:hAnsi="Verdana"/>
              </w:rPr>
              <w:t xml:space="preserve">JW extended her thanks to the HPF for </w:t>
            </w:r>
            <w:r w:rsidR="00F95DD4">
              <w:rPr>
                <w:rFonts w:ascii="Verdana" w:hAnsi="Verdana"/>
              </w:rPr>
              <w:t xml:space="preserve">its </w:t>
            </w:r>
            <w:r>
              <w:rPr>
                <w:rFonts w:ascii="Verdana" w:hAnsi="Verdana"/>
              </w:rPr>
              <w:t xml:space="preserve">insightful and supportive comments; </w:t>
            </w:r>
            <w:r w:rsidR="003C48CA">
              <w:rPr>
                <w:rFonts w:ascii="Verdana" w:hAnsi="Verdana"/>
              </w:rPr>
              <w:t xml:space="preserve">MD confirmed </w:t>
            </w:r>
            <w:r w:rsidR="00F95DD4">
              <w:rPr>
                <w:rFonts w:ascii="Verdana" w:hAnsi="Verdana"/>
              </w:rPr>
              <w:t xml:space="preserve">that </w:t>
            </w:r>
            <w:r w:rsidR="003C48CA">
              <w:rPr>
                <w:rFonts w:ascii="Verdana" w:hAnsi="Verdana"/>
              </w:rPr>
              <w:t>close engagement would continue</w:t>
            </w:r>
            <w:r w:rsidR="00F612B0">
              <w:rPr>
                <w:rFonts w:ascii="Verdana" w:hAnsi="Verdana"/>
              </w:rPr>
              <w:t>.</w:t>
            </w:r>
          </w:p>
          <w:p w14:paraId="139F2364" w14:textId="77777777" w:rsidR="00EC75DF" w:rsidRDefault="00EC75DF" w:rsidP="00E53035">
            <w:pPr>
              <w:contextualSpacing/>
              <w:jc w:val="both"/>
              <w:rPr>
                <w:rFonts w:ascii="Verdana" w:hAnsi="Verdana"/>
              </w:rPr>
            </w:pPr>
          </w:p>
          <w:p w14:paraId="0D1FF232" w14:textId="7040E6C4" w:rsidR="00F612B0" w:rsidRDefault="0068337F" w:rsidP="00E53035">
            <w:pPr>
              <w:contextualSpacing/>
              <w:jc w:val="both"/>
              <w:rPr>
                <w:rFonts w:ascii="Verdana" w:hAnsi="Verdana"/>
              </w:rPr>
            </w:pPr>
            <w:r>
              <w:rPr>
                <w:rFonts w:ascii="Verdana" w:hAnsi="Verdana"/>
              </w:rPr>
              <w:t xml:space="preserve">AH referenced a recent meeting with Partnership Forum representatives </w:t>
            </w:r>
            <w:r w:rsidR="00FA059A">
              <w:rPr>
                <w:rFonts w:ascii="Verdana" w:hAnsi="Verdana"/>
              </w:rPr>
              <w:t>and the clear message to the Board around more engagement and involvement. The Board would</w:t>
            </w:r>
            <w:r w:rsidR="00385102">
              <w:rPr>
                <w:rFonts w:ascii="Verdana" w:hAnsi="Verdana"/>
              </w:rPr>
              <w:t xml:space="preserve"> meet again</w:t>
            </w:r>
            <w:r w:rsidR="00A56B83">
              <w:rPr>
                <w:rFonts w:ascii="Verdana" w:hAnsi="Verdana"/>
              </w:rPr>
              <w:t xml:space="preserve"> </w:t>
            </w:r>
            <w:r w:rsidR="00D245F5">
              <w:rPr>
                <w:rFonts w:ascii="Verdana" w:hAnsi="Verdana"/>
              </w:rPr>
              <w:t xml:space="preserve">with the </w:t>
            </w:r>
            <w:r w:rsidR="00EC174B">
              <w:rPr>
                <w:rFonts w:ascii="Verdana" w:hAnsi="Verdana"/>
              </w:rPr>
              <w:t xml:space="preserve">Partnership Forum on 30 April and was committed to building a constructive </w:t>
            </w:r>
            <w:r w:rsidR="00835C61">
              <w:rPr>
                <w:rFonts w:ascii="Verdana" w:hAnsi="Verdana"/>
              </w:rPr>
              <w:t xml:space="preserve">working </w:t>
            </w:r>
            <w:r w:rsidR="00835C61">
              <w:rPr>
                <w:rFonts w:ascii="Verdana" w:hAnsi="Verdana"/>
              </w:rPr>
              <w:lastRenderedPageBreak/>
              <w:t>relationship</w:t>
            </w:r>
            <w:r w:rsidR="00153D48">
              <w:rPr>
                <w:rFonts w:ascii="Verdana" w:hAnsi="Verdana"/>
              </w:rPr>
              <w:t xml:space="preserve">. The Board valued all staff engagement and </w:t>
            </w:r>
            <w:r w:rsidR="006C2235">
              <w:rPr>
                <w:rFonts w:ascii="Verdana" w:hAnsi="Verdana"/>
              </w:rPr>
              <w:t>looked forward to building the organisational culture</w:t>
            </w:r>
            <w:r w:rsidR="00AE78D6">
              <w:rPr>
                <w:rFonts w:ascii="Verdana" w:hAnsi="Verdana"/>
              </w:rPr>
              <w:t xml:space="preserve"> </w:t>
            </w:r>
            <w:r w:rsidR="00F67957">
              <w:rPr>
                <w:rFonts w:ascii="Verdana" w:hAnsi="Verdana"/>
              </w:rPr>
              <w:t>around</w:t>
            </w:r>
            <w:r w:rsidR="005C200E">
              <w:rPr>
                <w:rFonts w:ascii="Verdana" w:hAnsi="Verdana"/>
              </w:rPr>
              <w:t xml:space="preserve"> </w:t>
            </w:r>
            <w:r w:rsidR="00AE78D6">
              <w:rPr>
                <w:rFonts w:ascii="Verdana" w:hAnsi="Verdana"/>
              </w:rPr>
              <w:t xml:space="preserve">this in 2026/27. </w:t>
            </w:r>
          </w:p>
          <w:p w14:paraId="50A2E468" w14:textId="77777777" w:rsidR="00D3537D" w:rsidRDefault="00D3537D" w:rsidP="00E53035">
            <w:pPr>
              <w:contextualSpacing/>
              <w:jc w:val="both"/>
              <w:rPr>
                <w:rFonts w:ascii="Verdana" w:hAnsi="Verdana"/>
              </w:rPr>
            </w:pPr>
          </w:p>
          <w:p w14:paraId="3674BDF1" w14:textId="5A8E0660" w:rsidR="00F67957" w:rsidRPr="00F67957" w:rsidRDefault="00F612B0" w:rsidP="00E53035">
            <w:pPr>
              <w:contextualSpacing/>
              <w:jc w:val="both"/>
              <w:rPr>
                <w:rFonts w:ascii="Verdana" w:hAnsi="Verdana"/>
              </w:rPr>
            </w:pPr>
            <w:r>
              <w:rPr>
                <w:rFonts w:ascii="Verdana" w:hAnsi="Verdana"/>
              </w:rPr>
              <w:t>For the Stakeholder Reference Group</w:t>
            </w:r>
            <w:r w:rsidR="00AE78D6">
              <w:rPr>
                <w:rFonts w:ascii="Verdana" w:hAnsi="Verdana"/>
              </w:rPr>
              <w:t xml:space="preserve"> (SRG)</w:t>
            </w:r>
            <w:r w:rsidR="006A2D4A">
              <w:rPr>
                <w:rFonts w:ascii="Verdana" w:hAnsi="Verdana"/>
              </w:rPr>
              <w:t xml:space="preserve"> PD welcomed the proposal to present the Plan to the next SRG meeting, and </w:t>
            </w:r>
            <w:r w:rsidR="0053483C">
              <w:rPr>
                <w:rFonts w:ascii="Verdana" w:hAnsi="Verdana"/>
              </w:rPr>
              <w:t xml:space="preserve">the intention to provide a public facing commentary. </w:t>
            </w:r>
            <w:r w:rsidR="00F67957">
              <w:rPr>
                <w:rFonts w:ascii="Verdana" w:hAnsi="Verdana"/>
                <w:b/>
                <w:bCs/>
              </w:rPr>
              <w:t>Action: MD/RT</w:t>
            </w:r>
          </w:p>
          <w:p w14:paraId="5A2E7B21" w14:textId="77777777" w:rsidR="0053483C" w:rsidRDefault="0053483C" w:rsidP="00E53035">
            <w:pPr>
              <w:contextualSpacing/>
              <w:jc w:val="both"/>
              <w:rPr>
                <w:rFonts w:ascii="Verdana" w:hAnsi="Verdana"/>
              </w:rPr>
            </w:pPr>
          </w:p>
          <w:p w14:paraId="7BB1FEAB" w14:textId="77777777" w:rsidR="00361F65" w:rsidRDefault="00E43BC0" w:rsidP="00376F02">
            <w:pPr>
              <w:contextualSpacing/>
              <w:jc w:val="both"/>
              <w:rPr>
                <w:rFonts w:ascii="Verdana" w:hAnsi="Verdana"/>
              </w:rPr>
            </w:pPr>
            <w:r>
              <w:rPr>
                <w:rFonts w:ascii="Verdana" w:hAnsi="Verdana"/>
              </w:rPr>
              <w:t xml:space="preserve">AL </w:t>
            </w:r>
            <w:r w:rsidR="00F80AA6">
              <w:rPr>
                <w:rFonts w:ascii="Verdana" w:hAnsi="Verdana"/>
              </w:rPr>
              <w:t xml:space="preserve">welcomed the opportunities to participate in development sessions and to receive feedback from </w:t>
            </w:r>
            <w:r w:rsidR="00F37660">
              <w:rPr>
                <w:rFonts w:ascii="Verdana" w:hAnsi="Verdana"/>
              </w:rPr>
              <w:t xml:space="preserve">the </w:t>
            </w:r>
            <w:r w:rsidR="00F80AA6">
              <w:rPr>
                <w:rFonts w:ascii="Verdana" w:hAnsi="Verdana"/>
              </w:rPr>
              <w:t>Deloitte</w:t>
            </w:r>
            <w:r w:rsidR="00F37660">
              <w:rPr>
                <w:rFonts w:ascii="Verdana" w:hAnsi="Verdana"/>
              </w:rPr>
              <w:t xml:space="preserve"> team</w:t>
            </w:r>
            <w:r w:rsidR="00DB0D75">
              <w:rPr>
                <w:rFonts w:ascii="Verdana" w:hAnsi="Verdana"/>
              </w:rPr>
              <w:t xml:space="preserve">; this had helped him to understand the complex challenges the Board faced. He also welcomed the constructive </w:t>
            </w:r>
            <w:r w:rsidR="00862276">
              <w:rPr>
                <w:rFonts w:ascii="Verdana" w:hAnsi="Verdana"/>
              </w:rPr>
              <w:t xml:space="preserve">discussions taking </w:t>
            </w:r>
            <w:r w:rsidR="007A473B">
              <w:rPr>
                <w:rFonts w:ascii="Verdana" w:hAnsi="Verdana"/>
              </w:rPr>
              <w:t>place</w:t>
            </w:r>
            <w:r w:rsidR="00862276">
              <w:rPr>
                <w:rFonts w:ascii="Verdana" w:hAnsi="Verdana"/>
              </w:rPr>
              <w:t xml:space="preserve"> between SBUHB and both partner local authorities</w:t>
            </w:r>
            <w:r w:rsidR="00361F65">
              <w:rPr>
                <w:rFonts w:ascii="Verdana" w:hAnsi="Verdana"/>
              </w:rPr>
              <w:t xml:space="preserve">. </w:t>
            </w:r>
          </w:p>
          <w:p w14:paraId="3EEB1B85" w14:textId="77777777" w:rsidR="00361F65" w:rsidRDefault="00361F65" w:rsidP="00376F02">
            <w:pPr>
              <w:contextualSpacing/>
              <w:jc w:val="both"/>
              <w:rPr>
                <w:rFonts w:ascii="Verdana" w:hAnsi="Verdana"/>
              </w:rPr>
            </w:pPr>
          </w:p>
          <w:p w14:paraId="026429ED" w14:textId="7683F216" w:rsidR="00CD1E4E" w:rsidRPr="00833327" w:rsidRDefault="00CD1E4E" w:rsidP="00376F02">
            <w:pPr>
              <w:contextualSpacing/>
              <w:jc w:val="both"/>
              <w:rPr>
                <w:rFonts w:ascii="Verdana" w:hAnsi="Verdana"/>
              </w:rPr>
            </w:pPr>
            <w:r>
              <w:rPr>
                <w:rFonts w:ascii="Verdana" w:hAnsi="Verdana"/>
              </w:rPr>
              <w:t>The Board:</w:t>
            </w:r>
          </w:p>
          <w:p w14:paraId="39C4BDC6" w14:textId="77777777" w:rsidR="00376F02" w:rsidRDefault="00376F02" w:rsidP="00376F02">
            <w:pPr>
              <w:contextualSpacing/>
              <w:jc w:val="both"/>
              <w:rPr>
                <w:rFonts w:ascii="Verdana" w:hAnsi="Verdana"/>
              </w:rPr>
            </w:pPr>
          </w:p>
          <w:p w14:paraId="6C27D208" w14:textId="08CCC526"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rFonts w:ascii="Verdana" w:hAnsi="Verdana" w:cs="Arial"/>
                <w:b/>
                <w:bCs/>
              </w:rPr>
              <w:t>RECEIVE</w:t>
            </w:r>
            <w:r w:rsidR="00CD1E4E">
              <w:rPr>
                <w:rFonts w:ascii="Verdana" w:hAnsi="Verdana" w:cs="Arial"/>
                <w:b/>
                <w:bCs/>
              </w:rPr>
              <w:t>D</w:t>
            </w:r>
            <w:r w:rsidRPr="0073696B">
              <w:rPr>
                <w:rFonts w:ascii="Verdana" w:hAnsi="Verdana" w:cs="Arial"/>
              </w:rPr>
              <w:t xml:space="preserve"> the </w:t>
            </w:r>
            <w:r w:rsidR="00361F65">
              <w:rPr>
                <w:rFonts w:ascii="Verdana" w:hAnsi="Verdana" w:cs="Arial"/>
              </w:rPr>
              <w:t xml:space="preserve">SBUHB </w:t>
            </w:r>
            <w:r w:rsidRPr="0073696B">
              <w:rPr>
                <w:rFonts w:ascii="Verdana" w:hAnsi="Verdana" w:cs="Arial"/>
              </w:rPr>
              <w:t>Annual Plan 2026/27.</w:t>
            </w:r>
          </w:p>
          <w:p w14:paraId="4EB17265" w14:textId="1A4A5ECC"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rFonts w:ascii="Verdana" w:hAnsi="Verdana" w:cs="Arial"/>
                <w:b/>
                <w:bCs/>
              </w:rPr>
              <w:t>ACKNOWLEDGE</w:t>
            </w:r>
            <w:r w:rsidR="00CD1E4E">
              <w:rPr>
                <w:rFonts w:ascii="Verdana" w:hAnsi="Verdana" w:cs="Arial"/>
                <w:b/>
                <w:bCs/>
              </w:rPr>
              <w:t>D</w:t>
            </w:r>
            <w:r w:rsidRPr="0073696B">
              <w:rPr>
                <w:rFonts w:ascii="Verdana" w:hAnsi="Verdana" w:cs="Arial"/>
              </w:rPr>
              <w:t xml:space="preserve"> the strengthened governance,</w:t>
            </w:r>
            <w:r w:rsidR="00B07F2F">
              <w:rPr>
                <w:rFonts w:ascii="Verdana" w:hAnsi="Verdana" w:cs="Arial"/>
              </w:rPr>
              <w:t xml:space="preserve"> </w:t>
            </w:r>
            <w:r w:rsidRPr="0073696B">
              <w:rPr>
                <w:rFonts w:ascii="Verdana" w:hAnsi="Verdana" w:cs="Arial"/>
              </w:rPr>
              <w:t xml:space="preserve">clearer accountability arrangements and improved analytical understanding underpinning the </w:t>
            </w:r>
            <w:r w:rsidR="00B07F2F">
              <w:rPr>
                <w:rFonts w:ascii="Verdana" w:hAnsi="Verdana" w:cs="Arial"/>
              </w:rPr>
              <w:t>20</w:t>
            </w:r>
            <w:r w:rsidRPr="0073696B">
              <w:rPr>
                <w:rFonts w:ascii="Verdana" w:hAnsi="Verdana" w:cs="Arial"/>
              </w:rPr>
              <w:t xml:space="preserve">26/27 Plan. </w:t>
            </w:r>
          </w:p>
          <w:p w14:paraId="087E5F57" w14:textId="3C6313BB"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rFonts w:ascii="Verdana" w:hAnsi="Verdana" w:cs="Arial"/>
                <w:b/>
                <w:bCs/>
              </w:rPr>
              <w:t>ACKNOWLEDGE</w:t>
            </w:r>
            <w:r w:rsidR="00CD1E4E">
              <w:rPr>
                <w:rFonts w:ascii="Verdana" w:hAnsi="Verdana" w:cs="Arial"/>
                <w:b/>
                <w:bCs/>
              </w:rPr>
              <w:t>D</w:t>
            </w:r>
            <w:r w:rsidRPr="0073696B">
              <w:rPr>
                <w:rFonts w:ascii="Verdana" w:hAnsi="Verdana" w:cs="Arial"/>
              </w:rPr>
              <w:t xml:space="preserve"> the scale of operational, performance and financial challenges and the actions set out to address these.</w:t>
            </w:r>
          </w:p>
          <w:p w14:paraId="731C4D7E" w14:textId="34AEEC4E" w:rsid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rFonts w:ascii="Verdana" w:hAnsi="Verdana" w:cs="Arial"/>
                <w:b/>
                <w:bCs/>
              </w:rPr>
              <w:t>ACKNOWLEDGE</w:t>
            </w:r>
            <w:r w:rsidR="00CD1E4E">
              <w:rPr>
                <w:rFonts w:ascii="Verdana" w:hAnsi="Verdana" w:cs="Arial"/>
                <w:b/>
                <w:bCs/>
              </w:rPr>
              <w:t>D</w:t>
            </w:r>
            <w:r w:rsidRPr="0073696B">
              <w:rPr>
                <w:rFonts w:ascii="Verdana" w:hAnsi="Verdana" w:cs="Arial"/>
                <w:b/>
                <w:bCs/>
              </w:rPr>
              <w:t xml:space="preserve"> </w:t>
            </w:r>
            <w:r w:rsidRPr="0073696B">
              <w:rPr>
                <w:rFonts w:ascii="Verdana" w:hAnsi="Verdana" w:cs="Arial"/>
              </w:rPr>
              <w:t>that the Plan d</w:t>
            </w:r>
            <w:r w:rsidR="00D11D89">
              <w:rPr>
                <w:rFonts w:ascii="Verdana" w:hAnsi="Verdana" w:cs="Arial"/>
              </w:rPr>
              <w:t xml:space="preserve">id not </w:t>
            </w:r>
            <w:r w:rsidRPr="0073696B">
              <w:rPr>
                <w:rFonts w:ascii="Verdana" w:hAnsi="Verdana" w:cs="Arial"/>
              </w:rPr>
              <w:t>deliver a financially approvable position but provide</w:t>
            </w:r>
            <w:r w:rsidR="00D11D89">
              <w:rPr>
                <w:rFonts w:ascii="Verdana" w:hAnsi="Verdana" w:cs="Arial"/>
              </w:rPr>
              <w:t>d</w:t>
            </w:r>
            <w:r w:rsidRPr="0073696B">
              <w:rPr>
                <w:rFonts w:ascii="Verdana" w:hAnsi="Verdana" w:cs="Arial"/>
              </w:rPr>
              <w:t xml:space="preserve"> a credible and evidence</w:t>
            </w:r>
            <w:r w:rsidRPr="0073696B">
              <w:rPr>
                <w:rFonts w:ascii="Verdana" w:hAnsi="Verdana" w:cs="Arial"/>
              </w:rPr>
              <w:noBreakHyphen/>
              <w:t xml:space="preserve">based trajectory for stabilisation. </w:t>
            </w:r>
          </w:p>
          <w:p w14:paraId="719C72E0" w14:textId="1BC90F10" w:rsidR="001C311E" w:rsidRPr="0073696B" w:rsidRDefault="001C311E"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b/>
                <w:bCs/>
              </w:rPr>
              <w:t xml:space="preserve">ACCEPTED </w:t>
            </w:r>
            <w:r>
              <w:rPr>
                <w:rFonts w:ascii="Verdana" w:hAnsi="Verdana" w:cs="Arial"/>
              </w:rPr>
              <w:t xml:space="preserve">that WG would not approve </w:t>
            </w:r>
            <w:r w:rsidR="000F2390">
              <w:rPr>
                <w:rFonts w:ascii="Verdana" w:hAnsi="Verdana" w:cs="Arial"/>
              </w:rPr>
              <w:t xml:space="preserve">the Plan, given the ongoing financial deficit. </w:t>
            </w:r>
          </w:p>
          <w:p w14:paraId="6FAA0C01" w14:textId="3384CC40" w:rsidR="00DA2950"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color w:val="44546A" w:themeColor="text2"/>
              </w:rPr>
            </w:pPr>
            <w:r w:rsidRPr="0073696B">
              <w:rPr>
                <w:rFonts w:ascii="Verdana" w:hAnsi="Verdana" w:cs="Arial"/>
                <w:b/>
                <w:bCs/>
              </w:rPr>
              <w:t>AGREE</w:t>
            </w:r>
            <w:r w:rsidR="00CD1E4E">
              <w:rPr>
                <w:rFonts w:ascii="Verdana" w:hAnsi="Verdana" w:cs="Arial"/>
                <w:b/>
                <w:bCs/>
              </w:rPr>
              <w:t>D</w:t>
            </w:r>
            <w:r w:rsidR="000F2390">
              <w:rPr>
                <w:rFonts w:ascii="Verdana" w:hAnsi="Verdana" w:cs="Arial"/>
                <w:b/>
                <w:bCs/>
              </w:rPr>
              <w:t xml:space="preserve"> </w:t>
            </w:r>
            <w:r w:rsidR="000F2390">
              <w:rPr>
                <w:rFonts w:ascii="Verdana" w:hAnsi="Verdana" w:cs="Arial"/>
              </w:rPr>
              <w:t xml:space="preserve">to submit the Annual Plan </w:t>
            </w:r>
            <w:r w:rsidRPr="000F2390">
              <w:rPr>
                <w:rFonts w:ascii="Verdana" w:hAnsi="Verdana" w:cs="Arial"/>
              </w:rPr>
              <w:t>2026/27</w:t>
            </w:r>
            <w:r w:rsidRPr="0073696B">
              <w:rPr>
                <w:rFonts w:ascii="Verdana" w:hAnsi="Verdana" w:cs="Arial"/>
                <w:b/>
                <w:bCs/>
              </w:rPr>
              <w:t xml:space="preserve"> FOR SCRUTINY</w:t>
            </w:r>
            <w:r w:rsidRPr="0073696B">
              <w:rPr>
                <w:rFonts w:ascii="Verdana" w:hAnsi="Verdana" w:cs="Arial"/>
              </w:rPr>
              <w:t xml:space="preserve"> to Welsh Government by 31 March 2026. </w:t>
            </w:r>
          </w:p>
        </w:tc>
      </w:tr>
      <w:tr w:rsidR="00376F02" w:rsidRPr="00ED17AA" w14:paraId="1349008B" w14:textId="77777777" w:rsidTr="5C769D21">
        <w:trPr>
          <w:trHeight w:val="523"/>
        </w:trPr>
        <w:tc>
          <w:tcPr>
            <w:tcW w:w="10632" w:type="dxa"/>
            <w:gridSpan w:val="2"/>
            <w:tcMar>
              <w:top w:w="80" w:type="dxa"/>
              <w:left w:w="80" w:type="dxa"/>
              <w:bottom w:w="80" w:type="dxa"/>
              <w:right w:w="80" w:type="dxa"/>
            </w:tcMar>
          </w:tcPr>
          <w:p w14:paraId="7A701C45" w14:textId="1E18BA8F" w:rsidR="00376F02" w:rsidRDefault="00376F02" w:rsidP="00376F02">
            <w:pPr>
              <w:spacing w:before="120" w:after="120"/>
              <w:rPr>
                <w:rFonts w:ascii="Verdana" w:hAnsi="Verdana"/>
                <w:b/>
                <w:bCs/>
              </w:rPr>
            </w:pPr>
            <w:r w:rsidRPr="00ED17AA">
              <w:rPr>
                <w:rFonts w:ascii="Verdana" w:hAnsi="Verdana" w:cs="Arial"/>
                <w:b/>
              </w:rPr>
              <w:lastRenderedPageBreak/>
              <w:t>3.</w:t>
            </w:r>
            <w:r>
              <w:rPr>
                <w:rFonts w:ascii="Verdana" w:hAnsi="Verdana" w:cs="Arial"/>
                <w:b/>
              </w:rPr>
              <w:t>4</w:t>
            </w:r>
            <w:r w:rsidRPr="00ED17AA">
              <w:rPr>
                <w:rFonts w:ascii="Verdana" w:hAnsi="Verdana" w:cs="Arial"/>
                <w:b/>
              </w:rPr>
              <w:t xml:space="preserve"> </w:t>
            </w:r>
            <w:r w:rsidRPr="00ED17AA">
              <w:rPr>
                <w:rFonts w:ascii="Verdana" w:hAnsi="Verdana"/>
                <w:b/>
                <w:bCs/>
              </w:rPr>
              <w:t xml:space="preserve">Planning </w:t>
            </w:r>
            <w:r>
              <w:rPr>
                <w:rFonts w:ascii="Verdana" w:hAnsi="Verdana"/>
                <w:b/>
                <w:bCs/>
              </w:rPr>
              <w:t>a</w:t>
            </w:r>
            <w:r w:rsidRPr="00ED17AA">
              <w:rPr>
                <w:rFonts w:ascii="Verdana" w:hAnsi="Verdana"/>
                <w:b/>
                <w:bCs/>
              </w:rPr>
              <w:t>nd Partnerships Report</w:t>
            </w:r>
          </w:p>
          <w:p w14:paraId="2D08D881" w14:textId="77777777" w:rsidR="00376F02" w:rsidRDefault="00376F02" w:rsidP="00ED7E05">
            <w:pPr>
              <w:pStyle w:val="ListParagraph"/>
              <w:numPr>
                <w:ilvl w:val="0"/>
                <w:numId w:val="35"/>
              </w:numPr>
              <w:rPr>
                <w:rFonts w:ascii="Verdana" w:hAnsi="Verdana" w:cs="Arial"/>
                <w:b/>
              </w:rPr>
            </w:pPr>
            <w:r w:rsidRPr="0021694D">
              <w:rPr>
                <w:rFonts w:ascii="Verdana" w:hAnsi="Verdana" w:cs="Arial"/>
                <w:b/>
              </w:rPr>
              <w:t>Annual Plan Progress (Qtr. 3)</w:t>
            </w:r>
          </w:p>
          <w:p w14:paraId="3C794496" w14:textId="7BA611E1" w:rsidR="00376F02" w:rsidRPr="00957E5A" w:rsidRDefault="00376F02" w:rsidP="00ED7E05">
            <w:pPr>
              <w:pStyle w:val="ListParagraph"/>
              <w:numPr>
                <w:ilvl w:val="0"/>
                <w:numId w:val="35"/>
              </w:numPr>
              <w:rPr>
                <w:rFonts w:ascii="Verdana" w:hAnsi="Verdana" w:cs="Arial"/>
                <w:b/>
              </w:rPr>
            </w:pPr>
            <w:r w:rsidRPr="00957E5A">
              <w:rPr>
                <w:rFonts w:ascii="Verdana" w:hAnsi="Verdana" w:cs="Arial"/>
                <w:b/>
              </w:rPr>
              <w:t>Business Case - Suite</w:t>
            </w:r>
          </w:p>
        </w:tc>
      </w:tr>
      <w:tr w:rsidR="00376F02" w:rsidRPr="00ED17AA" w14:paraId="48B41169" w14:textId="77777777" w:rsidTr="5C769D21">
        <w:trPr>
          <w:trHeight w:val="523"/>
        </w:trPr>
        <w:tc>
          <w:tcPr>
            <w:tcW w:w="1843" w:type="dxa"/>
            <w:tcMar>
              <w:top w:w="80" w:type="dxa"/>
              <w:left w:w="80" w:type="dxa"/>
              <w:bottom w:w="80" w:type="dxa"/>
              <w:right w:w="80" w:type="dxa"/>
            </w:tcMar>
          </w:tcPr>
          <w:p w14:paraId="29E8B483" w14:textId="237E2A9F" w:rsidR="00376F02" w:rsidRPr="00ED17AA" w:rsidRDefault="00376F02" w:rsidP="00376F02">
            <w:pPr>
              <w:spacing w:before="120" w:after="120"/>
              <w:rPr>
                <w:rFonts w:ascii="Verdana" w:hAnsi="Verdana" w:cs="Arial"/>
                <w:lang w:val="en-US"/>
              </w:rPr>
            </w:pPr>
            <w:r w:rsidRPr="00FF2D9D">
              <w:rPr>
                <w:rFonts w:ascii="Verdana" w:hAnsi="Verdana" w:cs="Arial"/>
                <w:lang w:val="en-US"/>
              </w:rPr>
              <w:t>0</w:t>
            </w:r>
            <w:r w:rsidR="00B81275" w:rsidRPr="00FF2D9D">
              <w:rPr>
                <w:rFonts w:ascii="Verdana" w:hAnsi="Verdana" w:cs="Arial"/>
                <w:lang w:val="en-US"/>
              </w:rPr>
              <w:t>41</w:t>
            </w:r>
            <w:r w:rsidRPr="00FF2D9D">
              <w:rPr>
                <w:rFonts w:ascii="Verdana" w:hAnsi="Verdana" w:cs="Arial"/>
                <w:lang w:val="en-US"/>
              </w:rPr>
              <w:t>/26</w:t>
            </w:r>
          </w:p>
        </w:tc>
        <w:tc>
          <w:tcPr>
            <w:tcW w:w="8789" w:type="dxa"/>
            <w:tcMar>
              <w:top w:w="80" w:type="dxa"/>
              <w:left w:w="85" w:type="dxa"/>
              <w:bottom w:w="80" w:type="dxa"/>
              <w:right w:w="80" w:type="dxa"/>
            </w:tcMar>
          </w:tcPr>
          <w:p w14:paraId="2A01C03E" w14:textId="5577E11B" w:rsidR="000E2EC7" w:rsidRDefault="00097B7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MD provided an update on </w:t>
            </w:r>
            <w:r w:rsidR="0021164E">
              <w:rPr>
                <w:rFonts w:ascii="Verdana" w:hAnsi="Verdana"/>
              </w:rPr>
              <w:t xml:space="preserve">work underway </w:t>
            </w:r>
            <w:r w:rsidR="00581134">
              <w:rPr>
                <w:rFonts w:ascii="Verdana" w:hAnsi="Verdana"/>
              </w:rPr>
              <w:t xml:space="preserve">to </w:t>
            </w:r>
            <w:r w:rsidR="0021164E">
              <w:rPr>
                <w:rFonts w:ascii="Verdana" w:hAnsi="Verdana"/>
              </w:rPr>
              <w:t xml:space="preserve">underpin the </w:t>
            </w:r>
            <w:r w:rsidR="00EC5EA1">
              <w:rPr>
                <w:rFonts w:ascii="Verdana" w:hAnsi="Verdana"/>
              </w:rPr>
              <w:t xml:space="preserve">Clinical Services Plan </w:t>
            </w:r>
            <w:r w:rsidR="00581134">
              <w:rPr>
                <w:rFonts w:ascii="Verdana" w:hAnsi="Verdana"/>
              </w:rPr>
              <w:t>(</w:t>
            </w:r>
            <w:r w:rsidR="0021164E">
              <w:rPr>
                <w:rFonts w:ascii="Verdana" w:hAnsi="Verdana"/>
              </w:rPr>
              <w:t>CSP</w:t>
            </w:r>
            <w:r w:rsidR="00581134">
              <w:rPr>
                <w:rFonts w:ascii="Verdana" w:hAnsi="Verdana"/>
              </w:rPr>
              <w:t>); t</w:t>
            </w:r>
            <w:r w:rsidR="003D648D">
              <w:rPr>
                <w:rFonts w:ascii="Verdana" w:hAnsi="Verdana"/>
              </w:rPr>
              <w:t xml:space="preserve">he </w:t>
            </w:r>
            <w:r w:rsidR="00C356C9">
              <w:rPr>
                <w:rFonts w:ascii="Verdana" w:hAnsi="Verdana"/>
              </w:rPr>
              <w:t>State of the Population Report, horizon sca</w:t>
            </w:r>
            <w:r w:rsidR="008E13B3">
              <w:rPr>
                <w:rFonts w:ascii="Verdana" w:hAnsi="Verdana"/>
              </w:rPr>
              <w:t>n</w:t>
            </w:r>
            <w:r w:rsidR="00C356C9">
              <w:rPr>
                <w:rFonts w:ascii="Verdana" w:hAnsi="Verdana"/>
              </w:rPr>
              <w:t xml:space="preserve">ning actions, and the development of baseline principles </w:t>
            </w:r>
            <w:r w:rsidR="000E2EC7">
              <w:rPr>
                <w:rFonts w:ascii="Verdana" w:hAnsi="Verdana"/>
              </w:rPr>
              <w:t xml:space="preserve">would now underpin </w:t>
            </w:r>
            <w:r w:rsidR="00F953EF">
              <w:rPr>
                <w:rFonts w:ascii="Verdana" w:hAnsi="Verdana"/>
              </w:rPr>
              <w:t xml:space="preserve">work with clinical reference groups, adjusted to reflect to Senedd 2026 elections. </w:t>
            </w:r>
          </w:p>
          <w:p w14:paraId="41F261A4" w14:textId="77777777" w:rsidR="000E2EC7" w:rsidRDefault="000E2EC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3552866" w14:textId="0EF8215C" w:rsidR="00376F02" w:rsidRDefault="004E321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 xml:space="preserve">A </w:t>
            </w:r>
            <w:r w:rsidR="00CF378B">
              <w:rPr>
                <w:rFonts w:ascii="Verdana" w:hAnsi="Verdana"/>
              </w:rPr>
              <w:t>high-level</w:t>
            </w:r>
            <w:r w:rsidR="00B30748">
              <w:rPr>
                <w:rFonts w:ascii="Verdana" w:hAnsi="Verdana"/>
              </w:rPr>
              <w:t xml:space="preserve"> </w:t>
            </w:r>
            <w:r w:rsidR="00CF378B">
              <w:rPr>
                <w:rFonts w:ascii="Verdana" w:hAnsi="Verdana"/>
              </w:rPr>
              <w:t>principles-based</w:t>
            </w:r>
            <w:r w:rsidR="00B30748">
              <w:rPr>
                <w:rFonts w:ascii="Verdana" w:hAnsi="Verdana"/>
              </w:rPr>
              <w:t xml:space="preserve"> document</w:t>
            </w:r>
            <w:r w:rsidR="00CC022F">
              <w:rPr>
                <w:rFonts w:ascii="Verdana" w:hAnsi="Verdana"/>
              </w:rPr>
              <w:t xml:space="preserve"> </w:t>
            </w:r>
            <w:r>
              <w:rPr>
                <w:rFonts w:ascii="Verdana" w:hAnsi="Verdana"/>
              </w:rPr>
              <w:t xml:space="preserve">would </w:t>
            </w:r>
            <w:r w:rsidR="00D6667A">
              <w:rPr>
                <w:rFonts w:ascii="Verdana" w:hAnsi="Verdana"/>
              </w:rPr>
              <w:t>set out s</w:t>
            </w:r>
            <w:r w:rsidR="00CC022F">
              <w:rPr>
                <w:rFonts w:ascii="Verdana" w:hAnsi="Verdana"/>
              </w:rPr>
              <w:t xml:space="preserve">ervice </w:t>
            </w:r>
            <w:r w:rsidR="00CF378B">
              <w:rPr>
                <w:rFonts w:ascii="Verdana" w:hAnsi="Verdana"/>
              </w:rPr>
              <w:t>models and assumptions</w:t>
            </w:r>
            <w:r w:rsidR="00EB0510">
              <w:rPr>
                <w:rFonts w:ascii="Verdana" w:hAnsi="Verdana"/>
              </w:rPr>
              <w:t xml:space="preserve"> to deliver long term sustainability</w:t>
            </w:r>
            <w:r w:rsidR="00340B68">
              <w:rPr>
                <w:rFonts w:ascii="Verdana" w:hAnsi="Verdana"/>
              </w:rPr>
              <w:t xml:space="preserve">, </w:t>
            </w:r>
            <w:r w:rsidR="008528CE">
              <w:rPr>
                <w:rFonts w:ascii="Verdana" w:hAnsi="Verdana"/>
              </w:rPr>
              <w:t xml:space="preserve">with subsequent </w:t>
            </w:r>
            <w:r w:rsidR="00864E86">
              <w:rPr>
                <w:rFonts w:ascii="Verdana" w:hAnsi="Verdana"/>
              </w:rPr>
              <w:t>service specific infrastructure plans</w:t>
            </w:r>
            <w:r w:rsidR="0066645E">
              <w:rPr>
                <w:rFonts w:ascii="Verdana" w:hAnsi="Verdana"/>
              </w:rPr>
              <w:t xml:space="preserve">. </w:t>
            </w:r>
            <w:r w:rsidR="00DD518B">
              <w:rPr>
                <w:rFonts w:ascii="Verdana" w:hAnsi="Verdana"/>
              </w:rPr>
              <w:t>T</w:t>
            </w:r>
            <w:r w:rsidR="002C698E">
              <w:rPr>
                <w:rFonts w:ascii="Verdana" w:hAnsi="Verdana"/>
              </w:rPr>
              <w:t xml:space="preserve">he Board was asked to approve </w:t>
            </w:r>
            <w:r w:rsidR="00E22186">
              <w:rPr>
                <w:rFonts w:ascii="Verdana" w:hAnsi="Verdana"/>
              </w:rPr>
              <w:t>the outline approach</w:t>
            </w:r>
            <w:r w:rsidR="00BF1683">
              <w:rPr>
                <w:rFonts w:ascii="Verdana" w:hAnsi="Verdana"/>
              </w:rPr>
              <w:t xml:space="preserve"> and completion </w:t>
            </w:r>
            <w:r w:rsidR="00C5303E">
              <w:rPr>
                <w:rFonts w:ascii="Verdana" w:hAnsi="Verdana"/>
              </w:rPr>
              <w:t>by the end of 2026</w:t>
            </w:r>
            <w:r w:rsidR="00E22186">
              <w:rPr>
                <w:rFonts w:ascii="Verdana" w:hAnsi="Verdana"/>
              </w:rPr>
              <w:t xml:space="preserve">. </w:t>
            </w:r>
          </w:p>
          <w:p w14:paraId="46BB0965" w14:textId="77777777" w:rsidR="00E22186" w:rsidRDefault="00E22186"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7551A73" w14:textId="5628AEBD" w:rsidR="005F3AB8" w:rsidRDefault="00873FBA"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Annual Plan provided an overview of WG planning framework </w:t>
            </w:r>
            <w:r w:rsidR="00110A1C">
              <w:rPr>
                <w:rFonts w:ascii="Verdana" w:hAnsi="Verdana"/>
              </w:rPr>
              <w:t>and expectations</w:t>
            </w:r>
            <w:r w:rsidR="00980009">
              <w:rPr>
                <w:rFonts w:ascii="Verdana" w:hAnsi="Verdana"/>
              </w:rPr>
              <w:t>,</w:t>
            </w:r>
            <w:r w:rsidR="00110A1C">
              <w:rPr>
                <w:rFonts w:ascii="Verdana" w:hAnsi="Verdana"/>
              </w:rPr>
              <w:t xml:space="preserve"> </w:t>
            </w:r>
            <w:r w:rsidR="00C5303E">
              <w:rPr>
                <w:rFonts w:ascii="Verdana" w:hAnsi="Verdana"/>
              </w:rPr>
              <w:t xml:space="preserve">and the SBUHB response, as discussed earlier in the meeting. </w:t>
            </w:r>
            <w:r w:rsidR="009266C3">
              <w:rPr>
                <w:rFonts w:ascii="Verdana" w:hAnsi="Verdana"/>
              </w:rPr>
              <w:t xml:space="preserve">The </w:t>
            </w:r>
            <w:r w:rsidR="00B57A0F">
              <w:rPr>
                <w:rFonts w:ascii="Verdana" w:hAnsi="Verdana"/>
              </w:rPr>
              <w:t xml:space="preserve">Regional Partnership Board (RPB) </w:t>
            </w:r>
            <w:r w:rsidR="006A03E8">
              <w:rPr>
                <w:rFonts w:ascii="Verdana" w:hAnsi="Verdana"/>
              </w:rPr>
              <w:t xml:space="preserve">had delegated authority for delivery of specific </w:t>
            </w:r>
            <w:r w:rsidR="005F3AB8">
              <w:rPr>
                <w:rFonts w:ascii="Verdana" w:hAnsi="Verdana"/>
              </w:rPr>
              <w:t xml:space="preserve">parts. </w:t>
            </w:r>
          </w:p>
          <w:p w14:paraId="75CF459D" w14:textId="77777777" w:rsidR="005F3AB8" w:rsidRDefault="005F3AB8"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F529C46" w14:textId="05391E4C" w:rsidR="000D7C14" w:rsidRDefault="000D7C1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Board w</w:t>
            </w:r>
            <w:r w:rsidR="00644517">
              <w:rPr>
                <w:rFonts w:ascii="Verdana" w:hAnsi="Verdana"/>
              </w:rPr>
              <w:t>as asked to consider the work underway to strengthen strategic partnership arrangements</w:t>
            </w:r>
            <w:r w:rsidR="00BA49A2">
              <w:rPr>
                <w:rFonts w:ascii="Verdana" w:hAnsi="Verdana"/>
              </w:rPr>
              <w:t>.</w:t>
            </w:r>
          </w:p>
          <w:p w14:paraId="3694D155" w14:textId="77777777" w:rsidR="00BA49A2" w:rsidRDefault="00BA49A2"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44800448" w14:textId="07745BB9" w:rsidR="5C769D21" w:rsidRDefault="5C769D21" w:rsidP="5C769D21">
            <w:r w:rsidRPr="5C769D21">
              <w:rPr>
                <w:rFonts w:ascii="Verdana" w:eastAsia="Verdana" w:hAnsi="Verdana" w:cs="Verdana"/>
              </w:rPr>
              <w:t>NZ sought assurance on two points: (i) that the Climate Action Plan had been subject to prior Committee oversight, and (ii) oversight at Committee level of the Future Generations Commissioner’s Recommendations.</w:t>
            </w:r>
          </w:p>
          <w:p w14:paraId="433A6BB7" w14:textId="77777777" w:rsidR="004000AF" w:rsidRDefault="004000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C7942A8" w14:textId="7F7CFFEF" w:rsidR="00432DCB" w:rsidRDefault="004000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JW reminded members that the full</w:t>
            </w:r>
            <w:r w:rsidR="00F031A9">
              <w:rPr>
                <w:rFonts w:ascii="Verdana" w:hAnsi="Verdana"/>
              </w:rPr>
              <w:t xml:space="preserve"> Board discharged the oversight role on the Planning and Partnerships </w:t>
            </w:r>
            <w:r w:rsidR="00312DE5">
              <w:rPr>
                <w:rFonts w:ascii="Verdana" w:hAnsi="Verdana"/>
              </w:rPr>
              <w:t xml:space="preserve">work </w:t>
            </w:r>
            <w:r w:rsidR="00F74D59">
              <w:rPr>
                <w:rFonts w:ascii="Verdana" w:hAnsi="Verdana"/>
              </w:rPr>
              <w:t>programme. MD confirmed the process used to test compliance against the</w:t>
            </w:r>
            <w:r w:rsidR="002C2C8E">
              <w:rPr>
                <w:rFonts w:ascii="Verdana" w:hAnsi="Verdana"/>
              </w:rPr>
              <w:t xml:space="preserve"> </w:t>
            </w:r>
            <w:r w:rsidR="0010348E">
              <w:rPr>
                <w:rFonts w:ascii="Verdana" w:hAnsi="Verdana"/>
              </w:rPr>
              <w:t>Future Generations Commissioner</w:t>
            </w:r>
            <w:r w:rsidR="002C2C8E">
              <w:rPr>
                <w:rFonts w:ascii="Verdana" w:hAnsi="Verdana"/>
              </w:rPr>
              <w:t>’s</w:t>
            </w:r>
            <w:r w:rsidR="00827195">
              <w:rPr>
                <w:rFonts w:ascii="Verdana" w:hAnsi="Verdana"/>
              </w:rPr>
              <w:t xml:space="preserve"> Recommendations</w:t>
            </w:r>
            <w:r w:rsidR="001C1A73">
              <w:rPr>
                <w:rFonts w:ascii="Verdana" w:hAnsi="Verdana"/>
              </w:rPr>
              <w:t xml:space="preserve"> a</w:t>
            </w:r>
            <w:r w:rsidR="0010348E">
              <w:rPr>
                <w:rFonts w:ascii="Verdana" w:hAnsi="Verdana"/>
              </w:rPr>
              <w:t xml:space="preserve">nd proposed a Board Development Session to provide further detail. </w:t>
            </w:r>
          </w:p>
          <w:p w14:paraId="5DA8A779" w14:textId="77777777" w:rsidR="00432DCB" w:rsidRDefault="00432DC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6D45CDE" w14:textId="44A165F2" w:rsidR="5C769D21" w:rsidRDefault="5C769D21" w:rsidP="5C769D21">
            <w:r w:rsidRPr="5C769D21">
              <w:rPr>
                <w:rFonts w:ascii="Verdana" w:eastAsia="Verdana" w:hAnsi="Verdana" w:cs="Verdana"/>
              </w:rPr>
              <w:t xml:space="preserve">JW suggested the inclusion of briefings on different aspects of the Planning and Partnerships work programme in the Independent Members (IMs) catch-up meetings. She also asked HL and MD to meet with NZ on the latter’s specific queries around oversight and scrutiny.  </w:t>
            </w:r>
            <w:r w:rsidRPr="5C769D21">
              <w:rPr>
                <w:rFonts w:ascii="Verdana" w:eastAsia="Verdana" w:hAnsi="Verdana" w:cs="Verdana"/>
                <w:b/>
                <w:bCs/>
              </w:rPr>
              <w:t>Action: NZ/MD/HL</w:t>
            </w:r>
            <w:r w:rsidRPr="5C769D21">
              <w:rPr>
                <w:rFonts w:ascii="Verdana" w:eastAsia="Verdana" w:hAnsi="Verdana" w:cs="Verdana"/>
              </w:rPr>
              <w:t xml:space="preserve"> </w:t>
            </w:r>
          </w:p>
          <w:p w14:paraId="5D087DE8" w14:textId="77777777" w:rsidR="00C3108F" w:rsidRDefault="00C3108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5EA3391" w14:textId="22086303" w:rsidR="007C489F" w:rsidRPr="00C866F2" w:rsidRDefault="00E0524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JC </w:t>
            </w:r>
            <w:r w:rsidR="00B42286">
              <w:rPr>
                <w:rFonts w:ascii="Verdana" w:hAnsi="Verdana"/>
              </w:rPr>
              <w:t xml:space="preserve">expressed an interest in </w:t>
            </w:r>
            <w:r w:rsidR="001C551F">
              <w:rPr>
                <w:rFonts w:ascii="Verdana" w:hAnsi="Verdana"/>
              </w:rPr>
              <w:t>seeing the outcome of th</w:t>
            </w:r>
            <w:r w:rsidR="00BC0EB2">
              <w:rPr>
                <w:rFonts w:ascii="Verdana" w:hAnsi="Verdana"/>
              </w:rPr>
              <w:t xml:space="preserve">e series of </w:t>
            </w:r>
            <w:r>
              <w:rPr>
                <w:rFonts w:ascii="Verdana" w:hAnsi="Verdana"/>
              </w:rPr>
              <w:t>joint finance and perf</w:t>
            </w:r>
            <w:r w:rsidR="00BC0EB2">
              <w:rPr>
                <w:rFonts w:ascii="Verdana" w:hAnsi="Verdana"/>
              </w:rPr>
              <w:t>ormance</w:t>
            </w:r>
            <w:r>
              <w:rPr>
                <w:rFonts w:ascii="Verdana" w:hAnsi="Verdana"/>
              </w:rPr>
              <w:t xml:space="preserve"> workshop</w:t>
            </w:r>
            <w:r w:rsidR="00DA1D43">
              <w:rPr>
                <w:rFonts w:ascii="Verdana" w:hAnsi="Verdana"/>
              </w:rPr>
              <w:t xml:space="preserve">s underway to </w:t>
            </w:r>
            <w:r>
              <w:rPr>
                <w:rFonts w:ascii="Verdana" w:hAnsi="Verdana"/>
              </w:rPr>
              <w:t>identify funding gaps and redesign pathways</w:t>
            </w:r>
            <w:r w:rsidR="001C551F">
              <w:rPr>
                <w:rFonts w:ascii="Verdana" w:hAnsi="Verdana"/>
              </w:rPr>
              <w:t xml:space="preserve"> in respect of </w:t>
            </w:r>
            <w:r w:rsidR="0069135B">
              <w:rPr>
                <w:rFonts w:ascii="Verdana" w:hAnsi="Verdana"/>
              </w:rPr>
              <w:t>PODC and Discharge to Re</w:t>
            </w:r>
            <w:r w:rsidR="008627C1">
              <w:rPr>
                <w:rFonts w:ascii="Verdana" w:hAnsi="Verdana"/>
              </w:rPr>
              <w:t>cover then Assess (D2RA)</w:t>
            </w:r>
            <w:r w:rsidR="0034307B">
              <w:rPr>
                <w:rFonts w:ascii="Verdana" w:hAnsi="Verdana"/>
              </w:rPr>
              <w:t xml:space="preserve"> processes.</w:t>
            </w:r>
            <w:r w:rsidR="00DA1D43">
              <w:rPr>
                <w:rFonts w:ascii="Verdana" w:hAnsi="Verdana"/>
              </w:rPr>
              <w:t xml:space="preserve"> </w:t>
            </w:r>
            <w:r w:rsidR="00B07F2F">
              <w:rPr>
                <w:rFonts w:ascii="Verdana" w:hAnsi="Verdana"/>
                <w:b/>
                <w:bCs/>
              </w:rPr>
              <w:t>Action</w:t>
            </w:r>
            <w:r w:rsidR="007C489F">
              <w:rPr>
                <w:rFonts w:ascii="Verdana" w:hAnsi="Verdana"/>
                <w:b/>
                <w:bCs/>
              </w:rPr>
              <w:t>: CO-L</w:t>
            </w:r>
          </w:p>
          <w:p w14:paraId="1DD3E673" w14:textId="77777777" w:rsidR="00F91724" w:rsidRDefault="00F9172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EA89FED" w14:textId="4F9A56D2" w:rsidR="00322429" w:rsidRDefault="00C866F2"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JC then</w:t>
            </w:r>
            <w:r w:rsidR="0020305E">
              <w:rPr>
                <w:rFonts w:ascii="Verdana" w:hAnsi="Verdana"/>
              </w:rPr>
              <w:t xml:space="preserve"> asked about (i) </w:t>
            </w:r>
            <w:r w:rsidR="00ED428F">
              <w:rPr>
                <w:rFonts w:ascii="Verdana" w:hAnsi="Verdana"/>
              </w:rPr>
              <w:t>the timeline for improvement, given the current performance on psychological therapies of 40% against a target of 80%</w:t>
            </w:r>
            <w:r w:rsidR="00F91724">
              <w:rPr>
                <w:rFonts w:ascii="Verdana" w:hAnsi="Verdana"/>
              </w:rPr>
              <w:t>,</w:t>
            </w:r>
            <w:r w:rsidR="00F52C95">
              <w:rPr>
                <w:rFonts w:ascii="Verdana" w:hAnsi="Verdana"/>
              </w:rPr>
              <w:t xml:space="preserve"> and </w:t>
            </w:r>
            <w:r w:rsidR="007A4DB7">
              <w:rPr>
                <w:rFonts w:ascii="Verdana" w:hAnsi="Verdana"/>
              </w:rPr>
              <w:t xml:space="preserve">(ii) </w:t>
            </w:r>
            <w:r w:rsidR="007550A3">
              <w:rPr>
                <w:rFonts w:ascii="Verdana" w:hAnsi="Verdana"/>
              </w:rPr>
              <w:t xml:space="preserve">how the </w:t>
            </w:r>
            <w:r w:rsidR="004C0A4F">
              <w:rPr>
                <w:rFonts w:ascii="Verdana" w:hAnsi="Verdana"/>
              </w:rPr>
              <w:t>non-clinical</w:t>
            </w:r>
            <w:r w:rsidR="007550A3">
              <w:rPr>
                <w:rFonts w:ascii="Verdana" w:hAnsi="Verdana"/>
              </w:rPr>
              <w:t xml:space="preserve"> service model </w:t>
            </w:r>
            <w:r w:rsidR="006869E1">
              <w:rPr>
                <w:rFonts w:ascii="Verdana" w:hAnsi="Verdana"/>
              </w:rPr>
              <w:t xml:space="preserve">under the Western Bay Drug and Alcohol Alliance </w:t>
            </w:r>
            <w:r w:rsidR="00A92688">
              <w:rPr>
                <w:rFonts w:ascii="Verdana" w:hAnsi="Verdana"/>
              </w:rPr>
              <w:t>w</w:t>
            </w:r>
            <w:r w:rsidR="00182BDB">
              <w:rPr>
                <w:rFonts w:ascii="Verdana" w:hAnsi="Verdana"/>
              </w:rPr>
              <w:t xml:space="preserve">ould align with secondary care services. </w:t>
            </w:r>
          </w:p>
          <w:p w14:paraId="466BFFC5" w14:textId="0B473A58" w:rsidR="0067056C" w:rsidRDefault="0067056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26BC2CA" w14:textId="77811EC3" w:rsidR="0067056C" w:rsidRDefault="0067056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On the first question, MD advised that the RPB had made limited investment</w:t>
            </w:r>
            <w:r w:rsidR="00C866F2">
              <w:rPr>
                <w:rFonts w:ascii="Verdana" w:hAnsi="Verdana"/>
              </w:rPr>
              <w:t>;</w:t>
            </w:r>
            <w:r w:rsidR="00D02B57">
              <w:rPr>
                <w:rFonts w:ascii="Verdana" w:hAnsi="Verdana"/>
              </w:rPr>
              <w:t xml:space="preserve"> the Mental Health Transformation Programme Board </w:t>
            </w:r>
            <w:r w:rsidR="00776CAA">
              <w:rPr>
                <w:rFonts w:ascii="Verdana" w:hAnsi="Verdana"/>
              </w:rPr>
              <w:t xml:space="preserve">would include the </w:t>
            </w:r>
            <w:r w:rsidR="00B262AE">
              <w:rPr>
                <w:rFonts w:ascii="Verdana" w:hAnsi="Verdana"/>
              </w:rPr>
              <w:t>priority for additional investment</w:t>
            </w:r>
            <w:r w:rsidR="00C26F54">
              <w:rPr>
                <w:rFonts w:ascii="Verdana" w:hAnsi="Verdana"/>
              </w:rPr>
              <w:t xml:space="preserve"> in its deliberations.</w:t>
            </w:r>
          </w:p>
          <w:p w14:paraId="75EE55C6" w14:textId="2D34F9F6" w:rsidR="00B262AE" w:rsidRDefault="00B262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8F4358B" w14:textId="7AA5447F" w:rsidR="00FA24F8" w:rsidRPr="0017000E" w:rsidRDefault="00B262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On the second question, MD indicated </w:t>
            </w:r>
            <w:r w:rsidR="00F86FBF">
              <w:rPr>
                <w:rFonts w:ascii="Verdana" w:hAnsi="Verdana"/>
              </w:rPr>
              <w:t>that this contract related to a multi-agency, community</w:t>
            </w:r>
            <w:r w:rsidR="00FA24F8">
              <w:rPr>
                <w:rFonts w:ascii="Verdana" w:hAnsi="Verdana"/>
              </w:rPr>
              <w:t>-</w:t>
            </w:r>
            <w:r w:rsidR="00F86FBF">
              <w:rPr>
                <w:rFonts w:ascii="Verdana" w:hAnsi="Verdana"/>
              </w:rPr>
              <w:t xml:space="preserve">based project, with no </w:t>
            </w:r>
            <w:r w:rsidR="00FA24F8">
              <w:rPr>
                <w:rFonts w:ascii="Verdana" w:hAnsi="Verdana"/>
              </w:rPr>
              <w:t>in reach</w:t>
            </w:r>
            <w:r w:rsidR="00F86FBF">
              <w:rPr>
                <w:rFonts w:ascii="Verdana" w:hAnsi="Verdana"/>
              </w:rPr>
              <w:t xml:space="preserve"> into secondary services. She agreed to provide JC with further details</w:t>
            </w:r>
            <w:r w:rsidR="00FA24F8">
              <w:rPr>
                <w:rFonts w:ascii="Verdana" w:hAnsi="Verdana"/>
              </w:rPr>
              <w:t>.</w:t>
            </w:r>
            <w:r w:rsidR="0017000E">
              <w:rPr>
                <w:rFonts w:ascii="Verdana" w:hAnsi="Verdana"/>
              </w:rPr>
              <w:t xml:space="preserve"> </w:t>
            </w:r>
            <w:r w:rsidR="00FA24F8">
              <w:rPr>
                <w:rFonts w:ascii="Verdana" w:hAnsi="Verdana"/>
                <w:b/>
                <w:bCs/>
              </w:rPr>
              <w:t>Action: MD</w:t>
            </w:r>
          </w:p>
          <w:p w14:paraId="260F2619" w14:textId="77777777" w:rsidR="004C0A4F" w:rsidRDefault="004C0A4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80F7678" w14:textId="7B55287C" w:rsidR="00E440AE" w:rsidRDefault="00DE6CF1"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RT </w:t>
            </w:r>
            <w:r w:rsidR="008C29E7">
              <w:rPr>
                <w:rFonts w:ascii="Verdana" w:hAnsi="Verdana"/>
              </w:rPr>
              <w:t xml:space="preserve">referred to cross cutting </w:t>
            </w:r>
            <w:r w:rsidR="001054E5">
              <w:rPr>
                <w:rFonts w:ascii="Verdana" w:hAnsi="Verdana"/>
              </w:rPr>
              <w:t xml:space="preserve">agendas </w:t>
            </w:r>
            <w:r w:rsidR="00E440AE">
              <w:rPr>
                <w:rFonts w:ascii="Verdana" w:hAnsi="Verdana"/>
              </w:rPr>
              <w:t xml:space="preserve">resulting from </w:t>
            </w:r>
            <w:r w:rsidR="00990E1B">
              <w:rPr>
                <w:rFonts w:ascii="Verdana" w:hAnsi="Verdana"/>
              </w:rPr>
              <w:t>the Future Generations</w:t>
            </w:r>
            <w:r w:rsidR="00313B23">
              <w:rPr>
                <w:rFonts w:ascii="Verdana" w:hAnsi="Verdana"/>
              </w:rPr>
              <w:t xml:space="preserve"> Act and population health and health inequities; </w:t>
            </w:r>
            <w:r w:rsidR="00E440AE">
              <w:rPr>
                <w:rFonts w:ascii="Verdana" w:hAnsi="Verdana"/>
              </w:rPr>
              <w:t xml:space="preserve">detailed </w:t>
            </w:r>
            <w:r w:rsidR="00117EE9">
              <w:rPr>
                <w:rFonts w:ascii="Verdana" w:hAnsi="Verdana"/>
              </w:rPr>
              <w:t>Integrated Impact Assessments would support Board level decision</w:t>
            </w:r>
            <w:r w:rsidR="00586907">
              <w:rPr>
                <w:rFonts w:ascii="Verdana" w:hAnsi="Verdana"/>
              </w:rPr>
              <w:t xml:space="preserve"> making and help mitigate disadvantage. </w:t>
            </w:r>
          </w:p>
          <w:p w14:paraId="6FDD4A41" w14:textId="77777777" w:rsidR="00E440AE" w:rsidRDefault="00E440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567BD01" w14:textId="5035F68C" w:rsidR="008C29E7" w:rsidRDefault="00C26F5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He</w:t>
            </w:r>
            <w:r w:rsidR="00E86203">
              <w:rPr>
                <w:rFonts w:ascii="Verdana" w:hAnsi="Verdana"/>
              </w:rPr>
              <w:t xml:space="preserve"> advised that decisions likely to have a major impact on either the organisation or the population would benefit from </w:t>
            </w:r>
            <w:r w:rsidR="009467D4">
              <w:rPr>
                <w:rFonts w:ascii="Verdana" w:hAnsi="Verdana"/>
              </w:rPr>
              <w:t>an Integrated Impact Assessment</w:t>
            </w:r>
            <w:r w:rsidR="00C30CD3">
              <w:rPr>
                <w:rFonts w:ascii="Verdana" w:hAnsi="Verdana"/>
              </w:rPr>
              <w:t>;</w:t>
            </w:r>
            <w:r w:rsidR="009467D4">
              <w:rPr>
                <w:rFonts w:ascii="Verdana" w:hAnsi="Verdana"/>
              </w:rPr>
              <w:t xml:space="preserve"> this would help to consider and mitigate issues and support decision making. </w:t>
            </w:r>
          </w:p>
          <w:p w14:paraId="2ACDB46E" w14:textId="77777777" w:rsidR="009467D4" w:rsidRDefault="009467D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90F2456" w14:textId="5A0D8A5B" w:rsidR="00264C23" w:rsidRDefault="009467D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AG</w:t>
            </w:r>
            <w:r w:rsidR="0013284F">
              <w:rPr>
                <w:rFonts w:ascii="Verdana" w:hAnsi="Verdana"/>
              </w:rPr>
              <w:t xml:space="preserve"> welcomed the strategic approach taken</w:t>
            </w:r>
            <w:r w:rsidR="00C30CD3">
              <w:rPr>
                <w:rFonts w:ascii="Verdana" w:hAnsi="Verdana"/>
              </w:rPr>
              <w:t>;</w:t>
            </w:r>
            <w:r w:rsidR="0013284F">
              <w:rPr>
                <w:rFonts w:ascii="Verdana" w:hAnsi="Verdana"/>
              </w:rPr>
              <w:t xml:space="preserve"> he referred to the complexity of some commissioning arrangement</w:t>
            </w:r>
            <w:r w:rsidR="00FE6A94">
              <w:rPr>
                <w:rFonts w:ascii="Verdana" w:hAnsi="Verdana"/>
              </w:rPr>
              <w:t xml:space="preserve"> and asked </w:t>
            </w:r>
            <w:r w:rsidR="00462122">
              <w:rPr>
                <w:rFonts w:ascii="Verdana" w:hAnsi="Verdana"/>
              </w:rPr>
              <w:t xml:space="preserve">about possible </w:t>
            </w:r>
            <w:r w:rsidR="00264C23">
              <w:rPr>
                <w:rFonts w:ascii="Verdana" w:hAnsi="Verdana"/>
              </w:rPr>
              <w:t xml:space="preserve">means of simplifying the process. </w:t>
            </w:r>
          </w:p>
          <w:p w14:paraId="08B5E96C" w14:textId="77777777" w:rsidR="00264C23" w:rsidRDefault="00264C2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C7DCAB7" w14:textId="2570D343" w:rsidR="008E074E" w:rsidRDefault="005B6B98"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MD outlined various commissioning </w:t>
            </w:r>
            <w:r w:rsidR="00C91D42">
              <w:rPr>
                <w:rFonts w:ascii="Verdana" w:hAnsi="Verdana"/>
              </w:rPr>
              <w:t xml:space="preserve">strands and </w:t>
            </w:r>
            <w:r w:rsidR="00B021B9">
              <w:rPr>
                <w:rFonts w:ascii="Verdana" w:hAnsi="Verdana"/>
              </w:rPr>
              <w:t xml:space="preserve">indicated that she and CO-L </w:t>
            </w:r>
            <w:r w:rsidR="00F25AAE">
              <w:rPr>
                <w:rFonts w:ascii="Verdana" w:hAnsi="Verdana"/>
              </w:rPr>
              <w:t xml:space="preserve">would be reviewing </w:t>
            </w:r>
            <w:r w:rsidR="00891B71">
              <w:rPr>
                <w:rFonts w:ascii="Verdana" w:hAnsi="Verdana"/>
              </w:rPr>
              <w:t>Long-Term</w:t>
            </w:r>
            <w:r w:rsidR="009D6FC1">
              <w:rPr>
                <w:rFonts w:ascii="Verdana" w:hAnsi="Verdana"/>
              </w:rPr>
              <w:t xml:space="preserve"> Agreements (LTAs)</w:t>
            </w:r>
            <w:r w:rsidR="00FC0378">
              <w:rPr>
                <w:rFonts w:ascii="Verdana" w:hAnsi="Verdana"/>
              </w:rPr>
              <w:t xml:space="preserve">, both between </w:t>
            </w:r>
            <w:r w:rsidR="00C30CD3">
              <w:rPr>
                <w:rFonts w:ascii="Verdana" w:hAnsi="Verdana"/>
              </w:rPr>
              <w:t xml:space="preserve">internal </w:t>
            </w:r>
            <w:r w:rsidR="00FC0378">
              <w:rPr>
                <w:rFonts w:ascii="Verdana" w:hAnsi="Verdana"/>
              </w:rPr>
              <w:t>service groups and with external partners,</w:t>
            </w:r>
            <w:r w:rsidR="00122D66">
              <w:rPr>
                <w:rFonts w:ascii="Verdana" w:hAnsi="Verdana"/>
              </w:rPr>
              <w:t xml:space="preserve"> together with reviewing </w:t>
            </w:r>
            <w:r w:rsidR="009D6FC1">
              <w:rPr>
                <w:rFonts w:ascii="Verdana" w:hAnsi="Verdana"/>
              </w:rPr>
              <w:t>other commissioning mechanisms</w:t>
            </w:r>
            <w:r w:rsidR="00F25AAE">
              <w:rPr>
                <w:rFonts w:ascii="Verdana" w:hAnsi="Verdana"/>
              </w:rPr>
              <w:t xml:space="preserve">. This </w:t>
            </w:r>
            <w:r w:rsidR="00FC0378">
              <w:rPr>
                <w:rFonts w:ascii="Verdana" w:hAnsi="Verdana"/>
              </w:rPr>
              <w:t xml:space="preserve">work would prioritise and sequence actions </w:t>
            </w:r>
            <w:r w:rsidR="00124C17">
              <w:rPr>
                <w:rFonts w:ascii="Verdana" w:hAnsi="Verdana"/>
              </w:rPr>
              <w:t xml:space="preserve">in a structured way. </w:t>
            </w:r>
          </w:p>
          <w:p w14:paraId="7C9AB630" w14:textId="77777777" w:rsidR="00124C17" w:rsidRDefault="00124C1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7AF7FBD" w14:textId="45478BCD" w:rsidR="00E93FE9" w:rsidRDefault="00124C1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AH referred to the Joint Commissioning Committee (JCC) </w:t>
            </w:r>
            <w:r w:rsidR="00C649F9">
              <w:rPr>
                <w:rFonts w:ascii="Verdana" w:hAnsi="Verdana"/>
              </w:rPr>
              <w:t xml:space="preserve">and </w:t>
            </w:r>
            <w:r w:rsidR="00FA6D7C">
              <w:rPr>
                <w:rFonts w:ascii="Verdana" w:hAnsi="Verdana"/>
              </w:rPr>
              <w:t xml:space="preserve">its ambition </w:t>
            </w:r>
            <w:r w:rsidR="00C649F9">
              <w:rPr>
                <w:rFonts w:ascii="Verdana" w:hAnsi="Verdana"/>
              </w:rPr>
              <w:t>to be</w:t>
            </w:r>
            <w:r w:rsidR="007477E3">
              <w:rPr>
                <w:rFonts w:ascii="Verdana" w:hAnsi="Verdana"/>
              </w:rPr>
              <w:t>come</w:t>
            </w:r>
            <w:r w:rsidR="00C649F9">
              <w:rPr>
                <w:rFonts w:ascii="Verdana" w:hAnsi="Verdana"/>
              </w:rPr>
              <w:t xml:space="preserve"> a centre of excellence for commissioning</w:t>
            </w:r>
            <w:r w:rsidR="009A67D7">
              <w:rPr>
                <w:rFonts w:ascii="Verdana" w:hAnsi="Verdana"/>
              </w:rPr>
              <w:t xml:space="preserve">; </w:t>
            </w:r>
            <w:r w:rsidR="008C6B77">
              <w:rPr>
                <w:rFonts w:ascii="Verdana" w:hAnsi="Verdana"/>
              </w:rPr>
              <w:t xml:space="preserve">this was evident for some national work. She also referred to the </w:t>
            </w:r>
            <w:r w:rsidR="007477E3">
              <w:rPr>
                <w:rFonts w:ascii="Verdana" w:hAnsi="Verdana"/>
              </w:rPr>
              <w:t xml:space="preserve">2026/27 </w:t>
            </w:r>
            <w:r w:rsidR="008C6B77">
              <w:rPr>
                <w:rFonts w:ascii="Verdana" w:hAnsi="Verdana"/>
              </w:rPr>
              <w:t xml:space="preserve">JCC Plan </w:t>
            </w:r>
            <w:r w:rsidR="0047327E">
              <w:rPr>
                <w:rFonts w:ascii="Verdana" w:hAnsi="Verdana"/>
              </w:rPr>
              <w:t xml:space="preserve">that could impact adversely on the SBUHB Annual Plan, as it had a financial gap. </w:t>
            </w:r>
            <w:r w:rsidR="008942EF">
              <w:rPr>
                <w:rFonts w:ascii="Verdana" w:hAnsi="Verdana"/>
              </w:rPr>
              <w:t>JW and AH agreed to</w:t>
            </w:r>
            <w:r w:rsidR="00A02E74">
              <w:rPr>
                <w:rFonts w:ascii="Verdana" w:hAnsi="Verdana"/>
              </w:rPr>
              <w:t xml:space="preserve"> invite </w:t>
            </w:r>
            <w:r w:rsidR="008942EF">
              <w:rPr>
                <w:rFonts w:ascii="Verdana" w:hAnsi="Verdana"/>
              </w:rPr>
              <w:t xml:space="preserve">the JCC Chair and Interim Chief Commissioner </w:t>
            </w:r>
            <w:r w:rsidR="00FC3C66">
              <w:rPr>
                <w:rFonts w:ascii="Verdana" w:hAnsi="Verdana"/>
              </w:rPr>
              <w:t>to a future Board meeting.</w:t>
            </w:r>
            <w:r w:rsidR="0017000E">
              <w:rPr>
                <w:rFonts w:ascii="Verdana" w:hAnsi="Verdana"/>
              </w:rPr>
              <w:t xml:space="preserve"> </w:t>
            </w:r>
            <w:r w:rsidR="00FC3C66">
              <w:rPr>
                <w:rFonts w:ascii="Verdana" w:hAnsi="Verdana"/>
                <w:b/>
                <w:bCs/>
              </w:rPr>
              <w:t>Action: HL</w:t>
            </w:r>
            <w:r w:rsidR="007A614E">
              <w:rPr>
                <w:rFonts w:ascii="Verdana" w:hAnsi="Verdana"/>
              </w:rPr>
              <w:t xml:space="preserve"> </w:t>
            </w:r>
          </w:p>
          <w:p w14:paraId="0BE1B6A3" w14:textId="6B88BAC0" w:rsidR="00DE31AF" w:rsidRDefault="00DE31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8E9AC9F" w14:textId="2166543D" w:rsidR="00F8466E" w:rsidRDefault="00E93FE9"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JW then welcomed IM and invited him to present the </w:t>
            </w:r>
            <w:r w:rsidR="002E6F9A">
              <w:rPr>
                <w:rFonts w:ascii="Verdana" w:hAnsi="Verdana"/>
              </w:rPr>
              <w:t xml:space="preserve">Business Justification Case </w:t>
            </w:r>
            <w:r w:rsidR="00C9346E">
              <w:rPr>
                <w:rFonts w:ascii="Verdana" w:hAnsi="Verdana"/>
              </w:rPr>
              <w:t xml:space="preserve">(BJC) </w:t>
            </w:r>
            <w:r w:rsidR="002E6F9A">
              <w:rPr>
                <w:rFonts w:ascii="Verdana" w:hAnsi="Verdana"/>
              </w:rPr>
              <w:t>for development</w:t>
            </w:r>
            <w:r w:rsidR="00891B71">
              <w:rPr>
                <w:rFonts w:ascii="Verdana" w:hAnsi="Verdana"/>
              </w:rPr>
              <w:t>s</w:t>
            </w:r>
            <w:r w:rsidR="002E6F9A">
              <w:rPr>
                <w:rFonts w:ascii="Verdana" w:hAnsi="Verdana"/>
              </w:rPr>
              <w:t xml:space="preserve"> at Caswell Clinic. </w:t>
            </w:r>
          </w:p>
          <w:p w14:paraId="64352ADA" w14:textId="77777777" w:rsidR="002E6F9A" w:rsidRDefault="002E6F9A"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300D662" w14:textId="60F1356E" w:rsidR="00722CAB" w:rsidRDefault="00ED7BF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IM outlined the background to the BJC and the urgent clinical need for additional h</w:t>
            </w:r>
            <w:r w:rsidR="00192C49">
              <w:rPr>
                <w:rFonts w:ascii="Verdana" w:hAnsi="Verdana"/>
              </w:rPr>
              <w:t>igh dependency units</w:t>
            </w:r>
            <w:r w:rsidR="009A67D7">
              <w:rPr>
                <w:rFonts w:ascii="Verdana" w:hAnsi="Verdana"/>
              </w:rPr>
              <w:t>.</w:t>
            </w:r>
            <w:r w:rsidR="00192C49">
              <w:rPr>
                <w:rFonts w:ascii="Verdana" w:hAnsi="Verdana"/>
              </w:rPr>
              <w:t xml:space="preserve"> PFC had considered </w:t>
            </w:r>
            <w:r w:rsidR="00C7748C">
              <w:rPr>
                <w:rFonts w:ascii="Verdana" w:hAnsi="Verdana"/>
              </w:rPr>
              <w:t xml:space="preserve">and supported </w:t>
            </w:r>
            <w:r w:rsidR="00C7748C">
              <w:rPr>
                <w:rFonts w:ascii="Verdana" w:hAnsi="Verdana"/>
              </w:rPr>
              <w:lastRenderedPageBreak/>
              <w:t xml:space="preserve">the BJC at a capital cost </w:t>
            </w:r>
            <w:r w:rsidR="00CE578D">
              <w:rPr>
                <w:rFonts w:ascii="Verdana" w:hAnsi="Verdana"/>
              </w:rPr>
              <w:t>of £5.733m</w:t>
            </w:r>
            <w:r w:rsidR="00B76CF5">
              <w:rPr>
                <w:rFonts w:ascii="Verdana" w:hAnsi="Verdana"/>
              </w:rPr>
              <w:t>,</w:t>
            </w:r>
            <w:r w:rsidR="00D00C86">
              <w:rPr>
                <w:rFonts w:ascii="Verdana" w:hAnsi="Verdana"/>
              </w:rPr>
              <w:t xml:space="preserve"> with no ongoing revenue costs</w:t>
            </w:r>
            <w:r w:rsidR="00B76CF5">
              <w:rPr>
                <w:rFonts w:ascii="Verdana" w:hAnsi="Verdana"/>
              </w:rPr>
              <w:t xml:space="preserve">, </w:t>
            </w:r>
            <w:r w:rsidR="002F45ED">
              <w:rPr>
                <w:rFonts w:ascii="Verdana" w:hAnsi="Verdana"/>
              </w:rPr>
              <w:t xml:space="preserve">for delivery </w:t>
            </w:r>
            <w:r w:rsidR="00D00C86">
              <w:rPr>
                <w:rFonts w:ascii="Verdana" w:hAnsi="Verdana"/>
              </w:rPr>
              <w:t xml:space="preserve">over the </w:t>
            </w:r>
            <w:r w:rsidR="00B76CF5">
              <w:rPr>
                <w:rFonts w:ascii="Verdana" w:hAnsi="Verdana"/>
              </w:rPr>
              <w:t>next</w:t>
            </w:r>
            <w:r w:rsidR="00D00C86">
              <w:rPr>
                <w:rFonts w:ascii="Verdana" w:hAnsi="Verdana"/>
              </w:rPr>
              <w:t xml:space="preserve"> t</w:t>
            </w:r>
            <w:r w:rsidR="00B76CF5">
              <w:rPr>
                <w:rFonts w:ascii="Verdana" w:hAnsi="Verdana"/>
              </w:rPr>
              <w:t>w</w:t>
            </w:r>
            <w:r w:rsidR="00D00C86">
              <w:rPr>
                <w:rFonts w:ascii="Verdana" w:hAnsi="Verdana"/>
              </w:rPr>
              <w:t xml:space="preserve">o financial years. </w:t>
            </w:r>
            <w:r w:rsidR="00695033">
              <w:rPr>
                <w:rFonts w:ascii="Verdana" w:hAnsi="Verdana"/>
              </w:rPr>
              <w:t xml:space="preserve">Subject to WG approval, </w:t>
            </w:r>
            <w:r w:rsidR="000B10EF">
              <w:rPr>
                <w:rFonts w:ascii="Verdana" w:hAnsi="Verdana"/>
              </w:rPr>
              <w:t xml:space="preserve">work would start on site in June 2026, in three phases over the </w:t>
            </w:r>
            <w:r w:rsidR="00120E82">
              <w:rPr>
                <w:rFonts w:ascii="Verdana" w:hAnsi="Verdana"/>
              </w:rPr>
              <w:t>two-year</w:t>
            </w:r>
            <w:r w:rsidR="000B10EF">
              <w:rPr>
                <w:rFonts w:ascii="Verdana" w:hAnsi="Verdana"/>
              </w:rPr>
              <w:t xml:space="preserve"> period. </w:t>
            </w:r>
            <w:r w:rsidR="002F1EB2">
              <w:rPr>
                <w:rFonts w:ascii="Verdana" w:hAnsi="Verdana"/>
              </w:rPr>
              <w:t>IM expected the</w:t>
            </w:r>
            <w:r w:rsidR="00CA1CF9">
              <w:rPr>
                <w:rFonts w:ascii="Verdana" w:hAnsi="Verdana"/>
              </w:rPr>
              <w:t xml:space="preserve"> WG decision in </w:t>
            </w:r>
            <w:r w:rsidR="00120E82">
              <w:rPr>
                <w:rFonts w:ascii="Verdana" w:hAnsi="Verdana"/>
              </w:rPr>
              <w:t>mid-June</w:t>
            </w:r>
            <w:r w:rsidR="00CA1CF9">
              <w:rPr>
                <w:rFonts w:ascii="Verdana" w:hAnsi="Verdana"/>
              </w:rPr>
              <w:t xml:space="preserve"> 2026, given the Senedd 2026 election. </w:t>
            </w:r>
          </w:p>
          <w:p w14:paraId="169C441F" w14:textId="77777777" w:rsidR="00384D65" w:rsidRDefault="00384D65"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D50C7C8" w14:textId="5AC1BD3C" w:rsidR="7D759DC5" w:rsidRDefault="7D759DC5" w:rsidP="7D759DC5">
            <w:pPr>
              <w:pBdr>
                <w:top w:val="none" w:sz="4" w:space="4" w:color="auto"/>
                <w:left w:val="none" w:sz="4" w:space="4" w:color="auto"/>
                <w:bottom w:val="none" w:sz="4" w:space="4" w:color="auto"/>
                <w:right w:val="none" w:sz="4" w:space="4" w:color="auto"/>
              </w:pBdr>
            </w:pPr>
            <w:r w:rsidRPr="7D759DC5">
              <w:rPr>
                <w:rFonts w:ascii="Verdana" w:eastAsia="Verdana" w:hAnsi="Verdana" w:cs="Verdana"/>
                <w:highlight w:val="yellow"/>
              </w:rPr>
              <w:t xml:space="preserve">PP </w:t>
            </w:r>
            <w:r w:rsidRPr="7D759DC5">
              <w:rPr>
                <w:rFonts w:ascii="Verdana" w:eastAsia="Verdana" w:hAnsi="Verdana" w:cs="Verdana"/>
              </w:rPr>
              <w:t>confirmed the PFC was content to recommend Board approval of the BJC as it referred to a specific and complex service and the possibility of repatriating some patients cared for elsewhere.</w:t>
            </w:r>
          </w:p>
          <w:p w14:paraId="6D781384" w14:textId="77777777" w:rsidR="007A14AB" w:rsidRDefault="007A14A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F311053" w14:textId="3F19CCF0" w:rsidR="00990E1B" w:rsidRDefault="007A14A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Board:</w:t>
            </w:r>
          </w:p>
          <w:p w14:paraId="04FBC379" w14:textId="41E27569" w:rsidR="00377883" w:rsidRPr="00377883" w:rsidRDefault="0037788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hAnsi="Verdana" w:cs="Arial"/>
                <w:color w:val="auto"/>
              </w:rPr>
            </w:pPr>
            <w:r w:rsidRPr="00377883">
              <w:rPr>
                <w:rFonts w:ascii="Verdana" w:hAnsi="Verdana" w:cs="Arial"/>
                <w:b/>
                <w:bCs/>
                <w:color w:val="auto"/>
              </w:rPr>
              <w:t>CONSIDER</w:t>
            </w:r>
            <w:r w:rsidR="007A14AB">
              <w:rPr>
                <w:rFonts w:ascii="Verdana" w:hAnsi="Verdana" w:cs="Arial"/>
                <w:b/>
                <w:bCs/>
                <w:color w:val="auto"/>
              </w:rPr>
              <w:t>ED</w:t>
            </w:r>
            <w:r w:rsidRPr="00377883">
              <w:rPr>
                <w:rFonts w:ascii="Verdana" w:hAnsi="Verdana" w:cs="Arial"/>
                <w:color w:val="auto"/>
              </w:rPr>
              <w:t xml:space="preserve"> and</w:t>
            </w:r>
            <w:r w:rsidRPr="00377883">
              <w:rPr>
                <w:rFonts w:ascii="Verdana" w:hAnsi="Verdana" w:cs="Arial"/>
                <w:b/>
                <w:bCs/>
                <w:color w:val="auto"/>
              </w:rPr>
              <w:t xml:space="preserve"> AGRE</w:t>
            </w:r>
            <w:r w:rsidR="007A14AB">
              <w:rPr>
                <w:rFonts w:ascii="Verdana" w:hAnsi="Verdana" w:cs="Arial"/>
                <w:b/>
                <w:bCs/>
                <w:color w:val="auto"/>
              </w:rPr>
              <w:t xml:space="preserve">ED </w:t>
            </w:r>
            <w:r w:rsidRPr="00377883">
              <w:rPr>
                <w:rFonts w:ascii="Verdana" w:hAnsi="Verdana" w:cs="Arial"/>
                <w:color w:val="auto"/>
              </w:rPr>
              <w:t>the items as requested through</w:t>
            </w:r>
            <w:r w:rsidR="00BE0DE9">
              <w:rPr>
                <w:rFonts w:ascii="Verdana" w:hAnsi="Verdana" w:cs="Arial"/>
                <w:color w:val="auto"/>
              </w:rPr>
              <w:t>out</w:t>
            </w:r>
            <w:r w:rsidRPr="00377883">
              <w:rPr>
                <w:rFonts w:ascii="Verdana" w:hAnsi="Verdana" w:cs="Arial"/>
                <w:color w:val="auto"/>
              </w:rPr>
              <w:t xml:space="preserve"> the report.</w:t>
            </w:r>
          </w:p>
          <w:p w14:paraId="374489D5" w14:textId="40C5461F" w:rsidR="00377883" w:rsidRPr="006850F3" w:rsidRDefault="0037788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eastAsia="Verdana" w:hAnsi="Verdana" w:cs="Verdana"/>
                <w:color w:val="44546A" w:themeColor="text2"/>
              </w:rPr>
            </w:pPr>
            <w:r w:rsidRPr="00377883">
              <w:rPr>
                <w:rFonts w:ascii="Verdana" w:eastAsia="Verdana" w:hAnsi="Verdana" w:cs="Verdana"/>
                <w:b/>
                <w:bCs/>
                <w:color w:val="auto"/>
              </w:rPr>
              <w:t>APPROVE</w:t>
            </w:r>
            <w:r w:rsidR="007A14AB">
              <w:rPr>
                <w:rFonts w:ascii="Verdana" w:eastAsia="Verdana" w:hAnsi="Verdana" w:cs="Verdana"/>
                <w:b/>
                <w:bCs/>
                <w:color w:val="auto"/>
              </w:rPr>
              <w:t>D</w:t>
            </w:r>
            <w:r w:rsidRPr="00377883">
              <w:rPr>
                <w:rFonts w:ascii="Verdana" w:eastAsia="Verdana" w:hAnsi="Verdana" w:cs="Verdana"/>
                <w:b/>
                <w:bCs/>
                <w:color w:val="auto"/>
              </w:rPr>
              <w:t xml:space="preserve"> </w:t>
            </w:r>
            <w:r w:rsidR="00BE0DE9">
              <w:rPr>
                <w:rFonts w:ascii="Verdana" w:eastAsia="Verdana" w:hAnsi="Verdana" w:cs="Verdana"/>
                <w:color w:val="auto"/>
              </w:rPr>
              <w:t xml:space="preserve">changing the CSP </w:t>
            </w:r>
            <w:r w:rsidR="007308C1">
              <w:rPr>
                <w:rFonts w:ascii="Verdana" w:eastAsia="Verdana" w:hAnsi="Verdana" w:cs="Verdana"/>
                <w:color w:val="auto"/>
              </w:rPr>
              <w:t xml:space="preserve">completion date from </w:t>
            </w:r>
            <w:r w:rsidR="002F1EB2">
              <w:rPr>
                <w:rFonts w:ascii="Verdana" w:eastAsia="Verdana" w:hAnsi="Verdana" w:cs="Verdana"/>
                <w:color w:val="auto"/>
              </w:rPr>
              <w:t>March</w:t>
            </w:r>
            <w:r w:rsidR="007308C1">
              <w:rPr>
                <w:rFonts w:ascii="Verdana" w:eastAsia="Verdana" w:hAnsi="Verdana" w:cs="Verdana"/>
                <w:color w:val="auto"/>
              </w:rPr>
              <w:t xml:space="preserve"> 2026 to November 2026 </w:t>
            </w:r>
            <w:r w:rsidR="003D3F5D">
              <w:rPr>
                <w:rFonts w:ascii="Verdana" w:eastAsia="Verdana" w:hAnsi="Verdana" w:cs="Verdana"/>
                <w:color w:val="auto"/>
              </w:rPr>
              <w:t xml:space="preserve">and extending the current CSP to that date. </w:t>
            </w:r>
          </w:p>
          <w:p w14:paraId="5F61DEFA" w14:textId="0ADDD840" w:rsidR="006850F3" w:rsidRPr="00377883" w:rsidRDefault="006850F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eastAsia="Verdana" w:hAnsi="Verdana" w:cs="Verdana"/>
                <w:color w:val="44546A" w:themeColor="text2"/>
              </w:rPr>
            </w:pPr>
            <w:r w:rsidRPr="002E2A14">
              <w:rPr>
                <w:rFonts w:ascii="Verdana" w:eastAsia="Verdana" w:hAnsi="Verdana" w:cs="Verdana"/>
                <w:b/>
                <w:bCs/>
                <w:color w:val="auto"/>
              </w:rPr>
              <w:t xml:space="preserve">APPROVED </w:t>
            </w:r>
            <w:r w:rsidRPr="002E2A14">
              <w:rPr>
                <w:rFonts w:ascii="Verdana" w:eastAsia="Verdana" w:hAnsi="Verdana" w:cs="Verdana"/>
                <w:color w:val="auto"/>
              </w:rPr>
              <w:t xml:space="preserve">the Capital Business Case </w:t>
            </w:r>
            <w:r w:rsidR="00891B71" w:rsidRPr="002E2A14">
              <w:rPr>
                <w:rFonts w:ascii="Verdana" w:eastAsia="Verdana" w:hAnsi="Verdana" w:cs="Verdana"/>
                <w:color w:val="auto"/>
              </w:rPr>
              <w:t xml:space="preserve">of £5.733m for the provision of two additional </w:t>
            </w:r>
            <w:r w:rsidR="00A154BD" w:rsidRPr="002E2A14">
              <w:rPr>
                <w:rFonts w:ascii="Verdana" w:eastAsia="Verdana" w:hAnsi="Verdana" w:cs="Verdana"/>
                <w:color w:val="auto"/>
              </w:rPr>
              <w:t xml:space="preserve">high dependency </w:t>
            </w:r>
            <w:r w:rsidR="002C7DF3" w:rsidRPr="002E2A14">
              <w:rPr>
                <w:rFonts w:ascii="Verdana" w:eastAsia="Verdana" w:hAnsi="Verdana" w:cs="Verdana"/>
                <w:color w:val="auto"/>
              </w:rPr>
              <w:t>units</w:t>
            </w:r>
            <w:r w:rsidR="00A154BD" w:rsidRPr="002E2A14">
              <w:rPr>
                <w:rFonts w:ascii="Verdana" w:eastAsia="Verdana" w:hAnsi="Verdana" w:cs="Verdana"/>
                <w:color w:val="auto"/>
              </w:rPr>
              <w:t xml:space="preserve"> at Caswell Clinic</w:t>
            </w:r>
            <w:r w:rsidR="00832A33">
              <w:rPr>
                <w:rFonts w:ascii="Verdana" w:eastAsia="Verdana" w:hAnsi="Verdana" w:cs="Verdana"/>
                <w:color w:val="auto"/>
              </w:rPr>
              <w:t>,</w:t>
            </w:r>
            <w:r w:rsidR="002E2A14" w:rsidRPr="002E2A14">
              <w:rPr>
                <w:rFonts w:ascii="Verdana" w:eastAsia="Verdana" w:hAnsi="Verdana" w:cs="Verdana"/>
                <w:color w:val="auto"/>
              </w:rPr>
              <w:t xml:space="preserve"> for submission to WG</w:t>
            </w:r>
            <w:r w:rsidR="00A154BD" w:rsidRPr="002E2A14">
              <w:rPr>
                <w:rFonts w:ascii="Verdana" w:eastAsia="Verdana" w:hAnsi="Verdana" w:cs="Verdana"/>
                <w:color w:val="auto"/>
              </w:rPr>
              <w:t>.</w:t>
            </w:r>
          </w:p>
        </w:tc>
      </w:tr>
      <w:tr w:rsidR="00376F02" w:rsidRPr="00ED17AA" w14:paraId="5B94B90F" w14:textId="77777777" w:rsidTr="5C769D21">
        <w:trPr>
          <w:trHeight w:val="523"/>
        </w:trPr>
        <w:tc>
          <w:tcPr>
            <w:tcW w:w="10632" w:type="dxa"/>
            <w:gridSpan w:val="2"/>
            <w:tcMar>
              <w:top w:w="80" w:type="dxa"/>
              <w:left w:w="80" w:type="dxa"/>
              <w:bottom w:w="80" w:type="dxa"/>
              <w:right w:w="80" w:type="dxa"/>
            </w:tcMar>
          </w:tcPr>
          <w:p w14:paraId="2FF9D331" w14:textId="77777777" w:rsidR="00376F02" w:rsidRPr="001B5574" w:rsidRDefault="00376F02" w:rsidP="00376F02">
            <w:pPr>
              <w:spacing w:before="120" w:after="120"/>
              <w:rPr>
                <w:rFonts w:ascii="Verdana" w:hAnsi="Verdana"/>
                <w:b/>
                <w:bCs/>
              </w:rPr>
            </w:pPr>
            <w:r w:rsidRPr="00ED17AA">
              <w:rPr>
                <w:rFonts w:ascii="Verdana" w:hAnsi="Verdana" w:cs="Arial"/>
                <w:b/>
              </w:rPr>
              <w:lastRenderedPageBreak/>
              <w:t>3.</w:t>
            </w:r>
            <w:r>
              <w:rPr>
                <w:rFonts w:ascii="Verdana" w:hAnsi="Verdana" w:cs="Arial"/>
                <w:b/>
              </w:rPr>
              <w:t>5</w:t>
            </w:r>
            <w:r w:rsidRPr="00ED17AA">
              <w:rPr>
                <w:rFonts w:ascii="Verdana" w:hAnsi="Verdana" w:cs="Arial"/>
                <w:b/>
              </w:rPr>
              <w:t xml:space="preserve"> </w:t>
            </w:r>
            <w:r w:rsidRPr="001B5574">
              <w:rPr>
                <w:rFonts w:ascii="Verdana" w:hAnsi="Verdana"/>
                <w:b/>
                <w:bCs/>
              </w:rPr>
              <w:t>Digital, Data, Research and Innovation Committee Key Issues Report</w:t>
            </w:r>
          </w:p>
          <w:p w14:paraId="1E27D8DE" w14:textId="5901C897" w:rsidR="00376F02" w:rsidRPr="001B5574" w:rsidRDefault="00376F02" w:rsidP="00ED7E05">
            <w:pPr>
              <w:pStyle w:val="ListParagraph"/>
              <w:numPr>
                <w:ilvl w:val="0"/>
                <w:numId w:val="36"/>
              </w:numPr>
              <w:rPr>
                <w:rFonts w:ascii="Verdana" w:hAnsi="Verdana"/>
                <w:b/>
                <w:bCs/>
              </w:rPr>
            </w:pPr>
            <w:r w:rsidRPr="001B5574">
              <w:rPr>
                <w:rFonts w:ascii="Verdana" w:hAnsi="Verdana"/>
                <w:b/>
                <w:bCs/>
              </w:rPr>
              <w:t>January 2026</w:t>
            </w:r>
          </w:p>
          <w:p w14:paraId="236B0467" w14:textId="6682B96E" w:rsidR="00376F02" w:rsidRPr="001B5574" w:rsidRDefault="00376F02" w:rsidP="00ED7E05">
            <w:pPr>
              <w:pStyle w:val="ListParagraph"/>
              <w:numPr>
                <w:ilvl w:val="0"/>
                <w:numId w:val="36"/>
              </w:numPr>
              <w:rPr>
                <w:rFonts w:ascii="Verdana" w:hAnsi="Verdana" w:cs="Arial"/>
                <w:b/>
              </w:rPr>
            </w:pPr>
            <w:r w:rsidRPr="001B5574">
              <w:rPr>
                <w:rFonts w:ascii="Verdana" w:hAnsi="Verdana"/>
                <w:b/>
                <w:bCs/>
              </w:rPr>
              <w:t>March 2026</w:t>
            </w:r>
          </w:p>
        </w:tc>
      </w:tr>
      <w:tr w:rsidR="00376F02" w:rsidRPr="00ED17AA" w14:paraId="6804D591" w14:textId="77777777" w:rsidTr="5C769D21">
        <w:trPr>
          <w:trHeight w:val="523"/>
        </w:trPr>
        <w:tc>
          <w:tcPr>
            <w:tcW w:w="1843" w:type="dxa"/>
            <w:tcMar>
              <w:top w:w="80" w:type="dxa"/>
              <w:left w:w="80" w:type="dxa"/>
              <w:bottom w:w="80" w:type="dxa"/>
              <w:right w:w="80" w:type="dxa"/>
            </w:tcMar>
          </w:tcPr>
          <w:p w14:paraId="73A4D71D" w14:textId="2BC800CC"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42</w:t>
            </w:r>
            <w:r w:rsidRPr="00FF2D9D">
              <w:rPr>
                <w:rFonts w:ascii="Verdana" w:hAnsi="Verdana" w:cs="Arial"/>
                <w:lang w:val="en-US"/>
              </w:rPr>
              <w:t>/26</w:t>
            </w:r>
          </w:p>
        </w:tc>
        <w:tc>
          <w:tcPr>
            <w:tcW w:w="8789" w:type="dxa"/>
            <w:tcMar>
              <w:top w:w="80" w:type="dxa"/>
              <w:left w:w="85" w:type="dxa"/>
              <w:bottom w:w="80" w:type="dxa"/>
              <w:right w:w="80" w:type="dxa"/>
            </w:tcMar>
          </w:tcPr>
          <w:p w14:paraId="0F10DC91" w14:textId="7D5BDEC9" w:rsidR="00376F02" w:rsidRDefault="008E66B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JW invited </w:t>
            </w:r>
            <w:r w:rsidR="00562ACD">
              <w:rPr>
                <w:rFonts w:ascii="Verdana" w:hAnsi="Verdana"/>
              </w:rPr>
              <w:t xml:space="preserve">AG to </w:t>
            </w:r>
            <w:r w:rsidR="00906CA9">
              <w:rPr>
                <w:rFonts w:ascii="Verdana" w:hAnsi="Verdana"/>
              </w:rPr>
              <w:t>provide an update on the Digital, Data, Research and Innovation Committee (DDRIC)</w:t>
            </w:r>
            <w:r w:rsidR="006C5E1D">
              <w:rPr>
                <w:rFonts w:ascii="Verdana" w:hAnsi="Verdana"/>
              </w:rPr>
              <w:t xml:space="preserve">. </w:t>
            </w:r>
          </w:p>
          <w:p w14:paraId="626A98FF" w14:textId="77777777" w:rsidR="006C5E1D" w:rsidRDefault="006C5E1D"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3A0BB5D" w14:textId="3A313FAE" w:rsidR="008603FA" w:rsidRDefault="00172111"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AG drew attention to</w:t>
            </w:r>
            <w:r w:rsidR="008603FA">
              <w:rPr>
                <w:rFonts w:ascii="Verdana" w:hAnsi="Verdana"/>
              </w:rPr>
              <w:t xml:space="preserve"> two aler</w:t>
            </w:r>
            <w:r w:rsidR="005D4BDB">
              <w:rPr>
                <w:rFonts w:ascii="Verdana" w:hAnsi="Verdana"/>
              </w:rPr>
              <w:t>t</w:t>
            </w:r>
            <w:r w:rsidR="008603FA">
              <w:rPr>
                <w:rFonts w:ascii="Verdana" w:hAnsi="Verdana"/>
              </w:rPr>
              <w:t xml:space="preserve">s in the March </w:t>
            </w:r>
            <w:r w:rsidR="004B6002">
              <w:rPr>
                <w:rFonts w:ascii="Verdana" w:hAnsi="Verdana"/>
              </w:rPr>
              <w:t xml:space="preserve">2026 </w:t>
            </w:r>
            <w:r w:rsidR="008603FA">
              <w:rPr>
                <w:rFonts w:ascii="Verdana" w:hAnsi="Verdana"/>
              </w:rPr>
              <w:t>report:</w:t>
            </w:r>
          </w:p>
          <w:p w14:paraId="747619A4" w14:textId="5184A9FE" w:rsidR="006C5E1D" w:rsidRDefault="00173FB6" w:rsidP="008603FA">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large number of</w:t>
            </w:r>
            <w:r w:rsidR="0030439B">
              <w:rPr>
                <w:rFonts w:ascii="Verdana" w:hAnsi="Verdana"/>
              </w:rPr>
              <w:t xml:space="preserve"> </w:t>
            </w:r>
            <w:r w:rsidR="00C23459">
              <w:rPr>
                <w:rFonts w:ascii="Verdana" w:hAnsi="Verdana"/>
              </w:rPr>
              <w:t xml:space="preserve">March </w:t>
            </w:r>
            <w:r w:rsidR="00647706">
              <w:rPr>
                <w:rFonts w:ascii="Verdana" w:hAnsi="Verdana"/>
              </w:rPr>
              <w:t>delivery</w:t>
            </w:r>
            <w:r>
              <w:rPr>
                <w:rFonts w:ascii="Verdana" w:hAnsi="Verdana"/>
              </w:rPr>
              <w:t xml:space="preserve"> milestones in the Digital Strategy Plan</w:t>
            </w:r>
            <w:r w:rsidR="00926C1E">
              <w:rPr>
                <w:rFonts w:ascii="Verdana" w:hAnsi="Verdana"/>
              </w:rPr>
              <w:t>; a small</w:t>
            </w:r>
            <w:r>
              <w:rPr>
                <w:rFonts w:ascii="Verdana" w:hAnsi="Verdana"/>
              </w:rPr>
              <w:t xml:space="preserve"> number of these had slipped</w:t>
            </w:r>
            <w:r w:rsidR="004B6002">
              <w:rPr>
                <w:rFonts w:ascii="Verdana" w:hAnsi="Verdana"/>
              </w:rPr>
              <w:t xml:space="preserve"> for </w:t>
            </w:r>
            <w:r w:rsidR="005F21DA">
              <w:rPr>
                <w:rFonts w:ascii="Verdana" w:hAnsi="Verdana"/>
              </w:rPr>
              <w:t>prioritization purposes</w:t>
            </w:r>
            <w:r w:rsidR="002F2768">
              <w:rPr>
                <w:rFonts w:ascii="Verdana" w:hAnsi="Verdana"/>
              </w:rPr>
              <w:t xml:space="preserve">. </w:t>
            </w:r>
          </w:p>
          <w:p w14:paraId="3B460543" w14:textId="2E6F6AF6" w:rsidR="00303D7F" w:rsidRDefault="00303D7F" w:rsidP="008603FA">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Plan for Emergency and Unscheduled Care</w:t>
            </w:r>
            <w:r w:rsidR="00774308">
              <w:rPr>
                <w:rFonts w:ascii="Verdana" w:hAnsi="Verdana"/>
              </w:rPr>
              <w:t xml:space="preserve">. This </w:t>
            </w:r>
            <w:r w:rsidR="00926C1E">
              <w:rPr>
                <w:rFonts w:ascii="Verdana" w:hAnsi="Verdana"/>
              </w:rPr>
              <w:t xml:space="preserve">included </w:t>
            </w:r>
            <w:r>
              <w:rPr>
                <w:rFonts w:ascii="Verdana" w:hAnsi="Verdana"/>
              </w:rPr>
              <w:t xml:space="preserve">a number of unknowns </w:t>
            </w:r>
            <w:r w:rsidR="00CC03A3">
              <w:rPr>
                <w:rFonts w:ascii="Verdana" w:hAnsi="Verdana"/>
              </w:rPr>
              <w:t xml:space="preserve">at this </w:t>
            </w:r>
            <w:r w:rsidR="00156B17">
              <w:rPr>
                <w:rFonts w:ascii="Verdana" w:hAnsi="Verdana"/>
              </w:rPr>
              <w:t>stage and</w:t>
            </w:r>
            <w:r w:rsidR="004E4093">
              <w:rPr>
                <w:rFonts w:ascii="Verdana" w:hAnsi="Verdana"/>
              </w:rPr>
              <w:t xml:space="preserve"> needed clarity to make progress. </w:t>
            </w:r>
          </w:p>
          <w:p w14:paraId="71FA6EE3" w14:textId="1DE41F9B" w:rsidR="00B539A7" w:rsidRDefault="004E4093"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JW and AG had agreed a </w:t>
            </w:r>
            <w:r w:rsidR="00867C2A">
              <w:rPr>
                <w:rFonts w:ascii="Verdana" w:hAnsi="Verdana"/>
              </w:rPr>
              <w:t>‘</w:t>
            </w:r>
            <w:r>
              <w:rPr>
                <w:rFonts w:ascii="Verdana" w:hAnsi="Verdana"/>
              </w:rPr>
              <w:t>refresh</w:t>
            </w:r>
            <w:r w:rsidR="00867C2A">
              <w:rPr>
                <w:rFonts w:ascii="Verdana" w:hAnsi="Verdana"/>
              </w:rPr>
              <w:t>’ of DDRIC, in line with the programme of reviewing Committees’ Terms of Reference</w:t>
            </w:r>
            <w:r w:rsidR="008825DD">
              <w:rPr>
                <w:rFonts w:ascii="Verdana" w:hAnsi="Verdana"/>
              </w:rPr>
              <w:t xml:space="preserve"> and </w:t>
            </w:r>
            <w:r w:rsidR="00E42848">
              <w:rPr>
                <w:rFonts w:ascii="Verdana" w:hAnsi="Verdana"/>
              </w:rPr>
              <w:t>work programmes. In the meantime, AG confirmed that the Committee would focus on benefits</w:t>
            </w:r>
            <w:r w:rsidR="007A7E65">
              <w:rPr>
                <w:rFonts w:ascii="Verdana" w:hAnsi="Verdana"/>
              </w:rPr>
              <w:t xml:space="preserve">, delivering products, and digital transformation. </w:t>
            </w:r>
          </w:p>
          <w:p w14:paraId="5C7574C8" w14:textId="77777777" w:rsidR="002F0FD8" w:rsidRDefault="002F0FD8"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50BAD82" w14:textId="04E1909C" w:rsidR="00B539A7" w:rsidRDefault="00B539A7"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 xml:space="preserve">JW thanked AG and invited </w:t>
            </w:r>
            <w:r w:rsidR="00162537">
              <w:rPr>
                <w:rFonts w:ascii="Verdana" w:hAnsi="Verdana"/>
              </w:rPr>
              <w:t>MJ to comment.</w:t>
            </w:r>
          </w:p>
          <w:p w14:paraId="77F1EC8C" w14:textId="77777777" w:rsidR="00162537" w:rsidRDefault="00162537"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FCD7DA5" w14:textId="3DF2B251" w:rsidR="007F44AA" w:rsidRDefault="0016253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MJ </w:t>
            </w:r>
            <w:r w:rsidR="00223695">
              <w:rPr>
                <w:rFonts w:ascii="Verdana" w:hAnsi="Verdana"/>
              </w:rPr>
              <w:t>provided the Board with an update on the significant digital work underway</w:t>
            </w:r>
            <w:r w:rsidR="007F44AA">
              <w:rPr>
                <w:rFonts w:ascii="Verdana" w:hAnsi="Verdana"/>
              </w:rPr>
              <w:t>, including:</w:t>
            </w:r>
          </w:p>
          <w:p w14:paraId="7850CA21" w14:textId="3985EC12" w:rsidR="00E96E39" w:rsidRDefault="007F44AA"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mental health system going live recently</w:t>
            </w:r>
            <w:r w:rsidR="002F0FD8">
              <w:rPr>
                <w:rFonts w:ascii="Verdana" w:hAnsi="Verdana"/>
              </w:rPr>
              <w:t>;</w:t>
            </w:r>
            <w:r>
              <w:rPr>
                <w:rFonts w:ascii="Verdana" w:hAnsi="Verdana"/>
              </w:rPr>
              <w:t xml:space="preserve"> this would transform the </w:t>
            </w:r>
            <w:r w:rsidR="007B7D8B">
              <w:rPr>
                <w:rFonts w:ascii="Verdana" w:hAnsi="Verdana"/>
              </w:rPr>
              <w:t>way in which staff would work</w:t>
            </w:r>
            <w:r w:rsidR="002F0FD8">
              <w:rPr>
                <w:rFonts w:ascii="Verdana" w:hAnsi="Verdana"/>
              </w:rPr>
              <w:t>.</w:t>
            </w:r>
          </w:p>
          <w:p w14:paraId="2A706116" w14:textId="0183A4DE" w:rsidR="007B7D8B" w:rsidRDefault="007B7D8B"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An update to </w:t>
            </w:r>
            <w:r w:rsidR="0085079E">
              <w:rPr>
                <w:rFonts w:ascii="Verdana" w:hAnsi="Verdana"/>
              </w:rPr>
              <w:t xml:space="preserve">the </w:t>
            </w:r>
            <w:r>
              <w:rPr>
                <w:rFonts w:ascii="Verdana" w:hAnsi="Verdana"/>
              </w:rPr>
              <w:t xml:space="preserve">radiology </w:t>
            </w:r>
            <w:r w:rsidR="0085079E">
              <w:rPr>
                <w:rFonts w:ascii="Verdana" w:hAnsi="Verdana"/>
              </w:rPr>
              <w:t>system</w:t>
            </w:r>
            <w:r>
              <w:rPr>
                <w:rFonts w:ascii="Verdana" w:hAnsi="Verdana"/>
              </w:rPr>
              <w:t xml:space="preserve"> t</w:t>
            </w:r>
            <w:r w:rsidR="00915F0C">
              <w:rPr>
                <w:rFonts w:ascii="Verdana" w:hAnsi="Verdana"/>
              </w:rPr>
              <w:t xml:space="preserve">o </w:t>
            </w:r>
            <w:r>
              <w:rPr>
                <w:rFonts w:ascii="Verdana" w:hAnsi="Verdana"/>
              </w:rPr>
              <w:t>provide easier access to images</w:t>
            </w:r>
            <w:r w:rsidR="00915F0C">
              <w:rPr>
                <w:rFonts w:ascii="Verdana" w:hAnsi="Verdana"/>
              </w:rPr>
              <w:t>.</w:t>
            </w:r>
          </w:p>
          <w:p w14:paraId="025CE4EB" w14:textId="04D53F76" w:rsidR="0085079E" w:rsidRDefault="0085079E"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pending go live </w:t>
            </w:r>
            <w:r w:rsidR="00915F0C">
              <w:rPr>
                <w:rFonts w:ascii="Verdana" w:hAnsi="Verdana"/>
              </w:rPr>
              <w:t xml:space="preserve">date </w:t>
            </w:r>
            <w:r>
              <w:rPr>
                <w:rFonts w:ascii="Verdana" w:hAnsi="Verdana"/>
              </w:rPr>
              <w:t xml:space="preserve">for the maternity system, </w:t>
            </w:r>
            <w:r w:rsidR="00915F0C">
              <w:rPr>
                <w:rFonts w:ascii="Verdana" w:hAnsi="Verdana"/>
              </w:rPr>
              <w:t xml:space="preserve">using </w:t>
            </w:r>
            <w:r>
              <w:rPr>
                <w:rFonts w:ascii="Verdana" w:hAnsi="Verdana"/>
              </w:rPr>
              <w:t xml:space="preserve">a phased approach </w:t>
            </w:r>
            <w:r w:rsidR="00915F0C">
              <w:rPr>
                <w:rFonts w:ascii="Verdana" w:hAnsi="Verdana"/>
              </w:rPr>
              <w:t xml:space="preserve">and starting with </w:t>
            </w:r>
            <w:r>
              <w:rPr>
                <w:rFonts w:ascii="Verdana" w:hAnsi="Verdana"/>
              </w:rPr>
              <w:t>new ant</w:t>
            </w:r>
            <w:r w:rsidR="00A42592">
              <w:rPr>
                <w:rFonts w:ascii="Verdana" w:hAnsi="Verdana"/>
              </w:rPr>
              <w:t>e</w:t>
            </w:r>
            <w:r>
              <w:rPr>
                <w:rFonts w:ascii="Verdana" w:hAnsi="Verdana"/>
              </w:rPr>
              <w:t xml:space="preserve">natal referrals. </w:t>
            </w:r>
          </w:p>
          <w:p w14:paraId="67230789" w14:textId="5B87473C" w:rsidR="00A42592" w:rsidRDefault="00A42592"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Thirteen more services going live with hybrid mail.</w:t>
            </w:r>
          </w:p>
          <w:p w14:paraId="5C21B14C" w14:textId="4935789F" w:rsidR="00A42592" w:rsidRDefault="00A42592" w:rsidP="001D1A15">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pending replacement of the NPT wireless network.</w:t>
            </w:r>
          </w:p>
          <w:p w14:paraId="2E000581" w14:textId="5AB67C46" w:rsidR="007F5D7F" w:rsidRDefault="007F5D7F" w:rsidP="001D1A15">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Blood sciences </w:t>
            </w:r>
            <w:r w:rsidR="00952C17">
              <w:rPr>
                <w:rFonts w:ascii="Verdana" w:hAnsi="Verdana"/>
              </w:rPr>
              <w:t>and transfusion service system changes</w:t>
            </w:r>
            <w:r w:rsidR="00125442">
              <w:rPr>
                <w:rFonts w:ascii="Verdana" w:hAnsi="Verdana"/>
              </w:rPr>
              <w:t xml:space="preserve">, these </w:t>
            </w:r>
            <w:r w:rsidR="00952C17">
              <w:rPr>
                <w:rFonts w:ascii="Verdana" w:hAnsi="Verdana"/>
              </w:rPr>
              <w:t>would be live in July, with transfusion services following in September</w:t>
            </w:r>
            <w:r w:rsidR="00125442">
              <w:rPr>
                <w:rFonts w:ascii="Verdana" w:hAnsi="Verdana"/>
              </w:rPr>
              <w:t xml:space="preserve"> 2026.</w:t>
            </w:r>
            <w:r w:rsidR="00952C17">
              <w:rPr>
                <w:rFonts w:ascii="Verdana" w:hAnsi="Verdana"/>
              </w:rPr>
              <w:t xml:space="preserve"> </w:t>
            </w:r>
          </w:p>
          <w:p w14:paraId="15DD5B50" w14:textId="02F3B1D1" w:rsidR="00165289" w:rsidRPr="00152856" w:rsidRDefault="007F5D7F" w:rsidP="007F5D7F">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812212">
              <w:rPr>
                <w:rFonts w:ascii="Verdana" w:hAnsi="Verdana" w:cs="Arial"/>
                <w:b/>
                <w:bCs/>
              </w:rPr>
              <w:t xml:space="preserve"> </w:t>
            </w:r>
            <w:r w:rsidR="00812212">
              <w:rPr>
                <w:rFonts w:ascii="Verdana" w:hAnsi="Verdana" w:cs="Arial"/>
              </w:rPr>
              <w:t xml:space="preserve">and </w:t>
            </w:r>
            <w:r w:rsidR="00812212">
              <w:rPr>
                <w:rFonts w:ascii="Verdana" w:hAnsi="Verdana" w:cs="Arial"/>
                <w:b/>
                <w:bCs/>
              </w:rPr>
              <w:t xml:space="preserve">TOOK ASSURANCE </w:t>
            </w:r>
            <w:r w:rsidR="00812212">
              <w:rPr>
                <w:rFonts w:ascii="Verdana" w:hAnsi="Verdana" w:cs="Arial"/>
              </w:rPr>
              <w:t>from</w:t>
            </w:r>
            <w:r w:rsidR="00165289" w:rsidRPr="00165289">
              <w:rPr>
                <w:rFonts w:ascii="Verdana" w:hAnsi="Verdana" w:cs="Arial"/>
                <w:b/>
                <w:bCs/>
              </w:rPr>
              <w:t xml:space="preserve"> </w:t>
            </w:r>
            <w:r w:rsidR="00165289" w:rsidRPr="00165289">
              <w:rPr>
                <w:rFonts w:ascii="Verdana" w:hAnsi="Verdana" w:cs="Arial"/>
              </w:rPr>
              <w:t>the Key Issues Report</w:t>
            </w:r>
            <w:r w:rsidR="003858FD">
              <w:rPr>
                <w:rFonts w:ascii="Verdana" w:hAnsi="Verdana" w:cs="Arial"/>
              </w:rPr>
              <w:t>.</w:t>
            </w:r>
          </w:p>
        </w:tc>
      </w:tr>
      <w:tr w:rsidR="00376F02" w:rsidRPr="00ED17AA" w14:paraId="2A1A9CC5" w14:textId="77777777" w:rsidTr="5C769D21">
        <w:trPr>
          <w:trHeight w:val="523"/>
        </w:trPr>
        <w:tc>
          <w:tcPr>
            <w:tcW w:w="10632" w:type="dxa"/>
            <w:gridSpan w:val="2"/>
            <w:shd w:val="clear" w:color="auto" w:fill="163E64"/>
            <w:tcMar>
              <w:top w:w="80" w:type="dxa"/>
              <w:left w:w="80" w:type="dxa"/>
              <w:bottom w:w="80" w:type="dxa"/>
              <w:right w:w="80" w:type="dxa"/>
            </w:tcMar>
          </w:tcPr>
          <w:p w14:paraId="46CFB9E0" w14:textId="70B2724B"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lastRenderedPageBreak/>
              <w:t xml:space="preserve">PART 4. </w:t>
            </w:r>
            <w:r w:rsidRPr="00ED17AA">
              <w:rPr>
                <w:rFonts w:ascii="Verdana" w:hAnsi="Verdana" w:cs="Arial"/>
                <w:b/>
                <w:color w:val="FFFFFF" w:themeColor="background1"/>
                <w:sz w:val="24"/>
                <w:szCs w:val="24"/>
              </w:rPr>
              <w:t>IN YEAR DELIVERY: QUALITY, SAFETY, PERFORMANCE AND RESOURCES</w:t>
            </w:r>
          </w:p>
        </w:tc>
      </w:tr>
      <w:tr w:rsidR="00376F02" w:rsidRPr="00ED17AA" w14:paraId="52D4A6C2" w14:textId="77777777" w:rsidTr="5C769D21">
        <w:trPr>
          <w:trHeight w:val="523"/>
        </w:trPr>
        <w:tc>
          <w:tcPr>
            <w:tcW w:w="10632" w:type="dxa"/>
            <w:gridSpan w:val="2"/>
            <w:tcMar>
              <w:top w:w="80" w:type="dxa"/>
              <w:left w:w="80" w:type="dxa"/>
              <w:bottom w:w="80" w:type="dxa"/>
              <w:right w:w="80" w:type="dxa"/>
            </w:tcMar>
          </w:tcPr>
          <w:p w14:paraId="0DFE70B0" w14:textId="77777777" w:rsidR="00376F02" w:rsidRPr="002B60C8" w:rsidRDefault="00376F02" w:rsidP="00376F02">
            <w:pPr>
              <w:pStyle w:val="Body"/>
              <w:spacing w:before="120" w:after="120"/>
              <w:rPr>
                <w:rFonts w:ascii="Verdana" w:hAnsi="Verdana" w:cs="Arial"/>
                <w:b/>
                <w:bCs/>
                <w:sz w:val="24"/>
                <w:szCs w:val="24"/>
              </w:rPr>
            </w:pPr>
            <w:r w:rsidRPr="00ED17AA">
              <w:rPr>
                <w:rFonts w:ascii="Verdana" w:hAnsi="Verdana" w:cs="Arial"/>
                <w:b/>
                <w:bCs/>
                <w:sz w:val="24"/>
                <w:szCs w:val="24"/>
              </w:rPr>
              <w:t xml:space="preserve">4.1 </w:t>
            </w:r>
            <w:r w:rsidRPr="002B60C8">
              <w:rPr>
                <w:rFonts w:ascii="Verdana" w:hAnsi="Verdana" w:cs="Arial"/>
                <w:b/>
                <w:bCs/>
                <w:sz w:val="24"/>
                <w:szCs w:val="24"/>
              </w:rPr>
              <w:t>Performance and Finance Committee Key Issues Report</w:t>
            </w:r>
          </w:p>
          <w:p w14:paraId="2120F2D8" w14:textId="77777777" w:rsidR="00376F02" w:rsidRDefault="00376F02" w:rsidP="00ED7E05">
            <w:pPr>
              <w:pStyle w:val="Body"/>
              <w:numPr>
                <w:ilvl w:val="0"/>
                <w:numId w:val="37"/>
              </w:numPr>
              <w:spacing w:before="120" w:after="120"/>
              <w:rPr>
                <w:rFonts w:ascii="Verdana" w:hAnsi="Verdana" w:cs="Arial"/>
                <w:b/>
                <w:bCs/>
                <w:sz w:val="24"/>
                <w:szCs w:val="24"/>
              </w:rPr>
            </w:pPr>
            <w:r w:rsidRPr="002B60C8">
              <w:rPr>
                <w:rFonts w:ascii="Verdana" w:hAnsi="Verdana" w:cs="Arial"/>
                <w:b/>
                <w:bCs/>
                <w:sz w:val="24"/>
                <w:szCs w:val="24"/>
              </w:rPr>
              <w:t>January 2026</w:t>
            </w:r>
          </w:p>
          <w:p w14:paraId="6185532C" w14:textId="60045440" w:rsidR="00376F02" w:rsidRPr="002B60C8" w:rsidRDefault="00376F02" w:rsidP="00ED7E05">
            <w:pPr>
              <w:pStyle w:val="Body"/>
              <w:numPr>
                <w:ilvl w:val="0"/>
                <w:numId w:val="37"/>
              </w:numPr>
              <w:spacing w:before="120" w:after="120"/>
              <w:rPr>
                <w:rFonts w:ascii="Verdana" w:hAnsi="Verdana" w:cs="Arial"/>
                <w:b/>
                <w:bCs/>
                <w:sz w:val="24"/>
                <w:szCs w:val="24"/>
              </w:rPr>
            </w:pPr>
            <w:r w:rsidRPr="002B60C8">
              <w:rPr>
                <w:rFonts w:ascii="Verdana" w:hAnsi="Verdana" w:cs="Arial"/>
                <w:b/>
                <w:bCs/>
                <w:sz w:val="24"/>
                <w:szCs w:val="24"/>
              </w:rPr>
              <w:t>February 2026</w:t>
            </w:r>
          </w:p>
        </w:tc>
      </w:tr>
      <w:tr w:rsidR="00376F02" w:rsidRPr="00ED17AA" w14:paraId="7E6D7768" w14:textId="77777777" w:rsidTr="5C769D21">
        <w:trPr>
          <w:trHeight w:val="523"/>
        </w:trPr>
        <w:tc>
          <w:tcPr>
            <w:tcW w:w="1843" w:type="dxa"/>
            <w:tcMar>
              <w:top w:w="80" w:type="dxa"/>
              <w:left w:w="80" w:type="dxa"/>
              <w:bottom w:w="80" w:type="dxa"/>
              <w:right w:w="80" w:type="dxa"/>
            </w:tcMar>
          </w:tcPr>
          <w:p w14:paraId="391F00F1" w14:textId="56141F33"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43</w:t>
            </w:r>
            <w:r w:rsidRPr="00FF2D9D">
              <w:rPr>
                <w:rFonts w:ascii="Verdana" w:hAnsi="Verdana" w:cs="Arial"/>
                <w:lang w:val="en-US"/>
              </w:rPr>
              <w:t>/26</w:t>
            </w:r>
          </w:p>
        </w:tc>
        <w:tc>
          <w:tcPr>
            <w:tcW w:w="8789" w:type="dxa"/>
            <w:tcMar>
              <w:top w:w="80" w:type="dxa"/>
              <w:left w:w="85" w:type="dxa"/>
              <w:bottom w:w="80" w:type="dxa"/>
              <w:right w:w="80" w:type="dxa"/>
            </w:tcMar>
          </w:tcPr>
          <w:p w14:paraId="3D88BB00" w14:textId="63270434" w:rsidR="5C769D21" w:rsidRDefault="5C769D21" w:rsidP="5C769D21">
            <w:r w:rsidRPr="5C769D21">
              <w:rPr>
                <w:rFonts w:ascii="Verdana" w:eastAsia="Verdana" w:hAnsi="Verdana" w:cs="Verdana"/>
              </w:rPr>
              <w:t>JW invited PP to take the Board through the performance elements of PFC scrutiny. PP drew attention to:</w:t>
            </w:r>
          </w:p>
          <w:p w14:paraId="307F835A" w14:textId="159DDD85" w:rsidR="005B266D" w:rsidRDefault="00EE432C" w:rsidP="00507295">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5B266D">
              <w:rPr>
                <w:rFonts w:ascii="Verdana" w:hAnsi="Verdana"/>
              </w:rPr>
              <w:t>S</w:t>
            </w:r>
            <w:r w:rsidR="00BC2058" w:rsidRPr="005B266D">
              <w:rPr>
                <w:rFonts w:ascii="Verdana" w:hAnsi="Verdana"/>
              </w:rPr>
              <w:t>t</w:t>
            </w:r>
            <w:r w:rsidRPr="005B266D">
              <w:rPr>
                <w:rFonts w:ascii="Verdana" w:hAnsi="Verdana"/>
              </w:rPr>
              <w:t>r</w:t>
            </w:r>
            <w:r w:rsidR="00BC2058" w:rsidRPr="005B266D">
              <w:rPr>
                <w:rFonts w:ascii="Verdana" w:hAnsi="Verdana"/>
              </w:rPr>
              <w:t xml:space="preserve">oke </w:t>
            </w:r>
            <w:r w:rsidR="0019162F" w:rsidRPr="005B266D">
              <w:rPr>
                <w:rFonts w:ascii="Verdana" w:hAnsi="Verdana"/>
              </w:rPr>
              <w:t>performance</w:t>
            </w:r>
            <w:r w:rsidR="004A7390" w:rsidRPr="005B266D">
              <w:rPr>
                <w:rFonts w:ascii="Verdana" w:hAnsi="Verdana"/>
              </w:rPr>
              <w:t>, particularly the lack of a 24/7 stroke consultant rota</w:t>
            </w:r>
            <w:r w:rsidR="003858FD" w:rsidRPr="005B266D">
              <w:rPr>
                <w:rFonts w:ascii="Verdana" w:hAnsi="Verdana"/>
              </w:rPr>
              <w:t xml:space="preserve">, and </w:t>
            </w:r>
            <w:r w:rsidR="005B266D" w:rsidRPr="005B266D">
              <w:rPr>
                <w:rFonts w:ascii="Verdana" w:hAnsi="Verdana"/>
              </w:rPr>
              <w:t xml:space="preserve">earlier alerts to the Board on this. </w:t>
            </w:r>
          </w:p>
          <w:p w14:paraId="64E70728" w14:textId="0A77C9A5" w:rsidR="00E31108" w:rsidRPr="005B266D" w:rsidRDefault="003634AD" w:rsidP="00507295">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5B266D">
              <w:rPr>
                <w:rFonts w:ascii="Verdana" w:hAnsi="Verdana"/>
              </w:rPr>
              <w:t>The concerning level of clinically optimised patients and the adverse impacts on urgent and emergency care</w:t>
            </w:r>
            <w:r w:rsidR="00DC2FFA" w:rsidRPr="005B266D">
              <w:rPr>
                <w:rFonts w:ascii="Verdana" w:hAnsi="Verdana"/>
              </w:rPr>
              <w:t>.</w:t>
            </w:r>
          </w:p>
          <w:p w14:paraId="0831001D" w14:textId="51BC8803" w:rsidR="007F5D7F" w:rsidRDefault="00FD4187" w:rsidP="00E0318A">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Concerns identified </w:t>
            </w:r>
            <w:r w:rsidR="00EE432C">
              <w:rPr>
                <w:rFonts w:ascii="Verdana" w:hAnsi="Verdana"/>
              </w:rPr>
              <w:t xml:space="preserve">in January </w:t>
            </w:r>
            <w:r w:rsidR="005B266D">
              <w:rPr>
                <w:rFonts w:ascii="Verdana" w:hAnsi="Verdana"/>
              </w:rPr>
              <w:t xml:space="preserve">2026 </w:t>
            </w:r>
            <w:r w:rsidR="00D96C52">
              <w:rPr>
                <w:rFonts w:ascii="Verdana" w:hAnsi="Verdana"/>
              </w:rPr>
              <w:t xml:space="preserve">on </w:t>
            </w:r>
            <w:r w:rsidR="00EE432C">
              <w:rPr>
                <w:rFonts w:ascii="Verdana" w:hAnsi="Verdana"/>
              </w:rPr>
              <w:t xml:space="preserve">a dental contract hand back and the risk of 6000 patients losing dental access cover; the </w:t>
            </w:r>
            <w:r w:rsidR="00D96C52">
              <w:rPr>
                <w:rFonts w:ascii="Verdana" w:hAnsi="Verdana"/>
              </w:rPr>
              <w:t>D</w:t>
            </w:r>
            <w:r w:rsidR="00B07F2F">
              <w:rPr>
                <w:rFonts w:ascii="Verdana" w:hAnsi="Verdana"/>
              </w:rPr>
              <w:t xml:space="preserve">ental </w:t>
            </w:r>
            <w:r w:rsidR="00D96C52">
              <w:rPr>
                <w:rFonts w:ascii="Verdana" w:hAnsi="Verdana"/>
              </w:rPr>
              <w:t>A</w:t>
            </w:r>
            <w:r w:rsidR="00B07F2F">
              <w:rPr>
                <w:rFonts w:ascii="Verdana" w:hAnsi="Verdana"/>
              </w:rPr>
              <w:t xml:space="preserve">ccess </w:t>
            </w:r>
            <w:r w:rsidR="00D96C52">
              <w:rPr>
                <w:rFonts w:ascii="Verdana" w:hAnsi="Verdana"/>
              </w:rPr>
              <w:t>P</w:t>
            </w:r>
            <w:r w:rsidR="00B07F2F">
              <w:rPr>
                <w:rFonts w:ascii="Verdana" w:hAnsi="Verdana"/>
              </w:rPr>
              <w:t>ortal (DAP)</w:t>
            </w:r>
            <w:r w:rsidR="00D96C52">
              <w:rPr>
                <w:rFonts w:ascii="Verdana" w:hAnsi="Verdana"/>
              </w:rPr>
              <w:t xml:space="preserve"> </w:t>
            </w:r>
            <w:r w:rsidR="00EE432C">
              <w:rPr>
                <w:rFonts w:ascii="Verdana" w:hAnsi="Verdana"/>
              </w:rPr>
              <w:t>had helped to mitigate this.</w:t>
            </w:r>
          </w:p>
          <w:p w14:paraId="0A41ACF1" w14:textId="45AE5C70" w:rsidR="0089427D" w:rsidRDefault="0089427D"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On stroke performance, </w:t>
            </w:r>
            <w:r w:rsidR="00B3714C">
              <w:rPr>
                <w:rFonts w:ascii="Verdana" w:hAnsi="Verdana"/>
              </w:rPr>
              <w:t>MD</w:t>
            </w:r>
            <w:r>
              <w:rPr>
                <w:rFonts w:ascii="Verdana" w:hAnsi="Verdana"/>
              </w:rPr>
              <w:t xml:space="preserve"> advised that only two hospitals in Wales currently provided 24/7 stroke consultant cover</w:t>
            </w:r>
            <w:r w:rsidR="00663671">
              <w:rPr>
                <w:rFonts w:ascii="Verdana" w:hAnsi="Verdana"/>
              </w:rPr>
              <w:t>:</w:t>
            </w:r>
            <w:r w:rsidR="00A63F5B">
              <w:rPr>
                <w:rFonts w:ascii="Verdana" w:hAnsi="Verdana"/>
              </w:rPr>
              <w:t xml:space="preserve"> </w:t>
            </w:r>
            <w:r>
              <w:rPr>
                <w:rFonts w:ascii="Verdana" w:hAnsi="Verdana"/>
              </w:rPr>
              <w:t xml:space="preserve">the Grange and </w:t>
            </w:r>
            <w:r w:rsidR="00794AE8">
              <w:rPr>
                <w:rFonts w:ascii="Verdana" w:hAnsi="Verdana"/>
              </w:rPr>
              <w:t>University</w:t>
            </w:r>
            <w:r>
              <w:rPr>
                <w:rFonts w:ascii="Verdana" w:hAnsi="Verdana"/>
              </w:rPr>
              <w:t xml:space="preserve"> Hospital of Wales</w:t>
            </w:r>
            <w:r w:rsidR="002D6750">
              <w:rPr>
                <w:rFonts w:ascii="Verdana" w:hAnsi="Verdana"/>
              </w:rPr>
              <w:t xml:space="preserve">. </w:t>
            </w:r>
            <w:r w:rsidR="00A63F5B">
              <w:rPr>
                <w:rFonts w:ascii="Verdana" w:hAnsi="Verdana"/>
              </w:rPr>
              <w:t>S</w:t>
            </w:r>
            <w:r w:rsidR="002D6750">
              <w:rPr>
                <w:rFonts w:ascii="Verdana" w:hAnsi="Verdana"/>
              </w:rPr>
              <w:t>uch a service at the Morriston hospital site</w:t>
            </w:r>
            <w:r w:rsidR="00794AE8">
              <w:rPr>
                <w:rFonts w:ascii="Verdana" w:hAnsi="Verdana"/>
              </w:rPr>
              <w:t xml:space="preserve"> </w:t>
            </w:r>
            <w:r w:rsidR="00DD077B">
              <w:rPr>
                <w:rFonts w:ascii="Verdana" w:hAnsi="Verdana"/>
              </w:rPr>
              <w:t>w</w:t>
            </w:r>
            <w:r w:rsidR="00794AE8">
              <w:rPr>
                <w:rFonts w:ascii="Verdana" w:hAnsi="Verdana"/>
              </w:rPr>
              <w:t xml:space="preserve">ould require additional resources and a reconfiguration of acute </w:t>
            </w:r>
            <w:r w:rsidR="00794AE8">
              <w:rPr>
                <w:rFonts w:ascii="Verdana" w:hAnsi="Verdana"/>
              </w:rPr>
              <w:lastRenderedPageBreak/>
              <w:t xml:space="preserve">stroke services across the Western Bay footprint. </w:t>
            </w:r>
            <w:r w:rsidR="005C3FB1">
              <w:rPr>
                <w:rFonts w:ascii="Verdana" w:hAnsi="Verdana"/>
              </w:rPr>
              <w:t>Mitigations in place included physicians with an interest in stro</w:t>
            </w:r>
            <w:r w:rsidR="00F54C20">
              <w:rPr>
                <w:rFonts w:ascii="Verdana" w:hAnsi="Verdana"/>
              </w:rPr>
              <w:t>ke</w:t>
            </w:r>
            <w:r w:rsidR="00B65F73">
              <w:rPr>
                <w:rFonts w:ascii="Verdana" w:hAnsi="Verdana"/>
              </w:rPr>
              <w:t xml:space="preserve">. Other </w:t>
            </w:r>
            <w:r w:rsidR="003D79AE">
              <w:rPr>
                <w:rFonts w:ascii="Verdana" w:hAnsi="Verdana"/>
              </w:rPr>
              <w:t xml:space="preserve">indicators </w:t>
            </w:r>
            <w:r w:rsidR="0037170F">
              <w:rPr>
                <w:rFonts w:ascii="Verdana" w:hAnsi="Verdana"/>
              </w:rPr>
              <w:t>in the stroke pathway did not require 24/7 consultant stroke cover to deliver</w:t>
            </w:r>
            <w:r w:rsidR="00C87FA9">
              <w:rPr>
                <w:rFonts w:ascii="Verdana" w:hAnsi="Verdana"/>
              </w:rPr>
              <w:t xml:space="preserve">, </w:t>
            </w:r>
            <w:r w:rsidR="007B10AA">
              <w:rPr>
                <w:rFonts w:ascii="Verdana" w:hAnsi="Verdana"/>
              </w:rPr>
              <w:t>including</w:t>
            </w:r>
            <w:r w:rsidR="00C87FA9">
              <w:rPr>
                <w:rFonts w:ascii="Verdana" w:hAnsi="Verdana"/>
              </w:rPr>
              <w:t xml:space="preserve"> door to needle time and admission to scan time</w:t>
            </w:r>
            <w:r w:rsidR="00C76CA2">
              <w:rPr>
                <w:rFonts w:ascii="Verdana" w:hAnsi="Verdana"/>
              </w:rPr>
              <w:t>. The Cl</w:t>
            </w:r>
            <w:r w:rsidR="00D46BE3">
              <w:rPr>
                <w:rFonts w:ascii="Verdana" w:hAnsi="Verdana"/>
              </w:rPr>
              <w:t>inical Services Plan would</w:t>
            </w:r>
            <w:r w:rsidR="00032553">
              <w:rPr>
                <w:rFonts w:ascii="Verdana" w:hAnsi="Verdana"/>
              </w:rPr>
              <w:t xml:space="preserve"> include</w:t>
            </w:r>
            <w:r w:rsidR="00D46BE3">
              <w:rPr>
                <w:rFonts w:ascii="Verdana" w:hAnsi="Verdana"/>
              </w:rPr>
              <w:t xml:space="preserve"> stroke services.</w:t>
            </w:r>
            <w:r w:rsidR="008A00A0">
              <w:rPr>
                <w:rFonts w:ascii="Verdana" w:hAnsi="Verdana"/>
              </w:rPr>
              <w:t xml:space="preserve"> </w:t>
            </w:r>
          </w:p>
          <w:p w14:paraId="4A3F1C45" w14:textId="77777777" w:rsidR="008D0109" w:rsidRDefault="008D0109"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1F1D1BB" w14:textId="5177ECCC" w:rsidR="5C769D21" w:rsidRDefault="5C769D21" w:rsidP="5C769D21">
            <w:r w:rsidRPr="5C769D21">
              <w:rPr>
                <w:rFonts w:ascii="Verdana" w:eastAsia="Verdana" w:hAnsi="Verdana" w:cs="Verdana"/>
              </w:rPr>
              <w:t xml:space="preserve">NZ sought assurance that clinical need drove door to needle time and not target driven. Responding, MD confirmed that speedy access to thrombolysis, where appropriate, led to better outcomes for patients; this provided the evidence base to underpin response times.  </w:t>
            </w:r>
          </w:p>
          <w:p w14:paraId="0C8D93DF" w14:textId="77777777" w:rsidR="002C1C01" w:rsidRDefault="002C1C0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8934E85" w14:textId="38057BD5" w:rsidR="00A00158" w:rsidRPr="0089427D" w:rsidRDefault="002C1C0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RK </w:t>
            </w:r>
            <w:r w:rsidR="00027F2D">
              <w:rPr>
                <w:rFonts w:ascii="Verdana" w:hAnsi="Verdana"/>
              </w:rPr>
              <w:t xml:space="preserve">set out the impacts on brain function of a delay in treatment, </w:t>
            </w:r>
            <w:r w:rsidR="00C660D5">
              <w:rPr>
                <w:rFonts w:ascii="Verdana" w:hAnsi="Verdana"/>
              </w:rPr>
              <w:t>t</w:t>
            </w:r>
            <w:r w:rsidR="004F19D7">
              <w:rPr>
                <w:rFonts w:ascii="Verdana" w:hAnsi="Verdana"/>
              </w:rPr>
              <w:t>he aim being to thrombolyse within the first four hours</w:t>
            </w:r>
            <w:r w:rsidR="00DE3414">
              <w:rPr>
                <w:rFonts w:ascii="Verdana" w:hAnsi="Verdana"/>
              </w:rPr>
              <w:t xml:space="preserve">. In addition to improved outcomes for patients, this </w:t>
            </w:r>
            <w:r w:rsidR="00117FAA">
              <w:rPr>
                <w:rFonts w:ascii="Verdana" w:hAnsi="Verdana"/>
              </w:rPr>
              <w:t xml:space="preserve">reduced </w:t>
            </w:r>
            <w:r w:rsidR="00DE3414">
              <w:rPr>
                <w:rFonts w:ascii="Verdana" w:hAnsi="Verdana"/>
              </w:rPr>
              <w:t xml:space="preserve">reliance on longer term care and support services. </w:t>
            </w:r>
            <w:r w:rsidR="00117FAA">
              <w:rPr>
                <w:rFonts w:ascii="Verdana" w:hAnsi="Verdana"/>
              </w:rPr>
              <w:t>H</w:t>
            </w:r>
            <w:r w:rsidR="00CC32F1">
              <w:rPr>
                <w:rFonts w:ascii="Verdana" w:hAnsi="Verdana"/>
              </w:rPr>
              <w:t xml:space="preserve">e </w:t>
            </w:r>
            <w:r w:rsidR="00117FAA">
              <w:rPr>
                <w:rFonts w:ascii="Verdana" w:hAnsi="Verdana"/>
              </w:rPr>
              <w:t xml:space="preserve">assured </w:t>
            </w:r>
            <w:r w:rsidR="00F4715C">
              <w:rPr>
                <w:rFonts w:ascii="Verdana" w:hAnsi="Verdana"/>
              </w:rPr>
              <w:t xml:space="preserve">the Board that </w:t>
            </w:r>
            <w:r w:rsidR="002D37B2">
              <w:rPr>
                <w:rFonts w:ascii="Verdana" w:hAnsi="Verdana"/>
              </w:rPr>
              <w:t>clinicians at the front door were trained to provide thrombolysis</w:t>
            </w:r>
            <w:r w:rsidR="007660EB">
              <w:rPr>
                <w:rFonts w:ascii="Verdana" w:hAnsi="Verdana"/>
              </w:rPr>
              <w:t>;</w:t>
            </w:r>
            <w:r w:rsidR="00854E9D">
              <w:rPr>
                <w:rFonts w:ascii="Verdana" w:hAnsi="Verdana"/>
              </w:rPr>
              <w:t xml:space="preserve"> this mitigated the risk to some extent. </w:t>
            </w:r>
          </w:p>
          <w:p w14:paraId="0D195074" w14:textId="77777777" w:rsidR="00F4715C" w:rsidRDefault="00F4715C"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55FA426" w14:textId="76618564" w:rsidR="00781BDB" w:rsidRDefault="00781BDB"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JW asked QSC to review the issue, with AH suggesting the use of anonymised patient case studies</w:t>
            </w:r>
            <w:r w:rsidR="00D350B5">
              <w:rPr>
                <w:rFonts w:ascii="Verdana" w:hAnsi="Verdana"/>
              </w:rPr>
              <w:t xml:space="preserve">, as part of a joint exercise with </w:t>
            </w:r>
            <w:r w:rsidR="00C93DE5">
              <w:rPr>
                <w:rFonts w:ascii="Verdana" w:hAnsi="Verdana"/>
              </w:rPr>
              <w:t xml:space="preserve">the </w:t>
            </w:r>
            <w:r w:rsidR="00D350B5">
              <w:rPr>
                <w:rFonts w:ascii="Verdana" w:hAnsi="Verdana"/>
              </w:rPr>
              <w:t>W</w:t>
            </w:r>
            <w:r w:rsidR="00C93DE5">
              <w:rPr>
                <w:rFonts w:ascii="Verdana" w:hAnsi="Verdana"/>
              </w:rPr>
              <w:t xml:space="preserve">elsh </w:t>
            </w:r>
            <w:r w:rsidR="00D350B5">
              <w:rPr>
                <w:rFonts w:ascii="Verdana" w:hAnsi="Verdana"/>
              </w:rPr>
              <w:t>A</w:t>
            </w:r>
            <w:r w:rsidR="00C93DE5">
              <w:rPr>
                <w:rFonts w:ascii="Verdana" w:hAnsi="Verdana"/>
              </w:rPr>
              <w:t xml:space="preserve">mbulance </w:t>
            </w:r>
            <w:r w:rsidR="00D350B5">
              <w:rPr>
                <w:rFonts w:ascii="Verdana" w:hAnsi="Verdana"/>
              </w:rPr>
              <w:t>S</w:t>
            </w:r>
            <w:r w:rsidR="00C93DE5">
              <w:rPr>
                <w:rFonts w:ascii="Verdana" w:hAnsi="Verdana"/>
              </w:rPr>
              <w:t xml:space="preserve">ervice </w:t>
            </w:r>
            <w:r w:rsidR="00D350B5">
              <w:rPr>
                <w:rFonts w:ascii="Verdana" w:hAnsi="Verdana"/>
              </w:rPr>
              <w:t>T</w:t>
            </w:r>
            <w:r w:rsidR="00C93DE5">
              <w:rPr>
                <w:rFonts w:ascii="Verdana" w:hAnsi="Verdana"/>
              </w:rPr>
              <w:t>rust (WAST)</w:t>
            </w:r>
            <w:r w:rsidR="00D350B5">
              <w:rPr>
                <w:rFonts w:ascii="Verdana" w:hAnsi="Verdana"/>
              </w:rPr>
              <w:t xml:space="preserve">. </w:t>
            </w:r>
          </w:p>
          <w:p w14:paraId="34A3CC9A" w14:textId="77777777" w:rsidR="00781BDB" w:rsidRDefault="00781BDB"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21384B1" w14:textId="7641613E" w:rsidR="00484A14" w:rsidRDefault="00CC3048"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JC recognised the role of bed management in ensuring smooth flow into the most appropriate </w:t>
            </w:r>
            <w:r w:rsidR="000F75E3">
              <w:rPr>
                <w:rFonts w:ascii="Verdana" w:hAnsi="Verdana"/>
              </w:rPr>
              <w:t xml:space="preserve">location for stroke treatment; given the removal of surge capacity, she </w:t>
            </w:r>
            <w:r w:rsidR="005A7FAA">
              <w:rPr>
                <w:rFonts w:ascii="Verdana" w:hAnsi="Verdana"/>
              </w:rPr>
              <w:t xml:space="preserve">asked </w:t>
            </w:r>
            <w:r w:rsidR="009F4702">
              <w:rPr>
                <w:rFonts w:ascii="Verdana" w:hAnsi="Verdana"/>
              </w:rPr>
              <w:t>about</w:t>
            </w:r>
            <w:r w:rsidR="0025570B">
              <w:rPr>
                <w:rFonts w:ascii="Verdana" w:hAnsi="Verdana"/>
              </w:rPr>
              <w:t xml:space="preserve"> ring-</w:t>
            </w:r>
            <w:r w:rsidR="009F4702">
              <w:rPr>
                <w:rFonts w:ascii="Verdana" w:hAnsi="Verdana"/>
              </w:rPr>
              <w:t xml:space="preserve">fenced beds, and suggested the inclusion </w:t>
            </w:r>
            <w:r w:rsidR="003D1B24">
              <w:rPr>
                <w:rFonts w:ascii="Verdana" w:hAnsi="Verdana"/>
              </w:rPr>
              <w:t xml:space="preserve">of access to beds in the review. ALF supported </w:t>
            </w:r>
            <w:r w:rsidR="003322F5">
              <w:rPr>
                <w:rFonts w:ascii="Verdana" w:hAnsi="Verdana"/>
              </w:rPr>
              <w:t xml:space="preserve">this, remembering a presentation that emphasised </w:t>
            </w:r>
            <w:r w:rsidR="00C93DE5">
              <w:rPr>
                <w:rFonts w:ascii="Verdana" w:hAnsi="Verdana"/>
              </w:rPr>
              <w:t xml:space="preserve">ring fenced capacity as a means of rapid access to therapy services. </w:t>
            </w:r>
          </w:p>
          <w:p w14:paraId="4684E29A" w14:textId="77777777" w:rsidR="00C93DE5" w:rsidRDefault="00C93DE5"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233CD65" w14:textId="0339C40E" w:rsidR="00AD73D1" w:rsidRPr="0017000E" w:rsidRDefault="00C93DE5"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JW asked </w:t>
            </w:r>
            <w:r w:rsidR="00DC7782">
              <w:rPr>
                <w:rFonts w:ascii="Verdana" w:hAnsi="Verdana"/>
              </w:rPr>
              <w:t>JC and LR to scope the basis of a review format</w:t>
            </w:r>
            <w:r w:rsidR="00DD30B1">
              <w:rPr>
                <w:rFonts w:ascii="Verdana" w:hAnsi="Verdana"/>
              </w:rPr>
              <w:t xml:space="preserve"> making use of anonymised patient case </w:t>
            </w:r>
            <w:r w:rsidR="0025570B">
              <w:rPr>
                <w:rFonts w:ascii="Verdana" w:hAnsi="Verdana"/>
              </w:rPr>
              <w:t>studies and</w:t>
            </w:r>
            <w:r w:rsidR="00DD30B1">
              <w:rPr>
                <w:rFonts w:ascii="Verdana" w:hAnsi="Verdana"/>
              </w:rPr>
              <w:t xml:space="preserve"> engaging with WAST </w:t>
            </w:r>
            <w:r w:rsidR="009D40B3">
              <w:rPr>
                <w:rFonts w:ascii="Verdana" w:hAnsi="Verdana"/>
              </w:rPr>
              <w:t xml:space="preserve">counterparts to conduct a joint learning exercise. </w:t>
            </w:r>
            <w:r w:rsidR="00AD73D1" w:rsidRPr="009D40B3">
              <w:rPr>
                <w:rFonts w:ascii="Verdana" w:hAnsi="Verdana"/>
                <w:b/>
                <w:bCs/>
              </w:rPr>
              <w:t>Action: JC/LR/RK</w:t>
            </w:r>
          </w:p>
          <w:p w14:paraId="14CE220F" w14:textId="77777777" w:rsidR="007F5D7F" w:rsidRDefault="007F5D7F"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60BC50F" w14:textId="6799ABBE" w:rsidR="009D40B3" w:rsidRDefault="002E121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Board</w:t>
            </w:r>
            <w:r w:rsidR="009D40B3">
              <w:rPr>
                <w:rFonts w:ascii="Verdana" w:hAnsi="Verdana"/>
              </w:rPr>
              <w:t>:</w:t>
            </w:r>
          </w:p>
          <w:p w14:paraId="758F39F3" w14:textId="77777777" w:rsidR="002B210D" w:rsidRPr="002B210D" w:rsidRDefault="00165289" w:rsidP="009D40B3">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9D40B3">
              <w:rPr>
                <w:rFonts w:ascii="Verdana" w:hAnsi="Verdana" w:cs="Arial"/>
                <w:b/>
                <w:bCs/>
              </w:rPr>
              <w:t>RECEIVE</w:t>
            </w:r>
            <w:r w:rsidR="00AD73D1" w:rsidRPr="009D40B3">
              <w:rPr>
                <w:rFonts w:ascii="Verdana" w:hAnsi="Verdana" w:cs="Arial"/>
                <w:b/>
                <w:bCs/>
              </w:rPr>
              <w:t>D</w:t>
            </w:r>
            <w:r w:rsidRPr="009D40B3">
              <w:rPr>
                <w:rFonts w:ascii="Verdana" w:hAnsi="Verdana" w:cs="Arial"/>
                <w:b/>
                <w:bCs/>
              </w:rPr>
              <w:t xml:space="preserve"> </w:t>
            </w:r>
            <w:r w:rsidR="009D40B3">
              <w:rPr>
                <w:rFonts w:ascii="Verdana" w:hAnsi="Verdana" w:cs="Arial"/>
              </w:rPr>
              <w:t xml:space="preserve">and </w:t>
            </w:r>
            <w:r w:rsidR="009D40B3">
              <w:rPr>
                <w:rFonts w:ascii="Verdana" w:hAnsi="Verdana" w:cs="Arial"/>
                <w:b/>
                <w:bCs/>
              </w:rPr>
              <w:t xml:space="preserve">TOOK ASSURANCE </w:t>
            </w:r>
            <w:r w:rsidR="002B210D">
              <w:rPr>
                <w:rFonts w:ascii="Verdana" w:hAnsi="Verdana" w:cs="Arial"/>
              </w:rPr>
              <w:t xml:space="preserve">from the </w:t>
            </w:r>
            <w:r w:rsidRPr="009D40B3">
              <w:rPr>
                <w:rFonts w:ascii="Verdana" w:hAnsi="Verdana" w:cs="Arial"/>
              </w:rPr>
              <w:t>Key Issues Report</w:t>
            </w:r>
            <w:r w:rsidR="002B210D">
              <w:rPr>
                <w:rFonts w:ascii="Verdana" w:hAnsi="Verdana" w:cs="Arial"/>
              </w:rPr>
              <w:t>.</w:t>
            </w:r>
          </w:p>
          <w:p w14:paraId="75740194" w14:textId="40A366E6" w:rsidR="00C723D2" w:rsidRPr="000B226E" w:rsidRDefault="002B210D" w:rsidP="000B226E">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cs="Arial"/>
                <w:b/>
                <w:bCs/>
              </w:rPr>
              <w:t xml:space="preserve">SUPPORTED </w:t>
            </w:r>
            <w:r>
              <w:rPr>
                <w:rFonts w:ascii="Verdana" w:hAnsi="Verdana" w:cs="Arial"/>
              </w:rPr>
              <w:t xml:space="preserve">the conduct of a joint learning exercise with WAST on the stroke services pathway. </w:t>
            </w:r>
          </w:p>
        </w:tc>
      </w:tr>
      <w:tr w:rsidR="00942DBC" w:rsidRPr="00ED17AA" w14:paraId="577D2E2C" w14:textId="77777777" w:rsidTr="5C769D21">
        <w:trPr>
          <w:trHeight w:val="523"/>
        </w:trPr>
        <w:tc>
          <w:tcPr>
            <w:tcW w:w="10632" w:type="dxa"/>
            <w:gridSpan w:val="2"/>
            <w:tcMar>
              <w:top w:w="80" w:type="dxa"/>
              <w:left w:w="80" w:type="dxa"/>
              <w:bottom w:w="80" w:type="dxa"/>
              <w:right w:w="80" w:type="dxa"/>
            </w:tcMar>
          </w:tcPr>
          <w:p w14:paraId="7C1BF46F" w14:textId="23C65103" w:rsidR="00942DBC" w:rsidRPr="00942DBC" w:rsidRDefault="00942DBC" w:rsidP="00942DB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i/>
                <w:iCs/>
              </w:rPr>
            </w:pPr>
            <w:r w:rsidRPr="00BF42C3">
              <w:rPr>
                <w:rFonts w:ascii="Verdana" w:hAnsi="Verdana"/>
                <w:i/>
                <w:iCs/>
              </w:rPr>
              <w:lastRenderedPageBreak/>
              <w:t xml:space="preserve">The Board took Agenda item 4.3 Finance Report at this point before returning to the Integrated Performance Report. </w:t>
            </w:r>
          </w:p>
        </w:tc>
      </w:tr>
      <w:tr w:rsidR="00376F02" w:rsidRPr="00ED17AA" w14:paraId="3A268E6C" w14:textId="77777777" w:rsidTr="5C769D21">
        <w:trPr>
          <w:trHeight w:val="523"/>
        </w:trPr>
        <w:tc>
          <w:tcPr>
            <w:tcW w:w="10632" w:type="dxa"/>
            <w:gridSpan w:val="2"/>
            <w:tcMar>
              <w:top w:w="80" w:type="dxa"/>
              <w:left w:w="80" w:type="dxa"/>
              <w:bottom w:w="80" w:type="dxa"/>
              <w:right w:w="80" w:type="dxa"/>
            </w:tcMar>
          </w:tcPr>
          <w:p w14:paraId="6123EC21" w14:textId="52293087" w:rsidR="00376F02" w:rsidRPr="00ED17AA" w:rsidRDefault="00376F02" w:rsidP="00E0318A">
            <w:pPr>
              <w:pStyle w:val="Body"/>
              <w:spacing w:before="120" w:after="120"/>
              <w:jc w:val="both"/>
              <w:rPr>
                <w:rFonts w:ascii="Verdana" w:hAnsi="Verdana" w:cs="Arial"/>
                <w:color w:val="auto"/>
                <w:sz w:val="24"/>
                <w:szCs w:val="24"/>
                <w:lang w:val="en-GB"/>
              </w:rPr>
            </w:pPr>
            <w:r w:rsidRPr="00ED17AA">
              <w:rPr>
                <w:rFonts w:ascii="Verdana" w:hAnsi="Verdana" w:cs="Arial"/>
                <w:b/>
                <w:bCs/>
                <w:sz w:val="24"/>
                <w:szCs w:val="24"/>
              </w:rPr>
              <w:lastRenderedPageBreak/>
              <w:t>4.</w:t>
            </w:r>
            <w:r>
              <w:rPr>
                <w:rFonts w:ascii="Verdana" w:hAnsi="Verdana" w:cs="Arial"/>
                <w:b/>
                <w:bCs/>
                <w:sz w:val="24"/>
                <w:szCs w:val="24"/>
              </w:rPr>
              <w:t>2</w:t>
            </w:r>
            <w:r w:rsidRPr="00ED17AA">
              <w:rPr>
                <w:rFonts w:ascii="Verdana" w:hAnsi="Verdana" w:cs="Arial"/>
                <w:b/>
                <w:bCs/>
                <w:sz w:val="24"/>
                <w:szCs w:val="24"/>
              </w:rPr>
              <w:t xml:space="preserve"> </w:t>
            </w:r>
            <w:r w:rsidRPr="00ED17AA">
              <w:rPr>
                <w:rFonts w:ascii="Verdana" w:hAnsi="Verdana" w:cs="Arial"/>
                <w:b/>
                <w:sz w:val="24"/>
                <w:szCs w:val="24"/>
              </w:rPr>
              <w:t>Integrated Performance Report</w:t>
            </w:r>
          </w:p>
        </w:tc>
      </w:tr>
      <w:tr w:rsidR="00376F02" w:rsidRPr="00ED17AA" w14:paraId="764CCDED" w14:textId="77777777" w:rsidTr="5C769D21">
        <w:trPr>
          <w:trHeight w:val="523"/>
        </w:trPr>
        <w:tc>
          <w:tcPr>
            <w:tcW w:w="1843" w:type="dxa"/>
            <w:tcMar>
              <w:top w:w="80" w:type="dxa"/>
              <w:left w:w="80" w:type="dxa"/>
              <w:bottom w:w="80" w:type="dxa"/>
              <w:right w:w="80" w:type="dxa"/>
            </w:tcMar>
          </w:tcPr>
          <w:p w14:paraId="190314A9" w14:textId="39D2D2DC"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44</w:t>
            </w:r>
            <w:r w:rsidRPr="00FF2D9D">
              <w:rPr>
                <w:rFonts w:ascii="Verdana" w:hAnsi="Verdana" w:cs="Arial"/>
                <w:lang w:val="en-US"/>
              </w:rPr>
              <w:t>/26</w:t>
            </w:r>
          </w:p>
        </w:tc>
        <w:tc>
          <w:tcPr>
            <w:tcW w:w="8789" w:type="dxa"/>
            <w:tcMar>
              <w:top w:w="80" w:type="dxa"/>
              <w:left w:w="85" w:type="dxa"/>
              <w:bottom w:w="80" w:type="dxa"/>
              <w:right w:w="80" w:type="dxa"/>
            </w:tcMar>
          </w:tcPr>
          <w:p w14:paraId="1E6DD278" w14:textId="6AABE3B3" w:rsidR="00016672" w:rsidRDefault="007576A4"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Using a slide presentation, </w:t>
            </w:r>
            <w:r w:rsidR="00890379">
              <w:rPr>
                <w:rFonts w:ascii="Verdana" w:hAnsi="Verdana"/>
              </w:rPr>
              <w:t>MD drew attention to</w:t>
            </w:r>
            <w:r>
              <w:rPr>
                <w:rFonts w:ascii="Verdana" w:hAnsi="Verdana"/>
              </w:rPr>
              <w:t xml:space="preserve"> S</w:t>
            </w:r>
            <w:r w:rsidR="00890379">
              <w:rPr>
                <w:rFonts w:ascii="Verdana" w:hAnsi="Verdana"/>
              </w:rPr>
              <w:t xml:space="preserve">ection 2 of the </w:t>
            </w:r>
            <w:r w:rsidR="00A31CDA">
              <w:rPr>
                <w:rFonts w:ascii="Verdana" w:hAnsi="Verdana"/>
              </w:rPr>
              <w:t>Integrated</w:t>
            </w:r>
            <w:r w:rsidR="00890379">
              <w:rPr>
                <w:rFonts w:ascii="Verdana" w:hAnsi="Verdana"/>
              </w:rPr>
              <w:t xml:space="preserve"> Performance Report</w:t>
            </w:r>
            <w:r w:rsidR="00791CC1">
              <w:rPr>
                <w:rFonts w:ascii="Verdana" w:hAnsi="Verdana"/>
              </w:rPr>
              <w:t xml:space="preserve">; this </w:t>
            </w:r>
            <w:r w:rsidR="00A23816">
              <w:rPr>
                <w:rFonts w:ascii="Verdana" w:hAnsi="Verdana"/>
              </w:rPr>
              <w:t>focused on</w:t>
            </w:r>
            <w:r w:rsidR="00F9788C">
              <w:rPr>
                <w:rFonts w:ascii="Verdana" w:hAnsi="Verdana"/>
              </w:rPr>
              <w:t xml:space="preserve"> performance </w:t>
            </w:r>
            <w:r w:rsidR="005841B6">
              <w:rPr>
                <w:rFonts w:ascii="Verdana" w:hAnsi="Verdana"/>
              </w:rPr>
              <w:t>against strategic</w:t>
            </w:r>
            <w:r w:rsidR="00F9788C">
              <w:rPr>
                <w:rFonts w:ascii="Verdana" w:hAnsi="Verdana"/>
              </w:rPr>
              <w:t xml:space="preserve"> objectives and included both national </w:t>
            </w:r>
            <w:r w:rsidR="00A31CDA">
              <w:rPr>
                <w:rFonts w:ascii="Verdana" w:hAnsi="Verdana"/>
              </w:rPr>
              <w:t xml:space="preserve">and local targets. </w:t>
            </w:r>
            <w:r w:rsidR="00016672">
              <w:rPr>
                <w:rFonts w:ascii="Verdana" w:hAnsi="Verdana"/>
              </w:rPr>
              <w:t xml:space="preserve">She invited Executive colleagues </w:t>
            </w:r>
            <w:r w:rsidR="00B3430A">
              <w:rPr>
                <w:rFonts w:ascii="Verdana" w:hAnsi="Verdana"/>
              </w:rPr>
              <w:t>to provide an update:</w:t>
            </w:r>
          </w:p>
          <w:p w14:paraId="6E869E60" w14:textId="77777777" w:rsidR="00A23816" w:rsidRDefault="00A23816"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691B8B9" w14:textId="3F99A184" w:rsidR="00106E44" w:rsidRDefault="00955D5A"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u w:val="single"/>
              </w:rPr>
              <w:t>Immunisation and Vaccinations</w:t>
            </w:r>
          </w:p>
          <w:p w14:paraId="5EB413B4" w14:textId="727F3E9B" w:rsidR="00656960" w:rsidRDefault="00E017A7"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GR </w:t>
            </w:r>
            <w:r w:rsidR="009406C8">
              <w:rPr>
                <w:rFonts w:ascii="Verdana" w:hAnsi="Verdana"/>
              </w:rPr>
              <w:t>reported on</w:t>
            </w:r>
            <w:r w:rsidR="00656960">
              <w:rPr>
                <w:rFonts w:ascii="Verdana" w:hAnsi="Verdana"/>
              </w:rPr>
              <w:t>:</w:t>
            </w:r>
          </w:p>
          <w:p w14:paraId="302BD0D3" w14:textId="0CAB2B1D" w:rsidR="00955D5A" w:rsidRDefault="00656960"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w:t>
            </w:r>
            <w:r w:rsidR="00E017A7" w:rsidRPr="00656960">
              <w:rPr>
                <w:rFonts w:ascii="Verdana" w:hAnsi="Verdana"/>
              </w:rPr>
              <w:t xml:space="preserve">he </w:t>
            </w:r>
            <w:r w:rsidR="009406C8">
              <w:rPr>
                <w:rFonts w:ascii="Verdana" w:hAnsi="Verdana"/>
              </w:rPr>
              <w:t xml:space="preserve">increase in the </w:t>
            </w:r>
            <w:r w:rsidR="00E017A7" w:rsidRPr="00656960">
              <w:rPr>
                <w:rFonts w:ascii="Verdana" w:hAnsi="Verdana"/>
              </w:rPr>
              <w:t>percentage of children up to date with childhood vaccinations</w:t>
            </w:r>
            <w:r w:rsidR="00090EDF">
              <w:rPr>
                <w:rFonts w:ascii="Verdana" w:hAnsi="Verdana"/>
              </w:rPr>
              <w:t xml:space="preserve">; </w:t>
            </w:r>
            <w:r w:rsidR="00106E44">
              <w:rPr>
                <w:rFonts w:ascii="Verdana" w:hAnsi="Verdana"/>
              </w:rPr>
              <w:t>however,</w:t>
            </w:r>
            <w:r w:rsidR="00090EDF">
              <w:rPr>
                <w:rFonts w:ascii="Verdana" w:hAnsi="Verdana"/>
              </w:rPr>
              <w:t xml:space="preserve"> this was still below </w:t>
            </w:r>
            <w:r w:rsidRPr="00656960">
              <w:rPr>
                <w:rFonts w:ascii="Verdana" w:hAnsi="Verdana"/>
              </w:rPr>
              <w:t>the target of 95%</w:t>
            </w:r>
            <w:r>
              <w:rPr>
                <w:rFonts w:ascii="Verdana" w:hAnsi="Verdana"/>
              </w:rPr>
              <w:t>.</w:t>
            </w:r>
          </w:p>
          <w:p w14:paraId="7055B932" w14:textId="76A89809" w:rsidR="00656960" w:rsidRDefault="00FA4066"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w:t>
            </w:r>
            <w:r w:rsidR="00913EF5">
              <w:rPr>
                <w:rFonts w:ascii="Verdana" w:hAnsi="Verdana"/>
              </w:rPr>
              <w:t>uptake</w:t>
            </w:r>
            <w:r w:rsidR="00090EDF">
              <w:rPr>
                <w:rFonts w:ascii="Verdana" w:hAnsi="Verdana"/>
              </w:rPr>
              <w:t xml:space="preserve"> </w:t>
            </w:r>
            <w:r>
              <w:rPr>
                <w:rFonts w:ascii="Verdana" w:hAnsi="Verdana"/>
              </w:rPr>
              <w:t xml:space="preserve">rate of </w:t>
            </w:r>
            <w:r w:rsidR="00656960">
              <w:rPr>
                <w:rFonts w:ascii="Verdana" w:hAnsi="Verdana"/>
              </w:rPr>
              <w:t>HPV vaccinations at the age of 15 years</w:t>
            </w:r>
            <w:r w:rsidR="00090EDF">
              <w:rPr>
                <w:rFonts w:ascii="Verdana" w:hAnsi="Verdana"/>
              </w:rPr>
              <w:t xml:space="preserve">. </w:t>
            </w:r>
          </w:p>
          <w:p w14:paraId="6AD661DD" w14:textId="632710BD" w:rsidR="00C93422" w:rsidRDefault="00C93422"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w:t>
            </w:r>
            <w:r w:rsidR="00913EF5">
              <w:rPr>
                <w:rFonts w:ascii="Verdana" w:hAnsi="Verdana"/>
              </w:rPr>
              <w:t xml:space="preserve"> 3.5%</w:t>
            </w:r>
            <w:r>
              <w:rPr>
                <w:rFonts w:ascii="Verdana" w:hAnsi="Verdana"/>
              </w:rPr>
              <w:t xml:space="preserve"> of adult smokers </w:t>
            </w:r>
            <w:r w:rsidR="003806C8">
              <w:rPr>
                <w:rFonts w:ascii="Verdana" w:hAnsi="Verdana"/>
              </w:rPr>
              <w:t>who made a quit attempt</w:t>
            </w:r>
            <w:r w:rsidR="00913EF5">
              <w:rPr>
                <w:rFonts w:ascii="Verdana" w:hAnsi="Verdana"/>
              </w:rPr>
              <w:t xml:space="preserve">, </w:t>
            </w:r>
            <w:r w:rsidR="003806C8">
              <w:rPr>
                <w:rFonts w:ascii="Verdana" w:hAnsi="Verdana"/>
              </w:rPr>
              <w:t>below the 5% target</w:t>
            </w:r>
            <w:r w:rsidR="00E958C2">
              <w:rPr>
                <w:rFonts w:ascii="Verdana" w:hAnsi="Verdana"/>
              </w:rPr>
              <w:t xml:space="preserve">. The target would possibly increase to 10% and this would be a challenge. </w:t>
            </w:r>
          </w:p>
          <w:p w14:paraId="12B35B40" w14:textId="58E28AEB" w:rsidR="00E54236" w:rsidRDefault="00077544"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Improvement in b</w:t>
            </w:r>
            <w:r w:rsidR="008D6A5E">
              <w:rPr>
                <w:rFonts w:ascii="Verdana" w:hAnsi="Verdana"/>
              </w:rPr>
              <w:t xml:space="preserve">owel screening </w:t>
            </w:r>
            <w:r>
              <w:rPr>
                <w:rFonts w:ascii="Verdana" w:hAnsi="Verdana"/>
              </w:rPr>
              <w:t>uptake</w:t>
            </w:r>
            <w:r w:rsidR="008D6A5E">
              <w:rPr>
                <w:rFonts w:ascii="Verdana" w:hAnsi="Verdana"/>
              </w:rPr>
              <w:t xml:space="preserve"> at 64.2%, </w:t>
            </w:r>
            <w:r>
              <w:rPr>
                <w:rFonts w:ascii="Verdana" w:hAnsi="Verdana"/>
              </w:rPr>
              <w:t>against</w:t>
            </w:r>
            <w:r w:rsidR="008D6A5E">
              <w:rPr>
                <w:rFonts w:ascii="Verdana" w:hAnsi="Verdana"/>
              </w:rPr>
              <w:t xml:space="preserve"> a target uptake of 60%</w:t>
            </w:r>
            <w:r w:rsidR="00EA7830">
              <w:rPr>
                <w:rFonts w:ascii="Verdana" w:hAnsi="Verdana"/>
              </w:rPr>
              <w:t xml:space="preserve"> (</w:t>
            </w:r>
            <w:r w:rsidR="00416ED1">
              <w:rPr>
                <w:rFonts w:ascii="Verdana" w:hAnsi="Verdana"/>
              </w:rPr>
              <w:t>a low target in itself</w:t>
            </w:r>
            <w:r w:rsidR="00EA7830">
              <w:rPr>
                <w:rFonts w:ascii="Verdana" w:hAnsi="Verdana"/>
              </w:rPr>
              <w:t>).</w:t>
            </w:r>
            <w:r w:rsidR="00416ED1">
              <w:rPr>
                <w:rFonts w:ascii="Verdana" w:hAnsi="Verdana"/>
              </w:rPr>
              <w:t xml:space="preserve"> </w:t>
            </w:r>
          </w:p>
          <w:p w14:paraId="1B5251B3" w14:textId="6CBA0603" w:rsidR="00AF5066" w:rsidRDefault="00EA7830"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Influenza </w:t>
            </w:r>
            <w:r w:rsidR="001E7909">
              <w:rPr>
                <w:rFonts w:ascii="Verdana" w:hAnsi="Verdana"/>
              </w:rPr>
              <w:t xml:space="preserve">vaccinations </w:t>
            </w:r>
            <w:r w:rsidR="001B5A5B">
              <w:rPr>
                <w:rFonts w:ascii="Verdana" w:hAnsi="Verdana"/>
              </w:rPr>
              <w:t>for adults aged 65 years and over</w:t>
            </w:r>
            <w:r w:rsidR="00DB7AF8">
              <w:rPr>
                <w:rFonts w:ascii="Verdana" w:hAnsi="Verdana"/>
              </w:rPr>
              <w:t>; these were</w:t>
            </w:r>
            <w:r w:rsidR="001B5A5B">
              <w:rPr>
                <w:rFonts w:ascii="Verdana" w:hAnsi="Verdana"/>
              </w:rPr>
              <w:t xml:space="preserve"> below target and need</w:t>
            </w:r>
            <w:r w:rsidR="00DB7AF8">
              <w:rPr>
                <w:rFonts w:ascii="Verdana" w:hAnsi="Verdana"/>
              </w:rPr>
              <w:t>ed</w:t>
            </w:r>
            <w:r w:rsidR="001B5A5B">
              <w:rPr>
                <w:rFonts w:ascii="Verdana" w:hAnsi="Verdana"/>
              </w:rPr>
              <w:t xml:space="preserve"> to improve, with the position on the COVID vaccination </w:t>
            </w:r>
            <w:r w:rsidR="00D61139">
              <w:rPr>
                <w:rFonts w:ascii="Verdana" w:hAnsi="Verdana"/>
              </w:rPr>
              <w:t xml:space="preserve">needing even greater focus. </w:t>
            </w:r>
          </w:p>
          <w:p w14:paraId="3B240E15" w14:textId="6A12E9C3" w:rsidR="00A81549" w:rsidRDefault="00D61139"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increase in </w:t>
            </w:r>
            <w:r w:rsidR="00471481">
              <w:rPr>
                <w:rFonts w:ascii="Verdana" w:hAnsi="Verdana"/>
              </w:rPr>
              <w:t>s</w:t>
            </w:r>
            <w:r w:rsidR="00A81549">
              <w:rPr>
                <w:rFonts w:ascii="Verdana" w:hAnsi="Verdana"/>
              </w:rPr>
              <w:t xml:space="preserve">taff </w:t>
            </w:r>
            <w:r w:rsidR="0030212D">
              <w:rPr>
                <w:rFonts w:ascii="Verdana" w:hAnsi="Verdana"/>
              </w:rPr>
              <w:t>vaccinations</w:t>
            </w:r>
            <w:r w:rsidR="00A81549">
              <w:rPr>
                <w:rFonts w:ascii="Verdana" w:hAnsi="Verdana"/>
              </w:rPr>
              <w:t xml:space="preserve"> </w:t>
            </w:r>
            <w:r w:rsidR="00471481">
              <w:rPr>
                <w:rFonts w:ascii="Verdana" w:hAnsi="Verdana"/>
              </w:rPr>
              <w:t>fr</w:t>
            </w:r>
            <w:r w:rsidR="0030212D">
              <w:rPr>
                <w:rFonts w:ascii="Verdana" w:hAnsi="Verdana"/>
              </w:rPr>
              <w:t xml:space="preserve">om 32.9% to 43.1%, an increase of over 10%; </w:t>
            </w:r>
            <w:r w:rsidR="00DB7AF8">
              <w:rPr>
                <w:rFonts w:ascii="Verdana" w:hAnsi="Verdana"/>
              </w:rPr>
              <w:t>GR</w:t>
            </w:r>
            <w:r w:rsidR="0030212D">
              <w:rPr>
                <w:rFonts w:ascii="Verdana" w:hAnsi="Verdana"/>
              </w:rPr>
              <w:t xml:space="preserve"> extended her thanks to peer vaccinators </w:t>
            </w:r>
            <w:r w:rsidR="00471481">
              <w:rPr>
                <w:rFonts w:ascii="Verdana" w:hAnsi="Verdana"/>
              </w:rPr>
              <w:t>and to RT and the communications team</w:t>
            </w:r>
            <w:r w:rsidR="00DA6C24">
              <w:rPr>
                <w:rFonts w:ascii="Verdana" w:hAnsi="Verdana"/>
              </w:rPr>
              <w:t xml:space="preserve">. </w:t>
            </w:r>
          </w:p>
          <w:p w14:paraId="2B095E1D" w14:textId="2BC30A1B" w:rsidR="006A6B38" w:rsidRDefault="00DA6C24"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increased uptake of </w:t>
            </w:r>
            <w:r w:rsidR="006A6B38">
              <w:rPr>
                <w:rFonts w:ascii="Verdana" w:hAnsi="Verdana"/>
              </w:rPr>
              <w:t>‘flu vaccinations in pregnancy</w:t>
            </w:r>
            <w:r w:rsidR="008A72DE">
              <w:rPr>
                <w:rFonts w:ascii="Verdana" w:hAnsi="Verdana"/>
              </w:rPr>
              <w:t xml:space="preserve">, with a demonstrable increase in the more deprived </w:t>
            </w:r>
            <w:r>
              <w:rPr>
                <w:rFonts w:ascii="Verdana" w:hAnsi="Verdana"/>
              </w:rPr>
              <w:t>communities</w:t>
            </w:r>
            <w:r w:rsidR="008A72DE">
              <w:rPr>
                <w:rFonts w:ascii="Verdana" w:hAnsi="Verdana"/>
              </w:rPr>
              <w:t>.</w:t>
            </w:r>
          </w:p>
          <w:p w14:paraId="0F273081" w14:textId="03D61F52" w:rsidR="00BE2156" w:rsidRDefault="00BE2156" w:rsidP="007F5688">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 xml:space="preserve">Emergency and </w:t>
            </w:r>
            <w:r w:rsidR="007F5688">
              <w:rPr>
                <w:rFonts w:ascii="Verdana" w:hAnsi="Verdana"/>
                <w:u w:val="single"/>
              </w:rPr>
              <w:t>Unscheduled Care</w:t>
            </w:r>
          </w:p>
          <w:p w14:paraId="20DB4D7E" w14:textId="79EC7998" w:rsidR="00BE2156" w:rsidRDefault="00BE2156" w:rsidP="007F5688">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MD drew attention to:</w:t>
            </w:r>
          </w:p>
          <w:p w14:paraId="4D84F59C" w14:textId="4C695B79" w:rsidR="00BE2156" w:rsidRDefault="004F2677"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Deteriorating positions on both 4 hour and 12 hour waits</w:t>
            </w:r>
            <w:r w:rsidR="0098344B">
              <w:rPr>
                <w:rFonts w:ascii="Verdana" w:hAnsi="Verdana"/>
              </w:rPr>
              <w:t xml:space="preserve">, </w:t>
            </w:r>
            <w:r w:rsidR="00855D1E">
              <w:rPr>
                <w:rFonts w:ascii="Verdana" w:hAnsi="Verdana"/>
              </w:rPr>
              <w:t xml:space="preserve">a factor </w:t>
            </w:r>
            <w:r>
              <w:rPr>
                <w:rFonts w:ascii="Verdana" w:hAnsi="Verdana"/>
              </w:rPr>
              <w:t xml:space="preserve">since Christmas </w:t>
            </w:r>
            <w:r w:rsidR="00AE1B25">
              <w:rPr>
                <w:rFonts w:ascii="Verdana" w:hAnsi="Verdana"/>
              </w:rPr>
              <w:t xml:space="preserve">which </w:t>
            </w:r>
            <w:r>
              <w:rPr>
                <w:rFonts w:ascii="Verdana" w:hAnsi="Verdana"/>
              </w:rPr>
              <w:t xml:space="preserve">was disappointing. She </w:t>
            </w:r>
            <w:r w:rsidR="00AE1B25">
              <w:rPr>
                <w:rFonts w:ascii="Verdana" w:hAnsi="Verdana"/>
              </w:rPr>
              <w:t xml:space="preserve">outlined </w:t>
            </w:r>
            <w:r>
              <w:rPr>
                <w:rFonts w:ascii="Verdana" w:hAnsi="Verdana"/>
              </w:rPr>
              <w:t>a range of actions in place</w:t>
            </w:r>
            <w:r w:rsidR="00D156A5">
              <w:rPr>
                <w:rFonts w:ascii="Verdana" w:hAnsi="Verdana"/>
              </w:rPr>
              <w:t>.</w:t>
            </w:r>
          </w:p>
          <w:p w14:paraId="759202EA" w14:textId="1DA1C038" w:rsidR="004F390A" w:rsidRDefault="00D156A5"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 deteriorating position on </w:t>
            </w:r>
            <w:r w:rsidR="00717F16">
              <w:rPr>
                <w:rFonts w:ascii="Verdana" w:hAnsi="Verdana"/>
              </w:rPr>
              <w:t>urgent and emergency care (UEC) measures</w:t>
            </w:r>
            <w:r w:rsidR="00977A2C">
              <w:rPr>
                <w:rFonts w:ascii="Verdana" w:hAnsi="Verdana"/>
              </w:rPr>
              <w:t>, with</w:t>
            </w:r>
            <w:r w:rsidR="007A67F6">
              <w:rPr>
                <w:rFonts w:ascii="Verdana" w:hAnsi="Verdana"/>
              </w:rPr>
              <w:t xml:space="preserve"> continued </w:t>
            </w:r>
            <w:r w:rsidR="00977A2C">
              <w:rPr>
                <w:rFonts w:ascii="Verdana" w:hAnsi="Verdana"/>
              </w:rPr>
              <w:t>increase</w:t>
            </w:r>
            <w:r w:rsidR="007A67F6">
              <w:rPr>
                <w:rFonts w:ascii="Verdana" w:hAnsi="Verdana"/>
              </w:rPr>
              <w:t>d</w:t>
            </w:r>
            <w:r w:rsidR="00977A2C">
              <w:rPr>
                <w:rFonts w:ascii="Verdana" w:hAnsi="Verdana"/>
              </w:rPr>
              <w:t xml:space="preserve"> demand</w:t>
            </w:r>
            <w:r w:rsidR="007A67F6">
              <w:rPr>
                <w:rFonts w:ascii="Verdana" w:hAnsi="Verdana"/>
              </w:rPr>
              <w:t xml:space="preserve">. </w:t>
            </w:r>
          </w:p>
          <w:p w14:paraId="32918DA3" w14:textId="39F2CCC9" w:rsidR="00ED3C56" w:rsidRDefault="005E3895"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Continued difficulties throughout February and March</w:t>
            </w:r>
            <w:r w:rsidR="0098344B">
              <w:rPr>
                <w:rFonts w:ascii="Verdana" w:hAnsi="Verdana"/>
              </w:rPr>
              <w:t>;</w:t>
            </w:r>
            <w:r>
              <w:rPr>
                <w:rFonts w:ascii="Verdana" w:hAnsi="Verdana"/>
              </w:rPr>
              <w:t xml:space="preserve"> </w:t>
            </w:r>
            <w:r w:rsidR="00E119C8">
              <w:rPr>
                <w:rFonts w:ascii="Verdana" w:hAnsi="Verdana"/>
              </w:rPr>
              <w:t>Execu</w:t>
            </w:r>
            <w:r w:rsidR="008647BD">
              <w:rPr>
                <w:rFonts w:ascii="Verdana" w:hAnsi="Verdana"/>
              </w:rPr>
              <w:t xml:space="preserve">tives would be meeting with Morriston Service Group colleagues on 27 March </w:t>
            </w:r>
            <w:r w:rsidR="00BD3880">
              <w:rPr>
                <w:rFonts w:ascii="Verdana" w:hAnsi="Verdana"/>
              </w:rPr>
              <w:t>to consider any additional urgent actions</w:t>
            </w:r>
            <w:r w:rsidR="00A73A74">
              <w:rPr>
                <w:rFonts w:ascii="Verdana" w:hAnsi="Verdana"/>
              </w:rPr>
              <w:t xml:space="preserve"> t</w:t>
            </w:r>
            <w:r w:rsidR="00BD3880">
              <w:rPr>
                <w:rFonts w:ascii="Verdana" w:hAnsi="Verdana"/>
              </w:rPr>
              <w:t>o provide support across the whole system</w:t>
            </w:r>
            <w:r w:rsidR="00103200">
              <w:rPr>
                <w:rFonts w:ascii="Verdana" w:hAnsi="Verdana"/>
              </w:rPr>
              <w:t>. These</w:t>
            </w:r>
            <w:r w:rsidR="00ED5E5B">
              <w:rPr>
                <w:rFonts w:ascii="Verdana" w:hAnsi="Verdana"/>
              </w:rPr>
              <w:t xml:space="preserve"> would include primary care a</w:t>
            </w:r>
            <w:r w:rsidR="006C600E">
              <w:rPr>
                <w:rFonts w:ascii="Verdana" w:hAnsi="Verdana"/>
              </w:rPr>
              <w:t>c</w:t>
            </w:r>
            <w:r w:rsidR="00ED5E5B">
              <w:rPr>
                <w:rFonts w:ascii="Verdana" w:hAnsi="Verdana"/>
              </w:rPr>
              <w:t xml:space="preserve">tions, bed management actions to improve flow, and flow into community settings. </w:t>
            </w:r>
          </w:p>
          <w:p w14:paraId="5B448ECD" w14:textId="45BAB47F" w:rsidR="008B62C4" w:rsidRDefault="00ED3C56"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 xml:space="preserve">The </w:t>
            </w:r>
            <w:r w:rsidR="00A73A74">
              <w:rPr>
                <w:rFonts w:ascii="Verdana" w:hAnsi="Verdana"/>
              </w:rPr>
              <w:t xml:space="preserve">impact of </w:t>
            </w:r>
            <w:r>
              <w:rPr>
                <w:rFonts w:ascii="Verdana" w:hAnsi="Verdana"/>
              </w:rPr>
              <w:t xml:space="preserve">demand pressures </w:t>
            </w:r>
            <w:r w:rsidR="006C1AC4">
              <w:rPr>
                <w:rFonts w:ascii="Verdana" w:hAnsi="Verdana"/>
              </w:rPr>
              <w:t>on ambulance handovers; close ongoing work with WAST</w:t>
            </w:r>
            <w:r w:rsidR="008E4218">
              <w:rPr>
                <w:rFonts w:ascii="Verdana" w:hAnsi="Verdana"/>
              </w:rPr>
              <w:t xml:space="preserve"> focused on mitigating </w:t>
            </w:r>
            <w:r w:rsidR="006C1AC4">
              <w:rPr>
                <w:rFonts w:ascii="Verdana" w:hAnsi="Verdana"/>
              </w:rPr>
              <w:t>the im</w:t>
            </w:r>
            <w:r w:rsidR="006C600E">
              <w:rPr>
                <w:rFonts w:ascii="Verdana" w:hAnsi="Verdana"/>
              </w:rPr>
              <w:t>p</w:t>
            </w:r>
            <w:r w:rsidR="006C1AC4">
              <w:rPr>
                <w:rFonts w:ascii="Verdana" w:hAnsi="Verdana"/>
              </w:rPr>
              <w:t>acts of this</w:t>
            </w:r>
            <w:r w:rsidR="008B62C4">
              <w:rPr>
                <w:rFonts w:ascii="Verdana" w:hAnsi="Verdana"/>
              </w:rPr>
              <w:t>.</w:t>
            </w:r>
          </w:p>
          <w:p w14:paraId="285BF903" w14:textId="32A71A2E" w:rsidR="00D156A5" w:rsidRDefault="008E4218"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ongoing work to strengthen and improve stroke pathways of care. </w:t>
            </w:r>
          </w:p>
          <w:p w14:paraId="2DD19EFC" w14:textId="77777777" w:rsidR="00C723D2" w:rsidRDefault="006C600E" w:rsidP="00C723D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Planned Care</w:t>
            </w:r>
          </w:p>
          <w:p w14:paraId="42DA9BC5" w14:textId="62107E7E" w:rsidR="006C600E" w:rsidRPr="00C723D2" w:rsidRDefault="00492164" w:rsidP="00C723D2">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C723D2">
              <w:rPr>
                <w:rFonts w:ascii="Verdana" w:hAnsi="Verdana"/>
              </w:rPr>
              <w:t>M</w:t>
            </w:r>
            <w:r w:rsidR="000A493A" w:rsidRPr="00C723D2">
              <w:rPr>
                <w:rFonts w:ascii="Verdana" w:hAnsi="Verdana"/>
              </w:rPr>
              <w:t xml:space="preserve">aintenance of </w:t>
            </w:r>
            <w:r w:rsidRPr="00C723D2">
              <w:rPr>
                <w:rFonts w:ascii="Verdana" w:hAnsi="Verdana"/>
              </w:rPr>
              <w:t xml:space="preserve">the </w:t>
            </w:r>
            <w:r w:rsidR="006C600E" w:rsidRPr="00C723D2">
              <w:rPr>
                <w:rFonts w:ascii="Verdana" w:hAnsi="Verdana"/>
              </w:rPr>
              <w:t>improvement trajectory</w:t>
            </w:r>
            <w:r w:rsidRPr="00C723D2">
              <w:rPr>
                <w:rFonts w:ascii="Verdana" w:hAnsi="Verdana"/>
              </w:rPr>
              <w:t xml:space="preserve"> </w:t>
            </w:r>
            <w:r w:rsidR="005148BF" w:rsidRPr="00C723D2">
              <w:rPr>
                <w:rFonts w:ascii="Verdana" w:hAnsi="Verdana"/>
              </w:rPr>
              <w:t xml:space="preserve">would </w:t>
            </w:r>
            <w:r w:rsidR="00783674" w:rsidRPr="00C723D2">
              <w:rPr>
                <w:rFonts w:ascii="Verdana" w:hAnsi="Verdana"/>
              </w:rPr>
              <w:t>ensure</w:t>
            </w:r>
            <w:r w:rsidR="00103200" w:rsidRPr="00C723D2">
              <w:rPr>
                <w:rFonts w:ascii="Verdana" w:hAnsi="Verdana"/>
              </w:rPr>
              <w:t xml:space="preserve"> that</w:t>
            </w:r>
            <w:r w:rsidR="00783674" w:rsidRPr="00C723D2">
              <w:rPr>
                <w:rFonts w:ascii="Verdana" w:hAnsi="Verdana"/>
              </w:rPr>
              <w:t xml:space="preserve"> SBUHB would </w:t>
            </w:r>
            <w:r w:rsidR="003D4B5B" w:rsidRPr="00C723D2">
              <w:rPr>
                <w:rFonts w:ascii="Verdana" w:hAnsi="Verdana"/>
              </w:rPr>
              <w:t>meet its</w:t>
            </w:r>
            <w:r w:rsidR="005148BF" w:rsidRPr="00C723D2">
              <w:rPr>
                <w:rFonts w:ascii="Verdana" w:hAnsi="Verdana"/>
              </w:rPr>
              <w:t xml:space="preserve"> targets in reducing outpatient rates and eliminating over 104 week waits</w:t>
            </w:r>
            <w:r w:rsidR="008D5CD8" w:rsidRPr="00C723D2">
              <w:rPr>
                <w:rFonts w:ascii="Verdana" w:hAnsi="Verdana"/>
              </w:rPr>
              <w:t xml:space="preserve">; 5 waits in excess of 104 weeks in February </w:t>
            </w:r>
            <w:r w:rsidR="00DE620A" w:rsidRPr="00C723D2">
              <w:rPr>
                <w:rFonts w:ascii="Verdana" w:hAnsi="Verdana"/>
              </w:rPr>
              <w:t xml:space="preserve">resulted from </w:t>
            </w:r>
            <w:r w:rsidR="008D5CD8" w:rsidRPr="00C723D2">
              <w:rPr>
                <w:rFonts w:ascii="Verdana" w:hAnsi="Verdana"/>
              </w:rPr>
              <w:t xml:space="preserve">an orthopaedic surgery </w:t>
            </w:r>
            <w:r w:rsidR="00785A00" w:rsidRPr="00C723D2">
              <w:rPr>
                <w:rFonts w:ascii="Verdana" w:hAnsi="Verdana"/>
              </w:rPr>
              <w:t xml:space="preserve">cement </w:t>
            </w:r>
            <w:r w:rsidR="008D5CD8" w:rsidRPr="00C723D2">
              <w:rPr>
                <w:rFonts w:ascii="Verdana" w:hAnsi="Verdana"/>
              </w:rPr>
              <w:t>supply issue</w:t>
            </w:r>
            <w:r w:rsidR="003D4B5B" w:rsidRPr="00C723D2">
              <w:rPr>
                <w:rFonts w:ascii="Verdana" w:hAnsi="Verdana"/>
              </w:rPr>
              <w:t>, with resolution expected by the year end.</w:t>
            </w:r>
          </w:p>
          <w:p w14:paraId="2D131EAE" w14:textId="1BB4D591" w:rsidR="00785A00" w:rsidRDefault="004362E2"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Improvement </w:t>
            </w:r>
            <w:r w:rsidR="00282AA7">
              <w:rPr>
                <w:rFonts w:ascii="Verdana" w:hAnsi="Verdana"/>
              </w:rPr>
              <w:t>in performance and a reduction in over eight week waits for diagnostics</w:t>
            </w:r>
            <w:r w:rsidR="00E86392">
              <w:rPr>
                <w:rFonts w:ascii="Verdana" w:hAnsi="Verdana"/>
              </w:rPr>
              <w:t xml:space="preserve"> as a result of operationali</w:t>
            </w:r>
            <w:r w:rsidR="00C723D2">
              <w:rPr>
                <w:rFonts w:ascii="Verdana" w:hAnsi="Verdana"/>
              </w:rPr>
              <w:t>s</w:t>
            </w:r>
            <w:r w:rsidR="00E86392">
              <w:rPr>
                <w:rFonts w:ascii="Verdana" w:hAnsi="Verdana"/>
              </w:rPr>
              <w:t xml:space="preserve">ing the Endoscopy Unit. </w:t>
            </w:r>
          </w:p>
          <w:p w14:paraId="37F48F0F" w14:textId="38A523AA" w:rsidR="009C1E83" w:rsidRDefault="00E86392"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elimination of waits </w:t>
            </w:r>
            <w:r w:rsidR="00BF0408">
              <w:rPr>
                <w:rFonts w:ascii="Verdana" w:hAnsi="Verdana"/>
              </w:rPr>
              <w:t>for patients waiting over 14 weeks for therapies as of February</w:t>
            </w:r>
            <w:r w:rsidR="001228C0">
              <w:rPr>
                <w:rFonts w:ascii="Verdana" w:hAnsi="Verdana"/>
              </w:rPr>
              <w:t xml:space="preserve"> 2026</w:t>
            </w:r>
            <w:r w:rsidR="009413F9">
              <w:rPr>
                <w:rFonts w:ascii="Verdana" w:hAnsi="Verdana"/>
              </w:rPr>
              <w:t>, with a small reduction in follow up rates</w:t>
            </w:r>
            <w:r w:rsidR="00DA6838">
              <w:rPr>
                <w:rFonts w:ascii="Verdana" w:hAnsi="Verdana"/>
              </w:rPr>
              <w:t>, subje</w:t>
            </w:r>
            <w:r w:rsidR="001975F4">
              <w:rPr>
                <w:rFonts w:ascii="Verdana" w:hAnsi="Verdana"/>
              </w:rPr>
              <w:t>c</w:t>
            </w:r>
            <w:r w:rsidR="00DA6838">
              <w:rPr>
                <w:rFonts w:ascii="Verdana" w:hAnsi="Verdana"/>
              </w:rPr>
              <w:t>t to ongoing validation</w:t>
            </w:r>
            <w:r w:rsidR="00D03EB1">
              <w:rPr>
                <w:rFonts w:ascii="Verdana" w:hAnsi="Verdana"/>
              </w:rPr>
              <w:t xml:space="preserve">. </w:t>
            </w:r>
          </w:p>
          <w:p w14:paraId="79844FD5" w14:textId="16F78DCE" w:rsidR="00BF0408" w:rsidRDefault="00D03EB1"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w:t>
            </w:r>
            <w:r w:rsidR="009C1E83">
              <w:rPr>
                <w:rFonts w:ascii="Verdana" w:hAnsi="Verdana"/>
              </w:rPr>
              <w:t xml:space="preserve">e gap </w:t>
            </w:r>
            <w:r w:rsidR="000425C3">
              <w:rPr>
                <w:rFonts w:ascii="Verdana" w:hAnsi="Verdana"/>
              </w:rPr>
              <w:t>for psychologica</w:t>
            </w:r>
            <w:r w:rsidR="005D216E">
              <w:rPr>
                <w:rFonts w:ascii="Verdana" w:hAnsi="Verdana"/>
              </w:rPr>
              <w:t>l</w:t>
            </w:r>
            <w:r w:rsidR="000425C3">
              <w:rPr>
                <w:rFonts w:ascii="Verdana" w:hAnsi="Verdana"/>
              </w:rPr>
              <w:t xml:space="preserve"> therapies</w:t>
            </w:r>
            <w:r w:rsidR="00042889">
              <w:rPr>
                <w:rFonts w:ascii="Verdana" w:hAnsi="Verdana"/>
              </w:rPr>
              <w:t>; this</w:t>
            </w:r>
            <w:r w:rsidR="000425C3">
              <w:rPr>
                <w:rFonts w:ascii="Verdana" w:hAnsi="Verdana"/>
              </w:rPr>
              <w:t xml:space="preserve"> continued to be an issue nationall</w:t>
            </w:r>
            <w:r w:rsidR="001228C0">
              <w:rPr>
                <w:rFonts w:ascii="Verdana" w:hAnsi="Verdana"/>
              </w:rPr>
              <w:t xml:space="preserve">y and </w:t>
            </w:r>
            <w:r w:rsidR="00042889">
              <w:rPr>
                <w:rFonts w:ascii="Verdana" w:hAnsi="Verdana"/>
              </w:rPr>
              <w:t xml:space="preserve">work was ongoing </w:t>
            </w:r>
            <w:r w:rsidR="000425C3">
              <w:rPr>
                <w:rFonts w:ascii="Verdana" w:hAnsi="Verdana"/>
              </w:rPr>
              <w:t>with WG to explore national solutions</w:t>
            </w:r>
            <w:r w:rsidR="005D216E">
              <w:rPr>
                <w:rFonts w:ascii="Verdana" w:hAnsi="Verdana"/>
              </w:rPr>
              <w:t xml:space="preserve"> whilst also exploring local opportunities. </w:t>
            </w:r>
          </w:p>
          <w:p w14:paraId="1A85665A" w14:textId="0371D3BA" w:rsidR="005D216E" w:rsidRDefault="00E55BF0"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recovering trajectory of </w:t>
            </w:r>
            <w:r w:rsidR="00234E5C">
              <w:rPr>
                <w:rFonts w:ascii="Verdana" w:hAnsi="Verdana"/>
              </w:rPr>
              <w:t>the number of therapeutic assessments in 28 days</w:t>
            </w:r>
            <w:r w:rsidR="005A65F6">
              <w:rPr>
                <w:rFonts w:ascii="Verdana" w:hAnsi="Verdana"/>
              </w:rPr>
              <w:t xml:space="preserve"> in Child and Adolescent Mental Health Services</w:t>
            </w:r>
            <w:r w:rsidR="008322F0">
              <w:rPr>
                <w:rFonts w:ascii="Verdana" w:hAnsi="Verdana"/>
              </w:rPr>
              <w:t xml:space="preserve"> (CAMHS)</w:t>
            </w:r>
            <w:r w:rsidR="00234E5C">
              <w:rPr>
                <w:rFonts w:ascii="Verdana" w:hAnsi="Verdana"/>
              </w:rPr>
              <w:t xml:space="preserve">; WG had recently </w:t>
            </w:r>
            <w:r w:rsidR="005A518A">
              <w:rPr>
                <w:rFonts w:ascii="Verdana" w:hAnsi="Verdana"/>
              </w:rPr>
              <w:t>made</w:t>
            </w:r>
            <w:r w:rsidR="00234E5C">
              <w:rPr>
                <w:rFonts w:ascii="Verdana" w:hAnsi="Verdana"/>
              </w:rPr>
              <w:t xml:space="preserve"> </w:t>
            </w:r>
            <w:r w:rsidR="000105C4">
              <w:rPr>
                <w:rFonts w:ascii="Verdana" w:hAnsi="Verdana"/>
              </w:rPr>
              <w:t xml:space="preserve">additional funding available to access additional capacity </w:t>
            </w:r>
            <w:r w:rsidR="005A518A">
              <w:rPr>
                <w:rFonts w:ascii="Verdana" w:hAnsi="Verdana"/>
              </w:rPr>
              <w:t xml:space="preserve">and </w:t>
            </w:r>
            <w:r w:rsidR="000105C4">
              <w:rPr>
                <w:rFonts w:ascii="Verdana" w:hAnsi="Verdana"/>
              </w:rPr>
              <w:t xml:space="preserve">reduce some waits. </w:t>
            </w:r>
          </w:p>
          <w:p w14:paraId="532E2469" w14:textId="0B6819A9" w:rsidR="000105C4" w:rsidRDefault="00D914E9"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Theatre efficiency </w:t>
            </w:r>
            <w:r w:rsidR="00DB3A37">
              <w:rPr>
                <w:rFonts w:ascii="Verdana" w:hAnsi="Verdana"/>
              </w:rPr>
              <w:t xml:space="preserve">had </w:t>
            </w:r>
            <w:r w:rsidR="00491B13">
              <w:rPr>
                <w:rFonts w:ascii="Verdana" w:hAnsi="Verdana"/>
              </w:rPr>
              <w:t xml:space="preserve">remained below </w:t>
            </w:r>
            <w:r w:rsidR="004530D5">
              <w:rPr>
                <w:rFonts w:ascii="Verdana" w:hAnsi="Verdana"/>
              </w:rPr>
              <w:t>requirements</w:t>
            </w:r>
            <w:r w:rsidR="00DB3A37">
              <w:rPr>
                <w:rFonts w:ascii="Verdana" w:hAnsi="Verdana"/>
              </w:rPr>
              <w:t xml:space="preserve"> and </w:t>
            </w:r>
            <w:r w:rsidR="004530D5">
              <w:rPr>
                <w:rFonts w:ascii="Verdana" w:hAnsi="Verdana"/>
              </w:rPr>
              <w:t xml:space="preserve">would be the subject of a </w:t>
            </w:r>
            <w:r w:rsidR="00106E44">
              <w:rPr>
                <w:rFonts w:ascii="Verdana" w:hAnsi="Verdana"/>
              </w:rPr>
              <w:t>programme</w:t>
            </w:r>
            <w:r w:rsidR="004530D5">
              <w:rPr>
                <w:rFonts w:ascii="Verdana" w:hAnsi="Verdana"/>
              </w:rPr>
              <w:t xml:space="preserve"> of work </w:t>
            </w:r>
            <w:r w:rsidR="005A518A">
              <w:rPr>
                <w:rFonts w:ascii="Verdana" w:hAnsi="Verdana"/>
              </w:rPr>
              <w:t>in</w:t>
            </w:r>
            <w:r w:rsidR="004530D5">
              <w:rPr>
                <w:rFonts w:ascii="Verdana" w:hAnsi="Verdana"/>
              </w:rPr>
              <w:t xml:space="preserve"> 2026/27</w:t>
            </w:r>
            <w:r w:rsidR="00AA3F4B">
              <w:rPr>
                <w:rFonts w:ascii="Verdana" w:hAnsi="Verdana"/>
              </w:rPr>
              <w:t>. The team w</w:t>
            </w:r>
            <w:r w:rsidR="005A518A">
              <w:rPr>
                <w:rFonts w:ascii="Verdana" w:hAnsi="Verdana"/>
              </w:rPr>
              <w:t>as</w:t>
            </w:r>
            <w:r w:rsidR="00AA3F4B">
              <w:rPr>
                <w:rFonts w:ascii="Verdana" w:hAnsi="Verdana"/>
              </w:rPr>
              <w:t xml:space="preserve"> </w:t>
            </w:r>
            <w:r w:rsidR="00FA6F2F">
              <w:rPr>
                <w:rFonts w:ascii="Verdana" w:hAnsi="Verdana"/>
              </w:rPr>
              <w:t xml:space="preserve">assisting in developing a model. </w:t>
            </w:r>
          </w:p>
          <w:p w14:paraId="1355B58F" w14:textId="5C6CAB1F" w:rsidR="00552DBC" w:rsidRDefault="003A6269"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Fractured Neck of Femu</w:t>
            </w:r>
            <w:r w:rsidR="00F37B03">
              <w:rPr>
                <w:rFonts w:ascii="Verdana" w:hAnsi="Verdana"/>
              </w:rPr>
              <w:t>r</w:t>
            </w:r>
            <w:r>
              <w:rPr>
                <w:rFonts w:ascii="Verdana" w:hAnsi="Verdana"/>
              </w:rPr>
              <w:t xml:space="preserve"> (NoF)</w:t>
            </w:r>
            <w:r w:rsidR="00F37B03">
              <w:rPr>
                <w:rFonts w:ascii="Verdana" w:hAnsi="Verdana"/>
              </w:rPr>
              <w:t xml:space="preserve"> </w:t>
            </w:r>
            <w:r w:rsidR="007878D6">
              <w:rPr>
                <w:rFonts w:ascii="Verdana" w:hAnsi="Verdana"/>
              </w:rPr>
              <w:t xml:space="preserve">performance was impacted by a lack of </w:t>
            </w:r>
            <w:r w:rsidR="005D4BDB">
              <w:rPr>
                <w:rFonts w:ascii="Verdana" w:hAnsi="Verdana"/>
              </w:rPr>
              <w:t>ring-fenced</w:t>
            </w:r>
            <w:r w:rsidR="007878D6">
              <w:rPr>
                <w:rFonts w:ascii="Verdana" w:hAnsi="Verdana"/>
              </w:rPr>
              <w:t xml:space="preserve"> capacity</w:t>
            </w:r>
            <w:r w:rsidR="00462884">
              <w:rPr>
                <w:rFonts w:ascii="Verdana" w:hAnsi="Verdana"/>
              </w:rPr>
              <w:t>;</w:t>
            </w:r>
            <w:r w:rsidR="00CC50FA">
              <w:rPr>
                <w:rFonts w:ascii="Verdana" w:hAnsi="Verdana"/>
              </w:rPr>
              <w:t xml:space="preserve"> time to theatre was also</w:t>
            </w:r>
            <w:r w:rsidR="00462884">
              <w:rPr>
                <w:rFonts w:ascii="Verdana" w:hAnsi="Verdana"/>
              </w:rPr>
              <w:t xml:space="preserve"> a factor</w:t>
            </w:r>
            <w:r w:rsidR="00CC50FA">
              <w:rPr>
                <w:rFonts w:ascii="Verdana" w:hAnsi="Verdana"/>
              </w:rPr>
              <w:t xml:space="preserve"> for improvement</w:t>
            </w:r>
            <w:r w:rsidR="00552DBC">
              <w:rPr>
                <w:rFonts w:ascii="Verdana" w:hAnsi="Verdana"/>
              </w:rPr>
              <w:t>.</w:t>
            </w:r>
          </w:p>
          <w:p w14:paraId="7154C489" w14:textId="206B7B3F" w:rsidR="008C1F4A" w:rsidRDefault="00960674"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number </w:t>
            </w:r>
            <w:r w:rsidR="00EB681D">
              <w:rPr>
                <w:rFonts w:ascii="Verdana" w:hAnsi="Verdana"/>
              </w:rPr>
              <w:t xml:space="preserve">of </w:t>
            </w:r>
            <w:r>
              <w:rPr>
                <w:rFonts w:ascii="Verdana" w:hAnsi="Verdana"/>
              </w:rPr>
              <w:t xml:space="preserve">primary care </w:t>
            </w:r>
            <w:r w:rsidR="00EB681D">
              <w:rPr>
                <w:rFonts w:ascii="Verdana" w:hAnsi="Verdana"/>
              </w:rPr>
              <w:t xml:space="preserve">practices in escalation had remained steady throughout the winter, with an increase in patients accessing the </w:t>
            </w:r>
            <w:r>
              <w:rPr>
                <w:rFonts w:ascii="Verdana" w:hAnsi="Verdana"/>
              </w:rPr>
              <w:t>C</w:t>
            </w:r>
            <w:r w:rsidR="00EB681D">
              <w:rPr>
                <w:rFonts w:ascii="Verdana" w:hAnsi="Verdana"/>
              </w:rPr>
              <w:t xml:space="preserve">ommon </w:t>
            </w:r>
            <w:r>
              <w:rPr>
                <w:rFonts w:ascii="Verdana" w:hAnsi="Verdana"/>
              </w:rPr>
              <w:t>A</w:t>
            </w:r>
            <w:r w:rsidR="00EB681D">
              <w:rPr>
                <w:rFonts w:ascii="Verdana" w:hAnsi="Verdana"/>
              </w:rPr>
              <w:t xml:space="preserve">ilments </w:t>
            </w:r>
            <w:r>
              <w:rPr>
                <w:rFonts w:ascii="Verdana" w:hAnsi="Verdana"/>
              </w:rPr>
              <w:t>S</w:t>
            </w:r>
            <w:r w:rsidR="00EB681D">
              <w:rPr>
                <w:rFonts w:ascii="Verdana" w:hAnsi="Verdana"/>
              </w:rPr>
              <w:t>cheme.</w:t>
            </w:r>
          </w:p>
          <w:p w14:paraId="20FD9113" w14:textId="3FBE15D7" w:rsidR="005D4BDB" w:rsidRDefault="008C1F4A" w:rsidP="008C1F4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Quality and Safety</w:t>
            </w:r>
          </w:p>
          <w:p w14:paraId="2CCE6D5B" w14:textId="67C95592" w:rsidR="00EA04B0" w:rsidRDefault="00EA04B0" w:rsidP="008C1F4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RK advised </w:t>
            </w:r>
            <w:r w:rsidR="00C50D00">
              <w:rPr>
                <w:rFonts w:ascii="Verdana" w:hAnsi="Verdana"/>
              </w:rPr>
              <w:t>on</w:t>
            </w:r>
            <w:r>
              <w:rPr>
                <w:rFonts w:ascii="Verdana" w:hAnsi="Verdana"/>
              </w:rPr>
              <w:t>:</w:t>
            </w:r>
          </w:p>
          <w:p w14:paraId="1260A6FB" w14:textId="280038D4" w:rsidR="003A6269" w:rsidRDefault="00EA04B0"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 24% drop in </w:t>
            </w:r>
            <w:r w:rsidR="00C723D2">
              <w:rPr>
                <w:rFonts w:ascii="Verdana" w:hAnsi="Verdana"/>
              </w:rPr>
              <w:t>C.diff</w:t>
            </w:r>
            <w:r>
              <w:rPr>
                <w:rFonts w:ascii="Verdana" w:hAnsi="Verdana"/>
              </w:rPr>
              <w:t xml:space="preserve"> rates </w:t>
            </w:r>
            <w:r w:rsidR="00343661">
              <w:rPr>
                <w:rFonts w:ascii="Verdana" w:hAnsi="Verdana"/>
              </w:rPr>
              <w:t xml:space="preserve">compared with 2024/25 </w:t>
            </w:r>
            <w:r w:rsidR="006F5521">
              <w:rPr>
                <w:rFonts w:ascii="Verdana" w:hAnsi="Verdana"/>
              </w:rPr>
              <w:t>data;</w:t>
            </w:r>
            <w:r w:rsidR="00343661">
              <w:rPr>
                <w:rFonts w:ascii="Verdana" w:hAnsi="Verdana"/>
              </w:rPr>
              <w:t xml:space="preserve"> </w:t>
            </w:r>
            <w:r w:rsidR="00C50D00">
              <w:rPr>
                <w:rFonts w:ascii="Verdana" w:hAnsi="Verdana"/>
              </w:rPr>
              <w:t xml:space="preserve">this was not enough to trigger de-escalation. </w:t>
            </w:r>
            <w:r w:rsidR="007D0928">
              <w:rPr>
                <w:rFonts w:ascii="Verdana" w:hAnsi="Verdana"/>
              </w:rPr>
              <w:t xml:space="preserve">The high incidence management group would continue. </w:t>
            </w:r>
          </w:p>
          <w:p w14:paraId="26CF757D" w14:textId="4C5C58E9" w:rsidR="00ED3433" w:rsidRDefault="00ED3433"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Good progress in staph aureus and klebsiella</w:t>
            </w:r>
            <w:r w:rsidR="00DA056D">
              <w:rPr>
                <w:rFonts w:ascii="Verdana" w:hAnsi="Verdana"/>
              </w:rPr>
              <w:t xml:space="preserve"> management</w:t>
            </w:r>
            <w:r w:rsidR="002E0330">
              <w:rPr>
                <w:rFonts w:ascii="Verdana" w:hAnsi="Verdana"/>
              </w:rPr>
              <w:t>.</w:t>
            </w:r>
          </w:p>
          <w:p w14:paraId="4B5B1F78" w14:textId="015CD574" w:rsidR="002E0330" w:rsidRDefault="002E0330"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 xml:space="preserve">Quality improvement work underway to address an increase in </w:t>
            </w:r>
            <w:r w:rsidR="006F5521">
              <w:rPr>
                <w:rFonts w:ascii="Verdana" w:hAnsi="Verdana"/>
              </w:rPr>
              <w:t>E.coli.</w:t>
            </w:r>
          </w:p>
          <w:p w14:paraId="1B4B98B8" w14:textId="6084ABEF" w:rsidR="00E12E4A" w:rsidRDefault="00DA056D"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The conduct of a </w:t>
            </w:r>
            <w:r w:rsidR="00E12E4A">
              <w:rPr>
                <w:rFonts w:ascii="Verdana" w:hAnsi="Verdana"/>
              </w:rPr>
              <w:t>hospital acquired p</w:t>
            </w:r>
            <w:r w:rsidR="005C20A7">
              <w:rPr>
                <w:rFonts w:ascii="Verdana" w:hAnsi="Verdana"/>
              </w:rPr>
              <w:t>neu</w:t>
            </w:r>
            <w:r w:rsidR="00E12E4A">
              <w:rPr>
                <w:rFonts w:ascii="Verdana" w:hAnsi="Verdana"/>
              </w:rPr>
              <w:t>mon</w:t>
            </w:r>
            <w:r w:rsidR="005C20A7">
              <w:rPr>
                <w:rFonts w:ascii="Verdana" w:hAnsi="Verdana"/>
              </w:rPr>
              <w:t>ia</w:t>
            </w:r>
            <w:r w:rsidR="00E12E4A">
              <w:rPr>
                <w:rFonts w:ascii="Verdana" w:hAnsi="Verdana"/>
              </w:rPr>
              <w:t xml:space="preserve"> audit </w:t>
            </w:r>
            <w:r>
              <w:rPr>
                <w:rFonts w:ascii="Verdana" w:hAnsi="Verdana"/>
              </w:rPr>
              <w:t xml:space="preserve">and the </w:t>
            </w:r>
            <w:r w:rsidR="00ED5A9F">
              <w:rPr>
                <w:rFonts w:ascii="Verdana" w:hAnsi="Verdana"/>
              </w:rPr>
              <w:t xml:space="preserve">consolidation of this audit process. </w:t>
            </w:r>
          </w:p>
          <w:p w14:paraId="4B58D009" w14:textId="7A58C1C7" w:rsidR="005C20A7" w:rsidRDefault="005C20A7" w:rsidP="005C20A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Patient experience</w:t>
            </w:r>
          </w:p>
          <w:p w14:paraId="7D59F9E3" w14:textId="654C3B37" w:rsidR="005C20A7" w:rsidRDefault="005C20A7" w:rsidP="005C20A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LR drew attention to:</w:t>
            </w:r>
          </w:p>
          <w:p w14:paraId="12CB63A3" w14:textId="57E15374" w:rsidR="005C20A7" w:rsidRDefault="005C20A7"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overall positive feedback</w:t>
            </w:r>
            <w:r w:rsidR="00706338">
              <w:rPr>
                <w:rFonts w:ascii="Verdana" w:hAnsi="Verdana"/>
              </w:rPr>
              <w:t>, 93%</w:t>
            </w:r>
            <w:r w:rsidR="00847F84">
              <w:rPr>
                <w:rFonts w:ascii="Verdana" w:hAnsi="Verdana"/>
              </w:rPr>
              <w:t>,</w:t>
            </w:r>
            <w:r w:rsidR="00706338">
              <w:rPr>
                <w:rFonts w:ascii="Verdana" w:hAnsi="Verdana"/>
              </w:rPr>
              <w:t xml:space="preserve"> of patients sa</w:t>
            </w:r>
            <w:r w:rsidR="00506A0D">
              <w:rPr>
                <w:rFonts w:ascii="Verdana" w:hAnsi="Verdana"/>
              </w:rPr>
              <w:t>id that t</w:t>
            </w:r>
            <w:r w:rsidR="00706338">
              <w:rPr>
                <w:rFonts w:ascii="Verdana" w:hAnsi="Verdana"/>
              </w:rPr>
              <w:t>hey had received a good or very good experience</w:t>
            </w:r>
            <w:r w:rsidR="00847F84">
              <w:rPr>
                <w:rFonts w:ascii="Verdana" w:hAnsi="Verdana"/>
              </w:rPr>
              <w:t>,</w:t>
            </w:r>
            <w:r w:rsidR="00506A0D">
              <w:rPr>
                <w:rFonts w:ascii="Verdana" w:hAnsi="Verdana"/>
              </w:rPr>
              <w:t xml:space="preserve"> </w:t>
            </w:r>
            <w:r w:rsidR="00706338">
              <w:rPr>
                <w:rFonts w:ascii="Verdana" w:hAnsi="Verdana"/>
              </w:rPr>
              <w:t>against a national target of 85%.</w:t>
            </w:r>
          </w:p>
          <w:p w14:paraId="431D3BF9" w14:textId="0C87EA04" w:rsidR="00D462F8" w:rsidRDefault="00D462F8"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Complaint response times</w:t>
            </w:r>
            <w:r w:rsidR="00506A0D">
              <w:rPr>
                <w:rFonts w:ascii="Verdana" w:hAnsi="Verdana"/>
              </w:rPr>
              <w:t xml:space="preserve">; these </w:t>
            </w:r>
            <w:r>
              <w:rPr>
                <w:rFonts w:ascii="Verdana" w:hAnsi="Verdana"/>
              </w:rPr>
              <w:t>were improving</w:t>
            </w:r>
            <w:r w:rsidR="00847F84">
              <w:rPr>
                <w:rFonts w:ascii="Verdana" w:hAnsi="Verdana"/>
              </w:rPr>
              <w:t xml:space="preserve"> with</w:t>
            </w:r>
            <w:r>
              <w:rPr>
                <w:rFonts w:ascii="Verdana" w:hAnsi="Verdana"/>
              </w:rPr>
              <w:t xml:space="preserve"> more work </w:t>
            </w:r>
            <w:r w:rsidR="00847F84">
              <w:rPr>
                <w:rFonts w:ascii="Verdana" w:hAnsi="Verdana"/>
              </w:rPr>
              <w:t xml:space="preserve">needed </w:t>
            </w:r>
            <w:r>
              <w:rPr>
                <w:rFonts w:ascii="Verdana" w:hAnsi="Verdana"/>
              </w:rPr>
              <w:t xml:space="preserve">to </w:t>
            </w:r>
            <w:r w:rsidR="00141ECA">
              <w:rPr>
                <w:rFonts w:ascii="Verdana" w:hAnsi="Verdana"/>
              </w:rPr>
              <w:t xml:space="preserve">reach the </w:t>
            </w:r>
            <w:r w:rsidR="006F5521">
              <w:rPr>
                <w:rFonts w:ascii="Verdana" w:hAnsi="Verdana"/>
              </w:rPr>
              <w:t>30-day</w:t>
            </w:r>
            <w:r>
              <w:rPr>
                <w:rFonts w:ascii="Verdana" w:hAnsi="Verdana"/>
              </w:rPr>
              <w:t xml:space="preserve"> target consistently</w:t>
            </w:r>
            <w:r w:rsidR="00141ECA">
              <w:rPr>
                <w:rFonts w:ascii="Verdana" w:hAnsi="Verdana"/>
              </w:rPr>
              <w:t>.</w:t>
            </w:r>
            <w:r>
              <w:rPr>
                <w:rFonts w:ascii="Verdana" w:hAnsi="Verdana"/>
              </w:rPr>
              <w:t xml:space="preserve"> </w:t>
            </w:r>
          </w:p>
          <w:p w14:paraId="6FF60CA3" w14:textId="012A1BC1" w:rsidR="00D462F8" w:rsidRDefault="0015487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redirection of r</w:t>
            </w:r>
            <w:r w:rsidR="00D462F8">
              <w:rPr>
                <w:rFonts w:ascii="Verdana" w:hAnsi="Verdana"/>
              </w:rPr>
              <w:t xml:space="preserve">esources </w:t>
            </w:r>
            <w:r>
              <w:rPr>
                <w:rFonts w:ascii="Verdana" w:hAnsi="Verdana"/>
              </w:rPr>
              <w:t>t</w:t>
            </w:r>
            <w:r w:rsidR="00D462F8">
              <w:rPr>
                <w:rFonts w:ascii="Verdana" w:hAnsi="Verdana"/>
              </w:rPr>
              <w:t xml:space="preserve">o </w:t>
            </w:r>
            <w:r w:rsidR="00DB37DC">
              <w:rPr>
                <w:rFonts w:ascii="Verdana" w:hAnsi="Verdana"/>
              </w:rPr>
              <w:t>address</w:t>
            </w:r>
            <w:r w:rsidR="00D462F8">
              <w:rPr>
                <w:rFonts w:ascii="Verdana" w:hAnsi="Verdana"/>
              </w:rPr>
              <w:t xml:space="preserve"> </w:t>
            </w:r>
            <w:r w:rsidR="00DB37DC">
              <w:rPr>
                <w:rFonts w:ascii="Verdana" w:hAnsi="Verdana"/>
              </w:rPr>
              <w:t>some outstanding complaints.</w:t>
            </w:r>
          </w:p>
          <w:p w14:paraId="5E1361F7" w14:textId="3269DC17" w:rsidR="00DB37DC" w:rsidRDefault="00DB37DC"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Actions underway </w:t>
            </w:r>
            <w:r w:rsidR="00701B9D">
              <w:rPr>
                <w:rFonts w:ascii="Verdana" w:hAnsi="Verdana"/>
              </w:rPr>
              <w:t xml:space="preserve">to ensure readiness for the implementation of </w:t>
            </w:r>
            <w:r w:rsidR="00701B9D">
              <w:rPr>
                <w:rFonts w:ascii="Verdana" w:hAnsi="Verdana"/>
                <w:i/>
                <w:iCs/>
              </w:rPr>
              <w:t xml:space="preserve">Listening to Patients </w:t>
            </w:r>
            <w:r w:rsidR="0064524C">
              <w:rPr>
                <w:rFonts w:ascii="Verdana" w:hAnsi="Verdana"/>
              </w:rPr>
              <w:t xml:space="preserve">from 1 April. </w:t>
            </w:r>
          </w:p>
          <w:p w14:paraId="6E90331C" w14:textId="69ACF275" w:rsidR="004E1CF9" w:rsidRDefault="00A0072F"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increase in p</w:t>
            </w:r>
            <w:r w:rsidR="004E1CF9">
              <w:rPr>
                <w:rFonts w:ascii="Verdana" w:hAnsi="Verdana"/>
              </w:rPr>
              <w:t xml:space="preserve">ressure ulcer rates </w:t>
            </w:r>
            <w:r>
              <w:rPr>
                <w:rFonts w:ascii="Verdana" w:hAnsi="Verdana"/>
              </w:rPr>
              <w:t>over recent months</w:t>
            </w:r>
            <w:r w:rsidR="0017524D">
              <w:rPr>
                <w:rFonts w:ascii="Verdana" w:hAnsi="Verdana"/>
              </w:rPr>
              <w:t>; QSC would scrutinize the reasons for this increase.</w:t>
            </w:r>
            <w:r>
              <w:rPr>
                <w:rFonts w:ascii="Verdana" w:hAnsi="Verdana"/>
              </w:rPr>
              <w:t xml:space="preserve"> </w:t>
            </w:r>
          </w:p>
          <w:p w14:paraId="5BD4589B" w14:textId="7E2875F6" w:rsidR="00D84E42" w:rsidRDefault="00ED1AD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Falls</w:t>
            </w:r>
            <w:r w:rsidR="004A62CE">
              <w:rPr>
                <w:rFonts w:ascii="Verdana" w:hAnsi="Verdana"/>
              </w:rPr>
              <w:t>; these continued to b</w:t>
            </w:r>
            <w:r>
              <w:rPr>
                <w:rFonts w:ascii="Verdana" w:hAnsi="Verdana"/>
              </w:rPr>
              <w:t xml:space="preserve">e below the national </w:t>
            </w:r>
            <w:r w:rsidR="0041540F">
              <w:rPr>
                <w:rFonts w:ascii="Verdana" w:hAnsi="Verdana"/>
              </w:rPr>
              <w:t>average, with SBUHB being the lowest</w:t>
            </w:r>
            <w:r w:rsidR="009B1A74">
              <w:rPr>
                <w:rFonts w:ascii="Verdana" w:hAnsi="Verdana"/>
              </w:rPr>
              <w:t xml:space="preserve"> </w:t>
            </w:r>
            <w:r w:rsidR="0041540F">
              <w:rPr>
                <w:rFonts w:ascii="Verdana" w:hAnsi="Verdana"/>
              </w:rPr>
              <w:t>reporte</w:t>
            </w:r>
            <w:r w:rsidR="009B1A74">
              <w:rPr>
                <w:rFonts w:ascii="Verdana" w:hAnsi="Verdana"/>
              </w:rPr>
              <w:t>r</w:t>
            </w:r>
            <w:r w:rsidR="0041540F">
              <w:rPr>
                <w:rFonts w:ascii="Verdana" w:hAnsi="Verdana"/>
              </w:rPr>
              <w:t xml:space="preserve"> per 1000 bed days. </w:t>
            </w:r>
            <w:r w:rsidR="0071775B">
              <w:rPr>
                <w:rFonts w:ascii="Verdana" w:hAnsi="Verdana"/>
              </w:rPr>
              <w:t xml:space="preserve">Falls admissions to </w:t>
            </w:r>
            <w:r w:rsidR="00C96FAA">
              <w:rPr>
                <w:rFonts w:ascii="Verdana" w:hAnsi="Verdana"/>
              </w:rPr>
              <w:t xml:space="preserve">the </w:t>
            </w:r>
            <w:r w:rsidR="0071775B">
              <w:rPr>
                <w:rFonts w:ascii="Verdana" w:hAnsi="Verdana"/>
              </w:rPr>
              <w:t>M</w:t>
            </w:r>
            <w:r w:rsidR="00C96FAA">
              <w:rPr>
                <w:rFonts w:ascii="Verdana" w:hAnsi="Verdana"/>
              </w:rPr>
              <w:t xml:space="preserve">inor Injuries Unit (MIU) </w:t>
            </w:r>
            <w:r w:rsidR="0071775B">
              <w:rPr>
                <w:rFonts w:ascii="Verdana" w:hAnsi="Verdana"/>
              </w:rPr>
              <w:t xml:space="preserve">had increased by 20% and ED attendance for falls by 7%. </w:t>
            </w:r>
          </w:p>
          <w:p w14:paraId="71E73BC1" w14:textId="44D928A6" w:rsidR="00ED1AD3" w:rsidRDefault="00792FA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F</w:t>
            </w:r>
            <w:r w:rsidR="0071775B">
              <w:rPr>
                <w:rFonts w:ascii="Verdana" w:hAnsi="Verdana"/>
              </w:rPr>
              <w:t xml:space="preserve">our nationally reportable incidents related to falls in the last 12 months, compared </w:t>
            </w:r>
            <w:r w:rsidR="0077574F">
              <w:rPr>
                <w:rFonts w:ascii="Verdana" w:hAnsi="Verdana"/>
              </w:rPr>
              <w:t xml:space="preserve">with </w:t>
            </w:r>
            <w:r w:rsidR="0071775B">
              <w:rPr>
                <w:rFonts w:ascii="Verdana" w:hAnsi="Verdana"/>
              </w:rPr>
              <w:t xml:space="preserve">12 in the previous 12 months. </w:t>
            </w:r>
          </w:p>
          <w:p w14:paraId="4B04E8A4" w14:textId="7BB05645" w:rsidR="007E7EA2" w:rsidRDefault="007E7EA2"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care home project</w:t>
            </w:r>
            <w:r w:rsidR="0077574F">
              <w:rPr>
                <w:rFonts w:ascii="Verdana" w:hAnsi="Verdana"/>
              </w:rPr>
              <w:t>; this</w:t>
            </w:r>
            <w:r>
              <w:rPr>
                <w:rFonts w:ascii="Verdana" w:hAnsi="Verdana"/>
              </w:rPr>
              <w:t xml:space="preserve"> was now live across 15 care homes in Swansea, with plans </w:t>
            </w:r>
            <w:r w:rsidR="0077574F">
              <w:rPr>
                <w:rFonts w:ascii="Verdana" w:hAnsi="Verdana"/>
              </w:rPr>
              <w:t xml:space="preserve">for </w:t>
            </w:r>
            <w:r w:rsidR="00A5325C">
              <w:rPr>
                <w:rFonts w:ascii="Verdana" w:hAnsi="Verdana"/>
              </w:rPr>
              <w:t>further work aimed at reducing ambulance callouts and hospital attendance</w:t>
            </w:r>
            <w:r w:rsidR="00BA1F5A">
              <w:rPr>
                <w:rFonts w:ascii="Verdana" w:hAnsi="Verdana"/>
              </w:rPr>
              <w:t xml:space="preserve">. </w:t>
            </w:r>
            <w:r w:rsidR="00CE73A3">
              <w:rPr>
                <w:rFonts w:ascii="Verdana" w:hAnsi="Verdana"/>
              </w:rPr>
              <w:t xml:space="preserve">In response to a question from MD, LR confirmed that the falls prevention work aligned with the RPB programme. </w:t>
            </w:r>
          </w:p>
          <w:p w14:paraId="6FE1281A" w14:textId="3A0EE5FB" w:rsidR="00F0512D" w:rsidRDefault="00F0512D"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Mortality</w:t>
            </w:r>
          </w:p>
          <w:p w14:paraId="5897F917" w14:textId="7CF4D3D9" w:rsidR="00F0512D" w:rsidRDefault="00F0512D"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RK </w:t>
            </w:r>
            <w:r w:rsidR="008C0333">
              <w:rPr>
                <w:rFonts w:ascii="Verdana" w:hAnsi="Verdana"/>
              </w:rPr>
              <w:t>had no specific issues to raise</w:t>
            </w:r>
            <w:r w:rsidR="00230BC2">
              <w:rPr>
                <w:rFonts w:ascii="Verdana" w:hAnsi="Verdana"/>
              </w:rPr>
              <w:t>;</w:t>
            </w:r>
            <w:r w:rsidR="006E0B3D">
              <w:rPr>
                <w:rFonts w:ascii="Verdana" w:hAnsi="Verdana"/>
              </w:rPr>
              <w:t xml:space="preserve"> he went on to advise about the increase in ED deaths in the winter months. </w:t>
            </w:r>
          </w:p>
          <w:p w14:paraId="4EA1D0D6" w14:textId="77777777" w:rsidR="00C723D2" w:rsidRDefault="00C723D2"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2590B7A" w14:textId="68999D3B" w:rsidR="004E18D8" w:rsidRDefault="004E18D8"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Maternity and Neonates</w:t>
            </w:r>
          </w:p>
          <w:p w14:paraId="548CED8C" w14:textId="091BB883" w:rsidR="004E18D8" w:rsidRDefault="004E18D8"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LR advised t</w:t>
            </w:r>
            <w:r w:rsidR="00B2612B">
              <w:rPr>
                <w:rFonts w:ascii="Verdana" w:hAnsi="Verdana"/>
              </w:rPr>
              <w:t xml:space="preserve">hat she would cover this as </w:t>
            </w:r>
            <w:r>
              <w:rPr>
                <w:rFonts w:ascii="Verdana" w:hAnsi="Verdana"/>
              </w:rPr>
              <w:t xml:space="preserve">part of the Perinatal </w:t>
            </w:r>
            <w:r w:rsidR="002C0F42">
              <w:rPr>
                <w:rFonts w:ascii="Verdana" w:hAnsi="Verdana"/>
              </w:rPr>
              <w:t>Committee report later in the meeting.</w:t>
            </w:r>
          </w:p>
          <w:p w14:paraId="069E9BA3" w14:textId="6831D279" w:rsidR="007C7FAC" w:rsidRDefault="007C7FAC"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Digital</w:t>
            </w:r>
          </w:p>
          <w:p w14:paraId="357B0CD4" w14:textId="77777777" w:rsidR="00412FCB" w:rsidRDefault="007C7FAC"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MJ confirmed</w:t>
            </w:r>
            <w:r w:rsidR="00412FCB">
              <w:rPr>
                <w:rFonts w:ascii="Verdana" w:hAnsi="Verdana"/>
              </w:rPr>
              <w:t>:</w:t>
            </w:r>
          </w:p>
          <w:p w14:paraId="695516BD" w14:textId="3B8C9AEF" w:rsidR="007C7FAC" w:rsidRPr="00412FCB" w:rsidRDefault="00412FCB"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W</w:t>
            </w:r>
            <w:r w:rsidR="007C7FAC" w:rsidRPr="00412FCB">
              <w:rPr>
                <w:rFonts w:ascii="Verdana" w:hAnsi="Verdana"/>
              </w:rPr>
              <w:t xml:space="preserve">ork still to do to improve </w:t>
            </w:r>
            <w:r w:rsidR="00230F0E" w:rsidRPr="00412FCB">
              <w:rPr>
                <w:rFonts w:ascii="Verdana" w:hAnsi="Verdana"/>
              </w:rPr>
              <w:t xml:space="preserve">discharge information, including the electronic discharge letter sent to GPs. </w:t>
            </w:r>
            <w:r w:rsidR="000E053B">
              <w:rPr>
                <w:rFonts w:ascii="Verdana" w:hAnsi="Verdana"/>
              </w:rPr>
              <w:t>The</w:t>
            </w:r>
            <w:r w:rsidR="00230F0E" w:rsidRPr="00412FCB">
              <w:rPr>
                <w:rFonts w:ascii="Verdana" w:hAnsi="Verdana"/>
              </w:rPr>
              <w:t xml:space="preserve"> backlog for some </w:t>
            </w:r>
            <w:r w:rsidRPr="00412FCB">
              <w:rPr>
                <w:rFonts w:ascii="Verdana" w:hAnsi="Verdana"/>
              </w:rPr>
              <w:t>outpatient clinic letters</w:t>
            </w:r>
            <w:r w:rsidR="00B151A2">
              <w:rPr>
                <w:rFonts w:ascii="Verdana" w:hAnsi="Verdana"/>
              </w:rPr>
              <w:t xml:space="preserve"> </w:t>
            </w:r>
            <w:r w:rsidRPr="00412FCB">
              <w:rPr>
                <w:rFonts w:ascii="Verdana" w:hAnsi="Verdana"/>
              </w:rPr>
              <w:t>would be a key focus for 2026/27.</w:t>
            </w:r>
          </w:p>
          <w:p w14:paraId="28EF53A9" w14:textId="30D57656" w:rsidR="00412FCB" w:rsidRPr="00196189" w:rsidRDefault="00542F69"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Use of the Patient Portal had increased month on month</w:t>
            </w:r>
            <w:r w:rsidR="00B151A2">
              <w:rPr>
                <w:rFonts w:ascii="Verdana" w:hAnsi="Verdana"/>
              </w:rPr>
              <w:t>;</w:t>
            </w:r>
            <w:r w:rsidR="00C723D2">
              <w:rPr>
                <w:rFonts w:ascii="Verdana" w:hAnsi="Verdana"/>
              </w:rPr>
              <w:t xml:space="preserve"> </w:t>
            </w:r>
            <w:r>
              <w:rPr>
                <w:rFonts w:ascii="Verdana" w:hAnsi="Verdana"/>
              </w:rPr>
              <w:t xml:space="preserve">this would become the default </w:t>
            </w:r>
            <w:r w:rsidR="00196189">
              <w:rPr>
                <w:rFonts w:ascii="Verdana" w:hAnsi="Verdana"/>
              </w:rPr>
              <w:t>process to interact with patients.</w:t>
            </w:r>
          </w:p>
          <w:p w14:paraId="354862A0" w14:textId="65F8A2A0" w:rsidR="00196189" w:rsidRPr="00532F48" w:rsidRDefault="00196189"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w:t>
            </w:r>
            <w:r w:rsidR="000E053B">
              <w:rPr>
                <w:rFonts w:ascii="Verdana" w:hAnsi="Verdana"/>
              </w:rPr>
              <w:t>at th</w:t>
            </w:r>
            <w:r>
              <w:rPr>
                <w:rFonts w:ascii="Verdana" w:hAnsi="Verdana"/>
              </w:rPr>
              <w:t>e new radiology system had improved pathology test requesting</w:t>
            </w:r>
            <w:r w:rsidR="00532F48">
              <w:rPr>
                <w:rFonts w:ascii="Verdana" w:hAnsi="Verdana"/>
              </w:rPr>
              <w:t>.</w:t>
            </w:r>
          </w:p>
          <w:p w14:paraId="0BDE1D9A" w14:textId="6A5A3F6B" w:rsidR="00532F48" w:rsidRPr="008A443E" w:rsidRDefault="000E053B"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That the e</w:t>
            </w:r>
            <w:r w:rsidR="00532F48">
              <w:rPr>
                <w:rFonts w:ascii="Verdana" w:hAnsi="Verdana"/>
              </w:rPr>
              <w:t xml:space="preserve">stimated date of discharge completion </w:t>
            </w:r>
            <w:r w:rsidR="00B151A2">
              <w:rPr>
                <w:rFonts w:ascii="Verdana" w:hAnsi="Verdana"/>
              </w:rPr>
              <w:t>stood</w:t>
            </w:r>
            <w:r w:rsidR="00532F48">
              <w:rPr>
                <w:rFonts w:ascii="Verdana" w:hAnsi="Verdana"/>
              </w:rPr>
              <w:t xml:space="preserve"> at 42%</w:t>
            </w:r>
            <w:r w:rsidR="008A443E">
              <w:rPr>
                <w:rFonts w:ascii="Verdana" w:hAnsi="Verdana"/>
              </w:rPr>
              <w:t>.</w:t>
            </w:r>
          </w:p>
          <w:p w14:paraId="278B0E69" w14:textId="747A032F" w:rsidR="008A443E" w:rsidRPr="00F565F6" w:rsidRDefault="008A443E"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An increase in the number of staff </w:t>
            </w:r>
            <w:r w:rsidR="002830D7">
              <w:rPr>
                <w:rFonts w:ascii="Verdana" w:hAnsi="Verdana"/>
              </w:rPr>
              <w:t>completing digital intelligence courses</w:t>
            </w:r>
            <w:r w:rsidR="000E053B">
              <w:rPr>
                <w:rFonts w:ascii="Verdana" w:hAnsi="Verdana"/>
              </w:rPr>
              <w:t xml:space="preserve">; </w:t>
            </w:r>
            <w:r w:rsidR="002830D7">
              <w:rPr>
                <w:rFonts w:ascii="Verdana" w:hAnsi="Verdana"/>
              </w:rPr>
              <w:t>this would be a key aspect of the Delivery Unit work</w:t>
            </w:r>
            <w:r w:rsidR="000E053B">
              <w:rPr>
                <w:rFonts w:ascii="Verdana" w:hAnsi="Verdana"/>
              </w:rPr>
              <w:t xml:space="preserve"> in 2026/27.</w:t>
            </w:r>
            <w:r w:rsidR="002830D7">
              <w:rPr>
                <w:rFonts w:ascii="Verdana" w:hAnsi="Verdana"/>
              </w:rPr>
              <w:t xml:space="preserve"> </w:t>
            </w:r>
          </w:p>
          <w:p w14:paraId="159DEB0C" w14:textId="26FF250F" w:rsidR="00F565F6" w:rsidRPr="00DF629C" w:rsidRDefault="00F565F6"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The current red score for the Laboratory Information management System (LIMS)</w:t>
            </w:r>
            <w:r w:rsidR="003D6050">
              <w:rPr>
                <w:rFonts w:ascii="Verdana" w:hAnsi="Verdana"/>
              </w:rPr>
              <w:t xml:space="preserve">; </w:t>
            </w:r>
            <w:r w:rsidR="00B403D6">
              <w:rPr>
                <w:rFonts w:ascii="Verdana" w:hAnsi="Verdana"/>
              </w:rPr>
              <w:t xml:space="preserve">a local business case was under development to determine the best </w:t>
            </w:r>
            <w:r w:rsidR="00DF629C">
              <w:rPr>
                <w:rFonts w:ascii="Verdana" w:hAnsi="Verdana"/>
              </w:rPr>
              <w:t xml:space="preserve">way to address LIMS related issues. </w:t>
            </w:r>
          </w:p>
          <w:p w14:paraId="684FB56B" w14:textId="5A645754" w:rsidR="00DF629C" w:rsidRDefault="00DF629C" w:rsidP="00DF629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Workforce</w:t>
            </w:r>
          </w:p>
          <w:p w14:paraId="75AD0A16" w14:textId="3D238CEA" w:rsidR="00DF629C" w:rsidRDefault="00DF629C" w:rsidP="00DF629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SV drew attention to:</w:t>
            </w:r>
          </w:p>
          <w:p w14:paraId="2EC5BCD4" w14:textId="5C3F12BB" w:rsidR="00EB4BE0" w:rsidRDefault="00EB4BE0" w:rsidP="00501967">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PADR</w:t>
            </w:r>
            <w:r w:rsidR="009205E0">
              <w:rPr>
                <w:rFonts w:ascii="Verdana" w:hAnsi="Verdana"/>
              </w:rPr>
              <w:t>:</w:t>
            </w:r>
            <w:r w:rsidR="003D6050">
              <w:rPr>
                <w:rFonts w:ascii="Verdana" w:hAnsi="Verdana"/>
              </w:rPr>
              <w:t xml:space="preserve"> this stood a</w:t>
            </w:r>
            <w:r w:rsidR="00362E0A">
              <w:rPr>
                <w:rFonts w:ascii="Verdana" w:hAnsi="Verdana"/>
              </w:rPr>
              <w:t>t 75.79% against a target of 80%</w:t>
            </w:r>
            <w:r w:rsidR="003D6050">
              <w:rPr>
                <w:rFonts w:ascii="Verdana" w:hAnsi="Verdana"/>
              </w:rPr>
              <w:t xml:space="preserve"> and</w:t>
            </w:r>
            <w:r w:rsidR="00362E0A">
              <w:rPr>
                <w:rFonts w:ascii="Verdana" w:hAnsi="Verdana"/>
              </w:rPr>
              <w:t xml:space="preserve"> work continued to improve the position.</w:t>
            </w:r>
          </w:p>
          <w:p w14:paraId="3BEA2893" w14:textId="25AA82FD" w:rsidR="00A30834" w:rsidRDefault="00A30834" w:rsidP="00501967">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Statutory and mandatory training compliance</w:t>
            </w:r>
            <w:r w:rsidR="001414E3">
              <w:rPr>
                <w:rFonts w:ascii="Verdana" w:hAnsi="Verdana"/>
              </w:rPr>
              <w:t xml:space="preserve">, </w:t>
            </w:r>
            <w:r w:rsidR="004D553C">
              <w:rPr>
                <w:rFonts w:ascii="Verdana" w:hAnsi="Verdana"/>
              </w:rPr>
              <w:t>at 88.54% against a target of 85%</w:t>
            </w:r>
          </w:p>
          <w:p w14:paraId="56F70FFF" w14:textId="4DD5EB31" w:rsidR="00EA75E3" w:rsidRPr="000A18CA" w:rsidRDefault="004D553C" w:rsidP="00EA75E3">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A slight reduction in sickness absence rates, with a current rate of 7.2%</w:t>
            </w:r>
            <w:r w:rsidR="00991900">
              <w:rPr>
                <w:rFonts w:ascii="Verdana" w:hAnsi="Verdana"/>
              </w:rPr>
              <w:t xml:space="preserve">, significant work was underway across the organization to address sickness absence management. The main reasons for sickness absence </w:t>
            </w:r>
            <w:r w:rsidR="00274F3E">
              <w:rPr>
                <w:rFonts w:ascii="Verdana" w:hAnsi="Verdana"/>
              </w:rPr>
              <w:t>were</w:t>
            </w:r>
            <w:r w:rsidR="001F3079">
              <w:rPr>
                <w:rFonts w:ascii="Verdana" w:hAnsi="Verdana"/>
              </w:rPr>
              <w:t xml:space="preserve"> stress, anxiety and depression. Long term sickness was at 4.39% and short term at </w:t>
            </w:r>
            <w:r w:rsidR="003375C7">
              <w:rPr>
                <w:rFonts w:ascii="Verdana" w:hAnsi="Verdana"/>
              </w:rPr>
              <w:t>2.81%.</w:t>
            </w:r>
          </w:p>
          <w:p w14:paraId="33EC9A8F" w14:textId="56771685" w:rsidR="00EA75E3" w:rsidRDefault="00EA75E3" w:rsidP="00EA75E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rFonts w:ascii="Verdana" w:hAnsi="Verdana"/>
                <w:u w:val="single"/>
              </w:rPr>
              <w:t>Service Specific Targets</w:t>
            </w:r>
            <w:r w:rsidR="005D4BDB">
              <w:rPr>
                <w:rFonts w:ascii="Verdana" w:hAnsi="Verdana"/>
                <w:u w:val="single"/>
              </w:rPr>
              <w:t>: Cancer</w:t>
            </w:r>
          </w:p>
          <w:p w14:paraId="134A1D3B" w14:textId="3612E890" w:rsidR="00EA75E3" w:rsidRDefault="00724ECD" w:rsidP="00724ECD">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On cancer, CW</w:t>
            </w:r>
            <w:r w:rsidR="00EA75E3">
              <w:rPr>
                <w:rFonts w:ascii="Verdana" w:hAnsi="Verdana"/>
              </w:rPr>
              <w:t xml:space="preserve"> </w:t>
            </w:r>
            <w:r w:rsidR="00211FBF">
              <w:rPr>
                <w:rFonts w:ascii="Verdana" w:hAnsi="Verdana"/>
              </w:rPr>
              <w:t xml:space="preserve">indicated that </w:t>
            </w:r>
            <w:r>
              <w:rPr>
                <w:rFonts w:ascii="Verdana" w:hAnsi="Verdana"/>
              </w:rPr>
              <w:t>t</w:t>
            </w:r>
            <w:r w:rsidR="004301A0">
              <w:rPr>
                <w:rFonts w:ascii="Verdana" w:hAnsi="Verdana"/>
              </w:rPr>
              <w:t>he target was 75%</w:t>
            </w:r>
            <w:r w:rsidR="00AD2A5B">
              <w:rPr>
                <w:rFonts w:ascii="Verdana" w:hAnsi="Verdana"/>
              </w:rPr>
              <w:t>, with a 60% target</w:t>
            </w:r>
            <w:r w:rsidR="00753BEB">
              <w:rPr>
                <w:rFonts w:ascii="Verdana" w:hAnsi="Verdana"/>
              </w:rPr>
              <w:t xml:space="preserve"> for three consecutive months</w:t>
            </w:r>
            <w:r w:rsidR="00AD2A5B">
              <w:rPr>
                <w:rFonts w:ascii="Verdana" w:hAnsi="Verdana"/>
              </w:rPr>
              <w:t xml:space="preserve"> set by WG </w:t>
            </w:r>
            <w:r w:rsidR="00753BEB">
              <w:rPr>
                <w:rFonts w:ascii="Verdana" w:hAnsi="Verdana"/>
              </w:rPr>
              <w:t xml:space="preserve">for </w:t>
            </w:r>
            <w:r w:rsidR="009205E0">
              <w:rPr>
                <w:rFonts w:ascii="Verdana" w:hAnsi="Verdana"/>
              </w:rPr>
              <w:t>de-</w:t>
            </w:r>
            <w:r w:rsidR="00753BEB">
              <w:rPr>
                <w:rFonts w:ascii="Verdana" w:hAnsi="Verdana"/>
              </w:rPr>
              <w:t xml:space="preserve">escalation purposes. </w:t>
            </w:r>
            <w:r w:rsidR="00211FBF">
              <w:rPr>
                <w:rFonts w:ascii="Verdana" w:hAnsi="Verdana"/>
              </w:rPr>
              <w:t xml:space="preserve">An 80% target was </w:t>
            </w:r>
            <w:r w:rsidR="007D1FE8">
              <w:rPr>
                <w:rFonts w:ascii="Verdana" w:hAnsi="Verdana"/>
              </w:rPr>
              <w:t xml:space="preserve">aspirational on the part of SBUHB and did not form part of the escalation requirements. </w:t>
            </w:r>
          </w:p>
          <w:p w14:paraId="1FF95E6B" w14:textId="77777777" w:rsidR="00612B5C" w:rsidRDefault="00612B5C"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4BA59CF" w14:textId="25169EF0" w:rsidR="5C769D21" w:rsidRDefault="5C769D21" w:rsidP="5C769D21">
            <w:r w:rsidRPr="5C769D21">
              <w:rPr>
                <w:rFonts w:ascii="Verdana" w:eastAsia="Verdana" w:hAnsi="Verdana" w:cs="Verdana"/>
              </w:rPr>
              <w:t xml:space="preserve">PP reported that PFC had identified poor performance in a number of service areas this month, consistently so over a long time period. She commented specifically on the internal cancer services target of 80% by March 2026, due to performance concerns at the growing backlog. </w:t>
            </w:r>
          </w:p>
          <w:p w14:paraId="132D85E9" w14:textId="77777777" w:rsidR="00530185" w:rsidRDefault="00530185"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56BF167" w14:textId="0B8F4809" w:rsidR="00CB6F11" w:rsidRDefault="00530185"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 xml:space="preserve">CW </w:t>
            </w:r>
            <w:r w:rsidR="00425730">
              <w:rPr>
                <w:rFonts w:ascii="Verdana" w:hAnsi="Verdana"/>
              </w:rPr>
              <w:t xml:space="preserve">advised that </w:t>
            </w:r>
            <w:r>
              <w:rPr>
                <w:rFonts w:ascii="Verdana" w:hAnsi="Verdana"/>
              </w:rPr>
              <w:t xml:space="preserve">cancer performance data would vary over </w:t>
            </w:r>
            <w:r w:rsidR="006E3472">
              <w:rPr>
                <w:rFonts w:ascii="Verdana" w:hAnsi="Verdana"/>
              </w:rPr>
              <w:t>time and that specific issues, including</w:t>
            </w:r>
            <w:r w:rsidR="005F4D10">
              <w:rPr>
                <w:rFonts w:ascii="Verdana" w:hAnsi="Verdana"/>
              </w:rPr>
              <w:t xml:space="preserve"> </w:t>
            </w:r>
            <w:r>
              <w:rPr>
                <w:rFonts w:ascii="Verdana" w:hAnsi="Verdana"/>
              </w:rPr>
              <w:t>access to specialist</w:t>
            </w:r>
            <w:r w:rsidR="000A16F0">
              <w:rPr>
                <w:rFonts w:ascii="Verdana" w:hAnsi="Verdana"/>
              </w:rPr>
              <w:t>s</w:t>
            </w:r>
            <w:r w:rsidR="00CB6F11">
              <w:rPr>
                <w:rFonts w:ascii="Verdana" w:hAnsi="Verdana"/>
              </w:rPr>
              <w:t xml:space="preserve"> or trials underway</w:t>
            </w:r>
            <w:r w:rsidR="006E3472">
              <w:rPr>
                <w:rFonts w:ascii="Verdana" w:hAnsi="Verdana"/>
              </w:rPr>
              <w:t>, wo</w:t>
            </w:r>
            <w:r w:rsidR="00C723D2">
              <w:rPr>
                <w:rFonts w:ascii="Verdana" w:hAnsi="Verdana"/>
              </w:rPr>
              <w:t>u</w:t>
            </w:r>
            <w:r w:rsidR="006E3472">
              <w:rPr>
                <w:rFonts w:ascii="Verdana" w:hAnsi="Verdana"/>
              </w:rPr>
              <w:t>ld have an impact.</w:t>
            </w:r>
            <w:r w:rsidR="00CB6F11">
              <w:rPr>
                <w:rFonts w:ascii="Verdana" w:hAnsi="Verdana"/>
              </w:rPr>
              <w:t xml:space="preserve"> </w:t>
            </w:r>
          </w:p>
          <w:p w14:paraId="17484604" w14:textId="77777777" w:rsidR="00CB6F11" w:rsidRDefault="00CB6F1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0BB7F56" w14:textId="16D2E8EB" w:rsidR="00612B5C" w:rsidRDefault="00CB6F1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RK </w:t>
            </w:r>
            <w:r w:rsidR="000A16F0">
              <w:rPr>
                <w:rFonts w:ascii="Verdana" w:hAnsi="Verdana"/>
              </w:rPr>
              <w:t xml:space="preserve">updated the Board on </w:t>
            </w:r>
            <w:r>
              <w:rPr>
                <w:rFonts w:ascii="Verdana" w:hAnsi="Verdana"/>
              </w:rPr>
              <w:t xml:space="preserve">a recent workshop </w:t>
            </w:r>
            <w:r w:rsidR="000A16F0">
              <w:rPr>
                <w:rFonts w:ascii="Verdana" w:hAnsi="Verdana"/>
              </w:rPr>
              <w:t xml:space="preserve">with </w:t>
            </w:r>
            <w:r>
              <w:rPr>
                <w:rFonts w:ascii="Verdana" w:hAnsi="Verdana"/>
              </w:rPr>
              <w:t>clinicians</w:t>
            </w:r>
            <w:r w:rsidR="00F27EF6">
              <w:rPr>
                <w:rFonts w:ascii="Verdana" w:hAnsi="Verdana"/>
              </w:rPr>
              <w:t xml:space="preserve"> to explore </w:t>
            </w:r>
            <w:r w:rsidR="006B772D">
              <w:rPr>
                <w:rFonts w:ascii="Verdana" w:hAnsi="Verdana"/>
              </w:rPr>
              <w:t xml:space="preserve">a systems wide approach to cancer, from prevention through to treatment. </w:t>
            </w:r>
            <w:r w:rsidR="00AE263D">
              <w:rPr>
                <w:rFonts w:ascii="Verdana" w:hAnsi="Verdana"/>
              </w:rPr>
              <w:t>This</w:t>
            </w:r>
            <w:r w:rsidR="00BB3904">
              <w:rPr>
                <w:rFonts w:ascii="Verdana" w:hAnsi="Verdana"/>
              </w:rPr>
              <w:t xml:space="preserve"> had</w:t>
            </w:r>
            <w:r w:rsidR="00AE263D">
              <w:rPr>
                <w:rFonts w:ascii="Verdana" w:hAnsi="Verdana"/>
              </w:rPr>
              <w:t xml:space="preserve"> </w:t>
            </w:r>
            <w:r w:rsidR="00F27EF6">
              <w:rPr>
                <w:rFonts w:ascii="Verdana" w:hAnsi="Verdana"/>
              </w:rPr>
              <w:t xml:space="preserve">identified </w:t>
            </w:r>
            <w:r w:rsidR="00AE263D">
              <w:rPr>
                <w:rFonts w:ascii="Verdana" w:hAnsi="Verdana"/>
              </w:rPr>
              <w:t xml:space="preserve">system priorities, with a </w:t>
            </w:r>
            <w:r w:rsidR="00C96FAA">
              <w:rPr>
                <w:rFonts w:ascii="Verdana" w:hAnsi="Verdana"/>
              </w:rPr>
              <w:t>90-day</w:t>
            </w:r>
            <w:r w:rsidR="00AE263D">
              <w:rPr>
                <w:rFonts w:ascii="Verdana" w:hAnsi="Verdana"/>
              </w:rPr>
              <w:t xml:space="preserve"> plan underway, </w:t>
            </w:r>
            <w:r w:rsidR="00F27EF6">
              <w:rPr>
                <w:rFonts w:ascii="Verdana" w:hAnsi="Verdana"/>
              </w:rPr>
              <w:t xml:space="preserve">focused </w:t>
            </w:r>
            <w:r w:rsidR="001C3009">
              <w:rPr>
                <w:rFonts w:ascii="Verdana" w:hAnsi="Verdana"/>
              </w:rPr>
              <w:t xml:space="preserve">on improved delivery. </w:t>
            </w:r>
          </w:p>
          <w:p w14:paraId="00223C03" w14:textId="77777777" w:rsidR="002E3F32" w:rsidRDefault="002E3F32"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4842580F" w14:textId="4B6F206A" w:rsidR="5C769D21" w:rsidRDefault="5C769D21" w:rsidP="5C769D21">
            <w:r w:rsidRPr="5C769D21">
              <w:rPr>
                <w:rFonts w:ascii="Verdana" w:eastAsia="Verdana" w:hAnsi="Verdana" w:cs="Verdana"/>
              </w:rPr>
              <w:t xml:space="preserve">PP then highlighted the impact of losing additional funding to support waiting times delivery. Q1 could see a deterioration without that funding. AH agreed and asked PFC to look back at 2025/26 and identify performance against core funding, without additionally; it would help to review four specialties. </w:t>
            </w:r>
            <w:r w:rsidRPr="5C769D21">
              <w:rPr>
                <w:rFonts w:ascii="Verdana" w:eastAsia="Verdana" w:hAnsi="Verdana" w:cs="Verdana"/>
                <w:b/>
                <w:bCs/>
              </w:rPr>
              <w:t>Action: PP/DL/CW</w:t>
            </w:r>
          </w:p>
          <w:p w14:paraId="709E0814" w14:textId="77777777" w:rsidR="00E95EA3" w:rsidRDefault="00E95EA3"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p>
          <w:p w14:paraId="12F05701" w14:textId="1ED4D66A" w:rsidR="009051B0" w:rsidRDefault="00BA47AD"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JW asked CW to assu</w:t>
            </w:r>
            <w:r w:rsidR="002E5B15">
              <w:rPr>
                <w:rFonts w:ascii="Verdana" w:hAnsi="Verdana"/>
              </w:rPr>
              <w:t>r</w:t>
            </w:r>
            <w:r>
              <w:rPr>
                <w:rFonts w:ascii="Verdana" w:hAnsi="Verdana"/>
              </w:rPr>
              <w:t>e the Board that all clinically optimised patient</w:t>
            </w:r>
            <w:r w:rsidR="00466407">
              <w:rPr>
                <w:rFonts w:ascii="Verdana" w:hAnsi="Verdana"/>
              </w:rPr>
              <w:t>s</w:t>
            </w:r>
            <w:r>
              <w:rPr>
                <w:rFonts w:ascii="Verdana" w:hAnsi="Verdana"/>
              </w:rPr>
              <w:t xml:space="preserve"> who required NHS interventions </w:t>
            </w:r>
            <w:r w:rsidR="00A2789B">
              <w:rPr>
                <w:rFonts w:ascii="Verdana" w:hAnsi="Verdana"/>
              </w:rPr>
              <w:t xml:space="preserve">were </w:t>
            </w:r>
            <w:r w:rsidR="00C30AE8">
              <w:rPr>
                <w:rFonts w:ascii="Verdana" w:hAnsi="Verdana"/>
              </w:rPr>
              <w:t xml:space="preserve">not </w:t>
            </w:r>
            <w:r w:rsidR="00A2789B">
              <w:rPr>
                <w:rFonts w:ascii="Verdana" w:hAnsi="Verdana"/>
              </w:rPr>
              <w:t xml:space="preserve">experiencing </w:t>
            </w:r>
            <w:r w:rsidR="00C30AE8">
              <w:rPr>
                <w:rFonts w:ascii="Verdana" w:hAnsi="Verdana"/>
              </w:rPr>
              <w:t xml:space="preserve">a delay. </w:t>
            </w:r>
          </w:p>
          <w:p w14:paraId="0E5C3506" w14:textId="77777777" w:rsidR="009051B0" w:rsidRDefault="009051B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59CD2A1" w14:textId="65B8F68F" w:rsidR="006A5D0C" w:rsidRDefault="006A5D0C"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CW advised that daily ward rounds identified any ongoing diagnostic or clinical</w:t>
            </w:r>
            <w:r w:rsidR="00C30AE8">
              <w:rPr>
                <w:rFonts w:ascii="Verdana" w:hAnsi="Verdana"/>
              </w:rPr>
              <w:t xml:space="preserve"> issues</w:t>
            </w:r>
            <w:r w:rsidR="002D37A0">
              <w:rPr>
                <w:rFonts w:ascii="Verdana" w:hAnsi="Verdana"/>
              </w:rPr>
              <w:t xml:space="preserve">, supplemented by random bed audits to capture and investigate any </w:t>
            </w:r>
            <w:r w:rsidR="00C30AE8">
              <w:rPr>
                <w:rFonts w:ascii="Verdana" w:hAnsi="Verdana"/>
              </w:rPr>
              <w:t xml:space="preserve">outstanding </w:t>
            </w:r>
            <w:r w:rsidR="003C13CB">
              <w:rPr>
                <w:rFonts w:ascii="Verdana" w:hAnsi="Verdana"/>
              </w:rPr>
              <w:t xml:space="preserve">action. He was confident that SBUHB was not contributing to delays. </w:t>
            </w:r>
          </w:p>
          <w:p w14:paraId="3D219DFC" w14:textId="77777777" w:rsidR="00A3068A" w:rsidRDefault="00A3068A"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45BF2EB" w14:textId="1EFC5A11" w:rsidR="00561EB1" w:rsidRPr="000A18CA" w:rsidRDefault="00683CBE"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JC and LR confirmed the intention to conduct a ‘deep dive’ at the next QSC </w:t>
            </w:r>
            <w:r w:rsidR="00BC16D5">
              <w:rPr>
                <w:rFonts w:ascii="Verdana" w:hAnsi="Verdana"/>
              </w:rPr>
              <w:t>meeting</w:t>
            </w:r>
            <w:r w:rsidR="00561EB1">
              <w:rPr>
                <w:rFonts w:ascii="Verdana" w:hAnsi="Verdana"/>
              </w:rPr>
              <w:t xml:space="preserve">; LR proposed the use of case studies to inform the exercise. Members supported this approach. </w:t>
            </w:r>
            <w:r w:rsidR="00561EB1">
              <w:rPr>
                <w:rFonts w:ascii="Verdana" w:hAnsi="Verdana"/>
                <w:b/>
                <w:bCs/>
              </w:rPr>
              <w:t xml:space="preserve">Action: </w:t>
            </w:r>
            <w:r w:rsidR="002F30A6">
              <w:rPr>
                <w:rFonts w:ascii="Verdana" w:hAnsi="Verdana"/>
                <w:b/>
                <w:bCs/>
              </w:rPr>
              <w:t>JC/</w:t>
            </w:r>
            <w:r w:rsidR="00561EB1">
              <w:rPr>
                <w:rFonts w:ascii="Verdana" w:hAnsi="Verdana"/>
                <w:b/>
                <w:bCs/>
              </w:rPr>
              <w:t>LR/CW</w:t>
            </w:r>
          </w:p>
          <w:p w14:paraId="471492B2" w14:textId="77777777" w:rsidR="00561EB1" w:rsidRDefault="00561EB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p>
          <w:p w14:paraId="60409537" w14:textId="1865E261" w:rsidR="003C13CB" w:rsidRDefault="00561EB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AH provided d</w:t>
            </w:r>
            <w:r w:rsidR="002E5B15">
              <w:rPr>
                <w:rFonts w:ascii="Verdana" w:hAnsi="Verdana"/>
              </w:rPr>
              <w:t>e</w:t>
            </w:r>
            <w:r>
              <w:rPr>
                <w:rFonts w:ascii="Verdana" w:hAnsi="Verdana"/>
              </w:rPr>
              <w:t xml:space="preserve">tail on the </w:t>
            </w:r>
            <w:r w:rsidR="00466407">
              <w:rPr>
                <w:rFonts w:ascii="Verdana" w:hAnsi="Verdana"/>
              </w:rPr>
              <w:t>all-Wales</w:t>
            </w:r>
            <w:r>
              <w:rPr>
                <w:rFonts w:ascii="Verdana" w:hAnsi="Verdana"/>
              </w:rPr>
              <w:t xml:space="preserve"> Dashboard; </w:t>
            </w:r>
            <w:r w:rsidR="00466407">
              <w:rPr>
                <w:rFonts w:ascii="Verdana" w:hAnsi="Verdana"/>
              </w:rPr>
              <w:t>this supplemented local dashboards</w:t>
            </w:r>
            <w:r w:rsidR="0076533A">
              <w:rPr>
                <w:rFonts w:ascii="Verdana" w:hAnsi="Verdana"/>
              </w:rPr>
              <w:t xml:space="preserve"> and included all the metrics that</w:t>
            </w:r>
            <w:r w:rsidR="00D07F75">
              <w:rPr>
                <w:rFonts w:ascii="Verdana" w:hAnsi="Verdana"/>
              </w:rPr>
              <w:t xml:space="preserve"> WG </w:t>
            </w:r>
            <w:r w:rsidR="0076533A">
              <w:rPr>
                <w:rFonts w:ascii="Verdana" w:hAnsi="Verdana"/>
              </w:rPr>
              <w:t xml:space="preserve">tracked, albeit that the data was not </w:t>
            </w:r>
            <w:r w:rsidR="004A52D7">
              <w:rPr>
                <w:rFonts w:ascii="Verdana" w:hAnsi="Verdana"/>
              </w:rPr>
              <w:t xml:space="preserve">live. She agreed to place this in the Reading Room. </w:t>
            </w:r>
            <w:r w:rsidR="004A52D7">
              <w:rPr>
                <w:rFonts w:ascii="Verdana" w:hAnsi="Verdana"/>
                <w:b/>
                <w:bCs/>
              </w:rPr>
              <w:t>Action: HL</w:t>
            </w:r>
          </w:p>
          <w:p w14:paraId="00237463" w14:textId="77777777" w:rsidR="003C13CB" w:rsidRDefault="003C13CB"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4AA849CE" w14:textId="0B5FF3C6" w:rsidR="006D0233" w:rsidRPr="006D0233" w:rsidRDefault="005F5AF2"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r>
              <w:rPr>
                <w:rFonts w:ascii="Verdana" w:hAnsi="Verdana"/>
              </w:rPr>
              <w:t xml:space="preserve">PP suggested a </w:t>
            </w:r>
            <w:r w:rsidR="003C13CB">
              <w:rPr>
                <w:rFonts w:ascii="Verdana" w:hAnsi="Verdana"/>
              </w:rPr>
              <w:t>Boa</w:t>
            </w:r>
            <w:r>
              <w:rPr>
                <w:rFonts w:ascii="Verdana" w:hAnsi="Verdana"/>
              </w:rPr>
              <w:t xml:space="preserve">rd </w:t>
            </w:r>
            <w:r w:rsidR="003C13CB">
              <w:rPr>
                <w:rFonts w:ascii="Verdana" w:hAnsi="Verdana"/>
              </w:rPr>
              <w:t>D</w:t>
            </w:r>
            <w:r>
              <w:rPr>
                <w:rFonts w:ascii="Verdana" w:hAnsi="Verdana"/>
              </w:rPr>
              <w:t xml:space="preserve">evelopment </w:t>
            </w:r>
            <w:r w:rsidR="003C13CB">
              <w:rPr>
                <w:rFonts w:ascii="Verdana" w:hAnsi="Verdana"/>
              </w:rPr>
              <w:t>S</w:t>
            </w:r>
            <w:r>
              <w:rPr>
                <w:rFonts w:ascii="Verdana" w:hAnsi="Verdana"/>
              </w:rPr>
              <w:t>ession on data and data sources.</w:t>
            </w:r>
            <w:r w:rsidR="006D0233">
              <w:rPr>
                <w:rFonts w:ascii="Verdana" w:hAnsi="Verdana"/>
              </w:rPr>
              <w:t xml:space="preserve"> Members supported this.</w:t>
            </w:r>
            <w:r w:rsidR="000A18CA">
              <w:rPr>
                <w:rFonts w:ascii="Verdana" w:hAnsi="Verdana"/>
              </w:rPr>
              <w:t xml:space="preserve"> </w:t>
            </w:r>
            <w:r w:rsidR="006D0233">
              <w:rPr>
                <w:rFonts w:ascii="Verdana" w:hAnsi="Verdana"/>
                <w:b/>
                <w:bCs/>
              </w:rPr>
              <w:t>Action: HL</w:t>
            </w:r>
          </w:p>
          <w:p w14:paraId="1347B0DB" w14:textId="77777777" w:rsidR="00CC0540" w:rsidRDefault="00CC054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ABA450C" w14:textId="579C80FB" w:rsidR="000D07DF" w:rsidRDefault="00CC054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t xml:space="preserve">AH also </w:t>
            </w:r>
            <w:r w:rsidR="006D0233">
              <w:rPr>
                <w:rFonts w:ascii="Verdana" w:hAnsi="Verdana"/>
              </w:rPr>
              <w:t xml:space="preserve">reported that </w:t>
            </w:r>
            <w:r w:rsidR="006B3066">
              <w:rPr>
                <w:rFonts w:ascii="Verdana" w:hAnsi="Verdana"/>
              </w:rPr>
              <w:t>WG had refreshed the Performance and Accountability Framework</w:t>
            </w:r>
            <w:r w:rsidR="00D07F75">
              <w:rPr>
                <w:rFonts w:ascii="Verdana" w:hAnsi="Verdana"/>
              </w:rPr>
              <w:t>;</w:t>
            </w:r>
            <w:r w:rsidR="006B3066">
              <w:rPr>
                <w:rFonts w:ascii="Verdana" w:hAnsi="Verdana"/>
              </w:rPr>
              <w:t xml:space="preserve"> this described escalation</w:t>
            </w:r>
            <w:r w:rsidR="00754F1B">
              <w:rPr>
                <w:rFonts w:ascii="Verdana" w:hAnsi="Verdana"/>
              </w:rPr>
              <w:t>, different approaches to Joint Executive Team (JET) meetings, escalation meetings</w:t>
            </w:r>
            <w:r w:rsidR="000D07DF">
              <w:rPr>
                <w:rFonts w:ascii="Verdana" w:hAnsi="Verdana"/>
              </w:rPr>
              <w:t xml:space="preserve">. </w:t>
            </w:r>
          </w:p>
          <w:p w14:paraId="2A0D0E41" w14:textId="77777777" w:rsidR="00466407" w:rsidRDefault="00466407"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F67D442" w14:textId="013E934B" w:rsidR="00955D5A" w:rsidRPr="00890379" w:rsidRDefault="000D07DF"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rPr>
              <w:lastRenderedPageBreak/>
              <w:t>The Board:</w:t>
            </w:r>
          </w:p>
          <w:p w14:paraId="11958EB6" w14:textId="5831DC41" w:rsidR="00F921AD" w:rsidRPr="00F921AD" w:rsidRDefault="00F921AD"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color w:val="auto"/>
              </w:rPr>
            </w:pPr>
            <w:r w:rsidRPr="00F921AD">
              <w:rPr>
                <w:rFonts w:ascii="Verdana" w:hAnsi="Verdana" w:cs="Arial"/>
                <w:b/>
                <w:color w:val="auto"/>
              </w:rPr>
              <w:t>CONSIDER</w:t>
            </w:r>
            <w:r w:rsidR="000D07DF">
              <w:rPr>
                <w:rFonts w:ascii="Verdana" w:hAnsi="Verdana" w:cs="Arial"/>
                <w:b/>
                <w:color w:val="auto"/>
              </w:rPr>
              <w:t>ED</w:t>
            </w:r>
            <w:r w:rsidRPr="00F921AD">
              <w:rPr>
                <w:rFonts w:ascii="Verdana" w:hAnsi="Verdana" w:cs="Arial"/>
                <w:color w:val="auto"/>
              </w:rPr>
              <w:t xml:space="preserve"> </w:t>
            </w:r>
            <w:bookmarkStart w:id="0" w:name="_Hlk153878834"/>
            <w:r w:rsidRPr="00F921AD">
              <w:rPr>
                <w:rFonts w:ascii="Verdana" w:hAnsi="Verdana" w:cs="Arial"/>
                <w:color w:val="auto"/>
              </w:rPr>
              <w:t xml:space="preserve">the </w:t>
            </w:r>
            <w:bookmarkEnd w:id="0"/>
            <w:r w:rsidRPr="00F921AD">
              <w:rPr>
                <w:rFonts w:ascii="Verdana" w:hAnsi="Verdana" w:cs="Arial"/>
                <w:color w:val="auto"/>
              </w:rPr>
              <w:t xml:space="preserve">monthly update in respect of performance against escalation measures and de-escalation criteria. </w:t>
            </w:r>
          </w:p>
          <w:p w14:paraId="2170E396" w14:textId="77777777" w:rsidR="00F921AD" w:rsidRPr="008925A5" w:rsidRDefault="00F921AD"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hAnsi="Verdana" w:cs="Arial"/>
              </w:rPr>
            </w:pPr>
            <w:r w:rsidRPr="00F921AD">
              <w:rPr>
                <w:rFonts w:ascii="Verdana" w:hAnsi="Verdana" w:cs="Arial"/>
                <w:b/>
                <w:color w:val="auto"/>
              </w:rPr>
              <w:t>ACKNOWLEDGE</w:t>
            </w:r>
            <w:r w:rsidR="000D07DF">
              <w:rPr>
                <w:rFonts w:ascii="Verdana" w:hAnsi="Verdana" w:cs="Arial"/>
                <w:b/>
                <w:color w:val="auto"/>
              </w:rPr>
              <w:t>D</w:t>
            </w:r>
            <w:r w:rsidRPr="00F921AD">
              <w:rPr>
                <w:rFonts w:ascii="Verdana" w:hAnsi="Verdana" w:cs="Arial"/>
                <w:color w:val="auto"/>
              </w:rPr>
              <w:t xml:space="preserve"> and </w:t>
            </w:r>
            <w:r w:rsidRPr="00F921AD">
              <w:rPr>
                <w:rFonts w:ascii="Verdana" w:hAnsi="Verdana" w:cs="Arial"/>
                <w:b/>
                <w:bCs/>
                <w:color w:val="auto"/>
              </w:rPr>
              <w:t>DISCUSS</w:t>
            </w:r>
            <w:r w:rsidR="000D07DF">
              <w:rPr>
                <w:rFonts w:ascii="Verdana" w:hAnsi="Verdana" w:cs="Arial"/>
                <w:b/>
                <w:bCs/>
                <w:color w:val="auto"/>
              </w:rPr>
              <w:t>ED</w:t>
            </w:r>
            <w:r w:rsidRPr="00F921AD">
              <w:rPr>
                <w:rFonts w:ascii="Verdana" w:hAnsi="Verdana" w:cs="Arial"/>
                <w:color w:val="auto"/>
              </w:rPr>
              <w:t xml:space="preserve"> </w:t>
            </w:r>
            <w:r w:rsidR="006D0233">
              <w:rPr>
                <w:rFonts w:ascii="Verdana" w:hAnsi="Verdana" w:cs="Arial"/>
                <w:color w:val="auto"/>
              </w:rPr>
              <w:t>p</w:t>
            </w:r>
            <w:r w:rsidRPr="00F921AD">
              <w:rPr>
                <w:rFonts w:ascii="Verdana" w:hAnsi="Verdana" w:cs="Arial"/>
                <w:color w:val="auto"/>
              </w:rPr>
              <w:t xml:space="preserve">erformance against key measures and targets. </w:t>
            </w:r>
          </w:p>
          <w:p w14:paraId="263C671F" w14:textId="51E88AC2" w:rsidR="008925A5" w:rsidRPr="00F921AD" w:rsidRDefault="008925A5"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hAnsi="Verdana" w:cs="Arial"/>
              </w:rPr>
            </w:pPr>
            <w:r>
              <w:rPr>
                <w:rFonts w:ascii="Verdana" w:hAnsi="Verdana" w:cs="Arial"/>
                <w:b/>
                <w:color w:val="auto"/>
              </w:rPr>
              <w:t xml:space="preserve">SUPPORTED </w:t>
            </w:r>
            <w:r>
              <w:rPr>
                <w:rFonts w:ascii="Verdana" w:hAnsi="Verdana" w:cs="Arial"/>
                <w:bCs/>
                <w:color w:val="auto"/>
              </w:rPr>
              <w:t>ongoing discussing with WG on possible actions to avoid loss of momentum against waiting times</w:t>
            </w:r>
            <w:r w:rsidR="00A63362">
              <w:rPr>
                <w:rFonts w:ascii="Verdana" w:hAnsi="Verdana" w:cs="Arial"/>
                <w:bCs/>
                <w:color w:val="auto"/>
              </w:rPr>
              <w:t xml:space="preserve"> reductions </w:t>
            </w:r>
            <w:r>
              <w:rPr>
                <w:rFonts w:ascii="Verdana" w:hAnsi="Verdana" w:cs="Arial"/>
                <w:bCs/>
                <w:color w:val="auto"/>
              </w:rPr>
              <w:t>in Q1, 2026/27</w:t>
            </w:r>
          </w:p>
        </w:tc>
      </w:tr>
      <w:tr w:rsidR="00376F02" w:rsidRPr="00ED17AA" w14:paraId="478F3354" w14:textId="77777777" w:rsidTr="5C769D21">
        <w:trPr>
          <w:trHeight w:val="523"/>
        </w:trPr>
        <w:tc>
          <w:tcPr>
            <w:tcW w:w="10632" w:type="dxa"/>
            <w:gridSpan w:val="2"/>
            <w:tcMar>
              <w:top w:w="80" w:type="dxa"/>
              <w:left w:w="80" w:type="dxa"/>
              <w:bottom w:w="80" w:type="dxa"/>
              <w:right w:w="80" w:type="dxa"/>
            </w:tcMar>
          </w:tcPr>
          <w:p w14:paraId="3A115FA6" w14:textId="5D1C477A" w:rsidR="00376F02" w:rsidRPr="00E571D4" w:rsidRDefault="00376F02" w:rsidP="00376F02">
            <w:pPr>
              <w:spacing w:before="120" w:after="120"/>
              <w:rPr>
                <w:rFonts w:ascii="Verdana" w:hAnsi="Verdana"/>
                <w:b/>
                <w:bCs/>
              </w:rPr>
            </w:pPr>
            <w:r w:rsidRPr="00E571D4">
              <w:rPr>
                <w:rFonts w:ascii="Verdana" w:hAnsi="Verdana"/>
                <w:b/>
                <w:bCs/>
              </w:rPr>
              <w:lastRenderedPageBreak/>
              <w:t xml:space="preserve">4.3 </w:t>
            </w:r>
            <w:r w:rsidRPr="00ED17AA">
              <w:rPr>
                <w:rFonts w:ascii="Verdana" w:hAnsi="Verdana" w:cs="Arial"/>
                <w:b/>
                <w:bCs/>
              </w:rPr>
              <w:t>Finance Report</w:t>
            </w:r>
          </w:p>
        </w:tc>
      </w:tr>
      <w:tr w:rsidR="00376F02" w:rsidRPr="00ED17AA" w14:paraId="48817B13" w14:textId="77777777" w:rsidTr="5C769D21">
        <w:trPr>
          <w:trHeight w:val="523"/>
        </w:trPr>
        <w:tc>
          <w:tcPr>
            <w:tcW w:w="1843" w:type="dxa"/>
            <w:tcMar>
              <w:top w:w="80" w:type="dxa"/>
              <w:left w:w="80" w:type="dxa"/>
              <w:bottom w:w="80" w:type="dxa"/>
              <w:right w:w="80" w:type="dxa"/>
            </w:tcMar>
          </w:tcPr>
          <w:p w14:paraId="08D68B13" w14:textId="4662C2E4" w:rsidR="00376F02" w:rsidRPr="00ED17AA" w:rsidRDefault="00376F02" w:rsidP="00376F02">
            <w:pPr>
              <w:spacing w:before="120" w:after="120"/>
              <w:rPr>
                <w:rFonts w:ascii="Verdana" w:hAnsi="Verdana" w:cs="Arial"/>
                <w:lang w:val="en-US"/>
              </w:rPr>
            </w:pPr>
            <w:r w:rsidRPr="00FF2D9D">
              <w:rPr>
                <w:rFonts w:ascii="Verdana" w:hAnsi="Verdana" w:cs="Arial"/>
                <w:lang w:val="en-US"/>
              </w:rPr>
              <w:t>0</w:t>
            </w:r>
            <w:r w:rsidR="00B81275" w:rsidRPr="00FF2D9D">
              <w:rPr>
                <w:rFonts w:ascii="Verdana" w:hAnsi="Verdana" w:cs="Arial"/>
                <w:lang w:val="en-US"/>
              </w:rPr>
              <w:t>45</w:t>
            </w:r>
            <w:r w:rsidRPr="00FF2D9D">
              <w:rPr>
                <w:rFonts w:ascii="Verdana" w:hAnsi="Verdana" w:cs="Arial"/>
                <w:lang w:val="en-US"/>
              </w:rPr>
              <w:t>/26</w:t>
            </w:r>
          </w:p>
        </w:tc>
        <w:tc>
          <w:tcPr>
            <w:tcW w:w="8789" w:type="dxa"/>
            <w:tcMar>
              <w:top w:w="80" w:type="dxa"/>
              <w:left w:w="85" w:type="dxa"/>
              <w:bottom w:w="80" w:type="dxa"/>
              <w:right w:w="80" w:type="dxa"/>
            </w:tcMar>
          </w:tcPr>
          <w:p w14:paraId="73E1D497" w14:textId="4111D22C" w:rsidR="00883263" w:rsidRDefault="004643AA" w:rsidP="00E0318A">
            <w:pPr>
              <w:contextualSpacing/>
              <w:jc w:val="both"/>
              <w:rPr>
                <w:rFonts w:ascii="Verdana" w:hAnsi="Verdana"/>
              </w:rPr>
            </w:pPr>
            <w:r>
              <w:rPr>
                <w:rFonts w:ascii="Verdana" w:hAnsi="Verdana"/>
              </w:rPr>
              <w:t>CO-L introduced herself and drew attention to:</w:t>
            </w:r>
          </w:p>
          <w:p w14:paraId="1FC8E415" w14:textId="5D5EB030" w:rsidR="00883263" w:rsidRDefault="00883263" w:rsidP="00E0318A">
            <w:pPr>
              <w:pStyle w:val="ListParagraph"/>
              <w:numPr>
                <w:ilvl w:val="0"/>
                <w:numId w:val="63"/>
              </w:numPr>
              <w:contextualSpacing/>
              <w:jc w:val="both"/>
              <w:rPr>
                <w:rFonts w:ascii="Verdana" w:hAnsi="Verdana"/>
              </w:rPr>
            </w:pPr>
            <w:r>
              <w:rPr>
                <w:rFonts w:ascii="Verdana" w:hAnsi="Verdana"/>
              </w:rPr>
              <w:t xml:space="preserve">The statutory </w:t>
            </w:r>
            <w:r w:rsidR="008D42E4">
              <w:rPr>
                <w:rFonts w:ascii="Verdana" w:hAnsi="Verdana"/>
              </w:rPr>
              <w:t>obligations</w:t>
            </w:r>
            <w:r w:rsidR="00C73E4B">
              <w:rPr>
                <w:rFonts w:ascii="Verdana" w:hAnsi="Verdana"/>
              </w:rPr>
              <w:t xml:space="preserve"> to submit an Integrated Medium</w:t>
            </w:r>
            <w:r w:rsidR="009C2646">
              <w:rPr>
                <w:rFonts w:ascii="Verdana" w:hAnsi="Verdana"/>
              </w:rPr>
              <w:t>-</w:t>
            </w:r>
            <w:r w:rsidR="00C73E4B">
              <w:rPr>
                <w:rFonts w:ascii="Verdana" w:hAnsi="Verdana"/>
              </w:rPr>
              <w:t xml:space="preserve">Term Plan (IMTP) to secure compliance with </w:t>
            </w:r>
            <w:r w:rsidR="002E5B15">
              <w:rPr>
                <w:rFonts w:ascii="Verdana" w:hAnsi="Verdana"/>
              </w:rPr>
              <w:t>break-even</w:t>
            </w:r>
            <w:r w:rsidR="00C73E4B">
              <w:rPr>
                <w:rFonts w:ascii="Verdana" w:hAnsi="Verdana"/>
              </w:rPr>
              <w:t xml:space="preserve"> </w:t>
            </w:r>
            <w:r w:rsidR="00A425F6">
              <w:rPr>
                <w:rFonts w:ascii="Verdana" w:hAnsi="Verdana"/>
              </w:rPr>
              <w:t xml:space="preserve">over a rolling </w:t>
            </w:r>
            <w:r w:rsidR="009C2646">
              <w:rPr>
                <w:rFonts w:ascii="Verdana" w:hAnsi="Verdana"/>
              </w:rPr>
              <w:t>three-year</w:t>
            </w:r>
            <w:r w:rsidR="00A425F6">
              <w:rPr>
                <w:rFonts w:ascii="Verdana" w:hAnsi="Verdana"/>
              </w:rPr>
              <w:t xml:space="preserve"> period. Given the current financial position</w:t>
            </w:r>
            <w:r w:rsidR="009B6E16">
              <w:rPr>
                <w:rFonts w:ascii="Verdana" w:hAnsi="Verdana"/>
              </w:rPr>
              <w:t xml:space="preserve">. </w:t>
            </w:r>
            <w:r w:rsidR="00A425F6">
              <w:rPr>
                <w:rFonts w:ascii="Verdana" w:hAnsi="Verdana"/>
              </w:rPr>
              <w:t>SBUHB would fail to meet this obligation.</w:t>
            </w:r>
          </w:p>
          <w:p w14:paraId="35CA4D8B" w14:textId="65FAB433" w:rsidR="00BD5014" w:rsidRDefault="00302DB6" w:rsidP="00E0318A">
            <w:pPr>
              <w:pStyle w:val="ListParagraph"/>
              <w:numPr>
                <w:ilvl w:val="0"/>
                <w:numId w:val="63"/>
              </w:numPr>
              <w:contextualSpacing/>
              <w:jc w:val="both"/>
              <w:rPr>
                <w:rFonts w:ascii="Verdana" w:hAnsi="Verdana"/>
              </w:rPr>
            </w:pPr>
            <w:r>
              <w:rPr>
                <w:rFonts w:ascii="Verdana" w:hAnsi="Verdana"/>
              </w:rPr>
              <w:t xml:space="preserve">The Month 11 position and </w:t>
            </w:r>
            <w:r w:rsidR="00BD5014">
              <w:rPr>
                <w:rFonts w:ascii="Verdana" w:hAnsi="Verdana"/>
              </w:rPr>
              <w:t>the delivery of a surplus revenue position of £93k</w:t>
            </w:r>
            <w:r w:rsidR="000D2E8B">
              <w:rPr>
                <w:rFonts w:ascii="Verdana" w:hAnsi="Verdana"/>
              </w:rPr>
              <w:t>;</w:t>
            </w:r>
            <w:r w:rsidR="0036614D">
              <w:rPr>
                <w:rFonts w:ascii="Verdana" w:hAnsi="Verdana"/>
              </w:rPr>
              <w:t xml:space="preserve"> this brought the cumulative deficit position to £57.</w:t>
            </w:r>
            <w:r w:rsidR="00740F37">
              <w:rPr>
                <w:rFonts w:ascii="Verdana" w:hAnsi="Verdana"/>
              </w:rPr>
              <w:t>25m against an annual deficit plan of £58.7m.</w:t>
            </w:r>
          </w:p>
          <w:p w14:paraId="3FC9401B" w14:textId="64219109" w:rsidR="00026FD1" w:rsidRDefault="00026FD1" w:rsidP="00E0318A">
            <w:pPr>
              <w:pStyle w:val="ListParagraph"/>
              <w:numPr>
                <w:ilvl w:val="0"/>
                <w:numId w:val="63"/>
              </w:numPr>
              <w:contextualSpacing/>
              <w:jc w:val="both"/>
              <w:rPr>
                <w:rFonts w:ascii="Verdana" w:hAnsi="Verdana"/>
              </w:rPr>
            </w:pPr>
            <w:r>
              <w:rPr>
                <w:rFonts w:ascii="Verdana" w:hAnsi="Verdana"/>
              </w:rPr>
              <w:t>The improving trend in monthly deficit positions.</w:t>
            </w:r>
          </w:p>
          <w:p w14:paraId="2540E9A6" w14:textId="045D40DD" w:rsidR="00026FD1" w:rsidRDefault="00026FD1" w:rsidP="00E0318A">
            <w:pPr>
              <w:pStyle w:val="ListParagraph"/>
              <w:numPr>
                <w:ilvl w:val="0"/>
                <w:numId w:val="63"/>
              </w:numPr>
              <w:contextualSpacing/>
              <w:jc w:val="both"/>
              <w:rPr>
                <w:rFonts w:ascii="Verdana" w:hAnsi="Verdana"/>
              </w:rPr>
            </w:pPr>
            <w:r>
              <w:rPr>
                <w:rFonts w:ascii="Verdana" w:hAnsi="Verdana"/>
              </w:rPr>
              <w:t>Capital spend of £</w:t>
            </w:r>
            <w:r w:rsidR="00312E7C">
              <w:rPr>
                <w:rFonts w:ascii="Verdana" w:hAnsi="Verdana"/>
              </w:rPr>
              <w:t>446k</w:t>
            </w:r>
            <w:r w:rsidR="00665776">
              <w:rPr>
                <w:rFonts w:ascii="Verdana" w:hAnsi="Verdana"/>
              </w:rPr>
              <w:t>;</w:t>
            </w:r>
            <w:r w:rsidR="000D2E8B">
              <w:rPr>
                <w:rFonts w:ascii="Verdana" w:hAnsi="Verdana"/>
              </w:rPr>
              <w:t xml:space="preserve"> this was </w:t>
            </w:r>
            <w:r w:rsidR="00312E7C">
              <w:rPr>
                <w:rFonts w:ascii="Verdana" w:hAnsi="Verdana"/>
              </w:rPr>
              <w:t>behind plan, but with a pr</w:t>
            </w:r>
            <w:r w:rsidR="009C2646">
              <w:rPr>
                <w:rFonts w:ascii="Verdana" w:hAnsi="Verdana"/>
              </w:rPr>
              <w:t>o</w:t>
            </w:r>
            <w:r w:rsidR="00312E7C">
              <w:rPr>
                <w:rFonts w:ascii="Verdana" w:hAnsi="Verdana"/>
              </w:rPr>
              <w:t xml:space="preserve">jected </w:t>
            </w:r>
            <w:r w:rsidR="00665776">
              <w:rPr>
                <w:rFonts w:ascii="Verdana" w:hAnsi="Verdana"/>
              </w:rPr>
              <w:t>break-even</w:t>
            </w:r>
            <w:r w:rsidR="00312E7C">
              <w:rPr>
                <w:rFonts w:ascii="Verdana" w:hAnsi="Verdana"/>
              </w:rPr>
              <w:t xml:space="preserve"> position at year-end.</w:t>
            </w:r>
          </w:p>
          <w:p w14:paraId="1E2F7D08" w14:textId="249CDCC3" w:rsidR="009C2646" w:rsidRDefault="009C2646" w:rsidP="00E0318A">
            <w:pPr>
              <w:pStyle w:val="ListParagraph"/>
              <w:numPr>
                <w:ilvl w:val="0"/>
                <w:numId w:val="63"/>
              </w:numPr>
              <w:contextualSpacing/>
              <w:jc w:val="both"/>
              <w:rPr>
                <w:rFonts w:ascii="Verdana" w:hAnsi="Verdana"/>
              </w:rPr>
            </w:pPr>
            <w:r>
              <w:rPr>
                <w:rFonts w:ascii="Verdana" w:hAnsi="Verdana"/>
              </w:rPr>
              <w:t>The public sector pay policy</w:t>
            </w:r>
            <w:r w:rsidR="000D2E8B">
              <w:rPr>
                <w:rFonts w:ascii="Verdana" w:hAnsi="Verdana"/>
              </w:rPr>
              <w:t>; this stood at</w:t>
            </w:r>
            <w:r>
              <w:rPr>
                <w:rFonts w:ascii="Verdana" w:hAnsi="Verdana"/>
              </w:rPr>
              <w:t xml:space="preserve"> 96, against a target of 95.</w:t>
            </w:r>
          </w:p>
          <w:p w14:paraId="02AB1AAA" w14:textId="4E9FE0A7" w:rsidR="009C2646" w:rsidRDefault="00E47B3A" w:rsidP="00E0318A">
            <w:pPr>
              <w:pStyle w:val="ListParagraph"/>
              <w:numPr>
                <w:ilvl w:val="0"/>
                <w:numId w:val="63"/>
              </w:numPr>
              <w:contextualSpacing/>
              <w:jc w:val="both"/>
              <w:rPr>
                <w:rFonts w:ascii="Verdana" w:hAnsi="Verdana"/>
              </w:rPr>
            </w:pPr>
            <w:r>
              <w:rPr>
                <w:rFonts w:ascii="Verdana" w:hAnsi="Verdana"/>
              </w:rPr>
              <w:t>The September</w:t>
            </w:r>
            <w:r w:rsidR="00D37BD0">
              <w:rPr>
                <w:rFonts w:ascii="Verdana" w:hAnsi="Verdana"/>
              </w:rPr>
              <w:t xml:space="preserve"> 2025 </w:t>
            </w:r>
            <w:r w:rsidR="005A1075">
              <w:rPr>
                <w:rFonts w:ascii="Verdana" w:hAnsi="Verdana"/>
              </w:rPr>
              <w:t>Annual Plan submission</w:t>
            </w:r>
            <w:r w:rsidR="004E55CC">
              <w:rPr>
                <w:rFonts w:ascii="Verdana" w:hAnsi="Verdana"/>
              </w:rPr>
              <w:t>; this</w:t>
            </w:r>
            <w:r w:rsidR="005A1075">
              <w:rPr>
                <w:rFonts w:ascii="Verdana" w:hAnsi="Verdana"/>
              </w:rPr>
              <w:t xml:space="preserve"> indicated an out turn deficit position of £58.7m</w:t>
            </w:r>
            <w:r w:rsidR="001C6ED7">
              <w:rPr>
                <w:rFonts w:ascii="Verdana" w:hAnsi="Verdana"/>
              </w:rPr>
              <w:t xml:space="preserve"> after the £55.4m recurrent savings.</w:t>
            </w:r>
          </w:p>
          <w:p w14:paraId="5BA0A3FD" w14:textId="0508FCB8" w:rsidR="0040277B" w:rsidRDefault="004E55CC" w:rsidP="00E0318A">
            <w:pPr>
              <w:pStyle w:val="ListParagraph"/>
              <w:numPr>
                <w:ilvl w:val="0"/>
                <w:numId w:val="63"/>
              </w:numPr>
              <w:contextualSpacing/>
              <w:jc w:val="both"/>
              <w:rPr>
                <w:rFonts w:ascii="Verdana" w:hAnsi="Verdana"/>
              </w:rPr>
            </w:pPr>
            <w:r>
              <w:rPr>
                <w:rFonts w:ascii="Verdana" w:hAnsi="Verdana"/>
              </w:rPr>
              <w:t xml:space="preserve">Improved performance </w:t>
            </w:r>
            <w:r w:rsidR="00BE10DF">
              <w:rPr>
                <w:rFonts w:ascii="Verdana" w:hAnsi="Verdana"/>
              </w:rPr>
              <w:t>in month of £5.9m</w:t>
            </w:r>
            <w:r w:rsidR="00C74310">
              <w:rPr>
                <w:rFonts w:ascii="Verdana" w:hAnsi="Verdana"/>
              </w:rPr>
              <w:t>, offset by a shortfall of £0.9m in savings</w:t>
            </w:r>
            <w:r w:rsidR="00700E30">
              <w:rPr>
                <w:rFonts w:ascii="Verdana" w:hAnsi="Verdana"/>
              </w:rPr>
              <w:t xml:space="preserve">. This was as a result of LTA income from Cwm Taf Morgannwg University Health Board (CTMUHB) of £2.2m, </w:t>
            </w:r>
            <w:r w:rsidR="0040277B">
              <w:rPr>
                <w:rFonts w:ascii="Verdana" w:hAnsi="Verdana"/>
              </w:rPr>
              <w:t>a primary care prescribing reduction of £620k and a digital phasing net benefit of £392k.</w:t>
            </w:r>
          </w:p>
          <w:p w14:paraId="5EE6749D" w14:textId="031A1A54" w:rsidR="00C60A1C" w:rsidRDefault="00F94C89" w:rsidP="00E0318A">
            <w:pPr>
              <w:pStyle w:val="ListParagraph"/>
              <w:numPr>
                <w:ilvl w:val="0"/>
                <w:numId w:val="63"/>
              </w:numPr>
              <w:contextualSpacing/>
              <w:jc w:val="both"/>
              <w:rPr>
                <w:rFonts w:ascii="Verdana" w:hAnsi="Verdana"/>
              </w:rPr>
            </w:pPr>
            <w:r>
              <w:rPr>
                <w:rFonts w:ascii="Verdana" w:hAnsi="Verdana"/>
              </w:rPr>
              <w:t>Savings to date</w:t>
            </w:r>
            <w:r w:rsidR="009B60D6">
              <w:rPr>
                <w:rFonts w:ascii="Verdana" w:hAnsi="Verdana"/>
              </w:rPr>
              <w:t>;</w:t>
            </w:r>
            <w:r w:rsidR="00BE10DF">
              <w:rPr>
                <w:rFonts w:ascii="Verdana" w:hAnsi="Verdana"/>
              </w:rPr>
              <w:t xml:space="preserve"> these </w:t>
            </w:r>
            <w:r w:rsidR="001F48D1">
              <w:rPr>
                <w:rFonts w:ascii="Verdana" w:hAnsi="Verdana"/>
              </w:rPr>
              <w:t>totaled</w:t>
            </w:r>
            <w:r>
              <w:rPr>
                <w:rFonts w:ascii="Verdana" w:hAnsi="Verdana"/>
              </w:rPr>
              <w:t xml:space="preserve"> £45m against a target of £55.4m</w:t>
            </w:r>
            <w:r w:rsidR="00AA6488">
              <w:rPr>
                <w:rFonts w:ascii="Verdana" w:hAnsi="Verdana"/>
              </w:rPr>
              <w:t xml:space="preserve">; she referred to the breakdown in Tables 2A and 2B </w:t>
            </w:r>
            <w:r w:rsidR="00C60A1C">
              <w:rPr>
                <w:rFonts w:ascii="Verdana" w:hAnsi="Verdana"/>
              </w:rPr>
              <w:t>in the finance report.</w:t>
            </w:r>
          </w:p>
          <w:p w14:paraId="2502FAFE" w14:textId="423D753C" w:rsidR="00765972" w:rsidRDefault="00C60A1C" w:rsidP="00E0318A">
            <w:pPr>
              <w:pStyle w:val="ListParagraph"/>
              <w:numPr>
                <w:ilvl w:val="0"/>
                <w:numId w:val="63"/>
              </w:numPr>
              <w:contextualSpacing/>
              <w:jc w:val="both"/>
              <w:rPr>
                <w:rFonts w:ascii="Verdana" w:hAnsi="Verdana"/>
              </w:rPr>
            </w:pPr>
            <w:r>
              <w:rPr>
                <w:rFonts w:ascii="Verdana" w:hAnsi="Verdana"/>
              </w:rPr>
              <w:t xml:space="preserve">Further interventions agreed by the Board </w:t>
            </w:r>
            <w:r w:rsidR="00196444">
              <w:rPr>
                <w:rFonts w:ascii="Verdana" w:hAnsi="Verdana"/>
              </w:rPr>
              <w:t xml:space="preserve">and executive controls applied to </w:t>
            </w:r>
            <w:r w:rsidR="001F48D1">
              <w:rPr>
                <w:rFonts w:ascii="Verdana" w:hAnsi="Verdana"/>
              </w:rPr>
              <w:t>non-pay</w:t>
            </w:r>
            <w:r w:rsidR="00196444">
              <w:rPr>
                <w:rFonts w:ascii="Verdana" w:hAnsi="Verdana"/>
              </w:rPr>
              <w:t xml:space="preserve"> had delivered £327k.</w:t>
            </w:r>
          </w:p>
          <w:p w14:paraId="5CE91E93" w14:textId="1B70BE9E" w:rsidR="001C6ED7" w:rsidRDefault="00765972" w:rsidP="00E0318A">
            <w:pPr>
              <w:pStyle w:val="ListParagraph"/>
              <w:numPr>
                <w:ilvl w:val="0"/>
                <w:numId w:val="63"/>
              </w:numPr>
              <w:contextualSpacing/>
              <w:jc w:val="both"/>
              <w:rPr>
                <w:rFonts w:ascii="Verdana" w:hAnsi="Verdana"/>
              </w:rPr>
            </w:pPr>
            <w:r>
              <w:rPr>
                <w:rFonts w:ascii="Verdana" w:hAnsi="Verdana"/>
              </w:rPr>
              <w:t>The £9.8m opportunities</w:t>
            </w:r>
            <w:r w:rsidR="00416CA3">
              <w:rPr>
                <w:rFonts w:ascii="Verdana" w:hAnsi="Verdana"/>
              </w:rPr>
              <w:t xml:space="preserve"> set out in Table 3.</w:t>
            </w:r>
            <w:r>
              <w:rPr>
                <w:rFonts w:ascii="Verdana" w:hAnsi="Verdana"/>
              </w:rPr>
              <w:t xml:space="preserve"> </w:t>
            </w:r>
          </w:p>
          <w:p w14:paraId="417CE24B" w14:textId="52BD96A2" w:rsidR="00695F65" w:rsidRDefault="00695F65" w:rsidP="00E0318A">
            <w:pPr>
              <w:pStyle w:val="ListParagraph"/>
              <w:numPr>
                <w:ilvl w:val="0"/>
                <w:numId w:val="63"/>
              </w:numPr>
              <w:contextualSpacing/>
              <w:jc w:val="both"/>
              <w:rPr>
                <w:rFonts w:ascii="Verdana" w:hAnsi="Verdana"/>
              </w:rPr>
            </w:pPr>
            <w:r>
              <w:rPr>
                <w:rFonts w:ascii="Verdana" w:hAnsi="Verdana"/>
              </w:rPr>
              <w:t>Additional cash support of £85m</w:t>
            </w:r>
            <w:r w:rsidR="00416CA3">
              <w:rPr>
                <w:rFonts w:ascii="Verdana" w:hAnsi="Verdana"/>
              </w:rPr>
              <w:t>.</w:t>
            </w:r>
          </w:p>
          <w:p w14:paraId="079EB86F" w14:textId="10C267CC" w:rsidR="00695F65" w:rsidRDefault="009E10A9" w:rsidP="00E0318A">
            <w:pPr>
              <w:pStyle w:val="ListParagraph"/>
              <w:numPr>
                <w:ilvl w:val="0"/>
                <w:numId w:val="63"/>
              </w:numPr>
              <w:contextualSpacing/>
              <w:jc w:val="both"/>
              <w:rPr>
                <w:rFonts w:ascii="Verdana" w:hAnsi="Verdana"/>
              </w:rPr>
            </w:pPr>
            <w:r>
              <w:rPr>
                <w:rFonts w:ascii="Verdana" w:hAnsi="Verdana"/>
              </w:rPr>
              <w:lastRenderedPageBreak/>
              <w:t>Two key risks</w:t>
            </w:r>
            <w:r w:rsidR="009B60D6">
              <w:rPr>
                <w:rFonts w:ascii="Verdana" w:hAnsi="Verdana"/>
              </w:rPr>
              <w:t>:</w:t>
            </w:r>
            <w:r w:rsidR="00A84B82">
              <w:rPr>
                <w:rFonts w:ascii="Verdana" w:hAnsi="Verdana"/>
              </w:rPr>
              <w:t xml:space="preserve"> </w:t>
            </w:r>
            <w:r>
              <w:rPr>
                <w:rFonts w:ascii="Verdana" w:hAnsi="Verdana"/>
              </w:rPr>
              <w:t xml:space="preserve">revenue risks including </w:t>
            </w:r>
            <w:r w:rsidR="001F48D1">
              <w:rPr>
                <w:rFonts w:ascii="Verdana" w:hAnsi="Verdana"/>
              </w:rPr>
              <w:t>non-recurrent</w:t>
            </w:r>
            <w:r>
              <w:rPr>
                <w:rFonts w:ascii="Verdana" w:hAnsi="Verdana"/>
              </w:rPr>
              <w:t xml:space="preserve"> savings challenges</w:t>
            </w:r>
            <w:r w:rsidR="00351A3C">
              <w:rPr>
                <w:rFonts w:ascii="Verdana" w:hAnsi="Verdana"/>
              </w:rPr>
              <w:t xml:space="preserve"> and the opening position for 2026/27</w:t>
            </w:r>
            <w:r w:rsidR="004E152E">
              <w:rPr>
                <w:rFonts w:ascii="Verdana" w:hAnsi="Verdana"/>
              </w:rPr>
              <w:t>,</w:t>
            </w:r>
            <w:r w:rsidR="00351A3C">
              <w:rPr>
                <w:rFonts w:ascii="Verdana" w:hAnsi="Verdana"/>
              </w:rPr>
              <w:t xml:space="preserve"> which stood at £32.2m</w:t>
            </w:r>
            <w:r w:rsidR="004E152E">
              <w:rPr>
                <w:rFonts w:ascii="Verdana" w:hAnsi="Verdana"/>
              </w:rPr>
              <w:t>,</w:t>
            </w:r>
            <w:r w:rsidR="00351A3C">
              <w:rPr>
                <w:rFonts w:ascii="Verdana" w:hAnsi="Verdana"/>
              </w:rPr>
              <w:t xml:space="preserve"> and a capital risk </w:t>
            </w:r>
            <w:r w:rsidR="00EC0A0F">
              <w:rPr>
                <w:rFonts w:ascii="Verdana" w:hAnsi="Verdana"/>
              </w:rPr>
              <w:t>of £12m.</w:t>
            </w:r>
          </w:p>
          <w:p w14:paraId="425989F2" w14:textId="6AA18F14" w:rsidR="006B5437" w:rsidRDefault="00EC0A0F" w:rsidP="00E0318A">
            <w:pPr>
              <w:pStyle w:val="ListParagraph"/>
              <w:numPr>
                <w:ilvl w:val="0"/>
                <w:numId w:val="63"/>
              </w:numPr>
              <w:contextualSpacing/>
              <w:jc w:val="both"/>
              <w:rPr>
                <w:rFonts w:ascii="Verdana" w:hAnsi="Verdana"/>
              </w:rPr>
            </w:pPr>
            <w:r>
              <w:rPr>
                <w:rFonts w:ascii="Verdana" w:hAnsi="Verdana"/>
              </w:rPr>
              <w:t xml:space="preserve">The work undertaken with Deloitte partners, at Section </w:t>
            </w:r>
            <w:r w:rsidR="00DA2999">
              <w:rPr>
                <w:rFonts w:ascii="Verdana" w:hAnsi="Verdana"/>
              </w:rPr>
              <w:t>7;</w:t>
            </w:r>
            <w:r>
              <w:rPr>
                <w:rFonts w:ascii="Verdana" w:hAnsi="Verdana"/>
              </w:rPr>
              <w:t xml:space="preserve"> </w:t>
            </w:r>
            <w:r w:rsidR="001F48D1">
              <w:rPr>
                <w:rFonts w:ascii="Verdana" w:hAnsi="Verdana"/>
              </w:rPr>
              <w:t>the Recovery</w:t>
            </w:r>
            <w:r w:rsidR="00E7763A">
              <w:rPr>
                <w:rFonts w:ascii="Verdana" w:hAnsi="Verdana"/>
              </w:rPr>
              <w:t xml:space="preserve"> and Sustainability Board </w:t>
            </w:r>
            <w:r w:rsidR="004E152E">
              <w:rPr>
                <w:rFonts w:ascii="Verdana" w:hAnsi="Verdana"/>
              </w:rPr>
              <w:t>reviewed each deliverable</w:t>
            </w:r>
            <w:r w:rsidR="00E7763A">
              <w:rPr>
                <w:rFonts w:ascii="Verdana" w:hAnsi="Verdana"/>
              </w:rPr>
              <w:t>. T</w:t>
            </w:r>
            <w:r w:rsidR="00233C70">
              <w:rPr>
                <w:rFonts w:ascii="Verdana" w:hAnsi="Verdana"/>
              </w:rPr>
              <w:t>h</w:t>
            </w:r>
            <w:r w:rsidR="00B20611">
              <w:rPr>
                <w:rFonts w:ascii="Verdana" w:hAnsi="Verdana"/>
              </w:rPr>
              <w:t>e table provided set out the actions and position against all nine deliverables</w:t>
            </w:r>
            <w:r w:rsidR="00A84B82">
              <w:rPr>
                <w:rFonts w:ascii="Verdana" w:hAnsi="Verdana"/>
              </w:rPr>
              <w:t xml:space="preserve">, </w:t>
            </w:r>
            <w:r w:rsidR="001F6C54">
              <w:rPr>
                <w:rFonts w:ascii="Verdana" w:hAnsi="Verdana"/>
              </w:rPr>
              <w:t xml:space="preserve">aimed </w:t>
            </w:r>
            <w:r w:rsidR="00A84B82">
              <w:rPr>
                <w:rFonts w:ascii="Verdana" w:hAnsi="Verdana"/>
              </w:rPr>
              <w:t>at supporting</w:t>
            </w:r>
            <w:r w:rsidR="00233C70">
              <w:rPr>
                <w:rFonts w:ascii="Verdana" w:hAnsi="Verdana"/>
              </w:rPr>
              <w:t xml:space="preserve"> delivery of </w:t>
            </w:r>
            <w:r w:rsidR="001F6C54">
              <w:rPr>
                <w:rFonts w:ascii="Verdana" w:hAnsi="Verdana"/>
              </w:rPr>
              <w:t xml:space="preserve">a sustainable </w:t>
            </w:r>
            <w:r w:rsidR="006B5437">
              <w:rPr>
                <w:rFonts w:ascii="Verdana" w:hAnsi="Verdana"/>
              </w:rPr>
              <w:t xml:space="preserve">financial balance. </w:t>
            </w:r>
          </w:p>
          <w:p w14:paraId="194FD8AD" w14:textId="68AE128E" w:rsidR="00250576" w:rsidRPr="00F9171A" w:rsidRDefault="006B5437" w:rsidP="00986B2A">
            <w:pPr>
              <w:pStyle w:val="ListParagraph"/>
              <w:numPr>
                <w:ilvl w:val="0"/>
                <w:numId w:val="63"/>
              </w:numPr>
              <w:contextualSpacing/>
              <w:jc w:val="both"/>
              <w:rPr>
                <w:rFonts w:ascii="Verdana" w:hAnsi="Verdana"/>
              </w:rPr>
            </w:pPr>
            <w:r w:rsidRPr="5C769D21">
              <w:rPr>
                <w:rFonts w:ascii="Verdana" w:hAnsi="Verdana"/>
              </w:rPr>
              <w:t>The IMTP refinement process</w:t>
            </w:r>
            <w:r w:rsidR="004756F3" w:rsidRPr="5C769D21">
              <w:rPr>
                <w:rFonts w:ascii="Verdana" w:hAnsi="Verdana"/>
              </w:rPr>
              <w:t>;</w:t>
            </w:r>
            <w:r w:rsidR="0079558E" w:rsidRPr="5C769D21">
              <w:rPr>
                <w:rFonts w:ascii="Verdana" w:hAnsi="Verdana"/>
              </w:rPr>
              <w:t xml:space="preserve"> this</w:t>
            </w:r>
            <w:r w:rsidRPr="5C769D21">
              <w:rPr>
                <w:rFonts w:ascii="Verdana" w:hAnsi="Verdana"/>
              </w:rPr>
              <w:t xml:space="preserve"> would include </w:t>
            </w:r>
            <w:r w:rsidR="0079558E" w:rsidRPr="5C769D21">
              <w:rPr>
                <w:rFonts w:ascii="Verdana" w:hAnsi="Verdana"/>
              </w:rPr>
              <w:t>the ‘how’ and ‘when’ against each Deloitte recommendation</w:t>
            </w:r>
            <w:r w:rsidR="004756F3" w:rsidRPr="5C769D21">
              <w:rPr>
                <w:rFonts w:ascii="Verdana" w:hAnsi="Verdana"/>
              </w:rPr>
              <w:t xml:space="preserve"> in respect of the </w:t>
            </w:r>
            <w:r w:rsidR="00466407" w:rsidRPr="5C769D21">
              <w:rPr>
                <w:rFonts w:ascii="Verdana" w:hAnsi="Verdana"/>
              </w:rPr>
              <w:t>‘</w:t>
            </w:r>
            <w:r w:rsidR="004756F3" w:rsidRPr="5C769D21">
              <w:rPr>
                <w:rFonts w:ascii="Verdana" w:hAnsi="Verdana"/>
              </w:rPr>
              <w:t>what’.</w:t>
            </w:r>
            <w:r w:rsidR="0079558E" w:rsidRPr="5C769D21">
              <w:rPr>
                <w:rFonts w:ascii="Verdana" w:hAnsi="Verdana"/>
              </w:rPr>
              <w:t xml:space="preserve"> </w:t>
            </w:r>
          </w:p>
          <w:p w14:paraId="57E62323" w14:textId="7A5ED1F6" w:rsidR="5C769D21" w:rsidRDefault="5C769D21" w:rsidP="5C769D21">
            <w:r w:rsidRPr="5C769D21">
              <w:rPr>
                <w:rFonts w:ascii="Verdana" w:eastAsia="Verdana" w:hAnsi="Verdana" w:cs="Verdana"/>
              </w:rPr>
              <w:t>JW thanked CO-L and invited PP as chair of the PFC to comment. PP advised that:</w:t>
            </w:r>
          </w:p>
          <w:p w14:paraId="7FC419C6" w14:textId="72182D0F" w:rsidR="00996354" w:rsidRDefault="00996354" w:rsidP="00E0318A">
            <w:pPr>
              <w:pStyle w:val="ListParagraph"/>
              <w:numPr>
                <w:ilvl w:val="0"/>
                <w:numId w:val="64"/>
              </w:numPr>
              <w:contextualSpacing/>
              <w:jc w:val="both"/>
              <w:rPr>
                <w:rFonts w:ascii="Verdana" w:hAnsi="Verdana"/>
              </w:rPr>
            </w:pPr>
            <w:r w:rsidRPr="003B4CDB">
              <w:rPr>
                <w:rFonts w:ascii="Verdana" w:hAnsi="Verdana"/>
              </w:rPr>
              <w:t>On the Month 11 position,</w:t>
            </w:r>
            <w:r w:rsidR="00530AF6" w:rsidRPr="003B4CDB">
              <w:rPr>
                <w:rFonts w:ascii="Verdana" w:hAnsi="Verdana"/>
              </w:rPr>
              <w:t xml:space="preserve"> PFC acknowledged the underspend of £0.1m</w:t>
            </w:r>
            <w:r w:rsidR="00D977CE" w:rsidRPr="003B4CDB">
              <w:rPr>
                <w:rFonts w:ascii="Verdana" w:hAnsi="Verdana"/>
              </w:rPr>
              <w:t xml:space="preserve"> as the best position to date; it left the year to date (YTD) position at </w:t>
            </w:r>
            <w:r w:rsidR="00B25D6F" w:rsidRPr="003B4CDB">
              <w:rPr>
                <w:rFonts w:ascii="Verdana" w:hAnsi="Verdana"/>
              </w:rPr>
              <w:t>£57.2m</w:t>
            </w:r>
            <w:r w:rsidR="006065AB">
              <w:rPr>
                <w:rFonts w:ascii="Verdana" w:hAnsi="Verdana"/>
              </w:rPr>
              <w:t xml:space="preserve">, a result of </w:t>
            </w:r>
            <w:r w:rsidR="00D73E3B">
              <w:rPr>
                <w:rFonts w:ascii="Verdana" w:hAnsi="Verdana"/>
              </w:rPr>
              <w:t>non-recurrent</w:t>
            </w:r>
            <w:r w:rsidR="006065AB">
              <w:rPr>
                <w:rFonts w:ascii="Verdana" w:hAnsi="Verdana"/>
              </w:rPr>
              <w:t xml:space="preserve"> gains, rather than </w:t>
            </w:r>
            <w:r w:rsidR="00D73E3B">
              <w:rPr>
                <w:rFonts w:ascii="Verdana" w:hAnsi="Verdana"/>
              </w:rPr>
              <w:t xml:space="preserve">increased controls. </w:t>
            </w:r>
          </w:p>
          <w:p w14:paraId="5AC89936" w14:textId="101BFFE2" w:rsidR="00C8104F" w:rsidRDefault="003B4CDB" w:rsidP="00E0318A">
            <w:pPr>
              <w:pStyle w:val="ListParagraph"/>
              <w:numPr>
                <w:ilvl w:val="0"/>
                <w:numId w:val="64"/>
              </w:numPr>
              <w:contextualSpacing/>
              <w:jc w:val="both"/>
              <w:rPr>
                <w:rFonts w:ascii="Verdana" w:hAnsi="Verdana"/>
              </w:rPr>
            </w:pPr>
            <w:r w:rsidRPr="00C8104F">
              <w:rPr>
                <w:rFonts w:ascii="Verdana" w:hAnsi="Verdana"/>
              </w:rPr>
              <w:t>Confidence in the ability to land the £58.7m deficit in 2025/26 was increasing but there was still over-reliance on non-recurrent opportunities to deliver th</w:t>
            </w:r>
            <w:r w:rsidR="007E54A2" w:rsidRPr="00C8104F">
              <w:rPr>
                <w:rFonts w:ascii="Verdana" w:hAnsi="Verdana"/>
              </w:rPr>
              <w:t>at</w:t>
            </w:r>
            <w:r w:rsidRPr="00C8104F">
              <w:rPr>
                <w:rFonts w:ascii="Verdana" w:hAnsi="Verdana"/>
              </w:rPr>
              <w:t xml:space="preserve"> position</w:t>
            </w:r>
          </w:p>
          <w:p w14:paraId="515B465C" w14:textId="5FF11516" w:rsidR="00996354" w:rsidRDefault="00D573B7" w:rsidP="00E0318A">
            <w:pPr>
              <w:pStyle w:val="ListParagraph"/>
              <w:numPr>
                <w:ilvl w:val="0"/>
                <w:numId w:val="64"/>
              </w:numPr>
              <w:contextualSpacing/>
              <w:jc w:val="both"/>
              <w:rPr>
                <w:rFonts w:ascii="Verdana" w:hAnsi="Verdana"/>
              </w:rPr>
            </w:pPr>
            <w:r>
              <w:rPr>
                <w:rFonts w:ascii="Verdana" w:hAnsi="Verdana"/>
              </w:rPr>
              <w:t xml:space="preserve">There were actions to </w:t>
            </w:r>
            <w:r w:rsidR="00996354" w:rsidRPr="00C76805">
              <w:rPr>
                <w:rFonts w:ascii="Verdana" w:hAnsi="Verdana"/>
              </w:rPr>
              <w:t>improve financial grip and control, but the</w:t>
            </w:r>
            <w:r w:rsidR="00C8104F" w:rsidRPr="00C76805">
              <w:rPr>
                <w:rFonts w:ascii="Verdana" w:hAnsi="Verdana"/>
              </w:rPr>
              <w:t xml:space="preserve">re was still work to do, </w:t>
            </w:r>
            <w:r w:rsidR="00DD6F1B" w:rsidRPr="00C76805">
              <w:rPr>
                <w:rFonts w:ascii="Verdana" w:hAnsi="Verdana"/>
              </w:rPr>
              <w:t xml:space="preserve">with variable pay </w:t>
            </w:r>
            <w:r w:rsidR="00996354" w:rsidRPr="00C76805">
              <w:rPr>
                <w:rFonts w:ascii="Verdana" w:hAnsi="Verdana"/>
              </w:rPr>
              <w:t>still running at £4.4m in February</w:t>
            </w:r>
            <w:r>
              <w:rPr>
                <w:rFonts w:ascii="Verdana" w:hAnsi="Verdana"/>
              </w:rPr>
              <w:t xml:space="preserve"> 2026,</w:t>
            </w:r>
            <w:r w:rsidR="00996354" w:rsidRPr="00C76805">
              <w:rPr>
                <w:rFonts w:ascii="Verdana" w:hAnsi="Verdana"/>
              </w:rPr>
              <w:t xml:space="preserve"> despite all the work to date</w:t>
            </w:r>
            <w:r w:rsidR="00375D10" w:rsidRPr="00C76805">
              <w:rPr>
                <w:rFonts w:ascii="Verdana" w:hAnsi="Verdana"/>
              </w:rPr>
              <w:t xml:space="preserve">; it would be critical to strengthen </w:t>
            </w:r>
            <w:r w:rsidR="00D6658E" w:rsidRPr="00C76805">
              <w:rPr>
                <w:rFonts w:ascii="Verdana" w:hAnsi="Verdana"/>
              </w:rPr>
              <w:t xml:space="preserve">grip on this </w:t>
            </w:r>
            <w:r w:rsidR="00C378C9">
              <w:rPr>
                <w:rFonts w:ascii="Verdana" w:hAnsi="Verdana"/>
              </w:rPr>
              <w:t>i</w:t>
            </w:r>
            <w:r w:rsidR="00D6658E" w:rsidRPr="00C76805">
              <w:rPr>
                <w:rFonts w:ascii="Verdana" w:hAnsi="Verdana"/>
              </w:rPr>
              <w:t>nto the next financial year.</w:t>
            </w:r>
            <w:r w:rsidR="009A3B93" w:rsidRPr="00C76805">
              <w:rPr>
                <w:rFonts w:ascii="Verdana" w:hAnsi="Verdana"/>
              </w:rPr>
              <w:t xml:space="preserve"> Greater control and enhanced management of sickness absence was a clear re</w:t>
            </w:r>
            <w:r w:rsidR="00C76805" w:rsidRPr="00C76805">
              <w:rPr>
                <w:rFonts w:ascii="Verdana" w:hAnsi="Verdana"/>
              </w:rPr>
              <w:t>q</w:t>
            </w:r>
            <w:r w:rsidR="009A3B93" w:rsidRPr="00C76805">
              <w:rPr>
                <w:rFonts w:ascii="Verdana" w:hAnsi="Verdana"/>
              </w:rPr>
              <w:t xml:space="preserve">uirement </w:t>
            </w:r>
            <w:r w:rsidR="00C378C9">
              <w:rPr>
                <w:rFonts w:ascii="Verdana" w:hAnsi="Verdana"/>
              </w:rPr>
              <w:t xml:space="preserve">in the </w:t>
            </w:r>
            <w:r w:rsidR="00F82504">
              <w:rPr>
                <w:rFonts w:ascii="Verdana" w:hAnsi="Verdana"/>
              </w:rPr>
              <w:t xml:space="preserve">management and reduction of variable pay. </w:t>
            </w:r>
          </w:p>
          <w:p w14:paraId="35A71635" w14:textId="790AB7B6" w:rsidR="00996354" w:rsidRDefault="00F82504" w:rsidP="00E0318A">
            <w:pPr>
              <w:pStyle w:val="ListParagraph"/>
              <w:numPr>
                <w:ilvl w:val="0"/>
                <w:numId w:val="64"/>
              </w:numPr>
              <w:contextualSpacing/>
              <w:jc w:val="both"/>
              <w:rPr>
                <w:rFonts w:ascii="Verdana" w:hAnsi="Verdana"/>
              </w:rPr>
            </w:pPr>
            <w:r>
              <w:rPr>
                <w:rFonts w:ascii="Verdana" w:hAnsi="Verdana"/>
              </w:rPr>
              <w:t xml:space="preserve">The </w:t>
            </w:r>
            <w:r w:rsidR="00C76805" w:rsidRPr="00C76805">
              <w:rPr>
                <w:rFonts w:ascii="Verdana" w:hAnsi="Verdana"/>
              </w:rPr>
              <w:t>lack of significant delivery o</w:t>
            </w:r>
            <w:r w:rsidR="00C76805">
              <w:rPr>
                <w:rFonts w:ascii="Verdana" w:hAnsi="Verdana"/>
              </w:rPr>
              <w:t>f the</w:t>
            </w:r>
            <w:r w:rsidR="00996354" w:rsidRPr="00C76805">
              <w:rPr>
                <w:rFonts w:ascii="Verdana" w:hAnsi="Verdana"/>
              </w:rPr>
              <w:t xml:space="preserve"> September </w:t>
            </w:r>
            <w:r w:rsidR="00D81BE7">
              <w:rPr>
                <w:rFonts w:ascii="Verdana" w:hAnsi="Verdana"/>
              </w:rPr>
              <w:t xml:space="preserve">and </w:t>
            </w:r>
            <w:r w:rsidR="00996354" w:rsidRPr="00C76805">
              <w:rPr>
                <w:rFonts w:ascii="Verdana" w:hAnsi="Verdana"/>
              </w:rPr>
              <w:t xml:space="preserve">December </w:t>
            </w:r>
            <w:r w:rsidR="00A0604D">
              <w:rPr>
                <w:rFonts w:ascii="Verdana" w:hAnsi="Verdana"/>
              </w:rPr>
              <w:t xml:space="preserve">2025 </w:t>
            </w:r>
            <w:r w:rsidR="00996354" w:rsidRPr="00C76805">
              <w:rPr>
                <w:rFonts w:ascii="Verdana" w:hAnsi="Verdana"/>
              </w:rPr>
              <w:t>savings plan</w:t>
            </w:r>
            <w:r w:rsidR="00A0604D">
              <w:rPr>
                <w:rFonts w:ascii="Verdana" w:hAnsi="Verdana"/>
              </w:rPr>
              <w:t>;</w:t>
            </w:r>
            <w:r w:rsidR="00466407">
              <w:rPr>
                <w:rFonts w:ascii="Verdana" w:hAnsi="Verdana"/>
              </w:rPr>
              <w:t xml:space="preserve"> </w:t>
            </w:r>
            <w:r w:rsidR="00A0604D">
              <w:rPr>
                <w:rFonts w:ascii="Verdana" w:hAnsi="Verdana"/>
              </w:rPr>
              <w:t>this</w:t>
            </w:r>
            <w:r w:rsidR="00996354" w:rsidRPr="00C76805">
              <w:rPr>
                <w:rFonts w:ascii="Verdana" w:hAnsi="Verdana"/>
              </w:rPr>
              <w:t xml:space="preserve"> </w:t>
            </w:r>
            <w:r>
              <w:rPr>
                <w:rFonts w:ascii="Verdana" w:hAnsi="Verdana"/>
              </w:rPr>
              <w:t xml:space="preserve">had resulted </w:t>
            </w:r>
            <w:r w:rsidR="00996354" w:rsidRPr="00C76805">
              <w:rPr>
                <w:rFonts w:ascii="Verdana" w:hAnsi="Verdana"/>
              </w:rPr>
              <w:t>in a £32.2m shortfall in 2026</w:t>
            </w:r>
            <w:r w:rsidR="00D81BE7">
              <w:rPr>
                <w:rFonts w:ascii="Verdana" w:hAnsi="Verdana"/>
              </w:rPr>
              <w:t>/</w:t>
            </w:r>
            <w:r w:rsidR="00996354" w:rsidRPr="00C76805">
              <w:rPr>
                <w:rFonts w:ascii="Verdana" w:hAnsi="Verdana"/>
              </w:rPr>
              <w:t>27</w:t>
            </w:r>
            <w:r w:rsidR="00D81BE7">
              <w:rPr>
                <w:rFonts w:ascii="Verdana" w:hAnsi="Verdana"/>
              </w:rPr>
              <w:t>.</w:t>
            </w:r>
          </w:p>
          <w:p w14:paraId="3A466FA2" w14:textId="7D5517C6" w:rsidR="00304584" w:rsidRDefault="00304584" w:rsidP="00E0318A">
            <w:pPr>
              <w:contextualSpacing/>
              <w:jc w:val="both"/>
              <w:rPr>
                <w:rFonts w:ascii="Verdana" w:hAnsi="Verdana"/>
              </w:rPr>
            </w:pPr>
            <w:r>
              <w:rPr>
                <w:rFonts w:ascii="Verdana" w:hAnsi="Verdana"/>
              </w:rPr>
              <w:t xml:space="preserve">JW </w:t>
            </w:r>
            <w:r w:rsidR="00D839D2">
              <w:rPr>
                <w:rFonts w:ascii="Verdana" w:hAnsi="Verdana"/>
              </w:rPr>
              <w:t xml:space="preserve">thanked PP and </w:t>
            </w:r>
            <w:r>
              <w:rPr>
                <w:rFonts w:ascii="Verdana" w:hAnsi="Verdana"/>
              </w:rPr>
              <w:t>invited other PFC members to comment.</w:t>
            </w:r>
          </w:p>
          <w:p w14:paraId="318EED20" w14:textId="77777777" w:rsidR="00304584" w:rsidRDefault="00304584" w:rsidP="00E0318A">
            <w:pPr>
              <w:contextualSpacing/>
              <w:jc w:val="both"/>
              <w:rPr>
                <w:rFonts w:ascii="Verdana" w:hAnsi="Verdana"/>
              </w:rPr>
            </w:pPr>
          </w:p>
          <w:p w14:paraId="4CA775E6" w14:textId="4859412C" w:rsidR="00304584" w:rsidRDefault="00304584" w:rsidP="00E0318A">
            <w:pPr>
              <w:contextualSpacing/>
              <w:jc w:val="both"/>
              <w:rPr>
                <w:rFonts w:ascii="Verdana" w:hAnsi="Verdana"/>
              </w:rPr>
            </w:pPr>
            <w:r>
              <w:rPr>
                <w:rFonts w:ascii="Verdana" w:hAnsi="Verdana"/>
              </w:rPr>
              <w:t xml:space="preserve">RO </w:t>
            </w:r>
            <w:r w:rsidR="00B551B6">
              <w:rPr>
                <w:rFonts w:ascii="Verdana" w:hAnsi="Verdana"/>
              </w:rPr>
              <w:t xml:space="preserve">reflected on the need to ensure </w:t>
            </w:r>
            <w:r w:rsidR="00D839D2">
              <w:rPr>
                <w:rFonts w:ascii="Verdana" w:hAnsi="Verdana"/>
              </w:rPr>
              <w:t xml:space="preserve">that </w:t>
            </w:r>
            <w:r w:rsidR="00B551B6">
              <w:rPr>
                <w:rFonts w:ascii="Verdana" w:hAnsi="Verdana"/>
              </w:rPr>
              <w:t xml:space="preserve">2026/27 actions were ready to implement </w:t>
            </w:r>
            <w:r w:rsidR="00170FF8">
              <w:rPr>
                <w:rFonts w:ascii="Verdana" w:hAnsi="Verdana"/>
              </w:rPr>
              <w:t xml:space="preserve">from April; given the </w:t>
            </w:r>
            <w:r w:rsidR="00B81530">
              <w:rPr>
                <w:rFonts w:ascii="Verdana" w:hAnsi="Verdana"/>
              </w:rPr>
              <w:t>non-recurrent</w:t>
            </w:r>
            <w:r w:rsidR="00170FF8">
              <w:rPr>
                <w:rFonts w:ascii="Verdana" w:hAnsi="Verdana"/>
              </w:rPr>
              <w:t xml:space="preserve"> nature of most of the savings</w:t>
            </w:r>
            <w:r w:rsidR="00B809C1">
              <w:rPr>
                <w:rFonts w:ascii="Verdana" w:hAnsi="Verdana"/>
              </w:rPr>
              <w:t xml:space="preserve">, the Board faced increased challenges </w:t>
            </w:r>
            <w:r w:rsidR="001D0800">
              <w:rPr>
                <w:rFonts w:ascii="Verdana" w:hAnsi="Verdana"/>
              </w:rPr>
              <w:t>moving into 2026/27</w:t>
            </w:r>
            <w:r w:rsidR="000F5B14">
              <w:rPr>
                <w:rFonts w:ascii="Verdana" w:hAnsi="Verdana"/>
              </w:rPr>
              <w:t xml:space="preserve"> and </w:t>
            </w:r>
            <w:r w:rsidR="000D48E5">
              <w:rPr>
                <w:rFonts w:ascii="Verdana" w:hAnsi="Verdana"/>
              </w:rPr>
              <w:t xml:space="preserve">RO </w:t>
            </w:r>
            <w:r w:rsidR="000F5B14">
              <w:rPr>
                <w:rFonts w:ascii="Verdana" w:hAnsi="Verdana"/>
              </w:rPr>
              <w:t xml:space="preserve">asked </w:t>
            </w:r>
            <w:r w:rsidR="003F005C">
              <w:rPr>
                <w:rFonts w:ascii="Verdana" w:hAnsi="Verdana"/>
              </w:rPr>
              <w:t xml:space="preserve">about </w:t>
            </w:r>
            <w:r w:rsidR="000F5B14">
              <w:rPr>
                <w:rFonts w:ascii="Verdana" w:hAnsi="Verdana"/>
              </w:rPr>
              <w:t>grip and control</w:t>
            </w:r>
            <w:r w:rsidR="000D48E5">
              <w:rPr>
                <w:rFonts w:ascii="Verdana" w:hAnsi="Verdana"/>
              </w:rPr>
              <w:t xml:space="preserve">. </w:t>
            </w:r>
          </w:p>
          <w:p w14:paraId="0C2C72C1" w14:textId="77777777" w:rsidR="000F5B14" w:rsidRDefault="000F5B14" w:rsidP="00E0318A">
            <w:pPr>
              <w:contextualSpacing/>
              <w:jc w:val="both"/>
              <w:rPr>
                <w:rFonts w:ascii="Verdana" w:hAnsi="Verdana"/>
              </w:rPr>
            </w:pPr>
          </w:p>
          <w:p w14:paraId="14C06DF6" w14:textId="6C3374AC" w:rsidR="000F5B14" w:rsidRDefault="000F5B14" w:rsidP="00E0318A">
            <w:pPr>
              <w:contextualSpacing/>
              <w:jc w:val="both"/>
              <w:rPr>
                <w:rFonts w:ascii="Verdana" w:hAnsi="Verdana"/>
              </w:rPr>
            </w:pPr>
            <w:r>
              <w:rPr>
                <w:rFonts w:ascii="Verdana" w:hAnsi="Verdana"/>
              </w:rPr>
              <w:t xml:space="preserve">CO-T </w:t>
            </w:r>
            <w:r w:rsidR="00E8103F">
              <w:rPr>
                <w:rFonts w:ascii="Verdana" w:hAnsi="Verdana"/>
              </w:rPr>
              <w:t xml:space="preserve">acknowledged </w:t>
            </w:r>
            <w:r w:rsidR="00937C1D">
              <w:rPr>
                <w:rFonts w:ascii="Verdana" w:hAnsi="Verdana"/>
              </w:rPr>
              <w:t xml:space="preserve">this issue and </w:t>
            </w:r>
            <w:r w:rsidR="00E8103F">
              <w:rPr>
                <w:rFonts w:ascii="Verdana" w:hAnsi="Verdana"/>
              </w:rPr>
              <w:t xml:space="preserve">summarised two key </w:t>
            </w:r>
            <w:r w:rsidR="00F35840">
              <w:rPr>
                <w:rFonts w:ascii="Verdana" w:hAnsi="Verdana"/>
              </w:rPr>
              <w:t>actions in Q</w:t>
            </w:r>
            <w:r w:rsidR="00937C1D">
              <w:rPr>
                <w:rFonts w:ascii="Verdana" w:hAnsi="Verdana"/>
              </w:rPr>
              <w:t xml:space="preserve">1 of 2026/27: (i) </w:t>
            </w:r>
            <w:r w:rsidR="00BA6F72">
              <w:rPr>
                <w:rFonts w:ascii="Verdana" w:hAnsi="Verdana"/>
              </w:rPr>
              <w:t xml:space="preserve">the continuity of pay and </w:t>
            </w:r>
            <w:r w:rsidR="00B733C2">
              <w:rPr>
                <w:rFonts w:ascii="Verdana" w:hAnsi="Verdana"/>
              </w:rPr>
              <w:t>non-pay</w:t>
            </w:r>
            <w:r w:rsidR="00BA6F72">
              <w:rPr>
                <w:rFonts w:ascii="Verdana" w:hAnsi="Verdana"/>
              </w:rPr>
              <w:t xml:space="preserve"> </w:t>
            </w:r>
            <w:r w:rsidR="00B733C2">
              <w:rPr>
                <w:rFonts w:ascii="Verdana" w:hAnsi="Verdana"/>
              </w:rPr>
              <w:t>actions</w:t>
            </w:r>
            <w:r w:rsidR="00BA6F72">
              <w:rPr>
                <w:rFonts w:ascii="Verdana" w:hAnsi="Verdana"/>
              </w:rPr>
              <w:t xml:space="preserve">, supported by the </w:t>
            </w:r>
            <w:r w:rsidR="00F35840">
              <w:rPr>
                <w:rFonts w:ascii="Verdana" w:hAnsi="Verdana"/>
              </w:rPr>
              <w:t xml:space="preserve">Executive </w:t>
            </w:r>
            <w:r w:rsidR="00BA6F72">
              <w:rPr>
                <w:rFonts w:ascii="Verdana" w:hAnsi="Verdana"/>
              </w:rPr>
              <w:t xml:space="preserve">Scrutiny Committee that </w:t>
            </w:r>
            <w:r w:rsidR="003B7341">
              <w:rPr>
                <w:rFonts w:ascii="Verdana" w:hAnsi="Verdana"/>
              </w:rPr>
              <w:t>shared weekly tracker data with the Executive team a</w:t>
            </w:r>
            <w:r w:rsidR="00B733C2">
              <w:rPr>
                <w:rFonts w:ascii="Verdana" w:hAnsi="Verdana"/>
              </w:rPr>
              <w:t xml:space="preserve">nd (ii) the implementation of the </w:t>
            </w:r>
            <w:r w:rsidR="00742104">
              <w:rPr>
                <w:rFonts w:ascii="Verdana" w:hAnsi="Verdana"/>
              </w:rPr>
              <w:t xml:space="preserve">new budget </w:t>
            </w:r>
            <w:r w:rsidR="00742104">
              <w:rPr>
                <w:rFonts w:ascii="Verdana" w:hAnsi="Verdana"/>
              </w:rPr>
              <w:lastRenderedPageBreak/>
              <w:t xml:space="preserve">setting process </w:t>
            </w:r>
            <w:r w:rsidR="00AF0F4F">
              <w:rPr>
                <w:rFonts w:ascii="Verdana" w:hAnsi="Verdana"/>
              </w:rPr>
              <w:t xml:space="preserve">to </w:t>
            </w:r>
            <w:r w:rsidR="00DE1896">
              <w:rPr>
                <w:rFonts w:ascii="Verdana" w:hAnsi="Verdana"/>
              </w:rPr>
              <w:t>re</w:t>
            </w:r>
            <w:r w:rsidR="003A0DBD">
              <w:rPr>
                <w:rFonts w:ascii="Verdana" w:hAnsi="Verdana"/>
              </w:rPr>
              <w:t>-</w:t>
            </w:r>
            <w:r w:rsidR="00DE1896">
              <w:rPr>
                <w:rFonts w:ascii="Verdana" w:hAnsi="Verdana"/>
              </w:rPr>
              <w:t>baseline budgets and inc</w:t>
            </w:r>
            <w:r w:rsidR="007230C5">
              <w:rPr>
                <w:rFonts w:ascii="Verdana" w:hAnsi="Verdana"/>
              </w:rPr>
              <w:t>orporate</w:t>
            </w:r>
            <w:r w:rsidR="00DE1896">
              <w:rPr>
                <w:rFonts w:ascii="Verdana" w:hAnsi="Verdana"/>
              </w:rPr>
              <w:t xml:space="preserve"> an allocation of the deficit</w:t>
            </w:r>
            <w:r w:rsidR="007230C5">
              <w:rPr>
                <w:rFonts w:ascii="Verdana" w:hAnsi="Verdana"/>
              </w:rPr>
              <w:t xml:space="preserve">, together with the </w:t>
            </w:r>
            <w:r w:rsidR="003A0411">
              <w:rPr>
                <w:rFonts w:ascii="Verdana" w:hAnsi="Verdana"/>
              </w:rPr>
              <w:t xml:space="preserve">relevant </w:t>
            </w:r>
            <w:r w:rsidR="007230C5">
              <w:rPr>
                <w:rFonts w:ascii="Verdana" w:hAnsi="Verdana"/>
              </w:rPr>
              <w:t>share of</w:t>
            </w:r>
            <w:r w:rsidR="003A0DBD">
              <w:rPr>
                <w:rFonts w:ascii="Verdana" w:hAnsi="Verdana"/>
              </w:rPr>
              <w:t xml:space="preserve"> the £65m</w:t>
            </w:r>
            <w:r w:rsidR="00AF0F4F">
              <w:rPr>
                <w:rFonts w:ascii="Verdana" w:hAnsi="Verdana"/>
              </w:rPr>
              <w:t>. This would increase transparency around non</w:t>
            </w:r>
            <w:r w:rsidR="00466407">
              <w:rPr>
                <w:rFonts w:ascii="Verdana" w:hAnsi="Verdana"/>
              </w:rPr>
              <w:t>-</w:t>
            </w:r>
            <w:r w:rsidR="00AF0F4F">
              <w:rPr>
                <w:rFonts w:ascii="Verdana" w:hAnsi="Verdana"/>
              </w:rPr>
              <w:t>delivery</w:t>
            </w:r>
            <w:r w:rsidR="002275B7">
              <w:rPr>
                <w:rFonts w:ascii="Verdana" w:hAnsi="Verdana"/>
              </w:rPr>
              <w:t xml:space="preserve"> and ensure earlier action. </w:t>
            </w:r>
          </w:p>
          <w:p w14:paraId="265B3537" w14:textId="77777777" w:rsidR="0051060E" w:rsidRDefault="0051060E" w:rsidP="00E0318A">
            <w:pPr>
              <w:contextualSpacing/>
              <w:jc w:val="both"/>
              <w:rPr>
                <w:rFonts w:ascii="Verdana" w:hAnsi="Verdana"/>
              </w:rPr>
            </w:pPr>
          </w:p>
          <w:p w14:paraId="0DD2D1F2" w14:textId="0C68FBDA" w:rsidR="0051060E" w:rsidRDefault="0051060E" w:rsidP="00E0318A">
            <w:pPr>
              <w:contextualSpacing/>
              <w:jc w:val="both"/>
              <w:rPr>
                <w:rFonts w:ascii="Verdana" w:hAnsi="Verdana"/>
              </w:rPr>
            </w:pPr>
            <w:r>
              <w:rPr>
                <w:rFonts w:ascii="Verdana" w:hAnsi="Verdana"/>
              </w:rPr>
              <w:t xml:space="preserve">CO-T also drew attention to </w:t>
            </w:r>
            <w:r w:rsidR="00B87DF9">
              <w:rPr>
                <w:rFonts w:ascii="Verdana" w:hAnsi="Verdana"/>
              </w:rPr>
              <w:t xml:space="preserve">the weekly </w:t>
            </w:r>
            <w:r w:rsidR="002275B7">
              <w:rPr>
                <w:rFonts w:ascii="Verdana" w:hAnsi="Verdana"/>
              </w:rPr>
              <w:t>maturity</w:t>
            </w:r>
            <w:r w:rsidR="00B87DF9">
              <w:rPr>
                <w:rFonts w:ascii="Verdana" w:hAnsi="Verdana"/>
              </w:rPr>
              <w:t xml:space="preserve"> tracker on</w:t>
            </w:r>
            <w:r w:rsidR="000A5310">
              <w:rPr>
                <w:rFonts w:ascii="Verdana" w:hAnsi="Verdana"/>
              </w:rPr>
              <w:t xml:space="preserve"> </w:t>
            </w:r>
            <w:r w:rsidR="00A005D0">
              <w:rPr>
                <w:rFonts w:ascii="Verdana" w:hAnsi="Verdana"/>
              </w:rPr>
              <w:t xml:space="preserve">completion of 2026/27 savings PIDs. The Delivery Unit would focus on this. </w:t>
            </w:r>
          </w:p>
          <w:p w14:paraId="384EAA58" w14:textId="77777777" w:rsidR="004E2778" w:rsidRDefault="004E2778" w:rsidP="00E0318A">
            <w:pPr>
              <w:contextualSpacing/>
              <w:jc w:val="both"/>
              <w:rPr>
                <w:rFonts w:ascii="Verdana" w:hAnsi="Verdana"/>
              </w:rPr>
            </w:pPr>
          </w:p>
          <w:p w14:paraId="6E8A8966" w14:textId="6959E9EA" w:rsidR="004E2778" w:rsidRDefault="004E2778" w:rsidP="00E0318A">
            <w:pPr>
              <w:contextualSpacing/>
              <w:jc w:val="both"/>
              <w:rPr>
                <w:rFonts w:ascii="Verdana" w:hAnsi="Verdana"/>
              </w:rPr>
            </w:pPr>
            <w:r>
              <w:rPr>
                <w:rFonts w:ascii="Verdana" w:hAnsi="Verdana"/>
              </w:rPr>
              <w:t xml:space="preserve">SS </w:t>
            </w:r>
            <w:r w:rsidR="000A5310">
              <w:rPr>
                <w:rFonts w:ascii="Verdana" w:hAnsi="Verdana"/>
              </w:rPr>
              <w:t xml:space="preserve">was clear </w:t>
            </w:r>
            <w:r w:rsidR="00626F59">
              <w:rPr>
                <w:rFonts w:ascii="Verdana" w:hAnsi="Verdana"/>
              </w:rPr>
              <w:t xml:space="preserve">that the combined savings requirements </w:t>
            </w:r>
            <w:r w:rsidR="000A5310">
              <w:rPr>
                <w:rFonts w:ascii="Verdana" w:hAnsi="Verdana"/>
              </w:rPr>
              <w:t>had to apply</w:t>
            </w:r>
            <w:r w:rsidR="00626F59">
              <w:rPr>
                <w:rFonts w:ascii="Verdana" w:hAnsi="Verdana"/>
              </w:rPr>
              <w:t xml:space="preserve"> immediately on 1 April</w:t>
            </w:r>
            <w:r w:rsidR="00E865D9">
              <w:rPr>
                <w:rFonts w:ascii="Verdana" w:hAnsi="Verdana"/>
              </w:rPr>
              <w:t xml:space="preserve"> </w:t>
            </w:r>
            <w:r w:rsidR="009A2CE7">
              <w:rPr>
                <w:rFonts w:ascii="Verdana" w:hAnsi="Verdana"/>
              </w:rPr>
              <w:t xml:space="preserve">to deliver on </w:t>
            </w:r>
            <w:r w:rsidR="00E865D9">
              <w:rPr>
                <w:rFonts w:ascii="Verdana" w:hAnsi="Verdana"/>
              </w:rPr>
              <w:t>the full year benefit</w:t>
            </w:r>
            <w:r w:rsidR="00061A92">
              <w:rPr>
                <w:rFonts w:ascii="Verdana" w:hAnsi="Verdana"/>
              </w:rPr>
              <w:t>s</w:t>
            </w:r>
            <w:r w:rsidR="00E865D9">
              <w:rPr>
                <w:rFonts w:ascii="Verdana" w:hAnsi="Verdana"/>
              </w:rPr>
              <w:t>; any delay in finalising PIDs would lead to a fall behind in run rates</w:t>
            </w:r>
            <w:r w:rsidR="00161F4D">
              <w:rPr>
                <w:rFonts w:ascii="Verdana" w:hAnsi="Verdana"/>
              </w:rPr>
              <w:t xml:space="preserve">. CO-L agreed and referred to the maturity tracker </w:t>
            </w:r>
            <w:r w:rsidR="00664E13">
              <w:rPr>
                <w:rFonts w:ascii="Verdana" w:hAnsi="Verdana"/>
              </w:rPr>
              <w:t>as a</w:t>
            </w:r>
            <w:r w:rsidR="00061A92">
              <w:rPr>
                <w:rFonts w:ascii="Verdana" w:hAnsi="Verdana"/>
              </w:rPr>
              <w:t xml:space="preserve"> means of </w:t>
            </w:r>
            <w:r w:rsidR="00E06EAD">
              <w:rPr>
                <w:rFonts w:ascii="Verdana" w:hAnsi="Verdana"/>
              </w:rPr>
              <w:t xml:space="preserve">overseeing progress. </w:t>
            </w:r>
          </w:p>
          <w:p w14:paraId="05FD983A" w14:textId="77777777" w:rsidR="000D1E29" w:rsidRDefault="000D1E29" w:rsidP="00E0318A">
            <w:pPr>
              <w:contextualSpacing/>
              <w:jc w:val="both"/>
              <w:rPr>
                <w:rFonts w:ascii="Verdana" w:hAnsi="Verdana"/>
              </w:rPr>
            </w:pPr>
          </w:p>
          <w:p w14:paraId="49B1A25F" w14:textId="165D1DE4" w:rsidR="0083706B" w:rsidRDefault="000D1E29" w:rsidP="00E0318A">
            <w:pPr>
              <w:contextualSpacing/>
              <w:jc w:val="both"/>
              <w:rPr>
                <w:rFonts w:ascii="Verdana" w:hAnsi="Verdana"/>
              </w:rPr>
            </w:pPr>
            <w:r>
              <w:rPr>
                <w:rFonts w:ascii="Verdana" w:hAnsi="Verdana"/>
              </w:rPr>
              <w:t xml:space="preserve">AH </w:t>
            </w:r>
            <w:r w:rsidR="00E06EAD">
              <w:rPr>
                <w:rFonts w:ascii="Verdana" w:hAnsi="Verdana"/>
              </w:rPr>
              <w:t>acknowledged the work of</w:t>
            </w:r>
            <w:r w:rsidR="00A236E3">
              <w:rPr>
                <w:rFonts w:ascii="Verdana" w:hAnsi="Verdana"/>
              </w:rPr>
              <w:t xml:space="preserve"> both</w:t>
            </w:r>
            <w:r w:rsidR="00E06EAD">
              <w:rPr>
                <w:rFonts w:ascii="Verdana" w:hAnsi="Verdana"/>
              </w:rPr>
              <w:t xml:space="preserve"> </w:t>
            </w:r>
            <w:r w:rsidR="000F2C54">
              <w:rPr>
                <w:rFonts w:ascii="Verdana" w:hAnsi="Verdana"/>
              </w:rPr>
              <w:t>Deloitte and the finance team</w:t>
            </w:r>
            <w:r w:rsidR="000F2687">
              <w:rPr>
                <w:rFonts w:ascii="Verdana" w:hAnsi="Verdana"/>
              </w:rPr>
              <w:t xml:space="preserve"> in </w:t>
            </w:r>
            <w:r w:rsidR="00466407">
              <w:rPr>
                <w:rFonts w:ascii="Verdana" w:hAnsi="Verdana"/>
              </w:rPr>
              <w:t>ensuring</w:t>
            </w:r>
            <w:r w:rsidR="000F2C54">
              <w:rPr>
                <w:rFonts w:ascii="Verdana" w:hAnsi="Verdana"/>
              </w:rPr>
              <w:t xml:space="preserve"> th</w:t>
            </w:r>
            <w:r w:rsidR="00A236E3">
              <w:rPr>
                <w:rFonts w:ascii="Verdana" w:hAnsi="Verdana"/>
              </w:rPr>
              <w:t>at th</w:t>
            </w:r>
            <w:r w:rsidR="000F2C54">
              <w:rPr>
                <w:rFonts w:ascii="Verdana" w:hAnsi="Verdana"/>
              </w:rPr>
              <w:t xml:space="preserve">e budget setting approach was </w:t>
            </w:r>
            <w:r w:rsidR="006F70A0">
              <w:rPr>
                <w:rFonts w:ascii="Verdana" w:hAnsi="Verdana"/>
              </w:rPr>
              <w:t>sound and th</w:t>
            </w:r>
            <w:r w:rsidR="000F2687">
              <w:rPr>
                <w:rFonts w:ascii="Verdana" w:hAnsi="Verdana"/>
              </w:rPr>
              <w:t>at</w:t>
            </w:r>
            <w:r w:rsidR="006F70A0">
              <w:rPr>
                <w:rFonts w:ascii="Verdana" w:hAnsi="Verdana"/>
              </w:rPr>
              <w:t xml:space="preserve"> savings requirements were clear. </w:t>
            </w:r>
          </w:p>
          <w:p w14:paraId="3EEA3820" w14:textId="77777777" w:rsidR="005F605C" w:rsidRDefault="005F605C" w:rsidP="00E0318A">
            <w:pPr>
              <w:contextualSpacing/>
              <w:jc w:val="both"/>
              <w:rPr>
                <w:rFonts w:ascii="Verdana" w:hAnsi="Verdana"/>
              </w:rPr>
            </w:pPr>
          </w:p>
          <w:p w14:paraId="58785C2B" w14:textId="43F44D74" w:rsidR="0083706B" w:rsidRDefault="0083706B" w:rsidP="00E0318A">
            <w:pPr>
              <w:contextualSpacing/>
              <w:jc w:val="both"/>
              <w:rPr>
                <w:rFonts w:ascii="Verdana" w:hAnsi="Verdana"/>
              </w:rPr>
            </w:pPr>
            <w:r>
              <w:rPr>
                <w:rFonts w:ascii="Verdana" w:hAnsi="Verdana"/>
              </w:rPr>
              <w:t xml:space="preserve">RT </w:t>
            </w:r>
            <w:r w:rsidR="008341F5">
              <w:rPr>
                <w:rFonts w:ascii="Verdana" w:hAnsi="Verdana"/>
              </w:rPr>
              <w:t xml:space="preserve">recognised the impact of the extra controls on </w:t>
            </w:r>
            <w:r w:rsidR="000F2687">
              <w:rPr>
                <w:rFonts w:ascii="Verdana" w:hAnsi="Verdana"/>
              </w:rPr>
              <w:t xml:space="preserve">staff; </w:t>
            </w:r>
            <w:r w:rsidR="00D64BC6">
              <w:rPr>
                <w:rFonts w:ascii="Verdana" w:hAnsi="Verdana"/>
              </w:rPr>
              <w:t>continu</w:t>
            </w:r>
            <w:r w:rsidR="00B206BE">
              <w:rPr>
                <w:rFonts w:ascii="Verdana" w:hAnsi="Verdana"/>
              </w:rPr>
              <w:t>ing</w:t>
            </w:r>
            <w:r w:rsidR="00D64BC6">
              <w:rPr>
                <w:rFonts w:ascii="Verdana" w:hAnsi="Verdana"/>
              </w:rPr>
              <w:t xml:space="preserve"> to </w:t>
            </w:r>
            <w:r w:rsidR="00514BF1">
              <w:rPr>
                <w:rFonts w:ascii="Verdana" w:hAnsi="Verdana"/>
              </w:rPr>
              <w:t xml:space="preserve">set out the context and explain </w:t>
            </w:r>
            <w:r w:rsidR="004A4B9C">
              <w:rPr>
                <w:rFonts w:ascii="Verdana" w:hAnsi="Verdana"/>
              </w:rPr>
              <w:t>the need for action</w:t>
            </w:r>
            <w:r w:rsidR="00B206BE">
              <w:rPr>
                <w:rFonts w:ascii="Verdana" w:hAnsi="Verdana"/>
              </w:rPr>
              <w:t xml:space="preserve"> was important</w:t>
            </w:r>
            <w:r w:rsidR="005C1764">
              <w:rPr>
                <w:rFonts w:ascii="Verdana" w:hAnsi="Verdana"/>
              </w:rPr>
              <w:t xml:space="preserve">. </w:t>
            </w:r>
            <w:r w:rsidR="00BD224B">
              <w:rPr>
                <w:rFonts w:ascii="Verdana" w:hAnsi="Verdana"/>
              </w:rPr>
              <w:t>Staff would appreciate acknowledgement of the challenges th</w:t>
            </w:r>
            <w:r w:rsidR="005C1764">
              <w:rPr>
                <w:rFonts w:ascii="Verdana" w:hAnsi="Verdana"/>
              </w:rPr>
              <w:t>at th</w:t>
            </w:r>
            <w:r w:rsidR="00BD224B">
              <w:rPr>
                <w:rFonts w:ascii="Verdana" w:hAnsi="Verdana"/>
              </w:rPr>
              <w:t xml:space="preserve">e controls </w:t>
            </w:r>
            <w:r w:rsidR="005C1764">
              <w:rPr>
                <w:rFonts w:ascii="Verdana" w:hAnsi="Verdana"/>
              </w:rPr>
              <w:t xml:space="preserve">presented </w:t>
            </w:r>
            <w:r w:rsidR="00AC040D">
              <w:rPr>
                <w:rFonts w:ascii="Verdana" w:hAnsi="Verdana"/>
              </w:rPr>
              <w:t xml:space="preserve">for their working environment. JW acknowledged this and AH </w:t>
            </w:r>
            <w:r w:rsidR="00B50062">
              <w:rPr>
                <w:rFonts w:ascii="Verdana" w:hAnsi="Verdana"/>
              </w:rPr>
              <w:t xml:space="preserve">confirmed that the Executive Team would highlight this </w:t>
            </w:r>
            <w:r w:rsidR="00AC040D">
              <w:rPr>
                <w:rFonts w:ascii="Verdana" w:hAnsi="Verdana"/>
              </w:rPr>
              <w:t xml:space="preserve">in ongoing discussions. The Board would also </w:t>
            </w:r>
            <w:r w:rsidR="002F2971">
              <w:rPr>
                <w:rFonts w:ascii="Verdana" w:hAnsi="Verdana"/>
              </w:rPr>
              <w:t>d</w:t>
            </w:r>
            <w:r w:rsidR="00AC040D">
              <w:rPr>
                <w:rFonts w:ascii="Verdana" w:hAnsi="Verdana"/>
              </w:rPr>
              <w:t xml:space="preserve">o so at its meeting with the Partnership </w:t>
            </w:r>
            <w:r w:rsidR="002F2971">
              <w:rPr>
                <w:rFonts w:ascii="Verdana" w:hAnsi="Verdana"/>
              </w:rPr>
              <w:t xml:space="preserve">Forum on 30 April 2026. </w:t>
            </w:r>
          </w:p>
          <w:p w14:paraId="69504AAC" w14:textId="77777777" w:rsidR="005C1764" w:rsidRDefault="005C1764" w:rsidP="00E0318A">
            <w:pPr>
              <w:contextualSpacing/>
              <w:jc w:val="both"/>
              <w:rPr>
                <w:rFonts w:ascii="Verdana" w:hAnsi="Verdana"/>
              </w:rPr>
            </w:pPr>
          </w:p>
          <w:p w14:paraId="6C5362D2" w14:textId="0A2E6F0C" w:rsidR="00C13340" w:rsidRPr="00304584" w:rsidRDefault="00C13340" w:rsidP="00E0318A">
            <w:pPr>
              <w:contextualSpacing/>
              <w:jc w:val="both"/>
              <w:rPr>
                <w:rFonts w:ascii="Verdana" w:hAnsi="Verdana"/>
              </w:rPr>
            </w:pPr>
            <w:r>
              <w:rPr>
                <w:rFonts w:ascii="Verdana" w:hAnsi="Verdana"/>
              </w:rPr>
              <w:t xml:space="preserve">Moving </w:t>
            </w:r>
            <w:r w:rsidR="002F2971">
              <w:rPr>
                <w:rFonts w:ascii="Verdana" w:hAnsi="Verdana"/>
              </w:rPr>
              <w:t xml:space="preserve">on </w:t>
            </w:r>
            <w:r>
              <w:rPr>
                <w:rFonts w:ascii="Verdana" w:hAnsi="Verdana"/>
              </w:rPr>
              <w:t>to the recommendations, JW drew particular attention to the Deloitte deliverables</w:t>
            </w:r>
            <w:r w:rsidR="005037C2">
              <w:rPr>
                <w:rFonts w:ascii="Verdana" w:hAnsi="Verdana"/>
              </w:rPr>
              <w:t>; these clearly identified ‘what’ needed to happen</w:t>
            </w:r>
            <w:r w:rsidR="00B91273">
              <w:rPr>
                <w:rFonts w:ascii="Verdana" w:hAnsi="Verdana"/>
              </w:rPr>
              <w:t xml:space="preserve">; the Board and Executive had to identify ‘how’ </w:t>
            </w:r>
            <w:r w:rsidR="00C97107">
              <w:rPr>
                <w:rFonts w:ascii="Verdana" w:hAnsi="Verdana"/>
              </w:rPr>
              <w:t>a</w:t>
            </w:r>
            <w:r w:rsidR="00B91273">
              <w:rPr>
                <w:rFonts w:ascii="Verdana" w:hAnsi="Verdana"/>
              </w:rPr>
              <w:t>nd ‘when’ for each recommendation</w:t>
            </w:r>
            <w:r w:rsidR="007C0463">
              <w:rPr>
                <w:rFonts w:ascii="Verdana" w:hAnsi="Verdana"/>
              </w:rPr>
              <w:t>.</w:t>
            </w:r>
            <w:r w:rsidR="00B91273">
              <w:rPr>
                <w:rFonts w:ascii="Verdana" w:hAnsi="Verdana"/>
              </w:rPr>
              <w:t xml:space="preserve"> given the challeng</w:t>
            </w:r>
            <w:r w:rsidR="00C97107">
              <w:rPr>
                <w:rFonts w:ascii="Verdana" w:hAnsi="Verdana"/>
              </w:rPr>
              <w:t xml:space="preserve">ing operating context. </w:t>
            </w:r>
          </w:p>
          <w:p w14:paraId="542CB7BC" w14:textId="77777777" w:rsidR="004643AA" w:rsidRDefault="004643AA" w:rsidP="00E0318A">
            <w:pPr>
              <w:contextualSpacing/>
              <w:jc w:val="both"/>
              <w:rPr>
                <w:rFonts w:ascii="Verdana" w:hAnsi="Verdana"/>
              </w:rPr>
            </w:pPr>
          </w:p>
          <w:p w14:paraId="20373B6A" w14:textId="677BD0FF" w:rsidR="00E0318A" w:rsidRDefault="00CD78C9" w:rsidP="00E0318A">
            <w:pPr>
              <w:contextualSpacing/>
              <w:jc w:val="both"/>
              <w:rPr>
                <w:rFonts w:ascii="Verdana" w:hAnsi="Verdana"/>
              </w:rPr>
            </w:pPr>
            <w:r>
              <w:rPr>
                <w:rFonts w:ascii="Verdana" w:hAnsi="Verdana"/>
              </w:rPr>
              <w:t>The Board:</w:t>
            </w:r>
          </w:p>
          <w:p w14:paraId="365C7F00" w14:textId="63582D52"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bookmarkStart w:id="1" w:name="_Hlk182583060"/>
            <w:bookmarkStart w:id="2" w:name="_Hlk220071888"/>
            <w:r w:rsidRPr="001A1758">
              <w:rPr>
                <w:rFonts w:ascii="Verdana" w:eastAsia="Times New Roman" w:hAnsi="Verdana" w:cs="Arial"/>
                <w:b/>
                <w:bCs/>
                <w:color w:val="auto"/>
              </w:rPr>
              <w:t>ACKNOWLEDGE</w:t>
            </w:r>
            <w:r w:rsidR="00CD78C9">
              <w:rPr>
                <w:rFonts w:ascii="Verdana" w:eastAsia="Times New Roman" w:hAnsi="Verdana" w:cs="Arial"/>
                <w:b/>
                <w:bCs/>
                <w:color w:val="auto"/>
              </w:rPr>
              <w:t>D</w:t>
            </w:r>
            <w:r w:rsidRPr="001A1758">
              <w:rPr>
                <w:rFonts w:ascii="Verdana" w:eastAsia="Times New Roman" w:hAnsi="Verdana" w:cs="Arial"/>
                <w:color w:val="auto"/>
              </w:rPr>
              <w:t xml:space="preserve"> the 2025/26 Financial Plan, and </w:t>
            </w:r>
            <w:r w:rsidR="00C97107">
              <w:rPr>
                <w:rFonts w:ascii="Verdana" w:eastAsia="Times New Roman" w:hAnsi="Verdana" w:cs="Arial"/>
                <w:color w:val="auto"/>
              </w:rPr>
              <w:t xml:space="preserve">that </w:t>
            </w:r>
            <w:r w:rsidR="00CE413D">
              <w:rPr>
                <w:rFonts w:ascii="Verdana" w:eastAsia="Times New Roman" w:hAnsi="Verdana" w:cs="Arial"/>
                <w:color w:val="auto"/>
              </w:rPr>
              <w:t xml:space="preserve">neither </w:t>
            </w:r>
            <w:r w:rsidR="00C97107">
              <w:rPr>
                <w:rFonts w:ascii="Verdana" w:eastAsia="Times New Roman" w:hAnsi="Verdana" w:cs="Arial"/>
                <w:color w:val="auto"/>
              </w:rPr>
              <w:t>the</w:t>
            </w:r>
            <w:r w:rsidR="0036335F">
              <w:rPr>
                <w:rFonts w:ascii="Verdana" w:eastAsia="Times New Roman" w:hAnsi="Verdana" w:cs="Arial"/>
                <w:color w:val="auto"/>
              </w:rPr>
              <w:t xml:space="preserve"> </w:t>
            </w:r>
            <w:r w:rsidRPr="001A1758">
              <w:rPr>
                <w:rFonts w:ascii="Verdana" w:eastAsia="Times New Roman" w:hAnsi="Verdana" w:cs="Arial"/>
                <w:color w:val="auto"/>
              </w:rPr>
              <w:t xml:space="preserve">Health Board </w:t>
            </w:r>
            <w:r w:rsidR="002E5DD6">
              <w:rPr>
                <w:rFonts w:ascii="Verdana" w:eastAsia="Times New Roman" w:hAnsi="Verdana" w:cs="Arial"/>
                <w:color w:val="auto"/>
              </w:rPr>
              <w:t xml:space="preserve">nor </w:t>
            </w:r>
            <w:r w:rsidRPr="001A1758">
              <w:rPr>
                <w:rFonts w:ascii="Verdana" w:eastAsia="Times New Roman" w:hAnsi="Verdana" w:cs="Arial"/>
                <w:color w:val="auto"/>
              </w:rPr>
              <w:t>Welsh Government</w:t>
            </w:r>
            <w:r w:rsidR="002E5DD6">
              <w:rPr>
                <w:rFonts w:ascii="Verdana" w:eastAsia="Times New Roman" w:hAnsi="Verdana" w:cs="Arial"/>
                <w:color w:val="auto"/>
              </w:rPr>
              <w:t xml:space="preserve"> could </w:t>
            </w:r>
            <w:r w:rsidRPr="001A1758">
              <w:rPr>
                <w:rFonts w:ascii="Verdana" w:eastAsia="Times New Roman" w:hAnsi="Verdana" w:cs="Arial"/>
                <w:color w:val="auto"/>
              </w:rPr>
              <w:t>approve it</w:t>
            </w:r>
            <w:r w:rsidR="007C0463">
              <w:rPr>
                <w:rFonts w:ascii="Verdana" w:eastAsia="Times New Roman" w:hAnsi="Verdana" w:cs="Arial"/>
                <w:color w:val="auto"/>
              </w:rPr>
              <w:t xml:space="preserve">, </w:t>
            </w:r>
            <w:r w:rsidRPr="001A1758">
              <w:rPr>
                <w:rFonts w:ascii="Verdana" w:eastAsia="Times New Roman" w:hAnsi="Verdana" w:cs="Arial"/>
                <w:color w:val="auto"/>
              </w:rPr>
              <w:t>given the planned deficit of £58.7m</w:t>
            </w:r>
            <w:r w:rsidR="00466407">
              <w:rPr>
                <w:rFonts w:ascii="Verdana" w:eastAsia="Times New Roman" w:hAnsi="Verdana" w:cs="Arial"/>
                <w:color w:val="auto"/>
              </w:rPr>
              <w:t>.</w:t>
            </w:r>
          </w:p>
          <w:p w14:paraId="158106A8" w14:textId="05685080"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r w:rsidRPr="001A1758">
              <w:rPr>
                <w:rFonts w:ascii="Verdana" w:hAnsi="Verdana" w:cs="Arial"/>
                <w:b/>
                <w:caps/>
                <w:color w:val="auto"/>
              </w:rPr>
              <w:t>Consider</w:t>
            </w:r>
            <w:r w:rsidR="00CD78C9">
              <w:rPr>
                <w:rFonts w:ascii="Verdana" w:hAnsi="Verdana" w:cs="Arial"/>
                <w:b/>
                <w:caps/>
                <w:color w:val="auto"/>
              </w:rPr>
              <w:t>ED</w:t>
            </w:r>
            <w:r w:rsidRPr="001A1758">
              <w:rPr>
                <w:rFonts w:ascii="Verdana" w:hAnsi="Verdana" w:cs="Arial"/>
                <w:b/>
                <w:caps/>
                <w:color w:val="auto"/>
              </w:rPr>
              <w:t xml:space="preserve"> </w:t>
            </w:r>
            <w:r w:rsidRPr="001A1758">
              <w:rPr>
                <w:rFonts w:ascii="Verdana" w:hAnsi="Verdana" w:cs="Arial"/>
                <w:color w:val="auto"/>
              </w:rPr>
              <w:t>and comment</w:t>
            </w:r>
            <w:r w:rsidR="002E5DD6">
              <w:rPr>
                <w:rFonts w:ascii="Verdana" w:hAnsi="Verdana" w:cs="Arial"/>
                <w:color w:val="auto"/>
              </w:rPr>
              <w:t>ed</w:t>
            </w:r>
            <w:r w:rsidRPr="001A1758">
              <w:rPr>
                <w:rFonts w:ascii="Verdana" w:hAnsi="Verdana" w:cs="Arial"/>
                <w:color w:val="auto"/>
              </w:rPr>
              <w:t xml:space="preserve"> upon the Health Board’s financial performance for Month 11 2025/26, including cash, capital and balance sheet.</w:t>
            </w:r>
          </w:p>
          <w:p w14:paraId="11E924D7" w14:textId="7F323B6C"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216" w:right="57" w:hanging="216"/>
              <w:contextualSpacing/>
              <w:jc w:val="both"/>
              <w:rPr>
                <w:rFonts w:ascii="Verdana" w:eastAsia="Times New Roman" w:hAnsi="Verdana" w:cs="Arial"/>
                <w:color w:val="auto"/>
              </w:rPr>
            </w:pPr>
            <w:bookmarkStart w:id="3" w:name="_Hlk219453695"/>
            <w:r w:rsidRPr="001A1758">
              <w:rPr>
                <w:rFonts w:ascii="Verdana" w:eastAsia="Times New Roman" w:hAnsi="Verdana" w:cs="Arial"/>
                <w:b/>
                <w:bCs/>
                <w:color w:val="auto"/>
              </w:rPr>
              <w:t>SUPPORT</w:t>
            </w:r>
            <w:r w:rsidR="00CD78C9">
              <w:rPr>
                <w:rFonts w:ascii="Verdana" w:eastAsia="Times New Roman" w:hAnsi="Verdana" w:cs="Arial"/>
                <w:b/>
                <w:bCs/>
                <w:color w:val="auto"/>
              </w:rPr>
              <w:t>ED</w:t>
            </w:r>
            <w:r w:rsidRPr="001A1758">
              <w:rPr>
                <w:rFonts w:ascii="Verdana" w:eastAsia="Times New Roman" w:hAnsi="Verdana" w:cs="Arial"/>
                <w:b/>
                <w:bCs/>
                <w:color w:val="auto"/>
              </w:rPr>
              <w:t xml:space="preserve"> </w:t>
            </w:r>
            <w:r w:rsidRPr="001A1758">
              <w:rPr>
                <w:rFonts w:ascii="Verdana" w:eastAsia="Times New Roman" w:hAnsi="Verdana" w:cs="Arial"/>
                <w:color w:val="auto"/>
              </w:rPr>
              <w:t>the implementation of the actions to address the savings gap and assessed position to reach the £58.7m plan.</w:t>
            </w:r>
          </w:p>
          <w:p w14:paraId="3836FC5C" w14:textId="4C872BD8"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216" w:right="57" w:hanging="216"/>
              <w:contextualSpacing/>
              <w:jc w:val="both"/>
              <w:rPr>
                <w:rFonts w:ascii="Verdana" w:eastAsia="Times New Roman" w:hAnsi="Verdana" w:cs="Arial"/>
                <w:color w:val="auto"/>
              </w:rPr>
            </w:pPr>
            <w:r w:rsidRPr="001A1758">
              <w:rPr>
                <w:rFonts w:ascii="Verdana" w:eastAsia="Times New Roman" w:hAnsi="Verdana" w:cs="Arial"/>
                <w:b/>
                <w:bCs/>
                <w:color w:val="auto"/>
              </w:rPr>
              <w:t>CONSIDER</w:t>
            </w:r>
            <w:r w:rsidR="00CD78C9">
              <w:rPr>
                <w:rFonts w:ascii="Verdana" w:eastAsia="Times New Roman" w:hAnsi="Verdana" w:cs="Arial"/>
                <w:b/>
                <w:bCs/>
                <w:color w:val="auto"/>
              </w:rPr>
              <w:t>ED</w:t>
            </w:r>
            <w:r w:rsidRPr="001A1758">
              <w:rPr>
                <w:rFonts w:ascii="Verdana" w:eastAsia="Times New Roman" w:hAnsi="Verdana" w:cs="Arial"/>
                <w:b/>
                <w:bCs/>
                <w:color w:val="auto"/>
              </w:rPr>
              <w:t xml:space="preserve"> </w:t>
            </w:r>
            <w:r w:rsidRPr="001A1758">
              <w:rPr>
                <w:rFonts w:ascii="Verdana" w:eastAsia="Times New Roman" w:hAnsi="Verdana" w:cs="Arial"/>
                <w:color w:val="auto"/>
              </w:rPr>
              <w:t>the</w:t>
            </w:r>
            <w:r w:rsidR="00775C61">
              <w:rPr>
                <w:rFonts w:ascii="Verdana" w:eastAsia="Times New Roman" w:hAnsi="Verdana" w:cs="Arial"/>
                <w:color w:val="auto"/>
              </w:rPr>
              <w:t xml:space="preserve"> actioning of</w:t>
            </w:r>
            <w:r w:rsidRPr="001A1758">
              <w:rPr>
                <w:rFonts w:ascii="Verdana" w:eastAsia="Times New Roman" w:hAnsi="Verdana" w:cs="Arial"/>
                <w:color w:val="auto"/>
              </w:rPr>
              <w:t xml:space="preserve"> non-recurrent opportunities to support the delivery of £58.7m plan and the impact of this on 2026/27. </w:t>
            </w:r>
          </w:p>
          <w:p w14:paraId="307C2E5D" w14:textId="6329791F"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bookmarkStart w:id="4" w:name="_Hlk187935896"/>
            <w:bookmarkEnd w:id="3"/>
            <w:r w:rsidRPr="001A1758">
              <w:rPr>
                <w:rFonts w:ascii="Verdana" w:eastAsia="Times New Roman" w:hAnsi="Verdana" w:cs="Arial"/>
                <w:b/>
                <w:bCs/>
                <w:color w:val="auto"/>
              </w:rPr>
              <w:lastRenderedPageBreak/>
              <w:t>ACCEPT</w:t>
            </w:r>
            <w:r w:rsidR="00CD78C9">
              <w:rPr>
                <w:rFonts w:ascii="Verdana" w:eastAsia="Times New Roman" w:hAnsi="Verdana" w:cs="Arial"/>
                <w:b/>
                <w:bCs/>
                <w:color w:val="auto"/>
              </w:rPr>
              <w:t>ED</w:t>
            </w:r>
            <w:r w:rsidRPr="001A1758">
              <w:rPr>
                <w:rFonts w:ascii="Verdana" w:eastAsia="Times New Roman" w:hAnsi="Verdana" w:cs="Arial"/>
                <w:b/>
                <w:bCs/>
                <w:color w:val="auto"/>
              </w:rPr>
              <w:t xml:space="preserve"> </w:t>
            </w:r>
            <w:r w:rsidRPr="001A1758">
              <w:rPr>
                <w:rFonts w:ascii="Verdana" w:eastAsia="Times New Roman" w:hAnsi="Verdana" w:cs="Arial"/>
                <w:color w:val="auto"/>
              </w:rPr>
              <w:t>that the Deloitte team ha</w:t>
            </w:r>
            <w:r w:rsidR="000D17FC">
              <w:rPr>
                <w:rFonts w:ascii="Verdana" w:eastAsia="Times New Roman" w:hAnsi="Verdana" w:cs="Arial"/>
                <w:color w:val="auto"/>
              </w:rPr>
              <w:t>d</w:t>
            </w:r>
            <w:r w:rsidRPr="001A1758">
              <w:rPr>
                <w:rFonts w:ascii="Verdana" w:eastAsia="Times New Roman" w:hAnsi="Verdana" w:cs="Arial"/>
                <w:color w:val="auto"/>
              </w:rPr>
              <w:t xml:space="preserve"> set out ‘what’ need</w:t>
            </w:r>
            <w:r w:rsidR="000D17FC">
              <w:rPr>
                <w:rFonts w:ascii="Verdana" w:eastAsia="Times New Roman" w:hAnsi="Verdana" w:cs="Arial"/>
                <w:color w:val="auto"/>
              </w:rPr>
              <w:t>ed</w:t>
            </w:r>
            <w:r w:rsidRPr="001A1758">
              <w:rPr>
                <w:rFonts w:ascii="Verdana" w:eastAsia="Times New Roman" w:hAnsi="Verdana" w:cs="Arial"/>
                <w:color w:val="auto"/>
              </w:rPr>
              <w:t xml:space="preserve"> to happen to secure a return to financial balance and sustainability. The ‘how’ and ‘when’ </w:t>
            </w:r>
            <w:r w:rsidR="000D17FC">
              <w:rPr>
                <w:rFonts w:ascii="Verdana" w:eastAsia="Times New Roman" w:hAnsi="Verdana" w:cs="Arial"/>
                <w:color w:val="auto"/>
              </w:rPr>
              <w:t>were</w:t>
            </w:r>
            <w:r w:rsidRPr="001A1758">
              <w:rPr>
                <w:rFonts w:ascii="Verdana" w:eastAsia="Times New Roman" w:hAnsi="Verdana" w:cs="Arial"/>
                <w:color w:val="auto"/>
              </w:rPr>
              <w:t xml:space="preserve"> matters for the Board</w:t>
            </w:r>
            <w:r w:rsidR="00775C61">
              <w:rPr>
                <w:rFonts w:ascii="Verdana" w:eastAsia="Times New Roman" w:hAnsi="Verdana" w:cs="Arial"/>
                <w:color w:val="auto"/>
              </w:rPr>
              <w:t>,</w:t>
            </w:r>
            <w:r w:rsidRPr="001A1758">
              <w:rPr>
                <w:rFonts w:ascii="Verdana" w:eastAsia="Times New Roman" w:hAnsi="Verdana" w:cs="Arial"/>
                <w:color w:val="auto"/>
              </w:rPr>
              <w:t xml:space="preserve"> </w:t>
            </w:r>
            <w:r w:rsidR="000D17FC">
              <w:rPr>
                <w:rFonts w:ascii="Verdana" w:eastAsia="Times New Roman" w:hAnsi="Verdana" w:cs="Arial"/>
                <w:color w:val="auto"/>
              </w:rPr>
              <w:t xml:space="preserve">for assessment </w:t>
            </w:r>
            <w:r w:rsidRPr="001A1758">
              <w:rPr>
                <w:rFonts w:ascii="Verdana" w:eastAsia="Times New Roman" w:hAnsi="Verdana" w:cs="Arial"/>
                <w:color w:val="auto"/>
              </w:rPr>
              <w:t xml:space="preserve">against the operating context in which SBUHB </w:t>
            </w:r>
            <w:r w:rsidR="0071129F">
              <w:rPr>
                <w:rFonts w:ascii="Verdana" w:eastAsia="Times New Roman" w:hAnsi="Verdana" w:cs="Arial"/>
                <w:color w:val="auto"/>
              </w:rPr>
              <w:t xml:space="preserve">found </w:t>
            </w:r>
            <w:r w:rsidRPr="001A1758">
              <w:rPr>
                <w:rFonts w:ascii="Verdana" w:eastAsia="Times New Roman" w:hAnsi="Verdana" w:cs="Arial"/>
                <w:color w:val="auto"/>
              </w:rPr>
              <w:t>itself, as part of NHS Wales. Actions included in the ‘strategic’ and ‘structural’ categories of the ULD w</w:t>
            </w:r>
            <w:r w:rsidR="00775C61">
              <w:rPr>
                <w:rFonts w:ascii="Verdana" w:eastAsia="Times New Roman" w:hAnsi="Verdana" w:cs="Arial"/>
                <w:color w:val="auto"/>
              </w:rPr>
              <w:t>ould</w:t>
            </w:r>
            <w:r w:rsidRPr="001A1758">
              <w:rPr>
                <w:rFonts w:ascii="Verdana" w:eastAsia="Times New Roman" w:hAnsi="Verdana" w:cs="Arial"/>
                <w:color w:val="auto"/>
              </w:rPr>
              <w:t xml:space="preserve"> also require Welsh Government support</w:t>
            </w:r>
            <w:bookmarkEnd w:id="1"/>
            <w:bookmarkEnd w:id="2"/>
            <w:bookmarkEnd w:id="4"/>
            <w:r w:rsidRPr="001A1758">
              <w:rPr>
                <w:rFonts w:ascii="Verdana" w:eastAsia="Times New Roman" w:hAnsi="Verdana" w:cs="Arial"/>
                <w:color w:val="auto"/>
              </w:rPr>
              <w:t>.</w:t>
            </w:r>
          </w:p>
          <w:p w14:paraId="5EC6F1CD" w14:textId="77777777" w:rsidR="001A1758" w:rsidRPr="00466407"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44546A" w:themeColor="text2"/>
              </w:rPr>
            </w:pPr>
            <w:r w:rsidRPr="001A1758">
              <w:rPr>
                <w:rFonts w:ascii="Verdana" w:eastAsia="Times New Roman" w:hAnsi="Verdana" w:cs="Arial"/>
                <w:b/>
                <w:bCs/>
                <w:color w:val="auto"/>
              </w:rPr>
              <w:t>DISCUSS</w:t>
            </w:r>
            <w:r w:rsidR="00CD78C9">
              <w:rPr>
                <w:rFonts w:ascii="Verdana" w:eastAsia="Times New Roman" w:hAnsi="Verdana" w:cs="Arial"/>
                <w:b/>
                <w:bCs/>
                <w:color w:val="auto"/>
              </w:rPr>
              <w:t>ED</w:t>
            </w:r>
            <w:r w:rsidRPr="001A1758">
              <w:rPr>
                <w:rFonts w:ascii="Verdana" w:eastAsia="Times New Roman" w:hAnsi="Verdana" w:cs="Arial"/>
                <w:color w:val="auto"/>
              </w:rPr>
              <w:t xml:space="preserve"> the risks to the position at Month 11.</w:t>
            </w:r>
          </w:p>
          <w:p w14:paraId="29A20AB5" w14:textId="48CF9654" w:rsidR="00466407" w:rsidRPr="001A1758" w:rsidRDefault="00466407" w:rsidP="00466407">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contextualSpacing/>
              <w:jc w:val="both"/>
              <w:rPr>
                <w:rFonts w:ascii="Verdana" w:eastAsia="Times New Roman" w:hAnsi="Verdana" w:cs="Arial"/>
                <w:color w:val="44546A" w:themeColor="text2"/>
              </w:rPr>
            </w:pPr>
          </w:p>
        </w:tc>
      </w:tr>
      <w:tr w:rsidR="000B226E" w:rsidRPr="00ED17AA" w14:paraId="0D056279" w14:textId="77777777" w:rsidTr="5C769D21">
        <w:trPr>
          <w:trHeight w:val="523"/>
        </w:trPr>
        <w:tc>
          <w:tcPr>
            <w:tcW w:w="10632" w:type="dxa"/>
            <w:gridSpan w:val="2"/>
            <w:tcMar>
              <w:top w:w="80" w:type="dxa"/>
              <w:left w:w="80" w:type="dxa"/>
              <w:bottom w:w="80" w:type="dxa"/>
              <w:right w:w="80" w:type="dxa"/>
            </w:tcMar>
          </w:tcPr>
          <w:p w14:paraId="5F459F84" w14:textId="29F73ED7" w:rsidR="000B226E" w:rsidRPr="000B226E" w:rsidRDefault="000B226E" w:rsidP="000B226E">
            <w:pPr>
              <w:contextualSpacing/>
              <w:jc w:val="both"/>
              <w:rPr>
                <w:rFonts w:ascii="Verdana" w:hAnsi="Verdana"/>
                <w:i/>
                <w:iCs/>
              </w:rPr>
            </w:pPr>
            <w:r w:rsidRPr="00FC07E0">
              <w:rPr>
                <w:rFonts w:ascii="Verdana" w:hAnsi="Verdana"/>
                <w:i/>
                <w:iCs/>
              </w:rPr>
              <w:lastRenderedPageBreak/>
              <w:t xml:space="preserve">The Board took Agenda item 4.6 at this point, before moving back to consider the Mental Health Update. </w:t>
            </w:r>
          </w:p>
        </w:tc>
      </w:tr>
      <w:tr w:rsidR="00376F02" w:rsidRPr="00ED17AA" w14:paraId="34D48C8D" w14:textId="77777777" w:rsidTr="5C769D21">
        <w:trPr>
          <w:trHeight w:val="523"/>
        </w:trPr>
        <w:tc>
          <w:tcPr>
            <w:tcW w:w="10632" w:type="dxa"/>
            <w:gridSpan w:val="2"/>
            <w:tcMar>
              <w:top w:w="80" w:type="dxa"/>
              <w:left w:w="80" w:type="dxa"/>
              <w:bottom w:w="80" w:type="dxa"/>
              <w:right w:w="80" w:type="dxa"/>
            </w:tcMar>
          </w:tcPr>
          <w:p w14:paraId="7CC8C552" w14:textId="77777777" w:rsidR="00376F02" w:rsidRDefault="00376F02" w:rsidP="00376F02">
            <w:pPr>
              <w:pStyle w:val="Body"/>
              <w:spacing w:before="120" w:after="120"/>
              <w:rPr>
                <w:rFonts w:ascii="Verdana" w:hAnsi="Verdana" w:cs="Arial"/>
                <w:b/>
                <w:sz w:val="24"/>
                <w:szCs w:val="24"/>
              </w:rPr>
            </w:pPr>
            <w:r>
              <w:rPr>
                <w:rFonts w:ascii="Verdana" w:hAnsi="Verdana" w:cs="Arial"/>
                <w:b/>
                <w:sz w:val="24"/>
                <w:szCs w:val="24"/>
              </w:rPr>
              <w:t>4.4 Mental Health Update</w:t>
            </w:r>
          </w:p>
          <w:p w14:paraId="07E344D6" w14:textId="2AA85447" w:rsidR="00376F02" w:rsidRPr="00ED17AA" w:rsidRDefault="00376F02" w:rsidP="00ED7E05">
            <w:pPr>
              <w:pStyle w:val="Body"/>
              <w:numPr>
                <w:ilvl w:val="0"/>
                <w:numId w:val="38"/>
              </w:numPr>
              <w:spacing w:before="120" w:after="120"/>
              <w:rPr>
                <w:rFonts w:ascii="Verdana" w:hAnsi="Verdana" w:cs="Arial"/>
                <w:b/>
                <w:sz w:val="24"/>
                <w:szCs w:val="24"/>
              </w:rPr>
            </w:pPr>
            <w:r w:rsidRPr="00655183">
              <w:rPr>
                <w:rFonts w:ascii="Verdana" w:hAnsi="Verdana" w:cs="Arial"/>
                <w:b/>
                <w:sz w:val="24"/>
                <w:szCs w:val="24"/>
              </w:rPr>
              <w:t xml:space="preserve">Update on </w:t>
            </w:r>
            <w:r>
              <w:rPr>
                <w:rFonts w:ascii="Verdana" w:hAnsi="Verdana" w:cs="Arial"/>
                <w:b/>
                <w:sz w:val="24"/>
                <w:szCs w:val="24"/>
              </w:rPr>
              <w:t>T</w:t>
            </w:r>
            <w:r w:rsidRPr="00655183">
              <w:rPr>
                <w:rFonts w:ascii="Verdana" w:hAnsi="Verdana" w:cs="Arial"/>
                <w:b/>
                <w:sz w:val="24"/>
                <w:szCs w:val="24"/>
              </w:rPr>
              <w:t xml:space="preserve">ransformation </w:t>
            </w:r>
            <w:r w:rsidR="00C61461">
              <w:rPr>
                <w:rFonts w:ascii="Verdana" w:hAnsi="Verdana" w:cs="Arial"/>
                <w:b/>
                <w:sz w:val="24"/>
                <w:szCs w:val="24"/>
              </w:rPr>
              <w:t>P</w:t>
            </w:r>
            <w:r w:rsidRPr="00655183">
              <w:rPr>
                <w:rFonts w:ascii="Verdana" w:hAnsi="Verdana" w:cs="Arial"/>
                <w:b/>
                <w:sz w:val="24"/>
                <w:szCs w:val="24"/>
              </w:rPr>
              <w:t>rogramme</w:t>
            </w:r>
          </w:p>
        </w:tc>
      </w:tr>
      <w:tr w:rsidR="00376F02" w:rsidRPr="00ED17AA" w14:paraId="6234BBB5" w14:textId="77777777" w:rsidTr="5C769D21">
        <w:trPr>
          <w:trHeight w:val="523"/>
        </w:trPr>
        <w:tc>
          <w:tcPr>
            <w:tcW w:w="1843" w:type="dxa"/>
            <w:tcMar>
              <w:top w:w="80" w:type="dxa"/>
              <w:left w:w="80" w:type="dxa"/>
              <w:bottom w:w="80" w:type="dxa"/>
              <w:right w:w="80" w:type="dxa"/>
            </w:tcMar>
          </w:tcPr>
          <w:p w14:paraId="39182E02" w14:textId="276708E3"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46</w:t>
            </w:r>
            <w:r w:rsidRPr="00FF2D9D">
              <w:rPr>
                <w:rFonts w:ascii="Verdana" w:hAnsi="Verdana" w:cs="Arial"/>
                <w:lang w:val="en-US"/>
              </w:rPr>
              <w:t>/26</w:t>
            </w:r>
          </w:p>
        </w:tc>
        <w:tc>
          <w:tcPr>
            <w:tcW w:w="8789" w:type="dxa"/>
            <w:tcMar>
              <w:top w:w="80" w:type="dxa"/>
              <w:left w:w="85" w:type="dxa"/>
              <w:bottom w:w="80" w:type="dxa"/>
              <w:right w:w="80" w:type="dxa"/>
            </w:tcMar>
          </w:tcPr>
          <w:p w14:paraId="262E0F5F" w14:textId="77777777" w:rsidR="0069571D" w:rsidRPr="00FC07E0" w:rsidRDefault="0069571D" w:rsidP="0069571D">
            <w:pPr>
              <w:contextualSpacing/>
              <w:jc w:val="both"/>
              <w:rPr>
                <w:rFonts w:ascii="Verdana" w:hAnsi="Verdana"/>
                <w:i/>
                <w:iCs/>
              </w:rPr>
            </w:pPr>
          </w:p>
          <w:p w14:paraId="792E4694" w14:textId="072DC833" w:rsidR="00FC07E0" w:rsidRDefault="00FC07E0" w:rsidP="0069571D">
            <w:pPr>
              <w:contextualSpacing/>
              <w:jc w:val="both"/>
              <w:rPr>
                <w:rFonts w:ascii="Verdana" w:hAnsi="Verdana"/>
              </w:rPr>
            </w:pPr>
            <w:r>
              <w:rPr>
                <w:rFonts w:ascii="Verdana" w:hAnsi="Verdana"/>
              </w:rPr>
              <w:t xml:space="preserve">AH </w:t>
            </w:r>
            <w:r w:rsidR="00767A5E">
              <w:rPr>
                <w:rFonts w:ascii="Verdana" w:hAnsi="Verdana"/>
              </w:rPr>
              <w:t xml:space="preserve">introduced the report by referring to </w:t>
            </w:r>
            <w:r w:rsidR="00462DC3">
              <w:rPr>
                <w:rFonts w:ascii="Verdana" w:hAnsi="Verdana"/>
              </w:rPr>
              <w:t>the f</w:t>
            </w:r>
            <w:r w:rsidR="0072545F">
              <w:rPr>
                <w:rFonts w:ascii="Verdana" w:hAnsi="Verdana"/>
              </w:rPr>
              <w:t>i</w:t>
            </w:r>
            <w:r w:rsidR="00462DC3">
              <w:rPr>
                <w:rFonts w:ascii="Verdana" w:hAnsi="Verdana"/>
              </w:rPr>
              <w:t>ve wo</w:t>
            </w:r>
            <w:r w:rsidR="0072545F">
              <w:rPr>
                <w:rFonts w:ascii="Verdana" w:hAnsi="Verdana"/>
              </w:rPr>
              <w:t>r</w:t>
            </w:r>
            <w:r w:rsidR="00462DC3">
              <w:rPr>
                <w:rFonts w:ascii="Verdana" w:hAnsi="Verdana"/>
              </w:rPr>
              <w:t>kstreams operating under the Mental Health Transformation Board</w:t>
            </w:r>
            <w:r w:rsidR="0072545F">
              <w:rPr>
                <w:rFonts w:ascii="Verdana" w:hAnsi="Verdana"/>
              </w:rPr>
              <w:t xml:space="preserve">: the service model; quality and safety; the workforce; </w:t>
            </w:r>
            <w:r w:rsidR="00BF5AB4">
              <w:rPr>
                <w:rFonts w:ascii="Verdana" w:hAnsi="Verdana"/>
              </w:rPr>
              <w:t xml:space="preserve">digital enablement; and the estate. </w:t>
            </w:r>
          </w:p>
          <w:p w14:paraId="38AA4AD7" w14:textId="77777777" w:rsidR="00BF5AB4" w:rsidRDefault="00BF5AB4" w:rsidP="0069571D">
            <w:pPr>
              <w:contextualSpacing/>
              <w:jc w:val="both"/>
              <w:rPr>
                <w:rFonts w:ascii="Verdana" w:hAnsi="Verdana"/>
              </w:rPr>
            </w:pPr>
          </w:p>
          <w:p w14:paraId="1D2F9665" w14:textId="7A664D42" w:rsidR="00BF5AB4" w:rsidRDefault="00A567A9" w:rsidP="0069571D">
            <w:pPr>
              <w:contextualSpacing/>
              <w:jc w:val="both"/>
              <w:rPr>
                <w:rFonts w:ascii="Verdana" w:hAnsi="Verdana"/>
              </w:rPr>
            </w:pPr>
            <w:r>
              <w:rPr>
                <w:rFonts w:ascii="Verdana" w:hAnsi="Verdana"/>
              </w:rPr>
              <w:t>Concerns about the inpatient environment at Cefn Coed hospital</w:t>
            </w:r>
            <w:r w:rsidR="00466407">
              <w:rPr>
                <w:rFonts w:ascii="Verdana" w:hAnsi="Verdana"/>
              </w:rPr>
              <w:t xml:space="preserve"> (CCH)</w:t>
            </w:r>
            <w:r>
              <w:rPr>
                <w:rFonts w:ascii="Verdana" w:hAnsi="Verdana"/>
              </w:rPr>
              <w:t xml:space="preserve"> continued</w:t>
            </w:r>
            <w:r w:rsidR="004F7D0D">
              <w:rPr>
                <w:rFonts w:ascii="Verdana" w:hAnsi="Verdana"/>
              </w:rPr>
              <w:t>.</w:t>
            </w:r>
            <w:r w:rsidR="00E44C6A">
              <w:rPr>
                <w:rFonts w:ascii="Verdana" w:hAnsi="Verdana"/>
              </w:rPr>
              <w:t xml:space="preserve"> </w:t>
            </w:r>
            <w:r w:rsidR="00767A5E">
              <w:rPr>
                <w:rFonts w:ascii="Verdana" w:hAnsi="Verdana"/>
              </w:rPr>
              <w:t>AH</w:t>
            </w:r>
            <w:r w:rsidR="00E44C6A">
              <w:rPr>
                <w:rFonts w:ascii="Verdana" w:hAnsi="Verdana"/>
              </w:rPr>
              <w:t xml:space="preserve"> provided an update on urgent work, with a </w:t>
            </w:r>
            <w:r w:rsidR="0002280A">
              <w:rPr>
                <w:rFonts w:ascii="Verdana" w:hAnsi="Verdana"/>
              </w:rPr>
              <w:t>tender process that focused on refurbishment whilst the ward was still operational</w:t>
            </w:r>
            <w:r w:rsidR="00530AC8">
              <w:rPr>
                <w:rFonts w:ascii="Verdana" w:hAnsi="Verdana"/>
              </w:rPr>
              <w:t>; this required closing a bed at a time which added time to the process</w:t>
            </w:r>
            <w:r w:rsidR="00767A5E">
              <w:rPr>
                <w:rFonts w:ascii="Verdana" w:hAnsi="Verdana"/>
              </w:rPr>
              <w:t xml:space="preserve">. </w:t>
            </w:r>
            <w:r w:rsidR="00767A5E" w:rsidRPr="00767A5E">
              <w:rPr>
                <w:rFonts w:ascii="Verdana" w:hAnsi="Verdana"/>
              </w:rPr>
              <w:t>The Servi</w:t>
            </w:r>
            <w:r w:rsidR="00830A66" w:rsidRPr="00767A5E">
              <w:rPr>
                <w:rFonts w:ascii="Verdana" w:hAnsi="Verdana"/>
              </w:rPr>
              <w:t xml:space="preserve">ce Group and </w:t>
            </w:r>
            <w:r w:rsidR="004F7D0D">
              <w:rPr>
                <w:rFonts w:ascii="Verdana" w:hAnsi="Verdana"/>
              </w:rPr>
              <w:t>current</w:t>
            </w:r>
            <w:r w:rsidR="00767A5E" w:rsidRPr="00767A5E">
              <w:rPr>
                <w:rFonts w:ascii="Verdana" w:hAnsi="Verdana"/>
              </w:rPr>
              <w:t xml:space="preserve"> patients were positive about the improvements underway</w:t>
            </w:r>
            <w:r w:rsidR="00830A66" w:rsidRPr="00767A5E">
              <w:rPr>
                <w:rFonts w:ascii="Verdana" w:hAnsi="Verdana"/>
              </w:rPr>
              <w:t>.</w:t>
            </w:r>
            <w:r w:rsidR="00830A66">
              <w:rPr>
                <w:rFonts w:ascii="Verdana" w:hAnsi="Verdana"/>
              </w:rPr>
              <w:t xml:space="preserve"> </w:t>
            </w:r>
          </w:p>
          <w:p w14:paraId="401BCA0F" w14:textId="77777777" w:rsidR="005D4BDB" w:rsidRDefault="005D4BDB" w:rsidP="0069571D">
            <w:pPr>
              <w:contextualSpacing/>
              <w:jc w:val="both"/>
              <w:rPr>
                <w:rFonts w:ascii="Verdana" w:hAnsi="Verdana"/>
              </w:rPr>
            </w:pPr>
          </w:p>
          <w:p w14:paraId="5437A825" w14:textId="2B7674A9" w:rsidR="00781A08" w:rsidRDefault="00781A08" w:rsidP="0069571D">
            <w:pPr>
              <w:contextualSpacing/>
              <w:jc w:val="both"/>
              <w:rPr>
                <w:rFonts w:ascii="Verdana" w:hAnsi="Verdana"/>
              </w:rPr>
            </w:pPr>
            <w:r>
              <w:rPr>
                <w:rFonts w:ascii="Verdana" w:hAnsi="Verdana"/>
              </w:rPr>
              <w:t>In late 2025</w:t>
            </w:r>
            <w:r w:rsidR="004F7D0D">
              <w:rPr>
                <w:rFonts w:ascii="Verdana" w:hAnsi="Verdana"/>
              </w:rPr>
              <w:t>,</w:t>
            </w:r>
            <w:r>
              <w:rPr>
                <w:rFonts w:ascii="Verdana" w:hAnsi="Verdana"/>
              </w:rPr>
              <w:t xml:space="preserve"> the Board </w:t>
            </w:r>
            <w:r w:rsidR="004F7D0D">
              <w:rPr>
                <w:rFonts w:ascii="Verdana" w:hAnsi="Verdana"/>
              </w:rPr>
              <w:t xml:space="preserve">had </w:t>
            </w:r>
            <w:r>
              <w:rPr>
                <w:rFonts w:ascii="Verdana" w:hAnsi="Verdana"/>
              </w:rPr>
              <w:t>considered interim options</w:t>
            </w:r>
            <w:r w:rsidR="00891399">
              <w:rPr>
                <w:rFonts w:ascii="Verdana" w:hAnsi="Verdana"/>
              </w:rPr>
              <w:t>,</w:t>
            </w:r>
            <w:r w:rsidR="00767A5E">
              <w:rPr>
                <w:rFonts w:ascii="Verdana" w:hAnsi="Verdana"/>
              </w:rPr>
              <w:t xml:space="preserve"> with </w:t>
            </w:r>
            <w:r w:rsidR="00891399">
              <w:rPr>
                <w:rFonts w:ascii="Verdana" w:hAnsi="Verdana"/>
              </w:rPr>
              <w:t xml:space="preserve">the preferred option being </w:t>
            </w:r>
            <w:r w:rsidR="00767A5E">
              <w:rPr>
                <w:rFonts w:ascii="Verdana" w:hAnsi="Verdana"/>
              </w:rPr>
              <w:t xml:space="preserve">the consolidation of older people’s wards </w:t>
            </w:r>
            <w:r w:rsidR="00857700">
              <w:rPr>
                <w:rFonts w:ascii="Verdana" w:hAnsi="Verdana"/>
              </w:rPr>
              <w:t>at Neath Port Talbot hospital</w:t>
            </w:r>
            <w:r w:rsidR="0020190B">
              <w:rPr>
                <w:rFonts w:ascii="Verdana" w:hAnsi="Verdana"/>
              </w:rPr>
              <w:t>, and</w:t>
            </w:r>
            <w:r w:rsidR="00767A5E">
              <w:rPr>
                <w:rFonts w:ascii="Verdana" w:hAnsi="Verdana"/>
              </w:rPr>
              <w:t xml:space="preserve"> the older people’s accommodation at CCH</w:t>
            </w:r>
            <w:r w:rsidR="00857700">
              <w:rPr>
                <w:rFonts w:ascii="Verdana" w:hAnsi="Verdana"/>
              </w:rPr>
              <w:t xml:space="preserve"> </w:t>
            </w:r>
            <w:r w:rsidR="005A3DDC">
              <w:rPr>
                <w:rFonts w:ascii="Verdana" w:hAnsi="Verdana"/>
              </w:rPr>
              <w:t>utilis</w:t>
            </w:r>
            <w:r w:rsidR="0020190B">
              <w:rPr>
                <w:rFonts w:ascii="Verdana" w:hAnsi="Verdana"/>
              </w:rPr>
              <w:t>ed to centralise</w:t>
            </w:r>
            <w:r w:rsidR="00767A5E">
              <w:rPr>
                <w:rFonts w:ascii="Verdana" w:hAnsi="Verdana"/>
              </w:rPr>
              <w:t xml:space="preserve"> all adult acute mental health services on the CCH site. </w:t>
            </w:r>
          </w:p>
          <w:p w14:paraId="222A3D57" w14:textId="77777777" w:rsidR="0020226E" w:rsidRDefault="0020226E" w:rsidP="0069571D">
            <w:pPr>
              <w:contextualSpacing/>
              <w:jc w:val="both"/>
              <w:rPr>
                <w:rFonts w:ascii="Verdana" w:hAnsi="Verdana"/>
              </w:rPr>
            </w:pPr>
          </w:p>
          <w:p w14:paraId="3617D60C" w14:textId="37218D65" w:rsidR="0020226E" w:rsidRDefault="0020226E" w:rsidP="0069571D">
            <w:pPr>
              <w:contextualSpacing/>
              <w:jc w:val="both"/>
              <w:rPr>
                <w:rFonts w:ascii="Verdana" w:hAnsi="Verdana"/>
              </w:rPr>
            </w:pPr>
            <w:r>
              <w:rPr>
                <w:rFonts w:ascii="Verdana" w:hAnsi="Verdana"/>
              </w:rPr>
              <w:t xml:space="preserve">The </w:t>
            </w:r>
            <w:r w:rsidR="0067740E">
              <w:rPr>
                <w:rFonts w:ascii="Verdana" w:hAnsi="Verdana"/>
              </w:rPr>
              <w:t>longer-term</w:t>
            </w:r>
            <w:r>
              <w:rPr>
                <w:rFonts w:ascii="Verdana" w:hAnsi="Verdana"/>
              </w:rPr>
              <w:t xml:space="preserve"> option</w:t>
            </w:r>
            <w:r w:rsidR="00E224B0">
              <w:rPr>
                <w:rFonts w:ascii="Verdana" w:hAnsi="Verdana"/>
              </w:rPr>
              <w:t xml:space="preserve"> would need to</w:t>
            </w:r>
            <w:r w:rsidR="003B6BC4">
              <w:rPr>
                <w:rFonts w:ascii="Verdana" w:hAnsi="Verdana"/>
              </w:rPr>
              <w:t xml:space="preserve"> reflect</w:t>
            </w:r>
            <w:r w:rsidR="00E224B0">
              <w:rPr>
                <w:rFonts w:ascii="Verdana" w:hAnsi="Verdana"/>
              </w:rPr>
              <w:t xml:space="preserve"> the </w:t>
            </w:r>
            <w:r w:rsidR="0067740E">
              <w:rPr>
                <w:rFonts w:ascii="Verdana" w:hAnsi="Verdana"/>
              </w:rPr>
              <w:t>m</w:t>
            </w:r>
            <w:r w:rsidR="00E224B0">
              <w:rPr>
                <w:rFonts w:ascii="Verdana" w:hAnsi="Verdana"/>
              </w:rPr>
              <w:t xml:space="preserve">ost appropriate model, recognising </w:t>
            </w:r>
            <w:r w:rsidR="003B6BC4">
              <w:rPr>
                <w:rFonts w:ascii="Verdana" w:hAnsi="Verdana"/>
              </w:rPr>
              <w:t>that</w:t>
            </w:r>
            <w:r w:rsidR="00767A5E">
              <w:rPr>
                <w:rFonts w:ascii="Verdana" w:hAnsi="Verdana"/>
              </w:rPr>
              <w:t xml:space="preserve"> </w:t>
            </w:r>
            <w:r w:rsidR="00E224B0">
              <w:rPr>
                <w:rFonts w:ascii="Verdana" w:hAnsi="Verdana"/>
              </w:rPr>
              <w:t xml:space="preserve">the previous outline business case may no longer be </w:t>
            </w:r>
            <w:r w:rsidR="003B6BC4">
              <w:rPr>
                <w:rFonts w:ascii="Verdana" w:hAnsi="Verdana"/>
              </w:rPr>
              <w:t xml:space="preserve">appropriate, given </w:t>
            </w:r>
            <w:r w:rsidR="00553955">
              <w:rPr>
                <w:rFonts w:ascii="Verdana" w:hAnsi="Verdana"/>
              </w:rPr>
              <w:t xml:space="preserve">service realignment and the financial position. </w:t>
            </w:r>
          </w:p>
          <w:p w14:paraId="54F6EA45" w14:textId="77777777" w:rsidR="007E24DD" w:rsidRDefault="007E24DD" w:rsidP="0069571D">
            <w:pPr>
              <w:contextualSpacing/>
              <w:jc w:val="both"/>
              <w:rPr>
                <w:rFonts w:ascii="Verdana" w:hAnsi="Verdana"/>
              </w:rPr>
            </w:pPr>
          </w:p>
          <w:p w14:paraId="3800BE57" w14:textId="41AEE353" w:rsidR="009655F5" w:rsidRDefault="007E24DD" w:rsidP="0069571D">
            <w:pPr>
              <w:contextualSpacing/>
              <w:jc w:val="both"/>
              <w:rPr>
                <w:rFonts w:ascii="Verdana" w:hAnsi="Verdana"/>
              </w:rPr>
            </w:pPr>
            <w:r>
              <w:rPr>
                <w:rFonts w:ascii="Verdana" w:hAnsi="Verdana"/>
              </w:rPr>
              <w:t>AH confirmed</w:t>
            </w:r>
            <w:r w:rsidR="00613E49">
              <w:rPr>
                <w:rFonts w:ascii="Verdana" w:hAnsi="Verdana"/>
              </w:rPr>
              <w:t xml:space="preserve"> that</w:t>
            </w:r>
            <w:r>
              <w:rPr>
                <w:rFonts w:ascii="Verdana" w:hAnsi="Verdana"/>
              </w:rPr>
              <w:t xml:space="preserve"> she </w:t>
            </w:r>
            <w:r w:rsidR="00767A5E">
              <w:rPr>
                <w:rFonts w:ascii="Verdana" w:hAnsi="Verdana"/>
              </w:rPr>
              <w:t xml:space="preserve">and Executive colleagues </w:t>
            </w:r>
            <w:r>
              <w:rPr>
                <w:rFonts w:ascii="Verdana" w:hAnsi="Verdana"/>
              </w:rPr>
              <w:t xml:space="preserve">had met with WG </w:t>
            </w:r>
            <w:r w:rsidR="00E33094">
              <w:rPr>
                <w:rFonts w:ascii="Verdana" w:hAnsi="Verdana"/>
              </w:rPr>
              <w:t>policy, performance and capital colleagues</w:t>
            </w:r>
            <w:r>
              <w:rPr>
                <w:rFonts w:ascii="Verdana" w:hAnsi="Verdana"/>
              </w:rPr>
              <w:t xml:space="preserve"> </w:t>
            </w:r>
            <w:r w:rsidR="00C364CF">
              <w:rPr>
                <w:rFonts w:ascii="Verdana" w:hAnsi="Verdana"/>
              </w:rPr>
              <w:t>to discuss options</w:t>
            </w:r>
            <w:r w:rsidR="00613E49">
              <w:rPr>
                <w:rFonts w:ascii="Verdana" w:hAnsi="Verdana"/>
              </w:rPr>
              <w:t>. Whilst</w:t>
            </w:r>
            <w:r w:rsidR="00C364CF">
              <w:rPr>
                <w:rFonts w:ascii="Verdana" w:hAnsi="Verdana"/>
              </w:rPr>
              <w:t xml:space="preserve"> </w:t>
            </w:r>
            <w:r w:rsidR="00767A5E">
              <w:rPr>
                <w:rFonts w:ascii="Verdana" w:hAnsi="Verdana"/>
              </w:rPr>
              <w:t xml:space="preserve">the </w:t>
            </w:r>
            <w:r w:rsidR="00613E49">
              <w:rPr>
                <w:rFonts w:ascii="Verdana" w:hAnsi="Verdana"/>
              </w:rPr>
              <w:t xml:space="preserve">WG acknowledged the </w:t>
            </w:r>
            <w:r w:rsidR="00767A5E">
              <w:rPr>
                <w:rFonts w:ascii="Verdana" w:hAnsi="Verdana"/>
              </w:rPr>
              <w:t>inherent risks, WG</w:t>
            </w:r>
            <w:r w:rsidR="00613E49">
              <w:rPr>
                <w:rFonts w:ascii="Verdana" w:hAnsi="Verdana"/>
              </w:rPr>
              <w:t xml:space="preserve"> officials</w:t>
            </w:r>
            <w:r w:rsidR="00767A5E">
              <w:rPr>
                <w:rFonts w:ascii="Verdana" w:hAnsi="Verdana"/>
              </w:rPr>
              <w:t xml:space="preserve"> did not </w:t>
            </w:r>
            <w:r w:rsidR="001B198E">
              <w:rPr>
                <w:rFonts w:ascii="Verdana" w:hAnsi="Verdana"/>
              </w:rPr>
              <w:t xml:space="preserve">support the </w:t>
            </w:r>
            <w:r w:rsidR="001B198E">
              <w:rPr>
                <w:rFonts w:ascii="Verdana" w:hAnsi="Verdana"/>
              </w:rPr>
              <w:lastRenderedPageBreak/>
              <w:t xml:space="preserve">interim </w:t>
            </w:r>
            <w:r w:rsidR="009655F5">
              <w:rPr>
                <w:rFonts w:ascii="Verdana" w:hAnsi="Verdana"/>
              </w:rPr>
              <w:t>solution</w:t>
            </w:r>
            <w:r w:rsidR="001B198E">
              <w:rPr>
                <w:rFonts w:ascii="Verdana" w:hAnsi="Verdana"/>
              </w:rPr>
              <w:t xml:space="preserve"> because of (i) the capital requirements and whether this represented a good investment and (ii) the fact that other health boards were also seeking capital for similarly challenged environments</w:t>
            </w:r>
            <w:r w:rsidR="009655F5">
              <w:rPr>
                <w:rFonts w:ascii="Verdana" w:hAnsi="Verdana"/>
              </w:rPr>
              <w:t>.</w:t>
            </w:r>
          </w:p>
          <w:p w14:paraId="6D53B4DA" w14:textId="77777777" w:rsidR="00466407" w:rsidRDefault="00466407" w:rsidP="0069571D">
            <w:pPr>
              <w:contextualSpacing/>
              <w:jc w:val="both"/>
              <w:rPr>
                <w:rFonts w:ascii="Verdana" w:hAnsi="Verdana"/>
              </w:rPr>
            </w:pPr>
          </w:p>
          <w:p w14:paraId="51D4056C" w14:textId="015FD6E3" w:rsidR="001B198E" w:rsidRDefault="001B198E" w:rsidP="0069571D">
            <w:pPr>
              <w:contextualSpacing/>
              <w:jc w:val="both"/>
              <w:rPr>
                <w:rFonts w:ascii="Verdana" w:hAnsi="Verdana"/>
              </w:rPr>
            </w:pPr>
            <w:r>
              <w:rPr>
                <w:rFonts w:ascii="Verdana" w:hAnsi="Verdana"/>
              </w:rPr>
              <w:t xml:space="preserve">WG preferred to proceed </w:t>
            </w:r>
            <w:r w:rsidR="009655F5">
              <w:rPr>
                <w:rFonts w:ascii="Verdana" w:hAnsi="Verdana"/>
              </w:rPr>
              <w:t>with</w:t>
            </w:r>
            <w:r>
              <w:rPr>
                <w:rFonts w:ascii="Verdana" w:hAnsi="Verdana"/>
              </w:rPr>
              <w:t xml:space="preserve"> an accelerated permanent </w:t>
            </w:r>
            <w:r w:rsidR="009655F5">
              <w:rPr>
                <w:rFonts w:ascii="Verdana" w:hAnsi="Verdana"/>
              </w:rPr>
              <w:t>solution, rather</w:t>
            </w:r>
            <w:r>
              <w:rPr>
                <w:rFonts w:ascii="Verdana" w:hAnsi="Verdana"/>
              </w:rPr>
              <w:t xml:space="preserve"> than</w:t>
            </w:r>
            <w:r w:rsidR="009655F5">
              <w:rPr>
                <w:rFonts w:ascii="Verdana" w:hAnsi="Verdana"/>
              </w:rPr>
              <w:t xml:space="preserve"> </w:t>
            </w:r>
            <w:r>
              <w:rPr>
                <w:rFonts w:ascii="Verdana" w:hAnsi="Verdana"/>
              </w:rPr>
              <w:t>invest capital on an interim basis. WG also wanted to take stock and consider the potential for regional solutions for acute inpatient mental health services</w:t>
            </w:r>
            <w:r w:rsidR="009655F5">
              <w:rPr>
                <w:rFonts w:ascii="Verdana" w:hAnsi="Verdana"/>
              </w:rPr>
              <w:t>. This</w:t>
            </w:r>
            <w:r>
              <w:rPr>
                <w:rFonts w:ascii="Verdana" w:hAnsi="Verdana"/>
              </w:rPr>
              <w:t xml:space="preserve"> work was at its very early stages and the </w:t>
            </w:r>
            <w:r w:rsidR="00D54FA4">
              <w:rPr>
                <w:rFonts w:ascii="Verdana" w:hAnsi="Verdana"/>
              </w:rPr>
              <w:t xml:space="preserve">NHS Wales </w:t>
            </w:r>
            <w:r>
              <w:rPr>
                <w:rFonts w:ascii="Verdana" w:hAnsi="Verdana"/>
              </w:rPr>
              <w:t>Leadership Board would discuss it further</w:t>
            </w:r>
            <w:r w:rsidR="00D54FA4">
              <w:rPr>
                <w:rFonts w:ascii="Verdana" w:hAnsi="Verdana"/>
              </w:rPr>
              <w:t xml:space="preserve"> in May 2026.</w:t>
            </w:r>
            <w:r>
              <w:rPr>
                <w:rFonts w:ascii="Verdana" w:hAnsi="Verdana"/>
              </w:rPr>
              <w:t xml:space="preserve"> </w:t>
            </w:r>
          </w:p>
          <w:p w14:paraId="0DA328CF" w14:textId="77777777" w:rsidR="003F2D64" w:rsidRDefault="003F2D64" w:rsidP="0069571D">
            <w:pPr>
              <w:contextualSpacing/>
              <w:jc w:val="both"/>
              <w:rPr>
                <w:rFonts w:ascii="Verdana" w:hAnsi="Verdana"/>
              </w:rPr>
            </w:pPr>
          </w:p>
          <w:p w14:paraId="7F4FA249" w14:textId="30D95052" w:rsidR="003F2D64" w:rsidRDefault="003F2D64" w:rsidP="0069571D">
            <w:pPr>
              <w:contextualSpacing/>
              <w:jc w:val="both"/>
              <w:rPr>
                <w:rFonts w:ascii="Verdana" w:hAnsi="Verdana"/>
              </w:rPr>
            </w:pPr>
            <w:r>
              <w:rPr>
                <w:rFonts w:ascii="Verdana" w:hAnsi="Verdana"/>
              </w:rPr>
              <w:t xml:space="preserve">WG had asked for a plan to </w:t>
            </w:r>
            <w:r w:rsidR="001B198E">
              <w:rPr>
                <w:rFonts w:ascii="Verdana" w:hAnsi="Verdana"/>
              </w:rPr>
              <w:t>s</w:t>
            </w:r>
            <w:r>
              <w:rPr>
                <w:rFonts w:ascii="Verdana" w:hAnsi="Verdana"/>
              </w:rPr>
              <w:t>tabilise existing ser</w:t>
            </w:r>
            <w:r w:rsidR="004549DF">
              <w:rPr>
                <w:rFonts w:ascii="Verdana" w:hAnsi="Verdana"/>
              </w:rPr>
              <w:t xml:space="preserve">vices at </w:t>
            </w:r>
            <w:r w:rsidR="001B198E">
              <w:rPr>
                <w:rFonts w:ascii="Verdana" w:hAnsi="Verdana"/>
              </w:rPr>
              <w:t>the CCH site</w:t>
            </w:r>
            <w:r w:rsidR="002501A5">
              <w:rPr>
                <w:rFonts w:ascii="Verdana" w:hAnsi="Verdana"/>
              </w:rPr>
              <w:t xml:space="preserve">; the </w:t>
            </w:r>
            <w:r w:rsidR="00765C93">
              <w:rPr>
                <w:rFonts w:ascii="Verdana" w:hAnsi="Verdana"/>
              </w:rPr>
              <w:t xml:space="preserve">HB </w:t>
            </w:r>
            <w:r w:rsidR="002501A5">
              <w:rPr>
                <w:rFonts w:ascii="Verdana" w:hAnsi="Verdana"/>
              </w:rPr>
              <w:t xml:space="preserve">estates and capital </w:t>
            </w:r>
            <w:r w:rsidR="00765C93">
              <w:rPr>
                <w:rFonts w:ascii="Verdana" w:hAnsi="Verdana"/>
              </w:rPr>
              <w:t>teams</w:t>
            </w:r>
            <w:r w:rsidR="00053620">
              <w:rPr>
                <w:rFonts w:ascii="Verdana" w:hAnsi="Verdana"/>
              </w:rPr>
              <w:t xml:space="preserve"> </w:t>
            </w:r>
            <w:r w:rsidR="002501A5">
              <w:rPr>
                <w:rFonts w:ascii="Verdana" w:hAnsi="Verdana"/>
              </w:rPr>
              <w:t xml:space="preserve">had now </w:t>
            </w:r>
            <w:r w:rsidR="00D54FA4">
              <w:rPr>
                <w:rFonts w:ascii="Verdana" w:hAnsi="Verdana"/>
              </w:rPr>
              <w:t>scoped</w:t>
            </w:r>
            <w:r w:rsidR="002501A5">
              <w:rPr>
                <w:rFonts w:ascii="Verdana" w:hAnsi="Verdana"/>
              </w:rPr>
              <w:t xml:space="preserve"> that work</w:t>
            </w:r>
            <w:r w:rsidR="005C3CE1">
              <w:rPr>
                <w:rFonts w:ascii="Verdana" w:hAnsi="Verdana"/>
              </w:rPr>
              <w:t xml:space="preserve"> with a broad cost estimate of £20m, substantially less than the interim </w:t>
            </w:r>
            <w:r w:rsidR="009870CF">
              <w:rPr>
                <w:rFonts w:ascii="Verdana" w:hAnsi="Verdana"/>
              </w:rPr>
              <w:t>solution</w:t>
            </w:r>
            <w:r w:rsidR="005C3CE1">
              <w:rPr>
                <w:rFonts w:ascii="Verdana" w:hAnsi="Verdana"/>
              </w:rPr>
              <w:t xml:space="preserve">. This would not address </w:t>
            </w:r>
            <w:r w:rsidR="00553413">
              <w:rPr>
                <w:rFonts w:ascii="Verdana" w:hAnsi="Verdana"/>
              </w:rPr>
              <w:t>the service challenges related to limited space for therap</w:t>
            </w:r>
            <w:r w:rsidR="002A494B">
              <w:rPr>
                <w:rFonts w:ascii="Verdana" w:hAnsi="Verdana"/>
              </w:rPr>
              <w:t>eutic interventions</w:t>
            </w:r>
            <w:r w:rsidR="00553413">
              <w:rPr>
                <w:rFonts w:ascii="Verdana" w:hAnsi="Verdana"/>
              </w:rPr>
              <w:t>, for family interactions, or</w:t>
            </w:r>
            <w:r w:rsidR="002A494B">
              <w:rPr>
                <w:rFonts w:ascii="Verdana" w:hAnsi="Verdana"/>
              </w:rPr>
              <w:t xml:space="preserve"> </w:t>
            </w:r>
            <w:r w:rsidR="009870CF">
              <w:rPr>
                <w:rFonts w:ascii="Verdana" w:hAnsi="Verdana"/>
              </w:rPr>
              <w:t xml:space="preserve">lack of </w:t>
            </w:r>
            <w:r w:rsidR="002A494B">
              <w:rPr>
                <w:rFonts w:ascii="Verdana" w:hAnsi="Verdana"/>
              </w:rPr>
              <w:t>any</w:t>
            </w:r>
            <w:r w:rsidR="00553413">
              <w:rPr>
                <w:rFonts w:ascii="Verdana" w:hAnsi="Verdana"/>
              </w:rPr>
              <w:t xml:space="preserve"> </w:t>
            </w:r>
            <w:r w:rsidR="00552568">
              <w:rPr>
                <w:rFonts w:ascii="Verdana" w:hAnsi="Verdana"/>
              </w:rPr>
              <w:t>appropriate outside space</w:t>
            </w:r>
            <w:r w:rsidR="002A494B">
              <w:rPr>
                <w:rFonts w:ascii="Verdana" w:hAnsi="Verdana"/>
              </w:rPr>
              <w:t xml:space="preserve"> to support wellbeing</w:t>
            </w:r>
            <w:r w:rsidR="00552568">
              <w:rPr>
                <w:rFonts w:ascii="Verdana" w:hAnsi="Verdana"/>
              </w:rPr>
              <w:t xml:space="preserve">. </w:t>
            </w:r>
            <w:r w:rsidR="009870CF">
              <w:rPr>
                <w:rFonts w:ascii="Verdana" w:hAnsi="Verdana"/>
              </w:rPr>
              <w:t xml:space="preserve">Neither did </w:t>
            </w:r>
            <w:r w:rsidR="000C3639">
              <w:rPr>
                <w:rFonts w:ascii="Verdana" w:hAnsi="Verdana"/>
              </w:rPr>
              <w:t>it mitigate the ongoing</w:t>
            </w:r>
            <w:r w:rsidR="009870CF">
              <w:rPr>
                <w:rFonts w:ascii="Verdana" w:hAnsi="Verdana"/>
              </w:rPr>
              <w:t xml:space="preserve"> risks associated with isolated single ward service configuration</w:t>
            </w:r>
            <w:r w:rsidR="000C3639">
              <w:rPr>
                <w:rFonts w:ascii="Verdana" w:hAnsi="Verdana"/>
              </w:rPr>
              <w:t xml:space="preserve">. </w:t>
            </w:r>
            <w:r w:rsidR="00856D8F">
              <w:rPr>
                <w:rFonts w:ascii="Verdana" w:hAnsi="Verdana"/>
              </w:rPr>
              <w:t xml:space="preserve">Managing the risk would </w:t>
            </w:r>
            <w:r w:rsidR="001158A3">
              <w:rPr>
                <w:rFonts w:ascii="Verdana" w:hAnsi="Verdana"/>
              </w:rPr>
              <w:t>incur costs</w:t>
            </w:r>
            <w:r w:rsidR="00DE0F6A">
              <w:rPr>
                <w:rFonts w:ascii="Verdana" w:hAnsi="Verdana"/>
              </w:rPr>
              <w:t xml:space="preserve"> and </w:t>
            </w:r>
            <w:r w:rsidR="003416EB">
              <w:rPr>
                <w:rFonts w:ascii="Verdana" w:hAnsi="Verdana"/>
              </w:rPr>
              <w:t>the Transformation Board had considered this at its recent meeting</w:t>
            </w:r>
            <w:r w:rsidR="000575B6">
              <w:rPr>
                <w:rFonts w:ascii="Verdana" w:hAnsi="Verdana"/>
              </w:rPr>
              <w:t>. Stabilisation work</w:t>
            </w:r>
            <w:r w:rsidR="009870CF">
              <w:rPr>
                <w:rFonts w:ascii="Verdana" w:hAnsi="Verdana"/>
              </w:rPr>
              <w:t>,</w:t>
            </w:r>
            <w:r w:rsidR="000575B6">
              <w:rPr>
                <w:rFonts w:ascii="Verdana" w:hAnsi="Verdana"/>
              </w:rPr>
              <w:t xml:space="preserve"> </w:t>
            </w:r>
            <w:r w:rsidR="00C7337F">
              <w:rPr>
                <w:rFonts w:ascii="Verdana" w:hAnsi="Verdana"/>
              </w:rPr>
              <w:t>including urgent works</w:t>
            </w:r>
            <w:r w:rsidR="009870CF">
              <w:rPr>
                <w:rFonts w:ascii="Verdana" w:hAnsi="Verdana"/>
              </w:rPr>
              <w:t>,</w:t>
            </w:r>
            <w:r w:rsidR="00C7337F">
              <w:rPr>
                <w:rFonts w:ascii="Verdana" w:hAnsi="Verdana"/>
              </w:rPr>
              <w:t xml:space="preserve"> would continue in a phased approach</w:t>
            </w:r>
            <w:r w:rsidR="00BA3561">
              <w:rPr>
                <w:rFonts w:ascii="Verdana" w:hAnsi="Verdana"/>
              </w:rPr>
              <w:t xml:space="preserve">, as would the Section 136 </w:t>
            </w:r>
            <w:r w:rsidR="00AD538A">
              <w:rPr>
                <w:rFonts w:ascii="Verdana" w:hAnsi="Verdana"/>
              </w:rPr>
              <w:t xml:space="preserve">suite and the Ligature Risk Assessment work; there were also additional challenges to negotiate </w:t>
            </w:r>
            <w:r w:rsidR="00657316">
              <w:rPr>
                <w:rFonts w:ascii="Verdana" w:hAnsi="Verdana"/>
              </w:rPr>
              <w:t>related to</w:t>
            </w:r>
            <w:r w:rsidR="00DE0F6A">
              <w:rPr>
                <w:rFonts w:ascii="Verdana" w:hAnsi="Verdana"/>
              </w:rPr>
              <w:t xml:space="preserve"> the PFI contract</w:t>
            </w:r>
            <w:r w:rsidR="009870CF">
              <w:rPr>
                <w:rFonts w:ascii="Verdana" w:hAnsi="Verdana"/>
              </w:rPr>
              <w:t>. This added to the complexity</w:t>
            </w:r>
            <w:r w:rsidR="00DE0F6A">
              <w:rPr>
                <w:rFonts w:ascii="Verdana" w:hAnsi="Verdana"/>
              </w:rPr>
              <w:t>.</w:t>
            </w:r>
            <w:r w:rsidR="003416EB">
              <w:rPr>
                <w:rFonts w:ascii="Verdana" w:hAnsi="Verdana"/>
              </w:rPr>
              <w:t xml:space="preserve"> </w:t>
            </w:r>
          </w:p>
          <w:p w14:paraId="5FEBE7A2" w14:textId="78222EAE" w:rsidR="009870CF" w:rsidRDefault="009870CF" w:rsidP="0069571D">
            <w:pPr>
              <w:contextualSpacing/>
              <w:jc w:val="both"/>
              <w:rPr>
                <w:rFonts w:ascii="Verdana" w:hAnsi="Verdana"/>
              </w:rPr>
            </w:pPr>
          </w:p>
          <w:p w14:paraId="5265BA94" w14:textId="6F8C531F" w:rsidR="009870CF" w:rsidRDefault="009870CF" w:rsidP="0069571D">
            <w:pPr>
              <w:contextualSpacing/>
              <w:jc w:val="both"/>
              <w:rPr>
                <w:rFonts w:ascii="Verdana" w:hAnsi="Verdana"/>
              </w:rPr>
            </w:pPr>
            <w:r>
              <w:rPr>
                <w:rFonts w:ascii="Verdana" w:hAnsi="Verdana"/>
              </w:rPr>
              <w:t xml:space="preserve">The </w:t>
            </w:r>
            <w:r w:rsidR="00303F47">
              <w:rPr>
                <w:rFonts w:ascii="Verdana" w:hAnsi="Verdana"/>
              </w:rPr>
              <w:t>long-term</w:t>
            </w:r>
            <w:r>
              <w:rPr>
                <w:rFonts w:ascii="Verdana" w:hAnsi="Verdana"/>
              </w:rPr>
              <w:t xml:space="preserve"> solution still needed work, and would have to involve neighbouring health boards, albeit that th</w:t>
            </w:r>
            <w:r w:rsidR="00DE724E">
              <w:rPr>
                <w:rFonts w:ascii="Verdana" w:hAnsi="Verdana"/>
              </w:rPr>
              <w:t>ey</w:t>
            </w:r>
            <w:r>
              <w:rPr>
                <w:rFonts w:ascii="Verdana" w:hAnsi="Verdana"/>
              </w:rPr>
              <w:t xml:space="preserve"> had aligned service models in place. </w:t>
            </w:r>
          </w:p>
          <w:p w14:paraId="1CBDC26D" w14:textId="77777777" w:rsidR="00501967" w:rsidRDefault="00501967" w:rsidP="0069571D">
            <w:pPr>
              <w:contextualSpacing/>
              <w:jc w:val="both"/>
              <w:rPr>
                <w:rFonts w:ascii="Verdana" w:hAnsi="Verdana"/>
              </w:rPr>
            </w:pPr>
          </w:p>
          <w:p w14:paraId="52974117" w14:textId="2B5FB8A2" w:rsidR="007E77E9" w:rsidRDefault="007E77E9" w:rsidP="0069571D">
            <w:pPr>
              <w:contextualSpacing/>
              <w:jc w:val="both"/>
              <w:rPr>
                <w:rFonts w:ascii="Verdana" w:hAnsi="Verdana"/>
              </w:rPr>
            </w:pPr>
            <w:r>
              <w:rPr>
                <w:rFonts w:ascii="Verdana" w:hAnsi="Verdana"/>
              </w:rPr>
              <w:t xml:space="preserve">The </w:t>
            </w:r>
            <w:r w:rsidR="009870CF">
              <w:rPr>
                <w:rFonts w:ascii="Verdana" w:hAnsi="Verdana"/>
              </w:rPr>
              <w:t>T</w:t>
            </w:r>
            <w:r>
              <w:rPr>
                <w:rFonts w:ascii="Verdana" w:hAnsi="Verdana"/>
              </w:rPr>
              <w:t>ransition Board w</w:t>
            </w:r>
            <w:r w:rsidR="009870CF">
              <w:rPr>
                <w:rFonts w:ascii="Verdana" w:hAnsi="Verdana"/>
              </w:rPr>
              <w:t xml:space="preserve">ould </w:t>
            </w:r>
            <w:r>
              <w:rPr>
                <w:rFonts w:ascii="Verdana" w:hAnsi="Verdana"/>
              </w:rPr>
              <w:t xml:space="preserve">continue to develop the proposals as required; </w:t>
            </w:r>
            <w:r w:rsidR="009870CF">
              <w:rPr>
                <w:rFonts w:ascii="Verdana" w:hAnsi="Verdana"/>
              </w:rPr>
              <w:t>seeking the help of the Mental Health Special Advisor, MW</w:t>
            </w:r>
            <w:r w:rsidR="00DE724E">
              <w:rPr>
                <w:rFonts w:ascii="Verdana" w:hAnsi="Verdana"/>
              </w:rPr>
              <w:t>.</w:t>
            </w:r>
            <w:r w:rsidR="00EB68C2">
              <w:rPr>
                <w:rFonts w:ascii="Verdana" w:hAnsi="Verdana"/>
              </w:rPr>
              <w:t xml:space="preserve"> </w:t>
            </w:r>
          </w:p>
          <w:p w14:paraId="60B8D5CC" w14:textId="77777777" w:rsidR="00EB68C2" w:rsidRDefault="00EB68C2" w:rsidP="0069571D">
            <w:pPr>
              <w:contextualSpacing/>
              <w:jc w:val="both"/>
              <w:rPr>
                <w:rFonts w:ascii="Verdana" w:hAnsi="Verdana"/>
              </w:rPr>
            </w:pPr>
          </w:p>
          <w:p w14:paraId="2F1FE80A" w14:textId="1C4F8140" w:rsidR="00EB68C2" w:rsidRDefault="008B1D89" w:rsidP="0069571D">
            <w:pPr>
              <w:contextualSpacing/>
              <w:jc w:val="both"/>
              <w:rPr>
                <w:rFonts w:ascii="Verdana" w:hAnsi="Verdana"/>
              </w:rPr>
            </w:pPr>
            <w:r>
              <w:rPr>
                <w:rFonts w:ascii="Verdana" w:hAnsi="Verdana"/>
              </w:rPr>
              <w:t>One older people’s mental health ward at C</w:t>
            </w:r>
            <w:r w:rsidR="009870CF">
              <w:rPr>
                <w:rFonts w:ascii="Verdana" w:hAnsi="Verdana"/>
              </w:rPr>
              <w:t xml:space="preserve">CH </w:t>
            </w:r>
            <w:r>
              <w:rPr>
                <w:rFonts w:ascii="Verdana" w:hAnsi="Verdana"/>
              </w:rPr>
              <w:t>was currently not in use</w:t>
            </w:r>
            <w:r w:rsidR="00CD4B73">
              <w:rPr>
                <w:rFonts w:ascii="Verdana" w:hAnsi="Verdana"/>
              </w:rPr>
              <w:t xml:space="preserve"> </w:t>
            </w:r>
            <w:r w:rsidR="009870CF">
              <w:rPr>
                <w:rFonts w:ascii="Verdana" w:hAnsi="Verdana"/>
              </w:rPr>
              <w:t xml:space="preserve">and </w:t>
            </w:r>
            <w:r w:rsidR="00CD4B73">
              <w:rPr>
                <w:rFonts w:ascii="Verdana" w:hAnsi="Verdana"/>
              </w:rPr>
              <w:t>could</w:t>
            </w:r>
            <w:r w:rsidR="00DE724E">
              <w:rPr>
                <w:rFonts w:ascii="Verdana" w:hAnsi="Verdana"/>
              </w:rPr>
              <w:t xml:space="preserve"> form part of</w:t>
            </w:r>
            <w:r w:rsidR="00CD4B73">
              <w:rPr>
                <w:rFonts w:ascii="Verdana" w:hAnsi="Verdana"/>
              </w:rPr>
              <w:t xml:space="preserve"> the stabilisation wor</w:t>
            </w:r>
            <w:r w:rsidR="009870CF">
              <w:rPr>
                <w:rFonts w:ascii="Verdana" w:hAnsi="Verdana"/>
              </w:rPr>
              <w:t xml:space="preserve">k, alongside actions to </w:t>
            </w:r>
            <w:r w:rsidR="00505A1E">
              <w:rPr>
                <w:rFonts w:ascii="Verdana" w:hAnsi="Verdana"/>
              </w:rPr>
              <w:t xml:space="preserve">address the </w:t>
            </w:r>
            <w:r w:rsidR="009870CF">
              <w:rPr>
                <w:rFonts w:ascii="Verdana" w:hAnsi="Verdana"/>
              </w:rPr>
              <w:t>derelict parts of the estate</w:t>
            </w:r>
            <w:r w:rsidR="0065309D">
              <w:rPr>
                <w:rFonts w:ascii="Verdana" w:hAnsi="Verdana"/>
              </w:rPr>
              <w:t>.</w:t>
            </w:r>
          </w:p>
          <w:p w14:paraId="376D4A4B" w14:textId="77777777" w:rsidR="003D0441" w:rsidRDefault="003D0441" w:rsidP="0069571D">
            <w:pPr>
              <w:contextualSpacing/>
              <w:jc w:val="both"/>
              <w:rPr>
                <w:rFonts w:ascii="Verdana" w:hAnsi="Verdana"/>
              </w:rPr>
            </w:pPr>
          </w:p>
          <w:p w14:paraId="2982A2D5" w14:textId="1EB07314" w:rsidR="003D0441" w:rsidRDefault="003D0441" w:rsidP="0069571D">
            <w:pPr>
              <w:contextualSpacing/>
              <w:jc w:val="both"/>
              <w:rPr>
                <w:rFonts w:ascii="Verdana" w:hAnsi="Verdana"/>
              </w:rPr>
            </w:pPr>
            <w:r>
              <w:rPr>
                <w:rFonts w:ascii="Verdana" w:hAnsi="Verdana"/>
              </w:rPr>
              <w:t xml:space="preserve">JW thanked AH for the update; she referred to the </w:t>
            </w:r>
            <w:r w:rsidR="00CF67A1">
              <w:rPr>
                <w:rFonts w:ascii="Verdana" w:hAnsi="Verdana"/>
              </w:rPr>
              <w:t xml:space="preserve">WG </w:t>
            </w:r>
            <w:r w:rsidR="008E4DA2">
              <w:rPr>
                <w:rFonts w:ascii="Verdana" w:hAnsi="Verdana"/>
              </w:rPr>
              <w:t>M</w:t>
            </w:r>
            <w:r w:rsidR="00CF67A1">
              <w:rPr>
                <w:rFonts w:ascii="Verdana" w:hAnsi="Verdana"/>
              </w:rPr>
              <w:t xml:space="preserve">ental Health Strategy issued in 2025 and asked </w:t>
            </w:r>
            <w:r w:rsidR="00AA3CA9">
              <w:rPr>
                <w:rFonts w:ascii="Verdana" w:hAnsi="Verdana"/>
              </w:rPr>
              <w:t>M</w:t>
            </w:r>
            <w:r w:rsidR="00CF67A1">
              <w:rPr>
                <w:rFonts w:ascii="Verdana" w:hAnsi="Verdana"/>
              </w:rPr>
              <w:t>D whether</w:t>
            </w:r>
            <w:r w:rsidR="009870CF">
              <w:rPr>
                <w:rFonts w:ascii="Verdana" w:hAnsi="Verdana"/>
              </w:rPr>
              <w:t xml:space="preserve"> </w:t>
            </w:r>
            <w:r w:rsidR="00CF67A1">
              <w:rPr>
                <w:rFonts w:ascii="Verdana" w:hAnsi="Verdana"/>
              </w:rPr>
              <w:t xml:space="preserve">it included reference to a regional approach for adult mental health services. </w:t>
            </w:r>
            <w:r w:rsidR="00AA3CA9">
              <w:rPr>
                <w:rFonts w:ascii="Verdana" w:hAnsi="Verdana"/>
              </w:rPr>
              <w:t xml:space="preserve">MD confirmed </w:t>
            </w:r>
            <w:r w:rsidR="009870CF">
              <w:rPr>
                <w:rFonts w:ascii="Verdana" w:hAnsi="Verdana"/>
              </w:rPr>
              <w:t xml:space="preserve">that </w:t>
            </w:r>
            <w:r w:rsidR="00AA3CA9">
              <w:rPr>
                <w:rFonts w:ascii="Verdana" w:hAnsi="Verdana"/>
              </w:rPr>
              <w:t>it did not</w:t>
            </w:r>
            <w:r w:rsidR="008E4DA2">
              <w:rPr>
                <w:rFonts w:ascii="Verdana" w:hAnsi="Verdana"/>
              </w:rPr>
              <w:t>.</w:t>
            </w:r>
          </w:p>
          <w:p w14:paraId="053B0A9C" w14:textId="77777777" w:rsidR="0015350D" w:rsidRDefault="0015350D" w:rsidP="0069571D">
            <w:pPr>
              <w:contextualSpacing/>
              <w:jc w:val="both"/>
              <w:rPr>
                <w:rFonts w:ascii="Verdana" w:hAnsi="Verdana"/>
              </w:rPr>
            </w:pPr>
          </w:p>
          <w:p w14:paraId="5A1F7F66" w14:textId="6D02A024" w:rsidR="009870CF" w:rsidRDefault="0047680D" w:rsidP="0069571D">
            <w:pPr>
              <w:contextualSpacing/>
              <w:jc w:val="both"/>
              <w:rPr>
                <w:rFonts w:ascii="Verdana" w:hAnsi="Verdana"/>
              </w:rPr>
            </w:pPr>
            <w:r>
              <w:rPr>
                <w:rFonts w:ascii="Verdana" w:hAnsi="Verdana"/>
              </w:rPr>
              <w:lastRenderedPageBreak/>
              <w:t>MD advised that the</w:t>
            </w:r>
            <w:r w:rsidR="00505A1E">
              <w:rPr>
                <w:rFonts w:ascii="Verdana" w:hAnsi="Verdana"/>
              </w:rPr>
              <w:t xml:space="preserve"> Managing Director</w:t>
            </w:r>
            <w:r>
              <w:rPr>
                <w:rFonts w:ascii="Verdana" w:hAnsi="Verdana"/>
              </w:rPr>
              <w:t xml:space="preserve"> of NHS Performance and Improvement (NHSPI) had </w:t>
            </w:r>
            <w:r w:rsidR="00C13A6D">
              <w:rPr>
                <w:rFonts w:ascii="Verdana" w:hAnsi="Verdana"/>
              </w:rPr>
              <w:t>recognised the significant risk</w:t>
            </w:r>
            <w:r w:rsidR="009870CF">
              <w:rPr>
                <w:rFonts w:ascii="Verdana" w:hAnsi="Verdana"/>
              </w:rPr>
              <w:t xml:space="preserve"> that SBUHB was carrying</w:t>
            </w:r>
            <w:r w:rsidR="002C5569">
              <w:rPr>
                <w:rFonts w:ascii="Verdana" w:hAnsi="Verdana"/>
              </w:rPr>
              <w:t>;</w:t>
            </w:r>
            <w:r w:rsidR="009870CF">
              <w:rPr>
                <w:rFonts w:ascii="Verdana" w:hAnsi="Verdana"/>
              </w:rPr>
              <w:t xml:space="preserve"> this would be set out clearly in the position statement that WG had requested. </w:t>
            </w:r>
          </w:p>
          <w:p w14:paraId="67E83D3B" w14:textId="259858D3" w:rsidR="009870CF" w:rsidRDefault="002C5569" w:rsidP="0069571D">
            <w:pPr>
              <w:contextualSpacing/>
              <w:jc w:val="both"/>
              <w:rPr>
                <w:rFonts w:ascii="Verdana" w:hAnsi="Verdana"/>
              </w:rPr>
            </w:pPr>
            <w:r>
              <w:rPr>
                <w:rFonts w:ascii="Verdana" w:hAnsi="Verdana"/>
              </w:rPr>
              <w:t xml:space="preserve">  </w:t>
            </w:r>
          </w:p>
          <w:p w14:paraId="4714A57A" w14:textId="4560B70E" w:rsidR="00B22315" w:rsidRDefault="00B22315" w:rsidP="0069571D">
            <w:pPr>
              <w:contextualSpacing/>
              <w:jc w:val="both"/>
              <w:rPr>
                <w:rFonts w:ascii="Verdana" w:hAnsi="Verdana"/>
              </w:rPr>
            </w:pPr>
            <w:r>
              <w:rPr>
                <w:rFonts w:ascii="Verdana" w:hAnsi="Verdana"/>
              </w:rPr>
              <w:t xml:space="preserve">JW </w:t>
            </w:r>
            <w:r w:rsidR="002C5569">
              <w:rPr>
                <w:rFonts w:ascii="Verdana" w:hAnsi="Verdana"/>
              </w:rPr>
              <w:t>thanked AH for her detailed update and invited</w:t>
            </w:r>
            <w:r w:rsidR="00146D6B">
              <w:rPr>
                <w:rFonts w:ascii="Verdana" w:hAnsi="Verdana"/>
              </w:rPr>
              <w:t xml:space="preserve"> </w:t>
            </w:r>
            <w:r>
              <w:rPr>
                <w:rFonts w:ascii="Verdana" w:hAnsi="Verdana"/>
              </w:rPr>
              <w:t>questions:</w:t>
            </w:r>
          </w:p>
          <w:p w14:paraId="6E1BC69C" w14:textId="77777777" w:rsidR="00B22315" w:rsidRDefault="00B22315" w:rsidP="0069571D">
            <w:pPr>
              <w:contextualSpacing/>
              <w:jc w:val="both"/>
              <w:rPr>
                <w:rFonts w:ascii="Verdana" w:hAnsi="Verdana"/>
              </w:rPr>
            </w:pPr>
          </w:p>
          <w:p w14:paraId="0C1D7F13" w14:textId="2EA3A808" w:rsidR="00B22315" w:rsidRDefault="00B22315" w:rsidP="0069571D">
            <w:pPr>
              <w:contextualSpacing/>
              <w:jc w:val="both"/>
              <w:rPr>
                <w:rFonts w:ascii="Verdana" w:hAnsi="Verdana"/>
              </w:rPr>
            </w:pPr>
            <w:r>
              <w:rPr>
                <w:rFonts w:ascii="Verdana" w:hAnsi="Verdana"/>
              </w:rPr>
              <w:t>JC welcomed the comprehensive update</w:t>
            </w:r>
            <w:r w:rsidR="000E663E">
              <w:rPr>
                <w:rFonts w:ascii="Verdana" w:hAnsi="Verdana"/>
              </w:rPr>
              <w:t xml:space="preserve"> but </w:t>
            </w:r>
            <w:r w:rsidR="00146D6B">
              <w:rPr>
                <w:rFonts w:ascii="Verdana" w:hAnsi="Verdana"/>
              </w:rPr>
              <w:t xml:space="preserve">expressed concern at the </w:t>
            </w:r>
            <w:r w:rsidR="00F87A98">
              <w:rPr>
                <w:rFonts w:ascii="Verdana" w:hAnsi="Verdana"/>
              </w:rPr>
              <w:t xml:space="preserve">level of risk that </w:t>
            </w:r>
            <w:r w:rsidR="009870CF">
              <w:rPr>
                <w:rFonts w:ascii="Verdana" w:hAnsi="Verdana"/>
              </w:rPr>
              <w:t xml:space="preserve">the Board was tolerating, with </w:t>
            </w:r>
            <w:r w:rsidR="00A43E93">
              <w:rPr>
                <w:rFonts w:ascii="Verdana" w:hAnsi="Verdana"/>
              </w:rPr>
              <w:t xml:space="preserve">no resolution in sight; her </w:t>
            </w:r>
            <w:r w:rsidR="001654B7">
              <w:rPr>
                <w:rFonts w:ascii="Verdana" w:hAnsi="Verdana"/>
              </w:rPr>
              <w:t xml:space="preserve">recent visit to </w:t>
            </w:r>
            <w:r w:rsidR="00146D6B">
              <w:rPr>
                <w:rFonts w:ascii="Verdana" w:hAnsi="Verdana"/>
              </w:rPr>
              <w:t>C</w:t>
            </w:r>
            <w:r w:rsidR="00A43E93">
              <w:rPr>
                <w:rFonts w:ascii="Verdana" w:hAnsi="Verdana"/>
              </w:rPr>
              <w:t>CH</w:t>
            </w:r>
            <w:r w:rsidR="00146D6B">
              <w:rPr>
                <w:rFonts w:ascii="Verdana" w:hAnsi="Verdana"/>
              </w:rPr>
              <w:t xml:space="preserve"> </w:t>
            </w:r>
            <w:r w:rsidR="001654B7">
              <w:rPr>
                <w:rFonts w:ascii="Verdana" w:hAnsi="Verdana"/>
              </w:rPr>
              <w:t xml:space="preserve">had highlighted </w:t>
            </w:r>
            <w:r w:rsidR="00A43E93">
              <w:rPr>
                <w:rFonts w:ascii="Verdana" w:hAnsi="Verdana"/>
              </w:rPr>
              <w:t>t</w:t>
            </w:r>
            <w:r w:rsidR="001654B7">
              <w:rPr>
                <w:rFonts w:ascii="Verdana" w:hAnsi="Verdana"/>
              </w:rPr>
              <w:t xml:space="preserve">he poor estate and the </w:t>
            </w:r>
            <w:r w:rsidR="00AF1F4F">
              <w:rPr>
                <w:rFonts w:ascii="Verdana" w:hAnsi="Verdana"/>
              </w:rPr>
              <w:t xml:space="preserve">extremely challenging environment for both patients and staff. </w:t>
            </w:r>
            <w:r w:rsidR="00366897">
              <w:rPr>
                <w:rFonts w:ascii="Verdana" w:hAnsi="Verdana"/>
              </w:rPr>
              <w:t xml:space="preserve">She also expressed concern at the resources required to </w:t>
            </w:r>
            <w:r w:rsidR="00D75540">
              <w:rPr>
                <w:rFonts w:ascii="Verdana" w:hAnsi="Verdana"/>
              </w:rPr>
              <w:t xml:space="preserve">maintain and stabilise the current environment rather than </w:t>
            </w:r>
            <w:r w:rsidR="00A43E93">
              <w:rPr>
                <w:rFonts w:ascii="Verdana" w:hAnsi="Verdana"/>
              </w:rPr>
              <w:t xml:space="preserve">to resource improvement. </w:t>
            </w:r>
            <w:r w:rsidR="00C05592">
              <w:rPr>
                <w:rFonts w:ascii="Verdana" w:hAnsi="Verdana"/>
              </w:rPr>
              <w:t>Fro</w:t>
            </w:r>
            <w:r w:rsidR="00A55152">
              <w:rPr>
                <w:rFonts w:ascii="Verdana" w:hAnsi="Verdana"/>
              </w:rPr>
              <w:t>m</w:t>
            </w:r>
            <w:r w:rsidR="00C05592">
              <w:rPr>
                <w:rFonts w:ascii="Verdana" w:hAnsi="Verdana"/>
              </w:rPr>
              <w:t xml:space="preserve"> her perspective, the Board could no longer tolerate this risk alone.</w:t>
            </w:r>
          </w:p>
          <w:p w14:paraId="73BAEB0E" w14:textId="77777777" w:rsidR="00980143" w:rsidRDefault="00980143" w:rsidP="0069571D">
            <w:pPr>
              <w:contextualSpacing/>
              <w:jc w:val="both"/>
              <w:rPr>
                <w:rFonts w:ascii="Verdana" w:hAnsi="Verdana"/>
              </w:rPr>
            </w:pPr>
          </w:p>
          <w:p w14:paraId="4C6B8DF2" w14:textId="7DFE19F2" w:rsidR="008C1913" w:rsidRDefault="00980143" w:rsidP="0069571D">
            <w:pPr>
              <w:contextualSpacing/>
              <w:jc w:val="both"/>
              <w:rPr>
                <w:rFonts w:ascii="Verdana" w:hAnsi="Verdana"/>
              </w:rPr>
            </w:pPr>
            <w:r>
              <w:rPr>
                <w:rFonts w:ascii="Verdana" w:hAnsi="Verdana"/>
              </w:rPr>
              <w:t xml:space="preserve">SS </w:t>
            </w:r>
            <w:r w:rsidR="00EE41F3">
              <w:rPr>
                <w:rFonts w:ascii="Verdana" w:hAnsi="Verdana"/>
              </w:rPr>
              <w:t xml:space="preserve">reflected </w:t>
            </w:r>
            <w:r w:rsidR="00A43E93">
              <w:rPr>
                <w:rFonts w:ascii="Verdana" w:hAnsi="Verdana"/>
              </w:rPr>
              <w:t xml:space="preserve">on the fact that the Board had raised </w:t>
            </w:r>
            <w:r w:rsidR="00EE41F3">
              <w:rPr>
                <w:rFonts w:ascii="Verdana" w:hAnsi="Verdana"/>
              </w:rPr>
              <w:t>concerns about the state of the estate</w:t>
            </w:r>
            <w:r w:rsidR="00A43E93">
              <w:rPr>
                <w:rFonts w:ascii="Verdana" w:hAnsi="Verdana"/>
              </w:rPr>
              <w:t xml:space="preserve"> w</w:t>
            </w:r>
            <w:r w:rsidR="00EE41F3">
              <w:rPr>
                <w:rFonts w:ascii="Verdana" w:hAnsi="Verdana"/>
              </w:rPr>
              <w:t>ith WG for a decade</w:t>
            </w:r>
            <w:r w:rsidR="00E55CE0">
              <w:rPr>
                <w:rFonts w:ascii="Verdana" w:hAnsi="Verdana"/>
              </w:rPr>
              <w:t xml:space="preserve">; the expectation that the current infrastructure could continue with some </w:t>
            </w:r>
            <w:r w:rsidR="00FE5E7B">
              <w:rPr>
                <w:rFonts w:ascii="Verdana" w:hAnsi="Verdana"/>
              </w:rPr>
              <w:t xml:space="preserve">improvements for a further extended period was </w:t>
            </w:r>
            <w:r w:rsidR="007B1F57">
              <w:rPr>
                <w:rFonts w:ascii="Verdana" w:hAnsi="Verdana"/>
              </w:rPr>
              <w:t>not acceptable</w:t>
            </w:r>
            <w:r w:rsidR="000E663E">
              <w:rPr>
                <w:rFonts w:ascii="Verdana" w:hAnsi="Verdana"/>
              </w:rPr>
              <w:t xml:space="preserve">. </w:t>
            </w:r>
            <w:r w:rsidR="00A43E93">
              <w:rPr>
                <w:rFonts w:ascii="Verdana" w:hAnsi="Verdana"/>
              </w:rPr>
              <w:t>R</w:t>
            </w:r>
            <w:r w:rsidR="00223AC5">
              <w:rPr>
                <w:rFonts w:ascii="Verdana" w:hAnsi="Verdana"/>
              </w:rPr>
              <w:t xml:space="preserve">esources </w:t>
            </w:r>
            <w:r w:rsidR="00A43E93">
              <w:rPr>
                <w:rFonts w:ascii="Verdana" w:hAnsi="Verdana"/>
              </w:rPr>
              <w:t xml:space="preserve">should focus on </w:t>
            </w:r>
            <w:r w:rsidR="00647499">
              <w:rPr>
                <w:rFonts w:ascii="Verdana" w:hAnsi="Verdana"/>
              </w:rPr>
              <w:t xml:space="preserve">improving the infrastructure. </w:t>
            </w:r>
          </w:p>
          <w:p w14:paraId="5F0570DD" w14:textId="77777777" w:rsidR="008C1913" w:rsidRDefault="008C1913" w:rsidP="0069571D">
            <w:pPr>
              <w:contextualSpacing/>
              <w:jc w:val="both"/>
              <w:rPr>
                <w:rFonts w:ascii="Verdana" w:hAnsi="Verdana"/>
              </w:rPr>
            </w:pPr>
          </w:p>
          <w:p w14:paraId="3478ED46" w14:textId="1C068324" w:rsidR="5C769D21" w:rsidRDefault="5C769D21" w:rsidP="5C769D21">
            <w:r w:rsidRPr="5C769D21">
              <w:rPr>
                <w:rFonts w:ascii="Verdana" w:eastAsia="Verdana" w:hAnsi="Verdana" w:cs="Verdana"/>
              </w:rPr>
              <w:t xml:space="preserve">NZ also expressed concern at the level of risk that WG expected the Board to tolerate and also the delay agreeing a course of action, with the focus on cosmetic improvements.  Healthcare Inspectorate Wales (HIW) had commented positively on the care and compassion shown by staff and NZ emphasised the need to consider the staffing establishment. AH confirmed that the Business Case would include this. </w:t>
            </w:r>
          </w:p>
          <w:p w14:paraId="5A6291A0" w14:textId="77777777" w:rsidR="0052009D" w:rsidRDefault="0052009D" w:rsidP="0069571D">
            <w:pPr>
              <w:contextualSpacing/>
              <w:jc w:val="both"/>
              <w:rPr>
                <w:rFonts w:ascii="Verdana" w:hAnsi="Verdana"/>
              </w:rPr>
            </w:pPr>
          </w:p>
          <w:p w14:paraId="5B8497CB" w14:textId="68ECFD9F" w:rsidR="0052009D" w:rsidRDefault="0052009D" w:rsidP="0069571D">
            <w:pPr>
              <w:contextualSpacing/>
              <w:jc w:val="both"/>
              <w:rPr>
                <w:rFonts w:ascii="Verdana" w:hAnsi="Verdana"/>
              </w:rPr>
            </w:pPr>
            <w:r>
              <w:rPr>
                <w:rFonts w:ascii="Verdana" w:hAnsi="Verdana"/>
              </w:rPr>
              <w:t xml:space="preserve">RO echoed the concerns already expressed at the </w:t>
            </w:r>
            <w:r w:rsidR="00A43E93">
              <w:rPr>
                <w:rFonts w:ascii="Verdana" w:hAnsi="Verdana"/>
              </w:rPr>
              <w:t>length of time the Board had carried this level of risk. There was little sense of p</w:t>
            </w:r>
            <w:r w:rsidR="00AF1D81">
              <w:rPr>
                <w:rFonts w:ascii="Verdana" w:hAnsi="Verdana"/>
              </w:rPr>
              <w:t>rogress</w:t>
            </w:r>
            <w:r w:rsidR="008B3CEC">
              <w:rPr>
                <w:rFonts w:ascii="Verdana" w:hAnsi="Verdana"/>
              </w:rPr>
              <w:t>,</w:t>
            </w:r>
            <w:r w:rsidR="00AF1D81">
              <w:rPr>
                <w:rFonts w:ascii="Verdana" w:hAnsi="Verdana"/>
              </w:rPr>
              <w:t xml:space="preserve"> linked to </w:t>
            </w:r>
            <w:r w:rsidR="004261DF">
              <w:rPr>
                <w:rFonts w:ascii="Verdana" w:hAnsi="Verdana"/>
              </w:rPr>
              <w:t>a lack of clarity or capital support from WG</w:t>
            </w:r>
            <w:r w:rsidR="00B578F0">
              <w:rPr>
                <w:rFonts w:ascii="Verdana" w:hAnsi="Verdana"/>
              </w:rPr>
              <w:t>; she</w:t>
            </w:r>
            <w:r w:rsidR="004261DF">
              <w:rPr>
                <w:rFonts w:ascii="Verdana" w:hAnsi="Verdana"/>
              </w:rPr>
              <w:t xml:space="preserve"> proposed </w:t>
            </w:r>
            <w:r w:rsidR="00A43E93">
              <w:rPr>
                <w:rFonts w:ascii="Verdana" w:hAnsi="Verdana"/>
              </w:rPr>
              <w:t>escalating the concern</w:t>
            </w:r>
            <w:r w:rsidR="00386BBF">
              <w:rPr>
                <w:rFonts w:ascii="Verdana" w:hAnsi="Verdana"/>
              </w:rPr>
              <w:t xml:space="preserve">. </w:t>
            </w:r>
          </w:p>
          <w:p w14:paraId="3BB9C582" w14:textId="77777777" w:rsidR="00386BBF" w:rsidRDefault="00386BBF" w:rsidP="0069571D">
            <w:pPr>
              <w:contextualSpacing/>
              <w:jc w:val="both"/>
              <w:rPr>
                <w:rFonts w:ascii="Verdana" w:hAnsi="Verdana"/>
              </w:rPr>
            </w:pPr>
          </w:p>
          <w:p w14:paraId="49A4A13E" w14:textId="134FCF96" w:rsidR="00386BBF" w:rsidRDefault="00386BBF" w:rsidP="0069571D">
            <w:pPr>
              <w:contextualSpacing/>
              <w:jc w:val="both"/>
              <w:rPr>
                <w:rFonts w:ascii="Verdana" w:hAnsi="Verdana"/>
              </w:rPr>
            </w:pPr>
            <w:r>
              <w:rPr>
                <w:rFonts w:ascii="Verdana" w:hAnsi="Verdana"/>
              </w:rPr>
              <w:t>Responding, AH</w:t>
            </w:r>
            <w:r w:rsidR="00F56A9A">
              <w:rPr>
                <w:rFonts w:ascii="Verdana" w:hAnsi="Verdana"/>
              </w:rPr>
              <w:t xml:space="preserve"> </w:t>
            </w:r>
            <w:r w:rsidR="00A43E93">
              <w:rPr>
                <w:rFonts w:ascii="Verdana" w:hAnsi="Verdana"/>
              </w:rPr>
              <w:t xml:space="preserve">was of the view that </w:t>
            </w:r>
            <w:r w:rsidR="00F56A9A">
              <w:rPr>
                <w:rFonts w:ascii="Verdana" w:hAnsi="Verdana"/>
              </w:rPr>
              <w:t xml:space="preserve">WG did recognise the risk that </w:t>
            </w:r>
            <w:r w:rsidR="00A43E93">
              <w:rPr>
                <w:rFonts w:ascii="Verdana" w:hAnsi="Verdana"/>
              </w:rPr>
              <w:t xml:space="preserve">the Board was tolerating and was focused on </w:t>
            </w:r>
            <w:r w:rsidR="00B2433D">
              <w:rPr>
                <w:rFonts w:ascii="Verdana" w:hAnsi="Verdana"/>
              </w:rPr>
              <w:t>seeking the best solution to address the risks on a long term, sustainable basis</w:t>
            </w:r>
            <w:r w:rsidR="00162D74">
              <w:rPr>
                <w:rFonts w:ascii="Verdana" w:hAnsi="Verdana"/>
              </w:rPr>
              <w:t xml:space="preserve">, within the context of </w:t>
            </w:r>
            <w:r w:rsidR="0093753B">
              <w:rPr>
                <w:rFonts w:ascii="Verdana" w:hAnsi="Verdana"/>
              </w:rPr>
              <w:t xml:space="preserve">constrained resources and similar issues in other parts of Wales. She advised </w:t>
            </w:r>
            <w:r w:rsidR="00A43E93">
              <w:rPr>
                <w:rFonts w:ascii="Verdana" w:hAnsi="Verdana"/>
              </w:rPr>
              <w:t xml:space="preserve">that </w:t>
            </w:r>
            <w:r w:rsidR="0093753B">
              <w:rPr>
                <w:rFonts w:ascii="Verdana" w:hAnsi="Verdana"/>
              </w:rPr>
              <w:t xml:space="preserve">WG </w:t>
            </w:r>
            <w:r w:rsidR="005F495E">
              <w:rPr>
                <w:rFonts w:ascii="Verdana" w:hAnsi="Verdana"/>
              </w:rPr>
              <w:t xml:space="preserve">was </w:t>
            </w:r>
            <w:r w:rsidR="008F3A83">
              <w:rPr>
                <w:rFonts w:ascii="Verdana" w:hAnsi="Verdana"/>
              </w:rPr>
              <w:t>challenging the clinical model</w:t>
            </w:r>
            <w:r w:rsidR="004D32DA">
              <w:rPr>
                <w:rFonts w:ascii="Verdana" w:hAnsi="Verdana"/>
              </w:rPr>
              <w:t xml:space="preserve">, with </w:t>
            </w:r>
            <w:r w:rsidR="001E15A9">
              <w:rPr>
                <w:rFonts w:ascii="Verdana" w:hAnsi="Verdana"/>
              </w:rPr>
              <w:t>its</w:t>
            </w:r>
            <w:r w:rsidR="004D32DA">
              <w:rPr>
                <w:rFonts w:ascii="Verdana" w:hAnsi="Verdana"/>
              </w:rPr>
              <w:t xml:space="preserve"> over reliance on inpatient beds dispersed across a number of sites and a lack </w:t>
            </w:r>
            <w:r w:rsidR="004D32DA">
              <w:rPr>
                <w:rFonts w:ascii="Verdana" w:hAnsi="Verdana"/>
              </w:rPr>
              <w:lastRenderedPageBreak/>
              <w:t xml:space="preserve">of admission alternatives. </w:t>
            </w:r>
            <w:r w:rsidR="005F495E">
              <w:rPr>
                <w:rFonts w:ascii="Verdana" w:hAnsi="Verdana"/>
              </w:rPr>
              <w:t>This did not constitute a modern, contemporary model of mental health service provision.</w:t>
            </w:r>
          </w:p>
          <w:p w14:paraId="3CE1190F" w14:textId="77777777" w:rsidR="00FE7436" w:rsidRDefault="00FE7436" w:rsidP="0069571D">
            <w:pPr>
              <w:contextualSpacing/>
              <w:jc w:val="both"/>
              <w:rPr>
                <w:rFonts w:ascii="Verdana" w:hAnsi="Verdana"/>
              </w:rPr>
            </w:pPr>
          </w:p>
          <w:p w14:paraId="5F3D1B23" w14:textId="2290A599" w:rsidR="00603317" w:rsidRDefault="00603317" w:rsidP="0069571D">
            <w:pPr>
              <w:contextualSpacing/>
              <w:jc w:val="both"/>
              <w:rPr>
                <w:rFonts w:ascii="Verdana" w:hAnsi="Verdana"/>
              </w:rPr>
            </w:pPr>
            <w:r>
              <w:rPr>
                <w:rFonts w:ascii="Verdana" w:hAnsi="Verdana"/>
              </w:rPr>
              <w:t xml:space="preserve">SS </w:t>
            </w:r>
            <w:r w:rsidR="00A675BA">
              <w:rPr>
                <w:rFonts w:ascii="Verdana" w:hAnsi="Verdana"/>
              </w:rPr>
              <w:t xml:space="preserve">recognised the need to ensure </w:t>
            </w:r>
            <w:r w:rsidR="005F495E">
              <w:rPr>
                <w:rFonts w:ascii="Verdana" w:hAnsi="Verdana"/>
              </w:rPr>
              <w:t xml:space="preserve">that </w:t>
            </w:r>
            <w:r w:rsidR="00A675BA">
              <w:rPr>
                <w:rFonts w:ascii="Verdana" w:hAnsi="Verdana"/>
              </w:rPr>
              <w:t>the service model was appropriate</w:t>
            </w:r>
            <w:r w:rsidR="001E15A9">
              <w:rPr>
                <w:rFonts w:ascii="Verdana" w:hAnsi="Verdana"/>
              </w:rPr>
              <w:t xml:space="preserve">; the </w:t>
            </w:r>
            <w:r w:rsidR="001A2B04">
              <w:rPr>
                <w:rFonts w:ascii="Verdana" w:hAnsi="Verdana"/>
              </w:rPr>
              <w:t>deficit</w:t>
            </w:r>
            <w:r w:rsidR="001E15A9">
              <w:rPr>
                <w:rFonts w:ascii="Verdana" w:hAnsi="Verdana"/>
              </w:rPr>
              <w:t xml:space="preserve"> calculation did not include the significant costs of placing </w:t>
            </w:r>
            <w:r w:rsidR="00A675BA">
              <w:rPr>
                <w:rFonts w:ascii="Verdana" w:hAnsi="Verdana"/>
              </w:rPr>
              <w:t xml:space="preserve">patients </w:t>
            </w:r>
            <w:r w:rsidR="009A1204">
              <w:rPr>
                <w:rFonts w:ascii="Verdana" w:hAnsi="Verdana"/>
              </w:rPr>
              <w:t>out of area; this was</w:t>
            </w:r>
            <w:r w:rsidR="00802AA3">
              <w:rPr>
                <w:rFonts w:ascii="Verdana" w:hAnsi="Verdana"/>
              </w:rPr>
              <w:t xml:space="preserve"> a</w:t>
            </w:r>
            <w:r w:rsidR="009A1204">
              <w:rPr>
                <w:rFonts w:ascii="Verdana" w:hAnsi="Verdana"/>
              </w:rPr>
              <w:t xml:space="preserve">n </w:t>
            </w:r>
            <w:r w:rsidR="00802AA3">
              <w:rPr>
                <w:rFonts w:ascii="Verdana" w:hAnsi="Verdana"/>
              </w:rPr>
              <w:t>added</w:t>
            </w:r>
            <w:r w:rsidR="009A1204">
              <w:rPr>
                <w:rFonts w:ascii="Verdana" w:hAnsi="Verdana"/>
              </w:rPr>
              <w:t xml:space="preserve"> </w:t>
            </w:r>
            <w:r w:rsidR="00802AA3">
              <w:rPr>
                <w:rFonts w:ascii="Verdana" w:hAnsi="Verdana"/>
              </w:rPr>
              <w:t xml:space="preserve">cost </w:t>
            </w:r>
            <w:r w:rsidR="00E7077F">
              <w:rPr>
                <w:rFonts w:ascii="Verdana" w:hAnsi="Verdana"/>
              </w:rPr>
              <w:t>pressure</w:t>
            </w:r>
            <w:r w:rsidR="00802AA3">
              <w:rPr>
                <w:rFonts w:ascii="Verdana" w:hAnsi="Verdana"/>
              </w:rPr>
              <w:t xml:space="preserve"> moving into 2026/27.</w:t>
            </w:r>
            <w:r w:rsidR="00DD59C4">
              <w:rPr>
                <w:rFonts w:ascii="Verdana" w:hAnsi="Verdana"/>
              </w:rPr>
              <w:t xml:space="preserve"> The </w:t>
            </w:r>
            <w:r w:rsidR="001A2B04">
              <w:rPr>
                <w:rFonts w:ascii="Verdana" w:hAnsi="Verdana"/>
              </w:rPr>
              <w:t>prominent level</w:t>
            </w:r>
            <w:r w:rsidR="00DD59C4">
              <w:rPr>
                <w:rFonts w:ascii="Verdana" w:hAnsi="Verdana"/>
              </w:rPr>
              <w:t xml:space="preserve"> of variable pay </w:t>
            </w:r>
            <w:r w:rsidR="005F495E">
              <w:rPr>
                <w:rFonts w:ascii="Verdana" w:hAnsi="Verdana"/>
              </w:rPr>
              <w:t xml:space="preserve">mapped across </w:t>
            </w:r>
            <w:r w:rsidR="00DD59C4">
              <w:rPr>
                <w:rFonts w:ascii="Verdana" w:hAnsi="Verdana"/>
              </w:rPr>
              <w:t>to the poor working environment and clinical conditions</w:t>
            </w:r>
            <w:r w:rsidR="005F495E">
              <w:rPr>
                <w:rFonts w:ascii="Verdana" w:hAnsi="Verdana"/>
              </w:rPr>
              <w:t xml:space="preserve">, </w:t>
            </w:r>
            <w:r w:rsidR="00BE0348">
              <w:rPr>
                <w:rFonts w:ascii="Verdana" w:hAnsi="Verdana"/>
              </w:rPr>
              <w:t xml:space="preserve">making recruitment and retention more of a challenge. </w:t>
            </w:r>
            <w:r w:rsidR="005F495E">
              <w:rPr>
                <w:rFonts w:ascii="Verdana" w:hAnsi="Verdana"/>
              </w:rPr>
              <w:t xml:space="preserve">It would be important to engage staff in the redesign now required. </w:t>
            </w:r>
          </w:p>
          <w:p w14:paraId="0B1B57F9" w14:textId="77777777" w:rsidR="008E34A3" w:rsidRDefault="008E34A3" w:rsidP="0069571D">
            <w:pPr>
              <w:contextualSpacing/>
              <w:jc w:val="both"/>
              <w:rPr>
                <w:rFonts w:ascii="Verdana" w:hAnsi="Verdana"/>
              </w:rPr>
            </w:pPr>
          </w:p>
          <w:p w14:paraId="36D9E7E5" w14:textId="1660F813" w:rsidR="0051052B" w:rsidRDefault="005F495E" w:rsidP="0069571D">
            <w:pPr>
              <w:contextualSpacing/>
              <w:jc w:val="both"/>
              <w:rPr>
                <w:rFonts w:ascii="Verdana" w:hAnsi="Verdana"/>
              </w:rPr>
            </w:pPr>
            <w:r>
              <w:rPr>
                <w:rFonts w:ascii="Verdana" w:hAnsi="Verdana"/>
              </w:rPr>
              <w:t xml:space="preserve">JC acknowledged the need to revisit the plans and ML echoed this. He referred to similar estate issues for learning disability services. JW assured ML that the Transformation programme would include learning disability services. </w:t>
            </w:r>
          </w:p>
          <w:p w14:paraId="03063B76" w14:textId="77777777" w:rsidR="005F495E" w:rsidRDefault="005F495E" w:rsidP="0069571D">
            <w:pPr>
              <w:contextualSpacing/>
              <w:jc w:val="both"/>
              <w:rPr>
                <w:rFonts w:ascii="Verdana" w:hAnsi="Verdana"/>
              </w:rPr>
            </w:pPr>
          </w:p>
          <w:p w14:paraId="433FD915" w14:textId="55445C25" w:rsidR="0051052B" w:rsidRDefault="0051052B" w:rsidP="0069571D">
            <w:pPr>
              <w:contextualSpacing/>
              <w:jc w:val="both"/>
              <w:rPr>
                <w:rFonts w:ascii="Verdana" w:hAnsi="Verdana"/>
              </w:rPr>
            </w:pPr>
            <w:r>
              <w:rPr>
                <w:rFonts w:ascii="Verdana" w:hAnsi="Verdana"/>
              </w:rPr>
              <w:t>JW then summarised the position:</w:t>
            </w:r>
          </w:p>
          <w:p w14:paraId="3C567211" w14:textId="77777777" w:rsidR="0051052B" w:rsidRDefault="0051052B" w:rsidP="0069571D">
            <w:pPr>
              <w:contextualSpacing/>
              <w:jc w:val="both"/>
              <w:rPr>
                <w:rFonts w:ascii="Verdana" w:hAnsi="Verdana"/>
              </w:rPr>
            </w:pPr>
          </w:p>
          <w:p w14:paraId="42BB370C" w14:textId="6F5FA5AF" w:rsidR="007A3290" w:rsidRDefault="007A3290" w:rsidP="0069571D">
            <w:pPr>
              <w:contextualSpacing/>
              <w:jc w:val="both"/>
              <w:rPr>
                <w:rFonts w:ascii="Verdana" w:hAnsi="Verdana"/>
              </w:rPr>
            </w:pPr>
            <w:r>
              <w:rPr>
                <w:rFonts w:ascii="Verdana" w:hAnsi="Verdana"/>
              </w:rPr>
              <w:t xml:space="preserve">JW proposed that </w:t>
            </w:r>
            <w:r w:rsidR="008242C5">
              <w:rPr>
                <w:rFonts w:ascii="Verdana" w:hAnsi="Verdana"/>
              </w:rPr>
              <w:t xml:space="preserve">she, along with AH, write </w:t>
            </w:r>
            <w:r w:rsidR="00F50EB7">
              <w:rPr>
                <w:rFonts w:ascii="Verdana" w:hAnsi="Verdana"/>
              </w:rPr>
              <w:t xml:space="preserve">as a matter of urgency, </w:t>
            </w:r>
            <w:r w:rsidR="008242C5">
              <w:rPr>
                <w:rFonts w:ascii="Verdana" w:hAnsi="Verdana"/>
              </w:rPr>
              <w:t>to the Cabinet Secretary and to Jacqueline Totterdell</w:t>
            </w:r>
            <w:r w:rsidR="00AD78A6">
              <w:rPr>
                <w:rFonts w:ascii="Verdana" w:hAnsi="Verdana"/>
              </w:rPr>
              <w:t>, setting out the position</w:t>
            </w:r>
            <w:r w:rsidR="005F495E">
              <w:rPr>
                <w:rFonts w:ascii="Verdana" w:hAnsi="Verdana"/>
              </w:rPr>
              <w:t xml:space="preserve"> that the Board found itself in and proposing a risk share approach to resolving the matter. JW also indicated the need for the Board to allocate specific time on the agenda at each Board meeting to oversee the </w:t>
            </w:r>
            <w:r w:rsidR="00DB2984">
              <w:rPr>
                <w:rFonts w:ascii="Verdana" w:hAnsi="Verdana"/>
              </w:rPr>
              <w:t>next</w:t>
            </w:r>
            <w:r w:rsidR="005F495E">
              <w:rPr>
                <w:rFonts w:ascii="Verdana" w:hAnsi="Verdana"/>
              </w:rPr>
              <w:t xml:space="preserve"> steps</w:t>
            </w:r>
            <w:r w:rsidR="00A95BEB">
              <w:rPr>
                <w:rFonts w:ascii="Verdana" w:hAnsi="Verdana"/>
              </w:rPr>
              <w:t xml:space="preserve"> and agreed actions.</w:t>
            </w:r>
          </w:p>
          <w:p w14:paraId="426E86CD" w14:textId="77777777" w:rsidR="003728B0" w:rsidRDefault="003728B0" w:rsidP="0069571D">
            <w:pPr>
              <w:contextualSpacing/>
              <w:jc w:val="both"/>
              <w:rPr>
                <w:rFonts w:ascii="Verdana" w:hAnsi="Verdana"/>
              </w:rPr>
            </w:pPr>
          </w:p>
          <w:p w14:paraId="0F6D9B4F" w14:textId="77777777" w:rsidR="00DB2984" w:rsidRDefault="00DB2984" w:rsidP="00DB2984">
            <w:pPr>
              <w:contextualSpacing/>
              <w:jc w:val="both"/>
              <w:rPr>
                <w:rFonts w:ascii="Verdana" w:hAnsi="Verdana"/>
              </w:rPr>
            </w:pPr>
            <w:r>
              <w:rPr>
                <w:rFonts w:ascii="Verdana" w:hAnsi="Verdana"/>
              </w:rPr>
              <w:t xml:space="preserve">AH </w:t>
            </w:r>
            <w:r w:rsidR="005F495E">
              <w:rPr>
                <w:rFonts w:ascii="Verdana" w:hAnsi="Verdana"/>
              </w:rPr>
              <w:t xml:space="preserve">acknowledged </w:t>
            </w:r>
            <w:r w:rsidR="001A357D">
              <w:rPr>
                <w:rFonts w:ascii="Verdana" w:hAnsi="Verdana"/>
              </w:rPr>
              <w:t xml:space="preserve">the issues outlined by JW; she </w:t>
            </w:r>
            <w:r w:rsidR="00665B93">
              <w:rPr>
                <w:rFonts w:ascii="Verdana" w:hAnsi="Verdana"/>
              </w:rPr>
              <w:t xml:space="preserve">supported the need for correspondence </w:t>
            </w:r>
            <w:r w:rsidR="005F495E">
              <w:rPr>
                <w:rFonts w:ascii="Verdana" w:hAnsi="Verdana"/>
              </w:rPr>
              <w:t xml:space="preserve">with WG </w:t>
            </w:r>
            <w:r w:rsidR="00665B93">
              <w:rPr>
                <w:rFonts w:ascii="Verdana" w:hAnsi="Verdana"/>
              </w:rPr>
              <w:t xml:space="preserve">on risk sharing </w:t>
            </w:r>
            <w:r w:rsidR="00EA3744">
              <w:rPr>
                <w:rFonts w:ascii="Verdana" w:hAnsi="Verdana"/>
              </w:rPr>
              <w:t>and advised</w:t>
            </w:r>
            <w:r w:rsidR="005F495E">
              <w:rPr>
                <w:rFonts w:ascii="Verdana" w:hAnsi="Verdana"/>
              </w:rPr>
              <w:t xml:space="preserve"> that</w:t>
            </w:r>
            <w:r w:rsidR="00EA3744">
              <w:rPr>
                <w:rFonts w:ascii="Verdana" w:hAnsi="Verdana"/>
              </w:rPr>
              <w:t xml:space="preserve"> she would</w:t>
            </w:r>
            <w:r w:rsidR="005F495E">
              <w:rPr>
                <w:rFonts w:ascii="Verdana" w:hAnsi="Verdana"/>
              </w:rPr>
              <w:t>,</w:t>
            </w:r>
            <w:r w:rsidR="00EA3744">
              <w:rPr>
                <w:rFonts w:ascii="Verdana" w:hAnsi="Verdana"/>
              </w:rPr>
              <w:t xml:space="preserve"> in the meantime</w:t>
            </w:r>
            <w:r w:rsidR="005F495E">
              <w:rPr>
                <w:rFonts w:ascii="Verdana" w:hAnsi="Verdana"/>
              </w:rPr>
              <w:t xml:space="preserve">, </w:t>
            </w:r>
            <w:r w:rsidR="00EA3744">
              <w:rPr>
                <w:rFonts w:ascii="Verdana" w:hAnsi="Verdana"/>
              </w:rPr>
              <w:t>continue with the</w:t>
            </w:r>
            <w:r w:rsidR="004C1126">
              <w:rPr>
                <w:rFonts w:ascii="Verdana" w:hAnsi="Verdana"/>
              </w:rPr>
              <w:t xml:space="preserve"> actions proposed by WG</w:t>
            </w:r>
            <w:r w:rsidR="00E623FF">
              <w:rPr>
                <w:rFonts w:ascii="Verdana" w:hAnsi="Verdana"/>
              </w:rPr>
              <w:t xml:space="preserve">. </w:t>
            </w:r>
            <w:r>
              <w:rPr>
                <w:rFonts w:ascii="Verdana" w:hAnsi="Verdana"/>
              </w:rPr>
              <w:t xml:space="preserve">AH suggested that, in addition to receiving a report at each meeting, to include an update from the Mental Health Transformation Board, the Board should hold a specific development session in the coming months, to review the whole agenda. This could include the Service Group and MW could provide a further report on progress against the issues that she identified when first alerting the Board in February 2025. </w:t>
            </w:r>
          </w:p>
          <w:p w14:paraId="1065AA00" w14:textId="15F03781" w:rsidR="00DB2984" w:rsidRDefault="00DB2984" w:rsidP="005F495E">
            <w:pPr>
              <w:contextualSpacing/>
              <w:jc w:val="both"/>
              <w:rPr>
                <w:rFonts w:ascii="Verdana" w:hAnsi="Verdana"/>
              </w:rPr>
            </w:pPr>
          </w:p>
          <w:p w14:paraId="3B8E06B6" w14:textId="17EFC56E" w:rsidR="00DB2984" w:rsidRDefault="00DD6D4A" w:rsidP="005F495E">
            <w:pPr>
              <w:contextualSpacing/>
              <w:jc w:val="both"/>
              <w:rPr>
                <w:rFonts w:ascii="Verdana" w:hAnsi="Verdana"/>
              </w:rPr>
            </w:pPr>
            <w:r>
              <w:rPr>
                <w:rFonts w:ascii="Verdana" w:hAnsi="Verdana"/>
              </w:rPr>
              <w:t xml:space="preserve">JW </w:t>
            </w:r>
            <w:r w:rsidR="00CE240E">
              <w:rPr>
                <w:rFonts w:ascii="Verdana" w:hAnsi="Verdana"/>
              </w:rPr>
              <w:t>reminded the Board that the</w:t>
            </w:r>
            <w:r w:rsidR="00DB2984">
              <w:rPr>
                <w:rFonts w:ascii="Verdana" w:hAnsi="Verdana"/>
              </w:rPr>
              <w:t xml:space="preserve"> interim solution proposed in November 2025 was far from idea</w:t>
            </w:r>
            <w:r>
              <w:rPr>
                <w:rFonts w:ascii="Verdana" w:hAnsi="Verdana"/>
              </w:rPr>
              <w:t>l</w:t>
            </w:r>
            <w:r w:rsidR="00DB2984">
              <w:rPr>
                <w:rFonts w:ascii="Verdana" w:hAnsi="Verdana"/>
              </w:rPr>
              <w:t xml:space="preserve"> and</w:t>
            </w:r>
            <w:r w:rsidR="00CE240E">
              <w:rPr>
                <w:rFonts w:ascii="Verdana" w:hAnsi="Verdana"/>
              </w:rPr>
              <w:t xml:space="preserve"> that</w:t>
            </w:r>
            <w:r w:rsidR="00DB2984">
              <w:rPr>
                <w:rFonts w:ascii="Verdana" w:hAnsi="Verdana"/>
              </w:rPr>
              <w:t xml:space="preserve"> the service model remained too secondary care focused</w:t>
            </w:r>
            <w:r w:rsidR="00CE240E">
              <w:rPr>
                <w:rFonts w:ascii="Verdana" w:hAnsi="Verdana"/>
              </w:rPr>
              <w:t>,</w:t>
            </w:r>
            <w:r w:rsidR="00DB2984">
              <w:rPr>
                <w:rFonts w:ascii="Verdana" w:hAnsi="Verdana"/>
              </w:rPr>
              <w:t xml:space="preserve"> with insufficient focus on community services and admission alternatives. The Board was responsible for the safety of its services and facilities and, when it found itself unable to resolve issues without external support, had to work in partnership with others, </w:t>
            </w:r>
            <w:r w:rsidR="00DB2984">
              <w:rPr>
                <w:rFonts w:ascii="Verdana" w:hAnsi="Verdana"/>
              </w:rPr>
              <w:lastRenderedPageBreak/>
              <w:t xml:space="preserve">most notably WG. The Board had to escalate the risk to WG, and seek a ‘risk share’ approach, given that the solution had both strategic and structural elements that were </w:t>
            </w:r>
            <w:r w:rsidR="00CA579D">
              <w:rPr>
                <w:rFonts w:ascii="Verdana" w:hAnsi="Verdana"/>
              </w:rPr>
              <w:t>outside the</w:t>
            </w:r>
            <w:r w:rsidR="00DB2984">
              <w:rPr>
                <w:rFonts w:ascii="Verdana" w:hAnsi="Verdana"/>
              </w:rPr>
              <w:t xml:space="preserve"> Board’s control</w:t>
            </w:r>
            <w:r w:rsidR="00CA579D">
              <w:rPr>
                <w:rFonts w:ascii="Verdana" w:hAnsi="Verdana"/>
              </w:rPr>
              <w:t>.</w:t>
            </w:r>
            <w:r w:rsidR="00DB2984">
              <w:rPr>
                <w:rFonts w:ascii="Verdana" w:hAnsi="Verdana"/>
              </w:rPr>
              <w:t xml:space="preserve"> </w:t>
            </w:r>
          </w:p>
          <w:p w14:paraId="5050D15A" w14:textId="77777777" w:rsidR="00DB2984" w:rsidRDefault="00DB2984" w:rsidP="005F495E">
            <w:pPr>
              <w:contextualSpacing/>
              <w:jc w:val="both"/>
              <w:rPr>
                <w:rFonts w:ascii="Verdana" w:hAnsi="Verdana"/>
              </w:rPr>
            </w:pPr>
          </w:p>
          <w:p w14:paraId="120B9ABE" w14:textId="5771F6C6" w:rsidR="00DB2984" w:rsidRDefault="0043634C" w:rsidP="005F495E">
            <w:pPr>
              <w:contextualSpacing/>
              <w:jc w:val="both"/>
              <w:rPr>
                <w:rFonts w:ascii="Verdana" w:hAnsi="Verdana"/>
              </w:rPr>
            </w:pPr>
            <w:r>
              <w:rPr>
                <w:rFonts w:ascii="Verdana" w:hAnsi="Verdana"/>
              </w:rPr>
              <w:t xml:space="preserve"> </w:t>
            </w:r>
            <w:r w:rsidR="00DB2984">
              <w:rPr>
                <w:rFonts w:ascii="Verdana" w:hAnsi="Verdana"/>
              </w:rPr>
              <w:t>The Board:</w:t>
            </w:r>
          </w:p>
          <w:p w14:paraId="64F47D2D" w14:textId="77777777" w:rsidR="00DB2984" w:rsidRDefault="00DB2984" w:rsidP="00DB2984">
            <w:pPr>
              <w:pStyle w:val="ListParagraph"/>
              <w:numPr>
                <w:ilvl w:val="0"/>
                <w:numId w:val="38"/>
              </w:numPr>
              <w:contextualSpacing/>
              <w:jc w:val="both"/>
              <w:rPr>
                <w:rFonts w:ascii="Verdana" w:hAnsi="Verdana"/>
              </w:rPr>
            </w:pPr>
            <w:r>
              <w:rPr>
                <w:rFonts w:ascii="Verdana" w:hAnsi="Verdana"/>
                <w:b/>
                <w:bCs/>
              </w:rPr>
              <w:t xml:space="preserve">REVIEWED </w:t>
            </w:r>
            <w:r>
              <w:rPr>
                <w:rFonts w:ascii="Verdana" w:hAnsi="Verdana"/>
              </w:rPr>
              <w:t xml:space="preserve">the current risk position and mitigating actions underway; Board members </w:t>
            </w:r>
            <w:r>
              <w:rPr>
                <w:rFonts w:ascii="Verdana" w:hAnsi="Verdana"/>
                <w:b/>
                <w:bCs/>
              </w:rPr>
              <w:t xml:space="preserve">CONCLUDED </w:t>
            </w:r>
            <w:r>
              <w:rPr>
                <w:rFonts w:ascii="Verdana" w:hAnsi="Verdana"/>
              </w:rPr>
              <w:t xml:space="preserve">that the Board could no longer tolerate the scale of risk in its own, given that it could not deliver a sustainable solution without WG support. </w:t>
            </w:r>
          </w:p>
          <w:p w14:paraId="135B1CE2" w14:textId="4A14E8CA" w:rsidR="00DB2984" w:rsidRPr="007E6159" w:rsidRDefault="00DB2984" w:rsidP="00DB2984">
            <w:pPr>
              <w:pStyle w:val="ListParagraph"/>
              <w:numPr>
                <w:ilvl w:val="0"/>
                <w:numId w:val="38"/>
              </w:numPr>
              <w:contextualSpacing/>
              <w:jc w:val="both"/>
              <w:rPr>
                <w:rFonts w:ascii="Verdana" w:hAnsi="Verdana"/>
              </w:rPr>
            </w:pPr>
            <w:r w:rsidRPr="007E6159">
              <w:rPr>
                <w:rFonts w:ascii="Verdana" w:hAnsi="Verdana"/>
                <w:b/>
                <w:bCs/>
              </w:rPr>
              <w:t>ENDORSED</w:t>
            </w:r>
            <w:r>
              <w:rPr>
                <w:rFonts w:ascii="Verdana" w:hAnsi="Verdana"/>
              </w:rPr>
              <w:t xml:space="preserve"> </w:t>
            </w:r>
            <w:r w:rsidRPr="007E6159">
              <w:rPr>
                <w:rFonts w:ascii="Verdana" w:hAnsi="Verdana"/>
              </w:rPr>
              <w:t>the continued escalation of the risk to WG</w:t>
            </w:r>
            <w:r w:rsidR="007E6159" w:rsidRPr="007E6159">
              <w:rPr>
                <w:rFonts w:ascii="Verdana" w:hAnsi="Verdana"/>
              </w:rPr>
              <w:t>, to include reference to a risk sharing approach, given</w:t>
            </w:r>
            <w:r w:rsidR="00CA579D">
              <w:rPr>
                <w:rFonts w:ascii="Verdana" w:hAnsi="Verdana"/>
              </w:rPr>
              <w:t xml:space="preserve"> that </w:t>
            </w:r>
            <w:r w:rsidR="007E6159" w:rsidRPr="007E6159">
              <w:rPr>
                <w:rFonts w:ascii="Verdana" w:hAnsi="Verdana"/>
              </w:rPr>
              <w:t>the sustainable solution involved strategic and structural decisions that were outside the Board’s control.</w:t>
            </w:r>
            <w:r w:rsidR="007E6159">
              <w:rPr>
                <w:rFonts w:ascii="Verdana" w:hAnsi="Verdana"/>
                <w:b/>
                <w:bCs/>
              </w:rPr>
              <w:t xml:space="preserve"> </w:t>
            </w:r>
          </w:p>
          <w:p w14:paraId="08954D6F" w14:textId="77777777" w:rsidR="007E6159" w:rsidRDefault="007E6159" w:rsidP="00DB2984">
            <w:pPr>
              <w:pStyle w:val="ListParagraph"/>
              <w:numPr>
                <w:ilvl w:val="0"/>
                <w:numId w:val="38"/>
              </w:numPr>
              <w:contextualSpacing/>
              <w:jc w:val="both"/>
              <w:rPr>
                <w:rFonts w:ascii="Verdana" w:hAnsi="Verdana"/>
              </w:rPr>
            </w:pPr>
            <w:r w:rsidRPr="007E6159">
              <w:rPr>
                <w:rFonts w:ascii="Verdana" w:hAnsi="Verdana"/>
                <w:b/>
                <w:bCs/>
              </w:rPr>
              <w:t>ENDORSED</w:t>
            </w:r>
            <w:r>
              <w:rPr>
                <w:rFonts w:ascii="Verdana" w:hAnsi="Verdana"/>
              </w:rPr>
              <w:t xml:space="preserve"> the acceleration of work to design and develop the long term, sustainable model of care. </w:t>
            </w:r>
          </w:p>
          <w:p w14:paraId="1F817069" w14:textId="11CC8A3A" w:rsidR="007E6159" w:rsidRDefault="007E6159" w:rsidP="00DB2984">
            <w:pPr>
              <w:pStyle w:val="ListParagraph"/>
              <w:numPr>
                <w:ilvl w:val="0"/>
                <w:numId w:val="38"/>
              </w:numPr>
              <w:contextualSpacing/>
              <w:jc w:val="both"/>
              <w:rPr>
                <w:rFonts w:ascii="Verdana" w:hAnsi="Verdana"/>
              </w:rPr>
            </w:pPr>
            <w:r w:rsidRPr="007E6159">
              <w:rPr>
                <w:rFonts w:ascii="Verdana" w:hAnsi="Verdana"/>
                <w:b/>
                <w:bCs/>
              </w:rPr>
              <w:t>ACKNOWLEDGED</w:t>
            </w:r>
            <w:r>
              <w:rPr>
                <w:rFonts w:ascii="Verdana" w:hAnsi="Verdana"/>
              </w:rPr>
              <w:t xml:space="preserve"> and </w:t>
            </w:r>
            <w:r w:rsidRPr="007E6159">
              <w:rPr>
                <w:rFonts w:ascii="Verdana" w:hAnsi="Verdana"/>
                <w:b/>
                <w:bCs/>
              </w:rPr>
              <w:t>SUPPORTED</w:t>
            </w:r>
            <w:r>
              <w:rPr>
                <w:rFonts w:ascii="Verdana" w:hAnsi="Verdana"/>
              </w:rPr>
              <w:t xml:space="preserve"> the stabili</w:t>
            </w:r>
            <w:r w:rsidR="00A55152">
              <w:rPr>
                <w:rFonts w:ascii="Verdana" w:hAnsi="Verdana"/>
              </w:rPr>
              <w:t>s</w:t>
            </w:r>
            <w:r>
              <w:rPr>
                <w:rFonts w:ascii="Verdana" w:hAnsi="Verdana"/>
              </w:rPr>
              <w:t>ation approach as a necessary interim measure, within current resources.</w:t>
            </w:r>
          </w:p>
          <w:p w14:paraId="6FA9DA9D" w14:textId="596BE6E1" w:rsidR="007E6159" w:rsidRPr="00DB2984" w:rsidRDefault="007E6159" w:rsidP="00DB2984">
            <w:pPr>
              <w:pStyle w:val="ListParagraph"/>
              <w:numPr>
                <w:ilvl w:val="0"/>
                <w:numId w:val="38"/>
              </w:numPr>
              <w:contextualSpacing/>
              <w:jc w:val="both"/>
              <w:rPr>
                <w:rFonts w:ascii="Verdana" w:hAnsi="Verdana"/>
              </w:rPr>
            </w:pPr>
            <w:r w:rsidRPr="007E6159">
              <w:rPr>
                <w:rFonts w:ascii="Verdana" w:hAnsi="Verdana"/>
                <w:b/>
                <w:bCs/>
              </w:rPr>
              <w:t>AGREED</w:t>
            </w:r>
            <w:r>
              <w:rPr>
                <w:rFonts w:ascii="Verdana" w:hAnsi="Verdana"/>
              </w:rPr>
              <w:t xml:space="preserve"> to hold a specific Board Development Session in the coming months, together with including a formal agenda item at each meeting for 2026/27.</w:t>
            </w:r>
          </w:p>
        </w:tc>
      </w:tr>
      <w:tr w:rsidR="00376F02" w:rsidRPr="00ED17AA" w14:paraId="39DBBE43" w14:textId="77777777" w:rsidTr="5C769D21">
        <w:trPr>
          <w:trHeight w:val="523"/>
        </w:trPr>
        <w:tc>
          <w:tcPr>
            <w:tcW w:w="10632" w:type="dxa"/>
            <w:gridSpan w:val="2"/>
            <w:tcMar>
              <w:top w:w="80" w:type="dxa"/>
              <w:left w:w="80" w:type="dxa"/>
              <w:bottom w:w="80" w:type="dxa"/>
              <w:right w:w="80" w:type="dxa"/>
            </w:tcMar>
          </w:tcPr>
          <w:p w14:paraId="5CC2D7C0" w14:textId="37179C5E" w:rsidR="00376F02" w:rsidRPr="00ED17AA" w:rsidRDefault="00376F02" w:rsidP="00376F02">
            <w:pPr>
              <w:pStyle w:val="Body"/>
              <w:spacing w:before="120" w:after="120"/>
              <w:rPr>
                <w:rFonts w:ascii="Verdana" w:hAnsi="Verdana" w:cs="Arial"/>
                <w:color w:val="auto"/>
                <w:sz w:val="24"/>
                <w:szCs w:val="24"/>
                <w:lang w:val="en-GB"/>
              </w:rPr>
            </w:pPr>
            <w:r w:rsidRPr="00ED17AA">
              <w:rPr>
                <w:rFonts w:ascii="Verdana" w:hAnsi="Verdana" w:cs="Arial"/>
                <w:b/>
                <w:bCs/>
                <w:sz w:val="24"/>
                <w:szCs w:val="24"/>
              </w:rPr>
              <w:lastRenderedPageBreak/>
              <w:t>4.</w:t>
            </w:r>
            <w:r>
              <w:rPr>
                <w:rFonts w:ascii="Verdana" w:hAnsi="Verdana" w:cs="Arial"/>
                <w:b/>
                <w:bCs/>
                <w:sz w:val="24"/>
                <w:szCs w:val="24"/>
              </w:rPr>
              <w:t>5</w:t>
            </w:r>
            <w:r w:rsidRPr="00ED17AA">
              <w:rPr>
                <w:rFonts w:ascii="Verdana" w:hAnsi="Verdana" w:cs="Arial"/>
                <w:b/>
                <w:bCs/>
                <w:sz w:val="24"/>
                <w:szCs w:val="24"/>
              </w:rPr>
              <w:t xml:space="preserve"> </w:t>
            </w:r>
            <w:r w:rsidRPr="005B10F5">
              <w:rPr>
                <w:rFonts w:ascii="Verdana" w:hAnsi="Verdana" w:cs="Arial"/>
                <w:b/>
                <w:bCs/>
                <w:sz w:val="24"/>
                <w:szCs w:val="24"/>
              </w:rPr>
              <w:t xml:space="preserve">Quality </w:t>
            </w:r>
            <w:r>
              <w:rPr>
                <w:rFonts w:ascii="Verdana" w:hAnsi="Verdana" w:cs="Arial"/>
                <w:b/>
                <w:bCs/>
                <w:sz w:val="24"/>
                <w:szCs w:val="24"/>
              </w:rPr>
              <w:t>a</w:t>
            </w:r>
            <w:r w:rsidRPr="005B10F5">
              <w:rPr>
                <w:rFonts w:ascii="Verdana" w:hAnsi="Verdana" w:cs="Arial"/>
                <w:b/>
                <w:bCs/>
                <w:sz w:val="24"/>
                <w:szCs w:val="24"/>
              </w:rPr>
              <w:t>nd Safety Committee Key Issues Report</w:t>
            </w:r>
          </w:p>
        </w:tc>
      </w:tr>
      <w:tr w:rsidR="00376F02" w:rsidRPr="00ED17AA" w14:paraId="352313BB" w14:textId="77777777" w:rsidTr="5C769D21">
        <w:trPr>
          <w:trHeight w:val="523"/>
        </w:trPr>
        <w:tc>
          <w:tcPr>
            <w:tcW w:w="1843" w:type="dxa"/>
            <w:tcMar>
              <w:top w:w="80" w:type="dxa"/>
              <w:left w:w="80" w:type="dxa"/>
              <w:bottom w:w="80" w:type="dxa"/>
              <w:right w:w="80" w:type="dxa"/>
            </w:tcMar>
          </w:tcPr>
          <w:p w14:paraId="0B661FF1" w14:textId="7C4ED3F8"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47</w:t>
            </w:r>
            <w:r w:rsidRPr="00FF2D9D">
              <w:rPr>
                <w:rFonts w:ascii="Verdana" w:hAnsi="Verdana" w:cs="Arial"/>
                <w:lang w:val="en-US"/>
              </w:rPr>
              <w:t>/26</w:t>
            </w:r>
          </w:p>
        </w:tc>
        <w:tc>
          <w:tcPr>
            <w:tcW w:w="8789" w:type="dxa"/>
            <w:tcMar>
              <w:top w:w="80" w:type="dxa"/>
              <w:left w:w="85" w:type="dxa"/>
              <w:bottom w:w="80" w:type="dxa"/>
              <w:right w:w="80" w:type="dxa"/>
            </w:tcMar>
          </w:tcPr>
          <w:p w14:paraId="23D901D1" w14:textId="77777777" w:rsidR="00B02FA6" w:rsidRDefault="00577F18" w:rsidP="00376F02">
            <w:pPr>
              <w:contextualSpacing/>
              <w:jc w:val="both"/>
              <w:rPr>
                <w:rFonts w:ascii="Verdana" w:hAnsi="Verdana"/>
              </w:rPr>
            </w:pPr>
            <w:r>
              <w:rPr>
                <w:rFonts w:ascii="Verdana" w:hAnsi="Verdana"/>
              </w:rPr>
              <w:t>JC drew attention to</w:t>
            </w:r>
            <w:r w:rsidR="00F30CE9">
              <w:rPr>
                <w:rFonts w:ascii="Verdana" w:hAnsi="Verdana"/>
              </w:rPr>
              <w:t xml:space="preserve"> </w:t>
            </w:r>
            <w:r w:rsidR="00B02FA6">
              <w:rPr>
                <w:rFonts w:ascii="Verdana" w:hAnsi="Verdana"/>
              </w:rPr>
              <w:t>two issues:</w:t>
            </w:r>
          </w:p>
          <w:p w14:paraId="314BC909" w14:textId="2E54C338" w:rsidR="00577F18" w:rsidRDefault="00B02FA6" w:rsidP="00BB0F4F">
            <w:pPr>
              <w:pStyle w:val="ListParagraph"/>
              <w:numPr>
                <w:ilvl w:val="0"/>
                <w:numId w:val="38"/>
              </w:numPr>
              <w:contextualSpacing/>
              <w:jc w:val="both"/>
              <w:rPr>
                <w:rFonts w:ascii="Verdana" w:hAnsi="Verdana"/>
              </w:rPr>
            </w:pPr>
            <w:r w:rsidRPr="00521431">
              <w:rPr>
                <w:rFonts w:ascii="Verdana" w:hAnsi="Verdana"/>
              </w:rPr>
              <w:t>Th</w:t>
            </w:r>
            <w:r w:rsidR="00F30CE9" w:rsidRPr="00521431">
              <w:rPr>
                <w:rFonts w:ascii="Verdana" w:hAnsi="Verdana"/>
              </w:rPr>
              <w:t xml:space="preserve">e alert on </w:t>
            </w:r>
            <w:r w:rsidR="00F30CE9" w:rsidRPr="00303F47">
              <w:rPr>
                <w:rFonts w:ascii="Verdana" w:hAnsi="Verdana"/>
                <w:i/>
                <w:iCs/>
              </w:rPr>
              <w:t>Your Next Patient</w:t>
            </w:r>
            <w:r w:rsidR="00104EA9" w:rsidRPr="00521431">
              <w:rPr>
                <w:rFonts w:ascii="Verdana" w:hAnsi="Verdana"/>
              </w:rPr>
              <w:t xml:space="preserve">; </w:t>
            </w:r>
            <w:r w:rsidR="008E7812" w:rsidRPr="00521431">
              <w:rPr>
                <w:rFonts w:ascii="Verdana" w:hAnsi="Verdana"/>
              </w:rPr>
              <w:t>the April 2026 QSC</w:t>
            </w:r>
            <w:r w:rsidR="00521431" w:rsidRPr="00521431">
              <w:rPr>
                <w:rFonts w:ascii="Verdana" w:hAnsi="Verdana"/>
              </w:rPr>
              <w:t xml:space="preserve"> meeting would include a d</w:t>
            </w:r>
            <w:r w:rsidR="00104EA9" w:rsidRPr="00521431">
              <w:rPr>
                <w:rFonts w:ascii="Verdana" w:hAnsi="Verdana"/>
              </w:rPr>
              <w:t>eep dive exercise on clinically optimised patients</w:t>
            </w:r>
            <w:r w:rsidR="00521431" w:rsidRPr="00521431">
              <w:rPr>
                <w:rFonts w:ascii="Verdana" w:hAnsi="Verdana"/>
              </w:rPr>
              <w:t xml:space="preserve">. </w:t>
            </w:r>
          </w:p>
          <w:p w14:paraId="0781D85C" w14:textId="174862EE" w:rsidR="00521431" w:rsidRPr="00521431" w:rsidRDefault="00521431" w:rsidP="00BB0F4F">
            <w:pPr>
              <w:pStyle w:val="ListParagraph"/>
              <w:numPr>
                <w:ilvl w:val="0"/>
                <w:numId w:val="38"/>
              </w:numPr>
              <w:contextualSpacing/>
              <w:jc w:val="both"/>
              <w:rPr>
                <w:rFonts w:ascii="Verdana" w:hAnsi="Verdana"/>
              </w:rPr>
            </w:pPr>
            <w:r>
              <w:rPr>
                <w:rFonts w:ascii="Verdana" w:hAnsi="Verdana"/>
              </w:rPr>
              <w:t>Th</w:t>
            </w:r>
            <w:r w:rsidR="006E7A0E">
              <w:rPr>
                <w:rFonts w:ascii="Verdana" w:hAnsi="Verdana"/>
              </w:rPr>
              <w:t xml:space="preserve">e plans to ensure that the Committee could track the implementation of recommendations resulting from all reviews and investigations. </w:t>
            </w:r>
          </w:p>
          <w:p w14:paraId="67E41C6B" w14:textId="47BEA230" w:rsidR="00165289" w:rsidRPr="00ED17AA" w:rsidRDefault="00657A91" w:rsidP="00657A91">
            <w:pPr>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42030C">
              <w:rPr>
                <w:rFonts w:ascii="Verdana" w:hAnsi="Verdana" w:cs="Arial"/>
                <w:b/>
                <w:bCs/>
              </w:rPr>
              <w:t xml:space="preserve"> </w:t>
            </w:r>
            <w:r w:rsidR="0042030C" w:rsidRPr="0042030C">
              <w:rPr>
                <w:rFonts w:ascii="Verdana" w:hAnsi="Verdana" w:cs="Arial"/>
              </w:rPr>
              <w:t>and</w:t>
            </w:r>
            <w:r w:rsidR="0042030C">
              <w:rPr>
                <w:rFonts w:ascii="Verdana" w:hAnsi="Verdana" w:cs="Arial"/>
                <w:b/>
                <w:bCs/>
              </w:rPr>
              <w:t xml:space="preserve"> TOOK ASSURANCE </w:t>
            </w:r>
            <w:r w:rsidR="00CD50ED">
              <w:rPr>
                <w:rFonts w:ascii="Verdana" w:hAnsi="Verdana" w:cs="Arial"/>
              </w:rPr>
              <w:t>from</w:t>
            </w:r>
            <w:r w:rsidR="00165289" w:rsidRPr="00165289">
              <w:rPr>
                <w:rFonts w:ascii="Verdana" w:hAnsi="Verdana" w:cs="Arial"/>
                <w:b/>
                <w:bCs/>
              </w:rPr>
              <w:t xml:space="preserve"> </w:t>
            </w:r>
            <w:r w:rsidR="00165289" w:rsidRPr="00165289">
              <w:rPr>
                <w:rFonts w:ascii="Verdana" w:hAnsi="Verdana" w:cs="Arial"/>
              </w:rPr>
              <w:t>the Key Issues Report</w:t>
            </w:r>
          </w:p>
        </w:tc>
      </w:tr>
      <w:tr w:rsidR="00376F02" w:rsidRPr="00ED17AA" w14:paraId="6EACB399" w14:textId="77777777" w:rsidTr="5C769D21">
        <w:trPr>
          <w:trHeight w:val="523"/>
        </w:trPr>
        <w:tc>
          <w:tcPr>
            <w:tcW w:w="10632" w:type="dxa"/>
            <w:gridSpan w:val="2"/>
            <w:tcMar>
              <w:top w:w="80" w:type="dxa"/>
              <w:left w:w="80" w:type="dxa"/>
              <w:bottom w:w="80" w:type="dxa"/>
              <w:right w:w="80" w:type="dxa"/>
            </w:tcMar>
          </w:tcPr>
          <w:p w14:paraId="1ECDEBDB" w14:textId="01F5F5C4"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bCs/>
                <w:sz w:val="24"/>
                <w:szCs w:val="24"/>
              </w:rPr>
              <w:t>4.</w:t>
            </w:r>
            <w:r>
              <w:rPr>
                <w:rFonts w:ascii="Verdana" w:hAnsi="Verdana" w:cs="Arial"/>
                <w:b/>
                <w:bCs/>
                <w:sz w:val="24"/>
                <w:szCs w:val="24"/>
              </w:rPr>
              <w:t xml:space="preserve">6 </w:t>
            </w:r>
            <w:r w:rsidRPr="00ED17AA">
              <w:rPr>
                <w:rFonts w:ascii="Verdana" w:hAnsi="Verdana" w:cs="Arial"/>
                <w:b/>
                <w:bCs/>
                <w:sz w:val="24"/>
                <w:szCs w:val="24"/>
              </w:rPr>
              <w:t>Perinatal Services</w:t>
            </w:r>
          </w:p>
          <w:p w14:paraId="5CDDED2D" w14:textId="74546ED1" w:rsidR="00376F02" w:rsidRPr="00ED17AA" w:rsidRDefault="00376F02" w:rsidP="00ED7E05">
            <w:pPr>
              <w:pStyle w:val="ListParagraph"/>
              <w:numPr>
                <w:ilvl w:val="0"/>
                <w:numId w:val="38"/>
              </w:numPr>
              <w:spacing w:before="60" w:after="60"/>
              <w:rPr>
                <w:rFonts w:ascii="Verdana" w:hAnsi="Verdana" w:cs="Arial"/>
                <w:b/>
                <w:bCs/>
              </w:rPr>
            </w:pPr>
            <w:r w:rsidRPr="00ED17AA">
              <w:rPr>
                <w:rFonts w:ascii="Verdana" w:hAnsi="Verdana" w:cs="Arial"/>
                <w:b/>
                <w:bCs/>
              </w:rPr>
              <w:t>Perinatal Committee Report</w:t>
            </w:r>
          </w:p>
          <w:p w14:paraId="48E0AF2A" w14:textId="00DB184D" w:rsidR="00376F02" w:rsidRPr="00ED17AA" w:rsidRDefault="009B59B5" w:rsidP="00ED7E05">
            <w:pPr>
              <w:pStyle w:val="ListParagraph"/>
              <w:numPr>
                <w:ilvl w:val="0"/>
                <w:numId w:val="38"/>
              </w:numPr>
              <w:spacing w:before="60" w:after="60"/>
              <w:rPr>
                <w:rFonts w:ascii="Verdana" w:hAnsi="Verdana" w:cs="Arial"/>
                <w:color w:val="auto"/>
                <w:lang w:val="en-GB"/>
              </w:rPr>
            </w:pPr>
            <w:r>
              <w:rPr>
                <w:rFonts w:ascii="Verdana" w:hAnsi="Verdana" w:cs="Arial"/>
                <w:b/>
                <w:bCs/>
              </w:rPr>
              <w:t>Oversi</w:t>
            </w:r>
            <w:r w:rsidR="007B2DF9">
              <w:rPr>
                <w:rFonts w:ascii="Verdana" w:hAnsi="Verdana" w:cs="Arial"/>
                <w:b/>
                <w:bCs/>
              </w:rPr>
              <w:t>ght Panel</w:t>
            </w:r>
            <w:r>
              <w:rPr>
                <w:rFonts w:ascii="Verdana" w:hAnsi="Verdana" w:cs="Arial"/>
                <w:b/>
                <w:bCs/>
              </w:rPr>
              <w:t xml:space="preserve"> Report</w:t>
            </w:r>
          </w:p>
        </w:tc>
      </w:tr>
      <w:tr w:rsidR="00376F02" w:rsidRPr="00ED17AA" w14:paraId="6E397780" w14:textId="77777777" w:rsidTr="5C769D21">
        <w:trPr>
          <w:trHeight w:val="523"/>
        </w:trPr>
        <w:tc>
          <w:tcPr>
            <w:tcW w:w="1843" w:type="dxa"/>
            <w:tcMar>
              <w:top w:w="80" w:type="dxa"/>
              <w:left w:w="80" w:type="dxa"/>
              <w:bottom w:w="80" w:type="dxa"/>
              <w:right w:w="80" w:type="dxa"/>
            </w:tcMar>
          </w:tcPr>
          <w:p w14:paraId="3AA0FCBB" w14:textId="5C90127B" w:rsidR="00376F02" w:rsidRPr="00ED17AA" w:rsidRDefault="00376F02" w:rsidP="00376F02">
            <w:pPr>
              <w:spacing w:before="120" w:after="120"/>
              <w:rPr>
                <w:rFonts w:ascii="Verdana" w:hAnsi="Verdana" w:cs="Arial"/>
                <w:lang w:val="en-US"/>
              </w:rPr>
            </w:pPr>
            <w:r w:rsidRPr="00FF2D9D">
              <w:rPr>
                <w:rFonts w:ascii="Verdana" w:hAnsi="Verdana" w:cs="Arial"/>
                <w:lang w:val="en-US"/>
              </w:rPr>
              <w:t>0</w:t>
            </w:r>
            <w:r w:rsidR="00B81275" w:rsidRPr="00FF2D9D">
              <w:rPr>
                <w:rFonts w:ascii="Verdana" w:hAnsi="Verdana" w:cs="Arial"/>
                <w:lang w:val="en-US"/>
              </w:rPr>
              <w:t>48</w:t>
            </w:r>
            <w:r w:rsidRPr="00FF2D9D">
              <w:rPr>
                <w:rFonts w:ascii="Verdana" w:hAnsi="Verdana" w:cs="Arial"/>
                <w:lang w:val="en-US"/>
              </w:rPr>
              <w:t>/26</w:t>
            </w:r>
          </w:p>
        </w:tc>
        <w:tc>
          <w:tcPr>
            <w:tcW w:w="8789" w:type="dxa"/>
            <w:tcMar>
              <w:top w:w="80" w:type="dxa"/>
              <w:left w:w="85" w:type="dxa"/>
              <w:bottom w:w="80" w:type="dxa"/>
              <w:right w:w="80" w:type="dxa"/>
            </w:tcMar>
          </w:tcPr>
          <w:p w14:paraId="4DEF2E47" w14:textId="6EDF9408" w:rsidR="009B59B5" w:rsidRDefault="009B59B5" w:rsidP="00A55152">
            <w:pPr>
              <w:spacing w:before="60" w:after="60"/>
              <w:rPr>
                <w:rFonts w:ascii="Verdana" w:hAnsi="Verdana"/>
              </w:rPr>
            </w:pPr>
            <w:r w:rsidRPr="009B59B5">
              <w:rPr>
                <w:rFonts w:ascii="Verdana" w:hAnsi="Verdana" w:cs="Arial"/>
                <w:b/>
                <w:bCs/>
              </w:rPr>
              <w:t>Perinatal Committee Report</w:t>
            </w:r>
          </w:p>
          <w:p w14:paraId="343CA277" w14:textId="56B56B21" w:rsidR="00887A6B" w:rsidRDefault="00002C09" w:rsidP="00376F02">
            <w:pPr>
              <w:contextualSpacing/>
              <w:jc w:val="both"/>
              <w:rPr>
                <w:rFonts w:ascii="Verdana" w:hAnsi="Verdana"/>
              </w:rPr>
            </w:pPr>
            <w:r>
              <w:rPr>
                <w:rFonts w:ascii="Verdana" w:hAnsi="Verdana"/>
              </w:rPr>
              <w:t>Introducing the Perinatal Committee Report, LR recognised that every woman</w:t>
            </w:r>
            <w:r w:rsidR="00077F9B">
              <w:rPr>
                <w:rFonts w:ascii="Verdana" w:hAnsi="Verdana"/>
              </w:rPr>
              <w:t xml:space="preserve"> and their family deserved high quality compassionate care; this </w:t>
            </w:r>
            <w:r w:rsidR="00077F9B">
              <w:rPr>
                <w:rFonts w:ascii="Verdana" w:hAnsi="Verdana"/>
              </w:rPr>
              <w:lastRenderedPageBreak/>
              <w:t xml:space="preserve">was the case for most </w:t>
            </w:r>
            <w:r w:rsidR="001B43C2">
              <w:rPr>
                <w:rFonts w:ascii="Verdana" w:hAnsi="Verdana"/>
              </w:rPr>
              <w:t>families. There were times when things did not happen as they should</w:t>
            </w:r>
            <w:r w:rsidR="00C06D59">
              <w:rPr>
                <w:rFonts w:ascii="Verdana" w:hAnsi="Verdana"/>
              </w:rPr>
              <w:t xml:space="preserve">; when that happened the impacts on the woman and the whole family were profound. </w:t>
            </w:r>
            <w:r w:rsidR="006E62B0">
              <w:rPr>
                <w:rFonts w:ascii="Verdana" w:hAnsi="Verdana"/>
              </w:rPr>
              <w:t>LR</w:t>
            </w:r>
            <w:r w:rsidR="00C06D59">
              <w:rPr>
                <w:rFonts w:ascii="Verdana" w:hAnsi="Verdana"/>
              </w:rPr>
              <w:t xml:space="preserve"> reiterated her commitment to listening, learning and improving </w:t>
            </w:r>
            <w:r w:rsidR="00F2157E">
              <w:rPr>
                <w:rFonts w:ascii="Verdana" w:hAnsi="Verdana"/>
              </w:rPr>
              <w:t xml:space="preserve">so every family received the care they deserved. The Perinatal Committee meeting </w:t>
            </w:r>
            <w:r w:rsidR="00150F33">
              <w:rPr>
                <w:rFonts w:ascii="Verdana" w:hAnsi="Verdana"/>
              </w:rPr>
              <w:t>members remained passionate about improving and getting things right. She drew attention to:</w:t>
            </w:r>
          </w:p>
          <w:p w14:paraId="22431FD0" w14:textId="12CEB4D1" w:rsidR="00150F33" w:rsidRDefault="00BF4859" w:rsidP="00501967">
            <w:pPr>
              <w:pStyle w:val="ListParagraph"/>
              <w:numPr>
                <w:ilvl w:val="0"/>
                <w:numId w:val="72"/>
              </w:numPr>
              <w:contextualSpacing/>
              <w:jc w:val="both"/>
              <w:rPr>
                <w:rFonts w:ascii="Verdana" w:hAnsi="Verdana"/>
              </w:rPr>
            </w:pPr>
            <w:r>
              <w:rPr>
                <w:rFonts w:ascii="Verdana" w:hAnsi="Verdana"/>
              </w:rPr>
              <w:t>257 births in January, with 261 babies born.</w:t>
            </w:r>
          </w:p>
          <w:p w14:paraId="2CF37282" w14:textId="4EEBD553" w:rsidR="00BF4859" w:rsidRDefault="00BF4859" w:rsidP="00501967">
            <w:pPr>
              <w:pStyle w:val="ListParagraph"/>
              <w:numPr>
                <w:ilvl w:val="0"/>
                <w:numId w:val="72"/>
              </w:numPr>
              <w:contextualSpacing/>
              <w:jc w:val="both"/>
              <w:rPr>
                <w:rFonts w:ascii="Verdana" w:hAnsi="Verdana"/>
              </w:rPr>
            </w:pPr>
            <w:r>
              <w:rPr>
                <w:rFonts w:ascii="Verdana" w:hAnsi="Verdana"/>
              </w:rPr>
              <w:t xml:space="preserve">The gradual rise in caesarean sections, in line with the </w:t>
            </w:r>
            <w:r w:rsidR="00881E77">
              <w:rPr>
                <w:rFonts w:ascii="Verdana" w:hAnsi="Verdana"/>
              </w:rPr>
              <w:t xml:space="preserve">position across the </w:t>
            </w:r>
            <w:r>
              <w:rPr>
                <w:rFonts w:ascii="Verdana" w:hAnsi="Verdana"/>
              </w:rPr>
              <w:t>UK</w:t>
            </w:r>
            <w:r w:rsidR="00881E77">
              <w:rPr>
                <w:rFonts w:ascii="Verdana" w:hAnsi="Verdana"/>
              </w:rPr>
              <w:t xml:space="preserve">. </w:t>
            </w:r>
          </w:p>
          <w:p w14:paraId="5DF64EC3" w14:textId="1EEB8F97" w:rsidR="00E26D1D" w:rsidRDefault="00E26D1D" w:rsidP="00501967">
            <w:pPr>
              <w:pStyle w:val="ListParagraph"/>
              <w:numPr>
                <w:ilvl w:val="0"/>
                <w:numId w:val="72"/>
              </w:numPr>
              <w:contextualSpacing/>
              <w:jc w:val="both"/>
              <w:rPr>
                <w:rFonts w:ascii="Verdana" w:hAnsi="Verdana"/>
              </w:rPr>
            </w:pPr>
            <w:r>
              <w:rPr>
                <w:rFonts w:ascii="Verdana" w:hAnsi="Verdana"/>
              </w:rPr>
              <w:t>Recent improvements in infection rates</w:t>
            </w:r>
            <w:r w:rsidR="00020365">
              <w:rPr>
                <w:rFonts w:ascii="Verdana" w:hAnsi="Verdana"/>
              </w:rPr>
              <w:t>, with training provided for community midwives on wound care and work with GPs to recognise the early detection signs of infection</w:t>
            </w:r>
            <w:r w:rsidR="00FC6685">
              <w:rPr>
                <w:rFonts w:ascii="Verdana" w:hAnsi="Verdana"/>
              </w:rPr>
              <w:t xml:space="preserve">; this included specific work with black ethnic minority women to </w:t>
            </w:r>
            <w:r w:rsidR="00A8086E">
              <w:rPr>
                <w:rFonts w:ascii="Verdana" w:hAnsi="Verdana"/>
              </w:rPr>
              <w:t xml:space="preserve">recognise signs of infection. </w:t>
            </w:r>
          </w:p>
          <w:p w14:paraId="1639E703" w14:textId="14F03B29" w:rsidR="00A8086E" w:rsidRDefault="00B13169" w:rsidP="00501967">
            <w:pPr>
              <w:pStyle w:val="ListParagraph"/>
              <w:numPr>
                <w:ilvl w:val="0"/>
                <w:numId w:val="72"/>
              </w:numPr>
              <w:contextualSpacing/>
              <w:jc w:val="both"/>
              <w:rPr>
                <w:rFonts w:ascii="Verdana" w:hAnsi="Verdana"/>
              </w:rPr>
            </w:pPr>
            <w:r>
              <w:rPr>
                <w:rFonts w:ascii="Verdana" w:hAnsi="Verdana"/>
              </w:rPr>
              <w:t xml:space="preserve">In the sad event of </w:t>
            </w:r>
            <w:r w:rsidR="00064CD4">
              <w:rPr>
                <w:rFonts w:ascii="Verdana" w:hAnsi="Verdana"/>
              </w:rPr>
              <w:t xml:space="preserve">any baby death, SBUHB applied the </w:t>
            </w:r>
            <w:r w:rsidR="00A55152" w:rsidRPr="00AC1FFE">
              <w:rPr>
                <w:rFonts w:ascii="Verdana" w:eastAsia="Verdana" w:hAnsi="Verdana" w:cs="Verdana"/>
                <w:color w:val="auto"/>
              </w:rPr>
              <w:t>Mothers and Babies: Reducing Risk through Audits and Confidential Enquiries</w:t>
            </w:r>
            <w:r w:rsidR="00A55152">
              <w:rPr>
                <w:rFonts w:ascii="Verdana" w:eastAsia="Verdana" w:hAnsi="Verdana" w:cs="Verdana"/>
                <w:color w:val="auto"/>
              </w:rPr>
              <w:t xml:space="preserve"> (</w:t>
            </w:r>
            <w:r w:rsidR="00064CD4">
              <w:rPr>
                <w:rFonts w:ascii="Verdana" w:hAnsi="Verdana"/>
              </w:rPr>
              <w:t>MB</w:t>
            </w:r>
            <w:r w:rsidR="00A55152">
              <w:rPr>
                <w:rFonts w:ascii="Verdana" w:hAnsi="Verdana"/>
              </w:rPr>
              <w:t>R</w:t>
            </w:r>
            <w:r w:rsidR="00064CD4">
              <w:rPr>
                <w:rFonts w:ascii="Verdana" w:hAnsi="Verdana"/>
              </w:rPr>
              <w:t>RACE</w:t>
            </w:r>
            <w:r w:rsidR="00A55152">
              <w:rPr>
                <w:rFonts w:ascii="Verdana" w:hAnsi="Verdana"/>
              </w:rPr>
              <w:t>)</w:t>
            </w:r>
            <w:r w:rsidR="00064CD4">
              <w:rPr>
                <w:rFonts w:ascii="Verdana" w:hAnsi="Verdana"/>
              </w:rPr>
              <w:t xml:space="preserve"> process. </w:t>
            </w:r>
            <w:r w:rsidR="009D5C46">
              <w:rPr>
                <w:rFonts w:ascii="Verdana" w:hAnsi="Verdana"/>
              </w:rPr>
              <w:t>There were no stillbirths in January</w:t>
            </w:r>
            <w:r w:rsidR="00064CD4">
              <w:rPr>
                <w:rFonts w:ascii="Verdana" w:hAnsi="Verdana"/>
              </w:rPr>
              <w:t xml:space="preserve"> 2026</w:t>
            </w:r>
            <w:r w:rsidR="00231846">
              <w:rPr>
                <w:rFonts w:ascii="Verdana" w:hAnsi="Verdana"/>
              </w:rPr>
              <w:t xml:space="preserve">; </w:t>
            </w:r>
            <w:r w:rsidR="009D5C46">
              <w:rPr>
                <w:rFonts w:ascii="Verdana" w:hAnsi="Verdana"/>
              </w:rPr>
              <w:t xml:space="preserve">SBUHB rates </w:t>
            </w:r>
            <w:r w:rsidR="008D7E9A">
              <w:rPr>
                <w:rFonts w:ascii="Verdana" w:hAnsi="Verdana"/>
              </w:rPr>
              <w:t xml:space="preserve">remained in line with </w:t>
            </w:r>
            <w:r w:rsidR="0082717A">
              <w:rPr>
                <w:rFonts w:ascii="Verdana" w:hAnsi="Verdana"/>
              </w:rPr>
              <w:t xml:space="preserve">those for </w:t>
            </w:r>
            <w:r w:rsidR="008D7E9A">
              <w:rPr>
                <w:rFonts w:ascii="Verdana" w:hAnsi="Verdana"/>
              </w:rPr>
              <w:t xml:space="preserve">other </w:t>
            </w:r>
            <w:r w:rsidR="00231846">
              <w:rPr>
                <w:rFonts w:ascii="Verdana" w:hAnsi="Verdana"/>
              </w:rPr>
              <w:t xml:space="preserve">health boards and </w:t>
            </w:r>
            <w:r w:rsidR="0082717A">
              <w:rPr>
                <w:rFonts w:ascii="Verdana" w:hAnsi="Verdana"/>
              </w:rPr>
              <w:t xml:space="preserve">there was </w:t>
            </w:r>
            <w:r w:rsidR="008D7E9A">
              <w:rPr>
                <w:rFonts w:ascii="Verdana" w:hAnsi="Verdana"/>
              </w:rPr>
              <w:t xml:space="preserve">a detailed review of each case. </w:t>
            </w:r>
          </w:p>
          <w:p w14:paraId="2DC3008A" w14:textId="40977B63" w:rsidR="00E401FD" w:rsidRDefault="00E401FD" w:rsidP="00501967">
            <w:pPr>
              <w:pStyle w:val="ListParagraph"/>
              <w:numPr>
                <w:ilvl w:val="0"/>
                <w:numId w:val="72"/>
              </w:numPr>
              <w:contextualSpacing/>
              <w:jc w:val="both"/>
              <w:rPr>
                <w:rFonts w:ascii="Verdana" w:hAnsi="Verdana"/>
              </w:rPr>
            </w:pPr>
            <w:r>
              <w:rPr>
                <w:rFonts w:ascii="Verdana" w:hAnsi="Verdana"/>
              </w:rPr>
              <w:t>A thematic review of 2025 cases had helped to strengthen growth surveillance</w:t>
            </w:r>
            <w:r w:rsidR="001737B1">
              <w:rPr>
                <w:rFonts w:ascii="Verdana" w:hAnsi="Verdana"/>
              </w:rPr>
              <w:t xml:space="preserve">, with follow up for </w:t>
            </w:r>
            <w:r w:rsidR="000F0C52">
              <w:rPr>
                <w:rFonts w:ascii="Verdana" w:hAnsi="Verdana"/>
              </w:rPr>
              <w:t>non-attendance</w:t>
            </w:r>
            <w:r w:rsidR="001737B1">
              <w:rPr>
                <w:rFonts w:ascii="Verdana" w:hAnsi="Verdana"/>
              </w:rPr>
              <w:t>. The review ha</w:t>
            </w:r>
            <w:r w:rsidR="004D51AB">
              <w:rPr>
                <w:rFonts w:ascii="Verdana" w:hAnsi="Verdana"/>
              </w:rPr>
              <w:t>d</w:t>
            </w:r>
            <w:r w:rsidR="001737B1">
              <w:rPr>
                <w:rFonts w:ascii="Verdana" w:hAnsi="Verdana"/>
              </w:rPr>
              <w:t xml:space="preserve"> led to a change in the process</w:t>
            </w:r>
            <w:r w:rsidR="000F0C52">
              <w:rPr>
                <w:rFonts w:ascii="Verdana" w:hAnsi="Verdana"/>
              </w:rPr>
              <w:t xml:space="preserve"> to a three-stage approach</w:t>
            </w:r>
            <w:r w:rsidR="00231846">
              <w:rPr>
                <w:rFonts w:ascii="Verdana" w:hAnsi="Verdana"/>
              </w:rPr>
              <w:t>,</w:t>
            </w:r>
            <w:r w:rsidR="000F0C52">
              <w:rPr>
                <w:rFonts w:ascii="Verdana" w:hAnsi="Verdana"/>
              </w:rPr>
              <w:t xml:space="preserve"> including a letter and follow up in person. </w:t>
            </w:r>
          </w:p>
          <w:p w14:paraId="0982EC46" w14:textId="29A92331" w:rsidR="00FB74F1" w:rsidRDefault="00FB74F1" w:rsidP="00501967">
            <w:pPr>
              <w:pStyle w:val="ListParagraph"/>
              <w:numPr>
                <w:ilvl w:val="0"/>
                <w:numId w:val="72"/>
              </w:numPr>
              <w:contextualSpacing/>
              <w:jc w:val="both"/>
              <w:rPr>
                <w:rFonts w:ascii="Verdana" w:hAnsi="Verdana"/>
              </w:rPr>
            </w:pPr>
            <w:r>
              <w:rPr>
                <w:rFonts w:ascii="Verdana" w:hAnsi="Verdana"/>
              </w:rPr>
              <w:t xml:space="preserve">Hypoxic ischaemic </w:t>
            </w:r>
            <w:r w:rsidR="00557CD3">
              <w:rPr>
                <w:rFonts w:ascii="Verdana" w:hAnsi="Verdana"/>
              </w:rPr>
              <w:t>encephalopathy (HIE) instances were rare but had devastating impacts</w:t>
            </w:r>
            <w:r w:rsidR="004D51AB">
              <w:rPr>
                <w:rFonts w:ascii="Verdana" w:hAnsi="Verdana"/>
              </w:rPr>
              <w:t>. T</w:t>
            </w:r>
            <w:r w:rsidR="00461D0D">
              <w:rPr>
                <w:rFonts w:ascii="Verdana" w:hAnsi="Verdana"/>
              </w:rPr>
              <w:t>he rolling 12 month moderate to severe HIE rate had fallen from 3.32 in 2024 to 1.2</w:t>
            </w:r>
            <w:r w:rsidR="003E6E58">
              <w:rPr>
                <w:rFonts w:ascii="Verdana" w:hAnsi="Verdana"/>
              </w:rPr>
              <w:t xml:space="preserve">4 per thousand births currently. </w:t>
            </w:r>
          </w:p>
          <w:p w14:paraId="61A7EEFC" w14:textId="25CB22BB" w:rsidR="002D6422" w:rsidRDefault="00605254" w:rsidP="00501967">
            <w:pPr>
              <w:pStyle w:val="ListParagraph"/>
              <w:numPr>
                <w:ilvl w:val="0"/>
                <w:numId w:val="72"/>
              </w:numPr>
              <w:contextualSpacing/>
              <w:jc w:val="both"/>
              <w:rPr>
                <w:rFonts w:ascii="Verdana" w:hAnsi="Verdana"/>
              </w:rPr>
            </w:pPr>
            <w:r>
              <w:rPr>
                <w:rFonts w:ascii="Verdana" w:hAnsi="Verdana"/>
              </w:rPr>
              <w:t>In January</w:t>
            </w:r>
            <w:r w:rsidR="00C94DA1">
              <w:rPr>
                <w:rFonts w:ascii="Verdana" w:hAnsi="Verdana"/>
              </w:rPr>
              <w:t xml:space="preserve"> 2026</w:t>
            </w:r>
            <w:r>
              <w:rPr>
                <w:rFonts w:ascii="Verdana" w:hAnsi="Verdana"/>
              </w:rPr>
              <w:t xml:space="preserve">, </w:t>
            </w:r>
            <w:r w:rsidR="00535955">
              <w:rPr>
                <w:rFonts w:ascii="Verdana" w:hAnsi="Verdana"/>
              </w:rPr>
              <w:t xml:space="preserve">over 500 women were </w:t>
            </w:r>
            <w:r w:rsidR="00523F85">
              <w:rPr>
                <w:rFonts w:ascii="Verdana" w:hAnsi="Verdana"/>
              </w:rPr>
              <w:t>triaged</w:t>
            </w:r>
            <w:r w:rsidR="00C94DA1">
              <w:rPr>
                <w:rFonts w:ascii="Verdana" w:hAnsi="Verdana"/>
              </w:rPr>
              <w:t>;</w:t>
            </w:r>
            <w:r w:rsidR="00535955">
              <w:rPr>
                <w:rFonts w:ascii="Verdana" w:hAnsi="Verdana"/>
              </w:rPr>
              <w:t xml:space="preserve"> 93% of these within 15 minutes. </w:t>
            </w:r>
            <w:r w:rsidR="005D6937">
              <w:rPr>
                <w:rFonts w:ascii="Verdana" w:hAnsi="Verdana"/>
              </w:rPr>
              <w:t>There were no adverse incidents reported for the 7% where t</w:t>
            </w:r>
            <w:r w:rsidR="00FE2B22">
              <w:rPr>
                <w:rFonts w:ascii="Verdana" w:hAnsi="Verdana"/>
              </w:rPr>
              <w:t>ria</w:t>
            </w:r>
            <w:r w:rsidR="005D6937">
              <w:rPr>
                <w:rFonts w:ascii="Verdana" w:hAnsi="Verdana"/>
              </w:rPr>
              <w:t xml:space="preserve">ge took longer. </w:t>
            </w:r>
          </w:p>
          <w:p w14:paraId="432C67AB" w14:textId="55869E6D" w:rsidR="005D6937" w:rsidRDefault="005D6937" w:rsidP="00501967">
            <w:pPr>
              <w:pStyle w:val="ListParagraph"/>
              <w:numPr>
                <w:ilvl w:val="0"/>
                <w:numId w:val="72"/>
              </w:numPr>
              <w:contextualSpacing/>
              <w:jc w:val="both"/>
              <w:rPr>
                <w:rFonts w:ascii="Verdana" w:hAnsi="Verdana"/>
              </w:rPr>
            </w:pPr>
            <w:r>
              <w:rPr>
                <w:rFonts w:ascii="Verdana" w:hAnsi="Verdana"/>
              </w:rPr>
              <w:t xml:space="preserve">Perinatal tears and </w:t>
            </w:r>
            <w:r w:rsidR="00523F85">
              <w:rPr>
                <w:rFonts w:ascii="Verdana" w:hAnsi="Verdana"/>
              </w:rPr>
              <w:t>post-partum</w:t>
            </w:r>
            <w:r>
              <w:rPr>
                <w:rFonts w:ascii="Verdana" w:hAnsi="Verdana"/>
              </w:rPr>
              <w:t xml:space="preserve"> haemorrhage rates</w:t>
            </w:r>
            <w:r w:rsidR="00FE2B22">
              <w:rPr>
                <w:rFonts w:ascii="Verdana" w:hAnsi="Verdana"/>
              </w:rPr>
              <w:t>; these</w:t>
            </w:r>
            <w:r w:rsidR="00DC169C">
              <w:rPr>
                <w:rFonts w:ascii="Verdana" w:hAnsi="Verdana"/>
              </w:rPr>
              <w:t xml:space="preserve"> mirrored </w:t>
            </w:r>
            <w:r w:rsidR="00523F85">
              <w:rPr>
                <w:rFonts w:ascii="Verdana" w:hAnsi="Verdana"/>
              </w:rPr>
              <w:t xml:space="preserve">national benchmarking levels. </w:t>
            </w:r>
          </w:p>
          <w:p w14:paraId="7C92EBC1" w14:textId="64C9C2C8" w:rsidR="00D40CE7" w:rsidRDefault="00DC169C" w:rsidP="00501967">
            <w:pPr>
              <w:pStyle w:val="ListParagraph"/>
              <w:numPr>
                <w:ilvl w:val="0"/>
                <w:numId w:val="72"/>
              </w:numPr>
              <w:contextualSpacing/>
              <w:jc w:val="both"/>
              <w:rPr>
                <w:rFonts w:ascii="Verdana" w:hAnsi="Verdana"/>
              </w:rPr>
            </w:pPr>
            <w:r>
              <w:rPr>
                <w:rFonts w:ascii="Verdana" w:hAnsi="Verdana"/>
              </w:rPr>
              <w:t xml:space="preserve">The monitoring of </w:t>
            </w:r>
            <w:r w:rsidR="00E57DD0" w:rsidRPr="00E57DD0">
              <w:rPr>
                <w:rFonts w:ascii="Verdana" w:hAnsi="Verdana"/>
                <w:lang w:val="en-GB"/>
              </w:rPr>
              <w:t xml:space="preserve">Intensive Therapy Unit </w:t>
            </w:r>
            <w:r w:rsidR="00E57DD0">
              <w:rPr>
                <w:rFonts w:ascii="Verdana" w:hAnsi="Verdana"/>
                <w:lang w:val="en-GB"/>
              </w:rPr>
              <w:t>(</w:t>
            </w:r>
            <w:r w:rsidR="00D40CE7">
              <w:rPr>
                <w:rFonts w:ascii="Verdana" w:hAnsi="Verdana"/>
              </w:rPr>
              <w:t>ITU</w:t>
            </w:r>
            <w:r w:rsidR="00E57DD0">
              <w:rPr>
                <w:rFonts w:ascii="Verdana" w:hAnsi="Verdana"/>
              </w:rPr>
              <w:t>)</w:t>
            </w:r>
            <w:r w:rsidR="00D40CE7">
              <w:rPr>
                <w:rFonts w:ascii="Verdana" w:hAnsi="Verdana"/>
              </w:rPr>
              <w:t xml:space="preserve"> admissions, </w:t>
            </w:r>
            <w:r w:rsidR="0071329E">
              <w:rPr>
                <w:rFonts w:ascii="Verdana" w:hAnsi="Verdana"/>
              </w:rPr>
              <w:t>with daily processes in place to review any pregnant woman receiving care outside the main maternity unit</w:t>
            </w:r>
            <w:r w:rsidR="00FA7121">
              <w:rPr>
                <w:rFonts w:ascii="Verdana" w:hAnsi="Verdana"/>
              </w:rPr>
              <w:t>. There had been one birth in the ED in February</w:t>
            </w:r>
            <w:r w:rsidR="001D7A19">
              <w:rPr>
                <w:rFonts w:ascii="Verdana" w:hAnsi="Verdana"/>
              </w:rPr>
              <w:t xml:space="preserve"> 2026</w:t>
            </w:r>
            <w:r w:rsidR="00FA7121">
              <w:rPr>
                <w:rFonts w:ascii="Verdana" w:hAnsi="Verdana"/>
              </w:rPr>
              <w:t>, this had been well managed</w:t>
            </w:r>
            <w:r w:rsidR="008E2AC9">
              <w:rPr>
                <w:rFonts w:ascii="Verdana" w:hAnsi="Verdana"/>
              </w:rPr>
              <w:t>.</w:t>
            </w:r>
          </w:p>
          <w:p w14:paraId="7432ED57" w14:textId="1DEC7F1E" w:rsidR="008E2AC9" w:rsidRDefault="001D7A19" w:rsidP="00501967">
            <w:pPr>
              <w:pStyle w:val="ListParagraph"/>
              <w:numPr>
                <w:ilvl w:val="0"/>
                <w:numId w:val="72"/>
              </w:numPr>
              <w:contextualSpacing/>
              <w:jc w:val="both"/>
              <w:rPr>
                <w:rFonts w:ascii="Verdana" w:hAnsi="Verdana"/>
              </w:rPr>
            </w:pPr>
            <w:r>
              <w:rPr>
                <w:rFonts w:ascii="Verdana" w:hAnsi="Verdana"/>
              </w:rPr>
              <w:t>S</w:t>
            </w:r>
            <w:r w:rsidR="008E2AC9">
              <w:rPr>
                <w:rFonts w:ascii="Verdana" w:hAnsi="Verdana"/>
              </w:rPr>
              <w:t xml:space="preserve">ubstantial progress </w:t>
            </w:r>
            <w:r w:rsidR="0068373E">
              <w:rPr>
                <w:rFonts w:ascii="Verdana" w:hAnsi="Verdana"/>
              </w:rPr>
              <w:t xml:space="preserve">in closing </w:t>
            </w:r>
            <w:r w:rsidR="008E2AC9">
              <w:rPr>
                <w:rFonts w:ascii="Verdana" w:hAnsi="Verdana"/>
              </w:rPr>
              <w:t>incidents and complaints,</w:t>
            </w:r>
            <w:r w:rsidR="0068373E">
              <w:rPr>
                <w:rFonts w:ascii="Verdana" w:hAnsi="Verdana"/>
              </w:rPr>
              <w:t xml:space="preserve"> with low numbers s</w:t>
            </w:r>
            <w:r w:rsidR="00775418">
              <w:rPr>
                <w:rFonts w:ascii="Verdana" w:hAnsi="Verdana"/>
              </w:rPr>
              <w:t>till remaining</w:t>
            </w:r>
            <w:r w:rsidR="00352C9F">
              <w:rPr>
                <w:rFonts w:ascii="Verdana" w:hAnsi="Verdana"/>
              </w:rPr>
              <w:t>,</w:t>
            </w:r>
            <w:r w:rsidR="00CD2C4C">
              <w:rPr>
                <w:rFonts w:ascii="Verdana" w:hAnsi="Verdana"/>
              </w:rPr>
              <w:t xml:space="preserve"> improving </w:t>
            </w:r>
            <w:r w:rsidR="00352C9F">
              <w:rPr>
                <w:rFonts w:ascii="Verdana" w:hAnsi="Verdana"/>
              </w:rPr>
              <w:t>compliance with Du</w:t>
            </w:r>
            <w:r w:rsidR="0052067D">
              <w:rPr>
                <w:rFonts w:ascii="Verdana" w:hAnsi="Verdana"/>
              </w:rPr>
              <w:t>ty of Candour requirement</w:t>
            </w:r>
            <w:r w:rsidR="00352C9F">
              <w:rPr>
                <w:rFonts w:ascii="Verdana" w:hAnsi="Verdana"/>
              </w:rPr>
              <w:t xml:space="preserve">s. </w:t>
            </w:r>
          </w:p>
          <w:p w14:paraId="32791828" w14:textId="76F030F7" w:rsidR="006F6F5E" w:rsidRDefault="006F6F5E" w:rsidP="00501967">
            <w:pPr>
              <w:pStyle w:val="ListParagraph"/>
              <w:numPr>
                <w:ilvl w:val="0"/>
                <w:numId w:val="72"/>
              </w:numPr>
              <w:contextualSpacing/>
              <w:jc w:val="both"/>
              <w:rPr>
                <w:rFonts w:ascii="Verdana" w:hAnsi="Verdana"/>
              </w:rPr>
            </w:pPr>
            <w:r>
              <w:rPr>
                <w:rFonts w:ascii="Verdana" w:hAnsi="Verdana"/>
              </w:rPr>
              <w:lastRenderedPageBreak/>
              <w:t xml:space="preserve">Listening to families and their experiences </w:t>
            </w:r>
            <w:r w:rsidR="00352C9F">
              <w:rPr>
                <w:rFonts w:ascii="Verdana" w:hAnsi="Verdana"/>
              </w:rPr>
              <w:t xml:space="preserve">was </w:t>
            </w:r>
            <w:r>
              <w:rPr>
                <w:rFonts w:ascii="Verdana" w:hAnsi="Verdana"/>
              </w:rPr>
              <w:t>hugely important,</w:t>
            </w:r>
            <w:r w:rsidR="0079794E">
              <w:rPr>
                <w:rFonts w:ascii="Verdana" w:hAnsi="Verdana"/>
              </w:rPr>
              <w:t xml:space="preserve"> with</w:t>
            </w:r>
            <w:r>
              <w:rPr>
                <w:rFonts w:ascii="Verdana" w:hAnsi="Verdana"/>
              </w:rPr>
              <w:t xml:space="preserve"> </w:t>
            </w:r>
            <w:r w:rsidR="009C1D52">
              <w:rPr>
                <w:rFonts w:ascii="Verdana" w:hAnsi="Verdana"/>
              </w:rPr>
              <w:t>waiting times at antenatal clinics identified as an issue</w:t>
            </w:r>
            <w:r w:rsidR="0079794E">
              <w:rPr>
                <w:rFonts w:ascii="Verdana" w:hAnsi="Verdana"/>
              </w:rPr>
              <w:t xml:space="preserve">. The </w:t>
            </w:r>
            <w:r w:rsidR="009C1D52">
              <w:rPr>
                <w:rFonts w:ascii="Verdana" w:hAnsi="Verdana"/>
              </w:rPr>
              <w:t xml:space="preserve">pathway was </w:t>
            </w:r>
            <w:r w:rsidR="002D37EB">
              <w:rPr>
                <w:rFonts w:ascii="Verdana" w:hAnsi="Verdana"/>
              </w:rPr>
              <w:t>subject to redesign</w:t>
            </w:r>
            <w:r w:rsidR="009C1D52">
              <w:rPr>
                <w:rFonts w:ascii="Verdana" w:hAnsi="Verdana"/>
              </w:rPr>
              <w:t xml:space="preserve"> as a result of the engagement. </w:t>
            </w:r>
          </w:p>
          <w:p w14:paraId="1C9372CE" w14:textId="4FC2E047" w:rsidR="009C1D52" w:rsidRDefault="00DC3456" w:rsidP="00501967">
            <w:pPr>
              <w:pStyle w:val="ListParagraph"/>
              <w:numPr>
                <w:ilvl w:val="0"/>
                <w:numId w:val="72"/>
              </w:numPr>
              <w:contextualSpacing/>
              <w:jc w:val="both"/>
              <w:rPr>
                <w:rFonts w:ascii="Verdana" w:hAnsi="Verdana"/>
              </w:rPr>
            </w:pPr>
            <w:r>
              <w:rPr>
                <w:rFonts w:ascii="Verdana" w:hAnsi="Verdana"/>
              </w:rPr>
              <w:t>The re</w:t>
            </w:r>
            <w:r w:rsidR="00510889">
              <w:rPr>
                <w:rFonts w:ascii="Verdana" w:hAnsi="Verdana"/>
              </w:rPr>
              <w:t>-</w:t>
            </w:r>
            <w:r>
              <w:rPr>
                <w:rFonts w:ascii="Verdana" w:hAnsi="Verdana"/>
              </w:rPr>
              <w:t xml:space="preserve">modelling of </w:t>
            </w:r>
            <w:r w:rsidR="00510889">
              <w:rPr>
                <w:rFonts w:ascii="Verdana" w:hAnsi="Verdana"/>
              </w:rPr>
              <w:t>s</w:t>
            </w:r>
            <w:r w:rsidR="00730455">
              <w:rPr>
                <w:rFonts w:ascii="Verdana" w:hAnsi="Verdana"/>
              </w:rPr>
              <w:t xml:space="preserve">taffing on postnatal wards to reflect the higher cesarean section rate and the impacts of this on staffing. </w:t>
            </w:r>
          </w:p>
          <w:p w14:paraId="073D9011" w14:textId="75C4F627" w:rsidR="00B63DC7" w:rsidRDefault="00730455" w:rsidP="00501967">
            <w:pPr>
              <w:pStyle w:val="ListParagraph"/>
              <w:numPr>
                <w:ilvl w:val="0"/>
                <w:numId w:val="72"/>
              </w:numPr>
              <w:contextualSpacing/>
              <w:jc w:val="both"/>
              <w:rPr>
                <w:rFonts w:ascii="Verdana" w:hAnsi="Verdana"/>
              </w:rPr>
            </w:pPr>
            <w:r>
              <w:rPr>
                <w:rFonts w:ascii="Verdana" w:hAnsi="Verdana"/>
              </w:rPr>
              <w:t xml:space="preserve">The </w:t>
            </w:r>
            <w:r w:rsidR="00510889">
              <w:rPr>
                <w:rFonts w:ascii="Verdana" w:hAnsi="Verdana"/>
              </w:rPr>
              <w:t xml:space="preserve">significant difference made </w:t>
            </w:r>
            <w:r w:rsidR="00696C61">
              <w:rPr>
                <w:rFonts w:ascii="Verdana" w:hAnsi="Verdana"/>
              </w:rPr>
              <w:t xml:space="preserve">by the </w:t>
            </w:r>
            <w:r>
              <w:rPr>
                <w:rFonts w:ascii="Verdana" w:hAnsi="Verdana"/>
              </w:rPr>
              <w:t>patient experience midwife</w:t>
            </w:r>
            <w:r w:rsidR="0010686B">
              <w:rPr>
                <w:rFonts w:ascii="Verdana" w:hAnsi="Verdana"/>
              </w:rPr>
              <w:t xml:space="preserve"> in engaging with hard to reach communities</w:t>
            </w:r>
            <w:r w:rsidR="00986527">
              <w:rPr>
                <w:rFonts w:ascii="Verdana" w:hAnsi="Verdana"/>
              </w:rPr>
              <w:t>;</w:t>
            </w:r>
            <w:r w:rsidR="0010686B">
              <w:rPr>
                <w:rFonts w:ascii="Verdana" w:hAnsi="Verdana"/>
              </w:rPr>
              <w:t xml:space="preserve"> specific work was underway </w:t>
            </w:r>
            <w:r w:rsidR="00B63DC7">
              <w:rPr>
                <w:rFonts w:ascii="Verdana" w:hAnsi="Verdana"/>
              </w:rPr>
              <w:t>on the recognition of father and partner experiences.</w:t>
            </w:r>
          </w:p>
          <w:p w14:paraId="0AFA3A30" w14:textId="6D3B51EC" w:rsidR="00445E6E" w:rsidRDefault="00B63DC7" w:rsidP="00501967">
            <w:pPr>
              <w:pStyle w:val="ListParagraph"/>
              <w:numPr>
                <w:ilvl w:val="0"/>
                <w:numId w:val="72"/>
              </w:numPr>
              <w:contextualSpacing/>
              <w:jc w:val="both"/>
              <w:rPr>
                <w:rFonts w:ascii="Verdana" w:hAnsi="Verdana"/>
              </w:rPr>
            </w:pPr>
            <w:r>
              <w:rPr>
                <w:rFonts w:ascii="Verdana" w:hAnsi="Verdana"/>
              </w:rPr>
              <w:t>The challenges</w:t>
            </w:r>
            <w:r w:rsidR="00911379">
              <w:rPr>
                <w:rFonts w:ascii="Verdana" w:hAnsi="Verdana"/>
              </w:rPr>
              <w:t xml:space="preserve"> around</w:t>
            </w:r>
            <w:r>
              <w:rPr>
                <w:rFonts w:ascii="Verdana" w:hAnsi="Verdana"/>
              </w:rPr>
              <w:t xml:space="preserve"> </w:t>
            </w:r>
            <w:r w:rsidR="0051539D">
              <w:rPr>
                <w:rFonts w:ascii="Verdana" w:hAnsi="Verdana"/>
              </w:rPr>
              <w:t xml:space="preserve">neonatal medical staffing, managed by the team to </w:t>
            </w:r>
            <w:r w:rsidR="00E95C51">
              <w:rPr>
                <w:rFonts w:ascii="Verdana" w:hAnsi="Verdana"/>
              </w:rPr>
              <w:t xml:space="preserve">avoid any </w:t>
            </w:r>
            <w:r w:rsidR="0051539D">
              <w:rPr>
                <w:rFonts w:ascii="Verdana" w:hAnsi="Verdana"/>
              </w:rPr>
              <w:t xml:space="preserve">impact on the service. </w:t>
            </w:r>
          </w:p>
          <w:p w14:paraId="4D6DFFC8" w14:textId="3A8922C6" w:rsidR="009F13DA" w:rsidRDefault="00E95C51" w:rsidP="00501967">
            <w:pPr>
              <w:pStyle w:val="ListParagraph"/>
              <w:numPr>
                <w:ilvl w:val="0"/>
                <w:numId w:val="72"/>
              </w:numPr>
              <w:contextualSpacing/>
              <w:jc w:val="both"/>
              <w:rPr>
                <w:rFonts w:ascii="Verdana" w:hAnsi="Verdana"/>
              </w:rPr>
            </w:pPr>
            <w:r>
              <w:rPr>
                <w:rFonts w:ascii="Verdana" w:hAnsi="Verdana"/>
              </w:rPr>
              <w:t>Good m</w:t>
            </w:r>
            <w:r w:rsidR="00445E6E">
              <w:rPr>
                <w:rFonts w:ascii="Verdana" w:hAnsi="Verdana"/>
              </w:rPr>
              <w:t xml:space="preserve">andatory training compliance, with targeted intervention aimed at areas where compliance had dropped. </w:t>
            </w:r>
          </w:p>
          <w:p w14:paraId="1E2F6B52" w14:textId="4AE373F6" w:rsidR="00C41534" w:rsidRDefault="002B0E75" w:rsidP="00501967">
            <w:pPr>
              <w:pStyle w:val="ListParagraph"/>
              <w:numPr>
                <w:ilvl w:val="0"/>
                <w:numId w:val="72"/>
              </w:numPr>
              <w:contextualSpacing/>
              <w:jc w:val="both"/>
              <w:rPr>
                <w:rFonts w:ascii="Verdana" w:hAnsi="Verdana"/>
              </w:rPr>
            </w:pPr>
            <w:r>
              <w:rPr>
                <w:rFonts w:ascii="Verdana" w:hAnsi="Verdana"/>
              </w:rPr>
              <w:t xml:space="preserve">No </w:t>
            </w:r>
            <w:r w:rsidR="009F13DA">
              <w:rPr>
                <w:rFonts w:ascii="Verdana" w:hAnsi="Verdana"/>
              </w:rPr>
              <w:t xml:space="preserve">negative outlier positions against national comparators </w:t>
            </w:r>
            <w:r w:rsidR="00F30283">
              <w:rPr>
                <w:rFonts w:ascii="Verdana" w:hAnsi="Verdana"/>
              </w:rPr>
              <w:t>for SBUHB; constant scrutiny and oversight was in place.</w:t>
            </w:r>
          </w:p>
          <w:p w14:paraId="1576FAAC" w14:textId="4E265F81" w:rsidR="00C873FD" w:rsidRDefault="00C41534" w:rsidP="00501967">
            <w:pPr>
              <w:pStyle w:val="ListParagraph"/>
              <w:numPr>
                <w:ilvl w:val="0"/>
                <w:numId w:val="72"/>
              </w:numPr>
              <w:contextualSpacing/>
              <w:jc w:val="both"/>
              <w:rPr>
                <w:rFonts w:ascii="Verdana" w:hAnsi="Verdana"/>
              </w:rPr>
            </w:pPr>
            <w:r>
              <w:rPr>
                <w:rFonts w:ascii="Verdana" w:hAnsi="Verdana"/>
              </w:rPr>
              <w:t>The Improvement programme</w:t>
            </w:r>
            <w:r w:rsidR="005147EA">
              <w:rPr>
                <w:rFonts w:ascii="Verdana" w:hAnsi="Verdana"/>
              </w:rPr>
              <w:t>; this</w:t>
            </w:r>
            <w:r>
              <w:rPr>
                <w:rFonts w:ascii="Verdana" w:hAnsi="Verdana"/>
              </w:rPr>
              <w:t xml:space="preserve"> was proceeding well, overseen by QSC and then to the Board. </w:t>
            </w:r>
          </w:p>
          <w:p w14:paraId="60D94AC8" w14:textId="144B9664" w:rsidR="00364BA9" w:rsidRDefault="00C873FD" w:rsidP="00C873FD">
            <w:pPr>
              <w:contextualSpacing/>
              <w:jc w:val="both"/>
              <w:rPr>
                <w:rFonts w:ascii="Verdana" w:hAnsi="Verdana"/>
              </w:rPr>
            </w:pPr>
            <w:r>
              <w:rPr>
                <w:rFonts w:ascii="Verdana" w:hAnsi="Verdana"/>
              </w:rPr>
              <w:t>JW th</w:t>
            </w:r>
            <w:r w:rsidR="00364BA9">
              <w:rPr>
                <w:rFonts w:ascii="Verdana" w:hAnsi="Verdana"/>
              </w:rPr>
              <w:t>a</w:t>
            </w:r>
            <w:r>
              <w:rPr>
                <w:rFonts w:ascii="Verdana" w:hAnsi="Verdana"/>
              </w:rPr>
              <w:t>nked LR for the comprehensive update</w:t>
            </w:r>
            <w:r w:rsidR="00364BA9">
              <w:rPr>
                <w:rFonts w:ascii="Verdana" w:hAnsi="Verdana"/>
              </w:rPr>
              <w:t xml:space="preserve"> and for the progress made. She invited questions:</w:t>
            </w:r>
          </w:p>
          <w:p w14:paraId="0E100897" w14:textId="66A5F0AC" w:rsidR="00E67649" w:rsidRPr="009D2E85" w:rsidRDefault="00364BA9" w:rsidP="00C873FD">
            <w:pPr>
              <w:contextualSpacing/>
              <w:jc w:val="both"/>
              <w:rPr>
                <w:rFonts w:ascii="Verdana" w:hAnsi="Verdana"/>
              </w:rPr>
            </w:pPr>
            <w:r>
              <w:rPr>
                <w:rFonts w:ascii="Verdana" w:hAnsi="Verdana"/>
              </w:rPr>
              <w:t xml:space="preserve">RO asked how the Birthing Centre </w:t>
            </w:r>
            <w:r w:rsidR="00307E7C">
              <w:rPr>
                <w:rFonts w:ascii="Verdana" w:hAnsi="Verdana"/>
              </w:rPr>
              <w:t xml:space="preserve">was </w:t>
            </w:r>
            <w:r w:rsidR="005147EA">
              <w:rPr>
                <w:rFonts w:ascii="Verdana" w:hAnsi="Verdana"/>
              </w:rPr>
              <w:t xml:space="preserve">developing </w:t>
            </w:r>
            <w:r w:rsidR="00307E7C">
              <w:rPr>
                <w:rFonts w:ascii="Verdana" w:hAnsi="Verdana"/>
              </w:rPr>
              <w:t xml:space="preserve">and </w:t>
            </w:r>
            <w:r w:rsidR="005147EA">
              <w:rPr>
                <w:rFonts w:ascii="Verdana" w:hAnsi="Verdana"/>
              </w:rPr>
              <w:t xml:space="preserve">the </w:t>
            </w:r>
            <w:r w:rsidR="00307E7C">
              <w:rPr>
                <w:rFonts w:ascii="Verdana" w:hAnsi="Verdana"/>
              </w:rPr>
              <w:t xml:space="preserve">percentage of births </w:t>
            </w:r>
            <w:r w:rsidR="007E55CC">
              <w:rPr>
                <w:rFonts w:ascii="Verdana" w:hAnsi="Verdana"/>
              </w:rPr>
              <w:t xml:space="preserve">that </w:t>
            </w:r>
            <w:r w:rsidR="00307E7C">
              <w:rPr>
                <w:rFonts w:ascii="Verdana" w:hAnsi="Verdana"/>
              </w:rPr>
              <w:t xml:space="preserve">took place there. </w:t>
            </w:r>
            <w:r w:rsidR="003528A2">
              <w:rPr>
                <w:rFonts w:ascii="Verdana" w:hAnsi="Verdana"/>
              </w:rPr>
              <w:t>LR advised that in the first year of opening the Birthing Centre had 197 births</w:t>
            </w:r>
            <w:r w:rsidR="00921F30">
              <w:rPr>
                <w:rFonts w:ascii="Verdana" w:hAnsi="Verdana"/>
              </w:rPr>
              <w:t xml:space="preserve"> and supported 75 home births. </w:t>
            </w:r>
            <w:r w:rsidR="007E55CC">
              <w:rPr>
                <w:rFonts w:ascii="Verdana" w:hAnsi="Verdana"/>
              </w:rPr>
              <w:t>Y</w:t>
            </w:r>
            <w:r w:rsidR="003D36E3">
              <w:rPr>
                <w:rFonts w:ascii="Verdana" w:hAnsi="Verdana"/>
              </w:rPr>
              <w:t xml:space="preserve">ear two to date </w:t>
            </w:r>
            <w:r w:rsidR="007E55CC">
              <w:rPr>
                <w:rFonts w:ascii="Verdana" w:hAnsi="Verdana"/>
              </w:rPr>
              <w:t xml:space="preserve">had seen </w:t>
            </w:r>
            <w:r w:rsidR="003D36E3">
              <w:rPr>
                <w:rFonts w:ascii="Verdana" w:hAnsi="Verdana"/>
              </w:rPr>
              <w:t xml:space="preserve">85 births with 35 home births supported. </w:t>
            </w:r>
            <w:r w:rsidR="005F6C5A">
              <w:rPr>
                <w:rFonts w:ascii="Verdana" w:hAnsi="Verdana"/>
              </w:rPr>
              <w:t>AH advised</w:t>
            </w:r>
            <w:r w:rsidR="006B6578">
              <w:rPr>
                <w:rFonts w:ascii="Verdana" w:hAnsi="Verdana"/>
              </w:rPr>
              <w:t xml:space="preserve"> that</w:t>
            </w:r>
            <w:r w:rsidR="005F6C5A">
              <w:rPr>
                <w:rFonts w:ascii="Verdana" w:hAnsi="Verdana"/>
              </w:rPr>
              <w:t xml:space="preserve"> the Dashboard provided this information</w:t>
            </w:r>
            <w:r w:rsidR="0000701B">
              <w:rPr>
                <w:rFonts w:ascii="Verdana" w:hAnsi="Verdana"/>
              </w:rPr>
              <w:t xml:space="preserve">; she sought assurance </w:t>
            </w:r>
            <w:r w:rsidR="007E55CC">
              <w:rPr>
                <w:rFonts w:ascii="Verdana" w:hAnsi="Verdana"/>
              </w:rPr>
              <w:t>over the maintenance of staff skills</w:t>
            </w:r>
            <w:r w:rsidR="00EA15C1">
              <w:rPr>
                <w:rFonts w:ascii="Verdana" w:hAnsi="Verdana"/>
              </w:rPr>
              <w:t xml:space="preserve">, </w:t>
            </w:r>
            <w:r w:rsidR="0000701B">
              <w:rPr>
                <w:rFonts w:ascii="Verdana" w:hAnsi="Verdana"/>
              </w:rPr>
              <w:t>given</w:t>
            </w:r>
            <w:r w:rsidR="006B6578">
              <w:rPr>
                <w:rFonts w:ascii="Verdana" w:hAnsi="Verdana"/>
              </w:rPr>
              <w:t xml:space="preserve"> that</w:t>
            </w:r>
            <w:r w:rsidR="00EA15C1">
              <w:rPr>
                <w:rFonts w:ascii="Verdana" w:hAnsi="Verdana"/>
              </w:rPr>
              <w:t>,</w:t>
            </w:r>
            <w:r w:rsidR="0000701B">
              <w:rPr>
                <w:rFonts w:ascii="Verdana" w:hAnsi="Verdana"/>
              </w:rPr>
              <w:t xml:space="preserve"> f</w:t>
            </w:r>
            <w:r w:rsidR="0001526B">
              <w:rPr>
                <w:rFonts w:ascii="Verdana" w:hAnsi="Verdana"/>
              </w:rPr>
              <w:t>o</w:t>
            </w:r>
            <w:r w:rsidR="0000701B">
              <w:rPr>
                <w:rFonts w:ascii="Verdana" w:hAnsi="Verdana"/>
              </w:rPr>
              <w:t>r</w:t>
            </w:r>
            <w:r w:rsidR="006B6578">
              <w:rPr>
                <w:rFonts w:ascii="Verdana" w:hAnsi="Verdana"/>
              </w:rPr>
              <w:t xml:space="preserve"> most </w:t>
            </w:r>
            <w:r w:rsidR="0000701B">
              <w:rPr>
                <w:rFonts w:ascii="Verdana" w:hAnsi="Verdana"/>
              </w:rPr>
              <w:t>weeks</w:t>
            </w:r>
            <w:r w:rsidR="00EA15C1">
              <w:rPr>
                <w:rFonts w:ascii="Verdana" w:hAnsi="Verdana"/>
              </w:rPr>
              <w:t>,</w:t>
            </w:r>
            <w:r w:rsidR="0000701B">
              <w:rPr>
                <w:rFonts w:ascii="Verdana" w:hAnsi="Verdana"/>
              </w:rPr>
              <w:t xml:space="preserve"> </w:t>
            </w:r>
            <w:r w:rsidR="0001526B">
              <w:rPr>
                <w:rFonts w:ascii="Verdana" w:hAnsi="Verdana"/>
              </w:rPr>
              <w:t>the number of</w:t>
            </w:r>
            <w:r w:rsidR="006B6578">
              <w:rPr>
                <w:rFonts w:ascii="Verdana" w:hAnsi="Verdana"/>
              </w:rPr>
              <w:t xml:space="preserve"> weekly</w:t>
            </w:r>
            <w:r w:rsidR="0001526B">
              <w:rPr>
                <w:rFonts w:ascii="Verdana" w:hAnsi="Verdana"/>
              </w:rPr>
              <w:t xml:space="preserve"> births was in single digits, running at approximately 14 per month.</w:t>
            </w:r>
            <w:r w:rsidR="00DB02AF">
              <w:rPr>
                <w:rFonts w:ascii="Verdana" w:hAnsi="Verdana"/>
              </w:rPr>
              <w:t xml:space="preserve"> Numbers had never reached the level expected when the Board approved the</w:t>
            </w:r>
            <w:r w:rsidR="00D317CE">
              <w:rPr>
                <w:rFonts w:ascii="Verdana" w:hAnsi="Verdana"/>
              </w:rPr>
              <w:t xml:space="preserve"> reintroduction of the</w:t>
            </w:r>
            <w:r w:rsidR="00DB02AF">
              <w:rPr>
                <w:rFonts w:ascii="Verdana" w:hAnsi="Verdana"/>
              </w:rPr>
              <w:t xml:space="preserve"> service. </w:t>
            </w:r>
            <w:r w:rsidR="00E67649">
              <w:rPr>
                <w:rFonts w:ascii="Verdana" w:hAnsi="Verdana"/>
              </w:rPr>
              <w:t>LR confirmed</w:t>
            </w:r>
            <w:r w:rsidR="00D317CE">
              <w:rPr>
                <w:rFonts w:ascii="Verdana" w:hAnsi="Verdana"/>
              </w:rPr>
              <w:t xml:space="preserve"> that</w:t>
            </w:r>
            <w:r w:rsidR="00E67649">
              <w:rPr>
                <w:rFonts w:ascii="Verdana" w:hAnsi="Verdana"/>
              </w:rPr>
              <w:t xml:space="preserve"> she</w:t>
            </w:r>
            <w:r w:rsidR="00D317CE">
              <w:rPr>
                <w:rFonts w:ascii="Verdana" w:hAnsi="Verdana"/>
              </w:rPr>
              <w:t xml:space="preserve"> would commission</w:t>
            </w:r>
            <w:r w:rsidR="00CE33A2">
              <w:rPr>
                <w:rFonts w:ascii="Verdana" w:hAnsi="Verdana"/>
              </w:rPr>
              <w:t xml:space="preserve"> </w:t>
            </w:r>
            <w:r w:rsidR="00E67649">
              <w:rPr>
                <w:rFonts w:ascii="Verdana" w:hAnsi="Verdana"/>
              </w:rPr>
              <w:t xml:space="preserve">a report </w:t>
            </w:r>
            <w:r w:rsidR="005A379C">
              <w:rPr>
                <w:rFonts w:ascii="Verdana" w:hAnsi="Verdana"/>
              </w:rPr>
              <w:t xml:space="preserve">for the </w:t>
            </w:r>
            <w:r w:rsidR="00E67649">
              <w:rPr>
                <w:rFonts w:ascii="Verdana" w:hAnsi="Verdana"/>
              </w:rPr>
              <w:t>Perinatal Committee and then to QSC.</w:t>
            </w:r>
            <w:r w:rsidR="009D2E85">
              <w:rPr>
                <w:rFonts w:ascii="Verdana" w:hAnsi="Verdana"/>
              </w:rPr>
              <w:t xml:space="preserve"> </w:t>
            </w:r>
            <w:r w:rsidR="00E67649">
              <w:rPr>
                <w:rFonts w:ascii="Verdana" w:hAnsi="Verdana"/>
                <w:b/>
                <w:bCs/>
              </w:rPr>
              <w:t>Action: LR</w:t>
            </w:r>
          </w:p>
          <w:p w14:paraId="0A67CAE4" w14:textId="77777777" w:rsidR="003A3AA3" w:rsidRDefault="003A3AA3" w:rsidP="00C873FD">
            <w:pPr>
              <w:contextualSpacing/>
              <w:jc w:val="both"/>
              <w:rPr>
                <w:rFonts w:ascii="Verdana" w:hAnsi="Verdana"/>
                <w:b/>
                <w:bCs/>
              </w:rPr>
            </w:pPr>
          </w:p>
          <w:p w14:paraId="04566412" w14:textId="52EC6CBD" w:rsidR="00E94FFB" w:rsidRDefault="003A3AA3" w:rsidP="00C873FD">
            <w:pPr>
              <w:contextualSpacing/>
              <w:jc w:val="both"/>
              <w:rPr>
                <w:rFonts w:ascii="Verdana" w:hAnsi="Verdana"/>
              </w:rPr>
            </w:pPr>
            <w:r>
              <w:rPr>
                <w:rFonts w:ascii="Verdana" w:hAnsi="Verdana"/>
              </w:rPr>
              <w:t>MJ responded to JCs earlier query regarding cardiotachograph</w:t>
            </w:r>
            <w:r w:rsidR="00CE16B6">
              <w:rPr>
                <w:rFonts w:ascii="Verdana" w:hAnsi="Verdana"/>
              </w:rPr>
              <w:t>y</w:t>
            </w:r>
            <w:r w:rsidR="00D317CE">
              <w:rPr>
                <w:rFonts w:ascii="Verdana" w:hAnsi="Verdana"/>
              </w:rPr>
              <w:t>;</w:t>
            </w:r>
            <w:r>
              <w:rPr>
                <w:rFonts w:ascii="Verdana" w:hAnsi="Verdana"/>
              </w:rPr>
              <w:t xml:space="preserve"> </w:t>
            </w:r>
            <w:r w:rsidR="00FF2654">
              <w:rPr>
                <w:rFonts w:ascii="Verdana" w:hAnsi="Verdana"/>
              </w:rPr>
              <w:t xml:space="preserve">he confirmed </w:t>
            </w:r>
            <w:r w:rsidR="00CE16B6">
              <w:rPr>
                <w:rFonts w:ascii="Verdana" w:hAnsi="Verdana"/>
              </w:rPr>
              <w:t xml:space="preserve">that </w:t>
            </w:r>
            <w:r w:rsidR="00FF2654">
              <w:rPr>
                <w:rFonts w:ascii="Verdana" w:hAnsi="Verdana"/>
              </w:rPr>
              <w:t xml:space="preserve">a work around was in place to address </w:t>
            </w:r>
            <w:r w:rsidR="00CE16B6">
              <w:rPr>
                <w:rFonts w:ascii="Verdana" w:hAnsi="Verdana"/>
              </w:rPr>
              <w:t xml:space="preserve">the loss of </w:t>
            </w:r>
            <w:r w:rsidR="00FF2654">
              <w:rPr>
                <w:rFonts w:ascii="Verdana" w:hAnsi="Verdana"/>
              </w:rPr>
              <w:t>connectivity</w:t>
            </w:r>
            <w:r w:rsidR="00E94FFB">
              <w:rPr>
                <w:rFonts w:ascii="Verdana" w:hAnsi="Verdana"/>
              </w:rPr>
              <w:t>.</w:t>
            </w:r>
          </w:p>
          <w:p w14:paraId="0688A513" w14:textId="77777777" w:rsidR="00E94FFB" w:rsidRDefault="00E94FFB" w:rsidP="00C873FD">
            <w:pPr>
              <w:contextualSpacing/>
              <w:jc w:val="both"/>
              <w:rPr>
                <w:rFonts w:ascii="Verdana" w:hAnsi="Verdana"/>
              </w:rPr>
            </w:pPr>
          </w:p>
          <w:p w14:paraId="62F5680E" w14:textId="7BD1D195" w:rsidR="005478C0" w:rsidRDefault="00E94FFB" w:rsidP="00C873FD">
            <w:pPr>
              <w:contextualSpacing/>
              <w:jc w:val="both"/>
              <w:rPr>
                <w:rFonts w:ascii="Verdana" w:hAnsi="Verdana"/>
              </w:rPr>
            </w:pPr>
            <w:r>
              <w:rPr>
                <w:rFonts w:ascii="Verdana" w:hAnsi="Verdana"/>
              </w:rPr>
              <w:t>TO asked about caesarean sections</w:t>
            </w:r>
            <w:r w:rsidR="00A43829">
              <w:rPr>
                <w:rFonts w:ascii="Verdana" w:hAnsi="Verdana"/>
              </w:rPr>
              <w:t xml:space="preserve"> </w:t>
            </w:r>
            <w:r>
              <w:rPr>
                <w:rFonts w:ascii="Verdana" w:hAnsi="Verdana"/>
              </w:rPr>
              <w:t xml:space="preserve">and the underlying </w:t>
            </w:r>
            <w:r w:rsidR="00CB255A">
              <w:rPr>
                <w:rFonts w:ascii="Verdana" w:hAnsi="Verdana"/>
              </w:rPr>
              <w:t>reasons for th</w:t>
            </w:r>
            <w:r w:rsidR="00153844">
              <w:rPr>
                <w:rFonts w:ascii="Verdana" w:hAnsi="Verdana"/>
              </w:rPr>
              <w:t>is;</w:t>
            </w:r>
            <w:r w:rsidR="003C6E36">
              <w:rPr>
                <w:rFonts w:ascii="Verdana" w:hAnsi="Verdana"/>
              </w:rPr>
              <w:t xml:space="preserve"> she also asked about the availability </w:t>
            </w:r>
            <w:r w:rsidR="00283A5E">
              <w:rPr>
                <w:rFonts w:ascii="Verdana" w:hAnsi="Verdana"/>
              </w:rPr>
              <w:t xml:space="preserve">of demographic data. </w:t>
            </w:r>
            <w:r w:rsidR="00AE1367">
              <w:rPr>
                <w:rFonts w:ascii="Verdana" w:hAnsi="Verdana"/>
              </w:rPr>
              <w:t>LR confirmed that she wo</w:t>
            </w:r>
            <w:r w:rsidR="005478C0">
              <w:rPr>
                <w:rFonts w:ascii="Verdana" w:hAnsi="Verdana"/>
              </w:rPr>
              <w:t>uld provide th</w:t>
            </w:r>
            <w:r w:rsidR="00AE1367">
              <w:rPr>
                <w:rFonts w:ascii="Verdana" w:hAnsi="Verdana"/>
              </w:rPr>
              <w:t>e data</w:t>
            </w:r>
            <w:r w:rsidR="005478C0">
              <w:rPr>
                <w:rFonts w:ascii="Verdana" w:hAnsi="Verdana"/>
              </w:rPr>
              <w:t>.</w:t>
            </w:r>
            <w:r w:rsidR="0088659C">
              <w:rPr>
                <w:rFonts w:ascii="Verdana" w:hAnsi="Verdana"/>
              </w:rPr>
              <w:t xml:space="preserve"> GR </w:t>
            </w:r>
            <w:r w:rsidR="003D286A">
              <w:rPr>
                <w:rFonts w:ascii="Verdana" w:hAnsi="Verdana"/>
              </w:rPr>
              <w:t>commented on the risk factors associated with decisions to request a caesarean</w:t>
            </w:r>
            <w:r w:rsidR="00F328A8">
              <w:rPr>
                <w:rFonts w:ascii="Verdana" w:hAnsi="Verdana"/>
              </w:rPr>
              <w:t xml:space="preserve"> birth; dashboard and weight management data would assist in this</w:t>
            </w:r>
            <w:r w:rsidR="00306EB6">
              <w:rPr>
                <w:rFonts w:ascii="Verdana" w:hAnsi="Verdana"/>
              </w:rPr>
              <w:t>.</w:t>
            </w:r>
            <w:r w:rsidR="00A37B4B">
              <w:rPr>
                <w:rFonts w:ascii="Verdana" w:hAnsi="Verdana"/>
              </w:rPr>
              <w:t xml:space="preserve"> </w:t>
            </w:r>
          </w:p>
          <w:p w14:paraId="46FA7D04" w14:textId="77777777" w:rsidR="00B61C77" w:rsidRDefault="00B61C77" w:rsidP="00C873FD">
            <w:pPr>
              <w:contextualSpacing/>
              <w:jc w:val="both"/>
              <w:rPr>
                <w:rFonts w:ascii="Verdana" w:hAnsi="Verdana"/>
              </w:rPr>
            </w:pPr>
          </w:p>
          <w:p w14:paraId="486F84BE" w14:textId="274CA44D" w:rsidR="005478C0" w:rsidRPr="009D2E85" w:rsidRDefault="00B61C77" w:rsidP="00C873FD">
            <w:pPr>
              <w:contextualSpacing/>
              <w:jc w:val="both"/>
              <w:rPr>
                <w:rFonts w:ascii="Verdana" w:hAnsi="Verdana"/>
              </w:rPr>
            </w:pPr>
            <w:r>
              <w:rPr>
                <w:rFonts w:ascii="Verdana" w:hAnsi="Verdana"/>
              </w:rPr>
              <w:lastRenderedPageBreak/>
              <w:t xml:space="preserve">JC wanted to put on record her thanks to RK and LR </w:t>
            </w:r>
            <w:r w:rsidR="00E21635">
              <w:rPr>
                <w:rFonts w:ascii="Verdana" w:hAnsi="Verdana"/>
              </w:rPr>
              <w:t>for the</w:t>
            </w:r>
            <w:r w:rsidR="00283A5E">
              <w:rPr>
                <w:rFonts w:ascii="Verdana" w:hAnsi="Verdana"/>
              </w:rPr>
              <w:t>ir</w:t>
            </w:r>
            <w:r w:rsidR="00E21635">
              <w:rPr>
                <w:rFonts w:ascii="Verdana" w:hAnsi="Verdana"/>
              </w:rPr>
              <w:t xml:space="preserve"> work on maternity services and </w:t>
            </w:r>
            <w:r w:rsidR="00F12331">
              <w:rPr>
                <w:rFonts w:ascii="Verdana" w:hAnsi="Verdana"/>
              </w:rPr>
              <w:t xml:space="preserve">in briefing </w:t>
            </w:r>
            <w:r w:rsidR="00E21635">
              <w:rPr>
                <w:rFonts w:ascii="Verdana" w:hAnsi="Verdana"/>
              </w:rPr>
              <w:t>QSC</w:t>
            </w:r>
            <w:r w:rsidR="009757DD">
              <w:rPr>
                <w:rFonts w:ascii="Verdana" w:hAnsi="Verdana"/>
              </w:rPr>
              <w:t xml:space="preserve">. Reflecting on earlier comments, she asked </w:t>
            </w:r>
            <w:r w:rsidR="006B11C7">
              <w:rPr>
                <w:rFonts w:ascii="Verdana" w:hAnsi="Verdana"/>
              </w:rPr>
              <w:t xml:space="preserve">about the learning </w:t>
            </w:r>
            <w:r w:rsidR="007D2DA4">
              <w:rPr>
                <w:rFonts w:ascii="Verdana" w:hAnsi="Verdana"/>
              </w:rPr>
              <w:t xml:space="preserve">and themes emerging </w:t>
            </w:r>
            <w:r w:rsidR="002118F9">
              <w:rPr>
                <w:rFonts w:ascii="Verdana" w:hAnsi="Verdana"/>
              </w:rPr>
              <w:t xml:space="preserve">about </w:t>
            </w:r>
            <w:r w:rsidR="006B11C7">
              <w:rPr>
                <w:rFonts w:ascii="Verdana" w:hAnsi="Verdana"/>
              </w:rPr>
              <w:t xml:space="preserve">the women’s experiences forum that met monthly. LR confirmed this </w:t>
            </w:r>
            <w:r w:rsidR="004E0A8C">
              <w:rPr>
                <w:rFonts w:ascii="Verdana" w:hAnsi="Verdana"/>
              </w:rPr>
              <w:t>was available</w:t>
            </w:r>
            <w:r w:rsidR="002118F9">
              <w:rPr>
                <w:rFonts w:ascii="Verdana" w:hAnsi="Verdana"/>
              </w:rPr>
              <w:t xml:space="preserve">; </w:t>
            </w:r>
            <w:r w:rsidR="004E0A8C">
              <w:rPr>
                <w:rFonts w:ascii="Verdana" w:hAnsi="Verdana"/>
              </w:rPr>
              <w:t>she would provide a report to QSC on a quarterly basi</w:t>
            </w:r>
            <w:r w:rsidR="00E21AEE">
              <w:rPr>
                <w:rFonts w:ascii="Verdana" w:hAnsi="Verdana"/>
              </w:rPr>
              <w:t xml:space="preserve">s. </w:t>
            </w:r>
            <w:r w:rsidR="005478C0">
              <w:rPr>
                <w:rFonts w:ascii="Verdana" w:hAnsi="Verdana"/>
                <w:b/>
                <w:bCs/>
              </w:rPr>
              <w:t>Action: LR</w:t>
            </w:r>
          </w:p>
          <w:p w14:paraId="4AA1A67E" w14:textId="77777777" w:rsidR="005478C0" w:rsidRDefault="005478C0" w:rsidP="00C873FD">
            <w:pPr>
              <w:contextualSpacing/>
              <w:jc w:val="both"/>
              <w:rPr>
                <w:rFonts w:ascii="Verdana" w:hAnsi="Verdana"/>
                <w:b/>
                <w:bCs/>
              </w:rPr>
            </w:pPr>
          </w:p>
          <w:p w14:paraId="1B0B1F6C" w14:textId="77777777" w:rsidR="00634A41" w:rsidRDefault="00634A41" w:rsidP="00C873FD">
            <w:pPr>
              <w:contextualSpacing/>
              <w:jc w:val="both"/>
              <w:rPr>
                <w:rFonts w:ascii="Verdana" w:hAnsi="Verdana"/>
              </w:rPr>
            </w:pPr>
            <w:r>
              <w:rPr>
                <w:rFonts w:ascii="Verdana" w:hAnsi="Verdana"/>
              </w:rPr>
              <w:t>The Board:</w:t>
            </w:r>
          </w:p>
          <w:p w14:paraId="130087E7" w14:textId="77777777" w:rsidR="001F4AE4" w:rsidRDefault="001F4AE4" w:rsidP="00C873FD">
            <w:pPr>
              <w:contextualSpacing/>
              <w:jc w:val="both"/>
              <w:rPr>
                <w:rFonts w:ascii="Verdana" w:hAnsi="Verdana"/>
              </w:rPr>
            </w:pPr>
          </w:p>
          <w:p w14:paraId="13A40E3D" w14:textId="0AB06453" w:rsidR="00AC1FFE" w:rsidRPr="00AC1FFE" w:rsidRDefault="000C31D4"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b/>
                <w:bCs/>
                <w:color w:val="auto"/>
              </w:rPr>
            </w:pPr>
            <w:r>
              <w:rPr>
                <w:rFonts w:ascii="Verdana" w:hAnsi="Verdana"/>
                <w:b/>
                <w:bCs/>
                <w:color w:val="auto"/>
              </w:rPr>
              <w:t xml:space="preserve">WAS </w:t>
            </w:r>
            <w:r w:rsidR="00AC1FFE" w:rsidRPr="00AC1FFE">
              <w:rPr>
                <w:rFonts w:ascii="Verdana" w:hAnsi="Verdana"/>
                <w:b/>
                <w:bCs/>
                <w:color w:val="auto"/>
              </w:rPr>
              <w:t xml:space="preserve">ADVISED </w:t>
            </w:r>
            <w:r>
              <w:rPr>
                <w:rFonts w:ascii="Verdana" w:hAnsi="Verdana"/>
                <w:color w:val="auto"/>
              </w:rPr>
              <w:t>that:</w:t>
            </w:r>
          </w:p>
          <w:p w14:paraId="17C2F9A1" w14:textId="3AFF9ED5" w:rsidR="00AC1FFE" w:rsidRDefault="00AC1FFE" w:rsidP="00D91AE5">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color w:val="auto"/>
              </w:rPr>
              <w:t xml:space="preserve">The Perinatal Improvement Plan Executive Programme Board </w:t>
            </w:r>
            <w:r w:rsidR="000C31D4">
              <w:rPr>
                <w:rFonts w:ascii="Verdana" w:eastAsia="Verdana" w:hAnsi="Verdana" w:cs="Verdana"/>
                <w:color w:val="auto"/>
              </w:rPr>
              <w:t>was</w:t>
            </w:r>
            <w:r w:rsidR="008B75A9">
              <w:rPr>
                <w:rFonts w:ascii="Verdana" w:eastAsia="Verdana" w:hAnsi="Verdana" w:cs="Verdana"/>
                <w:color w:val="auto"/>
              </w:rPr>
              <w:t xml:space="preserve"> well established and would continue to monitor the Improvement Plan</w:t>
            </w:r>
            <w:r w:rsidR="00F94D2D">
              <w:rPr>
                <w:rFonts w:ascii="Verdana" w:eastAsia="Verdana" w:hAnsi="Verdana" w:cs="Verdana"/>
                <w:color w:val="auto"/>
              </w:rPr>
              <w:t xml:space="preserve">, in response to the Independent Review, all-Wales </w:t>
            </w:r>
            <w:r w:rsidR="006A0117">
              <w:rPr>
                <w:rFonts w:ascii="Verdana" w:eastAsia="Verdana" w:hAnsi="Verdana" w:cs="Verdana"/>
                <w:color w:val="auto"/>
              </w:rPr>
              <w:t>Self-Assessment</w:t>
            </w:r>
            <w:r w:rsidR="00F94D2D">
              <w:rPr>
                <w:rFonts w:ascii="Verdana" w:eastAsia="Verdana" w:hAnsi="Verdana" w:cs="Verdana"/>
                <w:color w:val="auto"/>
              </w:rPr>
              <w:t xml:space="preserve">, and other improvement actions. </w:t>
            </w:r>
          </w:p>
          <w:p w14:paraId="797D0624" w14:textId="133B8C3C" w:rsidR="00DA2B0F" w:rsidRPr="00AC1FFE" w:rsidRDefault="00DA2B0F" w:rsidP="00D91AE5">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Pr>
                <w:rFonts w:ascii="Verdana" w:eastAsia="Verdana" w:hAnsi="Verdana" w:cs="Verdana"/>
                <w:color w:val="auto"/>
              </w:rPr>
              <w:t xml:space="preserve">The Perinatal Committee would continue to meet monthly and review all key metrics. </w:t>
            </w:r>
          </w:p>
          <w:p w14:paraId="27AE583A" w14:textId="62605ECD" w:rsidR="00AC1FFE" w:rsidRPr="00AC1FFE" w:rsidRDefault="00DA2B0F" w:rsidP="00D91AE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Verdana" w:hAnsi="Verdana"/>
                <w:b/>
                <w:bCs/>
                <w:color w:val="auto"/>
              </w:rPr>
            </w:pPr>
            <w:r>
              <w:rPr>
                <w:rFonts w:ascii="Verdana" w:hAnsi="Verdana"/>
                <w:b/>
                <w:bCs/>
                <w:color w:val="auto"/>
              </w:rPr>
              <w:t xml:space="preserve">WAS </w:t>
            </w:r>
            <w:r w:rsidR="00AC1FFE" w:rsidRPr="00AC1FFE">
              <w:rPr>
                <w:rFonts w:ascii="Verdana" w:hAnsi="Verdana"/>
                <w:b/>
                <w:bCs/>
                <w:color w:val="auto"/>
              </w:rPr>
              <w:t>ASSURED THAT:</w:t>
            </w:r>
          </w:p>
          <w:p w14:paraId="667B80CF" w14:textId="13CC9EB2" w:rsidR="00AC1FFE" w:rsidRPr="00AC1FFE" w:rsidRDefault="00AC1FFE" w:rsidP="00D91AE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color w:val="auto"/>
              </w:rPr>
              <w:t xml:space="preserve">The Perinatal Service </w:t>
            </w:r>
            <w:r w:rsidR="00FF1571">
              <w:rPr>
                <w:rFonts w:ascii="Verdana" w:eastAsia="Verdana" w:hAnsi="Verdana" w:cs="Verdana"/>
                <w:color w:val="auto"/>
              </w:rPr>
              <w:t xml:space="preserve">had no </w:t>
            </w:r>
            <w:r w:rsidRPr="00AC1FFE">
              <w:rPr>
                <w:rFonts w:ascii="Verdana" w:eastAsia="Verdana" w:hAnsi="Verdana" w:cs="Verdana"/>
                <w:color w:val="auto"/>
              </w:rPr>
              <w:t xml:space="preserve">elements of care that would flag as a Negative Outlier. </w:t>
            </w:r>
          </w:p>
          <w:p w14:paraId="2B0979F0" w14:textId="3E36A395" w:rsidR="00AC1FFE" w:rsidRPr="00AC1FFE" w:rsidRDefault="00AC1FFE" w:rsidP="00D91AE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color w:val="auto"/>
              </w:rPr>
              <w:t xml:space="preserve">Any stillbirths or neonatal deaths </w:t>
            </w:r>
            <w:r w:rsidR="00775FBA">
              <w:rPr>
                <w:rFonts w:ascii="Verdana" w:eastAsia="Verdana" w:hAnsi="Verdana" w:cs="Verdana"/>
                <w:color w:val="auto"/>
              </w:rPr>
              <w:t xml:space="preserve">were </w:t>
            </w:r>
            <w:r w:rsidRPr="00AC1FFE">
              <w:rPr>
                <w:rFonts w:ascii="Verdana" w:eastAsia="Verdana" w:hAnsi="Verdana" w:cs="Verdana"/>
                <w:color w:val="auto"/>
              </w:rPr>
              <w:t>reported</w:t>
            </w:r>
            <w:r w:rsidR="00775FBA">
              <w:rPr>
                <w:rFonts w:ascii="Verdana" w:eastAsia="Verdana" w:hAnsi="Verdana" w:cs="Verdana"/>
                <w:color w:val="auto"/>
              </w:rPr>
              <w:t xml:space="preserve"> sensitively</w:t>
            </w:r>
            <w:r w:rsidRPr="00AC1FFE">
              <w:rPr>
                <w:rFonts w:ascii="Verdana" w:eastAsia="Verdana" w:hAnsi="Verdana" w:cs="Verdana"/>
                <w:color w:val="auto"/>
              </w:rPr>
              <w:t xml:space="preserve"> through the MBRRACE process</w:t>
            </w:r>
            <w:r w:rsidR="006C3245">
              <w:rPr>
                <w:rFonts w:ascii="Verdana" w:eastAsia="Verdana" w:hAnsi="Verdana" w:cs="Verdana"/>
                <w:color w:val="auto"/>
              </w:rPr>
              <w:t>,</w:t>
            </w:r>
            <w:r w:rsidRPr="00AC1FFE">
              <w:rPr>
                <w:rFonts w:ascii="Verdana" w:eastAsia="Verdana" w:hAnsi="Verdana" w:cs="Verdana"/>
                <w:color w:val="auto"/>
              </w:rPr>
              <w:t xml:space="preserve"> to support learning and improve future care.</w:t>
            </w:r>
          </w:p>
          <w:p w14:paraId="2597C5E1" w14:textId="0A660D88" w:rsidR="00AC1FFE" w:rsidRPr="00AC1FFE" w:rsidRDefault="006C3245" w:rsidP="00D91AE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Verdana" w:hAnsi="Verdana"/>
                <w:b/>
                <w:bCs/>
                <w:color w:val="auto"/>
              </w:rPr>
            </w:pPr>
            <w:r>
              <w:rPr>
                <w:rFonts w:ascii="Verdana" w:hAnsi="Verdana"/>
                <w:b/>
                <w:bCs/>
                <w:color w:val="auto"/>
              </w:rPr>
              <w:t xml:space="preserve">WAS </w:t>
            </w:r>
            <w:r w:rsidR="00AC1FFE" w:rsidRPr="00AC1FFE">
              <w:rPr>
                <w:rFonts w:ascii="Verdana" w:hAnsi="Verdana"/>
                <w:b/>
                <w:bCs/>
                <w:color w:val="auto"/>
              </w:rPr>
              <w:t>ALERTED T</w:t>
            </w:r>
            <w:r w:rsidR="000604CB">
              <w:rPr>
                <w:rFonts w:ascii="Verdana" w:hAnsi="Verdana"/>
                <w:b/>
                <w:bCs/>
                <w:color w:val="auto"/>
              </w:rPr>
              <w:t>O:</w:t>
            </w:r>
          </w:p>
          <w:p w14:paraId="4A8F0C79" w14:textId="0DF5168C" w:rsidR="00AC1FFE" w:rsidRPr="009B59B5" w:rsidRDefault="000604CB" w:rsidP="00D91AE5">
            <w:pPr>
              <w:pStyle w:val="Default"/>
              <w:numPr>
                <w:ilvl w:val="0"/>
                <w:numId w:val="46"/>
              </w:numPr>
              <w:suppressAutoHyphens/>
              <w:adjustRightInd/>
              <w:jc w:val="both"/>
              <w:textAlignment w:val="baseline"/>
              <w:rPr>
                <w:rFonts w:ascii="Verdana" w:hAnsi="Verdana"/>
                <w:color w:val="auto"/>
              </w:rPr>
            </w:pPr>
            <w:r>
              <w:rPr>
                <w:rFonts w:ascii="Verdana" w:hAnsi="Verdana"/>
                <w:color w:val="auto"/>
              </w:rPr>
              <w:t xml:space="preserve">The </w:t>
            </w:r>
            <w:r w:rsidR="00AC1FFE" w:rsidRPr="009B59B5">
              <w:rPr>
                <w:rFonts w:ascii="Verdana" w:hAnsi="Verdana"/>
                <w:color w:val="auto"/>
              </w:rPr>
              <w:t xml:space="preserve">strong steer nationally that an All-Wales maternity triage service </w:t>
            </w:r>
            <w:r w:rsidR="00605629">
              <w:rPr>
                <w:rFonts w:ascii="Verdana" w:hAnsi="Verdana"/>
                <w:color w:val="auto"/>
              </w:rPr>
              <w:t xml:space="preserve">would follow, as </w:t>
            </w:r>
            <w:r w:rsidR="00AC1FFE" w:rsidRPr="009B59B5">
              <w:rPr>
                <w:rFonts w:ascii="Verdana" w:hAnsi="Verdana"/>
                <w:color w:val="auto"/>
              </w:rPr>
              <w:t>a recommendation from the All-Wales Perinatal Assessment. The</w:t>
            </w:r>
            <w:r w:rsidR="00AC1FFE" w:rsidRPr="009B59B5">
              <w:rPr>
                <w:rFonts w:ascii="Verdana" w:eastAsia="Verdana" w:hAnsi="Verdana" w:cs="Verdana"/>
                <w:color w:val="auto"/>
              </w:rPr>
              <w:t xml:space="preserve"> Perinatal Improvement Plan Executive Programme Board ha</w:t>
            </w:r>
            <w:r w:rsidR="001F4AE4">
              <w:rPr>
                <w:rFonts w:ascii="Verdana" w:eastAsia="Verdana" w:hAnsi="Verdana" w:cs="Verdana"/>
                <w:color w:val="auto"/>
              </w:rPr>
              <w:t>d</w:t>
            </w:r>
            <w:r w:rsidR="00AC1FFE" w:rsidRPr="009B59B5">
              <w:rPr>
                <w:rFonts w:ascii="Verdana" w:eastAsia="Verdana" w:hAnsi="Verdana" w:cs="Verdana"/>
                <w:color w:val="auto"/>
              </w:rPr>
              <w:t xml:space="preserve"> agreed to pause development of a standalone SBUHB model pending publication of the Assessment (due end of Jan 2026).</w:t>
            </w:r>
          </w:p>
          <w:p w14:paraId="2FC780C7" w14:textId="6259ED5A" w:rsidR="00AC1FFE" w:rsidRPr="001F4AE4" w:rsidRDefault="00EA5B92" w:rsidP="00D91AE5">
            <w:pPr>
              <w:pStyle w:val="Default"/>
              <w:numPr>
                <w:ilvl w:val="0"/>
                <w:numId w:val="46"/>
              </w:numPr>
              <w:suppressAutoHyphens/>
              <w:adjustRightInd/>
              <w:jc w:val="both"/>
              <w:textAlignment w:val="baseline"/>
              <w:rPr>
                <w:rFonts w:ascii="Verdana" w:eastAsia="Verdana" w:hAnsi="Verdana" w:cs="Verdana"/>
                <w:color w:val="auto"/>
              </w:rPr>
            </w:pPr>
            <w:r>
              <w:rPr>
                <w:rFonts w:ascii="Verdana" w:eastAsia="Verdana" w:hAnsi="Verdana" w:cs="Verdana"/>
                <w:color w:val="auto"/>
              </w:rPr>
              <w:t>The achievement of m</w:t>
            </w:r>
            <w:r w:rsidR="00AC1FFE" w:rsidRPr="001F4AE4">
              <w:rPr>
                <w:rFonts w:ascii="Verdana" w:eastAsia="Verdana" w:hAnsi="Verdana" w:cs="Verdana"/>
                <w:color w:val="auto"/>
              </w:rPr>
              <w:t xml:space="preserve">itigating action to provide a single point of contact triage on 3 March 2026. Calls </w:t>
            </w:r>
            <w:r w:rsidR="001F4AE4" w:rsidRPr="001F4AE4">
              <w:rPr>
                <w:rFonts w:ascii="Verdana" w:eastAsia="Verdana" w:hAnsi="Verdana" w:cs="Verdana"/>
                <w:color w:val="auto"/>
              </w:rPr>
              <w:t>were</w:t>
            </w:r>
            <w:r w:rsidR="00AC1FFE" w:rsidRPr="001F4AE4">
              <w:rPr>
                <w:rFonts w:ascii="Verdana" w:eastAsia="Verdana" w:hAnsi="Verdana" w:cs="Verdana"/>
                <w:color w:val="auto"/>
              </w:rPr>
              <w:t xml:space="preserve"> directed to a single telephone entry point</w:t>
            </w:r>
            <w:r w:rsidR="004B43EA">
              <w:rPr>
                <w:rFonts w:ascii="Verdana" w:eastAsia="Verdana" w:hAnsi="Verdana" w:cs="Verdana"/>
                <w:color w:val="auto"/>
              </w:rPr>
              <w:t xml:space="preserve">, with </w:t>
            </w:r>
            <w:r w:rsidR="00AC1FFE" w:rsidRPr="001F4AE4">
              <w:rPr>
                <w:rFonts w:ascii="Verdana" w:eastAsia="Verdana" w:hAnsi="Verdana" w:cs="Verdana"/>
                <w:color w:val="auto"/>
              </w:rPr>
              <w:t>women</w:t>
            </w:r>
            <w:r w:rsidR="004B43EA">
              <w:rPr>
                <w:rFonts w:ascii="Verdana" w:eastAsia="Verdana" w:hAnsi="Verdana" w:cs="Verdana"/>
                <w:color w:val="auto"/>
              </w:rPr>
              <w:t xml:space="preserve"> then </w:t>
            </w:r>
            <w:r w:rsidR="00AC1FFE" w:rsidRPr="001F4AE4">
              <w:rPr>
                <w:rFonts w:ascii="Verdana" w:eastAsia="Verdana" w:hAnsi="Verdana" w:cs="Verdana"/>
                <w:color w:val="auto"/>
              </w:rPr>
              <w:t>directed to the appropriate department based on their needs. This process</w:t>
            </w:r>
            <w:r w:rsidR="00E17CF6">
              <w:rPr>
                <w:rFonts w:ascii="Verdana" w:eastAsia="Verdana" w:hAnsi="Verdana" w:cs="Verdana"/>
                <w:color w:val="auto"/>
              </w:rPr>
              <w:t xml:space="preserve"> would deliver one central call c</w:t>
            </w:r>
            <w:r w:rsidR="002A389F">
              <w:rPr>
                <w:rFonts w:ascii="Verdana" w:eastAsia="Verdana" w:hAnsi="Verdana" w:cs="Verdana"/>
                <w:color w:val="auto"/>
              </w:rPr>
              <w:t>e</w:t>
            </w:r>
            <w:r w:rsidR="00E17CF6">
              <w:rPr>
                <w:rFonts w:ascii="Verdana" w:eastAsia="Verdana" w:hAnsi="Verdana" w:cs="Verdana"/>
                <w:color w:val="auto"/>
              </w:rPr>
              <w:t xml:space="preserve">ntre </w:t>
            </w:r>
            <w:r w:rsidR="002A389F">
              <w:rPr>
                <w:rFonts w:ascii="Verdana" w:eastAsia="Verdana" w:hAnsi="Verdana" w:cs="Verdana"/>
                <w:color w:val="auto"/>
              </w:rPr>
              <w:t xml:space="preserve">for maternity triage. </w:t>
            </w:r>
          </w:p>
          <w:p w14:paraId="1F3CCEB4" w14:textId="77777777" w:rsidR="008D07E1" w:rsidRPr="009B59B5" w:rsidRDefault="008D07E1" w:rsidP="007B2DF9">
            <w:pPr>
              <w:pStyle w:val="Default"/>
              <w:suppressAutoHyphens/>
              <w:adjustRightInd/>
              <w:ind w:left="720"/>
              <w:textAlignment w:val="baseline"/>
              <w:rPr>
                <w:rFonts w:ascii="Verdana" w:hAnsi="Verdana"/>
                <w:color w:val="auto"/>
              </w:rPr>
            </w:pPr>
          </w:p>
          <w:p w14:paraId="671253B9" w14:textId="4CE3DF35" w:rsidR="00376F02" w:rsidRDefault="007B2DF9" w:rsidP="00376F02">
            <w:pPr>
              <w:contextualSpacing/>
              <w:jc w:val="both"/>
              <w:rPr>
                <w:rFonts w:ascii="Verdana" w:hAnsi="Verdana"/>
              </w:rPr>
            </w:pPr>
            <w:r>
              <w:rPr>
                <w:rFonts w:ascii="Verdana" w:hAnsi="Verdana" w:cs="Arial"/>
                <w:b/>
                <w:bCs/>
              </w:rPr>
              <w:t xml:space="preserve">Oversight Panel </w:t>
            </w:r>
            <w:r w:rsidR="002A389F">
              <w:rPr>
                <w:rFonts w:ascii="Verdana" w:hAnsi="Verdana" w:cs="Arial"/>
              </w:rPr>
              <w:t xml:space="preserve">(‘the Panel’) </w:t>
            </w:r>
            <w:r>
              <w:rPr>
                <w:rFonts w:ascii="Verdana" w:hAnsi="Verdana" w:cs="Arial"/>
                <w:b/>
                <w:bCs/>
              </w:rPr>
              <w:t>Report</w:t>
            </w:r>
          </w:p>
          <w:p w14:paraId="047BDCBF" w14:textId="6B90188F" w:rsidR="007B2DF9" w:rsidRDefault="007B2DF9" w:rsidP="007B2DF9">
            <w:pPr>
              <w:contextualSpacing/>
              <w:jc w:val="both"/>
              <w:rPr>
                <w:rFonts w:ascii="Verdana" w:hAnsi="Verdana"/>
              </w:rPr>
            </w:pPr>
          </w:p>
          <w:p w14:paraId="004DAB5E" w14:textId="2DFDC3D6" w:rsidR="009E554D" w:rsidRDefault="005821B9" w:rsidP="007B2DF9">
            <w:pPr>
              <w:contextualSpacing/>
              <w:jc w:val="both"/>
              <w:rPr>
                <w:rFonts w:ascii="Verdana" w:hAnsi="Verdana"/>
              </w:rPr>
            </w:pPr>
            <w:r>
              <w:rPr>
                <w:rFonts w:ascii="Verdana" w:hAnsi="Verdana"/>
              </w:rPr>
              <w:t>DC</w:t>
            </w:r>
            <w:r w:rsidR="001178DC">
              <w:rPr>
                <w:rFonts w:ascii="Verdana" w:hAnsi="Verdana"/>
              </w:rPr>
              <w:t xml:space="preserve"> </w:t>
            </w:r>
            <w:r w:rsidR="009E554D">
              <w:rPr>
                <w:rFonts w:ascii="Verdana" w:hAnsi="Verdana"/>
              </w:rPr>
              <w:t>referred to the paper</w:t>
            </w:r>
            <w:r w:rsidR="001178DC">
              <w:rPr>
                <w:rFonts w:ascii="Verdana" w:hAnsi="Verdana"/>
              </w:rPr>
              <w:t xml:space="preserve"> provided, </w:t>
            </w:r>
            <w:r w:rsidR="004A4077">
              <w:rPr>
                <w:rFonts w:ascii="Verdana" w:hAnsi="Verdana"/>
              </w:rPr>
              <w:t xml:space="preserve">and </w:t>
            </w:r>
            <w:r w:rsidR="001178DC">
              <w:rPr>
                <w:rFonts w:ascii="Verdana" w:hAnsi="Verdana"/>
              </w:rPr>
              <w:t xml:space="preserve">highlighted: </w:t>
            </w:r>
          </w:p>
          <w:p w14:paraId="62D803A1" w14:textId="77777777" w:rsidR="001178DC" w:rsidRDefault="001178DC" w:rsidP="007B2DF9">
            <w:pPr>
              <w:contextualSpacing/>
              <w:jc w:val="both"/>
              <w:rPr>
                <w:rFonts w:ascii="Verdana" w:hAnsi="Verdana"/>
              </w:rPr>
            </w:pPr>
          </w:p>
          <w:p w14:paraId="6C3644D5" w14:textId="5E455A2B" w:rsidR="009E554D" w:rsidRDefault="001178DC" w:rsidP="003A2EFD">
            <w:pPr>
              <w:pStyle w:val="ListParagraph"/>
              <w:numPr>
                <w:ilvl w:val="0"/>
                <w:numId w:val="40"/>
              </w:numPr>
              <w:contextualSpacing/>
              <w:jc w:val="both"/>
              <w:rPr>
                <w:rFonts w:ascii="Verdana" w:hAnsi="Verdana"/>
              </w:rPr>
            </w:pPr>
            <w:r w:rsidRPr="006E6312">
              <w:rPr>
                <w:rFonts w:ascii="Verdana" w:hAnsi="Verdana"/>
              </w:rPr>
              <w:t xml:space="preserve">The Panel </w:t>
            </w:r>
            <w:r w:rsidR="004A4077">
              <w:rPr>
                <w:rFonts w:ascii="Verdana" w:hAnsi="Verdana"/>
              </w:rPr>
              <w:t xml:space="preserve">consideration of </w:t>
            </w:r>
            <w:r w:rsidRPr="006E6312">
              <w:rPr>
                <w:rFonts w:ascii="Verdana" w:hAnsi="Verdana"/>
              </w:rPr>
              <w:t>the latest version of the Improvement Plan</w:t>
            </w:r>
            <w:r w:rsidR="006E6312" w:rsidRPr="006E6312">
              <w:rPr>
                <w:rFonts w:ascii="Verdana" w:hAnsi="Verdana"/>
              </w:rPr>
              <w:t xml:space="preserve"> and </w:t>
            </w:r>
            <w:r w:rsidR="00017D1F">
              <w:rPr>
                <w:rFonts w:ascii="Verdana" w:hAnsi="Verdana"/>
              </w:rPr>
              <w:t xml:space="preserve">commentary </w:t>
            </w:r>
            <w:r w:rsidR="006E6312" w:rsidRPr="006E6312">
              <w:rPr>
                <w:rFonts w:ascii="Verdana" w:hAnsi="Verdana"/>
              </w:rPr>
              <w:t xml:space="preserve">on the Perinatal Committee Report. </w:t>
            </w:r>
          </w:p>
          <w:p w14:paraId="6301641B" w14:textId="2CC6428B" w:rsidR="009E554D" w:rsidRDefault="001D254E" w:rsidP="00903CED">
            <w:pPr>
              <w:pStyle w:val="ListParagraph"/>
              <w:numPr>
                <w:ilvl w:val="0"/>
                <w:numId w:val="40"/>
              </w:numPr>
              <w:contextualSpacing/>
              <w:jc w:val="both"/>
              <w:rPr>
                <w:rFonts w:ascii="Verdana" w:hAnsi="Verdana"/>
              </w:rPr>
            </w:pPr>
            <w:r>
              <w:rPr>
                <w:rFonts w:ascii="Verdana" w:hAnsi="Verdana"/>
              </w:rPr>
              <w:lastRenderedPageBreak/>
              <w:t>T</w:t>
            </w:r>
            <w:r w:rsidR="006E6312" w:rsidRPr="006E6312">
              <w:rPr>
                <w:rFonts w:ascii="Verdana" w:hAnsi="Verdana"/>
              </w:rPr>
              <w:t>he Panel</w:t>
            </w:r>
            <w:r w:rsidR="004D3D5D">
              <w:rPr>
                <w:rFonts w:ascii="Verdana" w:hAnsi="Verdana"/>
              </w:rPr>
              <w:t xml:space="preserve">’s view that </w:t>
            </w:r>
            <w:r w:rsidR="006E6312" w:rsidRPr="006E6312">
              <w:rPr>
                <w:rFonts w:ascii="Verdana" w:hAnsi="Verdana"/>
              </w:rPr>
              <w:t xml:space="preserve">there was </w:t>
            </w:r>
            <w:r w:rsidR="00DC5FFC">
              <w:rPr>
                <w:rFonts w:ascii="Verdana" w:hAnsi="Verdana"/>
              </w:rPr>
              <w:t xml:space="preserve">some </w:t>
            </w:r>
            <w:r w:rsidR="006E6312" w:rsidRPr="006E6312">
              <w:rPr>
                <w:rFonts w:ascii="Verdana" w:hAnsi="Verdana"/>
              </w:rPr>
              <w:t>more work to</w:t>
            </w:r>
            <w:r w:rsidR="00575325">
              <w:rPr>
                <w:rFonts w:ascii="Verdana" w:hAnsi="Verdana"/>
              </w:rPr>
              <w:t xml:space="preserve"> do </w:t>
            </w:r>
            <w:r w:rsidR="004D3D5D">
              <w:rPr>
                <w:rFonts w:ascii="Verdana" w:hAnsi="Verdana"/>
              </w:rPr>
              <w:t>on the Improvement Plan</w:t>
            </w:r>
            <w:r w:rsidR="00575325">
              <w:rPr>
                <w:rFonts w:ascii="Verdana" w:hAnsi="Verdana"/>
              </w:rPr>
              <w:t>;</w:t>
            </w:r>
            <w:r w:rsidR="004D3D5D">
              <w:rPr>
                <w:rFonts w:ascii="Verdana" w:hAnsi="Verdana"/>
              </w:rPr>
              <w:t xml:space="preserve"> </w:t>
            </w:r>
            <w:r w:rsidR="00DC5FFC">
              <w:rPr>
                <w:rFonts w:ascii="Verdana" w:hAnsi="Verdana"/>
              </w:rPr>
              <w:t xml:space="preserve">this would also provide an opportunity to </w:t>
            </w:r>
            <w:r w:rsidR="00274EFD">
              <w:rPr>
                <w:rFonts w:ascii="Verdana" w:hAnsi="Verdana"/>
              </w:rPr>
              <w:t xml:space="preserve">incorporate the outputs of the </w:t>
            </w:r>
            <w:r w:rsidR="00000DE8">
              <w:rPr>
                <w:rFonts w:ascii="Verdana" w:hAnsi="Verdana"/>
              </w:rPr>
              <w:t>all-Wales</w:t>
            </w:r>
            <w:r w:rsidR="00274EFD">
              <w:rPr>
                <w:rFonts w:ascii="Verdana" w:hAnsi="Verdana"/>
              </w:rPr>
              <w:t xml:space="preserve"> Maternity Assessment Review</w:t>
            </w:r>
            <w:r w:rsidR="00015382">
              <w:rPr>
                <w:rFonts w:ascii="Verdana" w:hAnsi="Verdana"/>
              </w:rPr>
              <w:t>.</w:t>
            </w:r>
          </w:p>
          <w:p w14:paraId="3B107EBE" w14:textId="2BA037F0" w:rsidR="00E90201" w:rsidRPr="00702933" w:rsidRDefault="00A0689C" w:rsidP="00A13939">
            <w:pPr>
              <w:pStyle w:val="ListParagraph"/>
              <w:numPr>
                <w:ilvl w:val="0"/>
                <w:numId w:val="40"/>
              </w:numPr>
              <w:contextualSpacing/>
              <w:jc w:val="both"/>
              <w:rPr>
                <w:rFonts w:ascii="Verdana" w:hAnsi="Verdana"/>
              </w:rPr>
            </w:pPr>
            <w:r>
              <w:rPr>
                <w:rFonts w:ascii="Verdana" w:hAnsi="Verdana"/>
              </w:rPr>
              <w:t xml:space="preserve">The need for </w:t>
            </w:r>
            <w:r w:rsidR="00015382" w:rsidRPr="00E90201">
              <w:rPr>
                <w:rFonts w:ascii="Verdana" w:hAnsi="Verdana"/>
              </w:rPr>
              <w:t xml:space="preserve">more work </w:t>
            </w:r>
            <w:r>
              <w:rPr>
                <w:rFonts w:ascii="Verdana" w:hAnsi="Verdana"/>
              </w:rPr>
              <w:t xml:space="preserve">on </w:t>
            </w:r>
            <w:r w:rsidR="00706EA3" w:rsidRPr="00E90201">
              <w:rPr>
                <w:rFonts w:ascii="Verdana" w:hAnsi="Verdana"/>
              </w:rPr>
              <w:t>(i)</w:t>
            </w:r>
            <w:r w:rsidR="00015382" w:rsidRPr="00E90201">
              <w:rPr>
                <w:rFonts w:ascii="Verdana" w:hAnsi="Verdana"/>
              </w:rPr>
              <w:t xml:space="preserve"> the</w:t>
            </w:r>
            <w:r w:rsidR="00575325">
              <w:rPr>
                <w:rFonts w:ascii="Verdana" w:hAnsi="Verdana"/>
              </w:rPr>
              <w:t xml:space="preserve"> strategic</w:t>
            </w:r>
            <w:r w:rsidR="006C57AB">
              <w:rPr>
                <w:rFonts w:ascii="Verdana" w:hAnsi="Verdana"/>
              </w:rPr>
              <w:t xml:space="preserve"> framing of</w:t>
            </w:r>
            <w:r w:rsidR="00015382" w:rsidRPr="00E90201">
              <w:rPr>
                <w:rFonts w:ascii="Verdana" w:hAnsi="Verdana"/>
              </w:rPr>
              <w:t xml:space="preserve"> family</w:t>
            </w:r>
            <w:r w:rsidR="002024B4" w:rsidRPr="00E90201">
              <w:rPr>
                <w:rFonts w:ascii="Verdana" w:hAnsi="Verdana"/>
              </w:rPr>
              <w:t xml:space="preserve"> involvement and experiences, </w:t>
            </w:r>
            <w:r w:rsidR="006C660C">
              <w:rPr>
                <w:rFonts w:ascii="Verdana" w:hAnsi="Verdana"/>
              </w:rPr>
              <w:t>(i</w:t>
            </w:r>
            <w:r w:rsidR="00706EA3" w:rsidRPr="00E90201">
              <w:rPr>
                <w:rFonts w:ascii="Verdana" w:hAnsi="Verdana"/>
              </w:rPr>
              <w:t>i) the overall increase in the Caesarean section rate</w:t>
            </w:r>
            <w:r w:rsidR="006C660C">
              <w:rPr>
                <w:rFonts w:ascii="Verdana" w:hAnsi="Verdana"/>
              </w:rPr>
              <w:t>,</w:t>
            </w:r>
            <w:r w:rsidR="0062073A" w:rsidRPr="00E90201">
              <w:rPr>
                <w:rFonts w:ascii="Verdana" w:hAnsi="Verdana"/>
              </w:rPr>
              <w:t xml:space="preserve"> happening across Wales and also England, and (iii) more detail on two</w:t>
            </w:r>
            <w:r w:rsidR="003C1F0E">
              <w:rPr>
                <w:rFonts w:ascii="Verdana" w:hAnsi="Verdana"/>
              </w:rPr>
              <w:t>-</w:t>
            </w:r>
            <w:r w:rsidR="0062073A" w:rsidRPr="00E90201">
              <w:rPr>
                <w:rFonts w:ascii="Verdana" w:hAnsi="Verdana"/>
              </w:rPr>
              <w:t>site working</w:t>
            </w:r>
            <w:r w:rsidR="006C660C">
              <w:rPr>
                <w:rFonts w:ascii="Verdana" w:hAnsi="Verdana"/>
              </w:rPr>
              <w:t xml:space="preserve">. </w:t>
            </w:r>
            <w:r w:rsidR="003E2177">
              <w:rPr>
                <w:rFonts w:ascii="Verdana" w:hAnsi="Verdana"/>
              </w:rPr>
              <w:t>The Panel recognised the</w:t>
            </w:r>
            <w:r w:rsidR="00373AD7" w:rsidRPr="00E90201">
              <w:rPr>
                <w:rFonts w:ascii="Verdana" w:hAnsi="Verdana"/>
              </w:rPr>
              <w:t xml:space="preserve"> significant work already undertaken on obstetric admissions to the intensive care unit</w:t>
            </w:r>
            <w:r w:rsidR="008E0948">
              <w:rPr>
                <w:rFonts w:ascii="Verdana" w:hAnsi="Verdana"/>
              </w:rPr>
              <w:t>;</w:t>
            </w:r>
            <w:r w:rsidR="003C1F0E">
              <w:rPr>
                <w:rFonts w:ascii="Verdana" w:hAnsi="Verdana"/>
              </w:rPr>
              <w:t xml:space="preserve"> </w:t>
            </w:r>
            <w:r w:rsidR="00AB30A7" w:rsidRPr="00E90201">
              <w:rPr>
                <w:rFonts w:ascii="Verdana" w:hAnsi="Verdana"/>
              </w:rPr>
              <w:t xml:space="preserve">the challenges of </w:t>
            </w:r>
            <w:r w:rsidR="00EE1A9C" w:rsidRPr="00E90201">
              <w:rPr>
                <w:rFonts w:ascii="Verdana" w:hAnsi="Verdana"/>
              </w:rPr>
              <w:t>multi-site</w:t>
            </w:r>
            <w:r w:rsidR="00AB30A7" w:rsidRPr="00E90201">
              <w:rPr>
                <w:rFonts w:ascii="Verdana" w:hAnsi="Verdana"/>
              </w:rPr>
              <w:t xml:space="preserve"> working need</w:t>
            </w:r>
            <w:r w:rsidR="008E0948">
              <w:rPr>
                <w:rFonts w:ascii="Verdana" w:hAnsi="Verdana"/>
              </w:rPr>
              <w:t>ed</w:t>
            </w:r>
            <w:r w:rsidR="00AB30A7" w:rsidRPr="00E90201">
              <w:rPr>
                <w:rFonts w:ascii="Verdana" w:hAnsi="Verdana"/>
              </w:rPr>
              <w:t xml:space="preserve"> a little more work.</w:t>
            </w:r>
            <w:r w:rsidR="00EE1A9C" w:rsidRPr="00E90201">
              <w:rPr>
                <w:rFonts w:ascii="Verdana" w:hAnsi="Verdana"/>
              </w:rPr>
              <w:t xml:space="preserve"> D</w:t>
            </w:r>
            <w:r w:rsidR="00432F73">
              <w:rPr>
                <w:rFonts w:ascii="Verdana" w:hAnsi="Verdana"/>
              </w:rPr>
              <w:t>C</w:t>
            </w:r>
            <w:r w:rsidR="00EE1A9C" w:rsidRPr="00E90201">
              <w:rPr>
                <w:rFonts w:ascii="Verdana" w:hAnsi="Verdana"/>
              </w:rPr>
              <w:t xml:space="preserve"> </w:t>
            </w:r>
            <w:r w:rsidR="009C66D3">
              <w:rPr>
                <w:rFonts w:ascii="Verdana" w:hAnsi="Verdana"/>
              </w:rPr>
              <w:t xml:space="preserve">commented on the one case of a woman </w:t>
            </w:r>
            <w:r w:rsidR="000C3EAD">
              <w:rPr>
                <w:rFonts w:ascii="Verdana" w:hAnsi="Verdana"/>
              </w:rPr>
              <w:t>g</w:t>
            </w:r>
            <w:r w:rsidR="00EE1A9C" w:rsidRPr="00E90201">
              <w:rPr>
                <w:rFonts w:ascii="Verdana" w:hAnsi="Verdana"/>
              </w:rPr>
              <w:t>iving birth in the ED</w:t>
            </w:r>
            <w:r w:rsidR="000C3EAD">
              <w:rPr>
                <w:rFonts w:ascii="Verdana" w:hAnsi="Verdana"/>
              </w:rPr>
              <w:t>,</w:t>
            </w:r>
            <w:r w:rsidR="00D10D69" w:rsidRPr="00E90201">
              <w:rPr>
                <w:rFonts w:ascii="Verdana" w:hAnsi="Verdana"/>
              </w:rPr>
              <w:t xml:space="preserve"> and </w:t>
            </w:r>
            <w:r w:rsidR="00D10D69" w:rsidRPr="00702933">
              <w:rPr>
                <w:rFonts w:ascii="Verdana" w:hAnsi="Verdana"/>
              </w:rPr>
              <w:t xml:space="preserve">the opportunities to learn from that for those giving birth on a site without access to </w:t>
            </w:r>
            <w:r w:rsidR="000C3EAD" w:rsidRPr="00702933">
              <w:rPr>
                <w:rFonts w:ascii="Verdana" w:hAnsi="Verdana"/>
              </w:rPr>
              <w:t xml:space="preserve">obstetric services. </w:t>
            </w:r>
          </w:p>
          <w:p w14:paraId="4E44CA29" w14:textId="3522EEF0" w:rsidR="00015382" w:rsidRPr="00702933" w:rsidRDefault="00F5519A" w:rsidP="00A13939">
            <w:pPr>
              <w:pStyle w:val="ListParagraph"/>
              <w:numPr>
                <w:ilvl w:val="0"/>
                <w:numId w:val="40"/>
              </w:numPr>
              <w:contextualSpacing/>
              <w:jc w:val="both"/>
              <w:rPr>
                <w:rFonts w:ascii="Verdana" w:hAnsi="Verdana"/>
              </w:rPr>
            </w:pPr>
            <w:r w:rsidRPr="00702933">
              <w:rPr>
                <w:rFonts w:ascii="Verdana" w:hAnsi="Verdana"/>
              </w:rPr>
              <w:t>T</w:t>
            </w:r>
            <w:r w:rsidR="00881D08" w:rsidRPr="00702933">
              <w:rPr>
                <w:rFonts w:ascii="Verdana" w:hAnsi="Verdana"/>
              </w:rPr>
              <w:t>he Panel</w:t>
            </w:r>
            <w:r w:rsidRPr="00702933">
              <w:rPr>
                <w:rFonts w:ascii="Verdana" w:hAnsi="Verdana"/>
              </w:rPr>
              <w:t xml:space="preserve">’s overall view was </w:t>
            </w:r>
            <w:r w:rsidR="00F20AFA" w:rsidRPr="00702933">
              <w:rPr>
                <w:rFonts w:ascii="Verdana" w:hAnsi="Verdana"/>
              </w:rPr>
              <w:t xml:space="preserve">that </w:t>
            </w:r>
            <w:r w:rsidR="00881D08" w:rsidRPr="00702933">
              <w:rPr>
                <w:rFonts w:ascii="Verdana" w:hAnsi="Verdana"/>
              </w:rPr>
              <w:t>the reports had significantly improved, providing the Board with</w:t>
            </w:r>
            <w:r w:rsidR="00432F73">
              <w:rPr>
                <w:rFonts w:ascii="Verdana" w:hAnsi="Verdana"/>
              </w:rPr>
              <w:t xml:space="preserve"> </w:t>
            </w:r>
            <w:r w:rsidR="003C1F0E">
              <w:rPr>
                <w:rFonts w:ascii="Verdana" w:hAnsi="Verdana"/>
              </w:rPr>
              <w:t>information</w:t>
            </w:r>
            <w:r w:rsidR="00432F73">
              <w:rPr>
                <w:rFonts w:ascii="Verdana" w:hAnsi="Verdana"/>
              </w:rPr>
              <w:t xml:space="preserve"> on</w:t>
            </w:r>
            <w:r w:rsidR="00881D08" w:rsidRPr="00702933">
              <w:rPr>
                <w:rFonts w:ascii="Verdana" w:hAnsi="Verdana"/>
              </w:rPr>
              <w:t xml:space="preserve"> </w:t>
            </w:r>
            <w:r w:rsidR="00202446" w:rsidRPr="00702933">
              <w:rPr>
                <w:rFonts w:ascii="Verdana" w:hAnsi="Verdana"/>
              </w:rPr>
              <w:t xml:space="preserve">actions and progress </w:t>
            </w:r>
            <w:r w:rsidR="00F20AFA" w:rsidRPr="00702933">
              <w:rPr>
                <w:rFonts w:ascii="Verdana" w:hAnsi="Verdana"/>
              </w:rPr>
              <w:t xml:space="preserve">with </w:t>
            </w:r>
            <w:r w:rsidR="00202446" w:rsidRPr="00702933">
              <w:rPr>
                <w:rFonts w:ascii="Verdana" w:hAnsi="Verdana"/>
              </w:rPr>
              <w:t xml:space="preserve">the Improvement Plan; </w:t>
            </w:r>
            <w:r w:rsidR="00C22676" w:rsidRPr="00702933">
              <w:rPr>
                <w:rFonts w:ascii="Verdana" w:hAnsi="Verdana"/>
              </w:rPr>
              <w:t>DC</w:t>
            </w:r>
            <w:r w:rsidR="00202446" w:rsidRPr="00702933">
              <w:rPr>
                <w:rFonts w:ascii="Verdana" w:hAnsi="Verdana"/>
              </w:rPr>
              <w:t xml:space="preserve"> also </w:t>
            </w:r>
            <w:r w:rsidR="005A3A49" w:rsidRPr="00702933">
              <w:rPr>
                <w:rFonts w:ascii="Verdana" w:hAnsi="Verdana"/>
              </w:rPr>
              <w:t>recogni</w:t>
            </w:r>
            <w:r w:rsidR="003C1F0E">
              <w:rPr>
                <w:rFonts w:ascii="Verdana" w:hAnsi="Verdana"/>
              </w:rPr>
              <w:t>s</w:t>
            </w:r>
            <w:r w:rsidR="005A3A49" w:rsidRPr="00702933">
              <w:rPr>
                <w:rFonts w:ascii="Verdana" w:hAnsi="Verdana"/>
              </w:rPr>
              <w:t>ed</w:t>
            </w:r>
            <w:r w:rsidR="005A3A49">
              <w:rPr>
                <w:rFonts w:ascii="Verdana" w:hAnsi="Verdana"/>
              </w:rPr>
              <w:t xml:space="preserve"> that the Improvement Plan </w:t>
            </w:r>
            <w:r w:rsidR="00202446" w:rsidRPr="00702933">
              <w:rPr>
                <w:rFonts w:ascii="Verdana" w:hAnsi="Verdana"/>
              </w:rPr>
              <w:t xml:space="preserve">would by its nature be an iterative </w:t>
            </w:r>
            <w:r w:rsidR="00E90201" w:rsidRPr="00702933">
              <w:rPr>
                <w:rFonts w:ascii="Verdana" w:hAnsi="Verdana"/>
              </w:rPr>
              <w:t xml:space="preserve">report. </w:t>
            </w:r>
          </w:p>
          <w:p w14:paraId="6B3172D1" w14:textId="6E224E4E" w:rsidR="00726D21" w:rsidRDefault="005A2259" w:rsidP="00A13939">
            <w:pPr>
              <w:pStyle w:val="ListParagraph"/>
              <w:numPr>
                <w:ilvl w:val="0"/>
                <w:numId w:val="40"/>
              </w:numPr>
              <w:contextualSpacing/>
              <w:jc w:val="both"/>
              <w:rPr>
                <w:rFonts w:ascii="Verdana" w:hAnsi="Verdana"/>
              </w:rPr>
            </w:pPr>
            <w:r w:rsidRPr="0016234B">
              <w:rPr>
                <w:rFonts w:ascii="Verdana" w:hAnsi="Verdana"/>
              </w:rPr>
              <w:t xml:space="preserve">The Panel’s decision to </w:t>
            </w:r>
            <w:r w:rsidR="0016234B" w:rsidRPr="0016234B">
              <w:rPr>
                <w:rFonts w:ascii="Verdana" w:hAnsi="Verdana"/>
              </w:rPr>
              <w:t xml:space="preserve">follow on from </w:t>
            </w:r>
            <w:r w:rsidRPr="0016234B">
              <w:rPr>
                <w:rFonts w:ascii="Verdana" w:hAnsi="Verdana"/>
              </w:rPr>
              <w:t>the Conference held in November 2025</w:t>
            </w:r>
            <w:r w:rsidR="0016234B" w:rsidRPr="0016234B">
              <w:rPr>
                <w:rFonts w:ascii="Verdana" w:hAnsi="Verdana"/>
              </w:rPr>
              <w:t xml:space="preserve"> by holding another full day event</w:t>
            </w:r>
            <w:r w:rsidR="008D2E09">
              <w:rPr>
                <w:rFonts w:ascii="Verdana" w:hAnsi="Verdana"/>
              </w:rPr>
              <w:t xml:space="preserve"> for</w:t>
            </w:r>
            <w:r w:rsidR="00702933">
              <w:rPr>
                <w:rFonts w:ascii="Verdana" w:hAnsi="Verdana"/>
              </w:rPr>
              <w:t xml:space="preserve"> frontline staff</w:t>
            </w:r>
            <w:r w:rsidR="008D2E09">
              <w:rPr>
                <w:rFonts w:ascii="Verdana" w:hAnsi="Verdana"/>
              </w:rPr>
              <w:t>. This</w:t>
            </w:r>
            <w:r w:rsidR="00634F6F">
              <w:rPr>
                <w:rFonts w:ascii="Verdana" w:hAnsi="Verdana"/>
              </w:rPr>
              <w:t xml:space="preserve"> was scheduled for</w:t>
            </w:r>
            <w:r w:rsidR="008F5DE0">
              <w:rPr>
                <w:rFonts w:ascii="Verdana" w:hAnsi="Verdana"/>
              </w:rPr>
              <w:t xml:space="preserve"> </w:t>
            </w:r>
            <w:r w:rsidR="006A44B3">
              <w:rPr>
                <w:rFonts w:ascii="Verdana" w:hAnsi="Verdana"/>
              </w:rPr>
              <w:t>18</w:t>
            </w:r>
            <w:r w:rsidR="0016234B" w:rsidRPr="0016234B">
              <w:rPr>
                <w:rFonts w:ascii="Verdana" w:hAnsi="Verdana"/>
              </w:rPr>
              <w:t xml:space="preserve"> June</w:t>
            </w:r>
            <w:r w:rsidR="0016234B">
              <w:rPr>
                <w:rFonts w:ascii="Verdana" w:hAnsi="Verdana"/>
              </w:rPr>
              <w:t xml:space="preserve"> </w:t>
            </w:r>
            <w:r w:rsidR="003C1F0E">
              <w:rPr>
                <w:rFonts w:ascii="Verdana" w:hAnsi="Verdana"/>
              </w:rPr>
              <w:t xml:space="preserve">2026 </w:t>
            </w:r>
            <w:r w:rsidR="0016234B">
              <w:rPr>
                <w:rFonts w:ascii="Verdana" w:hAnsi="Verdana"/>
              </w:rPr>
              <w:t>and would also include a clinical visit.</w:t>
            </w:r>
          </w:p>
          <w:p w14:paraId="3948CC04" w14:textId="2B4CEE5C" w:rsidR="00DF3F72" w:rsidRDefault="00631647" w:rsidP="003A344F">
            <w:pPr>
              <w:pStyle w:val="ListParagraph"/>
              <w:numPr>
                <w:ilvl w:val="0"/>
                <w:numId w:val="40"/>
              </w:numPr>
              <w:contextualSpacing/>
              <w:jc w:val="both"/>
              <w:rPr>
                <w:rFonts w:ascii="Verdana" w:hAnsi="Verdana"/>
              </w:rPr>
            </w:pPr>
            <w:r w:rsidRPr="006A44B3">
              <w:rPr>
                <w:rFonts w:ascii="Verdana" w:hAnsi="Verdana"/>
              </w:rPr>
              <w:t xml:space="preserve">The Panel </w:t>
            </w:r>
            <w:r w:rsidR="00E70622" w:rsidRPr="006A44B3">
              <w:rPr>
                <w:rFonts w:ascii="Verdana" w:hAnsi="Verdana"/>
              </w:rPr>
              <w:t xml:space="preserve">would also </w:t>
            </w:r>
            <w:r w:rsidR="006A44B3" w:rsidRPr="006A44B3">
              <w:rPr>
                <w:rFonts w:ascii="Verdana" w:hAnsi="Verdana"/>
              </w:rPr>
              <w:t>share</w:t>
            </w:r>
            <w:r w:rsidR="00E70622" w:rsidRPr="006A44B3">
              <w:rPr>
                <w:rFonts w:ascii="Verdana" w:hAnsi="Verdana"/>
              </w:rPr>
              <w:t xml:space="preserve"> an assurance framework</w:t>
            </w:r>
            <w:r w:rsidR="005F3C2D">
              <w:rPr>
                <w:rFonts w:ascii="Verdana" w:hAnsi="Verdana"/>
              </w:rPr>
              <w:t>, against which SBUHB could track progress</w:t>
            </w:r>
            <w:r w:rsidR="00634F6F">
              <w:rPr>
                <w:rFonts w:ascii="Verdana" w:hAnsi="Verdana"/>
              </w:rPr>
              <w:t>,</w:t>
            </w:r>
            <w:r w:rsidR="00E543BE">
              <w:rPr>
                <w:rFonts w:ascii="Verdana" w:hAnsi="Verdana"/>
              </w:rPr>
              <w:t xml:space="preserve"> once the Panel stepped down. </w:t>
            </w:r>
          </w:p>
          <w:p w14:paraId="1597B962" w14:textId="42C704E2" w:rsidR="005A2259" w:rsidRPr="00DF3F72" w:rsidRDefault="00DF3F72" w:rsidP="00DF3F72">
            <w:pPr>
              <w:contextualSpacing/>
              <w:jc w:val="both"/>
              <w:rPr>
                <w:rFonts w:ascii="Verdana" w:hAnsi="Verdana"/>
              </w:rPr>
            </w:pPr>
            <w:r>
              <w:rPr>
                <w:rFonts w:ascii="Verdana" w:hAnsi="Verdana"/>
              </w:rPr>
              <w:t>JW thanked D</w:t>
            </w:r>
            <w:r w:rsidR="00A60C52">
              <w:rPr>
                <w:rFonts w:ascii="Verdana" w:hAnsi="Verdana"/>
              </w:rPr>
              <w:t>C</w:t>
            </w:r>
            <w:r>
              <w:rPr>
                <w:rFonts w:ascii="Verdana" w:hAnsi="Verdana"/>
              </w:rPr>
              <w:t xml:space="preserve"> for her </w:t>
            </w:r>
            <w:r w:rsidR="00D1283D">
              <w:rPr>
                <w:rFonts w:ascii="Verdana" w:hAnsi="Verdana"/>
              </w:rPr>
              <w:t xml:space="preserve">helpful update and asked about </w:t>
            </w:r>
            <w:r w:rsidR="005C231D">
              <w:rPr>
                <w:rFonts w:ascii="Verdana" w:hAnsi="Verdana"/>
              </w:rPr>
              <w:t xml:space="preserve">the timeline for finalising the Improvement Plan. </w:t>
            </w:r>
          </w:p>
          <w:p w14:paraId="0794D5D5" w14:textId="77777777" w:rsidR="003D30AC" w:rsidRDefault="003D30AC" w:rsidP="00993420">
            <w:pPr>
              <w:contextualSpacing/>
              <w:jc w:val="both"/>
              <w:rPr>
                <w:rFonts w:ascii="Verdana" w:hAnsi="Verdana"/>
              </w:rPr>
            </w:pPr>
          </w:p>
          <w:p w14:paraId="58AB94F9" w14:textId="4FEF9DD5" w:rsidR="003D30AC" w:rsidRDefault="003D30AC" w:rsidP="00993420">
            <w:pPr>
              <w:contextualSpacing/>
              <w:jc w:val="both"/>
              <w:rPr>
                <w:rFonts w:ascii="Verdana" w:hAnsi="Verdana"/>
              </w:rPr>
            </w:pPr>
            <w:r>
              <w:rPr>
                <w:rFonts w:ascii="Verdana" w:hAnsi="Verdana"/>
              </w:rPr>
              <w:t>Responding, D</w:t>
            </w:r>
            <w:r w:rsidR="00A60C52">
              <w:rPr>
                <w:rFonts w:ascii="Verdana" w:hAnsi="Verdana"/>
              </w:rPr>
              <w:t>C</w:t>
            </w:r>
            <w:r>
              <w:rPr>
                <w:rFonts w:ascii="Verdana" w:hAnsi="Verdana"/>
              </w:rPr>
              <w:t xml:space="preserve"> suggested </w:t>
            </w:r>
            <w:r w:rsidR="005C231D">
              <w:rPr>
                <w:rFonts w:ascii="Verdana" w:hAnsi="Verdana"/>
              </w:rPr>
              <w:t xml:space="preserve">that the Panel could </w:t>
            </w:r>
            <w:r w:rsidR="00367FDE">
              <w:rPr>
                <w:rFonts w:ascii="Verdana" w:hAnsi="Verdana"/>
              </w:rPr>
              <w:t xml:space="preserve">supply </w:t>
            </w:r>
            <w:r w:rsidR="00624379">
              <w:rPr>
                <w:rFonts w:ascii="Verdana" w:hAnsi="Verdana"/>
              </w:rPr>
              <w:t>further detail</w:t>
            </w:r>
            <w:r w:rsidR="00F312AA">
              <w:rPr>
                <w:rFonts w:ascii="Verdana" w:hAnsi="Verdana"/>
              </w:rPr>
              <w:t xml:space="preserve"> in time for the Board to approve the Improvement Plan </w:t>
            </w:r>
            <w:r w:rsidR="000F3036">
              <w:rPr>
                <w:rFonts w:ascii="Verdana" w:hAnsi="Verdana"/>
              </w:rPr>
              <w:t>in final form at its May 2026 meeting. Th</w:t>
            </w:r>
            <w:r w:rsidR="00AA329E">
              <w:rPr>
                <w:rFonts w:ascii="Verdana" w:hAnsi="Verdana"/>
              </w:rPr>
              <w:t>e Plan would evolve further, using the outcomes of the all</w:t>
            </w:r>
            <w:r w:rsidR="003C1F0E">
              <w:rPr>
                <w:rFonts w:ascii="Verdana" w:hAnsi="Verdana"/>
              </w:rPr>
              <w:t>-</w:t>
            </w:r>
            <w:r w:rsidR="00AA329E">
              <w:rPr>
                <w:rFonts w:ascii="Verdana" w:hAnsi="Verdana"/>
              </w:rPr>
              <w:t xml:space="preserve">Wales Assessment as an example of the need to continually update </w:t>
            </w:r>
            <w:r w:rsidR="000C2734">
              <w:rPr>
                <w:rFonts w:ascii="Verdana" w:hAnsi="Verdana"/>
              </w:rPr>
              <w:t xml:space="preserve">it </w:t>
            </w:r>
            <w:r w:rsidR="00AA329E">
              <w:rPr>
                <w:rFonts w:ascii="Verdana" w:hAnsi="Verdana"/>
              </w:rPr>
              <w:t xml:space="preserve">in line with developments. </w:t>
            </w:r>
            <w:r w:rsidR="000C2734">
              <w:rPr>
                <w:rFonts w:ascii="Verdana" w:hAnsi="Verdana"/>
              </w:rPr>
              <w:t>DC</w:t>
            </w:r>
            <w:r w:rsidR="00DC1834">
              <w:rPr>
                <w:rFonts w:ascii="Verdana" w:hAnsi="Verdana"/>
              </w:rPr>
              <w:t xml:space="preserve"> suggested a separate progress report a</w:t>
            </w:r>
            <w:r w:rsidR="00477182">
              <w:rPr>
                <w:rFonts w:ascii="Verdana" w:hAnsi="Verdana"/>
              </w:rPr>
              <w:t xml:space="preserve">s a means of tracking progress and supplying </w:t>
            </w:r>
            <w:r w:rsidR="00A17A4A">
              <w:rPr>
                <w:rFonts w:ascii="Verdana" w:hAnsi="Verdana"/>
              </w:rPr>
              <w:t xml:space="preserve">the up to date position. </w:t>
            </w:r>
          </w:p>
          <w:p w14:paraId="2703C3E5" w14:textId="77777777" w:rsidR="00907E7D" w:rsidRDefault="00907E7D" w:rsidP="00993420">
            <w:pPr>
              <w:contextualSpacing/>
              <w:jc w:val="both"/>
              <w:rPr>
                <w:rFonts w:ascii="Verdana" w:hAnsi="Verdana"/>
              </w:rPr>
            </w:pPr>
          </w:p>
          <w:p w14:paraId="63D4872A" w14:textId="2A6B745C" w:rsidR="009B59B5" w:rsidRDefault="00907E7D" w:rsidP="00376F02">
            <w:pPr>
              <w:contextualSpacing/>
              <w:jc w:val="both"/>
              <w:rPr>
                <w:rFonts w:ascii="Verdana" w:hAnsi="Verdana"/>
              </w:rPr>
            </w:pPr>
            <w:r>
              <w:rPr>
                <w:rFonts w:ascii="Verdana" w:hAnsi="Verdana"/>
              </w:rPr>
              <w:t>LR extended her thanks to D</w:t>
            </w:r>
            <w:r w:rsidR="00A60C52">
              <w:rPr>
                <w:rFonts w:ascii="Verdana" w:hAnsi="Verdana"/>
              </w:rPr>
              <w:t>C</w:t>
            </w:r>
            <w:r>
              <w:rPr>
                <w:rFonts w:ascii="Verdana" w:hAnsi="Verdana"/>
              </w:rPr>
              <w:t xml:space="preserve"> and the Panel for </w:t>
            </w:r>
            <w:r w:rsidR="00EB5E9C">
              <w:rPr>
                <w:rFonts w:ascii="Verdana" w:hAnsi="Verdana"/>
              </w:rPr>
              <w:t xml:space="preserve">their advice and guidance. </w:t>
            </w:r>
            <w:r w:rsidR="00C91F66">
              <w:rPr>
                <w:rFonts w:ascii="Verdana" w:hAnsi="Verdana"/>
              </w:rPr>
              <w:t xml:space="preserve"> </w:t>
            </w:r>
            <w:r w:rsidR="0075207D">
              <w:rPr>
                <w:rFonts w:ascii="Verdana" w:hAnsi="Verdana"/>
              </w:rPr>
              <w:t xml:space="preserve">She outlined the different ways in which the Executive team, the QSC, and the Board would </w:t>
            </w:r>
            <w:r w:rsidR="00F1550C">
              <w:rPr>
                <w:rFonts w:ascii="Verdana" w:hAnsi="Verdana"/>
              </w:rPr>
              <w:t xml:space="preserve">receive updates. </w:t>
            </w:r>
          </w:p>
          <w:p w14:paraId="54E0AB86" w14:textId="77777777" w:rsidR="00B726C7" w:rsidRDefault="00B726C7" w:rsidP="00376F02">
            <w:pPr>
              <w:contextualSpacing/>
              <w:jc w:val="both"/>
              <w:rPr>
                <w:rFonts w:ascii="Verdana" w:hAnsi="Verdana"/>
              </w:rPr>
            </w:pPr>
          </w:p>
          <w:p w14:paraId="0B791AB6" w14:textId="1D197AEA" w:rsidR="00D04CB1" w:rsidRPr="00D91CCB" w:rsidRDefault="00F1550C" w:rsidP="00376F02">
            <w:pPr>
              <w:contextualSpacing/>
              <w:jc w:val="both"/>
              <w:rPr>
                <w:rFonts w:ascii="Verdana" w:hAnsi="Verdana"/>
              </w:rPr>
            </w:pPr>
            <w:r>
              <w:rPr>
                <w:rFonts w:ascii="Verdana" w:hAnsi="Verdana"/>
              </w:rPr>
              <w:t xml:space="preserve">JC </w:t>
            </w:r>
            <w:r w:rsidR="002C2BB8">
              <w:rPr>
                <w:rFonts w:ascii="Verdana" w:hAnsi="Verdana"/>
              </w:rPr>
              <w:t xml:space="preserve">welcomed the focus on partners and fathers, </w:t>
            </w:r>
            <w:r w:rsidR="00390CCA">
              <w:rPr>
                <w:rFonts w:ascii="Verdana" w:hAnsi="Verdana"/>
              </w:rPr>
              <w:t xml:space="preserve">together with </w:t>
            </w:r>
            <w:r w:rsidR="002C2BB8">
              <w:rPr>
                <w:rFonts w:ascii="Verdana" w:hAnsi="Verdana"/>
              </w:rPr>
              <w:t>the opportunity to further develop the engagement theme</w:t>
            </w:r>
            <w:r w:rsidR="00136F24">
              <w:rPr>
                <w:rFonts w:ascii="Verdana" w:hAnsi="Verdana"/>
              </w:rPr>
              <w:t>. S</w:t>
            </w:r>
            <w:r w:rsidR="00E101CC">
              <w:rPr>
                <w:rFonts w:ascii="Verdana" w:hAnsi="Verdana"/>
              </w:rPr>
              <w:t xml:space="preserve">he asked </w:t>
            </w:r>
            <w:r w:rsidR="00136F24">
              <w:rPr>
                <w:rFonts w:ascii="Verdana" w:hAnsi="Verdana"/>
              </w:rPr>
              <w:t>about</w:t>
            </w:r>
            <w:r w:rsidR="00E101CC">
              <w:rPr>
                <w:rFonts w:ascii="Verdana" w:hAnsi="Verdana"/>
              </w:rPr>
              <w:t xml:space="preserve"> the implementation of computerised </w:t>
            </w:r>
            <w:r w:rsidR="00B523FE">
              <w:rPr>
                <w:rFonts w:ascii="Verdana" w:hAnsi="Verdana"/>
              </w:rPr>
              <w:t>cardiotachograph</w:t>
            </w:r>
            <w:r w:rsidR="00CC482C">
              <w:rPr>
                <w:rFonts w:ascii="Verdana" w:hAnsi="Verdana"/>
              </w:rPr>
              <w:t xml:space="preserve">y </w:t>
            </w:r>
            <w:r w:rsidR="006C68CE">
              <w:rPr>
                <w:rFonts w:ascii="Verdana" w:hAnsi="Verdana"/>
              </w:rPr>
              <w:t>in February</w:t>
            </w:r>
            <w:r w:rsidR="007F536A">
              <w:rPr>
                <w:rFonts w:ascii="Verdana" w:hAnsi="Verdana"/>
              </w:rPr>
              <w:t xml:space="preserve"> </w:t>
            </w:r>
            <w:r w:rsidR="007F536A">
              <w:rPr>
                <w:rFonts w:ascii="Verdana" w:hAnsi="Verdana"/>
              </w:rPr>
              <w:lastRenderedPageBreak/>
              <w:t>2026</w:t>
            </w:r>
            <w:r w:rsidR="0073218B">
              <w:rPr>
                <w:rFonts w:ascii="Verdana" w:hAnsi="Verdana"/>
              </w:rPr>
              <w:t>. LR confi</w:t>
            </w:r>
            <w:r w:rsidR="006C68CE">
              <w:rPr>
                <w:rFonts w:ascii="Verdana" w:hAnsi="Verdana"/>
              </w:rPr>
              <w:t xml:space="preserve">rmed </w:t>
            </w:r>
            <w:r w:rsidR="007F536A">
              <w:rPr>
                <w:rFonts w:ascii="Verdana" w:hAnsi="Verdana"/>
              </w:rPr>
              <w:t xml:space="preserve">that </w:t>
            </w:r>
            <w:r w:rsidR="006C68CE">
              <w:rPr>
                <w:rFonts w:ascii="Verdana" w:hAnsi="Verdana"/>
              </w:rPr>
              <w:t xml:space="preserve">the system was operational </w:t>
            </w:r>
            <w:r w:rsidR="0073218B">
              <w:rPr>
                <w:rFonts w:ascii="Verdana" w:hAnsi="Verdana"/>
              </w:rPr>
              <w:t>w</w:t>
            </w:r>
            <w:r w:rsidR="00D04CB1">
              <w:rPr>
                <w:rFonts w:ascii="Verdana" w:hAnsi="Verdana"/>
              </w:rPr>
              <w:t>ith no issues identified over recent weeks; she would check the position and confirm this.</w:t>
            </w:r>
            <w:r w:rsidR="00D91CCB">
              <w:rPr>
                <w:rFonts w:ascii="Verdana" w:hAnsi="Verdana"/>
              </w:rPr>
              <w:t xml:space="preserve"> </w:t>
            </w:r>
            <w:r w:rsidR="00D04CB1">
              <w:rPr>
                <w:rFonts w:ascii="Verdana" w:hAnsi="Verdana"/>
                <w:b/>
                <w:bCs/>
              </w:rPr>
              <w:t>Action: LR</w:t>
            </w:r>
          </w:p>
          <w:p w14:paraId="34D14C49" w14:textId="77777777" w:rsidR="00D04CB1" w:rsidRDefault="00D04CB1" w:rsidP="00376F02">
            <w:pPr>
              <w:contextualSpacing/>
              <w:jc w:val="both"/>
              <w:rPr>
                <w:rFonts w:ascii="Verdana" w:hAnsi="Verdana"/>
                <w:b/>
                <w:bCs/>
              </w:rPr>
            </w:pPr>
          </w:p>
          <w:p w14:paraId="1EF5515E" w14:textId="0C15B505" w:rsidR="00443BA4" w:rsidRDefault="00FE553C" w:rsidP="00376F02">
            <w:pPr>
              <w:contextualSpacing/>
              <w:jc w:val="both"/>
              <w:rPr>
                <w:rFonts w:ascii="Verdana" w:hAnsi="Verdana"/>
              </w:rPr>
            </w:pPr>
            <w:r>
              <w:rPr>
                <w:rFonts w:ascii="Verdana" w:hAnsi="Verdana"/>
              </w:rPr>
              <w:t>JW asked D</w:t>
            </w:r>
            <w:r w:rsidR="007F536A">
              <w:rPr>
                <w:rFonts w:ascii="Verdana" w:hAnsi="Verdana"/>
              </w:rPr>
              <w:t>C</w:t>
            </w:r>
            <w:r>
              <w:rPr>
                <w:rFonts w:ascii="Verdana" w:hAnsi="Verdana"/>
              </w:rPr>
              <w:t xml:space="preserve"> to </w:t>
            </w:r>
            <w:r w:rsidR="001154EB">
              <w:rPr>
                <w:rFonts w:ascii="Verdana" w:hAnsi="Verdana"/>
              </w:rPr>
              <w:t xml:space="preserve">expand on the Panel’s intention </w:t>
            </w:r>
            <w:r w:rsidR="007022D6">
              <w:rPr>
                <w:rFonts w:ascii="Verdana" w:hAnsi="Verdana"/>
              </w:rPr>
              <w:t xml:space="preserve">to </w:t>
            </w:r>
            <w:r>
              <w:rPr>
                <w:rFonts w:ascii="Verdana" w:hAnsi="Verdana"/>
              </w:rPr>
              <w:t>stand down in the autumn</w:t>
            </w:r>
            <w:r w:rsidR="007022D6">
              <w:rPr>
                <w:rFonts w:ascii="Verdana" w:hAnsi="Verdana"/>
              </w:rPr>
              <w:t>.</w:t>
            </w:r>
            <w:r>
              <w:rPr>
                <w:rFonts w:ascii="Verdana" w:hAnsi="Verdana"/>
              </w:rPr>
              <w:t xml:space="preserve"> D</w:t>
            </w:r>
            <w:r w:rsidR="007F536A">
              <w:rPr>
                <w:rFonts w:ascii="Verdana" w:hAnsi="Verdana"/>
              </w:rPr>
              <w:t>C</w:t>
            </w:r>
            <w:r>
              <w:rPr>
                <w:rFonts w:ascii="Verdana" w:hAnsi="Verdana"/>
              </w:rPr>
              <w:t xml:space="preserve"> confirmed this</w:t>
            </w:r>
            <w:r w:rsidR="005762C2">
              <w:rPr>
                <w:rFonts w:ascii="Verdana" w:hAnsi="Verdana"/>
              </w:rPr>
              <w:t xml:space="preserve"> and advised </w:t>
            </w:r>
            <w:r w:rsidR="007022D6">
              <w:rPr>
                <w:rFonts w:ascii="Verdana" w:hAnsi="Verdana"/>
              </w:rPr>
              <w:t xml:space="preserve">that </w:t>
            </w:r>
            <w:r w:rsidR="005762C2">
              <w:rPr>
                <w:rFonts w:ascii="Verdana" w:hAnsi="Verdana"/>
              </w:rPr>
              <w:t xml:space="preserve">the Panel was very positive about the </w:t>
            </w:r>
            <w:r w:rsidR="004E54E2">
              <w:rPr>
                <w:rFonts w:ascii="Verdana" w:hAnsi="Verdana"/>
              </w:rPr>
              <w:t xml:space="preserve">management and oversight infrastructure </w:t>
            </w:r>
            <w:r w:rsidR="00443BA4">
              <w:rPr>
                <w:rFonts w:ascii="Verdana" w:hAnsi="Verdana"/>
              </w:rPr>
              <w:t>that the Board had i</w:t>
            </w:r>
            <w:r w:rsidR="00F17853">
              <w:rPr>
                <w:rFonts w:ascii="Verdana" w:hAnsi="Verdana"/>
              </w:rPr>
              <w:t>nstituted</w:t>
            </w:r>
            <w:r w:rsidR="00443BA4">
              <w:rPr>
                <w:rFonts w:ascii="Verdana" w:hAnsi="Verdana"/>
              </w:rPr>
              <w:t xml:space="preserve">; this provided the Panel with confidence </w:t>
            </w:r>
            <w:r w:rsidR="009A0A3B">
              <w:rPr>
                <w:rFonts w:ascii="Verdana" w:hAnsi="Verdana"/>
              </w:rPr>
              <w:t xml:space="preserve">that they could stand down as soon as an assurance framework was in place to track ongoing progress. </w:t>
            </w:r>
          </w:p>
          <w:p w14:paraId="7D9C10C4" w14:textId="77777777" w:rsidR="009A0A3B" w:rsidRDefault="009A0A3B" w:rsidP="00376F02">
            <w:pPr>
              <w:contextualSpacing/>
              <w:jc w:val="both"/>
              <w:rPr>
                <w:rFonts w:ascii="Verdana" w:hAnsi="Verdana"/>
              </w:rPr>
            </w:pPr>
          </w:p>
          <w:p w14:paraId="6446D25B" w14:textId="57C0DA53" w:rsidR="008D07E1" w:rsidRDefault="009A0A3B" w:rsidP="00376F02">
            <w:pPr>
              <w:contextualSpacing/>
              <w:jc w:val="both"/>
              <w:rPr>
                <w:rFonts w:ascii="Verdana" w:hAnsi="Verdana"/>
              </w:rPr>
            </w:pPr>
            <w:r>
              <w:rPr>
                <w:rFonts w:ascii="Verdana" w:hAnsi="Verdana"/>
              </w:rPr>
              <w:t xml:space="preserve">JW extended the Board’s thanks to DC </w:t>
            </w:r>
            <w:r w:rsidR="00850EF7">
              <w:rPr>
                <w:rFonts w:ascii="Verdana" w:hAnsi="Verdana"/>
              </w:rPr>
              <w:t xml:space="preserve">and the Panel for their expert advice and guidance; she also thanked JC and QSC members for their </w:t>
            </w:r>
            <w:r w:rsidR="00485230">
              <w:rPr>
                <w:rFonts w:ascii="Verdana" w:hAnsi="Verdana"/>
              </w:rPr>
              <w:t xml:space="preserve">rigorous oversight. </w:t>
            </w:r>
            <w:r>
              <w:rPr>
                <w:rFonts w:ascii="Verdana" w:hAnsi="Verdana"/>
              </w:rPr>
              <w:t xml:space="preserve"> </w:t>
            </w:r>
          </w:p>
          <w:p w14:paraId="1C849565" w14:textId="77777777" w:rsidR="003C1F0E" w:rsidRDefault="003C1F0E" w:rsidP="00376F02">
            <w:pPr>
              <w:contextualSpacing/>
              <w:jc w:val="both"/>
              <w:rPr>
                <w:rFonts w:ascii="Verdana" w:hAnsi="Verdana"/>
              </w:rPr>
            </w:pPr>
          </w:p>
          <w:p w14:paraId="2107D193" w14:textId="28D19934" w:rsidR="00485230" w:rsidRDefault="00887A6B" w:rsidP="00887A6B">
            <w:pPr>
              <w:contextualSpacing/>
              <w:jc w:val="both"/>
              <w:rPr>
                <w:rFonts w:ascii="Verdana" w:hAnsi="Verdana"/>
              </w:rPr>
            </w:pPr>
            <w:r>
              <w:rPr>
                <w:rFonts w:ascii="Verdana" w:hAnsi="Verdana"/>
              </w:rPr>
              <w:t>The Board</w:t>
            </w:r>
            <w:r w:rsidR="00485230">
              <w:rPr>
                <w:rFonts w:ascii="Verdana" w:hAnsi="Verdana"/>
              </w:rPr>
              <w:t>:</w:t>
            </w:r>
          </w:p>
          <w:p w14:paraId="359AEC80" w14:textId="0BEF1FF5" w:rsidR="009B59B5" w:rsidRPr="006D4ECD" w:rsidRDefault="009B59B5" w:rsidP="00485230">
            <w:pPr>
              <w:pStyle w:val="ListParagraph"/>
              <w:numPr>
                <w:ilvl w:val="0"/>
                <w:numId w:val="77"/>
              </w:numPr>
              <w:contextualSpacing/>
              <w:jc w:val="both"/>
              <w:rPr>
                <w:rFonts w:ascii="Verdana" w:hAnsi="Verdana"/>
                <w:b/>
                <w:bCs/>
                <w:color w:val="44546A" w:themeColor="text2"/>
              </w:rPr>
            </w:pPr>
            <w:r w:rsidRPr="00485230">
              <w:rPr>
                <w:rFonts w:ascii="Verdana" w:hAnsi="Verdana" w:cs="Arial"/>
                <w:b/>
                <w:bCs/>
              </w:rPr>
              <w:t>RECEIVE</w:t>
            </w:r>
            <w:r w:rsidR="00887A6B" w:rsidRPr="00485230">
              <w:rPr>
                <w:rFonts w:ascii="Verdana" w:hAnsi="Verdana" w:cs="Arial"/>
                <w:b/>
                <w:bCs/>
              </w:rPr>
              <w:t>D</w:t>
            </w:r>
            <w:r w:rsidRPr="00485230">
              <w:rPr>
                <w:rFonts w:ascii="Verdana" w:hAnsi="Verdana" w:cs="Arial"/>
                <w:b/>
                <w:bCs/>
              </w:rPr>
              <w:t xml:space="preserve"> </w:t>
            </w:r>
            <w:r w:rsidR="00485230">
              <w:rPr>
                <w:rFonts w:ascii="Verdana" w:hAnsi="Verdana" w:cs="Arial"/>
              </w:rPr>
              <w:t xml:space="preserve">and </w:t>
            </w:r>
            <w:r w:rsidR="00485230">
              <w:rPr>
                <w:rFonts w:ascii="Verdana" w:hAnsi="Verdana" w:cs="Arial"/>
                <w:b/>
                <w:bCs/>
              </w:rPr>
              <w:t xml:space="preserve">ACCEPTED </w:t>
            </w:r>
            <w:r w:rsidRPr="00485230">
              <w:rPr>
                <w:rFonts w:ascii="Verdana" w:hAnsi="Verdana" w:cs="Arial"/>
              </w:rPr>
              <w:t xml:space="preserve">the </w:t>
            </w:r>
            <w:r w:rsidRPr="00485230">
              <w:rPr>
                <w:rFonts w:ascii="Verdana" w:hAnsi="Verdana"/>
              </w:rPr>
              <w:t>update from the</w:t>
            </w:r>
            <w:r w:rsidR="006D4ECD">
              <w:rPr>
                <w:rFonts w:ascii="Verdana" w:hAnsi="Verdana"/>
              </w:rPr>
              <w:t xml:space="preserve"> Chair of the</w:t>
            </w:r>
            <w:r w:rsidRPr="00485230">
              <w:rPr>
                <w:rFonts w:ascii="Verdana" w:hAnsi="Verdana"/>
              </w:rPr>
              <w:t xml:space="preserve"> Independent Review of Maternity and Neonatal Services Oversight Panel</w:t>
            </w:r>
            <w:r w:rsidR="006D4ECD">
              <w:rPr>
                <w:rFonts w:ascii="Verdana" w:hAnsi="Verdana"/>
              </w:rPr>
              <w:t xml:space="preserve">. </w:t>
            </w:r>
          </w:p>
          <w:p w14:paraId="4D0C5C30" w14:textId="274CA78A" w:rsidR="006D4ECD" w:rsidRPr="00485230" w:rsidRDefault="006D4ECD" w:rsidP="00485230">
            <w:pPr>
              <w:pStyle w:val="ListParagraph"/>
              <w:numPr>
                <w:ilvl w:val="0"/>
                <w:numId w:val="77"/>
              </w:numPr>
              <w:contextualSpacing/>
              <w:jc w:val="both"/>
              <w:rPr>
                <w:rFonts w:ascii="Verdana" w:hAnsi="Verdana"/>
                <w:b/>
                <w:bCs/>
                <w:color w:val="44546A" w:themeColor="text2"/>
              </w:rPr>
            </w:pPr>
            <w:r>
              <w:rPr>
                <w:rFonts w:ascii="Verdana" w:hAnsi="Verdana" w:cs="Arial"/>
                <w:b/>
                <w:bCs/>
              </w:rPr>
              <w:t xml:space="preserve">AGREED </w:t>
            </w:r>
            <w:r w:rsidR="005C1FB2">
              <w:rPr>
                <w:rFonts w:ascii="Verdana" w:hAnsi="Verdana" w:cs="Arial"/>
              </w:rPr>
              <w:t xml:space="preserve">to receive the final </w:t>
            </w:r>
            <w:r w:rsidR="00FB51F2" w:rsidRPr="00FB51F2">
              <w:rPr>
                <w:rFonts w:ascii="Verdana" w:hAnsi="Verdana" w:cs="Arial"/>
              </w:rPr>
              <w:t>I</w:t>
            </w:r>
            <w:r w:rsidR="005C1FB2" w:rsidRPr="00FB51F2">
              <w:rPr>
                <w:rFonts w:ascii="Verdana" w:hAnsi="Verdana" w:cs="Arial"/>
              </w:rPr>
              <w:t xml:space="preserve">mprovement Plan at the May 2026 Board meeting, alongside the assurance framework </w:t>
            </w:r>
            <w:r w:rsidR="00FB51F2" w:rsidRPr="00FB51F2">
              <w:rPr>
                <w:rFonts w:ascii="Verdana" w:hAnsi="Verdana" w:cs="Arial"/>
              </w:rPr>
              <w:t>to track ongoing progress.</w:t>
            </w:r>
            <w:r w:rsidR="00FB51F2">
              <w:rPr>
                <w:rFonts w:ascii="Verdana" w:hAnsi="Verdana" w:cs="Arial"/>
                <w:i/>
                <w:iCs/>
              </w:rPr>
              <w:t xml:space="preserve"> </w:t>
            </w:r>
          </w:p>
        </w:tc>
      </w:tr>
      <w:tr w:rsidR="00376F02" w:rsidRPr="00ED17AA" w14:paraId="73109688" w14:textId="77777777" w:rsidTr="5C769D21">
        <w:trPr>
          <w:trHeight w:val="523"/>
        </w:trPr>
        <w:tc>
          <w:tcPr>
            <w:tcW w:w="10632" w:type="dxa"/>
            <w:gridSpan w:val="2"/>
            <w:shd w:val="clear" w:color="auto" w:fill="163E64"/>
            <w:tcMar>
              <w:top w:w="80" w:type="dxa"/>
              <w:left w:w="80" w:type="dxa"/>
              <w:bottom w:w="80" w:type="dxa"/>
              <w:right w:w="80" w:type="dxa"/>
            </w:tcMar>
          </w:tcPr>
          <w:p w14:paraId="24307BF8" w14:textId="4BDDC6C1"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5. PEOPLE</w:t>
            </w:r>
          </w:p>
        </w:tc>
      </w:tr>
      <w:tr w:rsidR="00376F02" w:rsidRPr="00ED17AA" w14:paraId="6B1DB90A" w14:textId="77777777" w:rsidTr="5C769D21">
        <w:trPr>
          <w:trHeight w:val="523"/>
        </w:trPr>
        <w:tc>
          <w:tcPr>
            <w:tcW w:w="10632" w:type="dxa"/>
            <w:gridSpan w:val="2"/>
            <w:tcMar>
              <w:top w:w="80" w:type="dxa"/>
              <w:left w:w="80" w:type="dxa"/>
              <w:bottom w:w="80" w:type="dxa"/>
              <w:right w:w="80" w:type="dxa"/>
            </w:tcMar>
          </w:tcPr>
          <w:p w14:paraId="5E6BDD82" w14:textId="035F764C"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bCs/>
                <w:sz w:val="24"/>
                <w:szCs w:val="24"/>
              </w:rPr>
              <w:t xml:space="preserve">5.1 </w:t>
            </w:r>
            <w:r w:rsidRPr="00ED17AA">
              <w:rPr>
                <w:rFonts w:ascii="Verdana" w:hAnsi="Verdana" w:cs="Arial"/>
                <w:b/>
                <w:sz w:val="24"/>
                <w:szCs w:val="24"/>
              </w:rPr>
              <w:t xml:space="preserve">Workforce </w:t>
            </w:r>
            <w:r>
              <w:rPr>
                <w:rFonts w:ascii="Verdana" w:hAnsi="Verdana" w:cs="Arial"/>
                <w:b/>
                <w:sz w:val="24"/>
                <w:szCs w:val="24"/>
              </w:rPr>
              <w:t>a</w:t>
            </w:r>
            <w:r w:rsidRPr="00ED17AA">
              <w:rPr>
                <w:rFonts w:ascii="Verdana" w:hAnsi="Verdana" w:cs="Arial"/>
                <w:b/>
                <w:sz w:val="24"/>
                <w:szCs w:val="24"/>
              </w:rPr>
              <w:t>nd O</w:t>
            </w:r>
            <w:r>
              <w:rPr>
                <w:rFonts w:ascii="Verdana" w:hAnsi="Verdana" w:cs="Arial"/>
                <w:b/>
                <w:sz w:val="24"/>
                <w:szCs w:val="24"/>
              </w:rPr>
              <w:t>D</w:t>
            </w:r>
            <w:r w:rsidRPr="00ED17AA">
              <w:rPr>
                <w:rFonts w:ascii="Verdana" w:hAnsi="Verdana" w:cs="Arial"/>
                <w:b/>
                <w:sz w:val="24"/>
                <w:szCs w:val="24"/>
              </w:rPr>
              <w:t xml:space="preserve"> Committee Key Issues Report</w:t>
            </w:r>
          </w:p>
        </w:tc>
      </w:tr>
      <w:tr w:rsidR="00376F02" w:rsidRPr="00ED17AA" w14:paraId="377C4E9C" w14:textId="77777777" w:rsidTr="5C769D21">
        <w:trPr>
          <w:trHeight w:val="523"/>
        </w:trPr>
        <w:tc>
          <w:tcPr>
            <w:tcW w:w="1843" w:type="dxa"/>
            <w:tcMar>
              <w:top w:w="80" w:type="dxa"/>
              <w:left w:w="80" w:type="dxa"/>
              <w:bottom w:w="80" w:type="dxa"/>
              <w:right w:w="80" w:type="dxa"/>
            </w:tcMar>
          </w:tcPr>
          <w:p w14:paraId="6CDC1FF3" w14:textId="5FB30363"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49</w:t>
            </w:r>
            <w:r w:rsidRPr="00FF2D9D">
              <w:rPr>
                <w:rFonts w:ascii="Verdana" w:hAnsi="Verdana" w:cs="Arial"/>
                <w:lang w:val="en-US"/>
              </w:rPr>
              <w:t>/26</w:t>
            </w:r>
          </w:p>
        </w:tc>
        <w:tc>
          <w:tcPr>
            <w:tcW w:w="8789" w:type="dxa"/>
            <w:tcMar>
              <w:top w:w="80" w:type="dxa"/>
              <w:left w:w="85" w:type="dxa"/>
              <w:bottom w:w="80" w:type="dxa"/>
              <w:right w:w="80" w:type="dxa"/>
            </w:tcMar>
          </w:tcPr>
          <w:p w14:paraId="12B13394" w14:textId="2564051B" w:rsidR="00E03097" w:rsidRDefault="00223B6F" w:rsidP="00376F02">
            <w:pPr>
              <w:contextualSpacing/>
              <w:jc w:val="both"/>
              <w:rPr>
                <w:rFonts w:ascii="Verdana" w:hAnsi="Verdana"/>
              </w:rPr>
            </w:pPr>
            <w:r>
              <w:rPr>
                <w:rFonts w:ascii="Verdana" w:hAnsi="Verdana"/>
              </w:rPr>
              <w:t>RO drew attention to</w:t>
            </w:r>
            <w:r w:rsidR="00E03097">
              <w:rPr>
                <w:rFonts w:ascii="Verdana" w:hAnsi="Verdana"/>
              </w:rPr>
              <w:t xml:space="preserve"> two alerts:</w:t>
            </w:r>
          </w:p>
          <w:p w14:paraId="0AF37EB6" w14:textId="7BAABF12" w:rsidR="00376F02" w:rsidRDefault="00FB51F2" w:rsidP="00E03097">
            <w:pPr>
              <w:pStyle w:val="ListParagraph"/>
              <w:numPr>
                <w:ilvl w:val="0"/>
                <w:numId w:val="73"/>
              </w:numPr>
              <w:contextualSpacing/>
              <w:jc w:val="both"/>
              <w:rPr>
                <w:rFonts w:ascii="Verdana" w:hAnsi="Verdana"/>
              </w:rPr>
            </w:pPr>
            <w:r>
              <w:rPr>
                <w:rFonts w:ascii="Verdana" w:hAnsi="Verdana"/>
              </w:rPr>
              <w:t xml:space="preserve">A </w:t>
            </w:r>
            <w:r w:rsidR="008A666B">
              <w:rPr>
                <w:rFonts w:ascii="Verdana" w:hAnsi="Verdana"/>
              </w:rPr>
              <w:t>delay in implementing the Man</w:t>
            </w:r>
            <w:r w:rsidR="00571E19">
              <w:rPr>
                <w:rFonts w:ascii="Verdana" w:hAnsi="Verdana"/>
              </w:rPr>
              <w:t>a</w:t>
            </w:r>
            <w:r w:rsidR="008A666B">
              <w:rPr>
                <w:rFonts w:ascii="Verdana" w:hAnsi="Verdana"/>
              </w:rPr>
              <w:t>ging Vexatious and High-Risk Complainants policy</w:t>
            </w:r>
            <w:r w:rsidR="00A92CBF">
              <w:rPr>
                <w:rFonts w:ascii="Verdana" w:hAnsi="Verdana"/>
              </w:rPr>
              <w:t xml:space="preserve">, causing </w:t>
            </w:r>
            <w:r w:rsidR="00A336FA">
              <w:rPr>
                <w:rFonts w:ascii="Verdana" w:hAnsi="Verdana"/>
              </w:rPr>
              <w:t xml:space="preserve">staff to raise safety concerns. RO had referred the matter to QSC. </w:t>
            </w:r>
          </w:p>
          <w:p w14:paraId="5683CDDB" w14:textId="23D850BE" w:rsidR="0083518F" w:rsidRDefault="0083518F" w:rsidP="00E03097">
            <w:pPr>
              <w:pStyle w:val="ListParagraph"/>
              <w:numPr>
                <w:ilvl w:val="0"/>
                <w:numId w:val="73"/>
              </w:numPr>
              <w:contextualSpacing/>
              <w:jc w:val="both"/>
              <w:rPr>
                <w:rFonts w:ascii="Verdana" w:hAnsi="Verdana"/>
              </w:rPr>
            </w:pPr>
            <w:r>
              <w:rPr>
                <w:rFonts w:ascii="Verdana" w:hAnsi="Verdana"/>
              </w:rPr>
              <w:t xml:space="preserve">Ongoing issues regarding sickness within primary, community and therapy services. </w:t>
            </w:r>
          </w:p>
          <w:p w14:paraId="14A5459E" w14:textId="382CA72F" w:rsidR="00974B36" w:rsidRDefault="00974B36" w:rsidP="00974B36">
            <w:pPr>
              <w:contextualSpacing/>
              <w:jc w:val="both"/>
              <w:rPr>
                <w:rFonts w:ascii="Verdana" w:hAnsi="Verdana"/>
              </w:rPr>
            </w:pPr>
            <w:r>
              <w:rPr>
                <w:rFonts w:ascii="Verdana" w:hAnsi="Verdana"/>
              </w:rPr>
              <w:t xml:space="preserve">RO also confirmed that </w:t>
            </w:r>
            <w:r>
              <w:rPr>
                <w:rFonts w:ascii="Verdana" w:hAnsi="Verdana"/>
                <w:i/>
                <w:iCs/>
              </w:rPr>
              <w:t xml:space="preserve">Organised for Success </w:t>
            </w:r>
            <w:r>
              <w:rPr>
                <w:rFonts w:ascii="Verdana" w:hAnsi="Verdana"/>
              </w:rPr>
              <w:t xml:space="preserve">work was progressing, with </w:t>
            </w:r>
            <w:r w:rsidR="00A336FA">
              <w:rPr>
                <w:rFonts w:ascii="Verdana" w:hAnsi="Verdana"/>
              </w:rPr>
              <w:t xml:space="preserve">the Committee </w:t>
            </w:r>
            <w:r w:rsidR="00154C4B">
              <w:rPr>
                <w:rFonts w:ascii="Verdana" w:hAnsi="Verdana"/>
              </w:rPr>
              <w:t xml:space="preserve">receiving </w:t>
            </w:r>
            <w:r>
              <w:rPr>
                <w:rFonts w:ascii="Verdana" w:hAnsi="Verdana"/>
              </w:rPr>
              <w:t>regular updates</w:t>
            </w:r>
            <w:r w:rsidR="001566F3">
              <w:rPr>
                <w:rFonts w:ascii="Verdana" w:hAnsi="Verdana"/>
              </w:rPr>
              <w:t>.</w:t>
            </w:r>
            <w:r w:rsidR="00154C4B">
              <w:rPr>
                <w:rFonts w:ascii="Verdana" w:hAnsi="Verdana"/>
              </w:rPr>
              <w:t xml:space="preserve"> </w:t>
            </w:r>
          </w:p>
          <w:p w14:paraId="13452572" w14:textId="77777777" w:rsidR="00974B36" w:rsidRDefault="00974B36" w:rsidP="00974B36">
            <w:pPr>
              <w:contextualSpacing/>
              <w:jc w:val="both"/>
              <w:rPr>
                <w:rFonts w:ascii="Verdana" w:hAnsi="Verdana"/>
              </w:rPr>
            </w:pPr>
          </w:p>
          <w:p w14:paraId="088476CB" w14:textId="6A4682E3" w:rsidR="00974B36" w:rsidRPr="00974B36" w:rsidRDefault="00974B36" w:rsidP="00974B36">
            <w:pPr>
              <w:contextualSpacing/>
              <w:jc w:val="both"/>
              <w:rPr>
                <w:rFonts w:ascii="Verdana" w:hAnsi="Verdana"/>
              </w:rPr>
            </w:pPr>
            <w:r>
              <w:rPr>
                <w:rFonts w:ascii="Verdana" w:hAnsi="Verdana"/>
              </w:rPr>
              <w:t>SS asked</w:t>
            </w:r>
            <w:r w:rsidR="00571E19">
              <w:rPr>
                <w:rFonts w:ascii="Verdana" w:hAnsi="Verdana"/>
              </w:rPr>
              <w:t xml:space="preserve"> for clarity </w:t>
            </w:r>
            <w:r w:rsidR="00943B56">
              <w:rPr>
                <w:rFonts w:ascii="Verdana" w:hAnsi="Verdana"/>
              </w:rPr>
              <w:t xml:space="preserve">about those staff groups for which sickness levels were of concern. </w:t>
            </w:r>
            <w:r w:rsidR="00571E19">
              <w:rPr>
                <w:rFonts w:ascii="Verdana" w:hAnsi="Verdana"/>
              </w:rPr>
              <w:t xml:space="preserve">RO advised </w:t>
            </w:r>
            <w:r w:rsidR="00141328">
              <w:rPr>
                <w:rFonts w:ascii="Verdana" w:hAnsi="Verdana"/>
              </w:rPr>
              <w:t xml:space="preserve">this </w:t>
            </w:r>
            <w:r w:rsidR="001566F3">
              <w:rPr>
                <w:rFonts w:ascii="Verdana" w:hAnsi="Verdana"/>
              </w:rPr>
              <w:t xml:space="preserve">related </w:t>
            </w:r>
            <w:r w:rsidR="006807E2">
              <w:rPr>
                <w:rFonts w:ascii="Verdana" w:hAnsi="Verdana"/>
              </w:rPr>
              <w:t xml:space="preserve">to </w:t>
            </w:r>
            <w:r w:rsidR="00141328">
              <w:rPr>
                <w:rFonts w:ascii="Verdana" w:hAnsi="Verdana"/>
              </w:rPr>
              <w:t>was primarily community</w:t>
            </w:r>
            <w:r w:rsidR="006807E2">
              <w:rPr>
                <w:rFonts w:ascii="Verdana" w:hAnsi="Verdana"/>
              </w:rPr>
              <w:t xml:space="preserve"> staff</w:t>
            </w:r>
            <w:r w:rsidR="00141328">
              <w:rPr>
                <w:rFonts w:ascii="Verdana" w:hAnsi="Verdana"/>
              </w:rPr>
              <w:t>.</w:t>
            </w:r>
            <w:r>
              <w:rPr>
                <w:rFonts w:ascii="Verdana" w:hAnsi="Verdana"/>
              </w:rPr>
              <w:t xml:space="preserve"> </w:t>
            </w:r>
          </w:p>
          <w:p w14:paraId="47D93D62" w14:textId="77777777" w:rsidR="00223B6F" w:rsidRDefault="00223B6F" w:rsidP="00376F02">
            <w:pPr>
              <w:contextualSpacing/>
              <w:jc w:val="both"/>
              <w:rPr>
                <w:rFonts w:ascii="Verdana" w:hAnsi="Verdana"/>
              </w:rPr>
            </w:pPr>
          </w:p>
          <w:p w14:paraId="43232CD9" w14:textId="198BDBBA" w:rsidR="00165289" w:rsidRPr="00ED17AA" w:rsidRDefault="00141328" w:rsidP="00141328">
            <w:pPr>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490C24">
              <w:rPr>
                <w:rFonts w:ascii="Verdana" w:hAnsi="Verdana" w:cs="Arial"/>
                <w:b/>
                <w:bCs/>
              </w:rPr>
              <w:t xml:space="preserve"> </w:t>
            </w:r>
            <w:r w:rsidR="00490C24">
              <w:rPr>
                <w:rFonts w:ascii="Verdana" w:hAnsi="Verdana" w:cs="Arial"/>
              </w:rPr>
              <w:t xml:space="preserve">and </w:t>
            </w:r>
            <w:r w:rsidR="00490C24">
              <w:rPr>
                <w:rFonts w:ascii="Verdana" w:hAnsi="Verdana" w:cs="Arial"/>
                <w:b/>
                <w:bCs/>
              </w:rPr>
              <w:t xml:space="preserve">TOOK ASSURANCE </w:t>
            </w:r>
            <w:r w:rsidR="00490C24">
              <w:rPr>
                <w:rFonts w:ascii="Verdana" w:hAnsi="Verdana" w:cs="Arial"/>
              </w:rPr>
              <w:t>from</w:t>
            </w:r>
            <w:r w:rsidR="00165289" w:rsidRPr="00165289">
              <w:rPr>
                <w:rFonts w:ascii="Verdana" w:hAnsi="Verdana" w:cs="Arial"/>
                <w:b/>
                <w:bCs/>
              </w:rPr>
              <w:t xml:space="preserve"> </w:t>
            </w:r>
            <w:r w:rsidR="00165289" w:rsidRPr="00165289">
              <w:rPr>
                <w:rFonts w:ascii="Verdana" w:hAnsi="Verdana" w:cs="Arial"/>
              </w:rPr>
              <w:t>the Key Issues Report for.</w:t>
            </w:r>
          </w:p>
        </w:tc>
      </w:tr>
      <w:tr w:rsidR="00376F02" w:rsidRPr="00ED17AA" w14:paraId="35E784B5" w14:textId="77777777" w:rsidTr="5C769D21">
        <w:trPr>
          <w:trHeight w:val="523"/>
        </w:trPr>
        <w:tc>
          <w:tcPr>
            <w:tcW w:w="10632" w:type="dxa"/>
            <w:gridSpan w:val="2"/>
            <w:tcMar>
              <w:top w:w="80" w:type="dxa"/>
              <w:left w:w="80" w:type="dxa"/>
              <w:bottom w:w="80" w:type="dxa"/>
              <w:right w:w="80" w:type="dxa"/>
            </w:tcMar>
          </w:tcPr>
          <w:p w14:paraId="59A8A5A5" w14:textId="0AEFD730" w:rsidR="00376F02" w:rsidRPr="00ED17AA" w:rsidRDefault="00376F02" w:rsidP="00376F02">
            <w:pPr>
              <w:pStyle w:val="Body"/>
              <w:spacing w:before="120" w:after="120"/>
              <w:rPr>
                <w:rFonts w:ascii="Verdana" w:hAnsi="Verdana" w:cs="Arial"/>
                <w:b/>
                <w:bCs/>
                <w:color w:val="auto"/>
                <w:sz w:val="24"/>
                <w:szCs w:val="24"/>
                <w:lang w:val="en-GB"/>
              </w:rPr>
            </w:pPr>
            <w:r w:rsidRPr="00ED17AA">
              <w:rPr>
                <w:rFonts w:ascii="Verdana" w:hAnsi="Verdana" w:cs="Arial"/>
                <w:b/>
                <w:bCs/>
                <w:sz w:val="24"/>
                <w:szCs w:val="24"/>
              </w:rPr>
              <w:lastRenderedPageBreak/>
              <w:t xml:space="preserve">5.2 </w:t>
            </w:r>
            <w:r w:rsidRPr="00283A17">
              <w:rPr>
                <w:rFonts w:ascii="Verdana" w:hAnsi="Verdana" w:cs="Arial"/>
                <w:b/>
                <w:bCs/>
                <w:sz w:val="24"/>
                <w:szCs w:val="24"/>
                <w:lang w:val="en-GB"/>
              </w:rPr>
              <w:t>Education Commissioning Process for 2027-28</w:t>
            </w:r>
          </w:p>
        </w:tc>
      </w:tr>
      <w:tr w:rsidR="00376F02" w:rsidRPr="00ED17AA" w14:paraId="4836075B" w14:textId="77777777" w:rsidTr="5C769D21">
        <w:trPr>
          <w:trHeight w:val="523"/>
        </w:trPr>
        <w:tc>
          <w:tcPr>
            <w:tcW w:w="1843" w:type="dxa"/>
            <w:tcMar>
              <w:top w:w="80" w:type="dxa"/>
              <w:left w:w="80" w:type="dxa"/>
              <w:bottom w:w="80" w:type="dxa"/>
              <w:right w:w="80" w:type="dxa"/>
            </w:tcMar>
          </w:tcPr>
          <w:p w14:paraId="08C09C9C" w14:textId="1BE14886"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5</w:t>
            </w:r>
            <w:r w:rsidRPr="00FF2D9D">
              <w:rPr>
                <w:rFonts w:ascii="Verdana" w:hAnsi="Verdana" w:cs="Arial"/>
                <w:lang w:val="en-US"/>
              </w:rPr>
              <w:t>0/26</w:t>
            </w:r>
          </w:p>
        </w:tc>
        <w:tc>
          <w:tcPr>
            <w:tcW w:w="8789" w:type="dxa"/>
            <w:tcMar>
              <w:top w:w="80" w:type="dxa"/>
              <w:left w:w="85" w:type="dxa"/>
              <w:bottom w:w="80" w:type="dxa"/>
              <w:right w:w="80" w:type="dxa"/>
            </w:tcMar>
          </w:tcPr>
          <w:p w14:paraId="1CA4CEB7" w14:textId="0924A63E" w:rsidR="00376F02" w:rsidRDefault="006940DE" w:rsidP="00376F02">
            <w:pPr>
              <w:contextualSpacing/>
              <w:jc w:val="both"/>
              <w:rPr>
                <w:rFonts w:ascii="Verdana" w:hAnsi="Verdana"/>
              </w:rPr>
            </w:pPr>
            <w:r>
              <w:rPr>
                <w:rFonts w:ascii="Verdana" w:hAnsi="Verdana"/>
              </w:rPr>
              <w:t>SV</w:t>
            </w:r>
            <w:r w:rsidR="001D2511">
              <w:rPr>
                <w:rFonts w:ascii="Verdana" w:hAnsi="Verdana"/>
              </w:rPr>
              <w:t xml:space="preserve"> advised </w:t>
            </w:r>
            <w:r w:rsidR="000A6DB1">
              <w:rPr>
                <w:rFonts w:ascii="Verdana" w:hAnsi="Verdana"/>
              </w:rPr>
              <w:t xml:space="preserve">that SBUHB </w:t>
            </w:r>
            <w:r w:rsidR="001D2511">
              <w:rPr>
                <w:rFonts w:ascii="Verdana" w:hAnsi="Verdana"/>
              </w:rPr>
              <w:t>submitted figures annually to Health Education and Improvement Wales (HEIW)</w:t>
            </w:r>
            <w:r w:rsidR="003C05CC">
              <w:rPr>
                <w:rFonts w:ascii="Verdana" w:hAnsi="Verdana"/>
              </w:rPr>
              <w:t>, forecasting the required number of university training places to train the future workforce</w:t>
            </w:r>
            <w:r w:rsidR="00100BCA">
              <w:rPr>
                <w:rFonts w:ascii="Verdana" w:hAnsi="Verdana"/>
              </w:rPr>
              <w:t xml:space="preserve">; </w:t>
            </w:r>
            <w:r w:rsidR="00E75251">
              <w:rPr>
                <w:rFonts w:ascii="Verdana" w:hAnsi="Verdana"/>
              </w:rPr>
              <w:t>nursing tended to be the biggest category</w:t>
            </w:r>
            <w:r w:rsidR="003C1F0E">
              <w:rPr>
                <w:rFonts w:ascii="Verdana" w:hAnsi="Verdana"/>
              </w:rPr>
              <w:t>,</w:t>
            </w:r>
            <w:r w:rsidR="00E75251">
              <w:rPr>
                <w:rFonts w:ascii="Verdana" w:hAnsi="Verdana"/>
              </w:rPr>
              <w:t xml:space="preserve"> </w:t>
            </w:r>
            <w:r w:rsidR="00810783">
              <w:rPr>
                <w:rFonts w:ascii="Verdana" w:hAnsi="Verdana"/>
              </w:rPr>
              <w:t xml:space="preserve">although the forecast had reduced </w:t>
            </w:r>
            <w:r w:rsidR="00E75251">
              <w:rPr>
                <w:rFonts w:ascii="Verdana" w:hAnsi="Verdana"/>
              </w:rPr>
              <w:t>fro</w:t>
            </w:r>
            <w:r w:rsidR="00B31F84">
              <w:rPr>
                <w:rFonts w:ascii="Verdana" w:hAnsi="Verdana"/>
              </w:rPr>
              <w:t>m</w:t>
            </w:r>
            <w:r w:rsidR="00E75251">
              <w:rPr>
                <w:rFonts w:ascii="Verdana" w:hAnsi="Verdana"/>
              </w:rPr>
              <w:t xml:space="preserve"> 350 to 240</w:t>
            </w:r>
            <w:r w:rsidR="00B31F84">
              <w:rPr>
                <w:rFonts w:ascii="Verdana" w:hAnsi="Verdana"/>
              </w:rPr>
              <w:t xml:space="preserve">. </w:t>
            </w:r>
            <w:r w:rsidR="00E169A1">
              <w:rPr>
                <w:rFonts w:ascii="Verdana" w:hAnsi="Verdana"/>
              </w:rPr>
              <w:t>T</w:t>
            </w:r>
            <w:r w:rsidR="00B31F84">
              <w:rPr>
                <w:rFonts w:ascii="Verdana" w:hAnsi="Verdana"/>
              </w:rPr>
              <w:t xml:space="preserve">herapy and pharmacy numbers </w:t>
            </w:r>
            <w:r w:rsidR="00E169A1">
              <w:rPr>
                <w:rFonts w:ascii="Verdana" w:hAnsi="Verdana"/>
              </w:rPr>
              <w:t xml:space="preserve">had </w:t>
            </w:r>
            <w:r w:rsidR="00B31F84">
              <w:rPr>
                <w:rFonts w:ascii="Verdana" w:hAnsi="Verdana"/>
              </w:rPr>
              <w:t>also</w:t>
            </w:r>
            <w:r w:rsidR="00E169A1">
              <w:rPr>
                <w:rFonts w:ascii="Verdana" w:hAnsi="Verdana"/>
              </w:rPr>
              <w:t xml:space="preserve"> reduced</w:t>
            </w:r>
            <w:r w:rsidR="00B31F84">
              <w:rPr>
                <w:rFonts w:ascii="Verdana" w:hAnsi="Verdana"/>
              </w:rPr>
              <w:t xml:space="preserve">. </w:t>
            </w:r>
          </w:p>
          <w:p w14:paraId="76D95305" w14:textId="77777777" w:rsidR="009F12BA" w:rsidRDefault="009F12BA" w:rsidP="00376F02">
            <w:pPr>
              <w:contextualSpacing/>
              <w:jc w:val="both"/>
              <w:rPr>
                <w:rFonts w:ascii="Verdana" w:hAnsi="Verdana"/>
              </w:rPr>
            </w:pPr>
          </w:p>
          <w:p w14:paraId="0919C975" w14:textId="4C1DED27" w:rsidR="00203429" w:rsidRDefault="009F12BA" w:rsidP="00376F02">
            <w:pPr>
              <w:contextualSpacing/>
              <w:jc w:val="both"/>
              <w:rPr>
                <w:rFonts w:ascii="Verdana" w:hAnsi="Verdana"/>
              </w:rPr>
            </w:pPr>
            <w:r>
              <w:rPr>
                <w:rFonts w:ascii="Verdana" w:hAnsi="Verdana"/>
              </w:rPr>
              <w:t xml:space="preserve">HEIW </w:t>
            </w:r>
            <w:r w:rsidR="00E169A1">
              <w:rPr>
                <w:rFonts w:ascii="Verdana" w:hAnsi="Verdana"/>
              </w:rPr>
              <w:t xml:space="preserve">required the submission </w:t>
            </w:r>
            <w:r>
              <w:rPr>
                <w:rFonts w:ascii="Verdana" w:hAnsi="Verdana"/>
              </w:rPr>
              <w:t xml:space="preserve">by 31 March; </w:t>
            </w:r>
            <w:r w:rsidR="007E5D3F">
              <w:rPr>
                <w:rFonts w:ascii="Verdana" w:hAnsi="Verdana"/>
              </w:rPr>
              <w:t xml:space="preserve">WODC had considered and supported the proposed numbers. </w:t>
            </w:r>
          </w:p>
          <w:p w14:paraId="331FE070" w14:textId="77777777" w:rsidR="003C1F0E" w:rsidRDefault="003C1F0E" w:rsidP="00376F02">
            <w:pPr>
              <w:contextualSpacing/>
              <w:jc w:val="both"/>
              <w:rPr>
                <w:rFonts w:ascii="Verdana" w:hAnsi="Verdana"/>
              </w:rPr>
            </w:pPr>
          </w:p>
          <w:p w14:paraId="6C6B3783" w14:textId="495247E9" w:rsidR="009F12BA" w:rsidRDefault="001979EE" w:rsidP="00376F02">
            <w:pPr>
              <w:contextualSpacing/>
              <w:jc w:val="both"/>
              <w:rPr>
                <w:rFonts w:ascii="Verdana" w:hAnsi="Verdana"/>
              </w:rPr>
            </w:pPr>
            <w:r>
              <w:rPr>
                <w:rFonts w:ascii="Verdana" w:hAnsi="Verdana"/>
              </w:rPr>
              <w:t xml:space="preserve">JW </w:t>
            </w:r>
            <w:r w:rsidR="00203429">
              <w:rPr>
                <w:rFonts w:ascii="Verdana" w:hAnsi="Verdana"/>
              </w:rPr>
              <w:t xml:space="preserve">thanked SV and </w:t>
            </w:r>
            <w:r>
              <w:rPr>
                <w:rFonts w:ascii="Verdana" w:hAnsi="Verdana"/>
              </w:rPr>
              <w:t>invited LR to comment.</w:t>
            </w:r>
          </w:p>
          <w:p w14:paraId="4547F7B1" w14:textId="71CDDADC" w:rsidR="001735C3" w:rsidRDefault="001979EE" w:rsidP="00376F02">
            <w:pPr>
              <w:contextualSpacing/>
              <w:jc w:val="both"/>
              <w:rPr>
                <w:rFonts w:ascii="Verdana" w:hAnsi="Verdana"/>
              </w:rPr>
            </w:pPr>
            <w:r>
              <w:rPr>
                <w:rFonts w:ascii="Verdana" w:hAnsi="Verdana"/>
              </w:rPr>
              <w:t>LR confirmed the reduction in forecast numbers</w:t>
            </w:r>
            <w:r w:rsidR="00223B79">
              <w:rPr>
                <w:rFonts w:ascii="Verdana" w:hAnsi="Verdana"/>
              </w:rPr>
              <w:t xml:space="preserve"> for adult nurs</w:t>
            </w:r>
            <w:r w:rsidR="001735C3">
              <w:rPr>
                <w:rFonts w:ascii="Verdana" w:hAnsi="Verdana"/>
              </w:rPr>
              <w:t xml:space="preserve">es qualifying in four </w:t>
            </w:r>
            <w:r w:rsidR="003C1F0E">
              <w:rPr>
                <w:rFonts w:ascii="Verdana" w:hAnsi="Verdana"/>
              </w:rPr>
              <w:t>years time</w:t>
            </w:r>
            <w:r w:rsidR="004433DA">
              <w:rPr>
                <w:rFonts w:ascii="Verdana" w:hAnsi="Verdana"/>
              </w:rPr>
              <w:t>. SBUHB currently had an over</w:t>
            </w:r>
            <w:r w:rsidR="00161F4B">
              <w:rPr>
                <w:rFonts w:ascii="Verdana" w:hAnsi="Verdana"/>
              </w:rPr>
              <w:t>-</w:t>
            </w:r>
            <w:r w:rsidR="004433DA">
              <w:rPr>
                <w:rFonts w:ascii="Verdana" w:hAnsi="Verdana"/>
              </w:rPr>
              <w:t xml:space="preserve">establishment of adult nurses, with an attrition rate of 2% </w:t>
            </w:r>
            <w:r w:rsidR="00161F4B">
              <w:rPr>
                <w:rFonts w:ascii="Verdana" w:hAnsi="Verdana"/>
              </w:rPr>
              <w:t xml:space="preserve">for registrants, </w:t>
            </w:r>
            <w:r w:rsidR="00CC7003">
              <w:rPr>
                <w:rFonts w:ascii="Verdana" w:hAnsi="Verdana"/>
              </w:rPr>
              <w:t xml:space="preserve">so </w:t>
            </w:r>
            <w:r w:rsidR="00161F4B">
              <w:rPr>
                <w:rFonts w:ascii="Verdana" w:hAnsi="Verdana"/>
              </w:rPr>
              <w:t xml:space="preserve">a reduction in forecast numbers was inevitable. </w:t>
            </w:r>
          </w:p>
          <w:p w14:paraId="1F7391A6" w14:textId="77777777" w:rsidR="001735C3" w:rsidRDefault="001735C3" w:rsidP="00376F02">
            <w:pPr>
              <w:contextualSpacing/>
              <w:jc w:val="both"/>
              <w:rPr>
                <w:rFonts w:ascii="Verdana" w:hAnsi="Verdana"/>
              </w:rPr>
            </w:pPr>
          </w:p>
          <w:p w14:paraId="6044BDE6" w14:textId="1F37ACE7" w:rsidR="00734C68" w:rsidRPr="00ED17AA" w:rsidRDefault="00AD5358" w:rsidP="00AD5358">
            <w:pPr>
              <w:contextualSpacing/>
              <w:jc w:val="both"/>
              <w:rPr>
                <w:rFonts w:ascii="Verdana" w:hAnsi="Verdana"/>
              </w:rPr>
            </w:pPr>
            <w:r>
              <w:rPr>
                <w:rFonts w:ascii="Verdana" w:hAnsi="Verdana"/>
              </w:rPr>
              <w:t xml:space="preserve">The Board </w:t>
            </w:r>
            <w:r w:rsidR="00734C68" w:rsidRPr="00734C68">
              <w:rPr>
                <w:rFonts w:ascii="Verdana" w:hAnsi="Verdana" w:cs="Arial"/>
                <w:b/>
              </w:rPr>
              <w:t>APPROVE</w:t>
            </w:r>
            <w:r>
              <w:rPr>
                <w:rFonts w:ascii="Verdana" w:hAnsi="Verdana" w:cs="Arial"/>
                <w:b/>
              </w:rPr>
              <w:t>D</w:t>
            </w:r>
            <w:r w:rsidR="00734C68" w:rsidRPr="00734C68">
              <w:rPr>
                <w:rFonts w:ascii="Verdana" w:hAnsi="Verdana" w:cs="Arial"/>
                <w:bCs/>
              </w:rPr>
              <w:t xml:space="preserve"> the commissioning numbers as set out in appendix 1</w:t>
            </w:r>
            <w:r w:rsidR="00E553FC">
              <w:rPr>
                <w:rFonts w:ascii="Verdana" w:hAnsi="Verdana" w:cs="Arial"/>
                <w:bCs/>
              </w:rPr>
              <w:t xml:space="preserve"> of the report</w:t>
            </w:r>
            <w:r w:rsidR="00734C68" w:rsidRPr="00734C68">
              <w:rPr>
                <w:rFonts w:ascii="Verdana" w:hAnsi="Verdana" w:cs="Arial"/>
                <w:bCs/>
              </w:rPr>
              <w:t>.</w:t>
            </w:r>
          </w:p>
        </w:tc>
      </w:tr>
      <w:tr w:rsidR="00376F02" w:rsidRPr="00ED17AA" w14:paraId="6BE015BE" w14:textId="77777777" w:rsidTr="5C769D21">
        <w:trPr>
          <w:trHeight w:val="523"/>
        </w:trPr>
        <w:tc>
          <w:tcPr>
            <w:tcW w:w="10632" w:type="dxa"/>
            <w:gridSpan w:val="2"/>
            <w:shd w:val="clear" w:color="auto" w:fill="163E64"/>
            <w:tcMar>
              <w:top w:w="80" w:type="dxa"/>
              <w:left w:w="80" w:type="dxa"/>
              <w:bottom w:w="80" w:type="dxa"/>
              <w:right w:w="80" w:type="dxa"/>
            </w:tcMar>
          </w:tcPr>
          <w:p w14:paraId="533D25CD" w14:textId="4AFFF1D0"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 xml:space="preserve">PART 6. </w:t>
            </w:r>
            <w:r w:rsidRPr="00ED17AA">
              <w:rPr>
                <w:rFonts w:ascii="Verdana" w:hAnsi="Verdana" w:cs="Arial"/>
                <w:b/>
                <w:bCs/>
                <w:color w:val="FFFFFF" w:themeColor="background1"/>
                <w:sz w:val="24"/>
                <w:szCs w:val="24"/>
              </w:rPr>
              <w:t>GOVERNANCE</w:t>
            </w:r>
          </w:p>
        </w:tc>
      </w:tr>
      <w:tr w:rsidR="00376F02" w:rsidRPr="00ED17AA" w14:paraId="7ABB326C" w14:textId="77777777" w:rsidTr="5C769D21">
        <w:trPr>
          <w:trHeight w:val="523"/>
        </w:trPr>
        <w:tc>
          <w:tcPr>
            <w:tcW w:w="10632" w:type="dxa"/>
            <w:gridSpan w:val="2"/>
            <w:tcMar>
              <w:top w:w="80" w:type="dxa"/>
              <w:left w:w="80" w:type="dxa"/>
              <w:bottom w:w="80" w:type="dxa"/>
              <w:right w:w="80" w:type="dxa"/>
            </w:tcMar>
          </w:tcPr>
          <w:p w14:paraId="11E43468" w14:textId="325DA9DB"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rFonts w:ascii="Verdana" w:hAnsi="Verdana" w:cs="Arial"/>
                <w:b/>
                <w:bCs/>
                <w:sz w:val="24"/>
                <w:szCs w:val="24"/>
              </w:rPr>
              <w:t xml:space="preserve">6.1 </w:t>
            </w:r>
            <w:r w:rsidRPr="00ED17AA">
              <w:rPr>
                <w:rFonts w:ascii="Verdana" w:hAnsi="Verdana" w:cs="Arial"/>
                <w:b/>
                <w:sz w:val="24"/>
                <w:szCs w:val="24"/>
              </w:rPr>
              <w:t>Audit Committee Key Issues Report</w:t>
            </w:r>
          </w:p>
        </w:tc>
      </w:tr>
      <w:tr w:rsidR="00376F02" w:rsidRPr="00ED17AA" w14:paraId="35947044" w14:textId="77777777" w:rsidTr="5C769D21">
        <w:trPr>
          <w:trHeight w:val="523"/>
        </w:trPr>
        <w:tc>
          <w:tcPr>
            <w:tcW w:w="1843" w:type="dxa"/>
            <w:tcMar>
              <w:top w:w="80" w:type="dxa"/>
              <w:left w:w="80" w:type="dxa"/>
              <w:bottom w:w="80" w:type="dxa"/>
              <w:right w:w="80" w:type="dxa"/>
            </w:tcMar>
          </w:tcPr>
          <w:p w14:paraId="7D7C6B49" w14:textId="04F0B7D0"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51</w:t>
            </w:r>
            <w:r w:rsidRPr="00FF2D9D">
              <w:rPr>
                <w:rFonts w:ascii="Verdana" w:hAnsi="Verdana" w:cs="Arial"/>
                <w:lang w:val="en-US"/>
              </w:rPr>
              <w:t>/26</w:t>
            </w:r>
          </w:p>
        </w:tc>
        <w:tc>
          <w:tcPr>
            <w:tcW w:w="8789" w:type="dxa"/>
            <w:tcMar>
              <w:top w:w="80" w:type="dxa"/>
              <w:left w:w="85" w:type="dxa"/>
              <w:bottom w:w="80" w:type="dxa"/>
              <w:right w:w="80" w:type="dxa"/>
            </w:tcMar>
          </w:tcPr>
          <w:p w14:paraId="66FDA569" w14:textId="433ECB00" w:rsidR="5C769D21" w:rsidRDefault="5C769D21" w:rsidP="5C769D21">
            <w:r w:rsidRPr="5C769D21">
              <w:rPr>
                <w:rFonts w:ascii="Verdana" w:eastAsia="Verdana" w:hAnsi="Verdana" w:cs="Verdana"/>
              </w:rPr>
              <w:t xml:space="preserve">NZ advised that the March Audit Committee (AC) meeting had focused on strengthening assurance and performance across several areas. This included improving consistency in scoring strategic risks and embedding escalation points across service groups. </w:t>
            </w:r>
          </w:p>
          <w:p w14:paraId="392CD956" w14:textId="77777777" w:rsidR="00552409" w:rsidRDefault="00552409" w:rsidP="00376F02">
            <w:pPr>
              <w:contextualSpacing/>
              <w:jc w:val="both"/>
              <w:rPr>
                <w:rFonts w:ascii="Verdana" w:hAnsi="Verdana"/>
              </w:rPr>
            </w:pPr>
          </w:p>
          <w:p w14:paraId="2DDE0512" w14:textId="4A11027B" w:rsidR="5C769D21" w:rsidRDefault="5C769D21" w:rsidP="5C769D21">
            <w:r w:rsidRPr="5C769D21">
              <w:rPr>
                <w:rFonts w:ascii="Verdana" w:eastAsia="Verdana" w:hAnsi="Verdana" w:cs="Verdana"/>
              </w:rPr>
              <w:t xml:space="preserve">NZ highlighted a risk related to Parkway Dental Service, accepting discussions on this earlier in the meeting. </w:t>
            </w:r>
          </w:p>
          <w:p w14:paraId="1CFF04F3" w14:textId="2989E4F5" w:rsidR="5C769D21" w:rsidRDefault="5C769D21" w:rsidP="5C769D21">
            <w:r w:rsidRPr="5C769D21">
              <w:rPr>
                <w:rFonts w:ascii="Verdana" w:eastAsia="Verdana" w:hAnsi="Verdana" w:cs="Verdana"/>
              </w:rPr>
              <w:t xml:space="preserve">NZ went on to reference the reasonable assurance rating, following an Internal Audit review on Committee systems. The Committee had also reviewed the proposed changes to Standing Orders, and the resulting strengthened governance. Finally, NZ commented on the need for full engagement of Executives in delivering against audit findings. </w:t>
            </w:r>
          </w:p>
          <w:p w14:paraId="30464276" w14:textId="75608960" w:rsidR="00CA1440" w:rsidRDefault="00522151" w:rsidP="005811EF">
            <w:pPr>
              <w:contextualSpacing/>
              <w:jc w:val="both"/>
              <w:rPr>
                <w:rFonts w:ascii="Verdana" w:hAnsi="Verdana"/>
              </w:rPr>
            </w:pPr>
            <w:r>
              <w:rPr>
                <w:rFonts w:ascii="Verdana" w:hAnsi="Verdana"/>
              </w:rPr>
              <w:lastRenderedPageBreak/>
              <w:t>NZ went on t</w:t>
            </w:r>
            <w:r w:rsidR="003C1F0E">
              <w:rPr>
                <w:rFonts w:ascii="Verdana" w:hAnsi="Verdana"/>
              </w:rPr>
              <w:t>o</w:t>
            </w:r>
            <w:r>
              <w:rPr>
                <w:rFonts w:ascii="Verdana" w:hAnsi="Verdana"/>
              </w:rPr>
              <w:t xml:space="preserve"> reference the reasonable assurance rating, following an Internal Audit </w:t>
            </w:r>
            <w:r w:rsidR="00AB418E">
              <w:rPr>
                <w:rFonts w:ascii="Verdana" w:hAnsi="Verdana"/>
              </w:rPr>
              <w:t>review on Committee systems. The Committee had also reviewed the proposed changes to Standing Orders, and the resulting strengthened governance</w:t>
            </w:r>
            <w:r w:rsidR="00110AE3">
              <w:rPr>
                <w:rFonts w:ascii="Verdana" w:hAnsi="Verdana"/>
              </w:rPr>
              <w:t>. Finally, NZ commented on the need for full engagement of Executives in delivering</w:t>
            </w:r>
            <w:r w:rsidR="00CA1440">
              <w:rPr>
                <w:rFonts w:ascii="Verdana" w:hAnsi="Verdana"/>
              </w:rPr>
              <w:t xml:space="preserve"> against audit findings. </w:t>
            </w:r>
          </w:p>
          <w:p w14:paraId="78178AC2" w14:textId="2798E998" w:rsidR="00766161" w:rsidRDefault="00417053" w:rsidP="005811EF">
            <w:pPr>
              <w:contextualSpacing/>
              <w:jc w:val="both"/>
              <w:rPr>
                <w:rFonts w:ascii="Verdana" w:hAnsi="Verdana"/>
              </w:rPr>
            </w:pPr>
            <w:r>
              <w:rPr>
                <w:rFonts w:ascii="Verdana" w:hAnsi="Verdana"/>
              </w:rPr>
              <w:t xml:space="preserve"> </w:t>
            </w:r>
          </w:p>
          <w:p w14:paraId="292CC529" w14:textId="6B4E1458" w:rsidR="00165289" w:rsidRPr="00A80EF7" w:rsidRDefault="00A80EF7" w:rsidP="00A80EF7">
            <w:pPr>
              <w:contextualSpacing/>
              <w:jc w:val="both"/>
              <w:rPr>
                <w:rFonts w:ascii="Verdana" w:hAnsi="Verdana"/>
              </w:rPr>
            </w:pPr>
            <w:r w:rsidRPr="00A80EF7">
              <w:rPr>
                <w:rFonts w:ascii="Verdana" w:hAnsi="Verdana"/>
              </w:rPr>
              <w:t xml:space="preserve">The Board </w:t>
            </w:r>
            <w:r w:rsidR="00165289" w:rsidRPr="00A80EF7">
              <w:rPr>
                <w:rFonts w:ascii="Verdana" w:hAnsi="Verdana" w:cs="Arial"/>
                <w:b/>
                <w:bCs/>
              </w:rPr>
              <w:t>RECEIVE</w:t>
            </w:r>
            <w:r w:rsidRPr="00A80EF7">
              <w:rPr>
                <w:rFonts w:ascii="Verdana" w:hAnsi="Verdana" w:cs="Arial"/>
                <w:b/>
                <w:bCs/>
              </w:rPr>
              <w:t>D</w:t>
            </w:r>
            <w:r w:rsidR="00581E2B">
              <w:rPr>
                <w:rFonts w:ascii="Verdana" w:hAnsi="Verdana" w:cs="Arial"/>
                <w:b/>
                <w:bCs/>
              </w:rPr>
              <w:t xml:space="preserve"> </w:t>
            </w:r>
            <w:r w:rsidR="00581E2B">
              <w:rPr>
                <w:rFonts w:ascii="Verdana" w:hAnsi="Verdana" w:cs="Arial"/>
              </w:rPr>
              <w:t xml:space="preserve">and </w:t>
            </w:r>
            <w:r w:rsidR="00581E2B">
              <w:rPr>
                <w:rFonts w:ascii="Verdana" w:hAnsi="Verdana" w:cs="Arial"/>
                <w:b/>
                <w:bCs/>
              </w:rPr>
              <w:t xml:space="preserve">TOOK ASSURANCE </w:t>
            </w:r>
            <w:r w:rsidR="00581E2B">
              <w:rPr>
                <w:rFonts w:ascii="Verdana" w:hAnsi="Verdana" w:cs="Arial"/>
              </w:rPr>
              <w:t>from</w:t>
            </w:r>
            <w:r w:rsidR="00165289" w:rsidRPr="00A80EF7">
              <w:rPr>
                <w:rFonts w:ascii="Verdana" w:hAnsi="Verdana" w:cs="Arial"/>
                <w:b/>
                <w:bCs/>
              </w:rPr>
              <w:t xml:space="preserve"> </w:t>
            </w:r>
            <w:r w:rsidR="00165289" w:rsidRPr="00A80EF7">
              <w:rPr>
                <w:rFonts w:ascii="Verdana" w:hAnsi="Verdana" w:cs="Arial"/>
              </w:rPr>
              <w:t>the Key Issues Report.</w:t>
            </w:r>
          </w:p>
        </w:tc>
      </w:tr>
      <w:tr w:rsidR="00376F02" w:rsidRPr="00ED17AA" w14:paraId="3DB2C692" w14:textId="77777777" w:rsidTr="5C769D21">
        <w:trPr>
          <w:trHeight w:val="523"/>
        </w:trPr>
        <w:tc>
          <w:tcPr>
            <w:tcW w:w="10632" w:type="dxa"/>
            <w:gridSpan w:val="2"/>
            <w:tcMar>
              <w:top w:w="80" w:type="dxa"/>
              <w:left w:w="80" w:type="dxa"/>
              <w:bottom w:w="80" w:type="dxa"/>
              <w:right w:w="80" w:type="dxa"/>
            </w:tcMar>
          </w:tcPr>
          <w:p w14:paraId="6BC3481F" w14:textId="52A698A2"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lastRenderedPageBreak/>
              <w:t xml:space="preserve">6.2 </w:t>
            </w:r>
            <w:r w:rsidRPr="0067771C">
              <w:rPr>
                <w:rFonts w:ascii="Verdana" w:hAnsi="Verdana" w:cs="Arial"/>
                <w:b/>
                <w:bCs/>
                <w:sz w:val="24"/>
                <w:szCs w:val="24"/>
              </w:rPr>
              <w:t>Mental Health Legislation Committee Key Issues Report</w:t>
            </w:r>
          </w:p>
        </w:tc>
      </w:tr>
      <w:tr w:rsidR="00376F02" w:rsidRPr="00ED17AA" w14:paraId="2A8A5C27" w14:textId="77777777" w:rsidTr="5C769D21">
        <w:trPr>
          <w:trHeight w:val="523"/>
        </w:trPr>
        <w:tc>
          <w:tcPr>
            <w:tcW w:w="1843" w:type="dxa"/>
            <w:tcMar>
              <w:top w:w="80" w:type="dxa"/>
              <w:left w:w="80" w:type="dxa"/>
              <w:bottom w:w="80" w:type="dxa"/>
              <w:right w:w="80" w:type="dxa"/>
            </w:tcMar>
          </w:tcPr>
          <w:p w14:paraId="671ECE29" w14:textId="659A8014"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B81275" w:rsidRPr="00FF2D9D">
              <w:rPr>
                <w:rFonts w:ascii="Verdana" w:hAnsi="Verdana" w:cs="Arial"/>
                <w:lang w:val="en-US"/>
              </w:rPr>
              <w:t>52</w:t>
            </w:r>
            <w:r w:rsidRPr="00FF2D9D">
              <w:rPr>
                <w:rFonts w:ascii="Verdana" w:hAnsi="Verdana" w:cs="Arial"/>
                <w:lang w:val="en-US"/>
              </w:rPr>
              <w:t>/26</w:t>
            </w:r>
          </w:p>
        </w:tc>
        <w:tc>
          <w:tcPr>
            <w:tcW w:w="8789" w:type="dxa"/>
            <w:tcMar>
              <w:top w:w="80" w:type="dxa"/>
              <w:left w:w="85" w:type="dxa"/>
              <w:bottom w:w="80" w:type="dxa"/>
              <w:right w:w="80" w:type="dxa"/>
            </w:tcMar>
          </w:tcPr>
          <w:p w14:paraId="23373565" w14:textId="2673380D" w:rsidR="00376F02" w:rsidRDefault="00A80EF7" w:rsidP="00376F02">
            <w:pPr>
              <w:contextualSpacing/>
              <w:jc w:val="both"/>
              <w:rPr>
                <w:rFonts w:ascii="Verdana" w:hAnsi="Verdana"/>
              </w:rPr>
            </w:pPr>
            <w:r>
              <w:rPr>
                <w:rFonts w:ascii="Verdana" w:hAnsi="Verdana"/>
              </w:rPr>
              <w:t>A</w:t>
            </w:r>
            <w:r w:rsidR="00CA1440">
              <w:rPr>
                <w:rFonts w:ascii="Verdana" w:hAnsi="Verdana"/>
              </w:rPr>
              <w:t xml:space="preserve">LF </w:t>
            </w:r>
            <w:r>
              <w:rPr>
                <w:rFonts w:ascii="Verdana" w:hAnsi="Verdana"/>
              </w:rPr>
              <w:t>advised th</w:t>
            </w:r>
            <w:r w:rsidR="00CA1440">
              <w:rPr>
                <w:rFonts w:ascii="Verdana" w:hAnsi="Verdana"/>
              </w:rPr>
              <w:t xml:space="preserve">at </w:t>
            </w:r>
            <w:r w:rsidR="008B21C5">
              <w:rPr>
                <w:rFonts w:ascii="Verdana" w:hAnsi="Verdana"/>
              </w:rPr>
              <w:t>the last</w:t>
            </w:r>
            <w:r w:rsidR="00195647">
              <w:rPr>
                <w:rFonts w:ascii="Verdana" w:hAnsi="Verdana"/>
              </w:rPr>
              <w:t xml:space="preserve"> Committee meeting</w:t>
            </w:r>
            <w:r w:rsidR="008B21C5">
              <w:rPr>
                <w:rFonts w:ascii="Verdana" w:hAnsi="Verdana"/>
              </w:rPr>
              <w:t xml:space="preserve"> had not identified any alerts, she confirmed that SBUHB was compliant </w:t>
            </w:r>
            <w:r w:rsidR="00184E29">
              <w:rPr>
                <w:rFonts w:ascii="Verdana" w:hAnsi="Verdana"/>
              </w:rPr>
              <w:t xml:space="preserve">with mental health legislation. </w:t>
            </w:r>
          </w:p>
          <w:p w14:paraId="1E750B25" w14:textId="77777777" w:rsidR="00184E29" w:rsidRDefault="00184E29" w:rsidP="00376F02">
            <w:pPr>
              <w:contextualSpacing/>
              <w:jc w:val="both"/>
              <w:rPr>
                <w:rFonts w:ascii="Verdana" w:hAnsi="Verdana"/>
              </w:rPr>
            </w:pPr>
          </w:p>
          <w:p w14:paraId="23D7D81B" w14:textId="7365B7A9" w:rsidR="00165289" w:rsidRPr="00ED17AA" w:rsidRDefault="00184E29" w:rsidP="00184E29">
            <w:pPr>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486018">
              <w:rPr>
                <w:rFonts w:ascii="Verdana" w:hAnsi="Verdana" w:cs="Arial"/>
                <w:b/>
                <w:bCs/>
              </w:rPr>
              <w:t xml:space="preserve"> </w:t>
            </w:r>
            <w:r w:rsidR="00486018">
              <w:rPr>
                <w:rFonts w:ascii="Verdana" w:hAnsi="Verdana" w:cs="Arial"/>
              </w:rPr>
              <w:t xml:space="preserve">and </w:t>
            </w:r>
            <w:r w:rsidR="00486018">
              <w:rPr>
                <w:rFonts w:ascii="Verdana" w:hAnsi="Verdana" w:cs="Arial"/>
                <w:b/>
                <w:bCs/>
              </w:rPr>
              <w:t xml:space="preserve">TOOK ASSURANCE </w:t>
            </w:r>
            <w:r w:rsidR="00581E2B">
              <w:rPr>
                <w:rFonts w:ascii="Verdana" w:hAnsi="Verdana" w:cs="Arial"/>
              </w:rPr>
              <w:t>from</w:t>
            </w:r>
            <w:r w:rsidR="00165289" w:rsidRPr="00165289">
              <w:rPr>
                <w:rFonts w:ascii="Verdana" w:hAnsi="Verdana" w:cs="Arial"/>
                <w:b/>
                <w:bCs/>
              </w:rPr>
              <w:t xml:space="preserve"> </w:t>
            </w:r>
            <w:r w:rsidR="00165289" w:rsidRPr="00165289">
              <w:rPr>
                <w:rFonts w:ascii="Verdana" w:hAnsi="Verdana" w:cs="Arial"/>
              </w:rPr>
              <w:t>the Key Issues Report.</w:t>
            </w:r>
          </w:p>
        </w:tc>
      </w:tr>
      <w:tr w:rsidR="00376F02" w:rsidRPr="00ED17AA" w14:paraId="79E67BC9" w14:textId="77777777" w:rsidTr="5C769D21">
        <w:trPr>
          <w:trHeight w:val="523"/>
        </w:trPr>
        <w:tc>
          <w:tcPr>
            <w:tcW w:w="10632" w:type="dxa"/>
            <w:gridSpan w:val="2"/>
            <w:tcMar>
              <w:top w:w="80" w:type="dxa"/>
              <w:left w:w="80" w:type="dxa"/>
              <w:bottom w:w="80" w:type="dxa"/>
              <w:right w:w="80" w:type="dxa"/>
            </w:tcMar>
          </w:tcPr>
          <w:p w14:paraId="62F55C65" w14:textId="2D4FBC93" w:rsidR="00376F02" w:rsidRPr="00ED17AA" w:rsidRDefault="00376F02" w:rsidP="00376F02">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hAnsi="Verdana" w:cs="Arial"/>
                <w:b/>
                <w:bCs/>
              </w:rPr>
              <w:t>6.3 Charitable Funds Committee Key Issues Report</w:t>
            </w:r>
          </w:p>
        </w:tc>
      </w:tr>
      <w:tr w:rsidR="00376F02" w:rsidRPr="00ED17AA" w14:paraId="110EEA3E" w14:textId="77777777" w:rsidTr="5C769D21">
        <w:trPr>
          <w:trHeight w:val="523"/>
        </w:trPr>
        <w:tc>
          <w:tcPr>
            <w:tcW w:w="1843" w:type="dxa"/>
            <w:tcMar>
              <w:top w:w="80" w:type="dxa"/>
              <w:left w:w="80" w:type="dxa"/>
              <w:bottom w:w="80" w:type="dxa"/>
              <w:right w:w="80" w:type="dxa"/>
            </w:tcMar>
          </w:tcPr>
          <w:p w14:paraId="1A27B9D8" w14:textId="3424B916"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53</w:t>
            </w:r>
            <w:r w:rsidRPr="00FF2D9D">
              <w:rPr>
                <w:rFonts w:ascii="Verdana" w:hAnsi="Verdana" w:cs="Arial"/>
                <w:lang w:val="en-US"/>
              </w:rPr>
              <w:t>/26</w:t>
            </w:r>
          </w:p>
        </w:tc>
        <w:tc>
          <w:tcPr>
            <w:tcW w:w="8789" w:type="dxa"/>
            <w:tcMar>
              <w:top w:w="80" w:type="dxa"/>
              <w:left w:w="85" w:type="dxa"/>
              <w:bottom w:w="80" w:type="dxa"/>
              <w:right w:w="80" w:type="dxa"/>
            </w:tcMar>
          </w:tcPr>
          <w:p w14:paraId="0BF74112" w14:textId="7F19330B" w:rsidR="00376F02" w:rsidRDefault="00C77F38" w:rsidP="00376F02">
            <w:pPr>
              <w:contextualSpacing/>
              <w:jc w:val="both"/>
              <w:rPr>
                <w:rFonts w:ascii="Verdana" w:hAnsi="Verdana"/>
              </w:rPr>
            </w:pPr>
            <w:r>
              <w:rPr>
                <w:rFonts w:ascii="Verdana" w:hAnsi="Verdana"/>
              </w:rPr>
              <w:t>N</w:t>
            </w:r>
            <w:r w:rsidR="00376793">
              <w:rPr>
                <w:rFonts w:ascii="Verdana" w:hAnsi="Verdana"/>
              </w:rPr>
              <w:t>M</w:t>
            </w:r>
            <w:r>
              <w:rPr>
                <w:rFonts w:ascii="Verdana" w:hAnsi="Verdana"/>
              </w:rPr>
              <w:t xml:space="preserve"> drew attention to:</w:t>
            </w:r>
          </w:p>
          <w:p w14:paraId="5FC0526A" w14:textId="70E1691B" w:rsidR="00C77F38" w:rsidRDefault="00C77F38" w:rsidP="00C77F38">
            <w:pPr>
              <w:pStyle w:val="ListParagraph"/>
              <w:numPr>
                <w:ilvl w:val="0"/>
                <w:numId w:val="75"/>
              </w:numPr>
              <w:contextualSpacing/>
              <w:jc w:val="both"/>
              <w:rPr>
                <w:rFonts w:ascii="Verdana" w:hAnsi="Verdana"/>
              </w:rPr>
            </w:pPr>
            <w:r>
              <w:rPr>
                <w:rFonts w:ascii="Verdana" w:hAnsi="Verdana"/>
              </w:rPr>
              <w:t xml:space="preserve">The significant amount of work undertaken by the </w:t>
            </w:r>
            <w:r w:rsidR="0098170F">
              <w:rPr>
                <w:rFonts w:ascii="Verdana" w:hAnsi="Verdana"/>
              </w:rPr>
              <w:t xml:space="preserve">charity team during the last quarter, an itinerary of future events would be shared, Board members were encouraged to </w:t>
            </w:r>
            <w:r w:rsidR="00B878AA">
              <w:rPr>
                <w:rFonts w:ascii="Verdana" w:hAnsi="Verdana"/>
              </w:rPr>
              <w:t>attend.</w:t>
            </w:r>
          </w:p>
          <w:p w14:paraId="28592CA9" w14:textId="2482875F" w:rsidR="00B878AA" w:rsidRDefault="00B878AA" w:rsidP="00C77F38">
            <w:pPr>
              <w:pStyle w:val="ListParagraph"/>
              <w:numPr>
                <w:ilvl w:val="0"/>
                <w:numId w:val="75"/>
              </w:numPr>
              <w:contextualSpacing/>
              <w:jc w:val="both"/>
              <w:rPr>
                <w:rFonts w:ascii="Verdana" w:hAnsi="Verdana"/>
              </w:rPr>
            </w:pPr>
            <w:r>
              <w:rPr>
                <w:rFonts w:ascii="Verdana" w:hAnsi="Verdana"/>
              </w:rPr>
              <w:t>The job description being developed for the Head of Charity post</w:t>
            </w:r>
          </w:p>
          <w:p w14:paraId="64A9B4C0" w14:textId="451ABBBA" w:rsidR="00B83C26" w:rsidRPr="00D91CCB" w:rsidRDefault="002D10BD" w:rsidP="00F46116">
            <w:pPr>
              <w:contextualSpacing/>
              <w:jc w:val="both"/>
              <w:rPr>
                <w:rFonts w:ascii="Verdana" w:hAnsi="Verdana"/>
              </w:rPr>
            </w:pPr>
            <w:r>
              <w:rPr>
                <w:rFonts w:ascii="Verdana" w:hAnsi="Verdana"/>
              </w:rPr>
              <w:t xml:space="preserve">JW asked HL to </w:t>
            </w:r>
            <w:r w:rsidR="00B83C26">
              <w:rPr>
                <w:rFonts w:ascii="Verdana" w:hAnsi="Verdana"/>
              </w:rPr>
              <w:t>include the itinerary dates into the forward look for the Board.</w:t>
            </w:r>
            <w:r w:rsidR="00D91CCB">
              <w:rPr>
                <w:rFonts w:ascii="Verdana" w:hAnsi="Verdana"/>
              </w:rPr>
              <w:t xml:space="preserve"> </w:t>
            </w:r>
            <w:r w:rsidR="00B83C26">
              <w:rPr>
                <w:rFonts w:ascii="Verdana" w:hAnsi="Verdana"/>
                <w:b/>
                <w:bCs/>
              </w:rPr>
              <w:t>Action: NM/HL</w:t>
            </w:r>
          </w:p>
          <w:p w14:paraId="504CD75B" w14:textId="77777777" w:rsidR="00B83C26" w:rsidRDefault="00B83C26" w:rsidP="00F46116">
            <w:pPr>
              <w:contextualSpacing/>
              <w:jc w:val="both"/>
              <w:rPr>
                <w:rFonts w:ascii="Verdana" w:hAnsi="Verdana"/>
                <w:b/>
                <w:bCs/>
              </w:rPr>
            </w:pPr>
          </w:p>
          <w:p w14:paraId="011155A2" w14:textId="7C8FB7D5" w:rsidR="00165289" w:rsidRPr="00152856" w:rsidRDefault="00B83C26" w:rsidP="00B83C26">
            <w:pPr>
              <w:contextualSpacing/>
              <w:jc w:val="both"/>
              <w:rPr>
                <w:rFonts w:ascii="Verdana" w:hAnsi="Verdana"/>
              </w:rPr>
            </w:pPr>
            <w:r>
              <w:rPr>
                <w:rFonts w:ascii="Verdana" w:hAnsi="Verdana"/>
              </w:rPr>
              <w:t xml:space="preserve">The Board </w:t>
            </w:r>
            <w:r w:rsidR="00165289" w:rsidRPr="00165289">
              <w:rPr>
                <w:rFonts w:ascii="Verdana" w:hAnsi="Verdana" w:cs="Arial"/>
                <w:b/>
                <w:bCs/>
              </w:rPr>
              <w:t>RECEIVE</w:t>
            </w:r>
            <w:r>
              <w:rPr>
                <w:rFonts w:ascii="Verdana" w:hAnsi="Verdana" w:cs="Arial"/>
                <w:b/>
                <w:bCs/>
              </w:rPr>
              <w:t>D</w:t>
            </w:r>
            <w:r w:rsidR="002F05B0">
              <w:rPr>
                <w:rFonts w:ascii="Verdana" w:hAnsi="Verdana" w:cs="Arial"/>
                <w:b/>
                <w:bCs/>
              </w:rPr>
              <w:t xml:space="preserve"> </w:t>
            </w:r>
            <w:r w:rsidR="002F05B0">
              <w:rPr>
                <w:rFonts w:ascii="Verdana" w:hAnsi="Verdana" w:cs="Arial"/>
              </w:rPr>
              <w:t xml:space="preserve">and </w:t>
            </w:r>
            <w:r w:rsidR="00E732F9">
              <w:rPr>
                <w:rFonts w:ascii="Verdana" w:hAnsi="Verdana" w:cs="Arial"/>
                <w:b/>
                <w:bCs/>
              </w:rPr>
              <w:t xml:space="preserve">TOOK ASSURANCE </w:t>
            </w:r>
            <w:r w:rsidR="00E732F9">
              <w:rPr>
                <w:rFonts w:ascii="Verdana" w:hAnsi="Verdana" w:cs="Arial"/>
              </w:rPr>
              <w:t>from</w:t>
            </w:r>
            <w:r w:rsidR="00165289" w:rsidRPr="00165289">
              <w:rPr>
                <w:rFonts w:ascii="Verdana" w:hAnsi="Verdana" w:cs="Arial"/>
                <w:b/>
                <w:bCs/>
              </w:rPr>
              <w:t xml:space="preserve"> </w:t>
            </w:r>
            <w:r w:rsidR="00165289" w:rsidRPr="00165289">
              <w:rPr>
                <w:rFonts w:ascii="Verdana" w:hAnsi="Verdana" w:cs="Arial"/>
              </w:rPr>
              <w:t>the Key Issues Report</w:t>
            </w:r>
            <w:r w:rsidR="00E732F9">
              <w:rPr>
                <w:rFonts w:ascii="Verdana" w:hAnsi="Verdana" w:cs="Arial"/>
              </w:rPr>
              <w:t>.</w:t>
            </w:r>
          </w:p>
        </w:tc>
      </w:tr>
      <w:tr w:rsidR="00376F02" w:rsidRPr="00ED17AA" w14:paraId="686F3388" w14:textId="77777777" w:rsidTr="5C769D21">
        <w:trPr>
          <w:trHeight w:val="523"/>
        </w:trPr>
        <w:tc>
          <w:tcPr>
            <w:tcW w:w="10632" w:type="dxa"/>
            <w:gridSpan w:val="2"/>
            <w:tcMar>
              <w:top w:w="80" w:type="dxa"/>
              <w:left w:w="80" w:type="dxa"/>
              <w:bottom w:w="80" w:type="dxa"/>
              <w:right w:w="80" w:type="dxa"/>
            </w:tcMar>
          </w:tcPr>
          <w:p w14:paraId="32A48EA6" w14:textId="77777777" w:rsidR="00376F02" w:rsidRPr="0095498E"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rFonts w:ascii="Verdana" w:hAnsi="Verdana"/>
                <w:b/>
                <w:bCs/>
                <w:sz w:val="24"/>
                <w:szCs w:val="24"/>
              </w:rPr>
              <w:t>6.4 Regional Joint Committee Key Issues Report</w:t>
            </w:r>
          </w:p>
          <w:p w14:paraId="4A6F38DC" w14:textId="77777777" w:rsidR="00376F02" w:rsidRDefault="00376F02" w:rsidP="00ED7E05">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rFonts w:ascii="Verdana" w:hAnsi="Verdana"/>
                <w:b/>
                <w:bCs/>
                <w:sz w:val="24"/>
                <w:szCs w:val="24"/>
              </w:rPr>
              <w:t>22 January 2026</w:t>
            </w:r>
          </w:p>
          <w:p w14:paraId="02469282" w14:textId="72C6A9DB" w:rsidR="00376F02" w:rsidRPr="0095498E" w:rsidRDefault="00376F02" w:rsidP="00ED7E05">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rFonts w:ascii="Verdana" w:hAnsi="Verdana"/>
                <w:b/>
                <w:bCs/>
                <w:sz w:val="24"/>
                <w:szCs w:val="24"/>
              </w:rPr>
              <w:t>16 February 2026 (Special)</w:t>
            </w:r>
          </w:p>
        </w:tc>
      </w:tr>
      <w:tr w:rsidR="00376F02" w:rsidRPr="00ED17AA" w14:paraId="2A77E8D3" w14:textId="77777777" w:rsidTr="5C769D21">
        <w:trPr>
          <w:trHeight w:val="523"/>
        </w:trPr>
        <w:tc>
          <w:tcPr>
            <w:tcW w:w="1843" w:type="dxa"/>
            <w:tcMar>
              <w:top w:w="80" w:type="dxa"/>
              <w:left w:w="80" w:type="dxa"/>
              <w:bottom w:w="80" w:type="dxa"/>
              <w:right w:w="80" w:type="dxa"/>
            </w:tcMar>
          </w:tcPr>
          <w:p w14:paraId="2BC4A11E" w14:textId="1A441A51" w:rsidR="00376F02" w:rsidRPr="00ED17AA" w:rsidRDefault="00376F02" w:rsidP="00376F02">
            <w:pPr>
              <w:spacing w:before="120" w:after="120"/>
              <w:rPr>
                <w:rFonts w:ascii="Verdana" w:hAnsi="Verdana" w:cs="Arial"/>
                <w:lang w:val="en-US"/>
              </w:rPr>
            </w:pPr>
            <w:r w:rsidRPr="00FF2D9D">
              <w:rPr>
                <w:rFonts w:ascii="Verdana" w:hAnsi="Verdana" w:cs="Arial"/>
                <w:lang w:val="en-US"/>
              </w:rPr>
              <w:t>0</w:t>
            </w:r>
            <w:r w:rsidR="00FF2D9D" w:rsidRPr="00FF2D9D">
              <w:rPr>
                <w:rFonts w:ascii="Verdana" w:hAnsi="Verdana" w:cs="Arial"/>
                <w:lang w:val="en-US"/>
              </w:rPr>
              <w:t>54</w:t>
            </w:r>
            <w:r w:rsidRPr="00FF2D9D">
              <w:rPr>
                <w:rFonts w:ascii="Verdana" w:hAnsi="Verdana" w:cs="Arial"/>
                <w:lang w:val="en-US"/>
              </w:rPr>
              <w:t>/26</w:t>
            </w:r>
          </w:p>
        </w:tc>
        <w:tc>
          <w:tcPr>
            <w:tcW w:w="8789" w:type="dxa"/>
            <w:tcMar>
              <w:top w:w="80" w:type="dxa"/>
              <w:left w:w="85" w:type="dxa"/>
              <w:bottom w:w="80" w:type="dxa"/>
              <w:right w:w="80" w:type="dxa"/>
            </w:tcMar>
          </w:tcPr>
          <w:p w14:paraId="034D6981" w14:textId="75469192" w:rsidR="00376F02" w:rsidRDefault="00B83C26" w:rsidP="00376F02">
            <w:pPr>
              <w:contextualSpacing/>
              <w:jc w:val="both"/>
              <w:rPr>
                <w:rFonts w:ascii="Verdana" w:hAnsi="Verdana"/>
              </w:rPr>
            </w:pPr>
            <w:r>
              <w:rPr>
                <w:rFonts w:ascii="Verdana" w:hAnsi="Verdana"/>
              </w:rPr>
              <w:t>HL</w:t>
            </w:r>
            <w:r w:rsidR="00C941AD">
              <w:rPr>
                <w:rFonts w:ascii="Verdana" w:hAnsi="Verdana"/>
              </w:rPr>
              <w:t xml:space="preserve"> had no specific issues to draw to the Board’s attention. She referred to a special meeting held to endorse and support the </w:t>
            </w:r>
            <w:r w:rsidR="00EE2F05">
              <w:rPr>
                <w:rFonts w:ascii="Verdana" w:hAnsi="Verdana"/>
              </w:rPr>
              <w:t>regional cellular pathology</w:t>
            </w:r>
            <w:r w:rsidR="00501B13">
              <w:rPr>
                <w:rFonts w:ascii="Verdana" w:hAnsi="Verdana"/>
              </w:rPr>
              <w:t xml:space="preserve"> arrangements. </w:t>
            </w:r>
          </w:p>
          <w:p w14:paraId="7C63E2E5" w14:textId="77777777" w:rsidR="00501B13" w:rsidRDefault="00501B13" w:rsidP="00376F02">
            <w:pPr>
              <w:contextualSpacing/>
              <w:jc w:val="both"/>
              <w:rPr>
                <w:rFonts w:ascii="Verdana" w:hAnsi="Verdana"/>
              </w:rPr>
            </w:pPr>
          </w:p>
          <w:p w14:paraId="3165D3B7" w14:textId="147CDA5C" w:rsidR="00165289" w:rsidRPr="00152856" w:rsidRDefault="00501B13" w:rsidP="00501B13">
            <w:pPr>
              <w:contextualSpacing/>
              <w:jc w:val="both"/>
              <w:rPr>
                <w:rFonts w:ascii="Verdana" w:hAnsi="Verdana"/>
              </w:rPr>
            </w:pPr>
            <w:r>
              <w:rPr>
                <w:rFonts w:ascii="Verdana" w:hAnsi="Verdana"/>
              </w:rPr>
              <w:lastRenderedPageBreak/>
              <w:t xml:space="preserve">The Board </w:t>
            </w:r>
            <w:r w:rsidR="00165289" w:rsidRPr="00165289">
              <w:rPr>
                <w:rFonts w:ascii="Verdana" w:hAnsi="Verdana" w:cs="Arial"/>
                <w:b/>
                <w:bCs/>
              </w:rPr>
              <w:t>RECEIVE</w:t>
            </w:r>
            <w:r>
              <w:rPr>
                <w:rFonts w:ascii="Verdana" w:hAnsi="Verdana" w:cs="Arial"/>
                <w:b/>
                <w:bCs/>
              </w:rPr>
              <w:t>D</w:t>
            </w:r>
            <w:r w:rsidR="00165289" w:rsidRPr="00165289">
              <w:rPr>
                <w:rFonts w:ascii="Verdana" w:hAnsi="Verdana" w:cs="Arial"/>
                <w:b/>
                <w:bCs/>
              </w:rPr>
              <w:t xml:space="preserve"> </w:t>
            </w:r>
            <w:r w:rsidR="00BD6202">
              <w:rPr>
                <w:rFonts w:ascii="Verdana" w:hAnsi="Verdana" w:cs="Arial"/>
              </w:rPr>
              <w:t xml:space="preserve">and </w:t>
            </w:r>
            <w:r w:rsidR="00BD6202">
              <w:rPr>
                <w:rFonts w:ascii="Verdana" w:hAnsi="Verdana" w:cs="Arial"/>
                <w:b/>
                <w:bCs/>
              </w:rPr>
              <w:t xml:space="preserve">TOOK ASSURANCE </w:t>
            </w:r>
            <w:r w:rsidR="00BD6202">
              <w:rPr>
                <w:rFonts w:ascii="Verdana" w:hAnsi="Verdana" w:cs="Arial"/>
              </w:rPr>
              <w:t>from</w:t>
            </w:r>
            <w:r w:rsidR="00D75100">
              <w:rPr>
                <w:rFonts w:ascii="Verdana" w:hAnsi="Verdana" w:cs="Arial"/>
              </w:rPr>
              <w:t xml:space="preserve"> </w:t>
            </w:r>
            <w:r w:rsidR="00165289" w:rsidRPr="00165289">
              <w:rPr>
                <w:rFonts w:ascii="Verdana" w:hAnsi="Verdana" w:cs="Arial"/>
              </w:rPr>
              <w:t>the Key Issues Report</w:t>
            </w:r>
            <w:r w:rsidR="00165289">
              <w:rPr>
                <w:rFonts w:ascii="Verdana" w:hAnsi="Verdana" w:cs="Arial"/>
              </w:rPr>
              <w:t>s</w:t>
            </w:r>
            <w:r w:rsidR="00D75100">
              <w:rPr>
                <w:rFonts w:ascii="Verdana" w:hAnsi="Verdana" w:cs="Arial"/>
              </w:rPr>
              <w:t xml:space="preserve">. </w:t>
            </w:r>
          </w:p>
        </w:tc>
      </w:tr>
      <w:tr w:rsidR="00376F02" w:rsidRPr="00ED17AA" w14:paraId="727D5E53" w14:textId="77777777" w:rsidTr="5C769D21">
        <w:trPr>
          <w:trHeight w:val="523"/>
        </w:trPr>
        <w:tc>
          <w:tcPr>
            <w:tcW w:w="10632" w:type="dxa"/>
            <w:gridSpan w:val="2"/>
            <w:tcMar>
              <w:top w:w="80" w:type="dxa"/>
              <w:left w:w="80" w:type="dxa"/>
              <w:bottom w:w="80" w:type="dxa"/>
              <w:right w:w="80" w:type="dxa"/>
            </w:tcMar>
          </w:tcPr>
          <w:p w14:paraId="0994565F" w14:textId="71935738" w:rsidR="00376F02" w:rsidRDefault="00376F02" w:rsidP="00ED7E05">
            <w:pPr>
              <w:pStyle w:val="Body"/>
              <w:numPr>
                <w:ilvl w:val="1"/>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lastRenderedPageBreak/>
              <w:t>Corporate Governance Report</w:t>
            </w:r>
          </w:p>
          <w:p w14:paraId="4AA2002C" w14:textId="77777777" w:rsidR="00376F02" w:rsidRDefault="00376F02" w:rsidP="00ED7E0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3B0F70">
              <w:rPr>
                <w:rFonts w:ascii="Verdana" w:hAnsi="Verdana" w:cs="Arial"/>
                <w:b/>
                <w:bCs/>
              </w:rPr>
              <w:t>Standing Orders</w:t>
            </w:r>
          </w:p>
          <w:p w14:paraId="0225781B" w14:textId="7866A1AB" w:rsidR="00501B13" w:rsidRPr="00D91CCB" w:rsidRDefault="00376F02" w:rsidP="00501B13">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3B0F70">
              <w:rPr>
                <w:rFonts w:ascii="Verdana" w:hAnsi="Verdana" w:cs="Arial"/>
                <w:b/>
                <w:bCs/>
              </w:rPr>
              <w:t>Board Site Visits 2026-27 Protocol</w:t>
            </w:r>
          </w:p>
        </w:tc>
      </w:tr>
      <w:tr w:rsidR="00376F02" w:rsidRPr="00ED17AA" w14:paraId="1576C342" w14:textId="77777777" w:rsidTr="5C769D21">
        <w:trPr>
          <w:trHeight w:val="523"/>
        </w:trPr>
        <w:tc>
          <w:tcPr>
            <w:tcW w:w="1843" w:type="dxa"/>
            <w:tcMar>
              <w:top w:w="80" w:type="dxa"/>
              <w:left w:w="80" w:type="dxa"/>
              <w:bottom w:w="80" w:type="dxa"/>
              <w:right w:w="80" w:type="dxa"/>
            </w:tcMar>
          </w:tcPr>
          <w:p w14:paraId="4E989109" w14:textId="114C4BF3"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55</w:t>
            </w:r>
            <w:r w:rsidRPr="00FF2D9D">
              <w:rPr>
                <w:rFonts w:ascii="Verdana" w:hAnsi="Verdana" w:cs="Arial"/>
                <w:lang w:val="en-US"/>
              </w:rPr>
              <w:t>/26</w:t>
            </w:r>
          </w:p>
        </w:tc>
        <w:tc>
          <w:tcPr>
            <w:tcW w:w="8789" w:type="dxa"/>
            <w:tcMar>
              <w:top w:w="80" w:type="dxa"/>
              <w:left w:w="85" w:type="dxa"/>
              <w:bottom w:w="80" w:type="dxa"/>
              <w:right w:w="80" w:type="dxa"/>
            </w:tcMar>
          </w:tcPr>
          <w:p w14:paraId="1B360EF6" w14:textId="5333E770" w:rsidR="00443289" w:rsidRDefault="00141641" w:rsidP="00376F02">
            <w:pPr>
              <w:contextualSpacing/>
              <w:jc w:val="both"/>
              <w:rPr>
                <w:rFonts w:ascii="Verdana" w:hAnsi="Verdana"/>
              </w:rPr>
            </w:pPr>
            <w:r>
              <w:rPr>
                <w:rFonts w:ascii="Verdana" w:hAnsi="Verdana"/>
              </w:rPr>
              <w:t>HL drew attention to the main changes</w:t>
            </w:r>
            <w:r w:rsidR="00443289">
              <w:rPr>
                <w:rFonts w:ascii="Verdana" w:hAnsi="Verdana"/>
              </w:rPr>
              <w:t xml:space="preserve"> to the Terms of Reference</w:t>
            </w:r>
            <w:r w:rsidR="00D75100">
              <w:rPr>
                <w:rFonts w:ascii="Verdana" w:hAnsi="Verdana"/>
              </w:rPr>
              <w:t xml:space="preserve"> underpinning the B</w:t>
            </w:r>
            <w:r w:rsidR="00443289">
              <w:rPr>
                <w:rFonts w:ascii="Verdana" w:hAnsi="Verdana"/>
              </w:rPr>
              <w:t xml:space="preserve">oard </w:t>
            </w:r>
            <w:r w:rsidR="00D75100">
              <w:rPr>
                <w:rFonts w:ascii="Verdana" w:hAnsi="Verdana"/>
              </w:rPr>
              <w:t>S</w:t>
            </w:r>
            <w:r w:rsidR="00443289">
              <w:rPr>
                <w:rFonts w:ascii="Verdana" w:hAnsi="Verdana"/>
              </w:rPr>
              <w:t xml:space="preserve">ite </w:t>
            </w:r>
            <w:r w:rsidR="00D75100">
              <w:rPr>
                <w:rFonts w:ascii="Verdana" w:hAnsi="Verdana"/>
              </w:rPr>
              <w:t>V</w:t>
            </w:r>
            <w:r w:rsidR="00443289">
              <w:rPr>
                <w:rFonts w:ascii="Verdana" w:hAnsi="Verdana"/>
              </w:rPr>
              <w:t xml:space="preserve">isit </w:t>
            </w:r>
            <w:r w:rsidR="00E732F9">
              <w:rPr>
                <w:rFonts w:ascii="Verdana" w:hAnsi="Verdana"/>
              </w:rPr>
              <w:t>Protocol; this</w:t>
            </w:r>
            <w:r w:rsidR="00E03B47">
              <w:rPr>
                <w:rFonts w:ascii="Verdana" w:hAnsi="Verdana"/>
              </w:rPr>
              <w:t xml:space="preserve"> would now provide for 144 visits over the year. </w:t>
            </w:r>
          </w:p>
          <w:p w14:paraId="5596A32C" w14:textId="77777777" w:rsidR="00C41C8F" w:rsidRDefault="00C41C8F" w:rsidP="00376F02">
            <w:pPr>
              <w:contextualSpacing/>
              <w:jc w:val="both"/>
              <w:rPr>
                <w:rFonts w:ascii="Verdana" w:hAnsi="Verdana"/>
              </w:rPr>
            </w:pPr>
          </w:p>
          <w:p w14:paraId="5B5A4FEB" w14:textId="190A1AFE" w:rsidR="00C41C8F" w:rsidRDefault="00C41C8F" w:rsidP="00376F02">
            <w:pPr>
              <w:contextualSpacing/>
              <w:jc w:val="both"/>
              <w:rPr>
                <w:rFonts w:ascii="Verdana" w:hAnsi="Verdana"/>
              </w:rPr>
            </w:pPr>
            <w:r>
              <w:rPr>
                <w:rFonts w:ascii="Verdana" w:hAnsi="Verdana"/>
              </w:rPr>
              <w:t>The Board:</w:t>
            </w:r>
          </w:p>
          <w:p w14:paraId="14EC41D5" w14:textId="77777777" w:rsidR="00BF4ECE" w:rsidRDefault="00BF4ECE" w:rsidP="00376F02">
            <w:pPr>
              <w:contextualSpacing/>
              <w:jc w:val="both"/>
              <w:rPr>
                <w:rFonts w:ascii="Verdana" w:hAnsi="Verdana"/>
              </w:rPr>
            </w:pPr>
          </w:p>
          <w:p w14:paraId="67DE4E90" w14:textId="2AC1EC49" w:rsidR="00BF4ECE" w:rsidRPr="00BF4ECE" w:rsidRDefault="00BF4ECE"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rPr>
                <w:rFonts w:ascii="Verdana" w:hAnsi="Verdana" w:cs="Arial"/>
                <w:color w:val="auto"/>
              </w:rPr>
            </w:pPr>
            <w:r w:rsidRPr="00BF4ECE">
              <w:rPr>
                <w:rFonts w:ascii="Verdana" w:hAnsi="Verdana" w:cs="Arial"/>
                <w:b/>
                <w:bCs/>
                <w:color w:val="auto"/>
              </w:rPr>
              <w:t>RECEIVE</w:t>
            </w:r>
            <w:r w:rsidR="00C41C8F">
              <w:rPr>
                <w:rFonts w:ascii="Verdana" w:hAnsi="Verdana" w:cs="Arial"/>
                <w:b/>
                <w:bCs/>
                <w:color w:val="auto"/>
              </w:rPr>
              <w:t>D</w:t>
            </w:r>
            <w:r w:rsidRPr="00BF4ECE">
              <w:rPr>
                <w:rFonts w:ascii="Verdana" w:hAnsi="Verdana" w:cs="Arial"/>
                <w:b/>
                <w:bCs/>
                <w:color w:val="auto"/>
              </w:rPr>
              <w:t xml:space="preserve"> </w:t>
            </w:r>
            <w:r w:rsidRPr="00BF4ECE">
              <w:rPr>
                <w:rFonts w:ascii="Verdana" w:hAnsi="Verdana" w:cs="Arial"/>
                <w:color w:val="auto"/>
              </w:rPr>
              <w:t xml:space="preserve">for </w:t>
            </w:r>
            <w:r w:rsidRPr="00BF4ECE">
              <w:rPr>
                <w:rFonts w:ascii="Verdana" w:hAnsi="Verdana" w:cs="Arial"/>
                <w:b/>
                <w:bCs/>
                <w:color w:val="auto"/>
              </w:rPr>
              <w:t>ASSURANCE</w:t>
            </w:r>
            <w:r w:rsidR="003C1F0E">
              <w:rPr>
                <w:rFonts w:ascii="Verdana" w:hAnsi="Verdana" w:cs="Arial"/>
                <w:b/>
                <w:bCs/>
                <w:color w:val="auto"/>
              </w:rPr>
              <w:t xml:space="preserve"> </w:t>
            </w:r>
          </w:p>
          <w:p w14:paraId="5678D0BD" w14:textId="77777777" w:rsidR="00BF4ECE" w:rsidRPr="004708DF" w:rsidRDefault="00BF4ECE" w:rsidP="00D06430">
            <w:pPr>
              <w:pStyle w:val="Default"/>
              <w:suppressAutoHyphens/>
              <w:adjustRightInd/>
              <w:ind w:left="720"/>
              <w:textAlignment w:val="baseline"/>
              <w:rPr>
                <w:rFonts w:ascii="Verdana" w:hAnsi="Verdana"/>
                <w:color w:val="auto"/>
              </w:rPr>
            </w:pPr>
            <w:r w:rsidRPr="004708DF">
              <w:rPr>
                <w:rFonts w:ascii="Verdana" w:hAnsi="Verdana"/>
                <w:color w:val="auto"/>
              </w:rPr>
              <w:t>The Matters considered In-Committee at the Board meeting;</w:t>
            </w:r>
          </w:p>
          <w:p w14:paraId="73ECC81C"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color w:val="auto"/>
              </w:rPr>
              <w:t xml:space="preserve">Welsh Health Circulars; </w:t>
            </w:r>
          </w:p>
          <w:p w14:paraId="5DC5D820"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color w:val="auto"/>
              </w:rPr>
              <w:t xml:space="preserve">The Common Seal Register; </w:t>
            </w:r>
          </w:p>
          <w:p w14:paraId="0A012A81"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color w:val="auto"/>
              </w:rPr>
              <w:t>Board Work Programme;</w:t>
            </w:r>
          </w:p>
          <w:p w14:paraId="69C85966"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color w:val="auto"/>
              </w:rPr>
              <w:t xml:space="preserve">Board Site Visits Protocol 2026-27. </w:t>
            </w:r>
          </w:p>
          <w:p w14:paraId="4E00F2FD" w14:textId="0A0BB428" w:rsidR="00376F02" w:rsidRPr="00BF4ECE" w:rsidRDefault="00BF4ECE"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rPr>
                <w:rFonts w:ascii="Verdana" w:hAnsi="Verdana" w:cs="Arial"/>
                <w:color w:val="auto"/>
              </w:rPr>
            </w:pPr>
            <w:r w:rsidRPr="00BF4ECE">
              <w:rPr>
                <w:rFonts w:ascii="Verdana" w:hAnsi="Verdana" w:cs="Arial"/>
                <w:b/>
                <w:bCs/>
                <w:color w:val="auto"/>
              </w:rPr>
              <w:t>APPROVE</w:t>
            </w:r>
            <w:r w:rsidR="00C41C8F">
              <w:rPr>
                <w:rFonts w:ascii="Verdana" w:hAnsi="Verdana" w:cs="Arial"/>
                <w:b/>
                <w:bCs/>
                <w:color w:val="auto"/>
              </w:rPr>
              <w:t>D</w:t>
            </w:r>
            <w:r w:rsidRPr="00BF4ECE">
              <w:rPr>
                <w:rFonts w:ascii="Verdana" w:hAnsi="Verdana" w:cs="Arial"/>
                <w:b/>
                <w:bCs/>
                <w:color w:val="auto"/>
              </w:rPr>
              <w:t xml:space="preserve"> </w:t>
            </w:r>
            <w:r w:rsidRPr="00BF4ECE">
              <w:rPr>
                <w:rFonts w:ascii="Verdana" w:hAnsi="Verdana" w:cs="Arial"/>
                <w:color w:val="auto"/>
              </w:rPr>
              <w:t>the Standing Orders and Standing Financial Instructions.</w:t>
            </w:r>
          </w:p>
        </w:tc>
      </w:tr>
      <w:tr w:rsidR="00CE3259" w:rsidRPr="00ED17AA" w14:paraId="036F6214" w14:textId="77777777" w:rsidTr="5C769D21">
        <w:trPr>
          <w:trHeight w:val="523"/>
        </w:trPr>
        <w:tc>
          <w:tcPr>
            <w:tcW w:w="10632" w:type="dxa"/>
            <w:gridSpan w:val="2"/>
            <w:tcMar>
              <w:top w:w="80" w:type="dxa"/>
              <w:left w:w="80" w:type="dxa"/>
              <w:bottom w:w="80" w:type="dxa"/>
              <w:right w:w="80" w:type="dxa"/>
            </w:tcMar>
          </w:tcPr>
          <w:p w14:paraId="034B8664" w14:textId="200DD270" w:rsidR="00CE3259" w:rsidRPr="00ED17AA" w:rsidRDefault="00CE3259"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w:t>
            </w:r>
            <w:r>
              <w:rPr>
                <w:rFonts w:ascii="Verdana" w:hAnsi="Verdana" w:cs="Arial"/>
                <w:b/>
                <w:bCs/>
                <w:sz w:val="24"/>
                <w:szCs w:val="24"/>
              </w:rPr>
              <w:t xml:space="preserve">6 </w:t>
            </w:r>
            <w:r w:rsidR="00212B93" w:rsidRPr="00212B93">
              <w:rPr>
                <w:rFonts w:ascii="Verdana" w:hAnsi="Verdana" w:cs="Arial"/>
                <w:b/>
                <w:bCs/>
                <w:sz w:val="24"/>
                <w:szCs w:val="24"/>
              </w:rPr>
              <w:t>Public Affairs Strategy</w:t>
            </w:r>
          </w:p>
        </w:tc>
      </w:tr>
      <w:tr w:rsidR="00CE3259" w:rsidRPr="00ED17AA" w14:paraId="229C1526" w14:textId="77777777" w:rsidTr="5C769D21">
        <w:trPr>
          <w:trHeight w:val="523"/>
        </w:trPr>
        <w:tc>
          <w:tcPr>
            <w:tcW w:w="1843" w:type="dxa"/>
            <w:tcMar>
              <w:top w:w="80" w:type="dxa"/>
              <w:left w:w="80" w:type="dxa"/>
              <w:bottom w:w="80" w:type="dxa"/>
              <w:right w:w="80" w:type="dxa"/>
            </w:tcMar>
          </w:tcPr>
          <w:p w14:paraId="7DE236E5" w14:textId="4009C678" w:rsidR="00CE3259" w:rsidRPr="00ED17AA" w:rsidRDefault="00CE3259" w:rsidP="00D5591C">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56</w:t>
            </w:r>
            <w:r w:rsidRPr="00FF2D9D">
              <w:rPr>
                <w:rFonts w:ascii="Verdana" w:hAnsi="Verdana" w:cs="Arial"/>
                <w:lang w:val="en-US"/>
              </w:rPr>
              <w:t>/26</w:t>
            </w:r>
          </w:p>
        </w:tc>
        <w:tc>
          <w:tcPr>
            <w:tcW w:w="8789" w:type="dxa"/>
            <w:tcMar>
              <w:top w:w="80" w:type="dxa"/>
              <w:left w:w="85" w:type="dxa"/>
              <w:bottom w:w="80" w:type="dxa"/>
              <w:right w:w="80" w:type="dxa"/>
            </w:tcMar>
          </w:tcPr>
          <w:p w14:paraId="6132B577" w14:textId="5F08E607" w:rsidR="00CE3259" w:rsidRDefault="00FF7C0E" w:rsidP="008A2946">
            <w:pPr>
              <w:jc w:val="both"/>
              <w:rPr>
                <w:rFonts w:ascii="Verdana" w:hAnsi="Verdana"/>
              </w:rPr>
            </w:pPr>
            <w:r>
              <w:rPr>
                <w:rFonts w:ascii="Verdana" w:hAnsi="Verdana"/>
              </w:rPr>
              <w:t xml:space="preserve">JW introduced this new agenda item, advising </w:t>
            </w:r>
            <w:r w:rsidR="00CD6C76">
              <w:rPr>
                <w:rFonts w:ascii="Verdana" w:hAnsi="Verdana"/>
              </w:rPr>
              <w:t xml:space="preserve">that </w:t>
            </w:r>
            <w:r w:rsidR="00A2355D">
              <w:rPr>
                <w:rFonts w:ascii="Verdana" w:hAnsi="Verdana"/>
              </w:rPr>
              <w:t xml:space="preserve">a Public Affairs Strategy (‘the Strategy’) </w:t>
            </w:r>
            <w:r>
              <w:rPr>
                <w:rFonts w:ascii="Verdana" w:hAnsi="Verdana"/>
              </w:rPr>
              <w:t xml:space="preserve">would support the Board in preparing for the outcome of the </w:t>
            </w:r>
            <w:r w:rsidR="00CD6C76">
              <w:rPr>
                <w:rFonts w:ascii="Verdana" w:hAnsi="Verdana"/>
              </w:rPr>
              <w:t xml:space="preserve">forthcoming </w:t>
            </w:r>
            <w:r w:rsidR="00393EE6">
              <w:rPr>
                <w:rFonts w:ascii="Verdana" w:hAnsi="Verdana"/>
              </w:rPr>
              <w:t xml:space="preserve">Senedd elections in May 2026. She invited RT </w:t>
            </w:r>
            <w:r w:rsidR="000A4380">
              <w:rPr>
                <w:rFonts w:ascii="Verdana" w:hAnsi="Verdana"/>
              </w:rPr>
              <w:t>to provide a summary.</w:t>
            </w:r>
          </w:p>
          <w:p w14:paraId="6A86FB9D" w14:textId="77777777" w:rsidR="000A4380" w:rsidRDefault="000A4380" w:rsidP="008A2946">
            <w:pPr>
              <w:jc w:val="both"/>
              <w:rPr>
                <w:rFonts w:ascii="Verdana" w:hAnsi="Verdana"/>
              </w:rPr>
            </w:pPr>
          </w:p>
          <w:p w14:paraId="73251A09" w14:textId="45A29BCB" w:rsidR="000A4380" w:rsidRPr="004A1364" w:rsidRDefault="000A4380" w:rsidP="008A2946">
            <w:pPr>
              <w:jc w:val="both"/>
              <w:rPr>
                <w:rFonts w:ascii="Verdana" w:hAnsi="Verdana"/>
              </w:rPr>
            </w:pPr>
            <w:r>
              <w:rPr>
                <w:rFonts w:ascii="Verdana" w:hAnsi="Verdana"/>
              </w:rPr>
              <w:t>RT drew attention to some of the key points</w:t>
            </w:r>
            <w:r w:rsidR="004A1364">
              <w:rPr>
                <w:rFonts w:ascii="Verdana" w:hAnsi="Verdana"/>
              </w:rPr>
              <w:t xml:space="preserve">, based on the </w:t>
            </w:r>
            <w:r w:rsidR="00FE727A">
              <w:rPr>
                <w:rFonts w:ascii="Verdana" w:hAnsi="Verdana"/>
              </w:rPr>
              <w:t xml:space="preserve">design of the </w:t>
            </w:r>
            <w:r w:rsidR="004A1364">
              <w:rPr>
                <w:rFonts w:ascii="Verdana" w:hAnsi="Verdana"/>
              </w:rPr>
              <w:t xml:space="preserve">Strategy as an enabler, supporting the </w:t>
            </w:r>
            <w:r w:rsidR="004A1364">
              <w:rPr>
                <w:rFonts w:ascii="Verdana" w:hAnsi="Verdana"/>
                <w:i/>
                <w:iCs/>
              </w:rPr>
              <w:t xml:space="preserve">Healthier Swansea Bay strategy </w:t>
            </w:r>
            <w:r w:rsidR="004A1364" w:rsidRPr="004A1364">
              <w:rPr>
                <w:rFonts w:ascii="Verdana" w:hAnsi="Verdana"/>
              </w:rPr>
              <w:t>and the Clinical Service Plan.</w:t>
            </w:r>
            <w:r w:rsidR="00FE727A">
              <w:rPr>
                <w:rFonts w:ascii="Verdana" w:hAnsi="Verdana"/>
              </w:rPr>
              <w:t xml:space="preserve"> It would complement work already underway to promote openness and transparency</w:t>
            </w:r>
            <w:r w:rsidR="00AD0153">
              <w:rPr>
                <w:rFonts w:ascii="Verdana" w:hAnsi="Verdana"/>
              </w:rPr>
              <w:t xml:space="preserve">. RT confirmed that he would deploy existing resources to implement the Strategy, making adjustments as required. </w:t>
            </w:r>
          </w:p>
          <w:p w14:paraId="56781602" w14:textId="77777777" w:rsidR="000A4380" w:rsidRDefault="000A4380" w:rsidP="00D5591C">
            <w:pPr>
              <w:rPr>
                <w:rFonts w:ascii="Verdana" w:hAnsi="Verdana"/>
              </w:rPr>
            </w:pPr>
          </w:p>
          <w:p w14:paraId="775F57F5" w14:textId="3DD3FDBE" w:rsidR="007F4CFB" w:rsidRDefault="007F4CFB" w:rsidP="00585F46">
            <w:pPr>
              <w:jc w:val="both"/>
              <w:rPr>
                <w:rFonts w:ascii="Verdana" w:hAnsi="Verdana"/>
              </w:rPr>
            </w:pPr>
            <w:r>
              <w:rPr>
                <w:rFonts w:ascii="Verdana" w:hAnsi="Verdana"/>
              </w:rPr>
              <w:t>JW invited questions:</w:t>
            </w:r>
          </w:p>
          <w:p w14:paraId="2EBB2AA7" w14:textId="77777777" w:rsidR="007F4CFB" w:rsidRDefault="007F4CFB" w:rsidP="00585F46">
            <w:pPr>
              <w:jc w:val="both"/>
              <w:rPr>
                <w:rFonts w:ascii="Verdana" w:hAnsi="Verdana"/>
              </w:rPr>
            </w:pPr>
          </w:p>
          <w:p w14:paraId="5390F3D8" w14:textId="07C27094" w:rsidR="5C769D21" w:rsidRDefault="5C769D21" w:rsidP="5C769D21">
            <w:r w:rsidRPr="5C769D21">
              <w:rPr>
                <w:rFonts w:ascii="Verdana" w:eastAsia="Verdana" w:hAnsi="Verdana" w:cs="Verdana"/>
              </w:rPr>
              <w:t xml:space="preserve">NZ thanked RT and welcomed the Strategy as being a timely action; she asked about the measures proposed to assess the impact. </w:t>
            </w:r>
          </w:p>
          <w:p w14:paraId="2015C4E0" w14:textId="77777777" w:rsidR="00C74980" w:rsidRDefault="00C74980" w:rsidP="00585F46">
            <w:pPr>
              <w:jc w:val="both"/>
              <w:rPr>
                <w:rFonts w:ascii="Verdana" w:hAnsi="Verdana"/>
              </w:rPr>
            </w:pPr>
          </w:p>
          <w:p w14:paraId="3E350A38" w14:textId="77777777" w:rsidR="00506808" w:rsidRDefault="003646FF" w:rsidP="00585F46">
            <w:pPr>
              <w:jc w:val="both"/>
              <w:rPr>
                <w:rFonts w:ascii="Verdana" w:hAnsi="Verdana"/>
              </w:rPr>
            </w:pPr>
            <w:r>
              <w:rPr>
                <w:rFonts w:ascii="Verdana" w:hAnsi="Verdana"/>
              </w:rPr>
              <w:lastRenderedPageBreak/>
              <w:t>Responding, RT</w:t>
            </w:r>
            <w:r w:rsidR="00280A62">
              <w:rPr>
                <w:rFonts w:ascii="Verdana" w:hAnsi="Verdana"/>
              </w:rPr>
              <w:t xml:space="preserve"> referred to the range of outputs already </w:t>
            </w:r>
            <w:r w:rsidR="00ED4DB9">
              <w:rPr>
                <w:rFonts w:ascii="Verdana" w:hAnsi="Verdana"/>
              </w:rPr>
              <w:t>available</w:t>
            </w:r>
            <w:r w:rsidR="006C61A6">
              <w:rPr>
                <w:rFonts w:ascii="Verdana" w:hAnsi="Verdana"/>
              </w:rPr>
              <w:t xml:space="preserve"> to assess the impact of his Directorate’s work. Impact measurement of the Strategy </w:t>
            </w:r>
            <w:r w:rsidR="000B6E44">
              <w:rPr>
                <w:rFonts w:ascii="Verdana" w:hAnsi="Verdana"/>
              </w:rPr>
              <w:t xml:space="preserve">would follow this format, together with assessing the impact on relationships and engagement; the strengths of </w:t>
            </w:r>
            <w:r w:rsidR="00B753C2">
              <w:rPr>
                <w:rFonts w:ascii="Verdana" w:hAnsi="Verdana"/>
              </w:rPr>
              <w:t xml:space="preserve">relationships over time could be one indicator, and RT agreed to consider further indicators. </w:t>
            </w:r>
          </w:p>
          <w:p w14:paraId="102B6F8F" w14:textId="77777777" w:rsidR="00506808" w:rsidRDefault="00506808" w:rsidP="00585F46">
            <w:pPr>
              <w:jc w:val="both"/>
              <w:rPr>
                <w:rFonts w:ascii="Verdana" w:hAnsi="Verdana"/>
              </w:rPr>
            </w:pPr>
          </w:p>
          <w:p w14:paraId="41166F10" w14:textId="65016690" w:rsidR="00506808" w:rsidRDefault="00506808" w:rsidP="00D91CCB">
            <w:pPr>
              <w:jc w:val="both"/>
              <w:rPr>
                <w:rFonts w:ascii="Verdana" w:hAnsi="Verdana"/>
                <w:b/>
                <w:bCs/>
              </w:rPr>
            </w:pPr>
            <w:r>
              <w:rPr>
                <w:rFonts w:ascii="Verdana" w:hAnsi="Verdana"/>
              </w:rPr>
              <w:t xml:space="preserve">JC suggested that the provisions of the People Strategy should align with this public affairs approach. </w:t>
            </w:r>
            <w:r>
              <w:rPr>
                <w:rFonts w:ascii="Verdana" w:hAnsi="Verdana"/>
                <w:b/>
                <w:bCs/>
              </w:rPr>
              <w:t>Action: RT</w:t>
            </w:r>
          </w:p>
          <w:p w14:paraId="6105C065" w14:textId="77777777" w:rsidR="00AC6BF5" w:rsidRDefault="00AC6BF5" w:rsidP="003D2CC3">
            <w:pPr>
              <w:rPr>
                <w:rFonts w:ascii="Verdana" w:hAnsi="Verdana"/>
              </w:rPr>
            </w:pPr>
          </w:p>
          <w:p w14:paraId="0F2F35BC" w14:textId="313F192C" w:rsidR="000A4380" w:rsidRDefault="00AC6BF5" w:rsidP="00D5591C">
            <w:pPr>
              <w:rPr>
                <w:rFonts w:ascii="Verdana" w:hAnsi="Verdana"/>
              </w:rPr>
            </w:pPr>
            <w:r>
              <w:rPr>
                <w:rFonts w:ascii="Verdana" w:hAnsi="Verdana"/>
              </w:rPr>
              <w:t>The Board:</w:t>
            </w:r>
          </w:p>
          <w:p w14:paraId="5060A009" w14:textId="10F0D42A" w:rsidR="00193028" w:rsidRPr="00C10C43" w:rsidRDefault="00193028"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C10C43">
              <w:rPr>
                <w:rFonts w:ascii="Verdana" w:hAnsi="Verdana" w:cs="Arial"/>
                <w:b/>
              </w:rPr>
              <w:t>APPROVE</w:t>
            </w:r>
            <w:r w:rsidR="00AC6BF5" w:rsidRPr="00C10C43">
              <w:rPr>
                <w:rFonts w:ascii="Verdana" w:hAnsi="Verdana" w:cs="Arial"/>
                <w:b/>
              </w:rPr>
              <w:t xml:space="preserve">D </w:t>
            </w:r>
            <w:r w:rsidRPr="00C10C43">
              <w:rPr>
                <w:rFonts w:ascii="Verdana" w:hAnsi="Verdana" w:cs="Arial"/>
                <w:bCs/>
              </w:rPr>
              <w:t>The Public Affairs Strategy</w:t>
            </w:r>
            <w:r w:rsidR="00585F46">
              <w:rPr>
                <w:rFonts w:ascii="Verdana" w:hAnsi="Verdana" w:cs="Arial"/>
                <w:bCs/>
              </w:rPr>
              <w:t>.</w:t>
            </w:r>
          </w:p>
          <w:p w14:paraId="5E221B53" w14:textId="280402AD" w:rsidR="00193028" w:rsidRPr="00C10C43" w:rsidRDefault="00C10C43"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
                <w:bCs/>
              </w:rPr>
            </w:pPr>
            <w:r w:rsidRPr="00C10C43">
              <w:rPr>
                <w:rFonts w:ascii="Verdana" w:hAnsi="Verdana" w:cs="Arial"/>
                <w:b/>
                <w:bCs/>
              </w:rPr>
              <w:t xml:space="preserve">TOOK ASSURANCE </w:t>
            </w:r>
            <w:r w:rsidR="00630722">
              <w:rPr>
                <w:rFonts w:ascii="Verdana" w:hAnsi="Verdana" w:cs="Arial"/>
              </w:rPr>
              <w:t>from</w:t>
            </w:r>
            <w:r w:rsidR="00585F46">
              <w:rPr>
                <w:rFonts w:ascii="Verdana" w:hAnsi="Verdana" w:cs="Arial"/>
              </w:rPr>
              <w:t xml:space="preserve"> the </w:t>
            </w:r>
            <w:r w:rsidR="00193028" w:rsidRPr="00C10C43">
              <w:rPr>
                <w:rFonts w:ascii="Verdana" w:hAnsi="Verdana" w:cs="Arial"/>
              </w:rPr>
              <w:t xml:space="preserve">alignment with the Organisational Strategy and its key role as an enabler of the long term ‘Transforming for the Future’ </w:t>
            </w:r>
            <w:r w:rsidR="00470650">
              <w:rPr>
                <w:rFonts w:ascii="Verdana" w:hAnsi="Verdana" w:cs="Arial"/>
              </w:rPr>
              <w:t>C</w:t>
            </w:r>
            <w:r w:rsidR="00193028" w:rsidRPr="00C10C43">
              <w:rPr>
                <w:rFonts w:ascii="Verdana" w:hAnsi="Verdana" w:cs="Arial"/>
              </w:rPr>
              <w:t>linical</w:t>
            </w:r>
            <w:r w:rsidR="00FF5FCD">
              <w:rPr>
                <w:rFonts w:ascii="Verdana" w:hAnsi="Verdana" w:cs="Arial"/>
              </w:rPr>
              <w:t xml:space="preserve"> Strategic</w:t>
            </w:r>
            <w:r w:rsidR="00193028" w:rsidRPr="00C10C43">
              <w:rPr>
                <w:rFonts w:ascii="Verdana" w:hAnsi="Verdana" w:cs="Arial"/>
              </w:rPr>
              <w:t xml:space="preserve"> </w:t>
            </w:r>
            <w:r w:rsidR="00470650">
              <w:rPr>
                <w:rFonts w:ascii="Verdana" w:hAnsi="Verdana" w:cs="Arial"/>
              </w:rPr>
              <w:t>S</w:t>
            </w:r>
            <w:r w:rsidR="00193028" w:rsidRPr="00C10C43">
              <w:rPr>
                <w:rFonts w:ascii="Verdana" w:hAnsi="Verdana" w:cs="Arial"/>
              </w:rPr>
              <w:t xml:space="preserve">ervices </w:t>
            </w:r>
            <w:r w:rsidR="00470650">
              <w:rPr>
                <w:rFonts w:ascii="Verdana" w:hAnsi="Verdana" w:cs="Arial"/>
              </w:rPr>
              <w:t>P</w:t>
            </w:r>
            <w:r w:rsidR="00193028" w:rsidRPr="00C10C43">
              <w:rPr>
                <w:rFonts w:ascii="Verdana" w:hAnsi="Verdana" w:cs="Arial"/>
              </w:rPr>
              <w:t>lan.</w:t>
            </w:r>
          </w:p>
          <w:p w14:paraId="6A60E773" w14:textId="26516590" w:rsidR="00193028" w:rsidRPr="00193028" w:rsidRDefault="00AF05CE"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color w:val="44546A" w:themeColor="text2"/>
              </w:rPr>
            </w:pPr>
            <w:r w:rsidRPr="003C1F0E">
              <w:rPr>
                <w:rFonts w:ascii="Verdana" w:hAnsi="Verdana" w:cs="Arial"/>
                <w:b/>
                <w:bCs/>
                <w:color w:val="auto"/>
              </w:rPr>
              <w:t xml:space="preserve">TOOK COGNISANCE </w:t>
            </w:r>
            <w:r w:rsidRPr="003C1F0E">
              <w:rPr>
                <w:rFonts w:ascii="Verdana" w:hAnsi="Verdana" w:cs="Arial"/>
                <w:color w:val="auto"/>
              </w:rPr>
              <w:t>of the use of existing Directorate resources</w:t>
            </w:r>
            <w:r w:rsidR="009C6EAD" w:rsidRPr="003C1F0E">
              <w:rPr>
                <w:rFonts w:ascii="Verdana" w:hAnsi="Verdana" w:cs="Arial"/>
                <w:color w:val="auto"/>
              </w:rPr>
              <w:t xml:space="preserve">, adjusted as necessary. </w:t>
            </w:r>
          </w:p>
        </w:tc>
      </w:tr>
      <w:tr w:rsidR="00376F02" w:rsidRPr="00ED17AA" w14:paraId="610A8A8B" w14:textId="77777777" w:rsidTr="5C769D21">
        <w:trPr>
          <w:trHeight w:val="523"/>
        </w:trPr>
        <w:tc>
          <w:tcPr>
            <w:tcW w:w="10632" w:type="dxa"/>
            <w:gridSpan w:val="2"/>
            <w:tcMar>
              <w:top w:w="80" w:type="dxa"/>
              <w:left w:w="80" w:type="dxa"/>
              <w:bottom w:w="80" w:type="dxa"/>
              <w:right w:w="80" w:type="dxa"/>
            </w:tcMar>
          </w:tcPr>
          <w:p w14:paraId="09DCED35" w14:textId="4222F773"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lastRenderedPageBreak/>
              <w:t>6.</w:t>
            </w:r>
            <w:r w:rsidR="00CE3259">
              <w:rPr>
                <w:rFonts w:ascii="Verdana" w:hAnsi="Verdana" w:cs="Arial"/>
                <w:b/>
                <w:bCs/>
                <w:sz w:val="24"/>
                <w:szCs w:val="24"/>
              </w:rPr>
              <w:t>7</w:t>
            </w:r>
            <w:r>
              <w:rPr>
                <w:rFonts w:ascii="Verdana" w:hAnsi="Verdana" w:cs="Arial"/>
                <w:b/>
                <w:bCs/>
                <w:sz w:val="24"/>
                <w:szCs w:val="24"/>
              </w:rPr>
              <w:t xml:space="preserve"> </w:t>
            </w:r>
            <w:r w:rsidRPr="00ED17AA">
              <w:rPr>
                <w:rFonts w:ascii="Verdana" w:hAnsi="Verdana" w:cs="Arial"/>
                <w:b/>
                <w:bCs/>
                <w:sz w:val="24"/>
                <w:szCs w:val="24"/>
              </w:rPr>
              <w:t xml:space="preserve">Minutes </w:t>
            </w:r>
            <w:r>
              <w:rPr>
                <w:rFonts w:ascii="Verdana" w:hAnsi="Verdana" w:cs="Arial"/>
                <w:b/>
                <w:bCs/>
                <w:sz w:val="24"/>
                <w:szCs w:val="24"/>
              </w:rPr>
              <w:t>o</w:t>
            </w:r>
            <w:r w:rsidRPr="00ED17AA">
              <w:rPr>
                <w:rFonts w:ascii="Verdana" w:hAnsi="Verdana" w:cs="Arial"/>
                <w:b/>
                <w:bCs/>
                <w:sz w:val="24"/>
                <w:szCs w:val="24"/>
              </w:rPr>
              <w:t xml:space="preserve">f Previous </w:t>
            </w:r>
            <w:r>
              <w:rPr>
                <w:rFonts w:ascii="Verdana" w:hAnsi="Verdana" w:cs="Arial"/>
                <w:b/>
                <w:bCs/>
                <w:sz w:val="24"/>
                <w:szCs w:val="24"/>
              </w:rPr>
              <w:t>SBUHB</w:t>
            </w:r>
            <w:r w:rsidRPr="00ED17AA">
              <w:rPr>
                <w:rFonts w:ascii="Verdana" w:hAnsi="Verdana" w:cs="Arial"/>
                <w:b/>
                <w:bCs/>
                <w:sz w:val="24"/>
                <w:szCs w:val="24"/>
              </w:rPr>
              <w:t xml:space="preserve"> Board Meetings</w:t>
            </w:r>
          </w:p>
          <w:p w14:paraId="7E6BCBB1" w14:textId="5605562A"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rFonts w:ascii="Verdana" w:hAnsi="Verdana" w:cs="Arial"/>
                <w:b/>
                <w:bCs/>
                <w:sz w:val="24"/>
                <w:szCs w:val="24"/>
              </w:rPr>
              <w:t>29 January 2026</w:t>
            </w:r>
            <w:r w:rsidR="00731C77">
              <w:rPr>
                <w:rFonts w:ascii="Verdana" w:hAnsi="Verdana" w:cs="Arial"/>
                <w:b/>
                <w:bCs/>
                <w:sz w:val="24"/>
                <w:szCs w:val="24"/>
              </w:rPr>
              <w:t xml:space="preserve"> </w:t>
            </w:r>
          </w:p>
          <w:p w14:paraId="087237F2" w14:textId="77777777"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rFonts w:ascii="Verdana" w:hAnsi="Verdana" w:cs="Arial"/>
                <w:b/>
                <w:bCs/>
                <w:sz w:val="24"/>
                <w:szCs w:val="24"/>
              </w:rPr>
              <w:t>17 February 2026 (Special)</w:t>
            </w:r>
          </w:p>
          <w:p w14:paraId="517A6F3E" w14:textId="58D1162E"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rFonts w:ascii="Verdana" w:hAnsi="Verdana" w:cs="Arial"/>
                <w:b/>
                <w:bCs/>
                <w:sz w:val="24"/>
                <w:szCs w:val="24"/>
              </w:rPr>
              <w:t>26 February 2026 (Special)</w:t>
            </w:r>
          </w:p>
        </w:tc>
      </w:tr>
      <w:tr w:rsidR="00376F02" w:rsidRPr="00ED17AA" w14:paraId="72996C66" w14:textId="77777777" w:rsidTr="5C769D21">
        <w:trPr>
          <w:trHeight w:val="523"/>
        </w:trPr>
        <w:tc>
          <w:tcPr>
            <w:tcW w:w="1843" w:type="dxa"/>
            <w:tcMar>
              <w:top w:w="80" w:type="dxa"/>
              <w:left w:w="80" w:type="dxa"/>
              <w:bottom w:w="80" w:type="dxa"/>
              <w:right w:w="80" w:type="dxa"/>
            </w:tcMar>
          </w:tcPr>
          <w:p w14:paraId="6C71DB59" w14:textId="3D5790DC"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57</w:t>
            </w:r>
            <w:r w:rsidRPr="00FF2D9D">
              <w:rPr>
                <w:rFonts w:ascii="Verdana" w:hAnsi="Verdana" w:cs="Arial"/>
                <w:lang w:val="en-US"/>
              </w:rPr>
              <w:t>/26</w:t>
            </w:r>
          </w:p>
        </w:tc>
        <w:tc>
          <w:tcPr>
            <w:tcW w:w="8789" w:type="dxa"/>
            <w:tcMar>
              <w:top w:w="80" w:type="dxa"/>
              <w:left w:w="85" w:type="dxa"/>
              <w:bottom w:w="80" w:type="dxa"/>
              <w:right w:w="80" w:type="dxa"/>
            </w:tcMar>
          </w:tcPr>
          <w:p w14:paraId="66F8D1E7" w14:textId="338369E0" w:rsidR="00376F02" w:rsidRPr="00ED17AA" w:rsidRDefault="00376F02" w:rsidP="00376F02">
            <w:pPr>
              <w:rPr>
                <w:rFonts w:ascii="Verdana" w:hAnsi="Verdana"/>
              </w:rPr>
            </w:pPr>
            <w:r w:rsidRPr="00ED17AA">
              <w:rPr>
                <w:rFonts w:ascii="Verdana" w:hAnsi="Verdana"/>
              </w:rPr>
              <w:t xml:space="preserve">The Board </w:t>
            </w:r>
            <w:r w:rsidRPr="00ED17AA">
              <w:rPr>
                <w:rFonts w:ascii="Verdana" w:hAnsi="Verdana"/>
                <w:b/>
                <w:bCs/>
              </w:rPr>
              <w:t>APPROVED</w:t>
            </w:r>
            <w:r w:rsidRPr="00ED17AA">
              <w:rPr>
                <w:rFonts w:ascii="Verdana" w:hAnsi="Verdana"/>
              </w:rPr>
              <w:t xml:space="preserve"> the three sets of minutes as a true and accurate record of the meetings. </w:t>
            </w:r>
          </w:p>
        </w:tc>
      </w:tr>
      <w:tr w:rsidR="00376F02" w:rsidRPr="00ED17AA" w14:paraId="5E31B812" w14:textId="77777777" w:rsidTr="5C769D21">
        <w:trPr>
          <w:trHeight w:val="523"/>
        </w:trPr>
        <w:tc>
          <w:tcPr>
            <w:tcW w:w="10632" w:type="dxa"/>
            <w:gridSpan w:val="2"/>
            <w:tcMar>
              <w:top w:w="80" w:type="dxa"/>
              <w:left w:w="80" w:type="dxa"/>
              <w:bottom w:w="80" w:type="dxa"/>
              <w:right w:w="80" w:type="dxa"/>
            </w:tcMar>
          </w:tcPr>
          <w:p w14:paraId="7674140A" w14:textId="722778C4"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w:t>
            </w:r>
            <w:r w:rsidR="00CE3259">
              <w:rPr>
                <w:rFonts w:ascii="Verdana" w:hAnsi="Verdana" w:cs="Arial"/>
                <w:b/>
                <w:bCs/>
                <w:sz w:val="24"/>
                <w:szCs w:val="24"/>
              </w:rPr>
              <w:t>8</w:t>
            </w:r>
            <w:r>
              <w:rPr>
                <w:rFonts w:ascii="Verdana" w:hAnsi="Verdana" w:cs="Arial"/>
                <w:b/>
                <w:bCs/>
                <w:sz w:val="24"/>
                <w:szCs w:val="24"/>
              </w:rPr>
              <w:t xml:space="preserve"> </w:t>
            </w:r>
            <w:r w:rsidRPr="00ED17AA">
              <w:rPr>
                <w:rFonts w:ascii="Verdana" w:hAnsi="Verdana" w:cs="Arial"/>
                <w:b/>
                <w:bCs/>
                <w:sz w:val="24"/>
                <w:szCs w:val="24"/>
              </w:rPr>
              <w:t>Action Log</w:t>
            </w:r>
          </w:p>
        </w:tc>
      </w:tr>
      <w:tr w:rsidR="00376F02" w:rsidRPr="00ED17AA" w14:paraId="26717546" w14:textId="77777777" w:rsidTr="5C769D21">
        <w:trPr>
          <w:trHeight w:val="523"/>
        </w:trPr>
        <w:tc>
          <w:tcPr>
            <w:tcW w:w="1843" w:type="dxa"/>
            <w:tcMar>
              <w:top w:w="80" w:type="dxa"/>
              <w:left w:w="80" w:type="dxa"/>
              <w:bottom w:w="80" w:type="dxa"/>
              <w:right w:w="80" w:type="dxa"/>
            </w:tcMar>
          </w:tcPr>
          <w:p w14:paraId="346F85CC" w14:textId="615D8A32"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58</w:t>
            </w:r>
            <w:r w:rsidRPr="00FF2D9D">
              <w:rPr>
                <w:rFonts w:ascii="Verdana" w:hAnsi="Verdana" w:cs="Arial"/>
                <w:lang w:val="en-US"/>
              </w:rPr>
              <w:t>/26</w:t>
            </w:r>
          </w:p>
        </w:tc>
        <w:tc>
          <w:tcPr>
            <w:tcW w:w="8789" w:type="dxa"/>
            <w:tcMar>
              <w:top w:w="80" w:type="dxa"/>
              <w:left w:w="85" w:type="dxa"/>
              <w:bottom w:w="80" w:type="dxa"/>
              <w:right w:w="80" w:type="dxa"/>
            </w:tcMar>
          </w:tcPr>
          <w:p w14:paraId="356CB53B" w14:textId="7E738056" w:rsidR="00376F02" w:rsidRPr="00ED17AA" w:rsidRDefault="00376F02" w:rsidP="00D91CCB">
            <w:pPr>
              <w:rPr>
                <w:rFonts w:ascii="Verdana" w:hAnsi="Verdana"/>
              </w:rPr>
            </w:pPr>
            <w:r w:rsidRPr="00ED17AA">
              <w:rPr>
                <w:rFonts w:ascii="Verdana" w:hAnsi="Verdana"/>
              </w:rPr>
              <w:t>HL provided an update on the Action Log and the position against each action</w:t>
            </w:r>
            <w:r w:rsidR="00536051">
              <w:rPr>
                <w:rFonts w:ascii="Verdana" w:hAnsi="Verdana"/>
              </w:rPr>
              <w:t xml:space="preserve"> and agreed to circulate an update post meeting.</w:t>
            </w:r>
            <w:r w:rsidR="00D91CCB">
              <w:rPr>
                <w:rFonts w:ascii="Verdana" w:hAnsi="Verdana"/>
              </w:rPr>
              <w:t xml:space="preserve"> </w:t>
            </w:r>
            <w:r w:rsidR="00536051">
              <w:rPr>
                <w:rFonts w:ascii="Verdana" w:hAnsi="Verdana"/>
                <w:b/>
                <w:bCs/>
              </w:rPr>
              <w:t>Action: HL</w:t>
            </w:r>
            <w:r w:rsidRPr="00ED17AA">
              <w:rPr>
                <w:rFonts w:ascii="Verdana" w:hAnsi="Verdana"/>
              </w:rPr>
              <w:t>.</w:t>
            </w:r>
          </w:p>
        </w:tc>
      </w:tr>
      <w:tr w:rsidR="00376F02" w:rsidRPr="00ED17AA" w14:paraId="20C4C0A2" w14:textId="77777777" w:rsidTr="5C769D21">
        <w:trPr>
          <w:trHeight w:val="523"/>
        </w:trPr>
        <w:tc>
          <w:tcPr>
            <w:tcW w:w="10632" w:type="dxa"/>
            <w:gridSpan w:val="2"/>
            <w:shd w:val="clear" w:color="auto" w:fill="163E64"/>
            <w:tcMar>
              <w:top w:w="80" w:type="dxa"/>
              <w:left w:w="80" w:type="dxa"/>
              <w:bottom w:w="80" w:type="dxa"/>
              <w:right w:w="80" w:type="dxa"/>
            </w:tcMar>
          </w:tcPr>
          <w:p w14:paraId="703AF48D" w14:textId="3ECD82FF"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7. ITEMS FOR NOTING</w:t>
            </w:r>
          </w:p>
        </w:tc>
      </w:tr>
      <w:tr w:rsidR="00376F02" w:rsidRPr="00ED17AA" w14:paraId="244B9BA5" w14:textId="77777777" w:rsidTr="5C769D21">
        <w:trPr>
          <w:trHeight w:val="523"/>
        </w:trPr>
        <w:tc>
          <w:tcPr>
            <w:tcW w:w="10632" w:type="dxa"/>
            <w:gridSpan w:val="2"/>
            <w:tcMar>
              <w:top w:w="80" w:type="dxa"/>
              <w:left w:w="80" w:type="dxa"/>
              <w:bottom w:w="80" w:type="dxa"/>
              <w:right w:w="80" w:type="dxa"/>
            </w:tcMar>
          </w:tcPr>
          <w:p w14:paraId="29167FE8" w14:textId="73873D2B"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7.1 Board Advisory Groups Report</w:t>
            </w:r>
          </w:p>
          <w:p w14:paraId="2F3929F9" w14:textId="77777777" w:rsidR="00376F02" w:rsidRDefault="00376F02" w:rsidP="00ED7E0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rPr>
            </w:pPr>
            <w:r w:rsidRPr="00541DEE">
              <w:rPr>
                <w:rFonts w:ascii="Verdana" w:hAnsi="Verdana" w:cs="Arial"/>
                <w:b/>
                <w:bCs/>
              </w:rPr>
              <w:t>Health Board Partnership Forum</w:t>
            </w:r>
          </w:p>
          <w:p w14:paraId="03AC21E8" w14:textId="4905752D" w:rsidR="00FE7FC4" w:rsidRPr="00FE7FC4" w:rsidRDefault="00FE7FC4" w:rsidP="00ED7E05">
            <w:pPr>
              <w:pStyle w:val="ListParagraph"/>
              <w:numPr>
                <w:ilvl w:val="0"/>
                <w:numId w:val="43"/>
              </w:numPr>
              <w:rPr>
                <w:rFonts w:ascii="Verdana" w:hAnsi="Verdana" w:cs="Arial"/>
                <w:b/>
                <w:bCs/>
              </w:rPr>
            </w:pPr>
            <w:r w:rsidRPr="00FE7FC4">
              <w:rPr>
                <w:rFonts w:ascii="Verdana" w:hAnsi="Verdana" w:cs="Arial"/>
                <w:b/>
                <w:bCs/>
              </w:rPr>
              <w:t>Health Professionals Forum</w:t>
            </w:r>
          </w:p>
          <w:p w14:paraId="31D06F53" w14:textId="131BDEA5" w:rsidR="00376F02" w:rsidRPr="00541DEE" w:rsidRDefault="00376F02" w:rsidP="00ED7E0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rPr>
            </w:pPr>
            <w:r w:rsidRPr="00541DEE">
              <w:rPr>
                <w:rFonts w:ascii="Verdana" w:hAnsi="Verdana" w:cs="Arial"/>
                <w:b/>
                <w:bCs/>
              </w:rPr>
              <w:t>Stakeholder Resource Group</w:t>
            </w:r>
          </w:p>
        </w:tc>
      </w:tr>
      <w:tr w:rsidR="00376F02" w:rsidRPr="00ED17AA" w14:paraId="304A18EA" w14:textId="77777777" w:rsidTr="5C769D21">
        <w:trPr>
          <w:trHeight w:val="523"/>
        </w:trPr>
        <w:tc>
          <w:tcPr>
            <w:tcW w:w="1843" w:type="dxa"/>
            <w:tcMar>
              <w:top w:w="80" w:type="dxa"/>
              <w:left w:w="80" w:type="dxa"/>
              <w:bottom w:w="80" w:type="dxa"/>
              <w:right w:w="80" w:type="dxa"/>
            </w:tcMar>
          </w:tcPr>
          <w:p w14:paraId="039ED047" w14:textId="4AA90E3F" w:rsidR="00376F02" w:rsidRPr="00ED17AA" w:rsidRDefault="00376F02" w:rsidP="00376F02">
            <w:pPr>
              <w:spacing w:before="120" w:after="120"/>
              <w:rPr>
                <w:rFonts w:ascii="Verdana" w:hAnsi="Verdana" w:cs="Arial"/>
                <w:bCs/>
              </w:rPr>
            </w:pPr>
            <w:r w:rsidRPr="00FF2D9D">
              <w:rPr>
                <w:rFonts w:ascii="Verdana" w:hAnsi="Verdana" w:cs="Arial"/>
                <w:lang w:val="en-US"/>
              </w:rPr>
              <w:lastRenderedPageBreak/>
              <w:t>0</w:t>
            </w:r>
            <w:r w:rsidR="00FF2D9D" w:rsidRPr="00FF2D9D">
              <w:rPr>
                <w:rFonts w:ascii="Verdana" w:hAnsi="Verdana" w:cs="Arial"/>
                <w:lang w:val="en-US"/>
              </w:rPr>
              <w:t>59</w:t>
            </w:r>
            <w:r w:rsidRPr="00FF2D9D">
              <w:rPr>
                <w:rFonts w:ascii="Verdana" w:hAnsi="Verdana" w:cs="Arial"/>
                <w:lang w:val="en-US"/>
              </w:rPr>
              <w:t>/26</w:t>
            </w:r>
          </w:p>
        </w:tc>
        <w:tc>
          <w:tcPr>
            <w:tcW w:w="8789" w:type="dxa"/>
            <w:tcMar>
              <w:top w:w="80" w:type="dxa"/>
              <w:left w:w="85" w:type="dxa"/>
              <w:bottom w:w="80" w:type="dxa"/>
              <w:right w:w="80" w:type="dxa"/>
            </w:tcMar>
          </w:tcPr>
          <w:p w14:paraId="0EDD754D" w14:textId="0E36B243" w:rsidR="00DA77E0" w:rsidRPr="00DA77E0" w:rsidRDefault="002A34B9" w:rsidP="002A34B9">
            <w:pPr>
              <w:contextualSpacing/>
              <w:jc w:val="both"/>
              <w:rPr>
                <w:rFonts w:ascii="Verdana" w:hAnsi="Verdana" w:cs="Arial"/>
              </w:rPr>
            </w:pPr>
            <w:r>
              <w:rPr>
                <w:rFonts w:ascii="Verdana" w:hAnsi="Verdana"/>
              </w:rPr>
              <w:t xml:space="preserve">The Board </w:t>
            </w:r>
            <w:r w:rsidR="00DA77E0" w:rsidRPr="00DA77E0">
              <w:rPr>
                <w:rFonts w:ascii="Verdana" w:hAnsi="Verdana" w:cs="Arial"/>
                <w:b/>
                <w:bCs/>
              </w:rPr>
              <w:t>RECEIVE</w:t>
            </w:r>
            <w:r>
              <w:rPr>
                <w:rFonts w:ascii="Verdana" w:hAnsi="Verdana" w:cs="Arial"/>
                <w:b/>
                <w:bCs/>
              </w:rPr>
              <w:t>D</w:t>
            </w:r>
            <w:r w:rsidR="00DA77E0" w:rsidRPr="00DA77E0">
              <w:rPr>
                <w:rFonts w:ascii="Verdana" w:hAnsi="Verdana" w:cs="Arial"/>
                <w:b/>
                <w:bCs/>
              </w:rPr>
              <w:t xml:space="preserve"> </w:t>
            </w:r>
            <w:r w:rsidR="00DA77E0" w:rsidRPr="00DA77E0">
              <w:rPr>
                <w:rFonts w:ascii="Verdana" w:hAnsi="Verdana" w:cs="Arial"/>
              </w:rPr>
              <w:t>the discussions of the</w:t>
            </w:r>
          </w:p>
          <w:p w14:paraId="60E9B2C2" w14:textId="77777777"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color w:val="auto"/>
              </w:rPr>
            </w:pPr>
            <w:r w:rsidRPr="00DA77E0">
              <w:rPr>
                <w:rFonts w:ascii="Verdana" w:hAnsi="Verdana" w:cs="Arial"/>
                <w:color w:val="auto"/>
              </w:rPr>
              <w:t>Health Board Partnership Forum held on 22 January 2026.</w:t>
            </w:r>
          </w:p>
          <w:p w14:paraId="007BA7A1" w14:textId="77777777"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color w:val="auto"/>
              </w:rPr>
            </w:pPr>
            <w:r w:rsidRPr="00DA77E0">
              <w:rPr>
                <w:rFonts w:ascii="Verdana" w:hAnsi="Verdana" w:cs="Arial"/>
                <w:color w:val="auto"/>
              </w:rPr>
              <w:t>Health Professionals Forum held on the 12 February 2026.</w:t>
            </w:r>
          </w:p>
          <w:p w14:paraId="7EA8E445" w14:textId="37D97E6D"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76" w:lineRule="auto"/>
              <w:rPr>
                <w:rFonts w:ascii="Verdana" w:hAnsi="Verdana" w:cs="Arial"/>
                <w:color w:val="44546A" w:themeColor="text2"/>
              </w:rPr>
            </w:pPr>
            <w:r w:rsidRPr="00DA77E0">
              <w:rPr>
                <w:rFonts w:ascii="Verdana" w:hAnsi="Verdana" w:cs="Arial"/>
                <w:color w:val="auto"/>
              </w:rPr>
              <w:t>Stakeholder Reference Group held on 19 March 2026.</w:t>
            </w:r>
          </w:p>
        </w:tc>
      </w:tr>
      <w:tr w:rsidR="00376F02" w:rsidRPr="00ED17AA" w14:paraId="53D10E0D" w14:textId="77777777" w:rsidTr="5C769D21">
        <w:trPr>
          <w:trHeight w:val="523"/>
        </w:trPr>
        <w:tc>
          <w:tcPr>
            <w:tcW w:w="10632" w:type="dxa"/>
            <w:gridSpan w:val="2"/>
            <w:tcMar>
              <w:top w:w="80" w:type="dxa"/>
              <w:left w:w="80" w:type="dxa"/>
              <w:bottom w:w="80" w:type="dxa"/>
              <w:right w:w="80" w:type="dxa"/>
            </w:tcMar>
          </w:tcPr>
          <w:p w14:paraId="1A1FDF95" w14:textId="72D773C7"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7.2 Chair’s Report</w:t>
            </w:r>
          </w:p>
        </w:tc>
      </w:tr>
      <w:tr w:rsidR="00376F02" w:rsidRPr="00ED17AA" w14:paraId="6302F1F4" w14:textId="77777777" w:rsidTr="5C769D21">
        <w:trPr>
          <w:trHeight w:val="523"/>
        </w:trPr>
        <w:tc>
          <w:tcPr>
            <w:tcW w:w="1843" w:type="dxa"/>
            <w:tcMar>
              <w:top w:w="80" w:type="dxa"/>
              <w:left w:w="80" w:type="dxa"/>
              <w:bottom w:w="80" w:type="dxa"/>
              <w:right w:w="80" w:type="dxa"/>
            </w:tcMar>
          </w:tcPr>
          <w:p w14:paraId="1614E809" w14:textId="23ED531C" w:rsidR="00376F02" w:rsidRPr="00ED17AA"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6</w:t>
            </w:r>
            <w:r w:rsidRPr="00FF2D9D">
              <w:rPr>
                <w:rFonts w:ascii="Verdana" w:hAnsi="Verdana" w:cs="Arial"/>
                <w:lang w:val="en-US"/>
              </w:rPr>
              <w:t>0/26</w:t>
            </w:r>
          </w:p>
        </w:tc>
        <w:tc>
          <w:tcPr>
            <w:tcW w:w="8789" w:type="dxa"/>
            <w:tcMar>
              <w:top w:w="80" w:type="dxa"/>
              <w:left w:w="85" w:type="dxa"/>
              <w:bottom w:w="80" w:type="dxa"/>
              <w:right w:w="80" w:type="dxa"/>
            </w:tcMar>
          </w:tcPr>
          <w:p w14:paraId="39E71DC5" w14:textId="1386880F" w:rsidR="004A0EBB" w:rsidRDefault="002A34B9" w:rsidP="00376F02">
            <w:pPr>
              <w:contextualSpacing/>
              <w:jc w:val="both"/>
              <w:rPr>
                <w:rFonts w:ascii="Verdana" w:hAnsi="Verdana"/>
              </w:rPr>
            </w:pPr>
            <w:r>
              <w:rPr>
                <w:rFonts w:ascii="Verdana" w:hAnsi="Verdana"/>
              </w:rPr>
              <w:t xml:space="preserve">JW </w:t>
            </w:r>
            <w:r w:rsidR="009C6EAD">
              <w:rPr>
                <w:rFonts w:ascii="Verdana" w:hAnsi="Verdana"/>
              </w:rPr>
              <w:t xml:space="preserve">referenced her attendance at the recent </w:t>
            </w:r>
            <w:r w:rsidR="00EA5A75">
              <w:rPr>
                <w:rFonts w:ascii="Verdana" w:hAnsi="Verdana"/>
              </w:rPr>
              <w:t>uplifting H</w:t>
            </w:r>
            <w:r>
              <w:rPr>
                <w:rFonts w:ascii="Verdana" w:hAnsi="Verdana"/>
              </w:rPr>
              <w:t>ealthcare Support Worker</w:t>
            </w:r>
            <w:r w:rsidR="004A0EBB">
              <w:rPr>
                <w:rFonts w:ascii="Verdana" w:hAnsi="Verdana"/>
              </w:rPr>
              <w:t xml:space="preserve"> Conference</w:t>
            </w:r>
            <w:r w:rsidR="00EA5A75">
              <w:rPr>
                <w:rFonts w:ascii="Verdana" w:hAnsi="Verdana"/>
              </w:rPr>
              <w:t xml:space="preserve">. </w:t>
            </w:r>
          </w:p>
          <w:p w14:paraId="7EB0217B" w14:textId="77777777" w:rsidR="004A0EBB" w:rsidRDefault="004A0EBB" w:rsidP="00376F02">
            <w:pPr>
              <w:contextualSpacing/>
              <w:jc w:val="both"/>
              <w:rPr>
                <w:rFonts w:ascii="Verdana" w:hAnsi="Verdana"/>
              </w:rPr>
            </w:pPr>
          </w:p>
          <w:p w14:paraId="3B16568B" w14:textId="726DF07F" w:rsidR="00376F02" w:rsidRPr="00ED17AA" w:rsidRDefault="00376F02" w:rsidP="00376F0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Chair’s report.</w:t>
            </w:r>
          </w:p>
        </w:tc>
      </w:tr>
      <w:tr w:rsidR="00376F02" w:rsidRPr="00ED17AA" w14:paraId="6AE6A8F9" w14:textId="77777777" w:rsidTr="5C769D21">
        <w:trPr>
          <w:trHeight w:val="523"/>
        </w:trPr>
        <w:tc>
          <w:tcPr>
            <w:tcW w:w="10632" w:type="dxa"/>
            <w:gridSpan w:val="2"/>
            <w:shd w:val="clear" w:color="auto" w:fill="163E64"/>
            <w:tcMar>
              <w:top w:w="80" w:type="dxa"/>
              <w:left w:w="80" w:type="dxa"/>
              <w:bottom w:w="80" w:type="dxa"/>
              <w:right w:w="80" w:type="dxa"/>
            </w:tcMar>
          </w:tcPr>
          <w:p w14:paraId="2FFF2978" w14:textId="2F5C2FB8"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t>PART 8. ITEMS FOR DISCUSSION</w:t>
            </w:r>
          </w:p>
        </w:tc>
      </w:tr>
      <w:tr w:rsidR="00376F02" w:rsidRPr="00ED17AA" w14:paraId="5288D182" w14:textId="77777777" w:rsidTr="5C769D21">
        <w:trPr>
          <w:trHeight w:val="523"/>
        </w:trPr>
        <w:tc>
          <w:tcPr>
            <w:tcW w:w="10632" w:type="dxa"/>
            <w:gridSpan w:val="2"/>
            <w:tcMar>
              <w:top w:w="80" w:type="dxa"/>
              <w:left w:w="80" w:type="dxa"/>
              <w:bottom w:w="80" w:type="dxa"/>
              <w:right w:w="80" w:type="dxa"/>
            </w:tcMar>
          </w:tcPr>
          <w:p w14:paraId="0FA1F035" w14:textId="5AB7083B"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bCs/>
                <w:sz w:val="24"/>
                <w:szCs w:val="24"/>
              </w:rPr>
              <w:t xml:space="preserve">8.1 Any Other Business </w:t>
            </w:r>
          </w:p>
        </w:tc>
      </w:tr>
      <w:tr w:rsidR="00376F02" w:rsidRPr="00ED17AA" w14:paraId="4CB59034" w14:textId="77777777" w:rsidTr="5C769D21">
        <w:trPr>
          <w:trHeight w:val="523"/>
        </w:trPr>
        <w:tc>
          <w:tcPr>
            <w:tcW w:w="1843" w:type="dxa"/>
            <w:tcMar>
              <w:top w:w="80" w:type="dxa"/>
              <w:left w:w="80" w:type="dxa"/>
              <w:bottom w:w="80" w:type="dxa"/>
              <w:right w:w="80" w:type="dxa"/>
            </w:tcMar>
          </w:tcPr>
          <w:p w14:paraId="18655F5E" w14:textId="2540FE67" w:rsidR="00376F02" w:rsidRPr="00FF2D9D"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61</w:t>
            </w:r>
            <w:r w:rsidRPr="00FF2D9D">
              <w:rPr>
                <w:rFonts w:ascii="Verdana" w:hAnsi="Verdana" w:cs="Arial"/>
                <w:lang w:val="en-US"/>
              </w:rPr>
              <w:t>/26</w:t>
            </w:r>
          </w:p>
        </w:tc>
        <w:tc>
          <w:tcPr>
            <w:tcW w:w="8789" w:type="dxa"/>
            <w:tcMar>
              <w:top w:w="80" w:type="dxa"/>
              <w:left w:w="85" w:type="dxa"/>
              <w:bottom w:w="80" w:type="dxa"/>
              <w:right w:w="80" w:type="dxa"/>
            </w:tcMar>
          </w:tcPr>
          <w:p w14:paraId="040847C2" w14:textId="3AA98096" w:rsidR="00376F02" w:rsidRPr="00ED17AA" w:rsidRDefault="00376F02" w:rsidP="00376F02">
            <w:pPr>
              <w:contextualSpacing/>
              <w:jc w:val="both"/>
              <w:rPr>
                <w:rFonts w:ascii="Verdana" w:hAnsi="Verdana"/>
              </w:rPr>
            </w:pPr>
            <w:r w:rsidRPr="00ED17AA">
              <w:rPr>
                <w:rFonts w:ascii="Verdana" w:hAnsi="Verdana"/>
              </w:rPr>
              <w:t>There was no other business.</w:t>
            </w:r>
          </w:p>
        </w:tc>
      </w:tr>
      <w:tr w:rsidR="00376F02" w:rsidRPr="00ED17AA" w14:paraId="169F88E4" w14:textId="77777777" w:rsidTr="5C769D21">
        <w:trPr>
          <w:trHeight w:val="523"/>
        </w:trPr>
        <w:tc>
          <w:tcPr>
            <w:tcW w:w="10632" w:type="dxa"/>
            <w:gridSpan w:val="2"/>
            <w:tcMar>
              <w:top w:w="80" w:type="dxa"/>
              <w:left w:w="80" w:type="dxa"/>
              <w:bottom w:w="80" w:type="dxa"/>
              <w:right w:w="80" w:type="dxa"/>
            </w:tcMar>
          </w:tcPr>
          <w:p w14:paraId="641F0F6C" w14:textId="7A136FD6" w:rsidR="00376F02" w:rsidRPr="00ED17AA" w:rsidRDefault="00376F02" w:rsidP="00376F02">
            <w:pPr>
              <w:pStyle w:val="Body"/>
              <w:spacing w:before="120" w:after="120"/>
              <w:rPr>
                <w:rFonts w:ascii="Verdana" w:hAnsi="Verdana" w:cs="Arial"/>
                <w:b/>
                <w:bCs/>
                <w:sz w:val="24"/>
                <w:szCs w:val="24"/>
              </w:rPr>
            </w:pPr>
            <w:r w:rsidRPr="00ED17AA">
              <w:rPr>
                <w:rFonts w:ascii="Verdana" w:hAnsi="Verdana" w:cs="Arial"/>
                <w:b/>
                <w:bCs/>
                <w:sz w:val="24"/>
                <w:szCs w:val="24"/>
              </w:rPr>
              <w:t xml:space="preserve">8.2 Review </w:t>
            </w:r>
            <w:r>
              <w:rPr>
                <w:rFonts w:ascii="Verdana" w:hAnsi="Verdana" w:cs="Arial"/>
                <w:b/>
                <w:bCs/>
                <w:sz w:val="24"/>
                <w:szCs w:val="24"/>
              </w:rPr>
              <w:t>o</w:t>
            </w:r>
            <w:r w:rsidRPr="00ED17AA">
              <w:rPr>
                <w:rFonts w:ascii="Verdana" w:hAnsi="Verdana" w:cs="Arial"/>
                <w:b/>
                <w:bCs/>
                <w:sz w:val="24"/>
                <w:szCs w:val="24"/>
              </w:rPr>
              <w:t>f Meeting Effectiveness</w:t>
            </w:r>
          </w:p>
        </w:tc>
      </w:tr>
      <w:tr w:rsidR="00376F02" w:rsidRPr="00ED17AA" w14:paraId="7416038C" w14:textId="77777777" w:rsidTr="5C769D21">
        <w:trPr>
          <w:trHeight w:val="523"/>
        </w:trPr>
        <w:tc>
          <w:tcPr>
            <w:tcW w:w="1843" w:type="dxa"/>
            <w:tcMar>
              <w:top w:w="80" w:type="dxa"/>
              <w:left w:w="80" w:type="dxa"/>
              <w:bottom w:w="80" w:type="dxa"/>
              <w:right w:w="80" w:type="dxa"/>
            </w:tcMar>
          </w:tcPr>
          <w:p w14:paraId="3BDC12A5" w14:textId="5A8B1A44" w:rsidR="00376F02" w:rsidRPr="00FF2D9D" w:rsidRDefault="00376F02" w:rsidP="00376F02">
            <w:pPr>
              <w:spacing w:before="120" w:after="120"/>
              <w:rPr>
                <w:rFonts w:ascii="Verdana" w:hAnsi="Verdana" w:cs="Arial"/>
                <w:bCs/>
              </w:rPr>
            </w:pPr>
            <w:r w:rsidRPr="00FF2D9D">
              <w:rPr>
                <w:rFonts w:ascii="Verdana" w:hAnsi="Verdana" w:cs="Arial"/>
                <w:lang w:val="en-US"/>
              </w:rPr>
              <w:t>0</w:t>
            </w:r>
            <w:r w:rsidR="00FF2D9D" w:rsidRPr="00FF2D9D">
              <w:rPr>
                <w:rFonts w:ascii="Verdana" w:hAnsi="Verdana" w:cs="Arial"/>
                <w:lang w:val="en-US"/>
              </w:rPr>
              <w:t>62</w:t>
            </w:r>
            <w:r w:rsidRPr="00FF2D9D">
              <w:rPr>
                <w:rFonts w:ascii="Verdana" w:hAnsi="Verdana" w:cs="Arial"/>
                <w:lang w:val="en-US"/>
              </w:rPr>
              <w:t>/26</w:t>
            </w:r>
          </w:p>
        </w:tc>
        <w:tc>
          <w:tcPr>
            <w:tcW w:w="8789" w:type="dxa"/>
            <w:tcMar>
              <w:top w:w="80" w:type="dxa"/>
              <w:left w:w="85" w:type="dxa"/>
              <w:bottom w:w="80" w:type="dxa"/>
              <w:right w:w="80" w:type="dxa"/>
            </w:tcMar>
          </w:tcPr>
          <w:p w14:paraId="04C426ED" w14:textId="1694F88D" w:rsidR="00376F02" w:rsidRPr="00ED17AA" w:rsidRDefault="00EA5A75" w:rsidP="004A0EBB">
            <w:pPr>
              <w:contextualSpacing/>
              <w:jc w:val="both"/>
              <w:rPr>
                <w:rFonts w:ascii="Verdana" w:hAnsi="Verdana"/>
              </w:rPr>
            </w:pPr>
            <w:r>
              <w:rPr>
                <w:rFonts w:ascii="Verdana" w:hAnsi="Verdana"/>
              </w:rPr>
              <w:t>This would</w:t>
            </w:r>
            <w:r w:rsidR="00FF5FCD">
              <w:rPr>
                <w:rFonts w:ascii="Verdana" w:hAnsi="Verdana"/>
              </w:rPr>
              <w:t xml:space="preserve"> issue</w:t>
            </w:r>
            <w:r>
              <w:rPr>
                <w:rFonts w:ascii="Verdana" w:hAnsi="Verdana"/>
              </w:rPr>
              <w:t xml:space="preserve"> under separate cover for comment. </w:t>
            </w:r>
          </w:p>
        </w:tc>
      </w:tr>
      <w:tr w:rsidR="00376F02" w:rsidRPr="00ED17AA" w14:paraId="2CEA1E43" w14:textId="77777777" w:rsidTr="5C769D21">
        <w:trPr>
          <w:trHeight w:val="523"/>
        </w:trPr>
        <w:tc>
          <w:tcPr>
            <w:tcW w:w="10632" w:type="dxa"/>
            <w:gridSpan w:val="2"/>
            <w:shd w:val="clear" w:color="auto" w:fill="C1A775"/>
            <w:tcMar>
              <w:top w:w="80" w:type="dxa"/>
              <w:left w:w="80" w:type="dxa"/>
              <w:bottom w:w="80" w:type="dxa"/>
              <w:right w:w="80" w:type="dxa"/>
            </w:tcMar>
          </w:tcPr>
          <w:p w14:paraId="1988B73B" w14:textId="60BB4B67" w:rsidR="00376F02" w:rsidRPr="00ED17AA" w:rsidRDefault="00376F02" w:rsidP="00376F02">
            <w:pPr>
              <w:pStyle w:val="Body"/>
              <w:spacing w:before="120" w:after="120"/>
              <w:jc w:val="center"/>
              <w:rPr>
                <w:rFonts w:ascii="Verdana" w:hAnsi="Verdana" w:cs="Arial"/>
                <w:b/>
                <w:bCs/>
                <w:color w:val="auto"/>
                <w:sz w:val="24"/>
                <w:szCs w:val="24"/>
              </w:rPr>
            </w:pPr>
            <w:r w:rsidRPr="00ED17AA">
              <w:rPr>
                <w:rFonts w:ascii="Verdana" w:hAnsi="Verdana" w:cs="Arial"/>
                <w:b/>
                <w:color w:val="auto"/>
                <w:sz w:val="24"/>
                <w:szCs w:val="24"/>
                <w:lang w:val="en-GB"/>
              </w:rPr>
              <w:t>Next SBUHB Board Meeting: Thursday 2</w:t>
            </w:r>
            <w:r>
              <w:rPr>
                <w:rFonts w:ascii="Verdana" w:hAnsi="Verdana" w:cs="Arial"/>
                <w:b/>
                <w:color w:val="auto"/>
                <w:sz w:val="24"/>
                <w:szCs w:val="24"/>
                <w:lang w:val="en-GB"/>
              </w:rPr>
              <w:t>8</w:t>
            </w:r>
            <w:r w:rsidRPr="00ED17AA">
              <w:rPr>
                <w:rFonts w:ascii="Verdana" w:hAnsi="Verdana" w:cs="Arial"/>
                <w:b/>
                <w:color w:val="auto"/>
                <w:sz w:val="24"/>
                <w:szCs w:val="24"/>
                <w:lang w:val="en-GB"/>
              </w:rPr>
              <w:t xml:space="preserve"> Ma</w:t>
            </w:r>
            <w:r>
              <w:rPr>
                <w:rFonts w:ascii="Verdana" w:hAnsi="Verdana" w:cs="Arial"/>
                <w:b/>
                <w:color w:val="auto"/>
                <w:sz w:val="24"/>
                <w:szCs w:val="24"/>
                <w:lang w:val="en-GB"/>
              </w:rPr>
              <w:t>y</w:t>
            </w:r>
            <w:r w:rsidRPr="00ED17AA">
              <w:rPr>
                <w:rFonts w:ascii="Verdana" w:hAnsi="Verdana" w:cs="Arial"/>
                <w:b/>
                <w:color w:val="auto"/>
                <w:sz w:val="24"/>
                <w:szCs w:val="24"/>
                <w:lang w:val="en-GB"/>
              </w:rPr>
              <w:t xml:space="preserve"> 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7D39C003" w:rsidR="00E129C5" w:rsidRPr="00ED17AA" w:rsidRDefault="00E129C5" w:rsidP="00E70037">
      <w:pPr>
        <w:jc w:val="center"/>
        <w:rPr>
          <w:rFonts w:ascii="Verdana" w:hAnsi="Verdana" w:cs="Arial"/>
          <w:i/>
          <w:iCs/>
          <w:u w:color="000000"/>
          <w:lang w:eastAsia="en-GB"/>
        </w:rPr>
      </w:pPr>
      <w:r w:rsidRPr="00ED17AA">
        <w:rPr>
          <w:rFonts w:ascii="Verdana" w:hAnsi="Verdana" w:cs="Arial"/>
          <w:i/>
          <w:iCs/>
        </w:rPr>
        <w:t xml:space="preserve">The meeting concluded </w:t>
      </w:r>
      <w:r w:rsidRPr="00B3172A">
        <w:rPr>
          <w:rFonts w:ascii="Verdana" w:hAnsi="Verdana" w:cs="Arial"/>
          <w:i/>
          <w:iCs/>
        </w:rPr>
        <w:t xml:space="preserve">at </w:t>
      </w:r>
      <w:r w:rsidR="00C95812" w:rsidRPr="00B3172A">
        <w:rPr>
          <w:rFonts w:ascii="Verdana" w:hAnsi="Verdana" w:cs="Arial"/>
          <w:i/>
          <w:iCs/>
        </w:rPr>
        <w:t>1</w:t>
      </w:r>
      <w:r w:rsidR="001E3BB5" w:rsidRPr="00B3172A">
        <w:rPr>
          <w:rFonts w:ascii="Verdana" w:hAnsi="Verdana" w:cs="Arial"/>
          <w:i/>
          <w:iCs/>
        </w:rPr>
        <w:t>6</w:t>
      </w:r>
      <w:r w:rsidR="00C95812" w:rsidRPr="00B3172A">
        <w:rPr>
          <w:rFonts w:ascii="Verdana" w:hAnsi="Verdana" w:cs="Arial"/>
          <w:i/>
          <w:iCs/>
        </w:rPr>
        <w:t>:</w:t>
      </w:r>
      <w:r w:rsidR="00B3172A" w:rsidRPr="00B3172A">
        <w:rPr>
          <w:rFonts w:ascii="Verdana" w:hAnsi="Verdana" w:cs="Arial"/>
          <w:i/>
          <w:iCs/>
        </w:rPr>
        <w:t>32</w:t>
      </w:r>
      <w:r w:rsidR="000416AB" w:rsidRPr="00B3172A">
        <w:rPr>
          <w:rFonts w:ascii="Verdana" w:hAnsi="Verdana" w:cs="Arial"/>
          <w:i/>
          <w:iCs/>
        </w:rPr>
        <w:t>.</w:t>
      </w:r>
    </w:p>
    <w:p w14:paraId="3766B0F2" w14:textId="77777777" w:rsidR="008F21DB" w:rsidRPr="00ED17AA" w:rsidRDefault="008F21DB">
      <w:pPr>
        <w:jc w:val="center"/>
        <w:rPr>
          <w:rFonts w:ascii="Verdana" w:hAnsi="Verdana" w:cs="Arial"/>
          <w:u w:color="000000"/>
          <w:lang w:eastAsia="en-GB"/>
        </w:rPr>
      </w:pPr>
    </w:p>
    <w:sectPr w:rsidR="008F21DB" w:rsidRPr="00ED17AA" w:rsidSect="002F34A6">
      <w:headerReference w:type="even" r:id="rId11"/>
      <w:headerReference w:type="default" r:id="rId12"/>
      <w:footerReference w:type="even" r:id="rId13"/>
      <w:footerReference w:type="default" r:id="rId14"/>
      <w:headerReference w:type="first" r:id="rId15"/>
      <w:footerReference w:type="first" r:id="rId16"/>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2B73F4" w14:textId="77777777" w:rsidR="004257D8" w:rsidRDefault="004257D8">
      <w:r>
        <w:separator/>
      </w:r>
    </w:p>
  </w:endnote>
  <w:endnote w:type="continuationSeparator" w:id="0">
    <w:p w14:paraId="2732401C" w14:textId="77777777" w:rsidR="004257D8" w:rsidRDefault="004257D8">
      <w:r>
        <w:continuationSeparator/>
      </w:r>
    </w:p>
  </w:endnote>
  <w:endnote w:type="continuationNotice" w:id="1">
    <w:p w14:paraId="1539F49B" w14:textId="77777777" w:rsidR="004257D8" w:rsidRDefault="004257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77F3E" w14:textId="77777777" w:rsidR="0058257A" w:rsidRDefault="005825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A2298" w14:textId="77777777" w:rsidR="002E72B3" w:rsidRDefault="00000000"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000E6522" w:rsidRPr="004C7750">
              <w:rPr>
                <w:noProof/>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hAnsi="Verdana"/>
                <w:sz w:val="20"/>
                <w:szCs w:val="20"/>
                <w:lang w:val="en-GB"/>
              </w:rPr>
              <w:t xml:space="preserve">Page </w:t>
            </w:r>
            <w:r w:rsidR="000E6522" w:rsidRPr="007257A5">
              <w:rPr>
                <w:rFonts w:ascii="Verdana" w:hAnsi="Verdana"/>
                <w:b/>
                <w:bCs/>
                <w:sz w:val="20"/>
                <w:szCs w:val="20"/>
              </w:rPr>
              <w:fldChar w:fldCharType="begin"/>
            </w:r>
            <w:r w:rsidR="000E6522" w:rsidRPr="007257A5">
              <w:rPr>
                <w:rFonts w:ascii="Verdana" w:hAnsi="Verdana"/>
                <w:b/>
                <w:bCs/>
                <w:sz w:val="20"/>
                <w:szCs w:val="20"/>
              </w:rPr>
              <w:instrText>PAGE</w:instrText>
            </w:r>
            <w:r w:rsidR="000E6522" w:rsidRPr="007257A5">
              <w:rPr>
                <w:rFonts w:ascii="Verdana" w:hAnsi="Verdana"/>
                <w:b/>
                <w:bCs/>
                <w:sz w:val="20"/>
                <w:szCs w:val="20"/>
              </w:rPr>
              <w:fldChar w:fldCharType="separate"/>
            </w:r>
            <w:r w:rsidR="000E6522">
              <w:rPr>
                <w:b/>
                <w:bCs/>
                <w:sz w:val="20"/>
                <w:szCs w:val="20"/>
              </w:rPr>
              <w:t>1</w:t>
            </w:r>
            <w:r w:rsidR="000E6522" w:rsidRPr="007257A5">
              <w:rPr>
                <w:rFonts w:ascii="Verdana" w:hAnsi="Verdana"/>
                <w:b/>
                <w:bCs/>
                <w:sz w:val="20"/>
                <w:szCs w:val="20"/>
              </w:rPr>
              <w:fldChar w:fldCharType="end"/>
            </w:r>
            <w:r w:rsidR="000E6522" w:rsidRPr="007257A5">
              <w:rPr>
                <w:rFonts w:ascii="Verdana" w:hAnsi="Verdana"/>
                <w:sz w:val="20"/>
                <w:szCs w:val="20"/>
                <w:lang w:val="en-GB"/>
              </w:rPr>
              <w:t xml:space="preserve"> of </w:t>
            </w:r>
            <w:r w:rsidR="000E6522" w:rsidRPr="007257A5">
              <w:rPr>
                <w:rFonts w:ascii="Verdana" w:hAnsi="Verdana"/>
                <w:b/>
                <w:bCs/>
                <w:sz w:val="20"/>
                <w:szCs w:val="20"/>
              </w:rPr>
              <w:fldChar w:fldCharType="begin"/>
            </w:r>
            <w:r w:rsidR="000E6522" w:rsidRPr="007257A5">
              <w:rPr>
                <w:rFonts w:ascii="Verdana" w:hAnsi="Verdana"/>
                <w:b/>
                <w:bCs/>
                <w:sz w:val="20"/>
                <w:szCs w:val="20"/>
              </w:rPr>
              <w:instrText>NUMPAGES</w:instrText>
            </w:r>
            <w:r w:rsidR="000E6522" w:rsidRPr="007257A5">
              <w:rPr>
                <w:rFonts w:ascii="Verdana" w:hAnsi="Verdana"/>
                <w:b/>
                <w:bCs/>
                <w:sz w:val="20"/>
                <w:szCs w:val="20"/>
              </w:rPr>
              <w:fldChar w:fldCharType="separate"/>
            </w:r>
            <w:r w:rsidR="000E6522">
              <w:rPr>
                <w:b/>
                <w:bCs/>
                <w:sz w:val="20"/>
                <w:szCs w:val="20"/>
              </w:rPr>
              <w:t>4</w:t>
            </w:r>
            <w:r w:rsidR="000E6522" w:rsidRPr="007257A5">
              <w:rPr>
                <w:rFonts w:ascii="Verdana" w:hAnsi="Verdana"/>
                <w:b/>
                <w:bCs/>
                <w:sz w:val="20"/>
                <w:szCs w:val="20"/>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hAnsi="Verdana"/>
        <w:sz w:val="20"/>
        <w:szCs w:val="20"/>
      </w:rPr>
      <w:t>Public Board</w:t>
    </w:r>
  </w:p>
  <w:p w14:paraId="38CA9F16" w14:textId="596CCA41" w:rsidR="0064631D" w:rsidRPr="004612A3" w:rsidRDefault="0064631D" w:rsidP="00D33174">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E3E89" w14:textId="77777777" w:rsidR="0058257A" w:rsidRDefault="005825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7AB3BB" w14:textId="77777777" w:rsidR="004257D8" w:rsidRDefault="004257D8">
      <w:r>
        <w:separator/>
      </w:r>
    </w:p>
  </w:footnote>
  <w:footnote w:type="continuationSeparator" w:id="0">
    <w:p w14:paraId="03CEF4CA" w14:textId="77777777" w:rsidR="004257D8" w:rsidRDefault="004257D8">
      <w:r>
        <w:continuationSeparator/>
      </w:r>
    </w:p>
  </w:footnote>
  <w:footnote w:type="continuationNotice" w:id="1">
    <w:p w14:paraId="2C052F13" w14:textId="77777777" w:rsidR="004257D8" w:rsidRDefault="004257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61AF4" w14:textId="512DF78A" w:rsidR="0058257A" w:rsidRDefault="00000000">
    <w:pPr>
      <w:pStyle w:val="Header"/>
    </w:pPr>
    <w:r>
      <w:rPr>
        <w:noProof/>
      </w:rPr>
      <w:pict w14:anchorId="05EF87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4" o:spid="_x0000_s1026" type="#_x0000_t136" style="position:absolute;margin-left:0;margin-top:0;width:547.2pt;height:182.4pt;rotation:315;z-index:-251652096;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12ECD204" w:rsidR="0064631D" w:rsidRPr="00682A9B" w:rsidRDefault="00000000" w:rsidP="00682A9B">
    <w:pPr>
      <w:pStyle w:val="Header"/>
      <w:jc w:val="center"/>
    </w:pPr>
    <w:r>
      <w:rPr>
        <w:noProof/>
      </w:rPr>
      <w:pict w14:anchorId="7D7BD6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5" o:spid="_x0000_s1027" type="#_x0000_t136" style="position:absolute;left:0;text-align:left;margin-left:0;margin-top:0;width:547.2pt;height:182.4pt;rotation:315;z-index:-25165004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0E466" w14:textId="539F2E7C" w:rsidR="0058257A" w:rsidRDefault="00000000">
    <w:pPr>
      <w:pStyle w:val="Header"/>
    </w:pPr>
    <w:r>
      <w:rPr>
        <w:noProof/>
      </w:rPr>
      <w:pict w14:anchorId="22A29E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3" o:spid="_x0000_s1025" type="#_x0000_t136" style="position:absolute;margin-left:0;margin-top:0;width:547.2pt;height:182.4pt;rotation:315;z-index:-251654144;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2AA0"/>
    <w:multiLevelType w:val="hybridMultilevel"/>
    <w:tmpl w:val="D9EE3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281737"/>
    <w:multiLevelType w:val="hybridMultilevel"/>
    <w:tmpl w:val="B21A0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64545E5"/>
    <w:multiLevelType w:val="hybridMultilevel"/>
    <w:tmpl w:val="4E02395A"/>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595F89"/>
    <w:multiLevelType w:val="hybridMultilevel"/>
    <w:tmpl w:val="CD4C7928"/>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C08410E"/>
    <w:multiLevelType w:val="hybridMultilevel"/>
    <w:tmpl w:val="C9A0A8D6"/>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329341C"/>
    <w:multiLevelType w:val="hybridMultilevel"/>
    <w:tmpl w:val="C8A03EA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34D195B"/>
    <w:multiLevelType w:val="hybridMultilevel"/>
    <w:tmpl w:val="FD72A4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449560B"/>
    <w:multiLevelType w:val="hybridMultilevel"/>
    <w:tmpl w:val="4F6C6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DC54AB"/>
    <w:multiLevelType w:val="multilevel"/>
    <w:tmpl w:val="F0D60A5E"/>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1FB940DA"/>
    <w:multiLevelType w:val="hybridMultilevel"/>
    <w:tmpl w:val="69929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C65E78"/>
    <w:multiLevelType w:val="hybridMultilevel"/>
    <w:tmpl w:val="CF824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0" w15:restartNumberingAfterBreak="0">
    <w:nsid w:val="27CE4DB3"/>
    <w:multiLevelType w:val="hybridMultilevel"/>
    <w:tmpl w:val="437EB3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C9C12ED"/>
    <w:multiLevelType w:val="hybridMultilevel"/>
    <w:tmpl w:val="5FE07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6B2C6E"/>
    <w:multiLevelType w:val="hybridMultilevel"/>
    <w:tmpl w:val="5AF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D83563"/>
    <w:multiLevelType w:val="hybridMultilevel"/>
    <w:tmpl w:val="B464F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29A6D22"/>
    <w:multiLevelType w:val="hybridMultilevel"/>
    <w:tmpl w:val="0E74BB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2CC6844"/>
    <w:multiLevelType w:val="hybridMultilevel"/>
    <w:tmpl w:val="80E65B2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B586E32"/>
    <w:multiLevelType w:val="hybridMultilevel"/>
    <w:tmpl w:val="0FF45744"/>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930C48"/>
    <w:multiLevelType w:val="hybridMultilevel"/>
    <w:tmpl w:val="A6A82BA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6" w15:restartNumberingAfterBreak="0">
    <w:nsid w:val="3D645C1D"/>
    <w:multiLevelType w:val="hybridMultilevel"/>
    <w:tmpl w:val="149A979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50C29"/>
    <w:multiLevelType w:val="hybridMultilevel"/>
    <w:tmpl w:val="59268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ADF1A79"/>
    <w:multiLevelType w:val="multilevel"/>
    <w:tmpl w:val="A922E96A"/>
    <w:lvl w:ilvl="0">
      <w:start w:val="6"/>
      <w:numFmt w:val="decimal"/>
      <w:lvlText w:val="%1"/>
      <w:lvlJc w:val="left"/>
      <w:pPr>
        <w:ind w:left="430" w:hanging="4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3" w15:restartNumberingAfterBreak="0">
    <w:nsid w:val="4CA7614C"/>
    <w:multiLevelType w:val="hybridMultilevel"/>
    <w:tmpl w:val="BE289328"/>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3B048AC"/>
    <w:multiLevelType w:val="hybridMultilevel"/>
    <w:tmpl w:val="8A2C1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954A96"/>
    <w:multiLevelType w:val="hybridMultilevel"/>
    <w:tmpl w:val="1E949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59CF361A"/>
    <w:multiLevelType w:val="hybridMultilevel"/>
    <w:tmpl w:val="A9A0DD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5D5B2AE8"/>
    <w:multiLevelType w:val="hybridMultilevel"/>
    <w:tmpl w:val="6F544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D8C0434"/>
    <w:multiLevelType w:val="multilevel"/>
    <w:tmpl w:val="D2E8A6A4"/>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6" w15:restartNumberingAfterBreak="0">
    <w:nsid w:val="5DCC1CF9"/>
    <w:multiLevelType w:val="hybridMultilevel"/>
    <w:tmpl w:val="4B906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E39091C"/>
    <w:multiLevelType w:val="hybridMultilevel"/>
    <w:tmpl w:val="C4767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23A07D8"/>
    <w:multiLevelType w:val="hybridMultilevel"/>
    <w:tmpl w:val="18AA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3127BFD"/>
    <w:multiLevelType w:val="multilevel"/>
    <w:tmpl w:val="217E5FF6"/>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66260325"/>
    <w:multiLevelType w:val="hybridMultilevel"/>
    <w:tmpl w:val="035C3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83F133F"/>
    <w:multiLevelType w:val="hybridMultilevel"/>
    <w:tmpl w:val="3386F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8803419"/>
    <w:multiLevelType w:val="hybridMultilevel"/>
    <w:tmpl w:val="DC4E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65" w15:restartNumberingAfterBreak="0">
    <w:nsid w:val="6D1509D9"/>
    <w:multiLevelType w:val="multilevel"/>
    <w:tmpl w:val="27DA39B6"/>
    <w:lvl w:ilvl="0">
      <w:start w:val="1"/>
      <w:numFmt w:val="bullet"/>
      <w:lvlText w:val="o"/>
      <w:lvlJc w:val="left"/>
      <w:pPr>
        <w:ind w:left="1080" w:hanging="360"/>
      </w:pPr>
      <w:rPr>
        <w:rFonts w:ascii="Courier New" w:hAnsi="Courier New" w:cs="Courier New" w:hint="default"/>
        <w:b/>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6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02513AE"/>
    <w:multiLevelType w:val="hybridMultilevel"/>
    <w:tmpl w:val="615A3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1312E51"/>
    <w:multiLevelType w:val="hybridMultilevel"/>
    <w:tmpl w:val="344EE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36E1C7D"/>
    <w:multiLevelType w:val="hybridMultilevel"/>
    <w:tmpl w:val="46C6A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46F06CB"/>
    <w:multiLevelType w:val="hybridMultilevel"/>
    <w:tmpl w:val="1E24CD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76CA77DB"/>
    <w:multiLevelType w:val="multilevel"/>
    <w:tmpl w:val="E718275A"/>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78E12CE6"/>
    <w:multiLevelType w:val="hybridMultilevel"/>
    <w:tmpl w:val="44109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BBC29F8"/>
    <w:multiLevelType w:val="hybridMultilevel"/>
    <w:tmpl w:val="E47041AA"/>
    <w:lvl w:ilvl="0" w:tplc="08090003">
      <w:start w:val="1"/>
      <w:numFmt w:val="bullet"/>
      <w:lvlText w:val="o"/>
      <w:lvlJc w:val="left"/>
      <w:pPr>
        <w:ind w:left="720" w:hanging="360"/>
      </w:pPr>
      <w:rPr>
        <w:rFonts w:ascii="Courier New" w:hAnsi="Courier New" w:cs="Courier New"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F547B9E"/>
    <w:multiLevelType w:val="hybridMultilevel"/>
    <w:tmpl w:val="BF384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FD97895"/>
    <w:multiLevelType w:val="multilevel"/>
    <w:tmpl w:val="EFBED0EC"/>
    <w:lvl w:ilvl="0">
      <w:start w:val="1"/>
      <w:numFmt w:val="bullet"/>
      <w:lvlText w:val=""/>
      <w:lvlJc w:val="left"/>
      <w:pPr>
        <w:ind w:left="360" w:hanging="360"/>
      </w:pPr>
      <w:rPr>
        <w:rFonts w:ascii="Symbol" w:hAnsi="Symbol" w:hint="default"/>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16cid:durableId="847989663">
    <w:abstractNumId w:val="73"/>
  </w:num>
  <w:num w:numId="2" w16cid:durableId="519391901">
    <w:abstractNumId w:val="1"/>
  </w:num>
  <w:num w:numId="3" w16cid:durableId="1482427807">
    <w:abstractNumId w:val="49"/>
  </w:num>
  <w:num w:numId="4" w16cid:durableId="1110592565">
    <w:abstractNumId w:val="11"/>
  </w:num>
  <w:num w:numId="5" w16cid:durableId="545144807">
    <w:abstractNumId w:val="28"/>
  </w:num>
  <w:num w:numId="6" w16cid:durableId="584152189">
    <w:abstractNumId w:val="18"/>
  </w:num>
  <w:num w:numId="7" w16cid:durableId="2110201014">
    <w:abstractNumId w:val="9"/>
  </w:num>
  <w:num w:numId="8" w16cid:durableId="331496607">
    <w:abstractNumId w:val="21"/>
  </w:num>
  <w:num w:numId="9" w16cid:durableId="771167749">
    <w:abstractNumId w:val="30"/>
  </w:num>
  <w:num w:numId="10" w16cid:durableId="678701276">
    <w:abstractNumId w:val="4"/>
  </w:num>
  <w:num w:numId="11" w16cid:durableId="1376200216">
    <w:abstractNumId w:val="25"/>
  </w:num>
  <w:num w:numId="12" w16cid:durableId="1998999215">
    <w:abstractNumId w:val="51"/>
  </w:num>
  <w:num w:numId="13" w16cid:durableId="1358043489">
    <w:abstractNumId w:val="38"/>
  </w:num>
  <w:num w:numId="14" w16cid:durableId="135268312">
    <w:abstractNumId w:val="2"/>
  </w:num>
  <w:num w:numId="15" w16cid:durableId="250044432">
    <w:abstractNumId w:val="32"/>
  </w:num>
  <w:num w:numId="16" w16cid:durableId="1882786533">
    <w:abstractNumId w:val="76"/>
  </w:num>
  <w:num w:numId="17" w16cid:durableId="1818524354">
    <w:abstractNumId w:val="75"/>
  </w:num>
  <w:num w:numId="18" w16cid:durableId="1687169172">
    <w:abstractNumId w:val="77"/>
  </w:num>
  <w:num w:numId="19" w16cid:durableId="179510342">
    <w:abstractNumId w:val="19"/>
  </w:num>
  <w:num w:numId="20" w16cid:durableId="52392462">
    <w:abstractNumId w:val="7"/>
  </w:num>
  <w:num w:numId="21" w16cid:durableId="1591936184">
    <w:abstractNumId w:val="72"/>
  </w:num>
  <w:num w:numId="22" w16cid:durableId="1084717839">
    <w:abstractNumId w:val="40"/>
  </w:num>
  <w:num w:numId="23" w16cid:durableId="853422383">
    <w:abstractNumId w:val="46"/>
  </w:num>
  <w:num w:numId="24" w16cid:durableId="2063170653">
    <w:abstractNumId w:val="47"/>
  </w:num>
  <w:num w:numId="25" w16cid:durableId="1900749975">
    <w:abstractNumId w:val="34"/>
  </w:num>
  <w:num w:numId="26" w16cid:durableId="580911161">
    <w:abstractNumId w:val="29"/>
  </w:num>
  <w:num w:numId="27" w16cid:durableId="1510562144">
    <w:abstractNumId w:val="44"/>
  </w:num>
  <w:num w:numId="28" w16cid:durableId="1046684069">
    <w:abstractNumId w:val="37"/>
  </w:num>
  <w:num w:numId="29" w16cid:durableId="1649434296">
    <w:abstractNumId w:val="31"/>
  </w:num>
  <w:num w:numId="30" w16cid:durableId="1817911309">
    <w:abstractNumId w:val="66"/>
  </w:num>
  <w:num w:numId="31" w16cid:durableId="1816222253">
    <w:abstractNumId w:val="41"/>
  </w:num>
  <w:num w:numId="32" w16cid:durableId="1968470805">
    <w:abstractNumId w:val="52"/>
  </w:num>
  <w:num w:numId="33" w16cid:durableId="216822907">
    <w:abstractNumId w:val="45"/>
  </w:num>
  <w:num w:numId="34" w16cid:durableId="1651906319">
    <w:abstractNumId w:val="63"/>
  </w:num>
  <w:num w:numId="35" w16cid:durableId="1759059202">
    <w:abstractNumId w:val="48"/>
  </w:num>
  <w:num w:numId="36" w16cid:durableId="1560900916">
    <w:abstractNumId w:val="12"/>
  </w:num>
  <w:num w:numId="37" w16cid:durableId="460463119">
    <w:abstractNumId w:val="53"/>
  </w:num>
  <w:num w:numId="38" w16cid:durableId="1956478354">
    <w:abstractNumId w:val="57"/>
  </w:num>
  <w:num w:numId="39" w16cid:durableId="650787990">
    <w:abstractNumId w:val="20"/>
  </w:num>
  <w:num w:numId="40" w16cid:durableId="455175521">
    <w:abstractNumId w:val="70"/>
  </w:num>
  <w:num w:numId="41" w16cid:durableId="150876600">
    <w:abstractNumId w:val="42"/>
  </w:num>
  <w:num w:numId="42" w16cid:durableId="1882325553">
    <w:abstractNumId w:val="27"/>
  </w:num>
  <w:num w:numId="43" w16cid:durableId="570307396">
    <w:abstractNumId w:val="13"/>
  </w:num>
  <w:num w:numId="44" w16cid:durableId="622884746">
    <w:abstractNumId w:val="64"/>
  </w:num>
  <w:num w:numId="45" w16cid:durableId="1037270545">
    <w:abstractNumId w:val="5"/>
  </w:num>
  <w:num w:numId="46" w16cid:durableId="1296520305">
    <w:abstractNumId w:val="15"/>
  </w:num>
  <w:num w:numId="47" w16cid:durableId="2133018758">
    <w:abstractNumId w:val="71"/>
  </w:num>
  <w:num w:numId="48" w16cid:durableId="1960602360">
    <w:abstractNumId w:val="59"/>
  </w:num>
  <w:num w:numId="49" w16cid:durableId="867908447">
    <w:abstractNumId w:val="55"/>
  </w:num>
  <w:num w:numId="50" w16cid:durableId="1418405131">
    <w:abstractNumId w:val="65"/>
  </w:num>
  <w:num w:numId="51" w16cid:durableId="1085684998">
    <w:abstractNumId w:val="78"/>
  </w:num>
  <w:num w:numId="52" w16cid:durableId="1091321269">
    <w:abstractNumId w:val="26"/>
  </w:num>
  <w:num w:numId="53" w16cid:durableId="1442840804">
    <w:abstractNumId w:val="80"/>
  </w:num>
  <w:num w:numId="54" w16cid:durableId="253827538">
    <w:abstractNumId w:val="33"/>
  </w:num>
  <w:num w:numId="55" w16cid:durableId="1487091675">
    <w:abstractNumId w:val="17"/>
  </w:num>
  <w:num w:numId="56" w16cid:durableId="1689018121">
    <w:abstractNumId w:val="68"/>
  </w:num>
  <w:num w:numId="57" w16cid:durableId="1218129270">
    <w:abstractNumId w:val="54"/>
  </w:num>
  <w:num w:numId="58" w16cid:durableId="1799182888">
    <w:abstractNumId w:val="58"/>
  </w:num>
  <w:num w:numId="59" w16cid:durableId="310209277">
    <w:abstractNumId w:val="69"/>
  </w:num>
  <w:num w:numId="60" w16cid:durableId="1531600989">
    <w:abstractNumId w:val="61"/>
  </w:num>
  <w:num w:numId="61" w16cid:durableId="484056887">
    <w:abstractNumId w:val="8"/>
  </w:num>
  <w:num w:numId="62" w16cid:durableId="282004132">
    <w:abstractNumId w:val="22"/>
  </w:num>
  <w:num w:numId="63" w16cid:durableId="582253076">
    <w:abstractNumId w:val="74"/>
  </w:num>
  <w:num w:numId="64" w16cid:durableId="176893919">
    <w:abstractNumId w:val="14"/>
  </w:num>
  <w:num w:numId="65" w16cid:durableId="1095782393">
    <w:abstractNumId w:val="36"/>
  </w:num>
  <w:num w:numId="66" w16cid:durableId="1177646682">
    <w:abstractNumId w:val="0"/>
  </w:num>
  <w:num w:numId="67" w16cid:durableId="1191336607">
    <w:abstractNumId w:val="50"/>
  </w:num>
  <w:num w:numId="68" w16cid:durableId="1746027275">
    <w:abstractNumId w:val="6"/>
  </w:num>
  <w:num w:numId="69" w16cid:durableId="1789081457">
    <w:abstractNumId w:val="16"/>
  </w:num>
  <w:num w:numId="70" w16cid:durableId="1869369832">
    <w:abstractNumId w:val="43"/>
  </w:num>
  <w:num w:numId="71" w16cid:durableId="229272007">
    <w:abstractNumId w:val="23"/>
  </w:num>
  <w:num w:numId="72" w16cid:durableId="517156291">
    <w:abstractNumId w:val="3"/>
  </w:num>
  <w:num w:numId="73" w16cid:durableId="161630734">
    <w:abstractNumId w:val="24"/>
  </w:num>
  <w:num w:numId="74" w16cid:durableId="2019967136">
    <w:abstractNumId w:val="10"/>
  </w:num>
  <w:num w:numId="75" w16cid:durableId="2078671759">
    <w:abstractNumId w:val="67"/>
  </w:num>
  <w:num w:numId="76" w16cid:durableId="1501237097">
    <w:abstractNumId w:val="60"/>
  </w:num>
  <w:num w:numId="77" w16cid:durableId="781995539">
    <w:abstractNumId w:val="39"/>
  </w:num>
  <w:num w:numId="78" w16cid:durableId="1614553082">
    <w:abstractNumId w:val="62"/>
  </w:num>
  <w:num w:numId="79" w16cid:durableId="2080977573">
    <w:abstractNumId w:val="35"/>
  </w:num>
  <w:num w:numId="80" w16cid:durableId="638143988">
    <w:abstractNumId w:val="79"/>
  </w:num>
  <w:num w:numId="81" w16cid:durableId="1858428198">
    <w:abstractNumId w:val="5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DE8"/>
    <w:rsid w:val="00000EFE"/>
    <w:rsid w:val="00000F43"/>
    <w:rsid w:val="00001679"/>
    <w:rsid w:val="00002274"/>
    <w:rsid w:val="00002974"/>
    <w:rsid w:val="00002C09"/>
    <w:rsid w:val="00002D5E"/>
    <w:rsid w:val="000034C0"/>
    <w:rsid w:val="00003D00"/>
    <w:rsid w:val="00003DED"/>
    <w:rsid w:val="00004084"/>
    <w:rsid w:val="000041F2"/>
    <w:rsid w:val="000055D6"/>
    <w:rsid w:val="00005822"/>
    <w:rsid w:val="00005AEB"/>
    <w:rsid w:val="00005B11"/>
    <w:rsid w:val="00006502"/>
    <w:rsid w:val="0000660D"/>
    <w:rsid w:val="000069C5"/>
    <w:rsid w:val="00006DBD"/>
    <w:rsid w:val="0000701B"/>
    <w:rsid w:val="000075FC"/>
    <w:rsid w:val="000077C0"/>
    <w:rsid w:val="0001012A"/>
    <w:rsid w:val="000105C4"/>
    <w:rsid w:val="00010680"/>
    <w:rsid w:val="000109B1"/>
    <w:rsid w:val="000112F4"/>
    <w:rsid w:val="00011E91"/>
    <w:rsid w:val="00012757"/>
    <w:rsid w:val="00012AB5"/>
    <w:rsid w:val="00012B90"/>
    <w:rsid w:val="00012E12"/>
    <w:rsid w:val="00013233"/>
    <w:rsid w:val="0001419A"/>
    <w:rsid w:val="000149E2"/>
    <w:rsid w:val="00015159"/>
    <w:rsid w:val="0001526B"/>
    <w:rsid w:val="00015382"/>
    <w:rsid w:val="000155F8"/>
    <w:rsid w:val="00016389"/>
    <w:rsid w:val="000164C2"/>
    <w:rsid w:val="00016569"/>
    <w:rsid w:val="00016640"/>
    <w:rsid w:val="00016672"/>
    <w:rsid w:val="000167B2"/>
    <w:rsid w:val="00016A15"/>
    <w:rsid w:val="00016BC7"/>
    <w:rsid w:val="000173D9"/>
    <w:rsid w:val="00017D1F"/>
    <w:rsid w:val="00017D72"/>
    <w:rsid w:val="000200F6"/>
    <w:rsid w:val="00020365"/>
    <w:rsid w:val="00020DD2"/>
    <w:rsid w:val="00021017"/>
    <w:rsid w:val="000211E6"/>
    <w:rsid w:val="0002130E"/>
    <w:rsid w:val="000222E6"/>
    <w:rsid w:val="0002270D"/>
    <w:rsid w:val="0002280A"/>
    <w:rsid w:val="00023229"/>
    <w:rsid w:val="0002325B"/>
    <w:rsid w:val="000237D1"/>
    <w:rsid w:val="0002385A"/>
    <w:rsid w:val="000242D4"/>
    <w:rsid w:val="00024339"/>
    <w:rsid w:val="00024798"/>
    <w:rsid w:val="00025AE4"/>
    <w:rsid w:val="00025EAC"/>
    <w:rsid w:val="00026198"/>
    <w:rsid w:val="0002621B"/>
    <w:rsid w:val="00026276"/>
    <w:rsid w:val="00026769"/>
    <w:rsid w:val="00026992"/>
    <w:rsid w:val="00026A33"/>
    <w:rsid w:val="00026B24"/>
    <w:rsid w:val="00026B9A"/>
    <w:rsid w:val="00026FD1"/>
    <w:rsid w:val="00027328"/>
    <w:rsid w:val="00027BBE"/>
    <w:rsid w:val="00027F2D"/>
    <w:rsid w:val="000301C3"/>
    <w:rsid w:val="000318C4"/>
    <w:rsid w:val="00032553"/>
    <w:rsid w:val="000325A4"/>
    <w:rsid w:val="00032DCB"/>
    <w:rsid w:val="00032FFE"/>
    <w:rsid w:val="0003310B"/>
    <w:rsid w:val="00033649"/>
    <w:rsid w:val="0003389C"/>
    <w:rsid w:val="00033988"/>
    <w:rsid w:val="00033C4E"/>
    <w:rsid w:val="000341E2"/>
    <w:rsid w:val="000343CD"/>
    <w:rsid w:val="00035925"/>
    <w:rsid w:val="00035F1A"/>
    <w:rsid w:val="00035F1E"/>
    <w:rsid w:val="00036489"/>
    <w:rsid w:val="00036C5A"/>
    <w:rsid w:val="00036D28"/>
    <w:rsid w:val="00036D57"/>
    <w:rsid w:val="00036E7D"/>
    <w:rsid w:val="00036F8E"/>
    <w:rsid w:val="0003732F"/>
    <w:rsid w:val="00037415"/>
    <w:rsid w:val="0003788C"/>
    <w:rsid w:val="000378C7"/>
    <w:rsid w:val="000379D3"/>
    <w:rsid w:val="00037EAA"/>
    <w:rsid w:val="00040733"/>
    <w:rsid w:val="0004088D"/>
    <w:rsid w:val="00040F8B"/>
    <w:rsid w:val="0004147E"/>
    <w:rsid w:val="000416AB"/>
    <w:rsid w:val="00041BC9"/>
    <w:rsid w:val="00042161"/>
    <w:rsid w:val="000424B2"/>
    <w:rsid w:val="000425C3"/>
    <w:rsid w:val="00042889"/>
    <w:rsid w:val="00042C14"/>
    <w:rsid w:val="00042DB1"/>
    <w:rsid w:val="00042F48"/>
    <w:rsid w:val="000430EF"/>
    <w:rsid w:val="00043322"/>
    <w:rsid w:val="00043CBF"/>
    <w:rsid w:val="000440C4"/>
    <w:rsid w:val="000443D7"/>
    <w:rsid w:val="000444E1"/>
    <w:rsid w:val="00044C66"/>
    <w:rsid w:val="00045870"/>
    <w:rsid w:val="00045AB2"/>
    <w:rsid w:val="00045F6C"/>
    <w:rsid w:val="00045FCF"/>
    <w:rsid w:val="00046364"/>
    <w:rsid w:val="00046BE2"/>
    <w:rsid w:val="000472CE"/>
    <w:rsid w:val="00047497"/>
    <w:rsid w:val="000475AF"/>
    <w:rsid w:val="00047705"/>
    <w:rsid w:val="0004773A"/>
    <w:rsid w:val="00047DAA"/>
    <w:rsid w:val="00047E40"/>
    <w:rsid w:val="000500D6"/>
    <w:rsid w:val="00050209"/>
    <w:rsid w:val="00050695"/>
    <w:rsid w:val="00051036"/>
    <w:rsid w:val="000511EB"/>
    <w:rsid w:val="00051BDE"/>
    <w:rsid w:val="00051D99"/>
    <w:rsid w:val="00052CD4"/>
    <w:rsid w:val="00052FC1"/>
    <w:rsid w:val="00053620"/>
    <w:rsid w:val="00053EDF"/>
    <w:rsid w:val="0005426C"/>
    <w:rsid w:val="000546B9"/>
    <w:rsid w:val="000548A1"/>
    <w:rsid w:val="00054C05"/>
    <w:rsid w:val="0005523E"/>
    <w:rsid w:val="00055289"/>
    <w:rsid w:val="000554C0"/>
    <w:rsid w:val="0005552E"/>
    <w:rsid w:val="000555D9"/>
    <w:rsid w:val="00055B23"/>
    <w:rsid w:val="00055ED6"/>
    <w:rsid w:val="00055F31"/>
    <w:rsid w:val="000565D6"/>
    <w:rsid w:val="000575B6"/>
    <w:rsid w:val="000575F2"/>
    <w:rsid w:val="000577AA"/>
    <w:rsid w:val="00057D96"/>
    <w:rsid w:val="000600A4"/>
    <w:rsid w:val="000604CB"/>
    <w:rsid w:val="00060FA2"/>
    <w:rsid w:val="000619D2"/>
    <w:rsid w:val="00061A92"/>
    <w:rsid w:val="000620DB"/>
    <w:rsid w:val="0006282F"/>
    <w:rsid w:val="00062A0D"/>
    <w:rsid w:val="00062DC8"/>
    <w:rsid w:val="000632B0"/>
    <w:rsid w:val="000635A2"/>
    <w:rsid w:val="000638CA"/>
    <w:rsid w:val="00064833"/>
    <w:rsid w:val="00064CD4"/>
    <w:rsid w:val="00064CE8"/>
    <w:rsid w:val="00065363"/>
    <w:rsid w:val="00065585"/>
    <w:rsid w:val="0006586A"/>
    <w:rsid w:val="0006595D"/>
    <w:rsid w:val="000660D1"/>
    <w:rsid w:val="00066231"/>
    <w:rsid w:val="00066817"/>
    <w:rsid w:val="000668DE"/>
    <w:rsid w:val="00066D05"/>
    <w:rsid w:val="00067655"/>
    <w:rsid w:val="00067898"/>
    <w:rsid w:val="00067AF9"/>
    <w:rsid w:val="00067BBA"/>
    <w:rsid w:val="00067E57"/>
    <w:rsid w:val="000703BD"/>
    <w:rsid w:val="000706A4"/>
    <w:rsid w:val="00070DFF"/>
    <w:rsid w:val="000712BD"/>
    <w:rsid w:val="00071ACF"/>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77544"/>
    <w:rsid w:val="00077F9B"/>
    <w:rsid w:val="0008019F"/>
    <w:rsid w:val="00080660"/>
    <w:rsid w:val="000810F9"/>
    <w:rsid w:val="0008197F"/>
    <w:rsid w:val="0008229F"/>
    <w:rsid w:val="00082620"/>
    <w:rsid w:val="0008274F"/>
    <w:rsid w:val="0008334A"/>
    <w:rsid w:val="000835BF"/>
    <w:rsid w:val="00083D94"/>
    <w:rsid w:val="00084FCC"/>
    <w:rsid w:val="00085660"/>
    <w:rsid w:val="00085671"/>
    <w:rsid w:val="00085A83"/>
    <w:rsid w:val="00086493"/>
    <w:rsid w:val="00086734"/>
    <w:rsid w:val="00086AAE"/>
    <w:rsid w:val="00086BF5"/>
    <w:rsid w:val="000871F5"/>
    <w:rsid w:val="00090397"/>
    <w:rsid w:val="00090EDF"/>
    <w:rsid w:val="00091B11"/>
    <w:rsid w:val="000922E7"/>
    <w:rsid w:val="000923BC"/>
    <w:rsid w:val="00092867"/>
    <w:rsid w:val="00093206"/>
    <w:rsid w:val="00093334"/>
    <w:rsid w:val="000944EC"/>
    <w:rsid w:val="00094618"/>
    <w:rsid w:val="00095CFC"/>
    <w:rsid w:val="00095F61"/>
    <w:rsid w:val="0009601F"/>
    <w:rsid w:val="00097B7E"/>
    <w:rsid w:val="00097C25"/>
    <w:rsid w:val="000A01AA"/>
    <w:rsid w:val="000A06E4"/>
    <w:rsid w:val="000A0920"/>
    <w:rsid w:val="000A15F7"/>
    <w:rsid w:val="000A16F0"/>
    <w:rsid w:val="000A18C8"/>
    <w:rsid w:val="000A18CA"/>
    <w:rsid w:val="000A1EAC"/>
    <w:rsid w:val="000A219D"/>
    <w:rsid w:val="000A2257"/>
    <w:rsid w:val="000A2479"/>
    <w:rsid w:val="000A251E"/>
    <w:rsid w:val="000A2663"/>
    <w:rsid w:val="000A2B7E"/>
    <w:rsid w:val="000A31F9"/>
    <w:rsid w:val="000A32AB"/>
    <w:rsid w:val="000A33F3"/>
    <w:rsid w:val="000A4380"/>
    <w:rsid w:val="000A450E"/>
    <w:rsid w:val="000A493A"/>
    <w:rsid w:val="000A4D2D"/>
    <w:rsid w:val="000A524A"/>
    <w:rsid w:val="000A5310"/>
    <w:rsid w:val="000A55A2"/>
    <w:rsid w:val="000A5604"/>
    <w:rsid w:val="000A5D24"/>
    <w:rsid w:val="000A698E"/>
    <w:rsid w:val="000A6DB1"/>
    <w:rsid w:val="000A747A"/>
    <w:rsid w:val="000A7823"/>
    <w:rsid w:val="000A7CF2"/>
    <w:rsid w:val="000B002E"/>
    <w:rsid w:val="000B030E"/>
    <w:rsid w:val="000B06EA"/>
    <w:rsid w:val="000B0A3A"/>
    <w:rsid w:val="000B0B7A"/>
    <w:rsid w:val="000B0E6C"/>
    <w:rsid w:val="000B10EF"/>
    <w:rsid w:val="000B15C0"/>
    <w:rsid w:val="000B1A35"/>
    <w:rsid w:val="000B20AF"/>
    <w:rsid w:val="000B226E"/>
    <w:rsid w:val="000B25B7"/>
    <w:rsid w:val="000B2B46"/>
    <w:rsid w:val="000B3128"/>
    <w:rsid w:val="000B344A"/>
    <w:rsid w:val="000B3744"/>
    <w:rsid w:val="000B3895"/>
    <w:rsid w:val="000B3982"/>
    <w:rsid w:val="000B4622"/>
    <w:rsid w:val="000B4D8C"/>
    <w:rsid w:val="000B4E6C"/>
    <w:rsid w:val="000B4F6D"/>
    <w:rsid w:val="000B58D4"/>
    <w:rsid w:val="000B68DF"/>
    <w:rsid w:val="000B6E44"/>
    <w:rsid w:val="000B7256"/>
    <w:rsid w:val="000B7703"/>
    <w:rsid w:val="000B77FD"/>
    <w:rsid w:val="000B78B2"/>
    <w:rsid w:val="000C0091"/>
    <w:rsid w:val="000C0106"/>
    <w:rsid w:val="000C0328"/>
    <w:rsid w:val="000C0CDA"/>
    <w:rsid w:val="000C0F4B"/>
    <w:rsid w:val="000C0F78"/>
    <w:rsid w:val="000C137A"/>
    <w:rsid w:val="000C13AF"/>
    <w:rsid w:val="000C13F5"/>
    <w:rsid w:val="000C15D2"/>
    <w:rsid w:val="000C17AD"/>
    <w:rsid w:val="000C23DD"/>
    <w:rsid w:val="000C2734"/>
    <w:rsid w:val="000C2822"/>
    <w:rsid w:val="000C2DE2"/>
    <w:rsid w:val="000C31D4"/>
    <w:rsid w:val="000C3470"/>
    <w:rsid w:val="000C3639"/>
    <w:rsid w:val="000C3EAD"/>
    <w:rsid w:val="000C406F"/>
    <w:rsid w:val="000C46D1"/>
    <w:rsid w:val="000C47E3"/>
    <w:rsid w:val="000C4837"/>
    <w:rsid w:val="000C4E5A"/>
    <w:rsid w:val="000C4F16"/>
    <w:rsid w:val="000C5BEB"/>
    <w:rsid w:val="000C5CB0"/>
    <w:rsid w:val="000C5F02"/>
    <w:rsid w:val="000C61E0"/>
    <w:rsid w:val="000C623B"/>
    <w:rsid w:val="000C688B"/>
    <w:rsid w:val="000C69DD"/>
    <w:rsid w:val="000C7113"/>
    <w:rsid w:val="000C7466"/>
    <w:rsid w:val="000C7893"/>
    <w:rsid w:val="000C7973"/>
    <w:rsid w:val="000C7F33"/>
    <w:rsid w:val="000D0506"/>
    <w:rsid w:val="000D0628"/>
    <w:rsid w:val="000D07DF"/>
    <w:rsid w:val="000D0C0B"/>
    <w:rsid w:val="000D0CE5"/>
    <w:rsid w:val="000D10BB"/>
    <w:rsid w:val="000D16B5"/>
    <w:rsid w:val="000D1703"/>
    <w:rsid w:val="000D17FC"/>
    <w:rsid w:val="000D1E29"/>
    <w:rsid w:val="000D2204"/>
    <w:rsid w:val="000D23A0"/>
    <w:rsid w:val="000D288B"/>
    <w:rsid w:val="000D2E8B"/>
    <w:rsid w:val="000D35FE"/>
    <w:rsid w:val="000D3D18"/>
    <w:rsid w:val="000D44C2"/>
    <w:rsid w:val="000D44CE"/>
    <w:rsid w:val="000D48E5"/>
    <w:rsid w:val="000D535F"/>
    <w:rsid w:val="000D6AB5"/>
    <w:rsid w:val="000D6BF6"/>
    <w:rsid w:val="000D79AD"/>
    <w:rsid w:val="000D7C14"/>
    <w:rsid w:val="000E0052"/>
    <w:rsid w:val="000E053B"/>
    <w:rsid w:val="000E09EC"/>
    <w:rsid w:val="000E0C4B"/>
    <w:rsid w:val="000E10AD"/>
    <w:rsid w:val="000E148D"/>
    <w:rsid w:val="000E1607"/>
    <w:rsid w:val="000E1AE6"/>
    <w:rsid w:val="000E1DB3"/>
    <w:rsid w:val="000E22A8"/>
    <w:rsid w:val="000E22F9"/>
    <w:rsid w:val="000E2559"/>
    <w:rsid w:val="000E28FE"/>
    <w:rsid w:val="000E2EC7"/>
    <w:rsid w:val="000E336A"/>
    <w:rsid w:val="000E3B7A"/>
    <w:rsid w:val="000E47E9"/>
    <w:rsid w:val="000E4A72"/>
    <w:rsid w:val="000E4D7A"/>
    <w:rsid w:val="000E5AC1"/>
    <w:rsid w:val="000E5D01"/>
    <w:rsid w:val="000E6249"/>
    <w:rsid w:val="000E6522"/>
    <w:rsid w:val="000E663E"/>
    <w:rsid w:val="000E6C9B"/>
    <w:rsid w:val="000E6D63"/>
    <w:rsid w:val="000E7272"/>
    <w:rsid w:val="000E77A1"/>
    <w:rsid w:val="000E7F68"/>
    <w:rsid w:val="000F0462"/>
    <w:rsid w:val="000F0C38"/>
    <w:rsid w:val="000F0C52"/>
    <w:rsid w:val="000F0CF4"/>
    <w:rsid w:val="000F0EE6"/>
    <w:rsid w:val="000F1348"/>
    <w:rsid w:val="000F1711"/>
    <w:rsid w:val="000F1BF3"/>
    <w:rsid w:val="000F1CCB"/>
    <w:rsid w:val="000F2180"/>
    <w:rsid w:val="000F2390"/>
    <w:rsid w:val="000F2687"/>
    <w:rsid w:val="000F279A"/>
    <w:rsid w:val="000F28C7"/>
    <w:rsid w:val="000F2C54"/>
    <w:rsid w:val="000F2EEE"/>
    <w:rsid w:val="000F3036"/>
    <w:rsid w:val="000F3A34"/>
    <w:rsid w:val="000F4092"/>
    <w:rsid w:val="000F4902"/>
    <w:rsid w:val="000F4DB5"/>
    <w:rsid w:val="000F542E"/>
    <w:rsid w:val="000F55A9"/>
    <w:rsid w:val="000F5B14"/>
    <w:rsid w:val="000F5C75"/>
    <w:rsid w:val="000F67E1"/>
    <w:rsid w:val="000F6B06"/>
    <w:rsid w:val="000F71E9"/>
    <w:rsid w:val="000F7235"/>
    <w:rsid w:val="000F75E3"/>
    <w:rsid w:val="000F7B1B"/>
    <w:rsid w:val="00100197"/>
    <w:rsid w:val="0010057F"/>
    <w:rsid w:val="00100BCA"/>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200"/>
    <w:rsid w:val="0010348E"/>
    <w:rsid w:val="00103523"/>
    <w:rsid w:val="001044F6"/>
    <w:rsid w:val="00104EA9"/>
    <w:rsid w:val="00104F0C"/>
    <w:rsid w:val="001052E1"/>
    <w:rsid w:val="001054E5"/>
    <w:rsid w:val="0010565A"/>
    <w:rsid w:val="00105B79"/>
    <w:rsid w:val="0010686B"/>
    <w:rsid w:val="00106D9F"/>
    <w:rsid w:val="00106DB4"/>
    <w:rsid w:val="00106E44"/>
    <w:rsid w:val="00107030"/>
    <w:rsid w:val="001072C6"/>
    <w:rsid w:val="00110108"/>
    <w:rsid w:val="001105E3"/>
    <w:rsid w:val="00110A1C"/>
    <w:rsid w:val="00110A65"/>
    <w:rsid w:val="00110AE3"/>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4EB"/>
    <w:rsid w:val="001155C0"/>
    <w:rsid w:val="001158A3"/>
    <w:rsid w:val="001158D0"/>
    <w:rsid w:val="00115BCC"/>
    <w:rsid w:val="00115C80"/>
    <w:rsid w:val="00116179"/>
    <w:rsid w:val="00116B2F"/>
    <w:rsid w:val="00116BEB"/>
    <w:rsid w:val="0011752E"/>
    <w:rsid w:val="00117637"/>
    <w:rsid w:val="001178DC"/>
    <w:rsid w:val="00117EE9"/>
    <w:rsid w:val="00117F9F"/>
    <w:rsid w:val="00117FAA"/>
    <w:rsid w:val="00120301"/>
    <w:rsid w:val="001205A5"/>
    <w:rsid w:val="00120A53"/>
    <w:rsid w:val="00120ACB"/>
    <w:rsid w:val="00120E82"/>
    <w:rsid w:val="00121BEC"/>
    <w:rsid w:val="0012238A"/>
    <w:rsid w:val="00122418"/>
    <w:rsid w:val="001228C0"/>
    <w:rsid w:val="00122D66"/>
    <w:rsid w:val="00123D41"/>
    <w:rsid w:val="00123FF9"/>
    <w:rsid w:val="001241C9"/>
    <w:rsid w:val="001242A4"/>
    <w:rsid w:val="00124877"/>
    <w:rsid w:val="00124C17"/>
    <w:rsid w:val="00124F64"/>
    <w:rsid w:val="00124FD8"/>
    <w:rsid w:val="00125442"/>
    <w:rsid w:val="001254DF"/>
    <w:rsid w:val="00125B3E"/>
    <w:rsid w:val="00125B53"/>
    <w:rsid w:val="0012616B"/>
    <w:rsid w:val="00126850"/>
    <w:rsid w:val="001273A8"/>
    <w:rsid w:val="001274D1"/>
    <w:rsid w:val="0012799A"/>
    <w:rsid w:val="00127FD8"/>
    <w:rsid w:val="001301EF"/>
    <w:rsid w:val="001307F1"/>
    <w:rsid w:val="00131BFF"/>
    <w:rsid w:val="00131C0B"/>
    <w:rsid w:val="00131CF7"/>
    <w:rsid w:val="00131FA7"/>
    <w:rsid w:val="00132127"/>
    <w:rsid w:val="001322AB"/>
    <w:rsid w:val="0013284F"/>
    <w:rsid w:val="00132AB6"/>
    <w:rsid w:val="00133CEF"/>
    <w:rsid w:val="00134328"/>
    <w:rsid w:val="001343BA"/>
    <w:rsid w:val="00134D5F"/>
    <w:rsid w:val="001354D0"/>
    <w:rsid w:val="0013580F"/>
    <w:rsid w:val="00135842"/>
    <w:rsid w:val="00135990"/>
    <w:rsid w:val="00135FF1"/>
    <w:rsid w:val="00136256"/>
    <w:rsid w:val="001366A3"/>
    <w:rsid w:val="00136850"/>
    <w:rsid w:val="00136E06"/>
    <w:rsid w:val="00136F24"/>
    <w:rsid w:val="001370EA"/>
    <w:rsid w:val="00137474"/>
    <w:rsid w:val="0013752A"/>
    <w:rsid w:val="00137917"/>
    <w:rsid w:val="00137F08"/>
    <w:rsid w:val="00140341"/>
    <w:rsid w:val="001408E4"/>
    <w:rsid w:val="00140943"/>
    <w:rsid w:val="00141328"/>
    <w:rsid w:val="00141465"/>
    <w:rsid w:val="001414E3"/>
    <w:rsid w:val="00141641"/>
    <w:rsid w:val="00141C4A"/>
    <w:rsid w:val="00141ECA"/>
    <w:rsid w:val="00141EE1"/>
    <w:rsid w:val="00142811"/>
    <w:rsid w:val="00143534"/>
    <w:rsid w:val="001435A4"/>
    <w:rsid w:val="00143AAE"/>
    <w:rsid w:val="00143AB0"/>
    <w:rsid w:val="0014511F"/>
    <w:rsid w:val="0014553E"/>
    <w:rsid w:val="00145E96"/>
    <w:rsid w:val="00146104"/>
    <w:rsid w:val="00146130"/>
    <w:rsid w:val="001467EE"/>
    <w:rsid w:val="00146D6B"/>
    <w:rsid w:val="00146F9B"/>
    <w:rsid w:val="001509D8"/>
    <w:rsid w:val="00150C15"/>
    <w:rsid w:val="00150D40"/>
    <w:rsid w:val="00150DE5"/>
    <w:rsid w:val="00150F33"/>
    <w:rsid w:val="001511E4"/>
    <w:rsid w:val="001512D5"/>
    <w:rsid w:val="001516BD"/>
    <w:rsid w:val="00151A1C"/>
    <w:rsid w:val="00151CAB"/>
    <w:rsid w:val="00151E8F"/>
    <w:rsid w:val="00152856"/>
    <w:rsid w:val="00152CBB"/>
    <w:rsid w:val="0015350D"/>
    <w:rsid w:val="001535A6"/>
    <w:rsid w:val="001535FA"/>
    <w:rsid w:val="00153844"/>
    <w:rsid w:val="00153D48"/>
    <w:rsid w:val="001545AA"/>
    <w:rsid w:val="00154829"/>
    <w:rsid w:val="00154873"/>
    <w:rsid w:val="00154984"/>
    <w:rsid w:val="00154BAE"/>
    <w:rsid w:val="00154C4B"/>
    <w:rsid w:val="0015529E"/>
    <w:rsid w:val="00155746"/>
    <w:rsid w:val="00155997"/>
    <w:rsid w:val="001562BF"/>
    <w:rsid w:val="001566F3"/>
    <w:rsid w:val="00156A74"/>
    <w:rsid w:val="00156B17"/>
    <w:rsid w:val="00156EB7"/>
    <w:rsid w:val="0015768C"/>
    <w:rsid w:val="001579D3"/>
    <w:rsid w:val="00160653"/>
    <w:rsid w:val="00161246"/>
    <w:rsid w:val="00161772"/>
    <w:rsid w:val="00161E02"/>
    <w:rsid w:val="00161F4B"/>
    <w:rsid w:val="00161F4D"/>
    <w:rsid w:val="0016234B"/>
    <w:rsid w:val="00162537"/>
    <w:rsid w:val="00162D74"/>
    <w:rsid w:val="00162DC8"/>
    <w:rsid w:val="00162E42"/>
    <w:rsid w:val="00163BF7"/>
    <w:rsid w:val="001642EB"/>
    <w:rsid w:val="00164602"/>
    <w:rsid w:val="00164CB1"/>
    <w:rsid w:val="00165109"/>
    <w:rsid w:val="00165289"/>
    <w:rsid w:val="001652B5"/>
    <w:rsid w:val="001654B7"/>
    <w:rsid w:val="001658AC"/>
    <w:rsid w:val="001658DF"/>
    <w:rsid w:val="001660DA"/>
    <w:rsid w:val="00166239"/>
    <w:rsid w:val="0016715B"/>
    <w:rsid w:val="001675B5"/>
    <w:rsid w:val="00167FF0"/>
    <w:rsid w:val="0017000E"/>
    <w:rsid w:val="001704DC"/>
    <w:rsid w:val="00170D44"/>
    <w:rsid w:val="00170DD4"/>
    <w:rsid w:val="00170FF8"/>
    <w:rsid w:val="00171224"/>
    <w:rsid w:val="0017148E"/>
    <w:rsid w:val="00171504"/>
    <w:rsid w:val="00172111"/>
    <w:rsid w:val="001721B1"/>
    <w:rsid w:val="001723EF"/>
    <w:rsid w:val="001728D9"/>
    <w:rsid w:val="00172F6A"/>
    <w:rsid w:val="00172FF8"/>
    <w:rsid w:val="001735C3"/>
    <w:rsid w:val="00173629"/>
    <w:rsid w:val="001737B1"/>
    <w:rsid w:val="00173FB6"/>
    <w:rsid w:val="00174755"/>
    <w:rsid w:val="00174C10"/>
    <w:rsid w:val="00174F0E"/>
    <w:rsid w:val="00174F50"/>
    <w:rsid w:val="0017524D"/>
    <w:rsid w:val="001754F9"/>
    <w:rsid w:val="0017589A"/>
    <w:rsid w:val="001767DD"/>
    <w:rsid w:val="00176AD9"/>
    <w:rsid w:val="001801A5"/>
    <w:rsid w:val="00180548"/>
    <w:rsid w:val="001809DC"/>
    <w:rsid w:val="00180B3A"/>
    <w:rsid w:val="001813AB"/>
    <w:rsid w:val="0018221A"/>
    <w:rsid w:val="00182BDB"/>
    <w:rsid w:val="00183571"/>
    <w:rsid w:val="00183692"/>
    <w:rsid w:val="001842F7"/>
    <w:rsid w:val="00184AFD"/>
    <w:rsid w:val="00184E29"/>
    <w:rsid w:val="00185915"/>
    <w:rsid w:val="00186188"/>
    <w:rsid w:val="0018696B"/>
    <w:rsid w:val="00187645"/>
    <w:rsid w:val="00187BED"/>
    <w:rsid w:val="00187D78"/>
    <w:rsid w:val="00190015"/>
    <w:rsid w:val="001906F4"/>
    <w:rsid w:val="001908AB"/>
    <w:rsid w:val="00190A29"/>
    <w:rsid w:val="00190A71"/>
    <w:rsid w:val="00190E84"/>
    <w:rsid w:val="00191379"/>
    <w:rsid w:val="0019162F"/>
    <w:rsid w:val="00192C49"/>
    <w:rsid w:val="00192CB0"/>
    <w:rsid w:val="00193028"/>
    <w:rsid w:val="001931A4"/>
    <w:rsid w:val="00193A4C"/>
    <w:rsid w:val="00193B28"/>
    <w:rsid w:val="00193D09"/>
    <w:rsid w:val="001946EB"/>
    <w:rsid w:val="00195647"/>
    <w:rsid w:val="00196108"/>
    <w:rsid w:val="00196189"/>
    <w:rsid w:val="00196292"/>
    <w:rsid w:val="00196444"/>
    <w:rsid w:val="00196B98"/>
    <w:rsid w:val="00196DA6"/>
    <w:rsid w:val="001975F4"/>
    <w:rsid w:val="0019764F"/>
    <w:rsid w:val="001979EE"/>
    <w:rsid w:val="001A02C5"/>
    <w:rsid w:val="001A04E9"/>
    <w:rsid w:val="001A1758"/>
    <w:rsid w:val="001A1A09"/>
    <w:rsid w:val="001A1BD3"/>
    <w:rsid w:val="001A1C9A"/>
    <w:rsid w:val="001A20B7"/>
    <w:rsid w:val="001A21C3"/>
    <w:rsid w:val="001A265B"/>
    <w:rsid w:val="001A2B04"/>
    <w:rsid w:val="001A2EC2"/>
    <w:rsid w:val="001A3192"/>
    <w:rsid w:val="001A31C9"/>
    <w:rsid w:val="001A348C"/>
    <w:rsid w:val="001A3551"/>
    <w:rsid w:val="001A357D"/>
    <w:rsid w:val="001A3645"/>
    <w:rsid w:val="001A3E33"/>
    <w:rsid w:val="001A4063"/>
    <w:rsid w:val="001A4532"/>
    <w:rsid w:val="001A5030"/>
    <w:rsid w:val="001A55F0"/>
    <w:rsid w:val="001A5C6B"/>
    <w:rsid w:val="001A5F5B"/>
    <w:rsid w:val="001A646B"/>
    <w:rsid w:val="001A65C0"/>
    <w:rsid w:val="001A6F09"/>
    <w:rsid w:val="001A7408"/>
    <w:rsid w:val="001B02E4"/>
    <w:rsid w:val="001B09B8"/>
    <w:rsid w:val="001B0ADD"/>
    <w:rsid w:val="001B0D8E"/>
    <w:rsid w:val="001B1686"/>
    <w:rsid w:val="001B18D7"/>
    <w:rsid w:val="001B198E"/>
    <w:rsid w:val="001B203C"/>
    <w:rsid w:val="001B2486"/>
    <w:rsid w:val="001B2510"/>
    <w:rsid w:val="001B26B9"/>
    <w:rsid w:val="001B2773"/>
    <w:rsid w:val="001B29A4"/>
    <w:rsid w:val="001B37D4"/>
    <w:rsid w:val="001B3B21"/>
    <w:rsid w:val="001B40D8"/>
    <w:rsid w:val="001B43C2"/>
    <w:rsid w:val="001B49AB"/>
    <w:rsid w:val="001B535D"/>
    <w:rsid w:val="001B5392"/>
    <w:rsid w:val="001B5574"/>
    <w:rsid w:val="001B55F6"/>
    <w:rsid w:val="001B5A5B"/>
    <w:rsid w:val="001B5C5F"/>
    <w:rsid w:val="001B5F6A"/>
    <w:rsid w:val="001B63B1"/>
    <w:rsid w:val="001B65A5"/>
    <w:rsid w:val="001B6AFA"/>
    <w:rsid w:val="001B6B36"/>
    <w:rsid w:val="001B74C7"/>
    <w:rsid w:val="001B7622"/>
    <w:rsid w:val="001B7909"/>
    <w:rsid w:val="001C04FD"/>
    <w:rsid w:val="001C0A19"/>
    <w:rsid w:val="001C0B44"/>
    <w:rsid w:val="001C1128"/>
    <w:rsid w:val="001C17EE"/>
    <w:rsid w:val="001C1A73"/>
    <w:rsid w:val="001C1EAE"/>
    <w:rsid w:val="001C1F8A"/>
    <w:rsid w:val="001C1FD1"/>
    <w:rsid w:val="001C2683"/>
    <w:rsid w:val="001C2CDC"/>
    <w:rsid w:val="001C3009"/>
    <w:rsid w:val="001C311E"/>
    <w:rsid w:val="001C3598"/>
    <w:rsid w:val="001C3FC1"/>
    <w:rsid w:val="001C4A0F"/>
    <w:rsid w:val="001C4ACC"/>
    <w:rsid w:val="001C4D62"/>
    <w:rsid w:val="001C551F"/>
    <w:rsid w:val="001C5678"/>
    <w:rsid w:val="001C5A29"/>
    <w:rsid w:val="001C5ACF"/>
    <w:rsid w:val="001C5C2C"/>
    <w:rsid w:val="001C6055"/>
    <w:rsid w:val="001C61C3"/>
    <w:rsid w:val="001C6A4A"/>
    <w:rsid w:val="001C6B56"/>
    <w:rsid w:val="001C6D44"/>
    <w:rsid w:val="001C6ED7"/>
    <w:rsid w:val="001C7940"/>
    <w:rsid w:val="001C7A29"/>
    <w:rsid w:val="001C7F03"/>
    <w:rsid w:val="001D03A5"/>
    <w:rsid w:val="001D07E1"/>
    <w:rsid w:val="001D0800"/>
    <w:rsid w:val="001D1979"/>
    <w:rsid w:val="001D1A15"/>
    <w:rsid w:val="001D2053"/>
    <w:rsid w:val="001D2127"/>
    <w:rsid w:val="001D21A2"/>
    <w:rsid w:val="001D2511"/>
    <w:rsid w:val="001D254E"/>
    <w:rsid w:val="001D3AC1"/>
    <w:rsid w:val="001D4CFE"/>
    <w:rsid w:val="001D57ED"/>
    <w:rsid w:val="001D62CA"/>
    <w:rsid w:val="001D6A11"/>
    <w:rsid w:val="001D6B17"/>
    <w:rsid w:val="001D72D9"/>
    <w:rsid w:val="001D7A19"/>
    <w:rsid w:val="001D7CF2"/>
    <w:rsid w:val="001E01E5"/>
    <w:rsid w:val="001E0353"/>
    <w:rsid w:val="001E0A4B"/>
    <w:rsid w:val="001E0A56"/>
    <w:rsid w:val="001E0C43"/>
    <w:rsid w:val="001E15A9"/>
    <w:rsid w:val="001E3179"/>
    <w:rsid w:val="001E3386"/>
    <w:rsid w:val="001E360C"/>
    <w:rsid w:val="001E3BB5"/>
    <w:rsid w:val="001E3FE3"/>
    <w:rsid w:val="001E3FF8"/>
    <w:rsid w:val="001E4033"/>
    <w:rsid w:val="001E52B3"/>
    <w:rsid w:val="001E5503"/>
    <w:rsid w:val="001E5DD1"/>
    <w:rsid w:val="001E5E80"/>
    <w:rsid w:val="001E5EBA"/>
    <w:rsid w:val="001E64CE"/>
    <w:rsid w:val="001E7211"/>
    <w:rsid w:val="001E73A7"/>
    <w:rsid w:val="001E77FB"/>
    <w:rsid w:val="001E7909"/>
    <w:rsid w:val="001F00D1"/>
    <w:rsid w:val="001F0DDC"/>
    <w:rsid w:val="001F10B8"/>
    <w:rsid w:val="001F12A1"/>
    <w:rsid w:val="001F1974"/>
    <w:rsid w:val="001F1F34"/>
    <w:rsid w:val="001F293B"/>
    <w:rsid w:val="001F2C5E"/>
    <w:rsid w:val="001F3077"/>
    <w:rsid w:val="001F3079"/>
    <w:rsid w:val="001F326D"/>
    <w:rsid w:val="001F33E1"/>
    <w:rsid w:val="001F3E9A"/>
    <w:rsid w:val="001F40F9"/>
    <w:rsid w:val="001F48D1"/>
    <w:rsid w:val="001F4ACF"/>
    <w:rsid w:val="001F4AE4"/>
    <w:rsid w:val="001F4EE9"/>
    <w:rsid w:val="001F51B0"/>
    <w:rsid w:val="001F5B79"/>
    <w:rsid w:val="001F5CDE"/>
    <w:rsid w:val="001F5D24"/>
    <w:rsid w:val="001F5D8B"/>
    <w:rsid w:val="001F5EDF"/>
    <w:rsid w:val="001F6372"/>
    <w:rsid w:val="001F65C4"/>
    <w:rsid w:val="001F6740"/>
    <w:rsid w:val="001F6B71"/>
    <w:rsid w:val="001F6C54"/>
    <w:rsid w:val="001F6D34"/>
    <w:rsid w:val="001F6D6B"/>
    <w:rsid w:val="001F6E79"/>
    <w:rsid w:val="001F71E0"/>
    <w:rsid w:val="001F7574"/>
    <w:rsid w:val="001F7D74"/>
    <w:rsid w:val="002002C9"/>
    <w:rsid w:val="00200F40"/>
    <w:rsid w:val="0020190B"/>
    <w:rsid w:val="002020F4"/>
    <w:rsid w:val="0020226E"/>
    <w:rsid w:val="00202446"/>
    <w:rsid w:val="002024B4"/>
    <w:rsid w:val="002025B4"/>
    <w:rsid w:val="002025DF"/>
    <w:rsid w:val="0020296E"/>
    <w:rsid w:val="0020305E"/>
    <w:rsid w:val="002031B0"/>
    <w:rsid w:val="002031C8"/>
    <w:rsid w:val="00203429"/>
    <w:rsid w:val="00203C93"/>
    <w:rsid w:val="00203D2C"/>
    <w:rsid w:val="00204A43"/>
    <w:rsid w:val="00204C93"/>
    <w:rsid w:val="0020542B"/>
    <w:rsid w:val="0020561E"/>
    <w:rsid w:val="0020581A"/>
    <w:rsid w:val="00205D68"/>
    <w:rsid w:val="002060AD"/>
    <w:rsid w:val="00206A12"/>
    <w:rsid w:val="00206D36"/>
    <w:rsid w:val="00207134"/>
    <w:rsid w:val="002077BD"/>
    <w:rsid w:val="002078CD"/>
    <w:rsid w:val="002079E5"/>
    <w:rsid w:val="00207FC2"/>
    <w:rsid w:val="0021062D"/>
    <w:rsid w:val="00211446"/>
    <w:rsid w:val="0021164E"/>
    <w:rsid w:val="00211813"/>
    <w:rsid w:val="002118F9"/>
    <w:rsid w:val="00211AC6"/>
    <w:rsid w:val="00211C3E"/>
    <w:rsid w:val="00211C5B"/>
    <w:rsid w:val="00211FBF"/>
    <w:rsid w:val="00212A03"/>
    <w:rsid w:val="00212B93"/>
    <w:rsid w:val="00212DC9"/>
    <w:rsid w:val="002131B5"/>
    <w:rsid w:val="00213522"/>
    <w:rsid w:val="002135FF"/>
    <w:rsid w:val="00214D42"/>
    <w:rsid w:val="002154A3"/>
    <w:rsid w:val="00215737"/>
    <w:rsid w:val="002161B0"/>
    <w:rsid w:val="0021637D"/>
    <w:rsid w:val="002164B3"/>
    <w:rsid w:val="00216505"/>
    <w:rsid w:val="00216545"/>
    <w:rsid w:val="002165B6"/>
    <w:rsid w:val="0021694D"/>
    <w:rsid w:val="002170E1"/>
    <w:rsid w:val="00220144"/>
    <w:rsid w:val="0022093F"/>
    <w:rsid w:val="0022122B"/>
    <w:rsid w:val="002212EE"/>
    <w:rsid w:val="00221691"/>
    <w:rsid w:val="00221E26"/>
    <w:rsid w:val="00222067"/>
    <w:rsid w:val="00222093"/>
    <w:rsid w:val="002220D2"/>
    <w:rsid w:val="0022343C"/>
    <w:rsid w:val="00223579"/>
    <w:rsid w:val="00223695"/>
    <w:rsid w:val="00223AC5"/>
    <w:rsid w:val="00223B6F"/>
    <w:rsid w:val="00223B79"/>
    <w:rsid w:val="002242AB"/>
    <w:rsid w:val="00224AA6"/>
    <w:rsid w:val="0022509D"/>
    <w:rsid w:val="00225829"/>
    <w:rsid w:val="00225B0D"/>
    <w:rsid w:val="00225BB4"/>
    <w:rsid w:val="0022633E"/>
    <w:rsid w:val="00226B6F"/>
    <w:rsid w:val="002270A0"/>
    <w:rsid w:val="00227212"/>
    <w:rsid w:val="002273D1"/>
    <w:rsid w:val="002275B7"/>
    <w:rsid w:val="00227986"/>
    <w:rsid w:val="00227BDE"/>
    <w:rsid w:val="00230AAC"/>
    <w:rsid w:val="00230BC2"/>
    <w:rsid w:val="00230F0E"/>
    <w:rsid w:val="00230FDE"/>
    <w:rsid w:val="002311D1"/>
    <w:rsid w:val="002313E1"/>
    <w:rsid w:val="002317FD"/>
    <w:rsid w:val="00231846"/>
    <w:rsid w:val="00231CA3"/>
    <w:rsid w:val="00233652"/>
    <w:rsid w:val="002337BC"/>
    <w:rsid w:val="002339D2"/>
    <w:rsid w:val="00233C70"/>
    <w:rsid w:val="00233D1F"/>
    <w:rsid w:val="00233F29"/>
    <w:rsid w:val="00233F58"/>
    <w:rsid w:val="0023431C"/>
    <w:rsid w:val="0023446D"/>
    <w:rsid w:val="00234B2A"/>
    <w:rsid w:val="00234E5C"/>
    <w:rsid w:val="00235134"/>
    <w:rsid w:val="002356FF"/>
    <w:rsid w:val="0023586A"/>
    <w:rsid w:val="00235C50"/>
    <w:rsid w:val="0023600B"/>
    <w:rsid w:val="0023603D"/>
    <w:rsid w:val="002372EB"/>
    <w:rsid w:val="002379B3"/>
    <w:rsid w:val="00237CAF"/>
    <w:rsid w:val="00237E87"/>
    <w:rsid w:val="0024013F"/>
    <w:rsid w:val="002409CA"/>
    <w:rsid w:val="00241516"/>
    <w:rsid w:val="00241D61"/>
    <w:rsid w:val="00241DAA"/>
    <w:rsid w:val="00242331"/>
    <w:rsid w:val="0024260B"/>
    <w:rsid w:val="00242C24"/>
    <w:rsid w:val="00242D34"/>
    <w:rsid w:val="002433EF"/>
    <w:rsid w:val="00243FD6"/>
    <w:rsid w:val="00244448"/>
    <w:rsid w:val="00244770"/>
    <w:rsid w:val="00244866"/>
    <w:rsid w:val="00244EC0"/>
    <w:rsid w:val="00245325"/>
    <w:rsid w:val="00245447"/>
    <w:rsid w:val="00245665"/>
    <w:rsid w:val="0024583F"/>
    <w:rsid w:val="00245E95"/>
    <w:rsid w:val="00246870"/>
    <w:rsid w:val="002474A8"/>
    <w:rsid w:val="002478D3"/>
    <w:rsid w:val="0025006B"/>
    <w:rsid w:val="002501A5"/>
    <w:rsid w:val="002504ED"/>
    <w:rsid w:val="00250576"/>
    <w:rsid w:val="002506DE"/>
    <w:rsid w:val="00250ACF"/>
    <w:rsid w:val="00250DAA"/>
    <w:rsid w:val="00252158"/>
    <w:rsid w:val="002522E9"/>
    <w:rsid w:val="00252885"/>
    <w:rsid w:val="00253CB4"/>
    <w:rsid w:val="00253E9E"/>
    <w:rsid w:val="00253ECE"/>
    <w:rsid w:val="00254C44"/>
    <w:rsid w:val="0025570B"/>
    <w:rsid w:val="00255F4F"/>
    <w:rsid w:val="0025646F"/>
    <w:rsid w:val="00256D34"/>
    <w:rsid w:val="00257039"/>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03"/>
    <w:rsid w:val="00263455"/>
    <w:rsid w:val="00263600"/>
    <w:rsid w:val="00263CD8"/>
    <w:rsid w:val="00263E55"/>
    <w:rsid w:val="00263EFD"/>
    <w:rsid w:val="002640B1"/>
    <w:rsid w:val="00264C23"/>
    <w:rsid w:val="00264DDB"/>
    <w:rsid w:val="00264F42"/>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4DB"/>
    <w:rsid w:val="00271A31"/>
    <w:rsid w:val="00272001"/>
    <w:rsid w:val="002720B6"/>
    <w:rsid w:val="00272192"/>
    <w:rsid w:val="0027313E"/>
    <w:rsid w:val="00273A0C"/>
    <w:rsid w:val="00274CBB"/>
    <w:rsid w:val="00274DC8"/>
    <w:rsid w:val="00274DDD"/>
    <w:rsid w:val="00274EFD"/>
    <w:rsid w:val="00274F3E"/>
    <w:rsid w:val="0027522C"/>
    <w:rsid w:val="00275583"/>
    <w:rsid w:val="002756B5"/>
    <w:rsid w:val="00275B11"/>
    <w:rsid w:val="002761C3"/>
    <w:rsid w:val="002765B3"/>
    <w:rsid w:val="002768D6"/>
    <w:rsid w:val="002773CE"/>
    <w:rsid w:val="00277407"/>
    <w:rsid w:val="0027761C"/>
    <w:rsid w:val="00277835"/>
    <w:rsid w:val="002800E6"/>
    <w:rsid w:val="002806E8"/>
    <w:rsid w:val="002806EE"/>
    <w:rsid w:val="00280903"/>
    <w:rsid w:val="00280A62"/>
    <w:rsid w:val="00280B52"/>
    <w:rsid w:val="00280ED8"/>
    <w:rsid w:val="0028135F"/>
    <w:rsid w:val="00282269"/>
    <w:rsid w:val="00282AA7"/>
    <w:rsid w:val="00282C4D"/>
    <w:rsid w:val="002830D7"/>
    <w:rsid w:val="0028338A"/>
    <w:rsid w:val="00283A17"/>
    <w:rsid w:val="00283A5E"/>
    <w:rsid w:val="002845A0"/>
    <w:rsid w:val="0028510B"/>
    <w:rsid w:val="0028534E"/>
    <w:rsid w:val="002853B7"/>
    <w:rsid w:val="002854F6"/>
    <w:rsid w:val="00286D1F"/>
    <w:rsid w:val="00287240"/>
    <w:rsid w:val="00287299"/>
    <w:rsid w:val="002873CF"/>
    <w:rsid w:val="00287E33"/>
    <w:rsid w:val="00287FD7"/>
    <w:rsid w:val="0029010C"/>
    <w:rsid w:val="0029054B"/>
    <w:rsid w:val="00290DEC"/>
    <w:rsid w:val="00291196"/>
    <w:rsid w:val="002917F4"/>
    <w:rsid w:val="00291ADF"/>
    <w:rsid w:val="002920CE"/>
    <w:rsid w:val="00292109"/>
    <w:rsid w:val="002921DD"/>
    <w:rsid w:val="00292AC8"/>
    <w:rsid w:val="00292B49"/>
    <w:rsid w:val="00292C73"/>
    <w:rsid w:val="00292FBF"/>
    <w:rsid w:val="0029319F"/>
    <w:rsid w:val="00293318"/>
    <w:rsid w:val="002934D4"/>
    <w:rsid w:val="00293564"/>
    <w:rsid w:val="002936D8"/>
    <w:rsid w:val="00293B81"/>
    <w:rsid w:val="00294CB0"/>
    <w:rsid w:val="00294CD7"/>
    <w:rsid w:val="00295407"/>
    <w:rsid w:val="0029575E"/>
    <w:rsid w:val="00295ADF"/>
    <w:rsid w:val="00296943"/>
    <w:rsid w:val="002971ED"/>
    <w:rsid w:val="00297548"/>
    <w:rsid w:val="0029760C"/>
    <w:rsid w:val="00297618"/>
    <w:rsid w:val="002978F5"/>
    <w:rsid w:val="00297D49"/>
    <w:rsid w:val="002A01A4"/>
    <w:rsid w:val="002A1B23"/>
    <w:rsid w:val="002A2763"/>
    <w:rsid w:val="002A33E0"/>
    <w:rsid w:val="002A34B9"/>
    <w:rsid w:val="002A389F"/>
    <w:rsid w:val="002A3CAA"/>
    <w:rsid w:val="002A4022"/>
    <w:rsid w:val="002A40DA"/>
    <w:rsid w:val="002A429F"/>
    <w:rsid w:val="002A45A2"/>
    <w:rsid w:val="002A45E4"/>
    <w:rsid w:val="002A47B6"/>
    <w:rsid w:val="002A494B"/>
    <w:rsid w:val="002A4BF1"/>
    <w:rsid w:val="002A5548"/>
    <w:rsid w:val="002A6203"/>
    <w:rsid w:val="002A7224"/>
    <w:rsid w:val="002A7861"/>
    <w:rsid w:val="002A7BB5"/>
    <w:rsid w:val="002B0057"/>
    <w:rsid w:val="002B06FE"/>
    <w:rsid w:val="002B0E75"/>
    <w:rsid w:val="002B1109"/>
    <w:rsid w:val="002B119D"/>
    <w:rsid w:val="002B1595"/>
    <w:rsid w:val="002B17C7"/>
    <w:rsid w:val="002B1CD0"/>
    <w:rsid w:val="002B210D"/>
    <w:rsid w:val="002B2279"/>
    <w:rsid w:val="002B30F3"/>
    <w:rsid w:val="002B368D"/>
    <w:rsid w:val="002B36F8"/>
    <w:rsid w:val="002B3723"/>
    <w:rsid w:val="002B37C8"/>
    <w:rsid w:val="002B3A88"/>
    <w:rsid w:val="002B3E2E"/>
    <w:rsid w:val="002B4475"/>
    <w:rsid w:val="002B4827"/>
    <w:rsid w:val="002B4A44"/>
    <w:rsid w:val="002B53C7"/>
    <w:rsid w:val="002B544C"/>
    <w:rsid w:val="002B547D"/>
    <w:rsid w:val="002B5A72"/>
    <w:rsid w:val="002B60C8"/>
    <w:rsid w:val="002B6756"/>
    <w:rsid w:val="002B6A1C"/>
    <w:rsid w:val="002B6F51"/>
    <w:rsid w:val="002B740F"/>
    <w:rsid w:val="002B7705"/>
    <w:rsid w:val="002B7BE0"/>
    <w:rsid w:val="002C087B"/>
    <w:rsid w:val="002C0CC9"/>
    <w:rsid w:val="002C0D35"/>
    <w:rsid w:val="002C0F42"/>
    <w:rsid w:val="002C1341"/>
    <w:rsid w:val="002C14A5"/>
    <w:rsid w:val="002C1C01"/>
    <w:rsid w:val="002C1C09"/>
    <w:rsid w:val="002C200B"/>
    <w:rsid w:val="002C2593"/>
    <w:rsid w:val="002C25BF"/>
    <w:rsid w:val="002C261C"/>
    <w:rsid w:val="002C2BB8"/>
    <w:rsid w:val="002C2C09"/>
    <w:rsid w:val="002C2C4D"/>
    <w:rsid w:val="002C2C8E"/>
    <w:rsid w:val="002C3401"/>
    <w:rsid w:val="002C3CFC"/>
    <w:rsid w:val="002C3E2D"/>
    <w:rsid w:val="002C41CB"/>
    <w:rsid w:val="002C4845"/>
    <w:rsid w:val="002C4D88"/>
    <w:rsid w:val="002C547D"/>
    <w:rsid w:val="002C5569"/>
    <w:rsid w:val="002C60A5"/>
    <w:rsid w:val="002C698E"/>
    <w:rsid w:val="002C7C3E"/>
    <w:rsid w:val="002C7DF3"/>
    <w:rsid w:val="002C7FB1"/>
    <w:rsid w:val="002D058F"/>
    <w:rsid w:val="002D060F"/>
    <w:rsid w:val="002D0FDD"/>
    <w:rsid w:val="002D1018"/>
    <w:rsid w:val="002D10BD"/>
    <w:rsid w:val="002D2418"/>
    <w:rsid w:val="002D2A08"/>
    <w:rsid w:val="002D2A76"/>
    <w:rsid w:val="002D2BCE"/>
    <w:rsid w:val="002D370B"/>
    <w:rsid w:val="002D37A0"/>
    <w:rsid w:val="002D37B2"/>
    <w:rsid w:val="002D37EB"/>
    <w:rsid w:val="002D38BB"/>
    <w:rsid w:val="002D3E79"/>
    <w:rsid w:val="002D40C5"/>
    <w:rsid w:val="002D4A11"/>
    <w:rsid w:val="002D4BD0"/>
    <w:rsid w:val="002D5706"/>
    <w:rsid w:val="002D5A80"/>
    <w:rsid w:val="002D6422"/>
    <w:rsid w:val="002D6623"/>
    <w:rsid w:val="002D6750"/>
    <w:rsid w:val="002D6BEE"/>
    <w:rsid w:val="002D739F"/>
    <w:rsid w:val="002D761F"/>
    <w:rsid w:val="002D7A10"/>
    <w:rsid w:val="002D7FA3"/>
    <w:rsid w:val="002D7FF2"/>
    <w:rsid w:val="002E01B4"/>
    <w:rsid w:val="002E0330"/>
    <w:rsid w:val="002E03D1"/>
    <w:rsid w:val="002E0B9E"/>
    <w:rsid w:val="002E0DFB"/>
    <w:rsid w:val="002E0E85"/>
    <w:rsid w:val="002E1211"/>
    <w:rsid w:val="002E15B4"/>
    <w:rsid w:val="002E1860"/>
    <w:rsid w:val="002E2063"/>
    <w:rsid w:val="002E267F"/>
    <w:rsid w:val="002E26DD"/>
    <w:rsid w:val="002E2A14"/>
    <w:rsid w:val="002E302D"/>
    <w:rsid w:val="002E3F32"/>
    <w:rsid w:val="002E418D"/>
    <w:rsid w:val="002E4324"/>
    <w:rsid w:val="002E4DA3"/>
    <w:rsid w:val="002E5881"/>
    <w:rsid w:val="002E5A22"/>
    <w:rsid w:val="002E5B15"/>
    <w:rsid w:val="002E5DD6"/>
    <w:rsid w:val="002E607C"/>
    <w:rsid w:val="002E62D1"/>
    <w:rsid w:val="002E6F9A"/>
    <w:rsid w:val="002E70D3"/>
    <w:rsid w:val="002E7180"/>
    <w:rsid w:val="002E72B3"/>
    <w:rsid w:val="002E787E"/>
    <w:rsid w:val="002E79DE"/>
    <w:rsid w:val="002E7BB5"/>
    <w:rsid w:val="002E7F8D"/>
    <w:rsid w:val="002F0077"/>
    <w:rsid w:val="002F0375"/>
    <w:rsid w:val="002F05B0"/>
    <w:rsid w:val="002F0B90"/>
    <w:rsid w:val="002F0FD8"/>
    <w:rsid w:val="002F11A1"/>
    <w:rsid w:val="002F13D1"/>
    <w:rsid w:val="002F155B"/>
    <w:rsid w:val="002F165E"/>
    <w:rsid w:val="002F1EB2"/>
    <w:rsid w:val="002F2126"/>
    <w:rsid w:val="002F246F"/>
    <w:rsid w:val="002F2768"/>
    <w:rsid w:val="002F2971"/>
    <w:rsid w:val="002F2CAA"/>
    <w:rsid w:val="002F30A6"/>
    <w:rsid w:val="002F34A6"/>
    <w:rsid w:val="002F3A6F"/>
    <w:rsid w:val="002F3D1D"/>
    <w:rsid w:val="002F4448"/>
    <w:rsid w:val="002F45ED"/>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12D"/>
    <w:rsid w:val="003025B8"/>
    <w:rsid w:val="003028E0"/>
    <w:rsid w:val="00302D17"/>
    <w:rsid w:val="00302DB6"/>
    <w:rsid w:val="00302E65"/>
    <w:rsid w:val="00303149"/>
    <w:rsid w:val="003031E7"/>
    <w:rsid w:val="0030394C"/>
    <w:rsid w:val="00303D7F"/>
    <w:rsid w:val="00303F47"/>
    <w:rsid w:val="0030439B"/>
    <w:rsid w:val="003043B1"/>
    <w:rsid w:val="00304449"/>
    <w:rsid w:val="00304584"/>
    <w:rsid w:val="00304BED"/>
    <w:rsid w:val="00304F4D"/>
    <w:rsid w:val="00305FB3"/>
    <w:rsid w:val="00306202"/>
    <w:rsid w:val="003065C8"/>
    <w:rsid w:val="00306653"/>
    <w:rsid w:val="003068B4"/>
    <w:rsid w:val="00306CBB"/>
    <w:rsid w:val="00306D04"/>
    <w:rsid w:val="00306EB6"/>
    <w:rsid w:val="00307254"/>
    <w:rsid w:val="003075DF"/>
    <w:rsid w:val="003077BF"/>
    <w:rsid w:val="00307E7C"/>
    <w:rsid w:val="0031028A"/>
    <w:rsid w:val="00310530"/>
    <w:rsid w:val="00310631"/>
    <w:rsid w:val="0031135D"/>
    <w:rsid w:val="0031220F"/>
    <w:rsid w:val="0031263B"/>
    <w:rsid w:val="0031295C"/>
    <w:rsid w:val="0031296E"/>
    <w:rsid w:val="00312DE5"/>
    <w:rsid w:val="00312E7C"/>
    <w:rsid w:val="00312FAE"/>
    <w:rsid w:val="003133AA"/>
    <w:rsid w:val="00313B23"/>
    <w:rsid w:val="0031484C"/>
    <w:rsid w:val="00314F9E"/>
    <w:rsid w:val="003155D1"/>
    <w:rsid w:val="00315C8B"/>
    <w:rsid w:val="00315D35"/>
    <w:rsid w:val="00316CB1"/>
    <w:rsid w:val="00316F5C"/>
    <w:rsid w:val="00317294"/>
    <w:rsid w:val="003179BD"/>
    <w:rsid w:val="00317BBE"/>
    <w:rsid w:val="00317C9B"/>
    <w:rsid w:val="00320A0D"/>
    <w:rsid w:val="00320B47"/>
    <w:rsid w:val="003214B8"/>
    <w:rsid w:val="003218F7"/>
    <w:rsid w:val="00321ACC"/>
    <w:rsid w:val="00321B35"/>
    <w:rsid w:val="00321C69"/>
    <w:rsid w:val="003223CC"/>
    <w:rsid w:val="00322429"/>
    <w:rsid w:val="003227D3"/>
    <w:rsid w:val="00322E4D"/>
    <w:rsid w:val="00325976"/>
    <w:rsid w:val="0032662D"/>
    <w:rsid w:val="00326A10"/>
    <w:rsid w:val="00327CA6"/>
    <w:rsid w:val="00327CD7"/>
    <w:rsid w:val="00330D69"/>
    <w:rsid w:val="003311B2"/>
    <w:rsid w:val="00331352"/>
    <w:rsid w:val="003314EB"/>
    <w:rsid w:val="003317BF"/>
    <w:rsid w:val="00331B91"/>
    <w:rsid w:val="00331D48"/>
    <w:rsid w:val="00331E86"/>
    <w:rsid w:val="003322F5"/>
    <w:rsid w:val="00332479"/>
    <w:rsid w:val="003324F7"/>
    <w:rsid w:val="0033285A"/>
    <w:rsid w:val="003330F6"/>
    <w:rsid w:val="00333164"/>
    <w:rsid w:val="00333980"/>
    <w:rsid w:val="00333E93"/>
    <w:rsid w:val="00334303"/>
    <w:rsid w:val="003347EF"/>
    <w:rsid w:val="00334EE9"/>
    <w:rsid w:val="00335406"/>
    <w:rsid w:val="00335D0C"/>
    <w:rsid w:val="00335F99"/>
    <w:rsid w:val="00336547"/>
    <w:rsid w:val="003365BC"/>
    <w:rsid w:val="00336AFF"/>
    <w:rsid w:val="00336CBF"/>
    <w:rsid w:val="003373F4"/>
    <w:rsid w:val="003375C7"/>
    <w:rsid w:val="00337B35"/>
    <w:rsid w:val="00337CAA"/>
    <w:rsid w:val="00337D3E"/>
    <w:rsid w:val="00337E40"/>
    <w:rsid w:val="0034010C"/>
    <w:rsid w:val="00340157"/>
    <w:rsid w:val="003403DE"/>
    <w:rsid w:val="00340443"/>
    <w:rsid w:val="0034059E"/>
    <w:rsid w:val="00340B68"/>
    <w:rsid w:val="003414F8"/>
    <w:rsid w:val="003416EB"/>
    <w:rsid w:val="00341CC4"/>
    <w:rsid w:val="00341DF2"/>
    <w:rsid w:val="00341F55"/>
    <w:rsid w:val="003422AC"/>
    <w:rsid w:val="00342456"/>
    <w:rsid w:val="00342835"/>
    <w:rsid w:val="0034307B"/>
    <w:rsid w:val="003434EE"/>
    <w:rsid w:val="00343661"/>
    <w:rsid w:val="00344029"/>
    <w:rsid w:val="003447F2"/>
    <w:rsid w:val="003450D3"/>
    <w:rsid w:val="0034519F"/>
    <w:rsid w:val="00345C05"/>
    <w:rsid w:val="00345EC5"/>
    <w:rsid w:val="003460C7"/>
    <w:rsid w:val="00346447"/>
    <w:rsid w:val="003467F2"/>
    <w:rsid w:val="0034681E"/>
    <w:rsid w:val="00347112"/>
    <w:rsid w:val="0034711B"/>
    <w:rsid w:val="003471D0"/>
    <w:rsid w:val="0034737D"/>
    <w:rsid w:val="00347755"/>
    <w:rsid w:val="003506D1"/>
    <w:rsid w:val="00351552"/>
    <w:rsid w:val="003519D5"/>
    <w:rsid w:val="00351A3C"/>
    <w:rsid w:val="00351D1C"/>
    <w:rsid w:val="00352005"/>
    <w:rsid w:val="00352490"/>
    <w:rsid w:val="003525C3"/>
    <w:rsid w:val="003528A2"/>
    <w:rsid w:val="00352C9F"/>
    <w:rsid w:val="00352D36"/>
    <w:rsid w:val="00353424"/>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1F65"/>
    <w:rsid w:val="00362B56"/>
    <w:rsid w:val="00362BFF"/>
    <w:rsid w:val="00362CC5"/>
    <w:rsid w:val="00362E0A"/>
    <w:rsid w:val="0036335F"/>
    <w:rsid w:val="00363438"/>
    <w:rsid w:val="003634AD"/>
    <w:rsid w:val="00363789"/>
    <w:rsid w:val="00363BE5"/>
    <w:rsid w:val="00363D21"/>
    <w:rsid w:val="00363F59"/>
    <w:rsid w:val="0036450A"/>
    <w:rsid w:val="003646FF"/>
    <w:rsid w:val="00364773"/>
    <w:rsid w:val="00364B92"/>
    <w:rsid w:val="00364BA9"/>
    <w:rsid w:val="00364F0D"/>
    <w:rsid w:val="00365A3C"/>
    <w:rsid w:val="00365EA6"/>
    <w:rsid w:val="0036614D"/>
    <w:rsid w:val="003663B7"/>
    <w:rsid w:val="00366897"/>
    <w:rsid w:val="00366CCE"/>
    <w:rsid w:val="00366D07"/>
    <w:rsid w:val="0036779C"/>
    <w:rsid w:val="00367A63"/>
    <w:rsid w:val="00367BAC"/>
    <w:rsid w:val="00367FDE"/>
    <w:rsid w:val="003700C8"/>
    <w:rsid w:val="00370222"/>
    <w:rsid w:val="0037044E"/>
    <w:rsid w:val="003705EE"/>
    <w:rsid w:val="003714F2"/>
    <w:rsid w:val="0037170F"/>
    <w:rsid w:val="003717B7"/>
    <w:rsid w:val="003728B0"/>
    <w:rsid w:val="00372986"/>
    <w:rsid w:val="00372B29"/>
    <w:rsid w:val="00373AD7"/>
    <w:rsid w:val="00374E8B"/>
    <w:rsid w:val="003753D9"/>
    <w:rsid w:val="00375A20"/>
    <w:rsid w:val="00375CC4"/>
    <w:rsid w:val="00375D10"/>
    <w:rsid w:val="00376623"/>
    <w:rsid w:val="00376793"/>
    <w:rsid w:val="00376CF2"/>
    <w:rsid w:val="00376F02"/>
    <w:rsid w:val="00377883"/>
    <w:rsid w:val="00377BB5"/>
    <w:rsid w:val="0038011A"/>
    <w:rsid w:val="003806C8"/>
    <w:rsid w:val="003809FB"/>
    <w:rsid w:val="00380EF3"/>
    <w:rsid w:val="003810C1"/>
    <w:rsid w:val="003811D6"/>
    <w:rsid w:val="00381699"/>
    <w:rsid w:val="00381D37"/>
    <w:rsid w:val="00381E19"/>
    <w:rsid w:val="003821AC"/>
    <w:rsid w:val="00382F34"/>
    <w:rsid w:val="00382FE5"/>
    <w:rsid w:val="003836BF"/>
    <w:rsid w:val="003845D8"/>
    <w:rsid w:val="00384D65"/>
    <w:rsid w:val="00384EF4"/>
    <w:rsid w:val="00384F93"/>
    <w:rsid w:val="00385053"/>
    <w:rsid w:val="00385102"/>
    <w:rsid w:val="003857D7"/>
    <w:rsid w:val="003858FD"/>
    <w:rsid w:val="003859EB"/>
    <w:rsid w:val="00386B8C"/>
    <w:rsid w:val="00386BBF"/>
    <w:rsid w:val="0038719A"/>
    <w:rsid w:val="003872D4"/>
    <w:rsid w:val="00387605"/>
    <w:rsid w:val="00387A14"/>
    <w:rsid w:val="00387C0F"/>
    <w:rsid w:val="00387F63"/>
    <w:rsid w:val="00390211"/>
    <w:rsid w:val="0039030A"/>
    <w:rsid w:val="00390CCA"/>
    <w:rsid w:val="00390D72"/>
    <w:rsid w:val="00391255"/>
    <w:rsid w:val="00391796"/>
    <w:rsid w:val="00392EE6"/>
    <w:rsid w:val="0039334C"/>
    <w:rsid w:val="0039341C"/>
    <w:rsid w:val="0039378B"/>
    <w:rsid w:val="003939A9"/>
    <w:rsid w:val="00393EE6"/>
    <w:rsid w:val="00394210"/>
    <w:rsid w:val="003947D4"/>
    <w:rsid w:val="00394BF2"/>
    <w:rsid w:val="00394EC0"/>
    <w:rsid w:val="003951EA"/>
    <w:rsid w:val="0039525A"/>
    <w:rsid w:val="003952A6"/>
    <w:rsid w:val="003959F8"/>
    <w:rsid w:val="00395A28"/>
    <w:rsid w:val="003960D9"/>
    <w:rsid w:val="00396540"/>
    <w:rsid w:val="00396E6C"/>
    <w:rsid w:val="003970EF"/>
    <w:rsid w:val="00397925"/>
    <w:rsid w:val="00397A62"/>
    <w:rsid w:val="00397CDD"/>
    <w:rsid w:val="00397D4E"/>
    <w:rsid w:val="00397E56"/>
    <w:rsid w:val="003A0190"/>
    <w:rsid w:val="003A023B"/>
    <w:rsid w:val="003A0411"/>
    <w:rsid w:val="003A0890"/>
    <w:rsid w:val="003A0DBD"/>
    <w:rsid w:val="003A0F5F"/>
    <w:rsid w:val="003A1AED"/>
    <w:rsid w:val="003A3AA3"/>
    <w:rsid w:val="003A43EC"/>
    <w:rsid w:val="003A4852"/>
    <w:rsid w:val="003A48F2"/>
    <w:rsid w:val="003A50E1"/>
    <w:rsid w:val="003A53B8"/>
    <w:rsid w:val="003A5D3A"/>
    <w:rsid w:val="003A5F5A"/>
    <w:rsid w:val="003A6269"/>
    <w:rsid w:val="003A6638"/>
    <w:rsid w:val="003A66F9"/>
    <w:rsid w:val="003A7131"/>
    <w:rsid w:val="003A71CD"/>
    <w:rsid w:val="003A78FA"/>
    <w:rsid w:val="003A7B78"/>
    <w:rsid w:val="003A7D69"/>
    <w:rsid w:val="003A7E03"/>
    <w:rsid w:val="003A7F2E"/>
    <w:rsid w:val="003B0186"/>
    <w:rsid w:val="003B0442"/>
    <w:rsid w:val="003B0999"/>
    <w:rsid w:val="003B0E3F"/>
    <w:rsid w:val="003B0F70"/>
    <w:rsid w:val="003B1105"/>
    <w:rsid w:val="003B1174"/>
    <w:rsid w:val="003B1975"/>
    <w:rsid w:val="003B1FC7"/>
    <w:rsid w:val="003B219A"/>
    <w:rsid w:val="003B273D"/>
    <w:rsid w:val="003B28C9"/>
    <w:rsid w:val="003B2FB0"/>
    <w:rsid w:val="003B3131"/>
    <w:rsid w:val="003B31B1"/>
    <w:rsid w:val="003B3301"/>
    <w:rsid w:val="003B342E"/>
    <w:rsid w:val="003B3A75"/>
    <w:rsid w:val="003B3AB0"/>
    <w:rsid w:val="003B3B6B"/>
    <w:rsid w:val="003B48F0"/>
    <w:rsid w:val="003B4C5B"/>
    <w:rsid w:val="003B4CDB"/>
    <w:rsid w:val="003B4F7D"/>
    <w:rsid w:val="003B515B"/>
    <w:rsid w:val="003B54ED"/>
    <w:rsid w:val="003B54F2"/>
    <w:rsid w:val="003B5BD6"/>
    <w:rsid w:val="003B5FD9"/>
    <w:rsid w:val="003B6007"/>
    <w:rsid w:val="003B6177"/>
    <w:rsid w:val="003B68A1"/>
    <w:rsid w:val="003B6AAA"/>
    <w:rsid w:val="003B6BC4"/>
    <w:rsid w:val="003B6D46"/>
    <w:rsid w:val="003B6E0C"/>
    <w:rsid w:val="003B6FCF"/>
    <w:rsid w:val="003B7341"/>
    <w:rsid w:val="003B7455"/>
    <w:rsid w:val="003B75AC"/>
    <w:rsid w:val="003B78E9"/>
    <w:rsid w:val="003B7986"/>
    <w:rsid w:val="003B7A5A"/>
    <w:rsid w:val="003B7BDE"/>
    <w:rsid w:val="003C02CD"/>
    <w:rsid w:val="003C04B2"/>
    <w:rsid w:val="003C05CC"/>
    <w:rsid w:val="003C127F"/>
    <w:rsid w:val="003C13CB"/>
    <w:rsid w:val="003C1513"/>
    <w:rsid w:val="003C162E"/>
    <w:rsid w:val="003C1F0E"/>
    <w:rsid w:val="003C281A"/>
    <w:rsid w:val="003C2930"/>
    <w:rsid w:val="003C2AF2"/>
    <w:rsid w:val="003C3167"/>
    <w:rsid w:val="003C31AD"/>
    <w:rsid w:val="003C381C"/>
    <w:rsid w:val="003C41E8"/>
    <w:rsid w:val="003C4686"/>
    <w:rsid w:val="003C4867"/>
    <w:rsid w:val="003C48CA"/>
    <w:rsid w:val="003C49D9"/>
    <w:rsid w:val="003C4BB9"/>
    <w:rsid w:val="003C4E84"/>
    <w:rsid w:val="003C509E"/>
    <w:rsid w:val="003C528A"/>
    <w:rsid w:val="003C5551"/>
    <w:rsid w:val="003C5B0E"/>
    <w:rsid w:val="003C666B"/>
    <w:rsid w:val="003C67A6"/>
    <w:rsid w:val="003C6A0A"/>
    <w:rsid w:val="003C6E36"/>
    <w:rsid w:val="003C7147"/>
    <w:rsid w:val="003C7201"/>
    <w:rsid w:val="003C73B7"/>
    <w:rsid w:val="003C7672"/>
    <w:rsid w:val="003C77B4"/>
    <w:rsid w:val="003C7A38"/>
    <w:rsid w:val="003C7A86"/>
    <w:rsid w:val="003D03A8"/>
    <w:rsid w:val="003D0441"/>
    <w:rsid w:val="003D0BD8"/>
    <w:rsid w:val="003D0E03"/>
    <w:rsid w:val="003D1582"/>
    <w:rsid w:val="003D16E6"/>
    <w:rsid w:val="003D1B24"/>
    <w:rsid w:val="003D1F64"/>
    <w:rsid w:val="003D286A"/>
    <w:rsid w:val="003D2CC3"/>
    <w:rsid w:val="003D30AC"/>
    <w:rsid w:val="003D326A"/>
    <w:rsid w:val="003D32C4"/>
    <w:rsid w:val="003D36E3"/>
    <w:rsid w:val="003D3931"/>
    <w:rsid w:val="003D3CC7"/>
    <w:rsid w:val="003D3F5D"/>
    <w:rsid w:val="003D40E7"/>
    <w:rsid w:val="003D4240"/>
    <w:rsid w:val="003D487F"/>
    <w:rsid w:val="003D4B5B"/>
    <w:rsid w:val="003D4BBB"/>
    <w:rsid w:val="003D6050"/>
    <w:rsid w:val="003D648D"/>
    <w:rsid w:val="003D6FE6"/>
    <w:rsid w:val="003D708A"/>
    <w:rsid w:val="003D79AE"/>
    <w:rsid w:val="003D7EE5"/>
    <w:rsid w:val="003E03CC"/>
    <w:rsid w:val="003E101A"/>
    <w:rsid w:val="003E10D4"/>
    <w:rsid w:val="003E1758"/>
    <w:rsid w:val="003E1E90"/>
    <w:rsid w:val="003E2177"/>
    <w:rsid w:val="003E22B9"/>
    <w:rsid w:val="003E2FB6"/>
    <w:rsid w:val="003E44ED"/>
    <w:rsid w:val="003E45E0"/>
    <w:rsid w:val="003E461D"/>
    <w:rsid w:val="003E4B8F"/>
    <w:rsid w:val="003E4D13"/>
    <w:rsid w:val="003E55F9"/>
    <w:rsid w:val="003E56E9"/>
    <w:rsid w:val="003E5867"/>
    <w:rsid w:val="003E58F6"/>
    <w:rsid w:val="003E5FFA"/>
    <w:rsid w:val="003E6035"/>
    <w:rsid w:val="003E69E6"/>
    <w:rsid w:val="003E6AA7"/>
    <w:rsid w:val="003E6CCB"/>
    <w:rsid w:val="003E6E58"/>
    <w:rsid w:val="003E6EFD"/>
    <w:rsid w:val="003E7340"/>
    <w:rsid w:val="003E7642"/>
    <w:rsid w:val="003E799B"/>
    <w:rsid w:val="003E7AE3"/>
    <w:rsid w:val="003F005C"/>
    <w:rsid w:val="003F0ADB"/>
    <w:rsid w:val="003F0E36"/>
    <w:rsid w:val="003F0E86"/>
    <w:rsid w:val="003F119C"/>
    <w:rsid w:val="003F12ED"/>
    <w:rsid w:val="003F146A"/>
    <w:rsid w:val="003F1655"/>
    <w:rsid w:val="003F16D0"/>
    <w:rsid w:val="003F29A5"/>
    <w:rsid w:val="003F2D64"/>
    <w:rsid w:val="003F3216"/>
    <w:rsid w:val="003F35D0"/>
    <w:rsid w:val="003F36DB"/>
    <w:rsid w:val="003F4278"/>
    <w:rsid w:val="003F5BA7"/>
    <w:rsid w:val="003F6954"/>
    <w:rsid w:val="003F6B5C"/>
    <w:rsid w:val="003F7820"/>
    <w:rsid w:val="003F7EF0"/>
    <w:rsid w:val="0040002F"/>
    <w:rsid w:val="004000AF"/>
    <w:rsid w:val="00400319"/>
    <w:rsid w:val="00400889"/>
    <w:rsid w:val="004008A6"/>
    <w:rsid w:val="004011DA"/>
    <w:rsid w:val="004012EF"/>
    <w:rsid w:val="00401946"/>
    <w:rsid w:val="004019CB"/>
    <w:rsid w:val="00401B08"/>
    <w:rsid w:val="00402579"/>
    <w:rsid w:val="0040277B"/>
    <w:rsid w:val="00402DA8"/>
    <w:rsid w:val="00403C5F"/>
    <w:rsid w:val="00403E1D"/>
    <w:rsid w:val="0040404A"/>
    <w:rsid w:val="004044E0"/>
    <w:rsid w:val="0040499B"/>
    <w:rsid w:val="00405BD7"/>
    <w:rsid w:val="00405C8E"/>
    <w:rsid w:val="00405DBC"/>
    <w:rsid w:val="00410844"/>
    <w:rsid w:val="00410C55"/>
    <w:rsid w:val="00410C97"/>
    <w:rsid w:val="00410E41"/>
    <w:rsid w:val="00410FAB"/>
    <w:rsid w:val="0041111B"/>
    <w:rsid w:val="00411A7B"/>
    <w:rsid w:val="00412475"/>
    <w:rsid w:val="0041251F"/>
    <w:rsid w:val="0041263D"/>
    <w:rsid w:val="00412A58"/>
    <w:rsid w:val="00412D5C"/>
    <w:rsid w:val="00412E47"/>
    <w:rsid w:val="00412FCB"/>
    <w:rsid w:val="0041380F"/>
    <w:rsid w:val="004141BC"/>
    <w:rsid w:val="004147FA"/>
    <w:rsid w:val="00414803"/>
    <w:rsid w:val="0041508D"/>
    <w:rsid w:val="0041540F"/>
    <w:rsid w:val="004160AB"/>
    <w:rsid w:val="0041641E"/>
    <w:rsid w:val="00416953"/>
    <w:rsid w:val="00416A4B"/>
    <w:rsid w:val="00416BA8"/>
    <w:rsid w:val="00416CA3"/>
    <w:rsid w:val="00416ED1"/>
    <w:rsid w:val="00417053"/>
    <w:rsid w:val="004178AF"/>
    <w:rsid w:val="0042030C"/>
    <w:rsid w:val="004210A2"/>
    <w:rsid w:val="0042128B"/>
    <w:rsid w:val="0042174C"/>
    <w:rsid w:val="00421D36"/>
    <w:rsid w:val="0042234F"/>
    <w:rsid w:val="004223BA"/>
    <w:rsid w:val="00422F32"/>
    <w:rsid w:val="00423040"/>
    <w:rsid w:val="0042347B"/>
    <w:rsid w:val="004236F0"/>
    <w:rsid w:val="00423875"/>
    <w:rsid w:val="004245E7"/>
    <w:rsid w:val="00425035"/>
    <w:rsid w:val="0042535B"/>
    <w:rsid w:val="00425405"/>
    <w:rsid w:val="0042546B"/>
    <w:rsid w:val="00425730"/>
    <w:rsid w:val="004257D8"/>
    <w:rsid w:val="00425973"/>
    <w:rsid w:val="004259FB"/>
    <w:rsid w:val="00425C9D"/>
    <w:rsid w:val="00425F1D"/>
    <w:rsid w:val="004261DF"/>
    <w:rsid w:val="00426F95"/>
    <w:rsid w:val="00426FD0"/>
    <w:rsid w:val="004277FF"/>
    <w:rsid w:val="004301A0"/>
    <w:rsid w:val="004302A7"/>
    <w:rsid w:val="00430403"/>
    <w:rsid w:val="004304D8"/>
    <w:rsid w:val="00431063"/>
    <w:rsid w:val="004311BA"/>
    <w:rsid w:val="00431604"/>
    <w:rsid w:val="00431924"/>
    <w:rsid w:val="00431EC8"/>
    <w:rsid w:val="00431F14"/>
    <w:rsid w:val="0043218C"/>
    <w:rsid w:val="00432248"/>
    <w:rsid w:val="004328AB"/>
    <w:rsid w:val="00432B17"/>
    <w:rsid w:val="00432DCB"/>
    <w:rsid w:val="00432EE6"/>
    <w:rsid w:val="00432F73"/>
    <w:rsid w:val="00433098"/>
    <w:rsid w:val="0043368F"/>
    <w:rsid w:val="0043380D"/>
    <w:rsid w:val="004339C8"/>
    <w:rsid w:val="00433FC5"/>
    <w:rsid w:val="004341FF"/>
    <w:rsid w:val="00434875"/>
    <w:rsid w:val="0043525E"/>
    <w:rsid w:val="004353C8"/>
    <w:rsid w:val="004355A1"/>
    <w:rsid w:val="00435AC6"/>
    <w:rsid w:val="00435F32"/>
    <w:rsid w:val="004362E2"/>
    <w:rsid w:val="004362F3"/>
    <w:rsid w:val="0043634C"/>
    <w:rsid w:val="0043662E"/>
    <w:rsid w:val="004369AE"/>
    <w:rsid w:val="004371A8"/>
    <w:rsid w:val="00437733"/>
    <w:rsid w:val="00437CA2"/>
    <w:rsid w:val="00440049"/>
    <w:rsid w:val="004407BD"/>
    <w:rsid w:val="00440C08"/>
    <w:rsid w:val="00440EDA"/>
    <w:rsid w:val="00441164"/>
    <w:rsid w:val="004411BF"/>
    <w:rsid w:val="0044129B"/>
    <w:rsid w:val="004415C4"/>
    <w:rsid w:val="00441B22"/>
    <w:rsid w:val="00441D0B"/>
    <w:rsid w:val="00442562"/>
    <w:rsid w:val="00442C8A"/>
    <w:rsid w:val="00443289"/>
    <w:rsid w:val="004433DA"/>
    <w:rsid w:val="0044395D"/>
    <w:rsid w:val="00443BA4"/>
    <w:rsid w:val="00443E37"/>
    <w:rsid w:val="00444471"/>
    <w:rsid w:val="00445055"/>
    <w:rsid w:val="0044571D"/>
    <w:rsid w:val="00445E6E"/>
    <w:rsid w:val="00446EB0"/>
    <w:rsid w:val="004473D0"/>
    <w:rsid w:val="00447E63"/>
    <w:rsid w:val="004506B9"/>
    <w:rsid w:val="0045096A"/>
    <w:rsid w:val="0045112F"/>
    <w:rsid w:val="004511B7"/>
    <w:rsid w:val="004516C5"/>
    <w:rsid w:val="00451B39"/>
    <w:rsid w:val="0045281F"/>
    <w:rsid w:val="00452938"/>
    <w:rsid w:val="0045299B"/>
    <w:rsid w:val="00452C67"/>
    <w:rsid w:val="00452D02"/>
    <w:rsid w:val="00452D97"/>
    <w:rsid w:val="00452FC4"/>
    <w:rsid w:val="004530D5"/>
    <w:rsid w:val="0045334F"/>
    <w:rsid w:val="004538FF"/>
    <w:rsid w:val="00453F48"/>
    <w:rsid w:val="00454167"/>
    <w:rsid w:val="004542FA"/>
    <w:rsid w:val="004549DF"/>
    <w:rsid w:val="004550B0"/>
    <w:rsid w:val="004550FC"/>
    <w:rsid w:val="004555DC"/>
    <w:rsid w:val="00455DF0"/>
    <w:rsid w:val="00455F85"/>
    <w:rsid w:val="0045617F"/>
    <w:rsid w:val="00457FEE"/>
    <w:rsid w:val="004612A3"/>
    <w:rsid w:val="004617D0"/>
    <w:rsid w:val="00461937"/>
    <w:rsid w:val="00461D0D"/>
    <w:rsid w:val="00462122"/>
    <w:rsid w:val="00462172"/>
    <w:rsid w:val="0046227A"/>
    <w:rsid w:val="00462884"/>
    <w:rsid w:val="004628A0"/>
    <w:rsid w:val="00462AE1"/>
    <w:rsid w:val="00462BBD"/>
    <w:rsid w:val="00462DC3"/>
    <w:rsid w:val="004632AB"/>
    <w:rsid w:val="004633A7"/>
    <w:rsid w:val="00463442"/>
    <w:rsid w:val="00463818"/>
    <w:rsid w:val="00463B1B"/>
    <w:rsid w:val="00463CCD"/>
    <w:rsid w:val="004643AA"/>
    <w:rsid w:val="00464FBF"/>
    <w:rsid w:val="004659E6"/>
    <w:rsid w:val="00466407"/>
    <w:rsid w:val="00467122"/>
    <w:rsid w:val="00467181"/>
    <w:rsid w:val="004673F4"/>
    <w:rsid w:val="0046766C"/>
    <w:rsid w:val="004700AC"/>
    <w:rsid w:val="00470150"/>
    <w:rsid w:val="004701AC"/>
    <w:rsid w:val="00470650"/>
    <w:rsid w:val="004708DF"/>
    <w:rsid w:val="004709D5"/>
    <w:rsid w:val="00470CDD"/>
    <w:rsid w:val="00470D46"/>
    <w:rsid w:val="00471214"/>
    <w:rsid w:val="00471481"/>
    <w:rsid w:val="00471B19"/>
    <w:rsid w:val="00472232"/>
    <w:rsid w:val="004727AE"/>
    <w:rsid w:val="00472830"/>
    <w:rsid w:val="00472AD3"/>
    <w:rsid w:val="0047327E"/>
    <w:rsid w:val="0047340E"/>
    <w:rsid w:val="00473648"/>
    <w:rsid w:val="00475351"/>
    <w:rsid w:val="0047536C"/>
    <w:rsid w:val="004756F3"/>
    <w:rsid w:val="0047680D"/>
    <w:rsid w:val="00476B8B"/>
    <w:rsid w:val="00477182"/>
    <w:rsid w:val="00477ACB"/>
    <w:rsid w:val="00477AFD"/>
    <w:rsid w:val="00477ED9"/>
    <w:rsid w:val="00477EEC"/>
    <w:rsid w:val="0048099D"/>
    <w:rsid w:val="004809C4"/>
    <w:rsid w:val="00481099"/>
    <w:rsid w:val="0048128F"/>
    <w:rsid w:val="004814C9"/>
    <w:rsid w:val="0048213C"/>
    <w:rsid w:val="0048298D"/>
    <w:rsid w:val="00483563"/>
    <w:rsid w:val="0048357B"/>
    <w:rsid w:val="0048424B"/>
    <w:rsid w:val="004845C0"/>
    <w:rsid w:val="00484672"/>
    <w:rsid w:val="00484963"/>
    <w:rsid w:val="004849E4"/>
    <w:rsid w:val="00484A14"/>
    <w:rsid w:val="00484C44"/>
    <w:rsid w:val="00485230"/>
    <w:rsid w:val="004853F5"/>
    <w:rsid w:val="00485435"/>
    <w:rsid w:val="004856A4"/>
    <w:rsid w:val="00485F0B"/>
    <w:rsid w:val="00485FA4"/>
    <w:rsid w:val="00486018"/>
    <w:rsid w:val="0048640A"/>
    <w:rsid w:val="00486969"/>
    <w:rsid w:val="00486BEE"/>
    <w:rsid w:val="004876D6"/>
    <w:rsid w:val="00487AAA"/>
    <w:rsid w:val="0049004D"/>
    <w:rsid w:val="0049029E"/>
    <w:rsid w:val="00490C24"/>
    <w:rsid w:val="00491B13"/>
    <w:rsid w:val="00491D90"/>
    <w:rsid w:val="00492164"/>
    <w:rsid w:val="00492254"/>
    <w:rsid w:val="00492AFF"/>
    <w:rsid w:val="00493134"/>
    <w:rsid w:val="0049390B"/>
    <w:rsid w:val="0049414B"/>
    <w:rsid w:val="0049483F"/>
    <w:rsid w:val="004950DC"/>
    <w:rsid w:val="004951C7"/>
    <w:rsid w:val="00495677"/>
    <w:rsid w:val="0049570A"/>
    <w:rsid w:val="00495D55"/>
    <w:rsid w:val="00496363"/>
    <w:rsid w:val="00497158"/>
    <w:rsid w:val="00497661"/>
    <w:rsid w:val="00497AD3"/>
    <w:rsid w:val="00497EAF"/>
    <w:rsid w:val="004A037B"/>
    <w:rsid w:val="004A0EBB"/>
    <w:rsid w:val="004A0FBD"/>
    <w:rsid w:val="004A10B5"/>
    <w:rsid w:val="004A1302"/>
    <w:rsid w:val="004A1364"/>
    <w:rsid w:val="004A168F"/>
    <w:rsid w:val="004A1AC1"/>
    <w:rsid w:val="004A1FDB"/>
    <w:rsid w:val="004A20FD"/>
    <w:rsid w:val="004A235F"/>
    <w:rsid w:val="004A29CF"/>
    <w:rsid w:val="004A2B88"/>
    <w:rsid w:val="004A2BC9"/>
    <w:rsid w:val="004A2CDD"/>
    <w:rsid w:val="004A2D8D"/>
    <w:rsid w:val="004A316D"/>
    <w:rsid w:val="004A32D2"/>
    <w:rsid w:val="004A3497"/>
    <w:rsid w:val="004A3764"/>
    <w:rsid w:val="004A3B16"/>
    <w:rsid w:val="004A3D77"/>
    <w:rsid w:val="004A4077"/>
    <w:rsid w:val="004A4B99"/>
    <w:rsid w:val="004A4B9C"/>
    <w:rsid w:val="004A4CAE"/>
    <w:rsid w:val="004A52D7"/>
    <w:rsid w:val="004A62CE"/>
    <w:rsid w:val="004A6897"/>
    <w:rsid w:val="004A698B"/>
    <w:rsid w:val="004A6EB2"/>
    <w:rsid w:val="004A7390"/>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3AB3"/>
    <w:rsid w:val="004B43EA"/>
    <w:rsid w:val="004B4D49"/>
    <w:rsid w:val="004B4F2F"/>
    <w:rsid w:val="004B5411"/>
    <w:rsid w:val="004B6002"/>
    <w:rsid w:val="004B6037"/>
    <w:rsid w:val="004B6B7C"/>
    <w:rsid w:val="004B6DF9"/>
    <w:rsid w:val="004B6F20"/>
    <w:rsid w:val="004B6F57"/>
    <w:rsid w:val="004B6F75"/>
    <w:rsid w:val="004B6FF4"/>
    <w:rsid w:val="004B714F"/>
    <w:rsid w:val="004B75C0"/>
    <w:rsid w:val="004C09AB"/>
    <w:rsid w:val="004C0A4F"/>
    <w:rsid w:val="004C1042"/>
    <w:rsid w:val="004C1126"/>
    <w:rsid w:val="004C207A"/>
    <w:rsid w:val="004C2592"/>
    <w:rsid w:val="004C29D0"/>
    <w:rsid w:val="004C2BB2"/>
    <w:rsid w:val="004C32B8"/>
    <w:rsid w:val="004C3689"/>
    <w:rsid w:val="004C3A8B"/>
    <w:rsid w:val="004C3CD7"/>
    <w:rsid w:val="004C4A6E"/>
    <w:rsid w:val="004C6415"/>
    <w:rsid w:val="004C64F6"/>
    <w:rsid w:val="004C67FC"/>
    <w:rsid w:val="004C693E"/>
    <w:rsid w:val="004C6A4F"/>
    <w:rsid w:val="004C6CF4"/>
    <w:rsid w:val="004C6F73"/>
    <w:rsid w:val="004C70D0"/>
    <w:rsid w:val="004C714E"/>
    <w:rsid w:val="004C764E"/>
    <w:rsid w:val="004C77A8"/>
    <w:rsid w:val="004C78A9"/>
    <w:rsid w:val="004C78BA"/>
    <w:rsid w:val="004C7B86"/>
    <w:rsid w:val="004D05EE"/>
    <w:rsid w:val="004D0AC9"/>
    <w:rsid w:val="004D0AF8"/>
    <w:rsid w:val="004D0CDB"/>
    <w:rsid w:val="004D10B7"/>
    <w:rsid w:val="004D2AEF"/>
    <w:rsid w:val="004D2E3C"/>
    <w:rsid w:val="004D2F43"/>
    <w:rsid w:val="004D32DA"/>
    <w:rsid w:val="004D3318"/>
    <w:rsid w:val="004D3D5D"/>
    <w:rsid w:val="004D3ECB"/>
    <w:rsid w:val="004D3FDF"/>
    <w:rsid w:val="004D40EF"/>
    <w:rsid w:val="004D4416"/>
    <w:rsid w:val="004D5008"/>
    <w:rsid w:val="004D51AB"/>
    <w:rsid w:val="004D553C"/>
    <w:rsid w:val="004D5B22"/>
    <w:rsid w:val="004D5EEE"/>
    <w:rsid w:val="004D61A4"/>
    <w:rsid w:val="004D61F1"/>
    <w:rsid w:val="004D64D5"/>
    <w:rsid w:val="004D65C8"/>
    <w:rsid w:val="004D6655"/>
    <w:rsid w:val="004D6FD2"/>
    <w:rsid w:val="004D70ED"/>
    <w:rsid w:val="004D724C"/>
    <w:rsid w:val="004D739E"/>
    <w:rsid w:val="004E08EE"/>
    <w:rsid w:val="004E0A8C"/>
    <w:rsid w:val="004E0E83"/>
    <w:rsid w:val="004E152E"/>
    <w:rsid w:val="004E15E6"/>
    <w:rsid w:val="004E18D8"/>
    <w:rsid w:val="004E196F"/>
    <w:rsid w:val="004E1A33"/>
    <w:rsid w:val="004E1CF9"/>
    <w:rsid w:val="004E1E0A"/>
    <w:rsid w:val="004E226F"/>
    <w:rsid w:val="004E2778"/>
    <w:rsid w:val="004E2DDC"/>
    <w:rsid w:val="004E3213"/>
    <w:rsid w:val="004E347F"/>
    <w:rsid w:val="004E3489"/>
    <w:rsid w:val="004E3663"/>
    <w:rsid w:val="004E3C66"/>
    <w:rsid w:val="004E3E03"/>
    <w:rsid w:val="004E3F75"/>
    <w:rsid w:val="004E4093"/>
    <w:rsid w:val="004E4813"/>
    <w:rsid w:val="004E4E50"/>
    <w:rsid w:val="004E50DB"/>
    <w:rsid w:val="004E54E2"/>
    <w:rsid w:val="004E5505"/>
    <w:rsid w:val="004E55CC"/>
    <w:rsid w:val="004E6008"/>
    <w:rsid w:val="004E629D"/>
    <w:rsid w:val="004E62DE"/>
    <w:rsid w:val="004E64AB"/>
    <w:rsid w:val="004E68DE"/>
    <w:rsid w:val="004E6AA3"/>
    <w:rsid w:val="004E6B7A"/>
    <w:rsid w:val="004E6DF1"/>
    <w:rsid w:val="004E7016"/>
    <w:rsid w:val="004E7228"/>
    <w:rsid w:val="004E7782"/>
    <w:rsid w:val="004E793B"/>
    <w:rsid w:val="004F0B19"/>
    <w:rsid w:val="004F0CA8"/>
    <w:rsid w:val="004F0ECE"/>
    <w:rsid w:val="004F19D7"/>
    <w:rsid w:val="004F1BAF"/>
    <w:rsid w:val="004F2677"/>
    <w:rsid w:val="004F2865"/>
    <w:rsid w:val="004F28E7"/>
    <w:rsid w:val="004F2F28"/>
    <w:rsid w:val="004F390A"/>
    <w:rsid w:val="004F3D7C"/>
    <w:rsid w:val="004F4164"/>
    <w:rsid w:val="004F4684"/>
    <w:rsid w:val="004F4E7B"/>
    <w:rsid w:val="004F51F7"/>
    <w:rsid w:val="004F5416"/>
    <w:rsid w:val="004F5B9D"/>
    <w:rsid w:val="004F66A6"/>
    <w:rsid w:val="004F69F0"/>
    <w:rsid w:val="004F6CA3"/>
    <w:rsid w:val="004F7534"/>
    <w:rsid w:val="004F7D0D"/>
    <w:rsid w:val="00501341"/>
    <w:rsid w:val="00501632"/>
    <w:rsid w:val="00501967"/>
    <w:rsid w:val="00501AE2"/>
    <w:rsid w:val="00501B13"/>
    <w:rsid w:val="00502180"/>
    <w:rsid w:val="00502864"/>
    <w:rsid w:val="00502C47"/>
    <w:rsid w:val="00502EC0"/>
    <w:rsid w:val="00503419"/>
    <w:rsid w:val="005037C2"/>
    <w:rsid w:val="00503CF1"/>
    <w:rsid w:val="005043AD"/>
    <w:rsid w:val="005053BB"/>
    <w:rsid w:val="00505951"/>
    <w:rsid w:val="00505A1E"/>
    <w:rsid w:val="00505C40"/>
    <w:rsid w:val="00505C7B"/>
    <w:rsid w:val="0050669D"/>
    <w:rsid w:val="00506808"/>
    <w:rsid w:val="00506860"/>
    <w:rsid w:val="00506A0D"/>
    <w:rsid w:val="00506CCD"/>
    <w:rsid w:val="00506D3C"/>
    <w:rsid w:val="0051052B"/>
    <w:rsid w:val="0051060E"/>
    <w:rsid w:val="00510889"/>
    <w:rsid w:val="00510901"/>
    <w:rsid w:val="0051179A"/>
    <w:rsid w:val="00511970"/>
    <w:rsid w:val="00512207"/>
    <w:rsid w:val="005124B6"/>
    <w:rsid w:val="00512ABE"/>
    <w:rsid w:val="00512BB1"/>
    <w:rsid w:val="00512DD9"/>
    <w:rsid w:val="00513027"/>
    <w:rsid w:val="00514303"/>
    <w:rsid w:val="005147EA"/>
    <w:rsid w:val="00514861"/>
    <w:rsid w:val="005148BF"/>
    <w:rsid w:val="005149FB"/>
    <w:rsid w:val="00514BF1"/>
    <w:rsid w:val="00514C84"/>
    <w:rsid w:val="00514E53"/>
    <w:rsid w:val="0051539D"/>
    <w:rsid w:val="00515A73"/>
    <w:rsid w:val="00515C80"/>
    <w:rsid w:val="00515DB3"/>
    <w:rsid w:val="0051611D"/>
    <w:rsid w:val="00516791"/>
    <w:rsid w:val="00516892"/>
    <w:rsid w:val="00516E25"/>
    <w:rsid w:val="0051755E"/>
    <w:rsid w:val="00517645"/>
    <w:rsid w:val="00517876"/>
    <w:rsid w:val="005178AA"/>
    <w:rsid w:val="00517998"/>
    <w:rsid w:val="0052009D"/>
    <w:rsid w:val="0052067D"/>
    <w:rsid w:val="00520DA6"/>
    <w:rsid w:val="00520DE0"/>
    <w:rsid w:val="00521431"/>
    <w:rsid w:val="005217DD"/>
    <w:rsid w:val="00521C88"/>
    <w:rsid w:val="00521F6F"/>
    <w:rsid w:val="00522151"/>
    <w:rsid w:val="005222F7"/>
    <w:rsid w:val="00522337"/>
    <w:rsid w:val="00523658"/>
    <w:rsid w:val="00523838"/>
    <w:rsid w:val="005239BF"/>
    <w:rsid w:val="00523F17"/>
    <w:rsid w:val="00523F85"/>
    <w:rsid w:val="00524363"/>
    <w:rsid w:val="00524542"/>
    <w:rsid w:val="00525125"/>
    <w:rsid w:val="00525648"/>
    <w:rsid w:val="00526147"/>
    <w:rsid w:val="00526BCD"/>
    <w:rsid w:val="005275C5"/>
    <w:rsid w:val="00527842"/>
    <w:rsid w:val="00527B73"/>
    <w:rsid w:val="00530069"/>
    <w:rsid w:val="00530126"/>
    <w:rsid w:val="00530170"/>
    <w:rsid w:val="00530185"/>
    <w:rsid w:val="0053063B"/>
    <w:rsid w:val="00530AB3"/>
    <w:rsid w:val="00530AC8"/>
    <w:rsid w:val="00530AF6"/>
    <w:rsid w:val="00531B1D"/>
    <w:rsid w:val="00531B6A"/>
    <w:rsid w:val="00531CC4"/>
    <w:rsid w:val="00531DCC"/>
    <w:rsid w:val="00532385"/>
    <w:rsid w:val="00532D5E"/>
    <w:rsid w:val="00532F48"/>
    <w:rsid w:val="00533082"/>
    <w:rsid w:val="005334A1"/>
    <w:rsid w:val="005336B6"/>
    <w:rsid w:val="0053373E"/>
    <w:rsid w:val="0053385F"/>
    <w:rsid w:val="00533E56"/>
    <w:rsid w:val="00533F03"/>
    <w:rsid w:val="00533F20"/>
    <w:rsid w:val="0053483C"/>
    <w:rsid w:val="00534941"/>
    <w:rsid w:val="00534ABA"/>
    <w:rsid w:val="005352E0"/>
    <w:rsid w:val="005353C9"/>
    <w:rsid w:val="00535955"/>
    <w:rsid w:val="00535B51"/>
    <w:rsid w:val="00536051"/>
    <w:rsid w:val="00536241"/>
    <w:rsid w:val="005367FB"/>
    <w:rsid w:val="0053680D"/>
    <w:rsid w:val="00536B59"/>
    <w:rsid w:val="00537523"/>
    <w:rsid w:val="00537AB8"/>
    <w:rsid w:val="00537CCA"/>
    <w:rsid w:val="00540283"/>
    <w:rsid w:val="00540963"/>
    <w:rsid w:val="00540B46"/>
    <w:rsid w:val="0054108E"/>
    <w:rsid w:val="0054128D"/>
    <w:rsid w:val="00541695"/>
    <w:rsid w:val="00541844"/>
    <w:rsid w:val="00541DEE"/>
    <w:rsid w:val="00542828"/>
    <w:rsid w:val="00542C22"/>
    <w:rsid w:val="00542CC3"/>
    <w:rsid w:val="00542F69"/>
    <w:rsid w:val="00543596"/>
    <w:rsid w:val="0054373C"/>
    <w:rsid w:val="00543EB7"/>
    <w:rsid w:val="005442D8"/>
    <w:rsid w:val="00544368"/>
    <w:rsid w:val="005445E7"/>
    <w:rsid w:val="005447AA"/>
    <w:rsid w:val="00544DA0"/>
    <w:rsid w:val="00544F6E"/>
    <w:rsid w:val="00545151"/>
    <w:rsid w:val="005451BF"/>
    <w:rsid w:val="00545337"/>
    <w:rsid w:val="00545672"/>
    <w:rsid w:val="00545C6F"/>
    <w:rsid w:val="00545E03"/>
    <w:rsid w:val="00545EEE"/>
    <w:rsid w:val="0054654A"/>
    <w:rsid w:val="00546BE1"/>
    <w:rsid w:val="00547633"/>
    <w:rsid w:val="005478C0"/>
    <w:rsid w:val="00550D31"/>
    <w:rsid w:val="005510C0"/>
    <w:rsid w:val="00551252"/>
    <w:rsid w:val="00551BCE"/>
    <w:rsid w:val="00552409"/>
    <w:rsid w:val="00552568"/>
    <w:rsid w:val="00552639"/>
    <w:rsid w:val="00552729"/>
    <w:rsid w:val="00552A63"/>
    <w:rsid w:val="00552AAE"/>
    <w:rsid w:val="00552CD3"/>
    <w:rsid w:val="00552DBC"/>
    <w:rsid w:val="00553413"/>
    <w:rsid w:val="00553955"/>
    <w:rsid w:val="0055420D"/>
    <w:rsid w:val="00554560"/>
    <w:rsid w:val="00554C5E"/>
    <w:rsid w:val="00554D37"/>
    <w:rsid w:val="00554EF0"/>
    <w:rsid w:val="00555631"/>
    <w:rsid w:val="00555B1A"/>
    <w:rsid w:val="005565C6"/>
    <w:rsid w:val="00556DE5"/>
    <w:rsid w:val="005570E9"/>
    <w:rsid w:val="00557AAB"/>
    <w:rsid w:val="00557CD3"/>
    <w:rsid w:val="00557EC1"/>
    <w:rsid w:val="00560783"/>
    <w:rsid w:val="00560A7E"/>
    <w:rsid w:val="00561201"/>
    <w:rsid w:val="00561333"/>
    <w:rsid w:val="00561544"/>
    <w:rsid w:val="005616EC"/>
    <w:rsid w:val="00561A83"/>
    <w:rsid w:val="00561EB1"/>
    <w:rsid w:val="005627CE"/>
    <w:rsid w:val="00562ACD"/>
    <w:rsid w:val="00562B75"/>
    <w:rsid w:val="00562DA1"/>
    <w:rsid w:val="0056311C"/>
    <w:rsid w:val="0056336B"/>
    <w:rsid w:val="00563BF4"/>
    <w:rsid w:val="00563BF9"/>
    <w:rsid w:val="00563D84"/>
    <w:rsid w:val="00564260"/>
    <w:rsid w:val="005643D2"/>
    <w:rsid w:val="005650C7"/>
    <w:rsid w:val="005660DE"/>
    <w:rsid w:val="00566535"/>
    <w:rsid w:val="0056668F"/>
    <w:rsid w:val="00566A3A"/>
    <w:rsid w:val="005672E1"/>
    <w:rsid w:val="00567DCD"/>
    <w:rsid w:val="00570219"/>
    <w:rsid w:val="00570AB6"/>
    <w:rsid w:val="00570E92"/>
    <w:rsid w:val="005715AF"/>
    <w:rsid w:val="005718DC"/>
    <w:rsid w:val="00571AC4"/>
    <w:rsid w:val="00571E19"/>
    <w:rsid w:val="00571EF6"/>
    <w:rsid w:val="00572202"/>
    <w:rsid w:val="00572655"/>
    <w:rsid w:val="005729E1"/>
    <w:rsid w:val="00572B31"/>
    <w:rsid w:val="0057327A"/>
    <w:rsid w:val="005734AB"/>
    <w:rsid w:val="005738F2"/>
    <w:rsid w:val="0057399D"/>
    <w:rsid w:val="00573B61"/>
    <w:rsid w:val="005740DD"/>
    <w:rsid w:val="005741E8"/>
    <w:rsid w:val="00574239"/>
    <w:rsid w:val="005743A7"/>
    <w:rsid w:val="0057486F"/>
    <w:rsid w:val="005749BE"/>
    <w:rsid w:val="00575325"/>
    <w:rsid w:val="00575711"/>
    <w:rsid w:val="005758C2"/>
    <w:rsid w:val="00575A60"/>
    <w:rsid w:val="00575DC2"/>
    <w:rsid w:val="00575DE9"/>
    <w:rsid w:val="005762C2"/>
    <w:rsid w:val="00576825"/>
    <w:rsid w:val="00576CCD"/>
    <w:rsid w:val="005770DA"/>
    <w:rsid w:val="005775E4"/>
    <w:rsid w:val="00577F18"/>
    <w:rsid w:val="00577FE1"/>
    <w:rsid w:val="00580C40"/>
    <w:rsid w:val="00581134"/>
    <w:rsid w:val="005811EF"/>
    <w:rsid w:val="005812E6"/>
    <w:rsid w:val="00581A5A"/>
    <w:rsid w:val="00581AB7"/>
    <w:rsid w:val="00581E23"/>
    <w:rsid w:val="00581E2B"/>
    <w:rsid w:val="00581FBA"/>
    <w:rsid w:val="005821B9"/>
    <w:rsid w:val="00582374"/>
    <w:rsid w:val="005824F3"/>
    <w:rsid w:val="0058257A"/>
    <w:rsid w:val="005826F6"/>
    <w:rsid w:val="00582DB6"/>
    <w:rsid w:val="005831D0"/>
    <w:rsid w:val="0058333C"/>
    <w:rsid w:val="00583F14"/>
    <w:rsid w:val="00584032"/>
    <w:rsid w:val="005841B6"/>
    <w:rsid w:val="00584610"/>
    <w:rsid w:val="00584762"/>
    <w:rsid w:val="00584F12"/>
    <w:rsid w:val="0058577C"/>
    <w:rsid w:val="00585F46"/>
    <w:rsid w:val="0058639C"/>
    <w:rsid w:val="00586907"/>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A6D"/>
    <w:rsid w:val="00594D92"/>
    <w:rsid w:val="00596571"/>
    <w:rsid w:val="005967B3"/>
    <w:rsid w:val="005967DC"/>
    <w:rsid w:val="00596D5C"/>
    <w:rsid w:val="005970EA"/>
    <w:rsid w:val="00597517"/>
    <w:rsid w:val="0059778F"/>
    <w:rsid w:val="00597823"/>
    <w:rsid w:val="00597831"/>
    <w:rsid w:val="00597E02"/>
    <w:rsid w:val="005A0658"/>
    <w:rsid w:val="005A06E1"/>
    <w:rsid w:val="005A094A"/>
    <w:rsid w:val="005A0A5F"/>
    <w:rsid w:val="005A0D47"/>
    <w:rsid w:val="005A1075"/>
    <w:rsid w:val="005A16BD"/>
    <w:rsid w:val="005A1A7B"/>
    <w:rsid w:val="005A2259"/>
    <w:rsid w:val="005A236A"/>
    <w:rsid w:val="005A246C"/>
    <w:rsid w:val="005A303C"/>
    <w:rsid w:val="005A379C"/>
    <w:rsid w:val="005A3A49"/>
    <w:rsid w:val="005A3AFF"/>
    <w:rsid w:val="005A3B04"/>
    <w:rsid w:val="005A3C38"/>
    <w:rsid w:val="005A3DDC"/>
    <w:rsid w:val="005A3FAC"/>
    <w:rsid w:val="005A4A5D"/>
    <w:rsid w:val="005A4DD8"/>
    <w:rsid w:val="005A518A"/>
    <w:rsid w:val="005A5818"/>
    <w:rsid w:val="005A58E0"/>
    <w:rsid w:val="005A5D8D"/>
    <w:rsid w:val="005A5E7A"/>
    <w:rsid w:val="005A5FB4"/>
    <w:rsid w:val="005A65F6"/>
    <w:rsid w:val="005A684D"/>
    <w:rsid w:val="005A694B"/>
    <w:rsid w:val="005A695E"/>
    <w:rsid w:val="005A7166"/>
    <w:rsid w:val="005A77A0"/>
    <w:rsid w:val="005A7AB4"/>
    <w:rsid w:val="005A7CC2"/>
    <w:rsid w:val="005A7FAA"/>
    <w:rsid w:val="005B00F1"/>
    <w:rsid w:val="005B011C"/>
    <w:rsid w:val="005B0443"/>
    <w:rsid w:val="005B07A9"/>
    <w:rsid w:val="005B0B9B"/>
    <w:rsid w:val="005B0BBD"/>
    <w:rsid w:val="005B10F5"/>
    <w:rsid w:val="005B111F"/>
    <w:rsid w:val="005B1641"/>
    <w:rsid w:val="005B205E"/>
    <w:rsid w:val="005B21A9"/>
    <w:rsid w:val="005B2309"/>
    <w:rsid w:val="005B266D"/>
    <w:rsid w:val="005B2836"/>
    <w:rsid w:val="005B2B49"/>
    <w:rsid w:val="005B3242"/>
    <w:rsid w:val="005B365B"/>
    <w:rsid w:val="005B445E"/>
    <w:rsid w:val="005B44CB"/>
    <w:rsid w:val="005B4681"/>
    <w:rsid w:val="005B4ACA"/>
    <w:rsid w:val="005B4B75"/>
    <w:rsid w:val="005B5182"/>
    <w:rsid w:val="005B52BC"/>
    <w:rsid w:val="005B5A5A"/>
    <w:rsid w:val="005B5B9D"/>
    <w:rsid w:val="005B61E7"/>
    <w:rsid w:val="005B64FF"/>
    <w:rsid w:val="005B6B98"/>
    <w:rsid w:val="005B6DBC"/>
    <w:rsid w:val="005B7FED"/>
    <w:rsid w:val="005C0D06"/>
    <w:rsid w:val="005C0F22"/>
    <w:rsid w:val="005C1764"/>
    <w:rsid w:val="005C197F"/>
    <w:rsid w:val="005C199C"/>
    <w:rsid w:val="005C1BFB"/>
    <w:rsid w:val="005C1C9A"/>
    <w:rsid w:val="005C1CA3"/>
    <w:rsid w:val="005C1CF9"/>
    <w:rsid w:val="005C1F1E"/>
    <w:rsid w:val="005C1FB2"/>
    <w:rsid w:val="005C1FB6"/>
    <w:rsid w:val="005C200E"/>
    <w:rsid w:val="005C20A7"/>
    <w:rsid w:val="005C231D"/>
    <w:rsid w:val="005C276E"/>
    <w:rsid w:val="005C27D8"/>
    <w:rsid w:val="005C2918"/>
    <w:rsid w:val="005C3CE1"/>
    <w:rsid w:val="005C3FB1"/>
    <w:rsid w:val="005C4B1A"/>
    <w:rsid w:val="005C4B26"/>
    <w:rsid w:val="005C5089"/>
    <w:rsid w:val="005C5164"/>
    <w:rsid w:val="005C5525"/>
    <w:rsid w:val="005C6944"/>
    <w:rsid w:val="005C7497"/>
    <w:rsid w:val="005C7C48"/>
    <w:rsid w:val="005D02FA"/>
    <w:rsid w:val="005D064B"/>
    <w:rsid w:val="005D0697"/>
    <w:rsid w:val="005D0ABE"/>
    <w:rsid w:val="005D0D05"/>
    <w:rsid w:val="005D0DB5"/>
    <w:rsid w:val="005D0FC1"/>
    <w:rsid w:val="005D19BE"/>
    <w:rsid w:val="005D1E6C"/>
    <w:rsid w:val="005D1F1C"/>
    <w:rsid w:val="005D216E"/>
    <w:rsid w:val="005D2796"/>
    <w:rsid w:val="005D2809"/>
    <w:rsid w:val="005D2889"/>
    <w:rsid w:val="005D30A5"/>
    <w:rsid w:val="005D375D"/>
    <w:rsid w:val="005D3C09"/>
    <w:rsid w:val="005D417B"/>
    <w:rsid w:val="005D4246"/>
    <w:rsid w:val="005D4BDB"/>
    <w:rsid w:val="005D4DD1"/>
    <w:rsid w:val="005D4F95"/>
    <w:rsid w:val="005D530F"/>
    <w:rsid w:val="005D53AA"/>
    <w:rsid w:val="005D5D9B"/>
    <w:rsid w:val="005D6365"/>
    <w:rsid w:val="005D63C3"/>
    <w:rsid w:val="005D6937"/>
    <w:rsid w:val="005D7274"/>
    <w:rsid w:val="005D771C"/>
    <w:rsid w:val="005D7744"/>
    <w:rsid w:val="005D7D42"/>
    <w:rsid w:val="005E0052"/>
    <w:rsid w:val="005E0F5A"/>
    <w:rsid w:val="005E14A2"/>
    <w:rsid w:val="005E163B"/>
    <w:rsid w:val="005E19D5"/>
    <w:rsid w:val="005E2354"/>
    <w:rsid w:val="005E2414"/>
    <w:rsid w:val="005E26D1"/>
    <w:rsid w:val="005E29EA"/>
    <w:rsid w:val="005E2A69"/>
    <w:rsid w:val="005E2B62"/>
    <w:rsid w:val="005E34B2"/>
    <w:rsid w:val="005E3895"/>
    <w:rsid w:val="005E3988"/>
    <w:rsid w:val="005E3C35"/>
    <w:rsid w:val="005E5093"/>
    <w:rsid w:val="005E55A3"/>
    <w:rsid w:val="005E56A8"/>
    <w:rsid w:val="005E5A19"/>
    <w:rsid w:val="005E5CB3"/>
    <w:rsid w:val="005E5DD3"/>
    <w:rsid w:val="005E6755"/>
    <w:rsid w:val="005E6B8D"/>
    <w:rsid w:val="005E6BFF"/>
    <w:rsid w:val="005E73C0"/>
    <w:rsid w:val="005F0569"/>
    <w:rsid w:val="005F08B2"/>
    <w:rsid w:val="005F21DA"/>
    <w:rsid w:val="005F2601"/>
    <w:rsid w:val="005F2D68"/>
    <w:rsid w:val="005F2E8A"/>
    <w:rsid w:val="005F31D9"/>
    <w:rsid w:val="005F3AB8"/>
    <w:rsid w:val="005F3C2D"/>
    <w:rsid w:val="005F3CE7"/>
    <w:rsid w:val="005F3EE3"/>
    <w:rsid w:val="005F4121"/>
    <w:rsid w:val="005F41EC"/>
    <w:rsid w:val="005F495E"/>
    <w:rsid w:val="005F4D10"/>
    <w:rsid w:val="005F502A"/>
    <w:rsid w:val="005F5AF2"/>
    <w:rsid w:val="005F605C"/>
    <w:rsid w:val="005F66C8"/>
    <w:rsid w:val="005F6835"/>
    <w:rsid w:val="005F6B1E"/>
    <w:rsid w:val="005F6C2D"/>
    <w:rsid w:val="005F6C5A"/>
    <w:rsid w:val="005F709B"/>
    <w:rsid w:val="005F7996"/>
    <w:rsid w:val="005F7EDC"/>
    <w:rsid w:val="005F7F27"/>
    <w:rsid w:val="00600130"/>
    <w:rsid w:val="0060013C"/>
    <w:rsid w:val="006003A3"/>
    <w:rsid w:val="00600BE7"/>
    <w:rsid w:val="006014A3"/>
    <w:rsid w:val="006019BF"/>
    <w:rsid w:val="00601D2A"/>
    <w:rsid w:val="00601DF7"/>
    <w:rsid w:val="00601E9A"/>
    <w:rsid w:val="00602786"/>
    <w:rsid w:val="00603317"/>
    <w:rsid w:val="006041E4"/>
    <w:rsid w:val="00604649"/>
    <w:rsid w:val="00604672"/>
    <w:rsid w:val="00604E30"/>
    <w:rsid w:val="0060505F"/>
    <w:rsid w:val="00605254"/>
    <w:rsid w:val="00605629"/>
    <w:rsid w:val="006056A6"/>
    <w:rsid w:val="00605C56"/>
    <w:rsid w:val="00605E89"/>
    <w:rsid w:val="00606337"/>
    <w:rsid w:val="006063BB"/>
    <w:rsid w:val="006065AB"/>
    <w:rsid w:val="006070EE"/>
    <w:rsid w:val="006075A3"/>
    <w:rsid w:val="00607E3C"/>
    <w:rsid w:val="00607EA3"/>
    <w:rsid w:val="00607F95"/>
    <w:rsid w:val="006103BD"/>
    <w:rsid w:val="0061044C"/>
    <w:rsid w:val="00610B12"/>
    <w:rsid w:val="00610C21"/>
    <w:rsid w:val="00610E96"/>
    <w:rsid w:val="00611E6E"/>
    <w:rsid w:val="0061210E"/>
    <w:rsid w:val="006123BC"/>
    <w:rsid w:val="0061274D"/>
    <w:rsid w:val="0061282A"/>
    <w:rsid w:val="0061297D"/>
    <w:rsid w:val="00612B5C"/>
    <w:rsid w:val="006136F6"/>
    <w:rsid w:val="00613A5A"/>
    <w:rsid w:val="00613E49"/>
    <w:rsid w:val="00613FB5"/>
    <w:rsid w:val="006140FA"/>
    <w:rsid w:val="00614157"/>
    <w:rsid w:val="006144DF"/>
    <w:rsid w:val="00614812"/>
    <w:rsid w:val="006151E7"/>
    <w:rsid w:val="006153C3"/>
    <w:rsid w:val="006155A6"/>
    <w:rsid w:val="00615F25"/>
    <w:rsid w:val="00616127"/>
    <w:rsid w:val="00616D05"/>
    <w:rsid w:val="006170A0"/>
    <w:rsid w:val="00617AB6"/>
    <w:rsid w:val="00617F1A"/>
    <w:rsid w:val="0062073A"/>
    <w:rsid w:val="00621545"/>
    <w:rsid w:val="00622C8A"/>
    <w:rsid w:val="006236BA"/>
    <w:rsid w:val="00623E1D"/>
    <w:rsid w:val="00623E39"/>
    <w:rsid w:val="0062408F"/>
    <w:rsid w:val="006241E2"/>
    <w:rsid w:val="00624379"/>
    <w:rsid w:val="006244FF"/>
    <w:rsid w:val="00624CE4"/>
    <w:rsid w:val="00625610"/>
    <w:rsid w:val="006256C3"/>
    <w:rsid w:val="0062575E"/>
    <w:rsid w:val="00625764"/>
    <w:rsid w:val="006257F3"/>
    <w:rsid w:val="00625804"/>
    <w:rsid w:val="00625B8D"/>
    <w:rsid w:val="00626F59"/>
    <w:rsid w:val="00627D1E"/>
    <w:rsid w:val="00627D21"/>
    <w:rsid w:val="00630014"/>
    <w:rsid w:val="00630161"/>
    <w:rsid w:val="006304F0"/>
    <w:rsid w:val="00630722"/>
    <w:rsid w:val="006308FC"/>
    <w:rsid w:val="006309D9"/>
    <w:rsid w:val="00630FC4"/>
    <w:rsid w:val="00631647"/>
    <w:rsid w:val="0063164F"/>
    <w:rsid w:val="00631835"/>
    <w:rsid w:val="0063259A"/>
    <w:rsid w:val="00633080"/>
    <w:rsid w:val="00633161"/>
    <w:rsid w:val="006334F5"/>
    <w:rsid w:val="006337A1"/>
    <w:rsid w:val="00633CFA"/>
    <w:rsid w:val="00634542"/>
    <w:rsid w:val="00634A41"/>
    <w:rsid w:val="00634B28"/>
    <w:rsid w:val="00634EDF"/>
    <w:rsid w:val="00634F6F"/>
    <w:rsid w:val="00635352"/>
    <w:rsid w:val="006354D2"/>
    <w:rsid w:val="0063561C"/>
    <w:rsid w:val="00635F5A"/>
    <w:rsid w:val="006362F2"/>
    <w:rsid w:val="00636B93"/>
    <w:rsid w:val="00637852"/>
    <w:rsid w:val="00637CF7"/>
    <w:rsid w:val="00637EEB"/>
    <w:rsid w:val="006408ED"/>
    <w:rsid w:val="00640DE4"/>
    <w:rsid w:val="006414FF"/>
    <w:rsid w:val="006416B9"/>
    <w:rsid w:val="0064171B"/>
    <w:rsid w:val="00641863"/>
    <w:rsid w:val="00642C82"/>
    <w:rsid w:val="00642E53"/>
    <w:rsid w:val="00643125"/>
    <w:rsid w:val="0064322A"/>
    <w:rsid w:val="006432E1"/>
    <w:rsid w:val="00643B10"/>
    <w:rsid w:val="00643C2C"/>
    <w:rsid w:val="00643FAF"/>
    <w:rsid w:val="006443F1"/>
    <w:rsid w:val="00644517"/>
    <w:rsid w:val="00644C1D"/>
    <w:rsid w:val="00644D08"/>
    <w:rsid w:val="0064524C"/>
    <w:rsid w:val="00645377"/>
    <w:rsid w:val="0064631D"/>
    <w:rsid w:val="00646338"/>
    <w:rsid w:val="00646671"/>
    <w:rsid w:val="00646DB0"/>
    <w:rsid w:val="00646FED"/>
    <w:rsid w:val="00647499"/>
    <w:rsid w:val="006476A3"/>
    <w:rsid w:val="006476BE"/>
    <w:rsid w:val="00647706"/>
    <w:rsid w:val="00647AB8"/>
    <w:rsid w:val="006508F2"/>
    <w:rsid w:val="0065197A"/>
    <w:rsid w:val="006525A3"/>
    <w:rsid w:val="006525C0"/>
    <w:rsid w:val="0065264E"/>
    <w:rsid w:val="00652D78"/>
    <w:rsid w:val="0065309D"/>
    <w:rsid w:val="00653250"/>
    <w:rsid w:val="0065346D"/>
    <w:rsid w:val="00653630"/>
    <w:rsid w:val="00654613"/>
    <w:rsid w:val="00654979"/>
    <w:rsid w:val="00655183"/>
    <w:rsid w:val="0065583D"/>
    <w:rsid w:val="00655EF8"/>
    <w:rsid w:val="0065610C"/>
    <w:rsid w:val="006562EF"/>
    <w:rsid w:val="006565C0"/>
    <w:rsid w:val="00656960"/>
    <w:rsid w:val="00656E1A"/>
    <w:rsid w:val="00656EEF"/>
    <w:rsid w:val="00657316"/>
    <w:rsid w:val="00657419"/>
    <w:rsid w:val="00657558"/>
    <w:rsid w:val="006579DE"/>
    <w:rsid w:val="00657A91"/>
    <w:rsid w:val="00660B6C"/>
    <w:rsid w:val="00660BF0"/>
    <w:rsid w:val="0066139A"/>
    <w:rsid w:val="0066148A"/>
    <w:rsid w:val="006615A5"/>
    <w:rsid w:val="00661C87"/>
    <w:rsid w:val="00661F4C"/>
    <w:rsid w:val="0066207A"/>
    <w:rsid w:val="006621C4"/>
    <w:rsid w:val="006627BE"/>
    <w:rsid w:val="00662996"/>
    <w:rsid w:val="00662BEF"/>
    <w:rsid w:val="00663671"/>
    <w:rsid w:val="0066384C"/>
    <w:rsid w:val="00663AB9"/>
    <w:rsid w:val="00663B63"/>
    <w:rsid w:val="00663C4B"/>
    <w:rsid w:val="00663FEB"/>
    <w:rsid w:val="006640AE"/>
    <w:rsid w:val="006648C8"/>
    <w:rsid w:val="00664B28"/>
    <w:rsid w:val="00664D04"/>
    <w:rsid w:val="00664E13"/>
    <w:rsid w:val="00665776"/>
    <w:rsid w:val="00665864"/>
    <w:rsid w:val="00665B93"/>
    <w:rsid w:val="00665C1F"/>
    <w:rsid w:val="0066645E"/>
    <w:rsid w:val="00667041"/>
    <w:rsid w:val="00670244"/>
    <w:rsid w:val="0067056C"/>
    <w:rsid w:val="00670B03"/>
    <w:rsid w:val="00671371"/>
    <w:rsid w:val="006715F6"/>
    <w:rsid w:val="00671CED"/>
    <w:rsid w:val="00671E50"/>
    <w:rsid w:val="0067234C"/>
    <w:rsid w:val="00672CD3"/>
    <w:rsid w:val="00672E58"/>
    <w:rsid w:val="0067356A"/>
    <w:rsid w:val="0067360A"/>
    <w:rsid w:val="00673F23"/>
    <w:rsid w:val="006747B9"/>
    <w:rsid w:val="00674998"/>
    <w:rsid w:val="006749D6"/>
    <w:rsid w:val="0067502E"/>
    <w:rsid w:val="00676385"/>
    <w:rsid w:val="00676A18"/>
    <w:rsid w:val="00676DFC"/>
    <w:rsid w:val="00676EEF"/>
    <w:rsid w:val="0067740E"/>
    <w:rsid w:val="00677519"/>
    <w:rsid w:val="0067771C"/>
    <w:rsid w:val="0067774E"/>
    <w:rsid w:val="00677B0F"/>
    <w:rsid w:val="006807BB"/>
    <w:rsid w:val="006807E2"/>
    <w:rsid w:val="00680823"/>
    <w:rsid w:val="006808B6"/>
    <w:rsid w:val="00680DDB"/>
    <w:rsid w:val="00680ED8"/>
    <w:rsid w:val="00680F26"/>
    <w:rsid w:val="006814B0"/>
    <w:rsid w:val="00681AC8"/>
    <w:rsid w:val="00681B82"/>
    <w:rsid w:val="00681FF1"/>
    <w:rsid w:val="006820CC"/>
    <w:rsid w:val="00682A9B"/>
    <w:rsid w:val="00682F97"/>
    <w:rsid w:val="0068337F"/>
    <w:rsid w:val="0068373E"/>
    <w:rsid w:val="00683C5D"/>
    <w:rsid w:val="00683CBE"/>
    <w:rsid w:val="00683D77"/>
    <w:rsid w:val="00684075"/>
    <w:rsid w:val="0068462A"/>
    <w:rsid w:val="00684916"/>
    <w:rsid w:val="0068493D"/>
    <w:rsid w:val="00684F7A"/>
    <w:rsid w:val="00684FC9"/>
    <w:rsid w:val="006850F3"/>
    <w:rsid w:val="006869E1"/>
    <w:rsid w:val="00686EF0"/>
    <w:rsid w:val="00687386"/>
    <w:rsid w:val="00687479"/>
    <w:rsid w:val="00690169"/>
    <w:rsid w:val="0069075A"/>
    <w:rsid w:val="00691181"/>
    <w:rsid w:val="006911E7"/>
    <w:rsid w:val="0069135B"/>
    <w:rsid w:val="006916C7"/>
    <w:rsid w:val="006916FF"/>
    <w:rsid w:val="00691764"/>
    <w:rsid w:val="0069186B"/>
    <w:rsid w:val="00691C1A"/>
    <w:rsid w:val="00691C41"/>
    <w:rsid w:val="00691D2F"/>
    <w:rsid w:val="00691EE9"/>
    <w:rsid w:val="006925F8"/>
    <w:rsid w:val="00692FAC"/>
    <w:rsid w:val="006940DE"/>
    <w:rsid w:val="006943D2"/>
    <w:rsid w:val="00694543"/>
    <w:rsid w:val="00695033"/>
    <w:rsid w:val="00695184"/>
    <w:rsid w:val="00695316"/>
    <w:rsid w:val="00695373"/>
    <w:rsid w:val="0069571D"/>
    <w:rsid w:val="00695963"/>
    <w:rsid w:val="00695F65"/>
    <w:rsid w:val="006960BA"/>
    <w:rsid w:val="006960CA"/>
    <w:rsid w:val="00696303"/>
    <w:rsid w:val="0069631F"/>
    <w:rsid w:val="00696778"/>
    <w:rsid w:val="00696A25"/>
    <w:rsid w:val="00696C61"/>
    <w:rsid w:val="0069729E"/>
    <w:rsid w:val="00697509"/>
    <w:rsid w:val="0069771A"/>
    <w:rsid w:val="00697B8C"/>
    <w:rsid w:val="006A0117"/>
    <w:rsid w:val="006A03E8"/>
    <w:rsid w:val="006A0CF4"/>
    <w:rsid w:val="006A0D8F"/>
    <w:rsid w:val="006A107E"/>
    <w:rsid w:val="006A13B9"/>
    <w:rsid w:val="006A1D22"/>
    <w:rsid w:val="006A1D74"/>
    <w:rsid w:val="006A214A"/>
    <w:rsid w:val="006A223D"/>
    <w:rsid w:val="006A2374"/>
    <w:rsid w:val="006A2AB7"/>
    <w:rsid w:val="006A2C23"/>
    <w:rsid w:val="006A2D4A"/>
    <w:rsid w:val="006A2FB4"/>
    <w:rsid w:val="006A309F"/>
    <w:rsid w:val="006A3DAA"/>
    <w:rsid w:val="006A413D"/>
    <w:rsid w:val="006A44B3"/>
    <w:rsid w:val="006A46AE"/>
    <w:rsid w:val="006A472C"/>
    <w:rsid w:val="006A49AE"/>
    <w:rsid w:val="006A4A52"/>
    <w:rsid w:val="006A4B86"/>
    <w:rsid w:val="006A4BB0"/>
    <w:rsid w:val="006A5050"/>
    <w:rsid w:val="006A5661"/>
    <w:rsid w:val="006A5780"/>
    <w:rsid w:val="006A58FF"/>
    <w:rsid w:val="006A5D0C"/>
    <w:rsid w:val="006A5D4D"/>
    <w:rsid w:val="006A6286"/>
    <w:rsid w:val="006A643D"/>
    <w:rsid w:val="006A6B38"/>
    <w:rsid w:val="006A72BA"/>
    <w:rsid w:val="006A7657"/>
    <w:rsid w:val="006A7A7C"/>
    <w:rsid w:val="006A7C8D"/>
    <w:rsid w:val="006A7CA1"/>
    <w:rsid w:val="006A7ECC"/>
    <w:rsid w:val="006A7F57"/>
    <w:rsid w:val="006B077D"/>
    <w:rsid w:val="006B080B"/>
    <w:rsid w:val="006B0ED3"/>
    <w:rsid w:val="006B0F53"/>
    <w:rsid w:val="006B10AC"/>
    <w:rsid w:val="006B111C"/>
    <w:rsid w:val="006B11C7"/>
    <w:rsid w:val="006B18DC"/>
    <w:rsid w:val="006B2009"/>
    <w:rsid w:val="006B2146"/>
    <w:rsid w:val="006B3066"/>
    <w:rsid w:val="006B31AC"/>
    <w:rsid w:val="006B34D7"/>
    <w:rsid w:val="006B3CDB"/>
    <w:rsid w:val="006B3EC2"/>
    <w:rsid w:val="006B3ECF"/>
    <w:rsid w:val="006B437A"/>
    <w:rsid w:val="006B484F"/>
    <w:rsid w:val="006B48DE"/>
    <w:rsid w:val="006B4E57"/>
    <w:rsid w:val="006B529C"/>
    <w:rsid w:val="006B5437"/>
    <w:rsid w:val="006B5695"/>
    <w:rsid w:val="006B5995"/>
    <w:rsid w:val="006B5EAD"/>
    <w:rsid w:val="006B6092"/>
    <w:rsid w:val="006B623A"/>
    <w:rsid w:val="006B654E"/>
    <w:rsid w:val="006B6578"/>
    <w:rsid w:val="006B682A"/>
    <w:rsid w:val="006B7485"/>
    <w:rsid w:val="006B772D"/>
    <w:rsid w:val="006B7F15"/>
    <w:rsid w:val="006C0532"/>
    <w:rsid w:val="006C0635"/>
    <w:rsid w:val="006C126D"/>
    <w:rsid w:val="006C16F1"/>
    <w:rsid w:val="006C1716"/>
    <w:rsid w:val="006C19E4"/>
    <w:rsid w:val="006C1AC4"/>
    <w:rsid w:val="006C1FBD"/>
    <w:rsid w:val="006C2235"/>
    <w:rsid w:val="006C2B41"/>
    <w:rsid w:val="006C2FCA"/>
    <w:rsid w:val="006C3245"/>
    <w:rsid w:val="006C37BE"/>
    <w:rsid w:val="006C4716"/>
    <w:rsid w:val="006C49FD"/>
    <w:rsid w:val="006C4C05"/>
    <w:rsid w:val="006C5119"/>
    <w:rsid w:val="006C57AB"/>
    <w:rsid w:val="006C597E"/>
    <w:rsid w:val="006C5E1D"/>
    <w:rsid w:val="006C600E"/>
    <w:rsid w:val="006C61A6"/>
    <w:rsid w:val="006C660C"/>
    <w:rsid w:val="006C6724"/>
    <w:rsid w:val="006C682E"/>
    <w:rsid w:val="006C68CE"/>
    <w:rsid w:val="006C6937"/>
    <w:rsid w:val="006C6E20"/>
    <w:rsid w:val="006C7243"/>
    <w:rsid w:val="006C7B6B"/>
    <w:rsid w:val="006C7E41"/>
    <w:rsid w:val="006D0233"/>
    <w:rsid w:val="006D04FD"/>
    <w:rsid w:val="006D0A1E"/>
    <w:rsid w:val="006D15FD"/>
    <w:rsid w:val="006D194D"/>
    <w:rsid w:val="006D23C6"/>
    <w:rsid w:val="006D264D"/>
    <w:rsid w:val="006D2AEB"/>
    <w:rsid w:val="006D2F58"/>
    <w:rsid w:val="006D469E"/>
    <w:rsid w:val="006D4757"/>
    <w:rsid w:val="006D4851"/>
    <w:rsid w:val="006D4AE8"/>
    <w:rsid w:val="006D4ECD"/>
    <w:rsid w:val="006D55A0"/>
    <w:rsid w:val="006D571D"/>
    <w:rsid w:val="006D5980"/>
    <w:rsid w:val="006D59B0"/>
    <w:rsid w:val="006D5CF4"/>
    <w:rsid w:val="006D62FC"/>
    <w:rsid w:val="006D6770"/>
    <w:rsid w:val="006D694A"/>
    <w:rsid w:val="006D6E2F"/>
    <w:rsid w:val="006D7378"/>
    <w:rsid w:val="006D7C8C"/>
    <w:rsid w:val="006D7E07"/>
    <w:rsid w:val="006E0127"/>
    <w:rsid w:val="006E01C3"/>
    <w:rsid w:val="006E08FC"/>
    <w:rsid w:val="006E09FA"/>
    <w:rsid w:val="006E0B3D"/>
    <w:rsid w:val="006E1270"/>
    <w:rsid w:val="006E1B72"/>
    <w:rsid w:val="006E2444"/>
    <w:rsid w:val="006E2BB3"/>
    <w:rsid w:val="006E305F"/>
    <w:rsid w:val="006E3472"/>
    <w:rsid w:val="006E358B"/>
    <w:rsid w:val="006E3939"/>
    <w:rsid w:val="006E3A17"/>
    <w:rsid w:val="006E3D80"/>
    <w:rsid w:val="006E4867"/>
    <w:rsid w:val="006E4C8D"/>
    <w:rsid w:val="006E50A7"/>
    <w:rsid w:val="006E5494"/>
    <w:rsid w:val="006E5DCF"/>
    <w:rsid w:val="006E5FA8"/>
    <w:rsid w:val="006E5FF3"/>
    <w:rsid w:val="006E609B"/>
    <w:rsid w:val="006E62B0"/>
    <w:rsid w:val="006E6312"/>
    <w:rsid w:val="006E6D3A"/>
    <w:rsid w:val="006E7429"/>
    <w:rsid w:val="006E7967"/>
    <w:rsid w:val="006E7A0E"/>
    <w:rsid w:val="006E7D0A"/>
    <w:rsid w:val="006E7F7C"/>
    <w:rsid w:val="006E7FEB"/>
    <w:rsid w:val="006F0654"/>
    <w:rsid w:val="006F0820"/>
    <w:rsid w:val="006F0969"/>
    <w:rsid w:val="006F0DBA"/>
    <w:rsid w:val="006F1060"/>
    <w:rsid w:val="006F10C8"/>
    <w:rsid w:val="006F2390"/>
    <w:rsid w:val="006F23B7"/>
    <w:rsid w:val="006F26FE"/>
    <w:rsid w:val="006F2AF3"/>
    <w:rsid w:val="006F2B00"/>
    <w:rsid w:val="006F2D6F"/>
    <w:rsid w:val="006F2ED4"/>
    <w:rsid w:val="006F327B"/>
    <w:rsid w:val="006F3446"/>
    <w:rsid w:val="006F3590"/>
    <w:rsid w:val="006F367A"/>
    <w:rsid w:val="006F42FD"/>
    <w:rsid w:val="006F4B1B"/>
    <w:rsid w:val="006F4C0F"/>
    <w:rsid w:val="006F4E44"/>
    <w:rsid w:val="006F5127"/>
    <w:rsid w:val="006F53B6"/>
    <w:rsid w:val="006F5521"/>
    <w:rsid w:val="006F5583"/>
    <w:rsid w:val="006F5F34"/>
    <w:rsid w:val="006F60B1"/>
    <w:rsid w:val="006F6F5E"/>
    <w:rsid w:val="006F70A0"/>
    <w:rsid w:val="006F73AC"/>
    <w:rsid w:val="006F7A50"/>
    <w:rsid w:val="006F7E87"/>
    <w:rsid w:val="00700167"/>
    <w:rsid w:val="00700955"/>
    <w:rsid w:val="00700AAE"/>
    <w:rsid w:val="00700ACD"/>
    <w:rsid w:val="00700C5B"/>
    <w:rsid w:val="00700E30"/>
    <w:rsid w:val="00700EBF"/>
    <w:rsid w:val="00701B9D"/>
    <w:rsid w:val="00701D83"/>
    <w:rsid w:val="00702006"/>
    <w:rsid w:val="007022A6"/>
    <w:rsid w:val="007022D6"/>
    <w:rsid w:val="00702573"/>
    <w:rsid w:val="00702933"/>
    <w:rsid w:val="00702C92"/>
    <w:rsid w:val="00702F2F"/>
    <w:rsid w:val="007037F1"/>
    <w:rsid w:val="00703A75"/>
    <w:rsid w:val="00703D5F"/>
    <w:rsid w:val="00704611"/>
    <w:rsid w:val="00704767"/>
    <w:rsid w:val="00704DCD"/>
    <w:rsid w:val="007050D0"/>
    <w:rsid w:val="007052F4"/>
    <w:rsid w:val="00705952"/>
    <w:rsid w:val="00705B7B"/>
    <w:rsid w:val="00705C3B"/>
    <w:rsid w:val="00706338"/>
    <w:rsid w:val="00706636"/>
    <w:rsid w:val="00706EA3"/>
    <w:rsid w:val="0070741F"/>
    <w:rsid w:val="0070747B"/>
    <w:rsid w:val="0070776F"/>
    <w:rsid w:val="007107BE"/>
    <w:rsid w:val="00710E1D"/>
    <w:rsid w:val="00710EE2"/>
    <w:rsid w:val="00710F6F"/>
    <w:rsid w:val="007111B9"/>
    <w:rsid w:val="0071129F"/>
    <w:rsid w:val="007116B1"/>
    <w:rsid w:val="0071284F"/>
    <w:rsid w:val="0071329E"/>
    <w:rsid w:val="007134F0"/>
    <w:rsid w:val="00713EB9"/>
    <w:rsid w:val="007142B4"/>
    <w:rsid w:val="007151B5"/>
    <w:rsid w:val="007155A6"/>
    <w:rsid w:val="0071572C"/>
    <w:rsid w:val="00715E9C"/>
    <w:rsid w:val="007160FE"/>
    <w:rsid w:val="007163AB"/>
    <w:rsid w:val="00716B26"/>
    <w:rsid w:val="00716FE6"/>
    <w:rsid w:val="007175BF"/>
    <w:rsid w:val="0071775B"/>
    <w:rsid w:val="00717BDB"/>
    <w:rsid w:val="00717E0D"/>
    <w:rsid w:val="00717F16"/>
    <w:rsid w:val="0072084C"/>
    <w:rsid w:val="0072092D"/>
    <w:rsid w:val="00721189"/>
    <w:rsid w:val="00722583"/>
    <w:rsid w:val="00722635"/>
    <w:rsid w:val="00722CAB"/>
    <w:rsid w:val="00722F79"/>
    <w:rsid w:val="007230C5"/>
    <w:rsid w:val="00723374"/>
    <w:rsid w:val="0072426C"/>
    <w:rsid w:val="0072480E"/>
    <w:rsid w:val="00724961"/>
    <w:rsid w:val="00724B02"/>
    <w:rsid w:val="00724E3A"/>
    <w:rsid w:val="00724ECD"/>
    <w:rsid w:val="007250DB"/>
    <w:rsid w:val="0072526E"/>
    <w:rsid w:val="0072545F"/>
    <w:rsid w:val="00725CB4"/>
    <w:rsid w:val="00726661"/>
    <w:rsid w:val="00726AE6"/>
    <w:rsid w:val="00726D21"/>
    <w:rsid w:val="00726D5C"/>
    <w:rsid w:val="007276C7"/>
    <w:rsid w:val="00727934"/>
    <w:rsid w:val="00727CE3"/>
    <w:rsid w:val="00727F4E"/>
    <w:rsid w:val="00730455"/>
    <w:rsid w:val="0073068D"/>
    <w:rsid w:val="007307A4"/>
    <w:rsid w:val="007308C1"/>
    <w:rsid w:val="00730EE9"/>
    <w:rsid w:val="00731500"/>
    <w:rsid w:val="007318B1"/>
    <w:rsid w:val="00731C06"/>
    <w:rsid w:val="00731C77"/>
    <w:rsid w:val="00731C9F"/>
    <w:rsid w:val="0073218B"/>
    <w:rsid w:val="0073224E"/>
    <w:rsid w:val="00732A07"/>
    <w:rsid w:val="007330AA"/>
    <w:rsid w:val="0073353B"/>
    <w:rsid w:val="007336AF"/>
    <w:rsid w:val="00733755"/>
    <w:rsid w:val="0073458A"/>
    <w:rsid w:val="00734C68"/>
    <w:rsid w:val="00734C93"/>
    <w:rsid w:val="00734D16"/>
    <w:rsid w:val="00735190"/>
    <w:rsid w:val="007359F5"/>
    <w:rsid w:val="00735AA6"/>
    <w:rsid w:val="00736163"/>
    <w:rsid w:val="007361CD"/>
    <w:rsid w:val="007367A3"/>
    <w:rsid w:val="0073696B"/>
    <w:rsid w:val="00736A22"/>
    <w:rsid w:val="00736F30"/>
    <w:rsid w:val="00736F8E"/>
    <w:rsid w:val="00736FE6"/>
    <w:rsid w:val="007370BB"/>
    <w:rsid w:val="0073725E"/>
    <w:rsid w:val="00737312"/>
    <w:rsid w:val="00737B52"/>
    <w:rsid w:val="00737EC3"/>
    <w:rsid w:val="00740292"/>
    <w:rsid w:val="00740AA5"/>
    <w:rsid w:val="00740DE8"/>
    <w:rsid w:val="00740F37"/>
    <w:rsid w:val="00741229"/>
    <w:rsid w:val="0074127B"/>
    <w:rsid w:val="00741469"/>
    <w:rsid w:val="007415A5"/>
    <w:rsid w:val="00741CB3"/>
    <w:rsid w:val="00741F30"/>
    <w:rsid w:val="00742104"/>
    <w:rsid w:val="00742283"/>
    <w:rsid w:val="00742314"/>
    <w:rsid w:val="00742DE2"/>
    <w:rsid w:val="00743F55"/>
    <w:rsid w:val="00743F7D"/>
    <w:rsid w:val="00744316"/>
    <w:rsid w:val="00744632"/>
    <w:rsid w:val="00744D1D"/>
    <w:rsid w:val="00744E42"/>
    <w:rsid w:val="00745F9B"/>
    <w:rsid w:val="00746529"/>
    <w:rsid w:val="0074667D"/>
    <w:rsid w:val="007466CE"/>
    <w:rsid w:val="00746EF7"/>
    <w:rsid w:val="007472C4"/>
    <w:rsid w:val="007477E3"/>
    <w:rsid w:val="007478CC"/>
    <w:rsid w:val="0075003D"/>
    <w:rsid w:val="007508F9"/>
    <w:rsid w:val="00750BC9"/>
    <w:rsid w:val="00750C29"/>
    <w:rsid w:val="00750D5D"/>
    <w:rsid w:val="00750F4A"/>
    <w:rsid w:val="007514AC"/>
    <w:rsid w:val="0075207D"/>
    <w:rsid w:val="00752628"/>
    <w:rsid w:val="00753B0F"/>
    <w:rsid w:val="00753BEB"/>
    <w:rsid w:val="00753CE0"/>
    <w:rsid w:val="007541E1"/>
    <w:rsid w:val="00754435"/>
    <w:rsid w:val="00754490"/>
    <w:rsid w:val="00754501"/>
    <w:rsid w:val="00754651"/>
    <w:rsid w:val="00754B3A"/>
    <w:rsid w:val="00754E96"/>
    <w:rsid w:val="00754F1B"/>
    <w:rsid w:val="007550A3"/>
    <w:rsid w:val="00756A5F"/>
    <w:rsid w:val="00756C13"/>
    <w:rsid w:val="00756D21"/>
    <w:rsid w:val="0075762D"/>
    <w:rsid w:val="007576A4"/>
    <w:rsid w:val="007600AC"/>
    <w:rsid w:val="00760767"/>
    <w:rsid w:val="00760FC0"/>
    <w:rsid w:val="00761D4D"/>
    <w:rsid w:val="00762233"/>
    <w:rsid w:val="00762A61"/>
    <w:rsid w:val="00762E44"/>
    <w:rsid w:val="0076383F"/>
    <w:rsid w:val="00763CDE"/>
    <w:rsid w:val="0076533A"/>
    <w:rsid w:val="007654A1"/>
    <w:rsid w:val="00765675"/>
    <w:rsid w:val="00765817"/>
    <w:rsid w:val="00765972"/>
    <w:rsid w:val="007659D6"/>
    <w:rsid w:val="00765C93"/>
    <w:rsid w:val="00765E1C"/>
    <w:rsid w:val="00765F72"/>
    <w:rsid w:val="007660EB"/>
    <w:rsid w:val="00766161"/>
    <w:rsid w:val="007661FE"/>
    <w:rsid w:val="00766370"/>
    <w:rsid w:val="0076648F"/>
    <w:rsid w:val="00766942"/>
    <w:rsid w:val="0076696A"/>
    <w:rsid w:val="00766AD0"/>
    <w:rsid w:val="00766AE1"/>
    <w:rsid w:val="00766BD7"/>
    <w:rsid w:val="00766C53"/>
    <w:rsid w:val="00766C85"/>
    <w:rsid w:val="00766E4C"/>
    <w:rsid w:val="007671C2"/>
    <w:rsid w:val="00767847"/>
    <w:rsid w:val="00767A5E"/>
    <w:rsid w:val="00767BAA"/>
    <w:rsid w:val="0077003C"/>
    <w:rsid w:val="00770076"/>
    <w:rsid w:val="00771231"/>
    <w:rsid w:val="00771741"/>
    <w:rsid w:val="0077283A"/>
    <w:rsid w:val="00772D89"/>
    <w:rsid w:val="00773315"/>
    <w:rsid w:val="0077340D"/>
    <w:rsid w:val="007735D6"/>
    <w:rsid w:val="007739C8"/>
    <w:rsid w:val="00773E1E"/>
    <w:rsid w:val="00774308"/>
    <w:rsid w:val="00774CF5"/>
    <w:rsid w:val="00774D8E"/>
    <w:rsid w:val="007750A9"/>
    <w:rsid w:val="00775418"/>
    <w:rsid w:val="0077574F"/>
    <w:rsid w:val="00775C61"/>
    <w:rsid w:val="00775FBA"/>
    <w:rsid w:val="00776506"/>
    <w:rsid w:val="0077688E"/>
    <w:rsid w:val="00776CAA"/>
    <w:rsid w:val="00777846"/>
    <w:rsid w:val="00777852"/>
    <w:rsid w:val="0078027F"/>
    <w:rsid w:val="00780B3E"/>
    <w:rsid w:val="00780F7C"/>
    <w:rsid w:val="007811C9"/>
    <w:rsid w:val="007813F7"/>
    <w:rsid w:val="007814CA"/>
    <w:rsid w:val="00781838"/>
    <w:rsid w:val="00781A08"/>
    <w:rsid w:val="00781BDB"/>
    <w:rsid w:val="00781C01"/>
    <w:rsid w:val="00782015"/>
    <w:rsid w:val="0078238F"/>
    <w:rsid w:val="00782910"/>
    <w:rsid w:val="00782BBB"/>
    <w:rsid w:val="007831FC"/>
    <w:rsid w:val="00783395"/>
    <w:rsid w:val="00783449"/>
    <w:rsid w:val="00783674"/>
    <w:rsid w:val="007837BB"/>
    <w:rsid w:val="00784073"/>
    <w:rsid w:val="007844A6"/>
    <w:rsid w:val="007848B7"/>
    <w:rsid w:val="00784A0F"/>
    <w:rsid w:val="00784DBE"/>
    <w:rsid w:val="007851BF"/>
    <w:rsid w:val="0078582E"/>
    <w:rsid w:val="007859D1"/>
    <w:rsid w:val="00785A00"/>
    <w:rsid w:val="00785F8F"/>
    <w:rsid w:val="00786C37"/>
    <w:rsid w:val="00786E0A"/>
    <w:rsid w:val="007878D6"/>
    <w:rsid w:val="00790946"/>
    <w:rsid w:val="0079139E"/>
    <w:rsid w:val="007915E1"/>
    <w:rsid w:val="007918F3"/>
    <w:rsid w:val="00791CC1"/>
    <w:rsid w:val="00791D66"/>
    <w:rsid w:val="00791F5E"/>
    <w:rsid w:val="007929FE"/>
    <w:rsid w:val="00792ACD"/>
    <w:rsid w:val="00792CBD"/>
    <w:rsid w:val="00792FA3"/>
    <w:rsid w:val="0079301A"/>
    <w:rsid w:val="00793E0A"/>
    <w:rsid w:val="00794243"/>
    <w:rsid w:val="00794479"/>
    <w:rsid w:val="0079453A"/>
    <w:rsid w:val="00794875"/>
    <w:rsid w:val="007948B0"/>
    <w:rsid w:val="00794AE8"/>
    <w:rsid w:val="00794BA4"/>
    <w:rsid w:val="00794D16"/>
    <w:rsid w:val="0079558E"/>
    <w:rsid w:val="007957E2"/>
    <w:rsid w:val="007958E5"/>
    <w:rsid w:val="00795A9C"/>
    <w:rsid w:val="00795B8E"/>
    <w:rsid w:val="00795DA3"/>
    <w:rsid w:val="00796C9E"/>
    <w:rsid w:val="007971C9"/>
    <w:rsid w:val="007977BB"/>
    <w:rsid w:val="0079794E"/>
    <w:rsid w:val="007A03E9"/>
    <w:rsid w:val="007A0C46"/>
    <w:rsid w:val="007A12A2"/>
    <w:rsid w:val="007A13FB"/>
    <w:rsid w:val="007A14AB"/>
    <w:rsid w:val="007A171A"/>
    <w:rsid w:val="007A1914"/>
    <w:rsid w:val="007A1E10"/>
    <w:rsid w:val="007A28B9"/>
    <w:rsid w:val="007A2AC4"/>
    <w:rsid w:val="007A2BCE"/>
    <w:rsid w:val="007A2C92"/>
    <w:rsid w:val="007A3255"/>
    <w:rsid w:val="007A3290"/>
    <w:rsid w:val="007A32E9"/>
    <w:rsid w:val="007A3E16"/>
    <w:rsid w:val="007A408D"/>
    <w:rsid w:val="007A4201"/>
    <w:rsid w:val="007A447E"/>
    <w:rsid w:val="007A473B"/>
    <w:rsid w:val="007A4DB7"/>
    <w:rsid w:val="007A4E1A"/>
    <w:rsid w:val="007A4F10"/>
    <w:rsid w:val="007A5770"/>
    <w:rsid w:val="007A5B19"/>
    <w:rsid w:val="007A614E"/>
    <w:rsid w:val="007A659F"/>
    <w:rsid w:val="007A65BB"/>
    <w:rsid w:val="007A67F6"/>
    <w:rsid w:val="007A765B"/>
    <w:rsid w:val="007A7B89"/>
    <w:rsid w:val="007A7CF5"/>
    <w:rsid w:val="007A7D0E"/>
    <w:rsid w:val="007A7E65"/>
    <w:rsid w:val="007B0A02"/>
    <w:rsid w:val="007B10AA"/>
    <w:rsid w:val="007B10D9"/>
    <w:rsid w:val="007B15A1"/>
    <w:rsid w:val="007B17ED"/>
    <w:rsid w:val="007B18BC"/>
    <w:rsid w:val="007B1A40"/>
    <w:rsid w:val="007B1F57"/>
    <w:rsid w:val="007B224E"/>
    <w:rsid w:val="007B27D0"/>
    <w:rsid w:val="007B2BDC"/>
    <w:rsid w:val="007B2DF9"/>
    <w:rsid w:val="007B35DB"/>
    <w:rsid w:val="007B3956"/>
    <w:rsid w:val="007B4005"/>
    <w:rsid w:val="007B5572"/>
    <w:rsid w:val="007B58B0"/>
    <w:rsid w:val="007B5DA5"/>
    <w:rsid w:val="007B613A"/>
    <w:rsid w:val="007B6371"/>
    <w:rsid w:val="007B68A5"/>
    <w:rsid w:val="007B705E"/>
    <w:rsid w:val="007B71A6"/>
    <w:rsid w:val="007B75C3"/>
    <w:rsid w:val="007B7CB9"/>
    <w:rsid w:val="007B7D8B"/>
    <w:rsid w:val="007B7F22"/>
    <w:rsid w:val="007C0463"/>
    <w:rsid w:val="007C0D65"/>
    <w:rsid w:val="007C0DAC"/>
    <w:rsid w:val="007C11C0"/>
    <w:rsid w:val="007C1282"/>
    <w:rsid w:val="007C1383"/>
    <w:rsid w:val="007C1683"/>
    <w:rsid w:val="007C16AF"/>
    <w:rsid w:val="007C1955"/>
    <w:rsid w:val="007C198B"/>
    <w:rsid w:val="007C212E"/>
    <w:rsid w:val="007C2931"/>
    <w:rsid w:val="007C2F79"/>
    <w:rsid w:val="007C314C"/>
    <w:rsid w:val="007C3211"/>
    <w:rsid w:val="007C3C36"/>
    <w:rsid w:val="007C4233"/>
    <w:rsid w:val="007C42C6"/>
    <w:rsid w:val="007C436D"/>
    <w:rsid w:val="007C489F"/>
    <w:rsid w:val="007C502F"/>
    <w:rsid w:val="007C565F"/>
    <w:rsid w:val="007C5ECA"/>
    <w:rsid w:val="007C67C6"/>
    <w:rsid w:val="007C6D10"/>
    <w:rsid w:val="007C70DA"/>
    <w:rsid w:val="007C72A2"/>
    <w:rsid w:val="007C72E9"/>
    <w:rsid w:val="007C780E"/>
    <w:rsid w:val="007C7929"/>
    <w:rsid w:val="007C7FAA"/>
    <w:rsid w:val="007C7FAC"/>
    <w:rsid w:val="007D0928"/>
    <w:rsid w:val="007D12DA"/>
    <w:rsid w:val="007D16A9"/>
    <w:rsid w:val="007D176D"/>
    <w:rsid w:val="007D1B2E"/>
    <w:rsid w:val="007D1EF7"/>
    <w:rsid w:val="007D1FE8"/>
    <w:rsid w:val="007D26BC"/>
    <w:rsid w:val="007D2996"/>
    <w:rsid w:val="007D2B34"/>
    <w:rsid w:val="007D2DA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0F09"/>
    <w:rsid w:val="007E10D4"/>
    <w:rsid w:val="007E23FB"/>
    <w:rsid w:val="007E24DD"/>
    <w:rsid w:val="007E26B8"/>
    <w:rsid w:val="007E2CFF"/>
    <w:rsid w:val="007E2FC2"/>
    <w:rsid w:val="007E46C1"/>
    <w:rsid w:val="007E48DA"/>
    <w:rsid w:val="007E48EF"/>
    <w:rsid w:val="007E52E1"/>
    <w:rsid w:val="007E5355"/>
    <w:rsid w:val="007E54A2"/>
    <w:rsid w:val="007E55CC"/>
    <w:rsid w:val="007E5A45"/>
    <w:rsid w:val="007E5CF8"/>
    <w:rsid w:val="007E5D3F"/>
    <w:rsid w:val="007E6159"/>
    <w:rsid w:val="007E65AB"/>
    <w:rsid w:val="007E662E"/>
    <w:rsid w:val="007E676A"/>
    <w:rsid w:val="007E679C"/>
    <w:rsid w:val="007E686B"/>
    <w:rsid w:val="007E6911"/>
    <w:rsid w:val="007E6C8A"/>
    <w:rsid w:val="007E6F76"/>
    <w:rsid w:val="007E7656"/>
    <w:rsid w:val="007E77E9"/>
    <w:rsid w:val="007E7898"/>
    <w:rsid w:val="007E7C8D"/>
    <w:rsid w:val="007E7EA2"/>
    <w:rsid w:val="007F0107"/>
    <w:rsid w:val="007F102A"/>
    <w:rsid w:val="007F104E"/>
    <w:rsid w:val="007F1410"/>
    <w:rsid w:val="007F1626"/>
    <w:rsid w:val="007F1662"/>
    <w:rsid w:val="007F181F"/>
    <w:rsid w:val="007F18AC"/>
    <w:rsid w:val="007F273D"/>
    <w:rsid w:val="007F2AFA"/>
    <w:rsid w:val="007F3095"/>
    <w:rsid w:val="007F4155"/>
    <w:rsid w:val="007F44AA"/>
    <w:rsid w:val="007F4708"/>
    <w:rsid w:val="007F478D"/>
    <w:rsid w:val="007F4CFB"/>
    <w:rsid w:val="007F536A"/>
    <w:rsid w:val="007F55D9"/>
    <w:rsid w:val="007F5688"/>
    <w:rsid w:val="007F5D7F"/>
    <w:rsid w:val="007F6835"/>
    <w:rsid w:val="007F6A69"/>
    <w:rsid w:val="007F70EE"/>
    <w:rsid w:val="00800006"/>
    <w:rsid w:val="00800669"/>
    <w:rsid w:val="008008DF"/>
    <w:rsid w:val="00800CF3"/>
    <w:rsid w:val="0080140A"/>
    <w:rsid w:val="00801B46"/>
    <w:rsid w:val="00801B64"/>
    <w:rsid w:val="00801C6B"/>
    <w:rsid w:val="00802AA3"/>
    <w:rsid w:val="00802AF2"/>
    <w:rsid w:val="00803108"/>
    <w:rsid w:val="008034D7"/>
    <w:rsid w:val="00803F91"/>
    <w:rsid w:val="00804087"/>
    <w:rsid w:val="008047AE"/>
    <w:rsid w:val="00804C1B"/>
    <w:rsid w:val="00805858"/>
    <w:rsid w:val="008059CC"/>
    <w:rsid w:val="00805CA8"/>
    <w:rsid w:val="00806051"/>
    <w:rsid w:val="00806728"/>
    <w:rsid w:val="008068D5"/>
    <w:rsid w:val="00806D5D"/>
    <w:rsid w:val="00807160"/>
    <w:rsid w:val="0081004D"/>
    <w:rsid w:val="008100E9"/>
    <w:rsid w:val="008105D3"/>
    <w:rsid w:val="00810783"/>
    <w:rsid w:val="00810A1C"/>
    <w:rsid w:val="00810D67"/>
    <w:rsid w:val="0081155E"/>
    <w:rsid w:val="00812212"/>
    <w:rsid w:val="0081278C"/>
    <w:rsid w:val="00812C58"/>
    <w:rsid w:val="00812FDC"/>
    <w:rsid w:val="00813026"/>
    <w:rsid w:val="00813DC0"/>
    <w:rsid w:val="00814A25"/>
    <w:rsid w:val="00814C4D"/>
    <w:rsid w:val="00814CBF"/>
    <w:rsid w:val="008155C9"/>
    <w:rsid w:val="00815993"/>
    <w:rsid w:val="00815A90"/>
    <w:rsid w:val="00815D79"/>
    <w:rsid w:val="00816892"/>
    <w:rsid w:val="00816D86"/>
    <w:rsid w:val="00817FDE"/>
    <w:rsid w:val="008201A6"/>
    <w:rsid w:val="00820507"/>
    <w:rsid w:val="00820DC1"/>
    <w:rsid w:val="00820ED4"/>
    <w:rsid w:val="00821838"/>
    <w:rsid w:val="008219A2"/>
    <w:rsid w:val="008226D0"/>
    <w:rsid w:val="00822B7E"/>
    <w:rsid w:val="00822B80"/>
    <w:rsid w:val="00823518"/>
    <w:rsid w:val="00823588"/>
    <w:rsid w:val="00823F3B"/>
    <w:rsid w:val="0082427E"/>
    <w:rsid w:val="008242C5"/>
    <w:rsid w:val="00824432"/>
    <w:rsid w:val="0082485F"/>
    <w:rsid w:val="00824CEA"/>
    <w:rsid w:val="00824E91"/>
    <w:rsid w:val="0082516D"/>
    <w:rsid w:val="008253F5"/>
    <w:rsid w:val="00825E9C"/>
    <w:rsid w:val="00826BE9"/>
    <w:rsid w:val="0082717A"/>
    <w:rsid w:val="00827195"/>
    <w:rsid w:val="008272F0"/>
    <w:rsid w:val="00827730"/>
    <w:rsid w:val="008277E5"/>
    <w:rsid w:val="00827B8A"/>
    <w:rsid w:val="00830067"/>
    <w:rsid w:val="008300B8"/>
    <w:rsid w:val="00830955"/>
    <w:rsid w:val="00830A66"/>
    <w:rsid w:val="00830DDF"/>
    <w:rsid w:val="00830F41"/>
    <w:rsid w:val="008322F0"/>
    <w:rsid w:val="00832567"/>
    <w:rsid w:val="008326DA"/>
    <w:rsid w:val="00832A33"/>
    <w:rsid w:val="00832D7B"/>
    <w:rsid w:val="008331BB"/>
    <w:rsid w:val="00833327"/>
    <w:rsid w:val="008335D5"/>
    <w:rsid w:val="008341F5"/>
    <w:rsid w:val="008347D9"/>
    <w:rsid w:val="00834AC4"/>
    <w:rsid w:val="00834CCA"/>
    <w:rsid w:val="00834E26"/>
    <w:rsid w:val="0083518F"/>
    <w:rsid w:val="008353B9"/>
    <w:rsid w:val="0083557D"/>
    <w:rsid w:val="00835C61"/>
    <w:rsid w:val="00835DB4"/>
    <w:rsid w:val="00835DE1"/>
    <w:rsid w:val="00836711"/>
    <w:rsid w:val="00836B2C"/>
    <w:rsid w:val="0083706B"/>
    <w:rsid w:val="008371B6"/>
    <w:rsid w:val="008378EA"/>
    <w:rsid w:val="00840617"/>
    <w:rsid w:val="008407D5"/>
    <w:rsid w:val="00840A20"/>
    <w:rsid w:val="00840BAA"/>
    <w:rsid w:val="00840BED"/>
    <w:rsid w:val="00840FDC"/>
    <w:rsid w:val="008415C1"/>
    <w:rsid w:val="00842297"/>
    <w:rsid w:val="00842312"/>
    <w:rsid w:val="008424F6"/>
    <w:rsid w:val="00842F90"/>
    <w:rsid w:val="008437C2"/>
    <w:rsid w:val="00843921"/>
    <w:rsid w:val="00843D1F"/>
    <w:rsid w:val="00843E0E"/>
    <w:rsid w:val="00844E7A"/>
    <w:rsid w:val="00845366"/>
    <w:rsid w:val="008457D1"/>
    <w:rsid w:val="008458CE"/>
    <w:rsid w:val="00845A09"/>
    <w:rsid w:val="008460A1"/>
    <w:rsid w:val="0084616A"/>
    <w:rsid w:val="008461BE"/>
    <w:rsid w:val="008472E5"/>
    <w:rsid w:val="008473FE"/>
    <w:rsid w:val="00847541"/>
    <w:rsid w:val="0084760F"/>
    <w:rsid w:val="00847647"/>
    <w:rsid w:val="00847758"/>
    <w:rsid w:val="008477EC"/>
    <w:rsid w:val="00847F84"/>
    <w:rsid w:val="00850422"/>
    <w:rsid w:val="0085079E"/>
    <w:rsid w:val="00850920"/>
    <w:rsid w:val="00850EF7"/>
    <w:rsid w:val="0085122F"/>
    <w:rsid w:val="00851DE9"/>
    <w:rsid w:val="008528CE"/>
    <w:rsid w:val="008528D8"/>
    <w:rsid w:val="00852A1B"/>
    <w:rsid w:val="00852FEB"/>
    <w:rsid w:val="008538A1"/>
    <w:rsid w:val="008544DD"/>
    <w:rsid w:val="008545B4"/>
    <w:rsid w:val="00854BE2"/>
    <w:rsid w:val="00854E9D"/>
    <w:rsid w:val="0085529B"/>
    <w:rsid w:val="008553DD"/>
    <w:rsid w:val="008559AE"/>
    <w:rsid w:val="00855BAE"/>
    <w:rsid w:val="00855D1E"/>
    <w:rsid w:val="0085618B"/>
    <w:rsid w:val="0085630D"/>
    <w:rsid w:val="008563D8"/>
    <w:rsid w:val="00856B92"/>
    <w:rsid w:val="00856D00"/>
    <w:rsid w:val="00856D8F"/>
    <w:rsid w:val="00856DA6"/>
    <w:rsid w:val="00857146"/>
    <w:rsid w:val="0085725D"/>
    <w:rsid w:val="00857391"/>
    <w:rsid w:val="00857535"/>
    <w:rsid w:val="00857700"/>
    <w:rsid w:val="00857C24"/>
    <w:rsid w:val="00857F61"/>
    <w:rsid w:val="008603FA"/>
    <w:rsid w:val="00860BCB"/>
    <w:rsid w:val="00861583"/>
    <w:rsid w:val="008616FB"/>
    <w:rsid w:val="00861FBE"/>
    <w:rsid w:val="008620AD"/>
    <w:rsid w:val="00862276"/>
    <w:rsid w:val="008625DC"/>
    <w:rsid w:val="00862647"/>
    <w:rsid w:val="008627C1"/>
    <w:rsid w:val="0086298A"/>
    <w:rsid w:val="00862B6A"/>
    <w:rsid w:val="00862C45"/>
    <w:rsid w:val="00863120"/>
    <w:rsid w:val="0086366E"/>
    <w:rsid w:val="008636AA"/>
    <w:rsid w:val="00863A29"/>
    <w:rsid w:val="00863A81"/>
    <w:rsid w:val="00863B70"/>
    <w:rsid w:val="008647BD"/>
    <w:rsid w:val="00864E86"/>
    <w:rsid w:val="00864F24"/>
    <w:rsid w:val="00864FEB"/>
    <w:rsid w:val="00865BB8"/>
    <w:rsid w:val="00865CD1"/>
    <w:rsid w:val="00865E39"/>
    <w:rsid w:val="00866327"/>
    <w:rsid w:val="008664B4"/>
    <w:rsid w:val="008673BA"/>
    <w:rsid w:val="00867823"/>
    <w:rsid w:val="00867A59"/>
    <w:rsid w:val="00867C2A"/>
    <w:rsid w:val="00867FEC"/>
    <w:rsid w:val="008705DB"/>
    <w:rsid w:val="008709D6"/>
    <w:rsid w:val="00870A9B"/>
    <w:rsid w:val="00870EE1"/>
    <w:rsid w:val="0087170A"/>
    <w:rsid w:val="00871AFE"/>
    <w:rsid w:val="00871E24"/>
    <w:rsid w:val="008727FA"/>
    <w:rsid w:val="00872A61"/>
    <w:rsid w:val="00872EF6"/>
    <w:rsid w:val="00872F1C"/>
    <w:rsid w:val="0087381B"/>
    <w:rsid w:val="0087397B"/>
    <w:rsid w:val="00873FBA"/>
    <w:rsid w:val="008740AF"/>
    <w:rsid w:val="0087421A"/>
    <w:rsid w:val="0087443A"/>
    <w:rsid w:val="008745C2"/>
    <w:rsid w:val="0087471B"/>
    <w:rsid w:val="0087495C"/>
    <w:rsid w:val="00874E95"/>
    <w:rsid w:val="0087518A"/>
    <w:rsid w:val="00875244"/>
    <w:rsid w:val="008757F3"/>
    <w:rsid w:val="00875FE6"/>
    <w:rsid w:val="00876290"/>
    <w:rsid w:val="00876835"/>
    <w:rsid w:val="008776B0"/>
    <w:rsid w:val="00877B37"/>
    <w:rsid w:val="00877DDE"/>
    <w:rsid w:val="00877EB3"/>
    <w:rsid w:val="00877F03"/>
    <w:rsid w:val="008802C2"/>
    <w:rsid w:val="00880C1C"/>
    <w:rsid w:val="008810B6"/>
    <w:rsid w:val="0088137C"/>
    <w:rsid w:val="00881931"/>
    <w:rsid w:val="00881D08"/>
    <w:rsid w:val="00881E77"/>
    <w:rsid w:val="008825DD"/>
    <w:rsid w:val="0088283B"/>
    <w:rsid w:val="00882AD5"/>
    <w:rsid w:val="00882D71"/>
    <w:rsid w:val="00883263"/>
    <w:rsid w:val="00883AA5"/>
    <w:rsid w:val="00883ADB"/>
    <w:rsid w:val="00884D38"/>
    <w:rsid w:val="0088659C"/>
    <w:rsid w:val="00886868"/>
    <w:rsid w:val="00886DA6"/>
    <w:rsid w:val="00887156"/>
    <w:rsid w:val="00887A6B"/>
    <w:rsid w:val="00887B96"/>
    <w:rsid w:val="00887BD7"/>
    <w:rsid w:val="00890379"/>
    <w:rsid w:val="00891399"/>
    <w:rsid w:val="008916B7"/>
    <w:rsid w:val="00891705"/>
    <w:rsid w:val="00891716"/>
    <w:rsid w:val="00891784"/>
    <w:rsid w:val="008917C7"/>
    <w:rsid w:val="00891B71"/>
    <w:rsid w:val="00891ED3"/>
    <w:rsid w:val="00892030"/>
    <w:rsid w:val="008925A5"/>
    <w:rsid w:val="00892E25"/>
    <w:rsid w:val="0089314E"/>
    <w:rsid w:val="00893D12"/>
    <w:rsid w:val="00893EEB"/>
    <w:rsid w:val="0089427D"/>
    <w:rsid w:val="008942EF"/>
    <w:rsid w:val="00894825"/>
    <w:rsid w:val="00894C4B"/>
    <w:rsid w:val="00895DE8"/>
    <w:rsid w:val="008961C9"/>
    <w:rsid w:val="008968E8"/>
    <w:rsid w:val="0089713D"/>
    <w:rsid w:val="008974D5"/>
    <w:rsid w:val="008A00A0"/>
    <w:rsid w:val="008A0668"/>
    <w:rsid w:val="008A07B5"/>
    <w:rsid w:val="008A0931"/>
    <w:rsid w:val="008A0DD6"/>
    <w:rsid w:val="008A0FFE"/>
    <w:rsid w:val="008A1AAC"/>
    <w:rsid w:val="008A23F5"/>
    <w:rsid w:val="008A2946"/>
    <w:rsid w:val="008A299E"/>
    <w:rsid w:val="008A2A58"/>
    <w:rsid w:val="008A2B6F"/>
    <w:rsid w:val="008A2D0B"/>
    <w:rsid w:val="008A3A7E"/>
    <w:rsid w:val="008A4138"/>
    <w:rsid w:val="008A443E"/>
    <w:rsid w:val="008A47C3"/>
    <w:rsid w:val="008A4E15"/>
    <w:rsid w:val="008A500A"/>
    <w:rsid w:val="008A53B1"/>
    <w:rsid w:val="008A5894"/>
    <w:rsid w:val="008A61B6"/>
    <w:rsid w:val="008A666B"/>
    <w:rsid w:val="008A66E2"/>
    <w:rsid w:val="008A6985"/>
    <w:rsid w:val="008A69A5"/>
    <w:rsid w:val="008A6F28"/>
    <w:rsid w:val="008A72DE"/>
    <w:rsid w:val="008A74C8"/>
    <w:rsid w:val="008B066B"/>
    <w:rsid w:val="008B133F"/>
    <w:rsid w:val="008B13A7"/>
    <w:rsid w:val="008B152C"/>
    <w:rsid w:val="008B1B74"/>
    <w:rsid w:val="008B1D89"/>
    <w:rsid w:val="008B21C5"/>
    <w:rsid w:val="008B2391"/>
    <w:rsid w:val="008B2FD7"/>
    <w:rsid w:val="008B3616"/>
    <w:rsid w:val="008B3823"/>
    <w:rsid w:val="008B3CEC"/>
    <w:rsid w:val="008B45F4"/>
    <w:rsid w:val="008B5133"/>
    <w:rsid w:val="008B53E0"/>
    <w:rsid w:val="008B628C"/>
    <w:rsid w:val="008B62C4"/>
    <w:rsid w:val="008B64D9"/>
    <w:rsid w:val="008B64FF"/>
    <w:rsid w:val="008B6A00"/>
    <w:rsid w:val="008B6C22"/>
    <w:rsid w:val="008B6D7A"/>
    <w:rsid w:val="008B6EBC"/>
    <w:rsid w:val="008B7069"/>
    <w:rsid w:val="008B7397"/>
    <w:rsid w:val="008B75A9"/>
    <w:rsid w:val="008B76D8"/>
    <w:rsid w:val="008B7E26"/>
    <w:rsid w:val="008B7E7D"/>
    <w:rsid w:val="008C0333"/>
    <w:rsid w:val="008C04CF"/>
    <w:rsid w:val="008C05E1"/>
    <w:rsid w:val="008C0E64"/>
    <w:rsid w:val="008C1229"/>
    <w:rsid w:val="008C1257"/>
    <w:rsid w:val="008C155C"/>
    <w:rsid w:val="008C1913"/>
    <w:rsid w:val="008C1F4A"/>
    <w:rsid w:val="008C216D"/>
    <w:rsid w:val="008C29E7"/>
    <w:rsid w:val="008C31CB"/>
    <w:rsid w:val="008C39C2"/>
    <w:rsid w:val="008C3A97"/>
    <w:rsid w:val="008C3B16"/>
    <w:rsid w:val="008C40E9"/>
    <w:rsid w:val="008C416E"/>
    <w:rsid w:val="008C4446"/>
    <w:rsid w:val="008C4B26"/>
    <w:rsid w:val="008C52C1"/>
    <w:rsid w:val="008C586C"/>
    <w:rsid w:val="008C599A"/>
    <w:rsid w:val="008C5FBC"/>
    <w:rsid w:val="008C6041"/>
    <w:rsid w:val="008C6133"/>
    <w:rsid w:val="008C62C1"/>
    <w:rsid w:val="008C68ED"/>
    <w:rsid w:val="008C6A94"/>
    <w:rsid w:val="008C6B77"/>
    <w:rsid w:val="008C6BFC"/>
    <w:rsid w:val="008C6F1F"/>
    <w:rsid w:val="008C7947"/>
    <w:rsid w:val="008C7F8F"/>
    <w:rsid w:val="008D0109"/>
    <w:rsid w:val="008D0179"/>
    <w:rsid w:val="008D03FA"/>
    <w:rsid w:val="008D07E1"/>
    <w:rsid w:val="008D0A40"/>
    <w:rsid w:val="008D0A6A"/>
    <w:rsid w:val="008D159D"/>
    <w:rsid w:val="008D1788"/>
    <w:rsid w:val="008D18E5"/>
    <w:rsid w:val="008D1958"/>
    <w:rsid w:val="008D1A0C"/>
    <w:rsid w:val="008D1E69"/>
    <w:rsid w:val="008D243A"/>
    <w:rsid w:val="008D2574"/>
    <w:rsid w:val="008D2673"/>
    <w:rsid w:val="008D2E09"/>
    <w:rsid w:val="008D3611"/>
    <w:rsid w:val="008D3646"/>
    <w:rsid w:val="008D3920"/>
    <w:rsid w:val="008D3AA2"/>
    <w:rsid w:val="008D3C13"/>
    <w:rsid w:val="008D3DA8"/>
    <w:rsid w:val="008D42E4"/>
    <w:rsid w:val="008D5674"/>
    <w:rsid w:val="008D5969"/>
    <w:rsid w:val="008D5C40"/>
    <w:rsid w:val="008D5CD8"/>
    <w:rsid w:val="008D6792"/>
    <w:rsid w:val="008D6A5E"/>
    <w:rsid w:val="008D6A62"/>
    <w:rsid w:val="008D7E9A"/>
    <w:rsid w:val="008E015D"/>
    <w:rsid w:val="008E074E"/>
    <w:rsid w:val="008E0948"/>
    <w:rsid w:val="008E0BC0"/>
    <w:rsid w:val="008E0CD8"/>
    <w:rsid w:val="008E0D86"/>
    <w:rsid w:val="008E0E15"/>
    <w:rsid w:val="008E13B3"/>
    <w:rsid w:val="008E1451"/>
    <w:rsid w:val="008E14F6"/>
    <w:rsid w:val="008E2425"/>
    <w:rsid w:val="008E246C"/>
    <w:rsid w:val="008E2AC9"/>
    <w:rsid w:val="008E3407"/>
    <w:rsid w:val="008E3418"/>
    <w:rsid w:val="008E34A3"/>
    <w:rsid w:val="008E36E2"/>
    <w:rsid w:val="008E4130"/>
    <w:rsid w:val="008E4218"/>
    <w:rsid w:val="008E46DA"/>
    <w:rsid w:val="008E4DA2"/>
    <w:rsid w:val="008E503F"/>
    <w:rsid w:val="008E5805"/>
    <w:rsid w:val="008E5C31"/>
    <w:rsid w:val="008E6164"/>
    <w:rsid w:val="008E64DC"/>
    <w:rsid w:val="008E66B3"/>
    <w:rsid w:val="008E6ADC"/>
    <w:rsid w:val="008E73D3"/>
    <w:rsid w:val="008E764B"/>
    <w:rsid w:val="008E7812"/>
    <w:rsid w:val="008F0181"/>
    <w:rsid w:val="008F045D"/>
    <w:rsid w:val="008F0F75"/>
    <w:rsid w:val="008F1122"/>
    <w:rsid w:val="008F1601"/>
    <w:rsid w:val="008F21A6"/>
    <w:rsid w:val="008F21DB"/>
    <w:rsid w:val="008F2359"/>
    <w:rsid w:val="008F29EA"/>
    <w:rsid w:val="008F2A81"/>
    <w:rsid w:val="008F300F"/>
    <w:rsid w:val="008F329E"/>
    <w:rsid w:val="008F36CF"/>
    <w:rsid w:val="008F3A5E"/>
    <w:rsid w:val="008F3A83"/>
    <w:rsid w:val="008F3E68"/>
    <w:rsid w:val="008F4821"/>
    <w:rsid w:val="008F4B4D"/>
    <w:rsid w:val="008F5401"/>
    <w:rsid w:val="008F5A17"/>
    <w:rsid w:val="008F5DE0"/>
    <w:rsid w:val="008F5FE2"/>
    <w:rsid w:val="008F6226"/>
    <w:rsid w:val="008F6747"/>
    <w:rsid w:val="008F6874"/>
    <w:rsid w:val="008F6CB1"/>
    <w:rsid w:val="008F6DB2"/>
    <w:rsid w:val="008F6ED9"/>
    <w:rsid w:val="008F6FEF"/>
    <w:rsid w:val="008F7407"/>
    <w:rsid w:val="00900521"/>
    <w:rsid w:val="009008FB"/>
    <w:rsid w:val="00901190"/>
    <w:rsid w:val="00901903"/>
    <w:rsid w:val="00901BD0"/>
    <w:rsid w:val="00902181"/>
    <w:rsid w:val="00902EF7"/>
    <w:rsid w:val="00902F73"/>
    <w:rsid w:val="009038E5"/>
    <w:rsid w:val="00903F94"/>
    <w:rsid w:val="009042BC"/>
    <w:rsid w:val="009046B7"/>
    <w:rsid w:val="00904EF7"/>
    <w:rsid w:val="009051B0"/>
    <w:rsid w:val="0090543A"/>
    <w:rsid w:val="009054B7"/>
    <w:rsid w:val="0090556A"/>
    <w:rsid w:val="009056FB"/>
    <w:rsid w:val="00905ECF"/>
    <w:rsid w:val="00906CA9"/>
    <w:rsid w:val="0090751C"/>
    <w:rsid w:val="00907986"/>
    <w:rsid w:val="00907A8B"/>
    <w:rsid w:val="00907BFE"/>
    <w:rsid w:val="00907C99"/>
    <w:rsid w:val="00907E7D"/>
    <w:rsid w:val="009103BC"/>
    <w:rsid w:val="009106EA"/>
    <w:rsid w:val="009108BB"/>
    <w:rsid w:val="0091095D"/>
    <w:rsid w:val="00911379"/>
    <w:rsid w:val="0091158A"/>
    <w:rsid w:val="00911972"/>
    <w:rsid w:val="009120A7"/>
    <w:rsid w:val="00912240"/>
    <w:rsid w:val="009122E1"/>
    <w:rsid w:val="0091290D"/>
    <w:rsid w:val="00912A88"/>
    <w:rsid w:val="00913063"/>
    <w:rsid w:val="009132D8"/>
    <w:rsid w:val="0091335C"/>
    <w:rsid w:val="00913A96"/>
    <w:rsid w:val="00913EF5"/>
    <w:rsid w:val="00913F45"/>
    <w:rsid w:val="009147E6"/>
    <w:rsid w:val="009154B2"/>
    <w:rsid w:val="00915F0C"/>
    <w:rsid w:val="0091623A"/>
    <w:rsid w:val="00916A47"/>
    <w:rsid w:val="00916BB2"/>
    <w:rsid w:val="00916BD6"/>
    <w:rsid w:val="0091717B"/>
    <w:rsid w:val="0091753A"/>
    <w:rsid w:val="00917967"/>
    <w:rsid w:val="00917EE9"/>
    <w:rsid w:val="00917FA2"/>
    <w:rsid w:val="00917FF7"/>
    <w:rsid w:val="00920080"/>
    <w:rsid w:val="009205E0"/>
    <w:rsid w:val="009209B3"/>
    <w:rsid w:val="009209CB"/>
    <w:rsid w:val="00920D09"/>
    <w:rsid w:val="00921F30"/>
    <w:rsid w:val="00922664"/>
    <w:rsid w:val="00922FED"/>
    <w:rsid w:val="00923593"/>
    <w:rsid w:val="00923AC5"/>
    <w:rsid w:val="00923B71"/>
    <w:rsid w:val="00923D69"/>
    <w:rsid w:val="00924C73"/>
    <w:rsid w:val="00924DE2"/>
    <w:rsid w:val="00925085"/>
    <w:rsid w:val="00925096"/>
    <w:rsid w:val="00925179"/>
    <w:rsid w:val="00925770"/>
    <w:rsid w:val="00925D4E"/>
    <w:rsid w:val="00926466"/>
    <w:rsid w:val="00926576"/>
    <w:rsid w:val="009266C3"/>
    <w:rsid w:val="00926C1E"/>
    <w:rsid w:val="00926DB9"/>
    <w:rsid w:val="009274C9"/>
    <w:rsid w:val="00927AA1"/>
    <w:rsid w:val="00927AED"/>
    <w:rsid w:val="009302C3"/>
    <w:rsid w:val="009307C0"/>
    <w:rsid w:val="0093089F"/>
    <w:rsid w:val="009309EE"/>
    <w:rsid w:val="00930BF1"/>
    <w:rsid w:val="0093105B"/>
    <w:rsid w:val="00931210"/>
    <w:rsid w:val="00931313"/>
    <w:rsid w:val="00931317"/>
    <w:rsid w:val="009314BB"/>
    <w:rsid w:val="009317BD"/>
    <w:rsid w:val="0093180C"/>
    <w:rsid w:val="00931A0F"/>
    <w:rsid w:val="00931D31"/>
    <w:rsid w:val="00932217"/>
    <w:rsid w:val="009324DD"/>
    <w:rsid w:val="00932FCE"/>
    <w:rsid w:val="0093332D"/>
    <w:rsid w:val="00933553"/>
    <w:rsid w:val="009339DA"/>
    <w:rsid w:val="00933DD2"/>
    <w:rsid w:val="00933E21"/>
    <w:rsid w:val="00934396"/>
    <w:rsid w:val="009355BD"/>
    <w:rsid w:val="009361AD"/>
    <w:rsid w:val="0093658A"/>
    <w:rsid w:val="00936AC6"/>
    <w:rsid w:val="00936CE4"/>
    <w:rsid w:val="0093753B"/>
    <w:rsid w:val="0093768F"/>
    <w:rsid w:val="009377F4"/>
    <w:rsid w:val="009379BA"/>
    <w:rsid w:val="00937C1D"/>
    <w:rsid w:val="00937C2B"/>
    <w:rsid w:val="0094043F"/>
    <w:rsid w:val="009406C8"/>
    <w:rsid w:val="009406FF"/>
    <w:rsid w:val="00940FE5"/>
    <w:rsid w:val="009413F9"/>
    <w:rsid w:val="009417F4"/>
    <w:rsid w:val="00942447"/>
    <w:rsid w:val="00942517"/>
    <w:rsid w:val="00942DBC"/>
    <w:rsid w:val="00943030"/>
    <w:rsid w:val="009430C6"/>
    <w:rsid w:val="00943B56"/>
    <w:rsid w:val="00943F70"/>
    <w:rsid w:val="00944144"/>
    <w:rsid w:val="0094473A"/>
    <w:rsid w:val="00944793"/>
    <w:rsid w:val="00944AB3"/>
    <w:rsid w:val="00944B5E"/>
    <w:rsid w:val="00944E8A"/>
    <w:rsid w:val="00944FAC"/>
    <w:rsid w:val="009452E5"/>
    <w:rsid w:val="00946034"/>
    <w:rsid w:val="00946236"/>
    <w:rsid w:val="009467D4"/>
    <w:rsid w:val="00946D9A"/>
    <w:rsid w:val="009471E8"/>
    <w:rsid w:val="00947388"/>
    <w:rsid w:val="0094756E"/>
    <w:rsid w:val="0094797D"/>
    <w:rsid w:val="00947A05"/>
    <w:rsid w:val="00947E75"/>
    <w:rsid w:val="0095075B"/>
    <w:rsid w:val="009507D4"/>
    <w:rsid w:val="00950B31"/>
    <w:rsid w:val="00950D1E"/>
    <w:rsid w:val="009510F9"/>
    <w:rsid w:val="00951F0F"/>
    <w:rsid w:val="0095257F"/>
    <w:rsid w:val="00952C17"/>
    <w:rsid w:val="00952D53"/>
    <w:rsid w:val="009531B0"/>
    <w:rsid w:val="00953259"/>
    <w:rsid w:val="00953DE9"/>
    <w:rsid w:val="00954327"/>
    <w:rsid w:val="0095498E"/>
    <w:rsid w:val="00954B34"/>
    <w:rsid w:val="0095503F"/>
    <w:rsid w:val="00955D5A"/>
    <w:rsid w:val="00956AEF"/>
    <w:rsid w:val="0095709D"/>
    <w:rsid w:val="009579C1"/>
    <w:rsid w:val="00957A3E"/>
    <w:rsid w:val="00957AA7"/>
    <w:rsid w:val="00957C01"/>
    <w:rsid w:val="00957E5A"/>
    <w:rsid w:val="00960674"/>
    <w:rsid w:val="0096087E"/>
    <w:rsid w:val="00960ECB"/>
    <w:rsid w:val="00960FCB"/>
    <w:rsid w:val="009614A2"/>
    <w:rsid w:val="00961AE0"/>
    <w:rsid w:val="00961B1F"/>
    <w:rsid w:val="0096214C"/>
    <w:rsid w:val="009625C9"/>
    <w:rsid w:val="009628FF"/>
    <w:rsid w:val="009637B4"/>
    <w:rsid w:val="0096507C"/>
    <w:rsid w:val="0096515D"/>
    <w:rsid w:val="009655F5"/>
    <w:rsid w:val="00965CE2"/>
    <w:rsid w:val="0096663E"/>
    <w:rsid w:val="00966A75"/>
    <w:rsid w:val="00966C51"/>
    <w:rsid w:val="00967590"/>
    <w:rsid w:val="00967A13"/>
    <w:rsid w:val="00967A5C"/>
    <w:rsid w:val="00967C36"/>
    <w:rsid w:val="009706BF"/>
    <w:rsid w:val="009708B6"/>
    <w:rsid w:val="00970A09"/>
    <w:rsid w:val="00970CE0"/>
    <w:rsid w:val="0097113F"/>
    <w:rsid w:val="0097168F"/>
    <w:rsid w:val="00971788"/>
    <w:rsid w:val="009719BD"/>
    <w:rsid w:val="00972C55"/>
    <w:rsid w:val="00972D80"/>
    <w:rsid w:val="00972EBA"/>
    <w:rsid w:val="00973F1D"/>
    <w:rsid w:val="00973F58"/>
    <w:rsid w:val="009741AE"/>
    <w:rsid w:val="00974552"/>
    <w:rsid w:val="009748E5"/>
    <w:rsid w:val="00974B36"/>
    <w:rsid w:val="009757DD"/>
    <w:rsid w:val="00975842"/>
    <w:rsid w:val="009762A6"/>
    <w:rsid w:val="0097649A"/>
    <w:rsid w:val="009766BD"/>
    <w:rsid w:val="00976792"/>
    <w:rsid w:val="00976DDF"/>
    <w:rsid w:val="00976E00"/>
    <w:rsid w:val="00976F45"/>
    <w:rsid w:val="009772BF"/>
    <w:rsid w:val="0097742E"/>
    <w:rsid w:val="00977533"/>
    <w:rsid w:val="00977676"/>
    <w:rsid w:val="00977702"/>
    <w:rsid w:val="00977A2C"/>
    <w:rsid w:val="00977F9C"/>
    <w:rsid w:val="00980009"/>
    <w:rsid w:val="00980143"/>
    <w:rsid w:val="0098026C"/>
    <w:rsid w:val="00980575"/>
    <w:rsid w:val="00980D71"/>
    <w:rsid w:val="00981430"/>
    <w:rsid w:val="0098145C"/>
    <w:rsid w:val="0098170F"/>
    <w:rsid w:val="00981C51"/>
    <w:rsid w:val="00982203"/>
    <w:rsid w:val="00982F11"/>
    <w:rsid w:val="00983266"/>
    <w:rsid w:val="00983307"/>
    <w:rsid w:val="0098344B"/>
    <w:rsid w:val="009838D4"/>
    <w:rsid w:val="00984BD3"/>
    <w:rsid w:val="009851E8"/>
    <w:rsid w:val="00985452"/>
    <w:rsid w:val="00985DED"/>
    <w:rsid w:val="009861AC"/>
    <w:rsid w:val="00986406"/>
    <w:rsid w:val="00986527"/>
    <w:rsid w:val="0098657E"/>
    <w:rsid w:val="00986F35"/>
    <w:rsid w:val="00986FD4"/>
    <w:rsid w:val="009870CF"/>
    <w:rsid w:val="009872A6"/>
    <w:rsid w:val="00987651"/>
    <w:rsid w:val="00987B12"/>
    <w:rsid w:val="00987C99"/>
    <w:rsid w:val="00987DC2"/>
    <w:rsid w:val="00987F3D"/>
    <w:rsid w:val="00990E1B"/>
    <w:rsid w:val="009910E0"/>
    <w:rsid w:val="00991425"/>
    <w:rsid w:val="00991466"/>
    <w:rsid w:val="0099178E"/>
    <w:rsid w:val="00991900"/>
    <w:rsid w:val="00991B35"/>
    <w:rsid w:val="00991B65"/>
    <w:rsid w:val="00992045"/>
    <w:rsid w:val="0099260C"/>
    <w:rsid w:val="0099291A"/>
    <w:rsid w:val="00992BFB"/>
    <w:rsid w:val="00992FC7"/>
    <w:rsid w:val="0099306E"/>
    <w:rsid w:val="009932A7"/>
    <w:rsid w:val="00993420"/>
    <w:rsid w:val="00993434"/>
    <w:rsid w:val="00993C64"/>
    <w:rsid w:val="009941B3"/>
    <w:rsid w:val="009946AA"/>
    <w:rsid w:val="00994CEA"/>
    <w:rsid w:val="0099501D"/>
    <w:rsid w:val="009955F5"/>
    <w:rsid w:val="00995FD3"/>
    <w:rsid w:val="009961D9"/>
    <w:rsid w:val="00996354"/>
    <w:rsid w:val="00996508"/>
    <w:rsid w:val="0099679D"/>
    <w:rsid w:val="00996E2E"/>
    <w:rsid w:val="0099763F"/>
    <w:rsid w:val="00997ED6"/>
    <w:rsid w:val="009A06C9"/>
    <w:rsid w:val="009A0893"/>
    <w:rsid w:val="009A0A3B"/>
    <w:rsid w:val="009A0A4E"/>
    <w:rsid w:val="009A1204"/>
    <w:rsid w:val="009A1F72"/>
    <w:rsid w:val="009A21CB"/>
    <w:rsid w:val="009A2530"/>
    <w:rsid w:val="009A2597"/>
    <w:rsid w:val="009A2723"/>
    <w:rsid w:val="009A2CE7"/>
    <w:rsid w:val="009A2E28"/>
    <w:rsid w:val="009A2FBE"/>
    <w:rsid w:val="009A2FF5"/>
    <w:rsid w:val="009A3B93"/>
    <w:rsid w:val="009A3C4E"/>
    <w:rsid w:val="009A3C7C"/>
    <w:rsid w:val="009A3DC9"/>
    <w:rsid w:val="009A444D"/>
    <w:rsid w:val="009A4FDE"/>
    <w:rsid w:val="009A5335"/>
    <w:rsid w:val="009A557A"/>
    <w:rsid w:val="009A5860"/>
    <w:rsid w:val="009A5A4D"/>
    <w:rsid w:val="009A5B69"/>
    <w:rsid w:val="009A67D7"/>
    <w:rsid w:val="009A67F5"/>
    <w:rsid w:val="009A6DF6"/>
    <w:rsid w:val="009A7005"/>
    <w:rsid w:val="009A7304"/>
    <w:rsid w:val="009B0092"/>
    <w:rsid w:val="009B04C5"/>
    <w:rsid w:val="009B06F9"/>
    <w:rsid w:val="009B0DDC"/>
    <w:rsid w:val="009B0EC3"/>
    <w:rsid w:val="009B12ED"/>
    <w:rsid w:val="009B1694"/>
    <w:rsid w:val="009B16B3"/>
    <w:rsid w:val="009B1A74"/>
    <w:rsid w:val="009B1BF5"/>
    <w:rsid w:val="009B1D3F"/>
    <w:rsid w:val="009B2307"/>
    <w:rsid w:val="009B2D21"/>
    <w:rsid w:val="009B36CB"/>
    <w:rsid w:val="009B3866"/>
    <w:rsid w:val="009B411F"/>
    <w:rsid w:val="009B463B"/>
    <w:rsid w:val="009B4682"/>
    <w:rsid w:val="009B48B8"/>
    <w:rsid w:val="009B4B9A"/>
    <w:rsid w:val="009B56A3"/>
    <w:rsid w:val="009B599E"/>
    <w:rsid w:val="009B59B5"/>
    <w:rsid w:val="009B60D6"/>
    <w:rsid w:val="009B655C"/>
    <w:rsid w:val="009B6931"/>
    <w:rsid w:val="009B6B03"/>
    <w:rsid w:val="009B6C9A"/>
    <w:rsid w:val="009B6E16"/>
    <w:rsid w:val="009B71CF"/>
    <w:rsid w:val="009B7428"/>
    <w:rsid w:val="009B74B0"/>
    <w:rsid w:val="009B7FFA"/>
    <w:rsid w:val="009C013D"/>
    <w:rsid w:val="009C06F1"/>
    <w:rsid w:val="009C0C77"/>
    <w:rsid w:val="009C1D52"/>
    <w:rsid w:val="009C1E83"/>
    <w:rsid w:val="009C1F1A"/>
    <w:rsid w:val="009C2646"/>
    <w:rsid w:val="009C2877"/>
    <w:rsid w:val="009C2CB4"/>
    <w:rsid w:val="009C3A67"/>
    <w:rsid w:val="009C3FC6"/>
    <w:rsid w:val="009C4816"/>
    <w:rsid w:val="009C4A6C"/>
    <w:rsid w:val="009C52B2"/>
    <w:rsid w:val="009C54CA"/>
    <w:rsid w:val="009C58E1"/>
    <w:rsid w:val="009C6080"/>
    <w:rsid w:val="009C6345"/>
    <w:rsid w:val="009C66D3"/>
    <w:rsid w:val="009C67A0"/>
    <w:rsid w:val="009C6EAD"/>
    <w:rsid w:val="009C728B"/>
    <w:rsid w:val="009C75B9"/>
    <w:rsid w:val="009C7DFE"/>
    <w:rsid w:val="009C7EAB"/>
    <w:rsid w:val="009D0663"/>
    <w:rsid w:val="009D0FCA"/>
    <w:rsid w:val="009D1570"/>
    <w:rsid w:val="009D17A3"/>
    <w:rsid w:val="009D1AD5"/>
    <w:rsid w:val="009D1C35"/>
    <w:rsid w:val="009D1D24"/>
    <w:rsid w:val="009D2E85"/>
    <w:rsid w:val="009D3C72"/>
    <w:rsid w:val="009D4005"/>
    <w:rsid w:val="009D408E"/>
    <w:rsid w:val="009D40B3"/>
    <w:rsid w:val="009D453C"/>
    <w:rsid w:val="009D49F3"/>
    <w:rsid w:val="009D4CFC"/>
    <w:rsid w:val="009D533D"/>
    <w:rsid w:val="009D5392"/>
    <w:rsid w:val="009D5691"/>
    <w:rsid w:val="009D5C46"/>
    <w:rsid w:val="009D6036"/>
    <w:rsid w:val="009D6115"/>
    <w:rsid w:val="009D6A96"/>
    <w:rsid w:val="009D6AFE"/>
    <w:rsid w:val="009D6FC1"/>
    <w:rsid w:val="009D758A"/>
    <w:rsid w:val="009D77C3"/>
    <w:rsid w:val="009D7E8E"/>
    <w:rsid w:val="009E02FA"/>
    <w:rsid w:val="009E09A9"/>
    <w:rsid w:val="009E09EC"/>
    <w:rsid w:val="009E0B8C"/>
    <w:rsid w:val="009E10A9"/>
    <w:rsid w:val="009E12C0"/>
    <w:rsid w:val="009E142F"/>
    <w:rsid w:val="009E153F"/>
    <w:rsid w:val="009E1586"/>
    <w:rsid w:val="009E2788"/>
    <w:rsid w:val="009E27BD"/>
    <w:rsid w:val="009E2F90"/>
    <w:rsid w:val="009E304E"/>
    <w:rsid w:val="009E385D"/>
    <w:rsid w:val="009E39F4"/>
    <w:rsid w:val="009E3D64"/>
    <w:rsid w:val="009E3DF7"/>
    <w:rsid w:val="009E3E96"/>
    <w:rsid w:val="009E44D9"/>
    <w:rsid w:val="009E47CE"/>
    <w:rsid w:val="009E4A93"/>
    <w:rsid w:val="009E4CF0"/>
    <w:rsid w:val="009E4FE0"/>
    <w:rsid w:val="009E5172"/>
    <w:rsid w:val="009E554D"/>
    <w:rsid w:val="009E5B9D"/>
    <w:rsid w:val="009E5BBD"/>
    <w:rsid w:val="009E5E82"/>
    <w:rsid w:val="009E60B9"/>
    <w:rsid w:val="009E6328"/>
    <w:rsid w:val="009E650E"/>
    <w:rsid w:val="009E653B"/>
    <w:rsid w:val="009E7298"/>
    <w:rsid w:val="009E789F"/>
    <w:rsid w:val="009E7D1F"/>
    <w:rsid w:val="009F0329"/>
    <w:rsid w:val="009F04E9"/>
    <w:rsid w:val="009F0994"/>
    <w:rsid w:val="009F12BA"/>
    <w:rsid w:val="009F13A7"/>
    <w:rsid w:val="009F13DA"/>
    <w:rsid w:val="009F213E"/>
    <w:rsid w:val="009F21D5"/>
    <w:rsid w:val="009F2E39"/>
    <w:rsid w:val="009F335A"/>
    <w:rsid w:val="009F3513"/>
    <w:rsid w:val="009F433E"/>
    <w:rsid w:val="009F43CC"/>
    <w:rsid w:val="009F4534"/>
    <w:rsid w:val="009F4702"/>
    <w:rsid w:val="009F4C4F"/>
    <w:rsid w:val="009F4FD8"/>
    <w:rsid w:val="009F5012"/>
    <w:rsid w:val="009F5C70"/>
    <w:rsid w:val="009F63A4"/>
    <w:rsid w:val="009F66B0"/>
    <w:rsid w:val="009F6E07"/>
    <w:rsid w:val="009F7717"/>
    <w:rsid w:val="009F7C41"/>
    <w:rsid w:val="009F7D10"/>
    <w:rsid w:val="00A00158"/>
    <w:rsid w:val="00A005D0"/>
    <w:rsid w:val="00A0072F"/>
    <w:rsid w:val="00A00891"/>
    <w:rsid w:val="00A00AFF"/>
    <w:rsid w:val="00A01297"/>
    <w:rsid w:val="00A014C9"/>
    <w:rsid w:val="00A01907"/>
    <w:rsid w:val="00A02442"/>
    <w:rsid w:val="00A0252F"/>
    <w:rsid w:val="00A0256C"/>
    <w:rsid w:val="00A02652"/>
    <w:rsid w:val="00A0280F"/>
    <w:rsid w:val="00A02C63"/>
    <w:rsid w:val="00A02E74"/>
    <w:rsid w:val="00A030FE"/>
    <w:rsid w:val="00A03E61"/>
    <w:rsid w:val="00A04028"/>
    <w:rsid w:val="00A044D2"/>
    <w:rsid w:val="00A0508B"/>
    <w:rsid w:val="00A05805"/>
    <w:rsid w:val="00A0604D"/>
    <w:rsid w:val="00A063EA"/>
    <w:rsid w:val="00A064B0"/>
    <w:rsid w:val="00A0689C"/>
    <w:rsid w:val="00A075CA"/>
    <w:rsid w:val="00A07A6B"/>
    <w:rsid w:val="00A07E6C"/>
    <w:rsid w:val="00A10180"/>
    <w:rsid w:val="00A10E16"/>
    <w:rsid w:val="00A1286E"/>
    <w:rsid w:val="00A13551"/>
    <w:rsid w:val="00A135D7"/>
    <w:rsid w:val="00A137AA"/>
    <w:rsid w:val="00A13CD4"/>
    <w:rsid w:val="00A13DA3"/>
    <w:rsid w:val="00A1470B"/>
    <w:rsid w:val="00A14805"/>
    <w:rsid w:val="00A14962"/>
    <w:rsid w:val="00A14EB1"/>
    <w:rsid w:val="00A152B8"/>
    <w:rsid w:val="00A154BD"/>
    <w:rsid w:val="00A1585E"/>
    <w:rsid w:val="00A15A09"/>
    <w:rsid w:val="00A15F42"/>
    <w:rsid w:val="00A16F72"/>
    <w:rsid w:val="00A17110"/>
    <w:rsid w:val="00A175F2"/>
    <w:rsid w:val="00A17A4A"/>
    <w:rsid w:val="00A20C66"/>
    <w:rsid w:val="00A21358"/>
    <w:rsid w:val="00A213E8"/>
    <w:rsid w:val="00A220D3"/>
    <w:rsid w:val="00A22250"/>
    <w:rsid w:val="00A222ED"/>
    <w:rsid w:val="00A230E9"/>
    <w:rsid w:val="00A231B5"/>
    <w:rsid w:val="00A23423"/>
    <w:rsid w:val="00A23532"/>
    <w:rsid w:val="00A2355D"/>
    <w:rsid w:val="00A236E3"/>
    <w:rsid w:val="00A23816"/>
    <w:rsid w:val="00A2397F"/>
    <w:rsid w:val="00A23CD8"/>
    <w:rsid w:val="00A23F1A"/>
    <w:rsid w:val="00A23FE1"/>
    <w:rsid w:val="00A24D01"/>
    <w:rsid w:val="00A25901"/>
    <w:rsid w:val="00A25AB4"/>
    <w:rsid w:val="00A25CD7"/>
    <w:rsid w:val="00A2789B"/>
    <w:rsid w:val="00A2799E"/>
    <w:rsid w:val="00A302C0"/>
    <w:rsid w:val="00A3068A"/>
    <w:rsid w:val="00A30834"/>
    <w:rsid w:val="00A30B94"/>
    <w:rsid w:val="00A30C84"/>
    <w:rsid w:val="00A31CDA"/>
    <w:rsid w:val="00A31D84"/>
    <w:rsid w:val="00A32DA4"/>
    <w:rsid w:val="00A3352D"/>
    <w:rsid w:val="00A336FA"/>
    <w:rsid w:val="00A339D5"/>
    <w:rsid w:val="00A33A91"/>
    <w:rsid w:val="00A34059"/>
    <w:rsid w:val="00A34B07"/>
    <w:rsid w:val="00A3511E"/>
    <w:rsid w:val="00A35BDA"/>
    <w:rsid w:val="00A35C06"/>
    <w:rsid w:val="00A35E7A"/>
    <w:rsid w:val="00A35E8C"/>
    <w:rsid w:val="00A36102"/>
    <w:rsid w:val="00A36309"/>
    <w:rsid w:val="00A372A2"/>
    <w:rsid w:val="00A37B4B"/>
    <w:rsid w:val="00A37C61"/>
    <w:rsid w:val="00A37FE7"/>
    <w:rsid w:val="00A40FE5"/>
    <w:rsid w:val="00A410B7"/>
    <w:rsid w:val="00A4142C"/>
    <w:rsid w:val="00A414F6"/>
    <w:rsid w:val="00A4251F"/>
    <w:rsid w:val="00A42592"/>
    <w:rsid w:val="00A425F6"/>
    <w:rsid w:val="00A43829"/>
    <w:rsid w:val="00A43B00"/>
    <w:rsid w:val="00A43E93"/>
    <w:rsid w:val="00A442DB"/>
    <w:rsid w:val="00A4446C"/>
    <w:rsid w:val="00A44757"/>
    <w:rsid w:val="00A447D6"/>
    <w:rsid w:val="00A44A42"/>
    <w:rsid w:val="00A44E0F"/>
    <w:rsid w:val="00A45624"/>
    <w:rsid w:val="00A457E0"/>
    <w:rsid w:val="00A45E81"/>
    <w:rsid w:val="00A46AFF"/>
    <w:rsid w:val="00A473C7"/>
    <w:rsid w:val="00A47CCA"/>
    <w:rsid w:val="00A47F16"/>
    <w:rsid w:val="00A47F83"/>
    <w:rsid w:val="00A5019D"/>
    <w:rsid w:val="00A501BD"/>
    <w:rsid w:val="00A508DC"/>
    <w:rsid w:val="00A50E09"/>
    <w:rsid w:val="00A50FB7"/>
    <w:rsid w:val="00A52047"/>
    <w:rsid w:val="00A527CF"/>
    <w:rsid w:val="00A528C3"/>
    <w:rsid w:val="00A52A46"/>
    <w:rsid w:val="00A5325C"/>
    <w:rsid w:val="00A54005"/>
    <w:rsid w:val="00A54F04"/>
    <w:rsid w:val="00A54F7E"/>
    <w:rsid w:val="00A55152"/>
    <w:rsid w:val="00A556BE"/>
    <w:rsid w:val="00A55935"/>
    <w:rsid w:val="00A55C68"/>
    <w:rsid w:val="00A55D86"/>
    <w:rsid w:val="00A55F82"/>
    <w:rsid w:val="00A560A1"/>
    <w:rsid w:val="00A5610C"/>
    <w:rsid w:val="00A56735"/>
    <w:rsid w:val="00A567A9"/>
    <w:rsid w:val="00A56B83"/>
    <w:rsid w:val="00A56BB5"/>
    <w:rsid w:val="00A56F44"/>
    <w:rsid w:val="00A56FA4"/>
    <w:rsid w:val="00A575E5"/>
    <w:rsid w:val="00A57677"/>
    <w:rsid w:val="00A576EA"/>
    <w:rsid w:val="00A57973"/>
    <w:rsid w:val="00A57ABE"/>
    <w:rsid w:val="00A57CCD"/>
    <w:rsid w:val="00A57DAC"/>
    <w:rsid w:val="00A57E32"/>
    <w:rsid w:val="00A605A6"/>
    <w:rsid w:val="00A60B33"/>
    <w:rsid w:val="00A60C52"/>
    <w:rsid w:val="00A6109C"/>
    <w:rsid w:val="00A62526"/>
    <w:rsid w:val="00A629A3"/>
    <w:rsid w:val="00A62E83"/>
    <w:rsid w:val="00A6311A"/>
    <w:rsid w:val="00A63362"/>
    <w:rsid w:val="00A63CAF"/>
    <w:rsid w:val="00A63F5B"/>
    <w:rsid w:val="00A64003"/>
    <w:rsid w:val="00A641D4"/>
    <w:rsid w:val="00A64AE3"/>
    <w:rsid w:val="00A64CF8"/>
    <w:rsid w:val="00A650C9"/>
    <w:rsid w:val="00A650E7"/>
    <w:rsid w:val="00A6532E"/>
    <w:rsid w:val="00A6538D"/>
    <w:rsid w:val="00A653B7"/>
    <w:rsid w:val="00A65F49"/>
    <w:rsid w:val="00A667F1"/>
    <w:rsid w:val="00A66A55"/>
    <w:rsid w:val="00A675BA"/>
    <w:rsid w:val="00A67E3C"/>
    <w:rsid w:val="00A70570"/>
    <w:rsid w:val="00A7058B"/>
    <w:rsid w:val="00A7111B"/>
    <w:rsid w:val="00A71342"/>
    <w:rsid w:val="00A714EE"/>
    <w:rsid w:val="00A719CB"/>
    <w:rsid w:val="00A71A28"/>
    <w:rsid w:val="00A72254"/>
    <w:rsid w:val="00A72401"/>
    <w:rsid w:val="00A72BFF"/>
    <w:rsid w:val="00A732C5"/>
    <w:rsid w:val="00A735C6"/>
    <w:rsid w:val="00A7389E"/>
    <w:rsid w:val="00A73A74"/>
    <w:rsid w:val="00A73A98"/>
    <w:rsid w:val="00A7508D"/>
    <w:rsid w:val="00A750A0"/>
    <w:rsid w:val="00A75A33"/>
    <w:rsid w:val="00A75B8C"/>
    <w:rsid w:val="00A75BCC"/>
    <w:rsid w:val="00A75FE7"/>
    <w:rsid w:val="00A76855"/>
    <w:rsid w:val="00A76AFE"/>
    <w:rsid w:val="00A772D7"/>
    <w:rsid w:val="00A77704"/>
    <w:rsid w:val="00A80095"/>
    <w:rsid w:val="00A8086E"/>
    <w:rsid w:val="00A80C17"/>
    <w:rsid w:val="00A80DB7"/>
    <w:rsid w:val="00A80EF7"/>
    <w:rsid w:val="00A8108C"/>
    <w:rsid w:val="00A81189"/>
    <w:rsid w:val="00A81470"/>
    <w:rsid w:val="00A81549"/>
    <w:rsid w:val="00A81637"/>
    <w:rsid w:val="00A8195E"/>
    <w:rsid w:val="00A81BF3"/>
    <w:rsid w:val="00A81D59"/>
    <w:rsid w:val="00A8283B"/>
    <w:rsid w:val="00A82DB8"/>
    <w:rsid w:val="00A831E9"/>
    <w:rsid w:val="00A83BB8"/>
    <w:rsid w:val="00A8483A"/>
    <w:rsid w:val="00A84A83"/>
    <w:rsid w:val="00A84ACC"/>
    <w:rsid w:val="00A84B3F"/>
    <w:rsid w:val="00A84B82"/>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058"/>
    <w:rsid w:val="00A91221"/>
    <w:rsid w:val="00A919E6"/>
    <w:rsid w:val="00A91A6D"/>
    <w:rsid w:val="00A91E5D"/>
    <w:rsid w:val="00A91E8D"/>
    <w:rsid w:val="00A91F0C"/>
    <w:rsid w:val="00A92142"/>
    <w:rsid w:val="00A92212"/>
    <w:rsid w:val="00A92688"/>
    <w:rsid w:val="00A92A34"/>
    <w:rsid w:val="00A92C95"/>
    <w:rsid w:val="00A92CBF"/>
    <w:rsid w:val="00A93154"/>
    <w:rsid w:val="00A93486"/>
    <w:rsid w:val="00A9408F"/>
    <w:rsid w:val="00A9475F"/>
    <w:rsid w:val="00A94B7A"/>
    <w:rsid w:val="00A950B3"/>
    <w:rsid w:val="00A954DF"/>
    <w:rsid w:val="00A95BEB"/>
    <w:rsid w:val="00A967AA"/>
    <w:rsid w:val="00A967C2"/>
    <w:rsid w:val="00A973BE"/>
    <w:rsid w:val="00A976B3"/>
    <w:rsid w:val="00AA0231"/>
    <w:rsid w:val="00AA0D28"/>
    <w:rsid w:val="00AA10C8"/>
    <w:rsid w:val="00AA1154"/>
    <w:rsid w:val="00AA1662"/>
    <w:rsid w:val="00AA21BA"/>
    <w:rsid w:val="00AA253F"/>
    <w:rsid w:val="00AA2EE7"/>
    <w:rsid w:val="00AA31D9"/>
    <w:rsid w:val="00AA329E"/>
    <w:rsid w:val="00AA32A9"/>
    <w:rsid w:val="00AA3567"/>
    <w:rsid w:val="00AA3631"/>
    <w:rsid w:val="00AA36AD"/>
    <w:rsid w:val="00AA3CA9"/>
    <w:rsid w:val="00AA3E3D"/>
    <w:rsid w:val="00AA3ED8"/>
    <w:rsid w:val="00AA3F4B"/>
    <w:rsid w:val="00AA43D5"/>
    <w:rsid w:val="00AA45A5"/>
    <w:rsid w:val="00AA4825"/>
    <w:rsid w:val="00AA4B4D"/>
    <w:rsid w:val="00AA4FCC"/>
    <w:rsid w:val="00AA5EE3"/>
    <w:rsid w:val="00AA60B5"/>
    <w:rsid w:val="00AA6238"/>
    <w:rsid w:val="00AA6488"/>
    <w:rsid w:val="00AA6CCA"/>
    <w:rsid w:val="00AA7B9C"/>
    <w:rsid w:val="00AB2225"/>
    <w:rsid w:val="00AB23E8"/>
    <w:rsid w:val="00AB25D2"/>
    <w:rsid w:val="00AB30A7"/>
    <w:rsid w:val="00AB316B"/>
    <w:rsid w:val="00AB32AF"/>
    <w:rsid w:val="00AB3DAB"/>
    <w:rsid w:val="00AB3F4F"/>
    <w:rsid w:val="00AB3FC3"/>
    <w:rsid w:val="00AB418E"/>
    <w:rsid w:val="00AB4193"/>
    <w:rsid w:val="00AB43B8"/>
    <w:rsid w:val="00AB4BB2"/>
    <w:rsid w:val="00AB4CE0"/>
    <w:rsid w:val="00AB4EE2"/>
    <w:rsid w:val="00AB5A03"/>
    <w:rsid w:val="00AB6464"/>
    <w:rsid w:val="00AB6BBD"/>
    <w:rsid w:val="00AB6C3E"/>
    <w:rsid w:val="00AB6F8B"/>
    <w:rsid w:val="00AB71EC"/>
    <w:rsid w:val="00AB79B0"/>
    <w:rsid w:val="00AB79F1"/>
    <w:rsid w:val="00AB7E85"/>
    <w:rsid w:val="00AB7EB6"/>
    <w:rsid w:val="00AB7F0F"/>
    <w:rsid w:val="00AC011E"/>
    <w:rsid w:val="00AC040D"/>
    <w:rsid w:val="00AC07B6"/>
    <w:rsid w:val="00AC0D8D"/>
    <w:rsid w:val="00AC1FFE"/>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6BF5"/>
    <w:rsid w:val="00AC74EC"/>
    <w:rsid w:val="00AD0153"/>
    <w:rsid w:val="00AD0D9E"/>
    <w:rsid w:val="00AD0ECD"/>
    <w:rsid w:val="00AD1AC9"/>
    <w:rsid w:val="00AD2605"/>
    <w:rsid w:val="00AD2758"/>
    <w:rsid w:val="00AD2A2F"/>
    <w:rsid w:val="00AD2A5B"/>
    <w:rsid w:val="00AD2DD7"/>
    <w:rsid w:val="00AD32A6"/>
    <w:rsid w:val="00AD3EA2"/>
    <w:rsid w:val="00AD4399"/>
    <w:rsid w:val="00AD439F"/>
    <w:rsid w:val="00AD43A2"/>
    <w:rsid w:val="00AD5358"/>
    <w:rsid w:val="00AD538A"/>
    <w:rsid w:val="00AD6B96"/>
    <w:rsid w:val="00AD71B7"/>
    <w:rsid w:val="00AD73D1"/>
    <w:rsid w:val="00AD78A6"/>
    <w:rsid w:val="00AD7D1E"/>
    <w:rsid w:val="00AE00B1"/>
    <w:rsid w:val="00AE03BD"/>
    <w:rsid w:val="00AE0AAE"/>
    <w:rsid w:val="00AE1367"/>
    <w:rsid w:val="00AE1872"/>
    <w:rsid w:val="00AE1B25"/>
    <w:rsid w:val="00AE1C22"/>
    <w:rsid w:val="00AE263D"/>
    <w:rsid w:val="00AE283E"/>
    <w:rsid w:val="00AE2DFA"/>
    <w:rsid w:val="00AE37C8"/>
    <w:rsid w:val="00AE3D5B"/>
    <w:rsid w:val="00AE4743"/>
    <w:rsid w:val="00AE4969"/>
    <w:rsid w:val="00AE5567"/>
    <w:rsid w:val="00AE5CF2"/>
    <w:rsid w:val="00AE6639"/>
    <w:rsid w:val="00AE6A83"/>
    <w:rsid w:val="00AE6B96"/>
    <w:rsid w:val="00AE6B9F"/>
    <w:rsid w:val="00AE7789"/>
    <w:rsid w:val="00AE78D6"/>
    <w:rsid w:val="00AE7D9F"/>
    <w:rsid w:val="00AF0304"/>
    <w:rsid w:val="00AF05CE"/>
    <w:rsid w:val="00AF0F4F"/>
    <w:rsid w:val="00AF1310"/>
    <w:rsid w:val="00AF1D81"/>
    <w:rsid w:val="00AF1F4F"/>
    <w:rsid w:val="00AF1FF2"/>
    <w:rsid w:val="00AF2605"/>
    <w:rsid w:val="00AF2A00"/>
    <w:rsid w:val="00AF2AE7"/>
    <w:rsid w:val="00AF2B76"/>
    <w:rsid w:val="00AF3306"/>
    <w:rsid w:val="00AF3640"/>
    <w:rsid w:val="00AF39C3"/>
    <w:rsid w:val="00AF418B"/>
    <w:rsid w:val="00AF4AB3"/>
    <w:rsid w:val="00AF5066"/>
    <w:rsid w:val="00AF5695"/>
    <w:rsid w:val="00AF56C8"/>
    <w:rsid w:val="00AF5C9E"/>
    <w:rsid w:val="00AF65EE"/>
    <w:rsid w:val="00AF6C18"/>
    <w:rsid w:val="00AF6DF7"/>
    <w:rsid w:val="00AF7647"/>
    <w:rsid w:val="00AF776A"/>
    <w:rsid w:val="00AF7BE2"/>
    <w:rsid w:val="00AF7DAF"/>
    <w:rsid w:val="00B0035B"/>
    <w:rsid w:val="00B003D4"/>
    <w:rsid w:val="00B00AC2"/>
    <w:rsid w:val="00B00AC4"/>
    <w:rsid w:val="00B010A7"/>
    <w:rsid w:val="00B015D1"/>
    <w:rsid w:val="00B017C7"/>
    <w:rsid w:val="00B01D55"/>
    <w:rsid w:val="00B01DC8"/>
    <w:rsid w:val="00B021B9"/>
    <w:rsid w:val="00B02BEC"/>
    <w:rsid w:val="00B02FA6"/>
    <w:rsid w:val="00B03E3D"/>
    <w:rsid w:val="00B0406D"/>
    <w:rsid w:val="00B04325"/>
    <w:rsid w:val="00B05324"/>
    <w:rsid w:val="00B05397"/>
    <w:rsid w:val="00B05933"/>
    <w:rsid w:val="00B0593F"/>
    <w:rsid w:val="00B05A3A"/>
    <w:rsid w:val="00B05B79"/>
    <w:rsid w:val="00B05BB1"/>
    <w:rsid w:val="00B0687D"/>
    <w:rsid w:val="00B06C49"/>
    <w:rsid w:val="00B071AD"/>
    <w:rsid w:val="00B079A9"/>
    <w:rsid w:val="00B07B1D"/>
    <w:rsid w:val="00B07F2F"/>
    <w:rsid w:val="00B10048"/>
    <w:rsid w:val="00B105A2"/>
    <w:rsid w:val="00B10603"/>
    <w:rsid w:val="00B1173F"/>
    <w:rsid w:val="00B11A56"/>
    <w:rsid w:val="00B1273E"/>
    <w:rsid w:val="00B13169"/>
    <w:rsid w:val="00B1363F"/>
    <w:rsid w:val="00B13719"/>
    <w:rsid w:val="00B13B4E"/>
    <w:rsid w:val="00B13D75"/>
    <w:rsid w:val="00B14335"/>
    <w:rsid w:val="00B14AD4"/>
    <w:rsid w:val="00B14CC6"/>
    <w:rsid w:val="00B151A2"/>
    <w:rsid w:val="00B16765"/>
    <w:rsid w:val="00B169D0"/>
    <w:rsid w:val="00B16AC2"/>
    <w:rsid w:val="00B16CF4"/>
    <w:rsid w:val="00B16E9C"/>
    <w:rsid w:val="00B17504"/>
    <w:rsid w:val="00B17750"/>
    <w:rsid w:val="00B17AFD"/>
    <w:rsid w:val="00B17DE9"/>
    <w:rsid w:val="00B17F03"/>
    <w:rsid w:val="00B20418"/>
    <w:rsid w:val="00B205DA"/>
    <w:rsid w:val="00B20611"/>
    <w:rsid w:val="00B206BE"/>
    <w:rsid w:val="00B20A78"/>
    <w:rsid w:val="00B2107E"/>
    <w:rsid w:val="00B212E6"/>
    <w:rsid w:val="00B214D1"/>
    <w:rsid w:val="00B21A6D"/>
    <w:rsid w:val="00B21AB2"/>
    <w:rsid w:val="00B21CCA"/>
    <w:rsid w:val="00B221A9"/>
    <w:rsid w:val="00B22315"/>
    <w:rsid w:val="00B22811"/>
    <w:rsid w:val="00B22BF4"/>
    <w:rsid w:val="00B234FA"/>
    <w:rsid w:val="00B234FC"/>
    <w:rsid w:val="00B2365A"/>
    <w:rsid w:val="00B2383D"/>
    <w:rsid w:val="00B23D3E"/>
    <w:rsid w:val="00B2433D"/>
    <w:rsid w:val="00B247CD"/>
    <w:rsid w:val="00B2490A"/>
    <w:rsid w:val="00B24A1A"/>
    <w:rsid w:val="00B24BF1"/>
    <w:rsid w:val="00B251A5"/>
    <w:rsid w:val="00B25D0D"/>
    <w:rsid w:val="00B25D6F"/>
    <w:rsid w:val="00B2612B"/>
    <w:rsid w:val="00B262AE"/>
    <w:rsid w:val="00B26458"/>
    <w:rsid w:val="00B26990"/>
    <w:rsid w:val="00B2724E"/>
    <w:rsid w:val="00B275C1"/>
    <w:rsid w:val="00B278F3"/>
    <w:rsid w:val="00B27D46"/>
    <w:rsid w:val="00B3046C"/>
    <w:rsid w:val="00B30748"/>
    <w:rsid w:val="00B31624"/>
    <w:rsid w:val="00B3172A"/>
    <w:rsid w:val="00B31F84"/>
    <w:rsid w:val="00B3215E"/>
    <w:rsid w:val="00B32252"/>
    <w:rsid w:val="00B32A27"/>
    <w:rsid w:val="00B32C91"/>
    <w:rsid w:val="00B32F15"/>
    <w:rsid w:val="00B33A2B"/>
    <w:rsid w:val="00B33DED"/>
    <w:rsid w:val="00B33E24"/>
    <w:rsid w:val="00B3430A"/>
    <w:rsid w:val="00B343F4"/>
    <w:rsid w:val="00B34A10"/>
    <w:rsid w:val="00B34F2F"/>
    <w:rsid w:val="00B352D8"/>
    <w:rsid w:val="00B357D6"/>
    <w:rsid w:val="00B35B32"/>
    <w:rsid w:val="00B35DD1"/>
    <w:rsid w:val="00B35F73"/>
    <w:rsid w:val="00B35FE5"/>
    <w:rsid w:val="00B36125"/>
    <w:rsid w:val="00B370EE"/>
    <w:rsid w:val="00B3714C"/>
    <w:rsid w:val="00B3786C"/>
    <w:rsid w:val="00B40256"/>
    <w:rsid w:val="00B40351"/>
    <w:rsid w:val="00B403D6"/>
    <w:rsid w:val="00B4058B"/>
    <w:rsid w:val="00B408C6"/>
    <w:rsid w:val="00B4104A"/>
    <w:rsid w:val="00B415C7"/>
    <w:rsid w:val="00B4174F"/>
    <w:rsid w:val="00B42054"/>
    <w:rsid w:val="00B42286"/>
    <w:rsid w:val="00B426C2"/>
    <w:rsid w:val="00B42AD4"/>
    <w:rsid w:val="00B43398"/>
    <w:rsid w:val="00B438B5"/>
    <w:rsid w:val="00B43E89"/>
    <w:rsid w:val="00B4411A"/>
    <w:rsid w:val="00B442C3"/>
    <w:rsid w:val="00B449CA"/>
    <w:rsid w:val="00B44D09"/>
    <w:rsid w:val="00B450FD"/>
    <w:rsid w:val="00B452C0"/>
    <w:rsid w:val="00B46BF4"/>
    <w:rsid w:val="00B46EFF"/>
    <w:rsid w:val="00B4741C"/>
    <w:rsid w:val="00B50062"/>
    <w:rsid w:val="00B5047E"/>
    <w:rsid w:val="00B50613"/>
    <w:rsid w:val="00B50B8B"/>
    <w:rsid w:val="00B50BB1"/>
    <w:rsid w:val="00B50FB0"/>
    <w:rsid w:val="00B5113E"/>
    <w:rsid w:val="00B515CA"/>
    <w:rsid w:val="00B523FE"/>
    <w:rsid w:val="00B52992"/>
    <w:rsid w:val="00B52BDB"/>
    <w:rsid w:val="00B52C56"/>
    <w:rsid w:val="00B52E2A"/>
    <w:rsid w:val="00B53026"/>
    <w:rsid w:val="00B53484"/>
    <w:rsid w:val="00B539A7"/>
    <w:rsid w:val="00B53A33"/>
    <w:rsid w:val="00B54459"/>
    <w:rsid w:val="00B551B6"/>
    <w:rsid w:val="00B55A67"/>
    <w:rsid w:val="00B56153"/>
    <w:rsid w:val="00B5659D"/>
    <w:rsid w:val="00B566A0"/>
    <w:rsid w:val="00B573E8"/>
    <w:rsid w:val="00B5759F"/>
    <w:rsid w:val="00B577B0"/>
    <w:rsid w:val="00B578F0"/>
    <w:rsid w:val="00B57A0F"/>
    <w:rsid w:val="00B57B9A"/>
    <w:rsid w:val="00B60179"/>
    <w:rsid w:val="00B6060E"/>
    <w:rsid w:val="00B60A96"/>
    <w:rsid w:val="00B60D6A"/>
    <w:rsid w:val="00B60E0A"/>
    <w:rsid w:val="00B60E0B"/>
    <w:rsid w:val="00B60E27"/>
    <w:rsid w:val="00B60F4B"/>
    <w:rsid w:val="00B611F5"/>
    <w:rsid w:val="00B612AB"/>
    <w:rsid w:val="00B61C77"/>
    <w:rsid w:val="00B623DF"/>
    <w:rsid w:val="00B6266D"/>
    <w:rsid w:val="00B62B22"/>
    <w:rsid w:val="00B62CAD"/>
    <w:rsid w:val="00B62D01"/>
    <w:rsid w:val="00B63B71"/>
    <w:rsid w:val="00B63DC7"/>
    <w:rsid w:val="00B647E3"/>
    <w:rsid w:val="00B64E63"/>
    <w:rsid w:val="00B653D5"/>
    <w:rsid w:val="00B65F73"/>
    <w:rsid w:val="00B65FFA"/>
    <w:rsid w:val="00B666FF"/>
    <w:rsid w:val="00B66F32"/>
    <w:rsid w:val="00B6706C"/>
    <w:rsid w:val="00B673AE"/>
    <w:rsid w:val="00B67465"/>
    <w:rsid w:val="00B6767B"/>
    <w:rsid w:val="00B67EA4"/>
    <w:rsid w:val="00B67F79"/>
    <w:rsid w:val="00B70050"/>
    <w:rsid w:val="00B70424"/>
    <w:rsid w:val="00B711C3"/>
    <w:rsid w:val="00B71703"/>
    <w:rsid w:val="00B71D64"/>
    <w:rsid w:val="00B72085"/>
    <w:rsid w:val="00B72447"/>
    <w:rsid w:val="00B72549"/>
    <w:rsid w:val="00B726C7"/>
    <w:rsid w:val="00B7276C"/>
    <w:rsid w:val="00B72AB1"/>
    <w:rsid w:val="00B733C2"/>
    <w:rsid w:val="00B73439"/>
    <w:rsid w:val="00B74DB2"/>
    <w:rsid w:val="00B75022"/>
    <w:rsid w:val="00B75219"/>
    <w:rsid w:val="00B7529D"/>
    <w:rsid w:val="00B752F1"/>
    <w:rsid w:val="00B753C2"/>
    <w:rsid w:val="00B75675"/>
    <w:rsid w:val="00B76108"/>
    <w:rsid w:val="00B76539"/>
    <w:rsid w:val="00B765E0"/>
    <w:rsid w:val="00B76CF5"/>
    <w:rsid w:val="00B76FB4"/>
    <w:rsid w:val="00B77109"/>
    <w:rsid w:val="00B77312"/>
    <w:rsid w:val="00B7736F"/>
    <w:rsid w:val="00B774C3"/>
    <w:rsid w:val="00B7788F"/>
    <w:rsid w:val="00B77B70"/>
    <w:rsid w:val="00B77F85"/>
    <w:rsid w:val="00B809C1"/>
    <w:rsid w:val="00B81246"/>
    <w:rsid w:val="00B81275"/>
    <w:rsid w:val="00B8133A"/>
    <w:rsid w:val="00B81530"/>
    <w:rsid w:val="00B81D9A"/>
    <w:rsid w:val="00B82243"/>
    <w:rsid w:val="00B827DF"/>
    <w:rsid w:val="00B82AC4"/>
    <w:rsid w:val="00B836CC"/>
    <w:rsid w:val="00B83C26"/>
    <w:rsid w:val="00B83E76"/>
    <w:rsid w:val="00B84051"/>
    <w:rsid w:val="00B84165"/>
    <w:rsid w:val="00B8504A"/>
    <w:rsid w:val="00B85F0B"/>
    <w:rsid w:val="00B85FA7"/>
    <w:rsid w:val="00B8632C"/>
    <w:rsid w:val="00B87538"/>
    <w:rsid w:val="00B878AA"/>
    <w:rsid w:val="00B87D3A"/>
    <w:rsid w:val="00B87DF9"/>
    <w:rsid w:val="00B91273"/>
    <w:rsid w:val="00B91B5D"/>
    <w:rsid w:val="00B91BF7"/>
    <w:rsid w:val="00B91F18"/>
    <w:rsid w:val="00B9208E"/>
    <w:rsid w:val="00B92862"/>
    <w:rsid w:val="00B929F3"/>
    <w:rsid w:val="00B9332A"/>
    <w:rsid w:val="00B93506"/>
    <w:rsid w:val="00B93A11"/>
    <w:rsid w:val="00B93A63"/>
    <w:rsid w:val="00B94060"/>
    <w:rsid w:val="00B94084"/>
    <w:rsid w:val="00B9432A"/>
    <w:rsid w:val="00B94B1E"/>
    <w:rsid w:val="00B94F38"/>
    <w:rsid w:val="00B95030"/>
    <w:rsid w:val="00B9528B"/>
    <w:rsid w:val="00B9546F"/>
    <w:rsid w:val="00B9659F"/>
    <w:rsid w:val="00B9663B"/>
    <w:rsid w:val="00B96767"/>
    <w:rsid w:val="00B967DC"/>
    <w:rsid w:val="00B96E2A"/>
    <w:rsid w:val="00B97717"/>
    <w:rsid w:val="00BA029C"/>
    <w:rsid w:val="00BA0348"/>
    <w:rsid w:val="00BA0B4B"/>
    <w:rsid w:val="00BA1E46"/>
    <w:rsid w:val="00BA1F5A"/>
    <w:rsid w:val="00BA2588"/>
    <w:rsid w:val="00BA28DA"/>
    <w:rsid w:val="00BA331B"/>
    <w:rsid w:val="00BA3561"/>
    <w:rsid w:val="00BA4603"/>
    <w:rsid w:val="00BA47AD"/>
    <w:rsid w:val="00BA49A2"/>
    <w:rsid w:val="00BA4D1A"/>
    <w:rsid w:val="00BA5EB0"/>
    <w:rsid w:val="00BA6139"/>
    <w:rsid w:val="00BA64CA"/>
    <w:rsid w:val="00BA6F72"/>
    <w:rsid w:val="00BA7098"/>
    <w:rsid w:val="00BA7A93"/>
    <w:rsid w:val="00BA7B97"/>
    <w:rsid w:val="00BB06D4"/>
    <w:rsid w:val="00BB0A2E"/>
    <w:rsid w:val="00BB1161"/>
    <w:rsid w:val="00BB145F"/>
    <w:rsid w:val="00BB1CD5"/>
    <w:rsid w:val="00BB1EC2"/>
    <w:rsid w:val="00BB25CF"/>
    <w:rsid w:val="00BB3212"/>
    <w:rsid w:val="00BB32ED"/>
    <w:rsid w:val="00BB339A"/>
    <w:rsid w:val="00BB350F"/>
    <w:rsid w:val="00BB3618"/>
    <w:rsid w:val="00BB3904"/>
    <w:rsid w:val="00BB3BDB"/>
    <w:rsid w:val="00BB4504"/>
    <w:rsid w:val="00BB49A5"/>
    <w:rsid w:val="00BB4DB5"/>
    <w:rsid w:val="00BB509F"/>
    <w:rsid w:val="00BB5360"/>
    <w:rsid w:val="00BB5616"/>
    <w:rsid w:val="00BB56A1"/>
    <w:rsid w:val="00BB5952"/>
    <w:rsid w:val="00BB5B6E"/>
    <w:rsid w:val="00BB6618"/>
    <w:rsid w:val="00BB6632"/>
    <w:rsid w:val="00BB6C5E"/>
    <w:rsid w:val="00BB7381"/>
    <w:rsid w:val="00BB7427"/>
    <w:rsid w:val="00BB77FB"/>
    <w:rsid w:val="00BB7943"/>
    <w:rsid w:val="00BC042F"/>
    <w:rsid w:val="00BC073B"/>
    <w:rsid w:val="00BC0961"/>
    <w:rsid w:val="00BC0C1B"/>
    <w:rsid w:val="00BC0D88"/>
    <w:rsid w:val="00BC0EB2"/>
    <w:rsid w:val="00BC11AA"/>
    <w:rsid w:val="00BC16D5"/>
    <w:rsid w:val="00BC1A81"/>
    <w:rsid w:val="00BC2058"/>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0A9E"/>
    <w:rsid w:val="00BD1250"/>
    <w:rsid w:val="00BD13B9"/>
    <w:rsid w:val="00BD15C7"/>
    <w:rsid w:val="00BD224B"/>
    <w:rsid w:val="00BD25D4"/>
    <w:rsid w:val="00BD3384"/>
    <w:rsid w:val="00BD358C"/>
    <w:rsid w:val="00BD3880"/>
    <w:rsid w:val="00BD441E"/>
    <w:rsid w:val="00BD4567"/>
    <w:rsid w:val="00BD4FA5"/>
    <w:rsid w:val="00BD5014"/>
    <w:rsid w:val="00BD5267"/>
    <w:rsid w:val="00BD5426"/>
    <w:rsid w:val="00BD54D5"/>
    <w:rsid w:val="00BD5BB7"/>
    <w:rsid w:val="00BD5BC4"/>
    <w:rsid w:val="00BD6202"/>
    <w:rsid w:val="00BD6360"/>
    <w:rsid w:val="00BD6820"/>
    <w:rsid w:val="00BD6882"/>
    <w:rsid w:val="00BD69B4"/>
    <w:rsid w:val="00BD6C73"/>
    <w:rsid w:val="00BD75D4"/>
    <w:rsid w:val="00BD78C0"/>
    <w:rsid w:val="00BD7DC4"/>
    <w:rsid w:val="00BE0348"/>
    <w:rsid w:val="00BE046E"/>
    <w:rsid w:val="00BE06D9"/>
    <w:rsid w:val="00BE0B6B"/>
    <w:rsid w:val="00BE0DE9"/>
    <w:rsid w:val="00BE10DF"/>
    <w:rsid w:val="00BE1A29"/>
    <w:rsid w:val="00BE2156"/>
    <w:rsid w:val="00BE2A75"/>
    <w:rsid w:val="00BE2BDC"/>
    <w:rsid w:val="00BE3B78"/>
    <w:rsid w:val="00BE3F90"/>
    <w:rsid w:val="00BE437E"/>
    <w:rsid w:val="00BE480D"/>
    <w:rsid w:val="00BE4CE3"/>
    <w:rsid w:val="00BE5113"/>
    <w:rsid w:val="00BE52DC"/>
    <w:rsid w:val="00BE60BB"/>
    <w:rsid w:val="00BE6163"/>
    <w:rsid w:val="00BE6260"/>
    <w:rsid w:val="00BE6543"/>
    <w:rsid w:val="00BE73A2"/>
    <w:rsid w:val="00BE7A99"/>
    <w:rsid w:val="00BE7BF2"/>
    <w:rsid w:val="00BF0408"/>
    <w:rsid w:val="00BF0557"/>
    <w:rsid w:val="00BF05D0"/>
    <w:rsid w:val="00BF0809"/>
    <w:rsid w:val="00BF083B"/>
    <w:rsid w:val="00BF0CF0"/>
    <w:rsid w:val="00BF0D90"/>
    <w:rsid w:val="00BF1184"/>
    <w:rsid w:val="00BF1683"/>
    <w:rsid w:val="00BF17BB"/>
    <w:rsid w:val="00BF2912"/>
    <w:rsid w:val="00BF39C7"/>
    <w:rsid w:val="00BF3B07"/>
    <w:rsid w:val="00BF3BCD"/>
    <w:rsid w:val="00BF3E74"/>
    <w:rsid w:val="00BF3E99"/>
    <w:rsid w:val="00BF3EA5"/>
    <w:rsid w:val="00BF42C3"/>
    <w:rsid w:val="00BF474A"/>
    <w:rsid w:val="00BF4859"/>
    <w:rsid w:val="00BF496B"/>
    <w:rsid w:val="00BF4C19"/>
    <w:rsid w:val="00BF4D96"/>
    <w:rsid w:val="00BF4DFE"/>
    <w:rsid w:val="00BF4ECE"/>
    <w:rsid w:val="00BF5777"/>
    <w:rsid w:val="00BF5AB4"/>
    <w:rsid w:val="00BF5F62"/>
    <w:rsid w:val="00BF6F70"/>
    <w:rsid w:val="00BF7FC2"/>
    <w:rsid w:val="00C00097"/>
    <w:rsid w:val="00C00107"/>
    <w:rsid w:val="00C002F6"/>
    <w:rsid w:val="00C004D5"/>
    <w:rsid w:val="00C0066B"/>
    <w:rsid w:val="00C014F4"/>
    <w:rsid w:val="00C018D2"/>
    <w:rsid w:val="00C01EAF"/>
    <w:rsid w:val="00C02439"/>
    <w:rsid w:val="00C02BA9"/>
    <w:rsid w:val="00C02E27"/>
    <w:rsid w:val="00C03CF3"/>
    <w:rsid w:val="00C04627"/>
    <w:rsid w:val="00C04632"/>
    <w:rsid w:val="00C0469B"/>
    <w:rsid w:val="00C04873"/>
    <w:rsid w:val="00C049AB"/>
    <w:rsid w:val="00C04AE0"/>
    <w:rsid w:val="00C04E34"/>
    <w:rsid w:val="00C05361"/>
    <w:rsid w:val="00C05592"/>
    <w:rsid w:val="00C0595C"/>
    <w:rsid w:val="00C05F28"/>
    <w:rsid w:val="00C06374"/>
    <w:rsid w:val="00C06D59"/>
    <w:rsid w:val="00C06DA9"/>
    <w:rsid w:val="00C072AC"/>
    <w:rsid w:val="00C0796B"/>
    <w:rsid w:val="00C105FA"/>
    <w:rsid w:val="00C10C43"/>
    <w:rsid w:val="00C1137B"/>
    <w:rsid w:val="00C11D56"/>
    <w:rsid w:val="00C12291"/>
    <w:rsid w:val="00C122A0"/>
    <w:rsid w:val="00C12330"/>
    <w:rsid w:val="00C129B6"/>
    <w:rsid w:val="00C12CD9"/>
    <w:rsid w:val="00C12F10"/>
    <w:rsid w:val="00C13340"/>
    <w:rsid w:val="00C134C5"/>
    <w:rsid w:val="00C13701"/>
    <w:rsid w:val="00C138AD"/>
    <w:rsid w:val="00C13A6D"/>
    <w:rsid w:val="00C13BE1"/>
    <w:rsid w:val="00C13E84"/>
    <w:rsid w:val="00C145C5"/>
    <w:rsid w:val="00C14CAB"/>
    <w:rsid w:val="00C14F51"/>
    <w:rsid w:val="00C154BB"/>
    <w:rsid w:val="00C15DFD"/>
    <w:rsid w:val="00C16400"/>
    <w:rsid w:val="00C16502"/>
    <w:rsid w:val="00C16ED7"/>
    <w:rsid w:val="00C16FDA"/>
    <w:rsid w:val="00C17164"/>
    <w:rsid w:val="00C172FA"/>
    <w:rsid w:val="00C17542"/>
    <w:rsid w:val="00C17E44"/>
    <w:rsid w:val="00C17F40"/>
    <w:rsid w:val="00C20101"/>
    <w:rsid w:val="00C203E0"/>
    <w:rsid w:val="00C20698"/>
    <w:rsid w:val="00C22676"/>
    <w:rsid w:val="00C226AC"/>
    <w:rsid w:val="00C22A7F"/>
    <w:rsid w:val="00C230F5"/>
    <w:rsid w:val="00C2331B"/>
    <w:rsid w:val="00C23459"/>
    <w:rsid w:val="00C23618"/>
    <w:rsid w:val="00C23768"/>
    <w:rsid w:val="00C23C18"/>
    <w:rsid w:val="00C23F9F"/>
    <w:rsid w:val="00C241FE"/>
    <w:rsid w:val="00C2433F"/>
    <w:rsid w:val="00C24B11"/>
    <w:rsid w:val="00C25145"/>
    <w:rsid w:val="00C25CBF"/>
    <w:rsid w:val="00C2600C"/>
    <w:rsid w:val="00C266B6"/>
    <w:rsid w:val="00C26C24"/>
    <w:rsid w:val="00C26D7B"/>
    <w:rsid w:val="00C26F54"/>
    <w:rsid w:val="00C2793B"/>
    <w:rsid w:val="00C27BD6"/>
    <w:rsid w:val="00C306F6"/>
    <w:rsid w:val="00C30AE8"/>
    <w:rsid w:val="00C30CD3"/>
    <w:rsid w:val="00C3108F"/>
    <w:rsid w:val="00C31133"/>
    <w:rsid w:val="00C311C9"/>
    <w:rsid w:val="00C31339"/>
    <w:rsid w:val="00C318B0"/>
    <w:rsid w:val="00C31AE7"/>
    <w:rsid w:val="00C31B10"/>
    <w:rsid w:val="00C31C85"/>
    <w:rsid w:val="00C31F22"/>
    <w:rsid w:val="00C32202"/>
    <w:rsid w:val="00C32379"/>
    <w:rsid w:val="00C32EAA"/>
    <w:rsid w:val="00C32F18"/>
    <w:rsid w:val="00C33328"/>
    <w:rsid w:val="00C33533"/>
    <w:rsid w:val="00C35656"/>
    <w:rsid w:val="00C356C9"/>
    <w:rsid w:val="00C356DF"/>
    <w:rsid w:val="00C35E73"/>
    <w:rsid w:val="00C364CF"/>
    <w:rsid w:val="00C36593"/>
    <w:rsid w:val="00C3696F"/>
    <w:rsid w:val="00C36E19"/>
    <w:rsid w:val="00C378C9"/>
    <w:rsid w:val="00C4031D"/>
    <w:rsid w:val="00C40569"/>
    <w:rsid w:val="00C414D4"/>
    <w:rsid w:val="00C41534"/>
    <w:rsid w:val="00C415A7"/>
    <w:rsid w:val="00C417E9"/>
    <w:rsid w:val="00C41C8F"/>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9EA"/>
    <w:rsid w:val="00C46AC8"/>
    <w:rsid w:val="00C46CA5"/>
    <w:rsid w:val="00C46F15"/>
    <w:rsid w:val="00C47164"/>
    <w:rsid w:val="00C47504"/>
    <w:rsid w:val="00C47C9C"/>
    <w:rsid w:val="00C47CB6"/>
    <w:rsid w:val="00C503CC"/>
    <w:rsid w:val="00C504DC"/>
    <w:rsid w:val="00C5097D"/>
    <w:rsid w:val="00C50D00"/>
    <w:rsid w:val="00C5116D"/>
    <w:rsid w:val="00C51227"/>
    <w:rsid w:val="00C51C33"/>
    <w:rsid w:val="00C5206D"/>
    <w:rsid w:val="00C52502"/>
    <w:rsid w:val="00C52539"/>
    <w:rsid w:val="00C52621"/>
    <w:rsid w:val="00C52B94"/>
    <w:rsid w:val="00C52D98"/>
    <w:rsid w:val="00C52F2A"/>
    <w:rsid w:val="00C5303E"/>
    <w:rsid w:val="00C536D4"/>
    <w:rsid w:val="00C53FD3"/>
    <w:rsid w:val="00C54147"/>
    <w:rsid w:val="00C5431D"/>
    <w:rsid w:val="00C55937"/>
    <w:rsid w:val="00C55D13"/>
    <w:rsid w:val="00C56623"/>
    <w:rsid w:val="00C5671A"/>
    <w:rsid w:val="00C56B6F"/>
    <w:rsid w:val="00C57EA4"/>
    <w:rsid w:val="00C6059D"/>
    <w:rsid w:val="00C606E7"/>
    <w:rsid w:val="00C6085C"/>
    <w:rsid w:val="00C609F2"/>
    <w:rsid w:val="00C60A1C"/>
    <w:rsid w:val="00C60EFB"/>
    <w:rsid w:val="00C612DA"/>
    <w:rsid w:val="00C612E8"/>
    <w:rsid w:val="00C613CC"/>
    <w:rsid w:val="00C61461"/>
    <w:rsid w:val="00C6172F"/>
    <w:rsid w:val="00C617A3"/>
    <w:rsid w:val="00C61E07"/>
    <w:rsid w:val="00C62357"/>
    <w:rsid w:val="00C625E6"/>
    <w:rsid w:val="00C63047"/>
    <w:rsid w:val="00C6305F"/>
    <w:rsid w:val="00C6429B"/>
    <w:rsid w:val="00C649F9"/>
    <w:rsid w:val="00C64A31"/>
    <w:rsid w:val="00C64F2F"/>
    <w:rsid w:val="00C65DC0"/>
    <w:rsid w:val="00C660D5"/>
    <w:rsid w:val="00C66362"/>
    <w:rsid w:val="00C668F6"/>
    <w:rsid w:val="00C66DBD"/>
    <w:rsid w:val="00C6749C"/>
    <w:rsid w:val="00C67572"/>
    <w:rsid w:val="00C6789B"/>
    <w:rsid w:val="00C67C67"/>
    <w:rsid w:val="00C70110"/>
    <w:rsid w:val="00C70456"/>
    <w:rsid w:val="00C712B2"/>
    <w:rsid w:val="00C71909"/>
    <w:rsid w:val="00C721A0"/>
    <w:rsid w:val="00C722EC"/>
    <w:rsid w:val="00C723D2"/>
    <w:rsid w:val="00C72702"/>
    <w:rsid w:val="00C728EE"/>
    <w:rsid w:val="00C72ABE"/>
    <w:rsid w:val="00C72D32"/>
    <w:rsid w:val="00C732CC"/>
    <w:rsid w:val="00C7337F"/>
    <w:rsid w:val="00C738E7"/>
    <w:rsid w:val="00C73973"/>
    <w:rsid w:val="00C73E4B"/>
    <w:rsid w:val="00C73E79"/>
    <w:rsid w:val="00C74310"/>
    <w:rsid w:val="00C74980"/>
    <w:rsid w:val="00C749AA"/>
    <w:rsid w:val="00C74A3F"/>
    <w:rsid w:val="00C7529E"/>
    <w:rsid w:val="00C752C5"/>
    <w:rsid w:val="00C7548D"/>
    <w:rsid w:val="00C762B3"/>
    <w:rsid w:val="00C76805"/>
    <w:rsid w:val="00C76923"/>
    <w:rsid w:val="00C76926"/>
    <w:rsid w:val="00C76CA2"/>
    <w:rsid w:val="00C76DDD"/>
    <w:rsid w:val="00C7748C"/>
    <w:rsid w:val="00C77594"/>
    <w:rsid w:val="00C7789A"/>
    <w:rsid w:val="00C77EDE"/>
    <w:rsid w:val="00C77F38"/>
    <w:rsid w:val="00C80029"/>
    <w:rsid w:val="00C80057"/>
    <w:rsid w:val="00C800A2"/>
    <w:rsid w:val="00C80BFB"/>
    <w:rsid w:val="00C8104F"/>
    <w:rsid w:val="00C81179"/>
    <w:rsid w:val="00C816F8"/>
    <w:rsid w:val="00C8175B"/>
    <w:rsid w:val="00C81D25"/>
    <w:rsid w:val="00C81F3D"/>
    <w:rsid w:val="00C8231B"/>
    <w:rsid w:val="00C82373"/>
    <w:rsid w:val="00C8263A"/>
    <w:rsid w:val="00C8351E"/>
    <w:rsid w:val="00C838E2"/>
    <w:rsid w:val="00C84297"/>
    <w:rsid w:val="00C84949"/>
    <w:rsid w:val="00C849D4"/>
    <w:rsid w:val="00C84A21"/>
    <w:rsid w:val="00C84EEC"/>
    <w:rsid w:val="00C85A27"/>
    <w:rsid w:val="00C8643E"/>
    <w:rsid w:val="00C866F2"/>
    <w:rsid w:val="00C873FD"/>
    <w:rsid w:val="00C87770"/>
    <w:rsid w:val="00C87BF7"/>
    <w:rsid w:val="00C87FA9"/>
    <w:rsid w:val="00C90065"/>
    <w:rsid w:val="00C90A46"/>
    <w:rsid w:val="00C90C26"/>
    <w:rsid w:val="00C90EAA"/>
    <w:rsid w:val="00C911E2"/>
    <w:rsid w:val="00C9160B"/>
    <w:rsid w:val="00C9164F"/>
    <w:rsid w:val="00C91D42"/>
    <w:rsid w:val="00C91F66"/>
    <w:rsid w:val="00C9250A"/>
    <w:rsid w:val="00C932C0"/>
    <w:rsid w:val="00C93422"/>
    <w:rsid w:val="00C9346E"/>
    <w:rsid w:val="00C934F9"/>
    <w:rsid w:val="00C93787"/>
    <w:rsid w:val="00C93DE5"/>
    <w:rsid w:val="00C941AD"/>
    <w:rsid w:val="00C94304"/>
    <w:rsid w:val="00C948A2"/>
    <w:rsid w:val="00C94994"/>
    <w:rsid w:val="00C94B2A"/>
    <w:rsid w:val="00C94D7D"/>
    <w:rsid w:val="00C94DA1"/>
    <w:rsid w:val="00C9505B"/>
    <w:rsid w:val="00C95076"/>
    <w:rsid w:val="00C957E6"/>
    <w:rsid w:val="00C95812"/>
    <w:rsid w:val="00C95B97"/>
    <w:rsid w:val="00C9641D"/>
    <w:rsid w:val="00C96433"/>
    <w:rsid w:val="00C968C7"/>
    <w:rsid w:val="00C96FAA"/>
    <w:rsid w:val="00C96FD0"/>
    <w:rsid w:val="00C97107"/>
    <w:rsid w:val="00C972A8"/>
    <w:rsid w:val="00C97476"/>
    <w:rsid w:val="00C97B31"/>
    <w:rsid w:val="00C97C29"/>
    <w:rsid w:val="00CA032B"/>
    <w:rsid w:val="00CA0685"/>
    <w:rsid w:val="00CA0691"/>
    <w:rsid w:val="00CA06E6"/>
    <w:rsid w:val="00CA0941"/>
    <w:rsid w:val="00CA097E"/>
    <w:rsid w:val="00CA098A"/>
    <w:rsid w:val="00CA139B"/>
    <w:rsid w:val="00CA1440"/>
    <w:rsid w:val="00CA194A"/>
    <w:rsid w:val="00CA19D7"/>
    <w:rsid w:val="00CA1AF5"/>
    <w:rsid w:val="00CA1CF9"/>
    <w:rsid w:val="00CA2047"/>
    <w:rsid w:val="00CA371E"/>
    <w:rsid w:val="00CA375A"/>
    <w:rsid w:val="00CA38F0"/>
    <w:rsid w:val="00CA3CDA"/>
    <w:rsid w:val="00CA418C"/>
    <w:rsid w:val="00CA4373"/>
    <w:rsid w:val="00CA45EB"/>
    <w:rsid w:val="00CA4A1D"/>
    <w:rsid w:val="00CA5219"/>
    <w:rsid w:val="00CA525D"/>
    <w:rsid w:val="00CA579D"/>
    <w:rsid w:val="00CA5AAE"/>
    <w:rsid w:val="00CA6B01"/>
    <w:rsid w:val="00CA6C21"/>
    <w:rsid w:val="00CA75B8"/>
    <w:rsid w:val="00CA7D1B"/>
    <w:rsid w:val="00CB00B4"/>
    <w:rsid w:val="00CB02F2"/>
    <w:rsid w:val="00CB0E7E"/>
    <w:rsid w:val="00CB1071"/>
    <w:rsid w:val="00CB1D05"/>
    <w:rsid w:val="00CB255A"/>
    <w:rsid w:val="00CB27C1"/>
    <w:rsid w:val="00CB31F0"/>
    <w:rsid w:val="00CB3818"/>
    <w:rsid w:val="00CB38D9"/>
    <w:rsid w:val="00CB3B3F"/>
    <w:rsid w:val="00CB4894"/>
    <w:rsid w:val="00CB4A7E"/>
    <w:rsid w:val="00CB4E20"/>
    <w:rsid w:val="00CB4F37"/>
    <w:rsid w:val="00CB4F7A"/>
    <w:rsid w:val="00CB5370"/>
    <w:rsid w:val="00CB5800"/>
    <w:rsid w:val="00CB5EAD"/>
    <w:rsid w:val="00CB66CB"/>
    <w:rsid w:val="00CB6F11"/>
    <w:rsid w:val="00CB752D"/>
    <w:rsid w:val="00CB78B5"/>
    <w:rsid w:val="00CC0124"/>
    <w:rsid w:val="00CC022F"/>
    <w:rsid w:val="00CC024D"/>
    <w:rsid w:val="00CC03A3"/>
    <w:rsid w:val="00CC0540"/>
    <w:rsid w:val="00CC0673"/>
    <w:rsid w:val="00CC100B"/>
    <w:rsid w:val="00CC1064"/>
    <w:rsid w:val="00CC1577"/>
    <w:rsid w:val="00CC3048"/>
    <w:rsid w:val="00CC30EA"/>
    <w:rsid w:val="00CC32F1"/>
    <w:rsid w:val="00CC3E27"/>
    <w:rsid w:val="00CC45E4"/>
    <w:rsid w:val="00CC47B3"/>
    <w:rsid w:val="00CC482C"/>
    <w:rsid w:val="00CC4BA5"/>
    <w:rsid w:val="00CC50FA"/>
    <w:rsid w:val="00CC517F"/>
    <w:rsid w:val="00CC5547"/>
    <w:rsid w:val="00CC554E"/>
    <w:rsid w:val="00CC5C31"/>
    <w:rsid w:val="00CC6126"/>
    <w:rsid w:val="00CC696D"/>
    <w:rsid w:val="00CC7003"/>
    <w:rsid w:val="00CC7302"/>
    <w:rsid w:val="00CC77A6"/>
    <w:rsid w:val="00CC7CEA"/>
    <w:rsid w:val="00CC7D9D"/>
    <w:rsid w:val="00CD0419"/>
    <w:rsid w:val="00CD0F03"/>
    <w:rsid w:val="00CD11CC"/>
    <w:rsid w:val="00CD1245"/>
    <w:rsid w:val="00CD1483"/>
    <w:rsid w:val="00CD14A6"/>
    <w:rsid w:val="00CD1E4E"/>
    <w:rsid w:val="00CD1F51"/>
    <w:rsid w:val="00CD1F64"/>
    <w:rsid w:val="00CD2516"/>
    <w:rsid w:val="00CD268A"/>
    <w:rsid w:val="00CD287D"/>
    <w:rsid w:val="00CD2C4C"/>
    <w:rsid w:val="00CD3083"/>
    <w:rsid w:val="00CD32E5"/>
    <w:rsid w:val="00CD3409"/>
    <w:rsid w:val="00CD3528"/>
    <w:rsid w:val="00CD3D9F"/>
    <w:rsid w:val="00CD469D"/>
    <w:rsid w:val="00CD49E4"/>
    <w:rsid w:val="00CD4B73"/>
    <w:rsid w:val="00CD4BBB"/>
    <w:rsid w:val="00CD50ED"/>
    <w:rsid w:val="00CD567E"/>
    <w:rsid w:val="00CD6017"/>
    <w:rsid w:val="00CD62A8"/>
    <w:rsid w:val="00CD696A"/>
    <w:rsid w:val="00CD69D7"/>
    <w:rsid w:val="00CD6C76"/>
    <w:rsid w:val="00CD6E0B"/>
    <w:rsid w:val="00CD6FC3"/>
    <w:rsid w:val="00CD74AE"/>
    <w:rsid w:val="00CD78C9"/>
    <w:rsid w:val="00CE0112"/>
    <w:rsid w:val="00CE1014"/>
    <w:rsid w:val="00CE16B6"/>
    <w:rsid w:val="00CE1BB3"/>
    <w:rsid w:val="00CE240E"/>
    <w:rsid w:val="00CE262E"/>
    <w:rsid w:val="00CE27BC"/>
    <w:rsid w:val="00CE2A88"/>
    <w:rsid w:val="00CE2CA8"/>
    <w:rsid w:val="00CE2F02"/>
    <w:rsid w:val="00CE3259"/>
    <w:rsid w:val="00CE33A2"/>
    <w:rsid w:val="00CE3880"/>
    <w:rsid w:val="00CE413D"/>
    <w:rsid w:val="00CE49BB"/>
    <w:rsid w:val="00CE4D52"/>
    <w:rsid w:val="00CE5173"/>
    <w:rsid w:val="00CE578D"/>
    <w:rsid w:val="00CE5AA1"/>
    <w:rsid w:val="00CE5CC7"/>
    <w:rsid w:val="00CE6176"/>
    <w:rsid w:val="00CE6CE6"/>
    <w:rsid w:val="00CE73A3"/>
    <w:rsid w:val="00CE76BD"/>
    <w:rsid w:val="00CE7B2A"/>
    <w:rsid w:val="00CE7CFF"/>
    <w:rsid w:val="00CF01A1"/>
    <w:rsid w:val="00CF09BA"/>
    <w:rsid w:val="00CF0E2B"/>
    <w:rsid w:val="00CF102E"/>
    <w:rsid w:val="00CF19CB"/>
    <w:rsid w:val="00CF1F95"/>
    <w:rsid w:val="00CF2434"/>
    <w:rsid w:val="00CF271A"/>
    <w:rsid w:val="00CF27ED"/>
    <w:rsid w:val="00CF2A03"/>
    <w:rsid w:val="00CF2B9D"/>
    <w:rsid w:val="00CF2CEF"/>
    <w:rsid w:val="00CF2D20"/>
    <w:rsid w:val="00CF2E83"/>
    <w:rsid w:val="00CF33FE"/>
    <w:rsid w:val="00CF345B"/>
    <w:rsid w:val="00CF35B6"/>
    <w:rsid w:val="00CF378B"/>
    <w:rsid w:val="00CF5702"/>
    <w:rsid w:val="00CF582A"/>
    <w:rsid w:val="00CF5E43"/>
    <w:rsid w:val="00CF67A1"/>
    <w:rsid w:val="00CF6935"/>
    <w:rsid w:val="00CF7188"/>
    <w:rsid w:val="00CF75EF"/>
    <w:rsid w:val="00D00050"/>
    <w:rsid w:val="00D002F7"/>
    <w:rsid w:val="00D00511"/>
    <w:rsid w:val="00D00C2A"/>
    <w:rsid w:val="00D00C86"/>
    <w:rsid w:val="00D00EC2"/>
    <w:rsid w:val="00D010D9"/>
    <w:rsid w:val="00D0183B"/>
    <w:rsid w:val="00D0194F"/>
    <w:rsid w:val="00D01ED1"/>
    <w:rsid w:val="00D0222F"/>
    <w:rsid w:val="00D02828"/>
    <w:rsid w:val="00D02B57"/>
    <w:rsid w:val="00D02ED6"/>
    <w:rsid w:val="00D03C67"/>
    <w:rsid w:val="00D03EB1"/>
    <w:rsid w:val="00D04112"/>
    <w:rsid w:val="00D0420D"/>
    <w:rsid w:val="00D045C3"/>
    <w:rsid w:val="00D04CB1"/>
    <w:rsid w:val="00D04CD7"/>
    <w:rsid w:val="00D057F5"/>
    <w:rsid w:val="00D05D1A"/>
    <w:rsid w:val="00D0629E"/>
    <w:rsid w:val="00D06430"/>
    <w:rsid w:val="00D0693B"/>
    <w:rsid w:val="00D06ADB"/>
    <w:rsid w:val="00D06D69"/>
    <w:rsid w:val="00D07592"/>
    <w:rsid w:val="00D07F75"/>
    <w:rsid w:val="00D10102"/>
    <w:rsid w:val="00D108C6"/>
    <w:rsid w:val="00D10D69"/>
    <w:rsid w:val="00D10E34"/>
    <w:rsid w:val="00D10FAC"/>
    <w:rsid w:val="00D11A98"/>
    <w:rsid w:val="00D11C4A"/>
    <w:rsid w:val="00D11D89"/>
    <w:rsid w:val="00D123DC"/>
    <w:rsid w:val="00D127F9"/>
    <w:rsid w:val="00D1283D"/>
    <w:rsid w:val="00D13447"/>
    <w:rsid w:val="00D13BD1"/>
    <w:rsid w:val="00D13F4A"/>
    <w:rsid w:val="00D1453E"/>
    <w:rsid w:val="00D1482A"/>
    <w:rsid w:val="00D15133"/>
    <w:rsid w:val="00D154AE"/>
    <w:rsid w:val="00D156A5"/>
    <w:rsid w:val="00D15806"/>
    <w:rsid w:val="00D15A2D"/>
    <w:rsid w:val="00D15B1E"/>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E6E"/>
    <w:rsid w:val="00D23FD5"/>
    <w:rsid w:val="00D24511"/>
    <w:rsid w:val="00D245F5"/>
    <w:rsid w:val="00D24AD5"/>
    <w:rsid w:val="00D25100"/>
    <w:rsid w:val="00D2515D"/>
    <w:rsid w:val="00D25BB8"/>
    <w:rsid w:val="00D263D4"/>
    <w:rsid w:val="00D2677F"/>
    <w:rsid w:val="00D26A99"/>
    <w:rsid w:val="00D26DBE"/>
    <w:rsid w:val="00D27065"/>
    <w:rsid w:val="00D270AD"/>
    <w:rsid w:val="00D271AC"/>
    <w:rsid w:val="00D27929"/>
    <w:rsid w:val="00D27AC1"/>
    <w:rsid w:val="00D27C15"/>
    <w:rsid w:val="00D27C16"/>
    <w:rsid w:val="00D27F66"/>
    <w:rsid w:val="00D302ED"/>
    <w:rsid w:val="00D30487"/>
    <w:rsid w:val="00D30DBC"/>
    <w:rsid w:val="00D3148A"/>
    <w:rsid w:val="00D317CE"/>
    <w:rsid w:val="00D32BCA"/>
    <w:rsid w:val="00D33174"/>
    <w:rsid w:val="00D33473"/>
    <w:rsid w:val="00D339AF"/>
    <w:rsid w:val="00D33B3B"/>
    <w:rsid w:val="00D33BE2"/>
    <w:rsid w:val="00D33DD1"/>
    <w:rsid w:val="00D33DE6"/>
    <w:rsid w:val="00D342DD"/>
    <w:rsid w:val="00D34A4F"/>
    <w:rsid w:val="00D34AF1"/>
    <w:rsid w:val="00D34C50"/>
    <w:rsid w:val="00D350B5"/>
    <w:rsid w:val="00D3536D"/>
    <w:rsid w:val="00D3537D"/>
    <w:rsid w:val="00D3558A"/>
    <w:rsid w:val="00D35653"/>
    <w:rsid w:val="00D35950"/>
    <w:rsid w:val="00D360C1"/>
    <w:rsid w:val="00D36759"/>
    <w:rsid w:val="00D36D29"/>
    <w:rsid w:val="00D36E27"/>
    <w:rsid w:val="00D36F7F"/>
    <w:rsid w:val="00D372B9"/>
    <w:rsid w:val="00D37856"/>
    <w:rsid w:val="00D37A90"/>
    <w:rsid w:val="00D37BD0"/>
    <w:rsid w:val="00D40272"/>
    <w:rsid w:val="00D405E2"/>
    <w:rsid w:val="00D40985"/>
    <w:rsid w:val="00D40AC2"/>
    <w:rsid w:val="00D40BB2"/>
    <w:rsid w:val="00D40CE7"/>
    <w:rsid w:val="00D4108D"/>
    <w:rsid w:val="00D41105"/>
    <w:rsid w:val="00D41E2E"/>
    <w:rsid w:val="00D41F9A"/>
    <w:rsid w:val="00D42047"/>
    <w:rsid w:val="00D424D6"/>
    <w:rsid w:val="00D42BFA"/>
    <w:rsid w:val="00D43436"/>
    <w:rsid w:val="00D439E5"/>
    <w:rsid w:val="00D448DB"/>
    <w:rsid w:val="00D44942"/>
    <w:rsid w:val="00D44C62"/>
    <w:rsid w:val="00D452CF"/>
    <w:rsid w:val="00D45B60"/>
    <w:rsid w:val="00D45E12"/>
    <w:rsid w:val="00D462F8"/>
    <w:rsid w:val="00D46389"/>
    <w:rsid w:val="00D46BE3"/>
    <w:rsid w:val="00D47719"/>
    <w:rsid w:val="00D4779A"/>
    <w:rsid w:val="00D47B07"/>
    <w:rsid w:val="00D509FC"/>
    <w:rsid w:val="00D50A91"/>
    <w:rsid w:val="00D51218"/>
    <w:rsid w:val="00D5183D"/>
    <w:rsid w:val="00D51993"/>
    <w:rsid w:val="00D52EF5"/>
    <w:rsid w:val="00D53A10"/>
    <w:rsid w:val="00D53D27"/>
    <w:rsid w:val="00D54BBB"/>
    <w:rsid w:val="00D54CE1"/>
    <w:rsid w:val="00D54FA4"/>
    <w:rsid w:val="00D55367"/>
    <w:rsid w:val="00D55897"/>
    <w:rsid w:val="00D55EC5"/>
    <w:rsid w:val="00D565D3"/>
    <w:rsid w:val="00D566BC"/>
    <w:rsid w:val="00D57346"/>
    <w:rsid w:val="00D573B7"/>
    <w:rsid w:val="00D57444"/>
    <w:rsid w:val="00D57C8D"/>
    <w:rsid w:val="00D60253"/>
    <w:rsid w:val="00D60849"/>
    <w:rsid w:val="00D610BC"/>
    <w:rsid w:val="00D61139"/>
    <w:rsid w:val="00D61A9A"/>
    <w:rsid w:val="00D61AEE"/>
    <w:rsid w:val="00D61D7D"/>
    <w:rsid w:val="00D62EB1"/>
    <w:rsid w:val="00D639CC"/>
    <w:rsid w:val="00D63C42"/>
    <w:rsid w:val="00D640FC"/>
    <w:rsid w:val="00D648D5"/>
    <w:rsid w:val="00D64BC6"/>
    <w:rsid w:val="00D64C49"/>
    <w:rsid w:val="00D64DCD"/>
    <w:rsid w:val="00D657AE"/>
    <w:rsid w:val="00D65C9E"/>
    <w:rsid w:val="00D65D9F"/>
    <w:rsid w:val="00D65EA9"/>
    <w:rsid w:val="00D661BF"/>
    <w:rsid w:val="00D66539"/>
    <w:rsid w:val="00D6658E"/>
    <w:rsid w:val="00D6667A"/>
    <w:rsid w:val="00D66EB8"/>
    <w:rsid w:val="00D66EF1"/>
    <w:rsid w:val="00D67124"/>
    <w:rsid w:val="00D674AD"/>
    <w:rsid w:val="00D67AA5"/>
    <w:rsid w:val="00D7039B"/>
    <w:rsid w:val="00D7045E"/>
    <w:rsid w:val="00D704C0"/>
    <w:rsid w:val="00D70541"/>
    <w:rsid w:val="00D70754"/>
    <w:rsid w:val="00D70885"/>
    <w:rsid w:val="00D70AB4"/>
    <w:rsid w:val="00D70B01"/>
    <w:rsid w:val="00D70CD6"/>
    <w:rsid w:val="00D7125C"/>
    <w:rsid w:val="00D714A3"/>
    <w:rsid w:val="00D71DED"/>
    <w:rsid w:val="00D71DF5"/>
    <w:rsid w:val="00D7220E"/>
    <w:rsid w:val="00D73390"/>
    <w:rsid w:val="00D73392"/>
    <w:rsid w:val="00D73597"/>
    <w:rsid w:val="00D7388D"/>
    <w:rsid w:val="00D739E1"/>
    <w:rsid w:val="00D73A48"/>
    <w:rsid w:val="00D73C39"/>
    <w:rsid w:val="00D73E3B"/>
    <w:rsid w:val="00D748F8"/>
    <w:rsid w:val="00D74FF9"/>
    <w:rsid w:val="00D75100"/>
    <w:rsid w:val="00D75540"/>
    <w:rsid w:val="00D75A33"/>
    <w:rsid w:val="00D75D76"/>
    <w:rsid w:val="00D75E37"/>
    <w:rsid w:val="00D765FF"/>
    <w:rsid w:val="00D76A15"/>
    <w:rsid w:val="00D770F8"/>
    <w:rsid w:val="00D7742B"/>
    <w:rsid w:val="00D77487"/>
    <w:rsid w:val="00D77953"/>
    <w:rsid w:val="00D77AEE"/>
    <w:rsid w:val="00D77C96"/>
    <w:rsid w:val="00D801DD"/>
    <w:rsid w:val="00D80CFC"/>
    <w:rsid w:val="00D810D7"/>
    <w:rsid w:val="00D81164"/>
    <w:rsid w:val="00D81BE7"/>
    <w:rsid w:val="00D8212E"/>
    <w:rsid w:val="00D82352"/>
    <w:rsid w:val="00D82567"/>
    <w:rsid w:val="00D826FF"/>
    <w:rsid w:val="00D82988"/>
    <w:rsid w:val="00D82B3E"/>
    <w:rsid w:val="00D82EB3"/>
    <w:rsid w:val="00D8333A"/>
    <w:rsid w:val="00D83511"/>
    <w:rsid w:val="00D839D2"/>
    <w:rsid w:val="00D84E42"/>
    <w:rsid w:val="00D853FF"/>
    <w:rsid w:val="00D85768"/>
    <w:rsid w:val="00D86473"/>
    <w:rsid w:val="00D871E4"/>
    <w:rsid w:val="00D87E47"/>
    <w:rsid w:val="00D900BC"/>
    <w:rsid w:val="00D90FF0"/>
    <w:rsid w:val="00D9100C"/>
    <w:rsid w:val="00D914E9"/>
    <w:rsid w:val="00D91AE5"/>
    <w:rsid w:val="00D91CCB"/>
    <w:rsid w:val="00D91F14"/>
    <w:rsid w:val="00D9242E"/>
    <w:rsid w:val="00D93A7C"/>
    <w:rsid w:val="00D9434D"/>
    <w:rsid w:val="00D948A0"/>
    <w:rsid w:val="00D94A31"/>
    <w:rsid w:val="00D94C87"/>
    <w:rsid w:val="00D95E4E"/>
    <w:rsid w:val="00D95F0E"/>
    <w:rsid w:val="00D96908"/>
    <w:rsid w:val="00D96AEF"/>
    <w:rsid w:val="00D96BDE"/>
    <w:rsid w:val="00D96C52"/>
    <w:rsid w:val="00D9712C"/>
    <w:rsid w:val="00D977CE"/>
    <w:rsid w:val="00D97BBE"/>
    <w:rsid w:val="00DA056D"/>
    <w:rsid w:val="00DA0685"/>
    <w:rsid w:val="00DA0822"/>
    <w:rsid w:val="00DA0A10"/>
    <w:rsid w:val="00DA119F"/>
    <w:rsid w:val="00DA180A"/>
    <w:rsid w:val="00DA1D3B"/>
    <w:rsid w:val="00DA1D43"/>
    <w:rsid w:val="00DA2950"/>
    <w:rsid w:val="00DA2999"/>
    <w:rsid w:val="00DA2B0F"/>
    <w:rsid w:val="00DA2CA3"/>
    <w:rsid w:val="00DA3CEC"/>
    <w:rsid w:val="00DA3DC4"/>
    <w:rsid w:val="00DA3E4D"/>
    <w:rsid w:val="00DA40CD"/>
    <w:rsid w:val="00DA4343"/>
    <w:rsid w:val="00DA4715"/>
    <w:rsid w:val="00DA4DAF"/>
    <w:rsid w:val="00DA62EA"/>
    <w:rsid w:val="00DA63DE"/>
    <w:rsid w:val="00DA64EE"/>
    <w:rsid w:val="00DA6838"/>
    <w:rsid w:val="00DA6C24"/>
    <w:rsid w:val="00DA75D3"/>
    <w:rsid w:val="00DA7600"/>
    <w:rsid w:val="00DA77E0"/>
    <w:rsid w:val="00DA7E70"/>
    <w:rsid w:val="00DA7F54"/>
    <w:rsid w:val="00DB02AF"/>
    <w:rsid w:val="00DB07A0"/>
    <w:rsid w:val="00DB07F3"/>
    <w:rsid w:val="00DB0B2B"/>
    <w:rsid w:val="00DB0D75"/>
    <w:rsid w:val="00DB0DBD"/>
    <w:rsid w:val="00DB10A7"/>
    <w:rsid w:val="00DB16A9"/>
    <w:rsid w:val="00DB2423"/>
    <w:rsid w:val="00DB2984"/>
    <w:rsid w:val="00DB3732"/>
    <w:rsid w:val="00DB37B4"/>
    <w:rsid w:val="00DB37DC"/>
    <w:rsid w:val="00DB3A37"/>
    <w:rsid w:val="00DB4358"/>
    <w:rsid w:val="00DB4EED"/>
    <w:rsid w:val="00DB5A88"/>
    <w:rsid w:val="00DB672A"/>
    <w:rsid w:val="00DB6CBC"/>
    <w:rsid w:val="00DB6CD6"/>
    <w:rsid w:val="00DB7205"/>
    <w:rsid w:val="00DB75D7"/>
    <w:rsid w:val="00DB7AF8"/>
    <w:rsid w:val="00DC0AD7"/>
    <w:rsid w:val="00DC0CED"/>
    <w:rsid w:val="00DC0CFE"/>
    <w:rsid w:val="00DC169C"/>
    <w:rsid w:val="00DC1834"/>
    <w:rsid w:val="00DC18F9"/>
    <w:rsid w:val="00DC1B25"/>
    <w:rsid w:val="00DC1F1B"/>
    <w:rsid w:val="00DC1FCE"/>
    <w:rsid w:val="00DC2371"/>
    <w:rsid w:val="00DC29CE"/>
    <w:rsid w:val="00DC2FFA"/>
    <w:rsid w:val="00DC3456"/>
    <w:rsid w:val="00DC3E5D"/>
    <w:rsid w:val="00DC3F81"/>
    <w:rsid w:val="00DC433B"/>
    <w:rsid w:val="00DC46DB"/>
    <w:rsid w:val="00DC4C80"/>
    <w:rsid w:val="00DC4C91"/>
    <w:rsid w:val="00DC5124"/>
    <w:rsid w:val="00DC5604"/>
    <w:rsid w:val="00DC5951"/>
    <w:rsid w:val="00DC5AA1"/>
    <w:rsid w:val="00DC5FFC"/>
    <w:rsid w:val="00DC6810"/>
    <w:rsid w:val="00DC71DB"/>
    <w:rsid w:val="00DC7782"/>
    <w:rsid w:val="00DC79E2"/>
    <w:rsid w:val="00DC7A22"/>
    <w:rsid w:val="00DD01DB"/>
    <w:rsid w:val="00DD027D"/>
    <w:rsid w:val="00DD077B"/>
    <w:rsid w:val="00DD08E3"/>
    <w:rsid w:val="00DD0912"/>
    <w:rsid w:val="00DD09C9"/>
    <w:rsid w:val="00DD0F58"/>
    <w:rsid w:val="00DD12B4"/>
    <w:rsid w:val="00DD1418"/>
    <w:rsid w:val="00DD1B84"/>
    <w:rsid w:val="00DD1C99"/>
    <w:rsid w:val="00DD236D"/>
    <w:rsid w:val="00DD25F8"/>
    <w:rsid w:val="00DD2958"/>
    <w:rsid w:val="00DD2F84"/>
    <w:rsid w:val="00DD30B1"/>
    <w:rsid w:val="00DD365D"/>
    <w:rsid w:val="00DD3F46"/>
    <w:rsid w:val="00DD3FAB"/>
    <w:rsid w:val="00DD42CE"/>
    <w:rsid w:val="00DD496D"/>
    <w:rsid w:val="00DD4DA5"/>
    <w:rsid w:val="00DD518B"/>
    <w:rsid w:val="00DD59C4"/>
    <w:rsid w:val="00DD5C6C"/>
    <w:rsid w:val="00DD5D42"/>
    <w:rsid w:val="00DD6024"/>
    <w:rsid w:val="00DD6A82"/>
    <w:rsid w:val="00DD6D4A"/>
    <w:rsid w:val="00DD6F1B"/>
    <w:rsid w:val="00DD7162"/>
    <w:rsid w:val="00DD725F"/>
    <w:rsid w:val="00DD75DB"/>
    <w:rsid w:val="00DD7FF8"/>
    <w:rsid w:val="00DE0050"/>
    <w:rsid w:val="00DE0877"/>
    <w:rsid w:val="00DE08AA"/>
    <w:rsid w:val="00DE0AB6"/>
    <w:rsid w:val="00DE0F6A"/>
    <w:rsid w:val="00DE10A2"/>
    <w:rsid w:val="00DE118A"/>
    <w:rsid w:val="00DE1896"/>
    <w:rsid w:val="00DE3199"/>
    <w:rsid w:val="00DE31AF"/>
    <w:rsid w:val="00DE3414"/>
    <w:rsid w:val="00DE3A31"/>
    <w:rsid w:val="00DE5148"/>
    <w:rsid w:val="00DE53C0"/>
    <w:rsid w:val="00DE5675"/>
    <w:rsid w:val="00DE5A51"/>
    <w:rsid w:val="00DE620A"/>
    <w:rsid w:val="00DE6710"/>
    <w:rsid w:val="00DE6CF1"/>
    <w:rsid w:val="00DE6E62"/>
    <w:rsid w:val="00DE6F48"/>
    <w:rsid w:val="00DE724E"/>
    <w:rsid w:val="00DE775E"/>
    <w:rsid w:val="00DE7775"/>
    <w:rsid w:val="00DE7C44"/>
    <w:rsid w:val="00DF017C"/>
    <w:rsid w:val="00DF074F"/>
    <w:rsid w:val="00DF09E5"/>
    <w:rsid w:val="00DF0CC3"/>
    <w:rsid w:val="00DF1B19"/>
    <w:rsid w:val="00DF1C4A"/>
    <w:rsid w:val="00DF22DB"/>
    <w:rsid w:val="00DF2B7F"/>
    <w:rsid w:val="00DF2C6F"/>
    <w:rsid w:val="00DF2E82"/>
    <w:rsid w:val="00DF3A36"/>
    <w:rsid w:val="00DF3E54"/>
    <w:rsid w:val="00DF3F72"/>
    <w:rsid w:val="00DF43A8"/>
    <w:rsid w:val="00DF47C3"/>
    <w:rsid w:val="00DF50EF"/>
    <w:rsid w:val="00DF51C5"/>
    <w:rsid w:val="00DF59A6"/>
    <w:rsid w:val="00DF629C"/>
    <w:rsid w:val="00DF6474"/>
    <w:rsid w:val="00DF6946"/>
    <w:rsid w:val="00E00352"/>
    <w:rsid w:val="00E00C0C"/>
    <w:rsid w:val="00E00F98"/>
    <w:rsid w:val="00E01031"/>
    <w:rsid w:val="00E017A7"/>
    <w:rsid w:val="00E0187C"/>
    <w:rsid w:val="00E01927"/>
    <w:rsid w:val="00E026A6"/>
    <w:rsid w:val="00E02838"/>
    <w:rsid w:val="00E0292B"/>
    <w:rsid w:val="00E02B05"/>
    <w:rsid w:val="00E02F41"/>
    <w:rsid w:val="00E03097"/>
    <w:rsid w:val="00E0318A"/>
    <w:rsid w:val="00E031A0"/>
    <w:rsid w:val="00E03B47"/>
    <w:rsid w:val="00E03F72"/>
    <w:rsid w:val="00E0492E"/>
    <w:rsid w:val="00E0524F"/>
    <w:rsid w:val="00E052CC"/>
    <w:rsid w:val="00E0650B"/>
    <w:rsid w:val="00E06825"/>
    <w:rsid w:val="00E068B4"/>
    <w:rsid w:val="00E06BD3"/>
    <w:rsid w:val="00E06D77"/>
    <w:rsid w:val="00E06EAD"/>
    <w:rsid w:val="00E0733D"/>
    <w:rsid w:val="00E0784F"/>
    <w:rsid w:val="00E07C64"/>
    <w:rsid w:val="00E07DB6"/>
    <w:rsid w:val="00E10036"/>
    <w:rsid w:val="00E101CC"/>
    <w:rsid w:val="00E1050D"/>
    <w:rsid w:val="00E10A25"/>
    <w:rsid w:val="00E10F69"/>
    <w:rsid w:val="00E11317"/>
    <w:rsid w:val="00E11719"/>
    <w:rsid w:val="00E119C8"/>
    <w:rsid w:val="00E11D92"/>
    <w:rsid w:val="00E120B1"/>
    <w:rsid w:val="00E1220A"/>
    <w:rsid w:val="00E12602"/>
    <w:rsid w:val="00E12953"/>
    <w:rsid w:val="00E129C5"/>
    <w:rsid w:val="00E12E4A"/>
    <w:rsid w:val="00E12EFB"/>
    <w:rsid w:val="00E12F25"/>
    <w:rsid w:val="00E135F8"/>
    <w:rsid w:val="00E13CE2"/>
    <w:rsid w:val="00E140E1"/>
    <w:rsid w:val="00E146C6"/>
    <w:rsid w:val="00E14F51"/>
    <w:rsid w:val="00E15058"/>
    <w:rsid w:val="00E15797"/>
    <w:rsid w:val="00E15CAA"/>
    <w:rsid w:val="00E16132"/>
    <w:rsid w:val="00E16611"/>
    <w:rsid w:val="00E169A1"/>
    <w:rsid w:val="00E1704C"/>
    <w:rsid w:val="00E17CF6"/>
    <w:rsid w:val="00E17DF1"/>
    <w:rsid w:val="00E17EBC"/>
    <w:rsid w:val="00E202E5"/>
    <w:rsid w:val="00E206F9"/>
    <w:rsid w:val="00E207A5"/>
    <w:rsid w:val="00E20A0A"/>
    <w:rsid w:val="00E20C8B"/>
    <w:rsid w:val="00E20FD3"/>
    <w:rsid w:val="00E21635"/>
    <w:rsid w:val="00E21AEE"/>
    <w:rsid w:val="00E21C91"/>
    <w:rsid w:val="00E21DB5"/>
    <w:rsid w:val="00E21E1C"/>
    <w:rsid w:val="00E21EFA"/>
    <w:rsid w:val="00E21F58"/>
    <w:rsid w:val="00E22186"/>
    <w:rsid w:val="00E224B0"/>
    <w:rsid w:val="00E22542"/>
    <w:rsid w:val="00E229D7"/>
    <w:rsid w:val="00E22D09"/>
    <w:rsid w:val="00E22F12"/>
    <w:rsid w:val="00E235E9"/>
    <w:rsid w:val="00E23BDC"/>
    <w:rsid w:val="00E23CD2"/>
    <w:rsid w:val="00E241AC"/>
    <w:rsid w:val="00E2439C"/>
    <w:rsid w:val="00E247E4"/>
    <w:rsid w:val="00E2484C"/>
    <w:rsid w:val="00E2583C"/>
    <w:rsid w:val="00E25CF2"/>
    <w:rsid w:val="00E26017"/>
    <w:rsid w:val="00E26018"/>
    <w:rsid w:val="00E2613B"/>
    <w:rsid w:val="00E2683B"/>
    <w:rsid w:val="00E26A37"/>
    <w:rsid w:val="00E26B77"/>
    <w:rsid w:val="00E26D1D"/>
    <w:rsid w:val="00E26DB0"/>
    <w:rsid w:val="00E27417"/>
    <w:rsid w:val="00E27438"/>
    <w:rsid w:val="00E278A4"/>
    <w:rsid w:val="00E279AF"/>
    <w:rsid w:val="00E27C1C"/>
    <w:rsid w:val="00E305FE"/>
    <w:rsid w:val="00E30879"/>
    <w:rsid w:val="00E310F4"/>
    <w:rsid w:val="00E31108"/>
    <w:rsid w:val="00E312FA"/>
    <w:rsid w:val="00E3171D"/>
    <w:rsid w:val="00E32264"/>
    <w:rsid w:val="00E3275F"/>
    <w:rsid w:val="00E328FD"/>
    <w:rsid w:val="00E32919"/>
    <w:rsid w:val="00E32A1F"/>
    <w:rsid w:val="00E32D5E"/>
    <w:rsid w:val="00E33094"/>
    <w:rsid w:val="00E334AC"/>
    <w:rsid w:val="00E33A16"/>
    <w:rsid w:val="00E33B21"/>
    <w:rsid w:val="00E33B80"/>
    <w:rsid w:val="00E33D7C"/>
    <w:rsid w:val="00E346C7"/>
    <w:rsid w:val="00E35756"/>
    <w:rsid w:val="00E36169"/>
    <w:rsid w:val="00E362A4"/>
    <w:rsid w:val="00E36E18"/>
    <w:rsid w:val="00E36FBD"/>
    <w:rsid w:val="00E3734A"/>
    <w:rsid w:val="00E40152"/>
    <w:rsid w:val="00E401FD"/>
    <w:rsid w:val="00E402FE"/>
    <w:rsid w:val="00E40AA8"/>
    <w:rsid w:val="00E40E10"/>
    <w:rsid w:val="00E410B7"/>
    <w:rsid w:val="00E41B4A"/>
    <w:rsid w:val="00E41CB1"/>
    <w:rsid w:val="00E41D21"/>
    <w:rsid w:val="00E41E8C"/>
    <w:rsid w:val="00E42378"/>
    <w:rsid w:val="00E4247B"/>
    <w:rsid w:val="00E4259B"/>
    <w:rsid w:val="00E42848"/>
    <w:rsid w:val="00E42BC0"/>
    <w:rsid w:val="00E42D61"/>
    <w:rsid w:val="00E42D92"/>
    <w:rsid w:val="00E43083"/>
    <w:rsid w:val="00E43BC0"/>
    <w:rsid w:val="00E440AE"/>
    <w:rsid w:val="00E4451E"/>
    <w:rsid w:val="00E4478D"/>
    <w:rsid w:val="00E44BB3"/>
    <w:rsid w:val="00E44C6A"/>
    <w:rsid w:val="00E44CE6"/>
    <w:rsid w:val="00E44CFB"/>
    <w:rsid w:val="00E4578D"/>
    <w:rsid w:val="00E45892"/>
    <w:rsid w:val="00E458EF"/>
    <w:rsid w:val="00E45905"/>
    <w:rsid w:val="00E45FC3"/>
    <w:rsid w:val="00E46176"/>
    <w:rsid w:val="00E46370"/>
    <w:rsid w:val="00E4678C"/>
    <w:rsid w:val="00E473B0"/>
    <w:rsid w:val="00E47B3A"/>
    <w:rsid w:val="00E50136"/>
    <w:rsid w:val="00E504D5"/>
    <w:rsid w:val="00E508E4"/>
    <w:rsid w:val="00E509C2"/>
    <w:rsid w:val="00E50F66"/>
    <w:rsid w:val="00E51316"/>
    <w:rsid w:val="00E51A5A"/>
    <w:rsid w:val="00E51F9B"/>
    <w:rsid w:val="00E52421"/>
    <w:rsid w:val="00E52D9F"/>
    <w:rsid w:val="00E53035"/>
    <w:rsid w:val="00E536A5"/>
    <w:rsid w:val="00E536CA"/>
    <w:rsid w:val="00E54236"/>
    <w:rsid w:val="00E54289"/>
    <w:rsid w:val="00E543BE"/>
    <w:rsid w:val="00E545BC"/>
    <w:rsid w:val="00E54ABF"/>
    <w:rsid w:val="00E553FC"/>
    <w:rsid w:val="00E55B5D"/>
    <w:rsid w:val="00E55BF0"/>
    <w:rsid w:val="00E55CE0"/>
    <w:rsid w:val="00E55F38"/>
    <w:rsid w:val="00E56048"/>
    <w:rsid w:val="00E5615F"/>
    <w:rsid w:val="00E565CD"/>
    <w:rsid w:val="00E565D0"/>
    <w:rsid w:val="00E56C69"/>
    <w:rsid w:val="00E56C73"/>
    <w:rsid w:val="00E56D24"/>
    <w:rsid w:val="00E56DA7"/>
    <w:rsid w:val="00E571D4"/>
    <w:rsid w:val="00E576B6"/>
    <w:rsid w:val="00E57780"/>
    <w:rsid w:val="00E57857"/>
    <w:rsid w:val="00E57BD0"/>
    <w:rsid w:val="00E57D45"/>
    <w:rsid w:val="00E57DCD"/>
    <w:rsid w:val="00E57DD0"/>
    <w:rsid w:val="00E605B8"/>
    <w:rsid w:val="00E60C9F"/>
    <w:rsid w:val="00E60CB0"/>
    <w:rsid w:val="00E612E4"/>
    <w:rsid w:val="00E61DA2"/>
    <w:rsid w:val="00E6208C"/>
    <w:rsid w:val="00E623FF"/>
    <w:rsid w:val="00E6248C"/>
    <w:rsid w:val="00E62758"/>
    <w:rsid w:val="00E62B1B"/>
    <w:rsid w:val="00E62D49"/>
    <w:rsid w:val="00E6356C"/>
    <w:rsid w:val="00E63864"/>
    <w:rsid w:val="00E63866"/>
    <w:rsid w:val="00E63ADE"/>
    <w:rsid w:val="00E63F86"/>
    <w:rsid w:val="00E64092"/>
    <w:rsid w:val="00E6435C"/>
    <w:rsid w:val="00E64629"/>
    <w:rsid w:val="00E646B7"/>
    <w:rsid w:val="00E64910"/>
    <w:rsid w:val="00E65296"/>
    <w:rsid w:val="00E65356"/>
    <w:rsid w:val="00E65DDF"/>
    <w:rsid w:val="00E65EFF"/>
    <w:rsid w:val="00E65F5D"/>
    <w:rsid w:val="00E662FC"/>
    <w:rsid w:val="00E67137"/>
    <w:rsid w:val="00E6724C"/>
    <w:rsid w:val="00E67649"/>
    <w:rsid w:val="00E6768A"/>
    <w:rsid w:val="00E67A37"/>
    <w:rsid w:val="00E67E97"/>
    <w:rsid w:val="00E70037"/>
    <w:rsid w:val="00E7004B"/>
    <w:rsid w:val="00E70185"/>
    <w:rsid w:val="00E70314"/>
    <w:rsid w:val="00E70622"/>
    <w:rsid w:val="00E7077F"/>
    <w:rsid w:val="00E70ADB"/>
    <w:rsid w:val="00E70C47"/>
    <w:rsid w:val="00E70E04"/>
    <w:rsid w:val="00E70F21"/>
    <w:rsid w:val="00E71033"/>
    <w:rsid w:val="00E71C7F"/>
    <w:rsid w:val="00E71EB5"/>
    <w:rsid w:val="00E72229"/>
    <w:rsid w:val="00E72922"/>
    <w:rsid w:val="00E72A8C"/>
    <w:rsid w:val="00E72CB8"/>
    <w:rsid w:val="00E7315B"/>
    <w:rsid w:val="00E732F9"/>
    <w:rsid w:val="00E73307"/>
    <w:rsid w:val="00E73B72"/>
    <w:rsid w:val="00E73DD3"/>
    <w:rsid w:val="00E73F74"/>
    <w:rsid w:val="00E73FDD"/>
    <w:rsid w:val="00E7447E"/>
    <w:rsid w:val="00E74697"/>
    <w:rsid w:val="00E748D9"/>
    <w:rsid w:val="00E74C97"/>
    <w:rsid w:val="00E74CF3"/>
    <w:rsid w:val="00E74FD5"/>
    <w:rsid w:val="00E75251"/>
    <w:rsid w:val="00E754B4"/>
    <w:rsid w:val="00E760C3"/>
    <w:rsid w:val="00E76203"/>
    <w:rsid w:val="00E76838"/>
    <w:rsid w:val="00E76C0D"/>
    <w:rsid w:val="00E77445"/>
    <w:rsid w:val="00E7763A"/>
    <w:rsid w:val="00E77646"/>
    <w:rsid w:val="00E776C1"/>
    <w:rsid w:val="00E8042F"/>
    <w:rsid w:val="00E805C7"/>
    <w:rsid w:val="00E807E6"/>
    <w:rsid w:val="00E8103F"/>
    <w:rsid w:val="00E81147"/>
    <w:rsid w:val="00E81743"/>
    <w:rsid w:val="00E818BE"/>
    <w:rsid w:val="00E81CD6"/>
    <w:rsid w:val="00E82597"/>
    <w:rsid w:val="00E825B4"/>
    <w:rsid w:val="00E82C61"/>
    <w:rsid w:val="00E83205"/>
    <w:rsid w:val="00E83614"/>
    <w:rsid w:val="00E8391A"/>
    <w:rsid w:val="00E8394F"/>
    <w:rsid w:val="00E83AB4"/>
    <w:rsid w:val="00E8463E"/>
    <w:rsid w:val="00E84A55"/>
    <w:rsid w:val="00E84ABC"/>
    <w:rsid w:val="00E84F8F"/>
    <w:rsid w:val="00E850FF"/>
    <w:rsid w:val="00E855AE"/>
    <w:rsid w:val="00E85EA0"/>
    <w:rsid w:val="00E86203"/>
    <w:rsid w:val="00E86392"/>
    <w:rsid w:val="00E865D9"/>
    <w:rsid w:val="00E868EA"/>
    <w:rsid w:val="00E87956"/>
    <w:rsid w:val="00E90115"/>
    <w:rsid w:val="00E90201"/>
    <w:rsid w:val="00E9031E"/>
    <w:rsid w:val="00E90969"/>
    <w:rsid w:val="00E90ADC"/>
    <w:rsid w:val="00E90D66"/>
    <w:rsid w:val="00E91304"/>
    <w:rsid w:val="00E9192C"/>
    <w:rsid w:val="00E92006"/>
    <w:rsid w:val="00E92AD9"/>
    <w:rsid w:val="00E92EC0"/>
    <w:rsid w:val="00E93243"/>
    <w:rsid w:val="00E93FE9"/>
    <w:rsid w:val="00E94320"/>
    <w:rsid w:val="00E94937"/>
    <w:rsid w:val="00E949B7"/>
    <w:rsid w:val="00E94A66"/>
    <w:rsid w:val="00E94DEA"/>
    <w:rsid w:val="00E94E35"/>
    <w:rsid w:val="00E94FFB"/>
    <w:rsid w:val="00E953EB"/>
    <w:rsid w:val="00E95804"/>
    <w:rsid w:val="00E958C2"/>
    <w:rsid w:val="00E95C51"/>
    <w:rsid w:val="00E95E4F"/>
    <w:rsid w:val="00E95EA3"/>
    <w:rsid w:val="00E960EE"/>
    <w:rsid w:val="00E966D4"/>
    <w:rsid w:val="00E966E1"/>
    <w:rsid w:val="00E96B8A"/>
    <w:rsid w:val="00E96BEA"/>
    <w:rsid w:val="00E96C59"/>
    <w:rsid w:val="00E96D22"/>
    <w:rsid w:val="00E96E39"/>
    <w:rsid w:val="00E97322"/>
    <w:rsid w:val="00E97585"/>
    <w:rsid w:val="00E97F65"/>
    <w:rsid w:val="00EA00F1"/>
    <w:rsid w:val="00EA04B0"/>
    <w:rsid w:val="00EA13B5"/>
    <w:rsid w:val="00EA15C1"/>
    <w:rsid w:val="00EA19DB"/>
    <w:rsid w:val="00EA1C44"/>
    <w:rsid w:val="00EA2BCA"/>
    <w:rsid w:val="00EA30A8"/>
    <w:rsid w:val="00EA33C9"/>
    <w:rsid w:val="00EA3696"/>
    <w:rsid w:val="00EA3744"/>
    <w:rsid w:val="00EA38F7"/>
    <w:rsid w:val="00EA4B2C"/>
    <w:rsid w:val="00EA5A75"/>
    <w:rsid w:val="00EA5B92"/>
    <w:rsid w:val="00EA5E2E"/>
    <w:rsid w:val="00EA75E3"/>
    <w:rsid w:val="00EA76D3"/>
    <w:rsid w:val="00EA7830"/>
    <w:rsid w:val="00EA798B"/>
    <w:rsid w:val="00EB0510"/>
    <w:rsid w:val="00EB0E7C"/>
    <w:rsid w:val="00EB1076"/>
    <w:rsid w:val="00EB18F4"/>
    <w:rsid w:val="00EB1ACA"/>
    <w:rsid w:val="00EB1B0E"/>
    <w:rsid w:val="00EB248C"/>
    <w:rsid w:val="00EB24B0"/>
    <w:rsid w:val="00EB260A"/>
    <w:rsid w:val="00EB2BF0"/>
    <w:rsid w:val="00EB2FFE"/>
    <w:rsid w:val="00EB322F"/>
    <w:rsid w:val="00EB36DC"/>
    <w:rsid w:val="00EB3C62"/>
    <w:rsid w:val="00EB4BE0"/>
    <w:rsid w:val="00EB4E04"/>
    <w:rsid w:val="00EB541A"/>
    <w:rsid w:val="00EB5558"/>
    <w:rsid w:val="00EB5CCE"/>
    <w:rsid w:val="00EB5E9C"/>
    <w:rsid w:val="00EB63CE"/>
    <w:rsid w:val="00EB681D"/>
    <w:rsid w:val="00EB68BE"/>
    <w:rsid w:val="00EB68C2"/>
    <w:rsid w:val="00EB7092"/>
    <w:rsid w:val="00EB71AC"/>
    <w:rsid w:val="00EB7667"/>
    <w:rsid w:val="00EB76AA"/>
    <w:rsid w:val="00EB7D5A"/>
    <w:rsid w:val="00EC03D3"/>
    <w:rsid w:val="00EC05C0"/>
    <w:rsid w:val="00EC09E3"/>
    <w:rsid w:val="00EC0A0F"/>
    <w:rsid w:val="00EC1613"/>
    <w:rsid w:val="00EC164A"/>
    <w:rsid w:val="00EC174B"/>
    <w:rsid w:val="00EC1D2A"/>
    <w:rsid w:val="00EC264D"/>
    <w:rsid w:val="00EC270F"/>
    <w:rsid w:val="00EC2C1B"/>
    <w:rsid w:val="00EC3158"/>
    <w:rsid w:val="00EC355A"/>
    <w:rsid w:val="00EC38D6"/>
    <w:rsid w:val="00EC4A96"/>
    <w:rsid w:val="00EC59C8"/>
    <w:rsid w:val="00EC5A7E"/>
    <w:rsid w:val="00EC5EA1"/>
    <w:rsid w:val="00EC5F1E"/>
    <w:rsid w:val="00EC5F51"/>
    <w:rsid w:val="00EC6030"/>
    <w:rsid w:val="00EC6229"/>
    <w:rsid w:val="00EC6AB3"/>
    <w:rsid w:val="00EC75DF"/>
    <w:rsid w:val="00EC7AC7"/>
    <w:rsid w:val="00EC7D6B"/>
    <w:rsid w:val="00ED0584"/>
    <w:rsid w:val="00ED0B4A"/>
    <w:rsid w:val="00ED174B"/>
    <w:rsid w:val="00ED17AA"/>
    <w:rsid w:val="00ED1AD3"/>
    <w:rsid w:val="00ED1FC2"/>
    <w:rsid w:val="00ED2504"/>
    <w:rsid w:val="00ED25C7"/>
    <w:rsid w:val="00ED2A80"/>
    <w:rsid w:val="00ED2FBF"/>
    <w:rsid w:val="00ED3156"/>
    <w:rsid w:val="00ED3433"/>
    <w:rsid w:val="00ED3516"/>
    <w:rsid w:val="00ED3C56"/>
    <w:rsid w:val="00ED428F"/>
    <w:rsid w:val="00ED4494"/>
    <w:rsid w:val="00ED4516"/>
    <w:rsid w:val="00ED4DB9"/>
    <w:rsid w:val="00ED51F3"/>
    <w:rsid w:val="00ED5A9F"/>
    <w:rsid w:val="00ED5E5B"/>
    <w:rsid w:val="00ED61C5"/>
    <w:rsid w:val="00ED6D84"/>
    <w:rsid w:val="00ED7073"/>
    <w:rsid w:val="00ED7147"/>
    <w:rsid w:val="00ED719F"/>
    <w:rsid w:val="00ED7590"/>
    <w:rsid w:val="00ED7618"/>
    <w:rsid w:val="00ED798B"/>
    <w:rsid w:val="00ED7BFC"/>
    <w:rsid w:val="00ED7E05"/>
    <w:rsid w:val="00ED7E59"/>
    <w:rsid w:val="00EE02B8"/>
    <w:rsid w:val="00EE04CC"/>
    <w:rsid w:val="00EE0597"/>
    <w:rsid w:val="00EE10D6"/>
    <w:rsid w:val="00EE17FB"/>
    <w:rsid w:val="00EE1A05"/>
    <w:rsid w:val="00EE1A9C"/>
    <w:rsid w:val="00EE1D13"/>
    <w:rsid w:val="00EE20E1"/>
    <w:rsid w:val="00EE243B"/>
    <w:rsid w:val="00EE2F05"/>
    <w:rsid w:val="00EE3319"/>
    <w:rsid w:val="00EE342D"/>
    <w:rsid w:val="00EE356F"/>
    <w:rsid w:val="00EE3584"/>
    <w:rsid w:val="00EE39A1"/>
    <w:rsid w:val="00EE39A7"/>
    <w:rsid w:val="00EE3DC5"/>
    <w:rsid w:val="00EE3E1C"/>
    <w:rsid w:val="00EE41F3"/>
    <w:rsid w:val="00EE432C"/>
    <w:rsid w:val="00EE45BE"/>
    <w:rsid w:val="00EE503D"/>
    <w:rsid w:val="00EE52C9"/>
    <w:rsid w:val="00EE58A4"/>
    <w:rsid w:val="00EE6370"/>
    <w:rsid w:val="00EE646C"/>
    <w:rsid w:val="00EE682E"/>
    <w:rsid w:val="00EE68F4"/>
    <w:rsid w:val="00EE788C"/>
    <w:rsid w:val="00EF09D9"/>
    <w:rsid w:val="00EF0A09"/>
    <w:rsid w:val="00EF11E7"/>
    <w:rsid w:val="00EF1567"/>
    <w:rsid w:val="00EF1573"/>
    <w:rsid w:val="00EF1A1F"/>
    <w:rsid w:val="00EF1F50"/>
    <w:rsid w:val="00EF282C"/>
    <w:rsid w:val="00EF3D0D"/>
    <w:rsid w:val="00EF4192"/>
    <w:rsid w:val="00EF440C"/>
    <w:rsid w:val="00EF4D7D"/>
    <w:rsid w:val="00EF511C"/>
    <w:rsid w:val="00EF5461"/>
    <w:rsid w:val="00EF5499"/>
    <w:rsid w:val="00EF5D9D"/>
    <w:rsid w:val="00EF65F5"/>
    <w:rsid w:val="00EF6725"/>
    <w:rsid w:val="00EF67A1"/>
    <w:rsid w:val="00EF6D47"/>
    <w:rsid w:val="00EF71F5"/>
    <w:rsid w:val="00EF760A"/>
    <w:rsid w:val="00EF7975"/>
    <w:rsid w:val="00EF7978"/>
    <w:rsid w:val="00F00610"/>
    <w:rsid w:val="00F009D4"/>
    <w:rsid w:val="00F00F6B"/>
    <w:rsid w:val="00F0100A"/>
    <w:rsid w:val="00F01427"/>
    <w:rsid w:val="00F01508"/>
    <w:rsid w:val="00F01CB7"/>
    <w:rsid w:val="00F031A9"/>
    <w:rsid w:val="00F032AA"/>
    <w:rsid w:val="00F03466"/>
    <w:rsid w:val="00F0391F"/>
    <w:rsid w:val="00F04582"/>
    <w:rsid w:val="00F04763"/>
    <w:rsid w:val="00F0512B"/>
    <w:rsid w:val="00F0512D"/>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331"/>
    <w:rsid w:val="00F12441"/>
    <w:rsid w:val="00F125B6"/>
    <w:rsid w:val="00F13919"/>
    <w:rsid w:val="00F13ADA"/>
    <w:rsid w:val="00F1404E"/>
    <w:rsid w:val="00F1550C"/>
    <w:rsid w:val="00F15569"/>
    <w:rsid w:val="00F15625"/>
    <w:rsid w:val="00F15BDD"/>
    <w:rsid w:val="00F15C08"/>
    <w:rsid w:val="00F16112"/>
    <w:rsid w:val="00F163E9"/>
    <w:rsid w:val="00F16DA2"/>
    <w:rsid w:val="00F171A2"/>
    <w:rsid w:val="00F173D4"/>
    <w:rsid w:val="00F17595"/>
    <w:rsid w:val="00F17853"/>
    <w:rsid w:val="00F17C3D"/>
    <w:rsid w:val="00F17CA1"/>
    <w:rsid w:val="00F17E93"/>
    <w:rsid w:val="00F20685"/>
    <w:rsid w:val="00F2085F"/>
    <w:rsid w:val="00F208FF"/>
    <w:rsid w:val="00F20AFA"/>
    <w:rsid w:val="00F2119B"/>
    <w:rsid w:val="00F21540"/>
    <w:rsid w:val="00F2157E"/>
    <w:rsid w:val="00F21DD3"/>
    <w:rsid w:val="00F22451"/>
    <w:rsid w:val="00F22F4B"/>
    <w:rsid w:val="00F233E4"/>
    <w:rsid w:val="00F23505"/>
    <w:rsid w:val="00F23A9A"/>
    <w:rsid w:val="00F23B20"/>
    <w:rsid w:val="00F244B2"/>
    <w:rsid w:val="00F244D5"/>
    <w:rsid w:val="00F24DBF"/>
    <w:rsid w:val="00F2537C"/>
    <w:rsid w:val="00F25AAE"/>
    <w:rsid w:val="00F25EA7"/>
    <w:rsid w:val="00F2623F"/>
    <w:rsid w:val="00F262D6"/>
    <w:rsid w:val="00F27796"/>
    <w:rsid w:val="00F27B3E"/>
    <w:rsid w:val="00F27D83"/>
    <w:rsid w:val="00F27EF6"/>
    <w:rsid w:val="00F27F93"/>
    <w:rsid w:val="00F30283"/>
    <w:rsid w:val="00F30CE9"/>
    <w:rsid w:val="00F30D2F"/>
    <w:rsid w:val="00F30D75"/>
    <w:rsid w:val="00F30E61"/>
    <w:rsid w:val="00F30F8C"/>
    <w:rsid w:val="00F312AA"/>
    <w:rsid w:val="00F313DB"/>
    <w:rsid w:val="00F315C4"/>
    <w:rsid w:val="00F317C3"/>
    <w:rsid w:val="00F31B2A"/>
    <w:rsid w:val="00F328A8"/>
    <w:rsid w:val="00F328C9"/>
    <w:rsid w:val="00F32D48"/>
    <w:rsid w:val="00F33D51"/>
    <w:rsid w:val="00F35840"/>
    <w:rsid w:val="00F35961"/>
    <w:rsid w:val="00F35EEA"/>
    <w:rsid w:val="00F363B0"/>
    <w:rsid w:val="00F363CB"/>
    <w:rsid w:val="00F368BB"/>
    <w:rsid w:val="00F36E1E"/>
    <w:rsid w:val="00F370F9"/>
    <w:rsid w:val="00F3749B"/>
    <w:rsid w:val="00F37660"/>
    <w:rsid w:val="00F37B03"/>
    <w:rsid w:val="00F37FB8"/>
    <w:rsid w:val="00F41D14"/>
    <w:rsid w:val="00F4206E"/>
    <w:rsid w:val="00F4285C"/>
    <w:rsid w:val="00F42B27"/>
    <w:rsid w:val="00F42C63"/>
    <w:rsid w:val="00F42D2D"/>
    <w:rsid w:val="00F42EE2"/>
    <w:rsid w:val="00F4343F"/>
    <w:rsid w:val="00F43519"/>
    <w:rsid w:val="00F4358F"/>
    <w:rsid w:val="00F43EBB"/>
    <w:rsid w:val="00F44582"/>
    <w:rsid w:val="00F445FE"/>
    <w:rsid w:val="00F44B39"/>
    <w:rsid w:val="00F4589B"/>
    <w:rsid w:val="00F4595E"/>
    <w:rsid w:val="00F46116"/>
    <w:rsid w:val="00F4653C"/>
    <w:rsid w:val="00F4707A"/>
    <w:rsid w:val="00F4715C"/>
    <w:rsid w:val="00F474AE"/>
    <w:rsid w:val="00F47EDE"/>
    <w:rsid w:val="00F50528"/>
    <w:rsid w:val="00F50750"/>
    <w:rsid w:val="00F50EB7"/>
    <w:rsid w:val="00F51007"/>
    <w:rsid w:val="00F51B9C"/>
    <w:rsid w:val="00F52331"/>
    <w:rsid w:val="00F525A5"/>
    <w:rsid w:val="00F52816"/>
    <w:rsid w:val="00F528C0"/>
    <w:rsid w:val="00F5298E"/>
    <w:rsid w:val="00F52C95"/>
    <w:rsid w:val="00F52E84"/>
    <w:rsid w:val="00F538AE"/>
    <w:rsid w:val="00F53AFC"/>
    <w:rsid w:val="00F542D4"/>
    <w:rsid w:val="00F5473B"/>
    <w:rsid w:val="00F54987"/>
    <w:rsid w:val="00F54C20"/>
    <w:rsid w:val="00F5519A"/>
    <w:rsid w:val="00F565F6"/>
    <w:rsid w:val="00F56A9A"/>
    <w:rsid w:val="00F57502"/>
    <w:rsid w:val="00F57CDF"/>
    <w:rsid w:val="00F60541"/>
    <w:rsid w:val="00F60872"/>
    <w:rsid w:val="00F6097C"/>
    <w:rsid w:val="00F612B0"/>
    <w:rsid w:val="00F61666"/>
    <w:rsid w:val="00F6187B"/>
    <w:rsid w:val="00F61998"/>
    <w:rsid w:val="00F61A34"/>
    <w:rsid w:val="00F627BF"/>
    <w:rsid w:val="00F62FEF"/>
    <w:rsid w:val="00F630EF"/>
    <w:rsid w:val="00F6377F"/>
    <w:rsid w:val="00F638D8"/>
    <w:rsid w:val="00F63A43"/>
    <w:rsid w:val="00F63C47"/>
    <w:rsid w:val="00F63CE3"/>
    <w:rsid w:val="00F6452A"/>
    <w:rsid w:val="00F645BC"/>
    <w:rsid w:val="00F64B56"/>
    <w:rsid w:val="00F650FA"/>
    <w:rsid w:val="00F65335"/>
    <w:rsid w:val="00F6640C"/>
    <w:rsid w:val="00F66E67"/>
    <w:rsid w:val="00F673F5"/>
    <w:rsid w:val="00F67957"/>
    <w:rsid w:val="00F67F5A"/>
    <w:rsid w:val="00F70B84"/>
    <w:rsid w:val="00F70C12"/>
    <w:rsid w:val="00F70CDB"/>
    <w:rsid w:val="00F7143D"/>
    <w:rsid w:val="00F714A3"/>
    <w:rsid w:val="00F721FB"/>
    <w:rsid w:val="00F7273A"/>
    <w:rsid w:val="00F729C6"/>
    <w:rsid w:val="00F72C25"/>
    <w:rsid w:val="00F72EAF"/>
    <w:rsid w:val="00F732E0"/>
    <w:rsid w:val="00F737A5"/>
    <w:rsid w:val="00F73D88"/>
    <w:rsid w:val="00F73ED5"/>
    <w:rsid w:val="00F74314"/>
    <w:rsid w:val="00F745DB"/>
    <w:rsid w:val="00F749A5"/>
    <w:rsid w:val="00F74D59"/>
    <w:rsid w:val="00F74DF5"/>
    <w:rsid w:val="00F754CE"/>
    <w:rsid w:val="00F756D3"/>
    <w:rsid w:val="00F7594C"/>
    <w:rsid w:val="00F75B21"/>
    <w:rsid w:val="00F76F2F"/>
    <w:rsid w:val="00F775EF"/>
    <w:rsid w:val="00F776DE"/>
    <w:rsid w:val="00F7795C"/>
    <w:rsid w:val="00F77A9E"/>
    <w:rsid w:val="00F77EA7"/>
    <w:rsid w:val="00F80334"/>
    <w:rsid w:val="00F80AA6"/>
    <w:rsid w:val="00F80D9D"/>
    <w:rsid w:val="00F816AE"/>
    <w:rsid w:val="00F816C2"/>
    <w:rsid w:val="00F81B1F"/>
    <w:rsid w:val="00F82504"/>
    <w:rsid w:val="00F829FE"/>
    <w:rsid w:val="00F82ACE"/>
    <w:rsid w:val="00F82E52"/>
    <w:rsid w:val="00F835E6"/>
    <w:rsid w:val="00F83809"/>
    <w:rsid w:val="00F84054"/>
    <w:rsid w:val="00F843D5"/>
    <w:rsid w:val="00F8466E"/>
    <w:rsid w:val="00F84782"/>
    <w:rsid w:val="00F84F7B"/>
    <w:rsid w:val="00F85160"/>
    <w:rsid w:val="00F8547B"/>
    <w:rsid w:val="00F85B45"/>
    <w:rsid w:val="00F864D5"/>
    <w:rsid w:val="00F86FBF"/>
    <w:rsid w:val="00F87082"/>
    <w:rsid w:val="00F878FE"/>
    <w:rsid w:val="00F87A98"/>
    <w:rsid w:val="00F87FFD"/>
    <w:rsid w:val="00F90023"/>
    <w:rsid w:val="00F900B8"/>
    <w:rsid w:val="00F900E9"/>
    <w:rsid w:val="00F902A8"/>
    <w:rsid w:val="00F904D4"/>
    <w:rsid w:val="00F91629"/>
    <w:rsid w:val="00F9171A"/>
    <w:rsid w:val="00F91724"/>
    <w:rsid w:val="00F91929"/>
    <w:rsid w:val="00F91A97"/>
    <w:rsid w:val="00F921AD"/>
    <w:rsid w:val="00F921C6"/>
    <w:rsid w:val="00F92E98"/>
    <w:rsid w:val="00F92F38"/>
    <w:rsid w:val="00F93561"/>
    <w:rsid w:val="00F939E9"/>
    <w:rsid w:val="00F93D01"/>
    <w:rsid w:val="00F94109"/>
    <w:rsid w:val="00F94151"/>
    <w:rsid w:val="00F94C89"/>
    <w:rsid w:val="00F94D2D"/>
    <w:rsid w:val="00F953EF"/>
    <w:rsid w:val="00F95432"/>
    <w:rsid w:val="00F95BAE"/>
    <w:rsid w:val="00F95D77"/>
    <w:rsid w:val="00F95DD4"/>
    <w:rsid w:val="00F95F25"/>
    <w:rsid w:val="00F95FB2"/>
    <w:rsid w:val="00F96AB2"/>
    <w:rsid w:val="00F96C0E"/>
    <w:rsid w:val="00F96D2E"/>
    <w:rsid w:val="00F973B6"/>
    <w:rsid w:val="00F9788C"/>
    <w:rsid w:val="00F97BF9"/>
    <w:rsid w:val="00FA02BC"/>
    <w:rsid w:val="00FA03DF"/>
    <w:rsid w:val="00FA04B2"/>
    <w:rsid w:val="00FA059A"/>
    <w:rsid w:val="00FA06D2"/>
    <w:rsid w:val="00FA092B"/>
    <w:rsid w:val="00FA1550"/>
    <w:rsid w:val="00FA16BC"/>
    <w:rsid w:val="00FA178A"/>
    <w:rsid w:val="00FA181F"/>
    <w:rsid w:val="00FA190D"/>
    <w:rsid w:val="00FA1AB4"/>
    <w:rsid w:val="00FA1D5E"/>
    <w:rsid w:val="00FA1EF2"/>
    <w:rsid w:val="00FA2039"/>
    <w:rsid w:val="00FA231F"/>
    <w:rsid w:val="00FA2491"/>
    <w:rsid w:val="00FA24F8"/>
    <w:rsid w:val="00FA2634"/>
    <w:rsid w:val="00FA30C3"/>
    <w:rsid w:val="00FA3481"/>
    <w:rsid w:val="00FA3768"/>
    <w:rsid w:val="00FA3A73"/>
    <w:rsid w:val="00FA3C8D"/>
    <w:rsid w:val="00FA3DE0"/>
    <w:rsid w:val="00FA4066"/>
    <w:rsid w:val="00FA42C8"/>
    <w:rsid w:val="00FA4347"/>
    <w:rsid w:val="00FA4854"/>
    <w:rsid w:val="00FA48D5"/>
    <w:rsid w:val="00FA4B1B"/>
    <w:rsid w:val="00FA4ED3"/>
    <w:rsid w:val="00FA662C"/>
    <w:rsid w:val="00FA691A"/>
    <w:rsid w:val="00FA69B3"/>
    <w:rsid w:val="00FA6D7C"/>
    <w:rsid w:val="00FA6F2F"/>
    <w:rsid w:val="00FA6F5D"/>
    <w:rsid w:val="00FA704A"/>
    <w:rsid w:val="00FA7121"/>
    <w:rsid w:val="00FA7138"/>
    <w:rsid w:val="00FA7328"/>
    <w:rsid w:val="00FA7B6F"/>
    <w:rsid w:val="00FA7D46"/>
    <w:rsid w:val="00FB00D7"/>
    <w:rsid w:val="00FB01F6"/>
    <w:rsid w:val="00FB0581"/>
    <w:rsid w:val="00FB0894"/>
    <w:rsid w:val="00FB1AD6"/>
    <w:rsid w:val="00FB24C4"/>
    <w:rsid w:val="00FB25D0"/>
    <w:rsid w:val="00FB2B33"/>
    <w:rsid w:val="00FB2F88"/>
    <w:rsid w:val="00FB31FB"/>
    <w:rsid w:val="00FB35F4"/>
    <w:rsid w:val="00FB36E4"/>
    <w:rsid w:val="00FB37E9"/>
    <w:rsid w:val="00FB3BD8"/>
    <w:rsid w:val="00FB3D42"/>
    <w:rsid w:val="00FB3E2D"/>
    <w:rsid w:val="00FB4B6D"/>
    <w:rsid w:val="00FB4CD5"/>
    <w:rsid w:val="00FB4FF0"/>
    <w:rsid w:val="00FB51F2"/>
    <w:rsid w:val="00FB53BE"/>
    <w:rsid w:val="00FB54E0"/>
    <w:rsid w:val="00FB5D0C"/>
    <w:rsid w:val="00FB6417"/>
    <w:rsid w:val="00FB67CC"/>
    <w:rsid w:val="00FB6C8B"/>
    <w:rsid w:val="00FB6F3D"/>
    <w:rsid w:val="00FB709B"/>
    <w:rsid w:val="00FB74F1"/>
    <w:rsid w:val="00FB77DA"/>
    <w:rsid w:val="00FC0378"/>
    <w:rsid w:val="00FC07E0"/>
    <w:rsid w:val="00FC0BCC"/>
    <w:rsid w:val="00FC0CAE"/>
    <w:rsid w:val="00FC0CBF"/>
    <w:rsid w:val="00FC0EEF"/>
    <w:rsid w:val="00FC12F6"/>
    <w:rsid w:val="00FC1B99"/>
    <w:rsid w:val="00FC1BE4"/>
    <w:rsid w:val="00FC217E"/>
    <w:rsid w:val="00FC2311"/>
    <w:rsid w:val="00FC29C0"/>
    <w:rsid w:val="00FC2D20"/>
    <w:rsid w:val="00FC3494"/>
    <w:rsid w:val="00FC3C66"/>
    <w:rsid w:val="00FC456F"/>
    <w:rsid w:val="00FC4E83"/>
    <w:rsid w:val="00FC51CB"/>
    <w:rsid w:val="00FC5BEF"/>
    <w:rsid w:val="00FC5EF8"/>
    <w:rsid w:val="00FC6685"/>
    <w:rsid w:val="00FC6EDB"/>
    <w:rsid w:val="00FC72A8"/>
    <w:rsid w:val="00FC72ED"/>
    <w:rsid w:val="00FC7443"/>
    <w:rsid w:val="00FC7875"/>
    <w:rsid w:val="00FC797F"/>
    <w:rsid w:val="00FC7B93"/>
    <w:rsid w:val="00FD02FE"/>
    <w:rsid w:val="00FD0D6E"/>
    <w:rsid w:val="00FD0E3F"/>
    <w:rsid w:val="00FD1160"/>
    <w:rsid w:val="00FD1243"/>
    <w:rsid w:val="00FD16B7"/>
    <w:rsid w:val="00FD2D98"/>
    <w:rsid w:val="00FD3758"/>
    <w:rsid w:val="00FD3877"/>
    <w:rsid w:val="00FD39A9"/>
    <w:rsid w:val="00FD3C4B"/>
    <w:rsid w:val="00FD3F1D"/>
    <w:rsid w:val="00FD3FF8"/>
    <w:rsid w:val="00FD40A6"/>
    <w:rsid w:val="00FD415B"/>
    <w:rsid w:val="00FD4187"/>
    <w:rsid w:val="00FD47E0"/>
    <w:rsid w:val="00FD4B3A"/>
    <w:rsid w:val="00FD4D8F"/>
    <w:rsid w:val="00FD5783"/>
    <w:rsid w:val="00FD5FC6"/>
    <w:rsid w:val="00FD60F1"/>
    <w:rsid w:val="00FD6A8B"/>
    <w:rsid w:val="00FD70E8"/>
    <w:rsid w:val="00FD7BE3"/>
    <w:rsid w:val="00FD7BED"/>
    <w:rsid w:val="00FE008C"/>
    <w:rsid w:val="00FE01A2"/>
    <w:rsid w:val="00FE067F"/>
    <w:rsid w:val="00FE0C8D"/>
    <w:rsid w:val="00FE1A57"/>
    <w:rsid w:val="00FE1AD6"/>
    <w:rsid w:val="00FE1D16"/>
    <w:rsid w:val="00FE1F81"/>
    <w:rsid w:val="00FE1FA5"/>
    <w:rsid w:val="00FE21DA"/>
    <w:rsid w:val="00FE242C"/>
    <w:rsid w:val="00FE2442"/>
    <w:rsid w:val="00FE24E9"/>
    <w:rsid w:val="00FE2897"/>
    <w:rsid w:val="00FE28E6"/>
    <w:rsid w:val="00FE2B22"/>
    <w:rsid w:val="00FE30FF"/>
    <w:rsid w:val="00FE4435"/>
    <w:rsid w:val="00FE4748"/>
    <w:rsid w:val="00FE4768"/>
    <w:rsid w:val="00FE477C"/>
    <w:rsid w:val="00FE4879"/>
    <w:rsid w:val="00FE491E"/>
    <w:rsid w:val="00FE4A5A"/>
    <w:rsid w:val="00FE50EB"/>
    <w:rsid w:val="00FE522B"/>
    <w:rsid w:val="00FE545F"/>
    <w:rsid w:val="00FE553C"/>
    <w:rsid w:val="00FE5716"/>
    <w:rsid w:val="00FE5CD5"/>
    <w:rsid w:val="00FE5D82"/>
    <w:rsid w:val="00FE5E56"/>
    <w:rsid w:val="00FE5E7B"/>
    <w:rsid w:val="00FE60EB"/>
    <w:rsid w:val="00FE6955"/>
    <w:rsid w:val="00FE6A94"/>
    <w:rsid w:val="00FE7084"/>
    <w:rsid w:val="00FE7126"/>
    <w:rsid w:val="00FE727A"/>
    <w:rsid w:val="00FE7436"/>
    <w:rsid w:val="00FE7BA7"/>
    <w:rsid w:val="00FE7E08"/>
    <w:rsid w:val="00FE7FC4"/>
    <w:rsid w:val="00FF0486"/>
    <w:rsid w:val="00FF1416"/>
    <w:rsid w:val="00FF1571"/>
    <w:rsid w:val="00FF181B"/>
    <w:rsid w:val="00FF1B27"/>
    <w:rsid w:val="00FF2654"/>
    <w:rsid w:val="00FF266A"/>
    <w:rsid w:val="00FF2A2E"/>
    <w:rsid w:val="00FF2D9D"/>
    <w:rsid w:val="00FF3139"/>
    <w:rsid w:val="00FF3191"/>
    <w:rsid w:val="00FF3430"/>
    <w:rsid w:val="00FF3544"/>
    <w:rsid w:val="00FF368A"/>
    <w:rsid w:val="00FF3840"/>
    <w:rsid w:val="00FF3885"/>
    <w:rsid w:val="00FF3E0A"/>
    <w:rsid w:val="00FF4097"/>
    <w:rsid w:val="00FF40C1"/>
    <w:rsid w:val="00FF40DC"/>
    <w:rsid w:val="00FF4A73"/>
    <w:rsid w:val="00FF4AAB"/>
    <w:rsid w:val="00FF4EB4"/>
    <w:rsid w:val="00FF5139"/>
    <w:rsid w:val="00FF51E1"/>
    <w:rsid w:val="00FF5839"/>
    <w:rsid w:val="00FF59DA"/>
    <w:rsid w:val="00FF5CAC"/>
    <w:rsid w:val="00FF5FCD"/>
    <w:rsid w:val="00FF6286"/>
    <w:rsid w:val="00FF64B3"/>
    <w:rsid w:val="00FF64FB"/>
    <w:rsid w:val="00FF6505"/>
    <w:rsid w:val="00FF662A"/>
    <w:rsid w:val="00FF68FC"/>
    <w:rsid w:val="00FF6A32"/>
    <w:rsid w:val="00FF6AE7"/>
    <w:rsid w:val="00FF790B"/>
    <w:rsid w:val="00FF7A59"/>
    <w:rsid w:val="00FF7BE5"/>
    <w:rsid w:val="00FF7C0E"/>
    <w:rsid w:val="053877A6"/>
    <w:rsid w:val="07FEF8C7"/>
    <w:rsid w:val="09D0E27B"/>
    <w:rsid w:val="0CC168DF"/>
    <w:rsid w:val="0DAD0B58"/>
    <w:rsid w:val="1150A6CE"/>
    <w:rsid w:val="12A5F89E"/>
    <w:rsid w:val="1DA8E222"/>
    <w:rsid w:val="1F6C7CCF"/>
    <w:rsid w:val="2204DDE7"/>
    <w:rsid w:val="24CA29B8"/>
    <w:rsid w:val="2D866FB8"/>
    <w:rsid w:val="2F9D39B8"/>
    <w:rsid w:val="30ED57C3"/>
    <w:rsid w:val="360C4124"/>
    <w:rsid w:val="3805AEB4"/>
    <w:rsid w:val="3F3476FB"/>
    <w:rsid w:val="42D0999B"/>
    <w:rsid w:val="431E0043"/>
    <w:rsid w:val="45E867E7"/>
    <w:rsid w:val="4BFF8417"/>
    <w:rsid w:val="4ECB0F00"/>
    <w:rsid w:val="51BE81B1"/>
    <w:rsid w:val="543252CB"/>
    <w:rsid w:val="5787463D"/>
    <w:rsid w:val="57D9DBCF"/>
    <w:rsid w:val="58460855"/>
    <w:rsid w:val="5AB4C2B8"/>
    <w:rsid w:val="5BFB2F11"/>
    <w:rsid w:val="5C769D21"/>
    <w:rsid w:val="618ED228"/>
    <w:rsid w:val="6377CD76"/>
    <w:rsid w:val="63E15BB3"/>
    <w:rsid w:val="652622E2"/>
    <w:rsid w:val="689D8E90"/>
    <w:rsid w:val="6A5E9F52"/>
    <w:rsid w:val="6AA54408"/>
    <w:rsid w:val="6D9F2CB9"/>
    <w:rsid w:val="779C0070"/>
    <w:rsid w:val="7ADAB9A2"/>
    <w:rsid w:val="7B4DAF3B"/>
    <w:rsid w:val="7D398AC7"/>
    <w:rsid w:val="7D759D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 w:type="character" w:customStyle="1" w:styleId="normaltextrun">
    <w:name w:val="normaltextrun"/>
    <w:basedOn w:val="DefaultParagraphFont"/>
    <w:rsid w:val="00391796"/>
  </w:style>
  <w:style w:type="paragraph" w:styleId="NoSpacing">
    <w:name w:val="No Spacing"/>
    <w:uiPriority w:val="1"/>
    <w:qFormat/>
    <w:rsid w:val="00767A5E"/>
    <w:rPr>
      <w:sz w:val="24"/>
      <w:szCs w:val="24"/>
      <w:lang w:eastAsia="en-US"/>
    </w:rPr>
  </w:style>
  <w:style w:type="character" w:styleId="Strong">
    <w:name w:val="Strong"/>
    <w:basedOn w:val="DefaultParagraphFont"/>
    <w:uiPriority w:val="22"/>
    <w:qFormat/>
    <w:rsid w:val="004238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315691212">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B3260FF7-CE9B-4D39-8C6F-2ACCFFEF5A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12457</Words>
  <Characters>67242</Characters>
  <Application>Microsoft Office Word</Application>
  <DocSecurity>0</DocSecurity>
  <Lines>1805</Lines>
  <Paragraphs>723</Paragraphs>
  <ScaleCrop>false</ScaleCrop>
  <Company>ABM LHB</Company>
  <LinksUpToDate>false</LinksUpToDate>
  <CharactersWithSpaces>79419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17</cp:revision>
  <cp:lastPrinted>2025-08-06T19:02:00Z</cp:lastPrinted>
  <dcterms:created xsi:type="dcterms:W3CDTF">2026-04-02T10:56:00Z</dcterms:created>
  <dcterms:modified xsi:type="dcterms:W3CDTF">2026-05-21T15:35:00Z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