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201" w:type="dxa"/>
        <w:tblInd w:w="-572" w:type="dxa"/>
        <w:tblLook w:val="04A0" w:firstRow="1" w:lastRow="0" w:firstColumn="1" w:lastColumn="0" w:noHBand="0" w:noVBand="1"/>
      </w:tblPr>
      <w:tblGrid>
        <w:gridCol w:w="644"/>
        <w:gridCol w:w="2395"/>
        <w:gridCol w:w="1252"/>
        <w:gridCol w:w="5910"/>
      </w:tblGrid>
      <w:tr w:rsidR="0023775D" w:rsidRPr="008D01BB" w14:paraId="0903AEFD" w14:textId="77777777" w:rsidTr="2E8FC3FE">
        <w:tc>
          <w:tcPr>
            <w:tcW w:w="10201" w:type="dxa"/>
            <w:gridSpan w:val="4"/>
            <w:shd w:val="clear" w:color="auto" w:fill="002060"/>
          </w:tcPr>
          <w:p w14:paraId="407BC2BA" w14:textId="77777777" w:rsidR="0023775D" w:rsidRPr="008D01BB" w:rsidRDefault="0023775D" w:rsidP="007324FD">
            <w:pPr>
              <w:rPr>
                <w:rFonts w:ascii="Verdana" w:hAnsi="Verdana" w:cs="Arial"/>
                <w:b/>
                <w:bCs/>
                <w:sz w:val="24"/>
                <w:szCs w:val="24"/>
              </w:rPr>
            </w:pPr>
          </w:p>
          <w:p w14:paraId="2AC2FC46" w14:textId="013EE39A" w:rsidR="2B6525A4" w:rsidRDefault="45BA3422" w:rsidP="70CCE666">
            <w:pPr>
              <w:jc w:val="center"/>
            </w:pPr>
            <w:r w:rsidRPr="70CCE666">
              <w:rPr>
                <w:rFonts w:ascii="Verdana" w:hAnsi="Verdana" w:cs="Arial"/>
                <w:b/>
                <w:bCs/>
                <w:sz w:val="24"/>
                <w:szCs w:val="24"/>
              </w:rPr>
              <w:t xml:space="preserve">DDRI </w:t>
            </w:r>
            <w:r w:rsidR="2B6525A4" w:rsidRPr="70CCE666">
              <w:rPr>
                <w:rFonts w:ascii="Verdana" w:hAnsi="Verdana" w:cs="Arial"/>
                <w:b/>
                <w:bCs/>
                <w:sz w:val="24"/>
                <w:szCs w:val="24"/>
              </w:rPr>
              <w:t>COMMITEE</w:t>
            </w:r>
          </w:p>
          <w:p w14:paraId="2A5B2172" w14:textId="77777777" w:rsidR="0023775D" w:rsidRPr="008D01BB" w:rsidRDefault="0023775D" w:rsidP="007324FD">
            <w:pPr>
              <w:jc w:val="center"/>
              <w:rPr>
                <w:rFonts w:ascii="Verdana" w:hAnsi="Verdana" w:cs="Arial"/>
                <w:b/>
                <w:bCs/>
                <w:sz w:val="24"/>
                <w:szCs w:val="24"/>
              </w:rPr>
            </w:pPr>
            <w:r w:rsidRPr="008D01BB">
              <w:rPr>
                <w:rFonts w:ascii="Verdana" w:hAnsi="Verdana" w:cs="Arial"/>
                <w:b/>
                <w:bCs/>
                <w:sz w:val="24"/>
                <w:szCs w:val="24"/>
              </w:rPr>
              <w:t>Key Issues Report</w:t>
            </w:r>
          </w:p>
          <w:p w14:paraId="3CB864E6" w14:textId="259C7867" w:rsidR="0023775D" w:rsidRPr="008D01BB" w:rsidRDefault="0023775D" w:rsidP="007324FD">
            <w:pPr>
              <w:rPr>
                <w:rFonts w:ascii="Verdana" w:hAnsi="Verdana" w:cs="Arial"/>
                <w:sz w:val="24"/>
                <w:szCs w:val="24"/>
              </w:rPr>
            </w:pPr>
          </w:p>
        </w:tc>
      </w:tr>
      <w:tr w:rsidR="00F51935" w:rsidRPr="008D01BB" w14:paraId="2C11B3F2" w14:textId="77777777" w:rsidTr="2E8FC3FE">
        <w:tc>
          <w:tcPr>
            <w:tcW w:w="10201" w:type="dxa"/>
            <w:gridSpan w:val="4"/>
          </w:tcPr>
          <w:p w14:paraId="4B3785B8" w14:textId="6204E455" w:rsidR="007419C6" w:rsidRPr="008D01BB" w:rsidRDefault="3F7CD767" w:rsidP="70CCE666">
            <w:pPr>
              <w:jc w:val="center"/>
              <w:rPr>
                <w:rFonts w:ascii="Verdana" w:hAnsi="Verdana" w:cs="Arial"/>
                <w:sz w:val="24"/>
                <w:szCs w:val="24"/>
              </w:rPr>
            </w:pPr>
            <w:r w:rsidRPr="70CCE666">
              <w:rPr>
                <w:rFonts w:ascii="Verdana" w:hAnsi="Verdana" w:cs="Arial"/>
                <w:sz w:val="24"/>
                <w:szCs w:val="24"/>
              </w:rPr>
              <w:t>The purpose of this report</w:t>
            </w:r>
            <w:r w:rsidR="00F51935" w:rsidRPr="70CCE666">
              <w:rPr>
                <w:rFonts w:ascii="Verdana" w:hAnsi="Verdana" w:cs="Arial"/>
                <w:sz w:val="24"/>
                <w:szCs w:val="24"/>
              </w:rPr>
              <w:t xml:space="preserve"> </w:t>
            </w:r>
            <w:r w:rsidR="00832030" w:rsidRPr="70CCE666">
              <w:rPr>
                <w:rFonts w:ascii="Verdana" w:hAnsi="Verdana" w:cs="Arial"/>
                <w:sz w:val="24"/>
                <w:szCs w:val="24"/>
              </w:rPr>
              <w:t xml:space="preserve">is to </w:t>
            </w:r>
            <w:r w:rsidR="00F51935" w:rsidRPr="70CCE666">
              <w:rPr>
                <w:rFonts w:ascii="Verdana" w:hAnsi="Verdana" w:cs="Arial"/>
                <w:sz w:val="24"/>
                <w:szCs w:val="24"/>
              </w:rPr>
              <w:t xml:space="preserve">provide an overview of the matters identified by </w:t>
            </w:r>
            <w:r w:rsidR="002112EB" w:rsidRPr="70CCE666">
              <w:rPr>
                <w:rFonts w:ascii="Verdana" w:hAnsi="Verdana" w:cs="Arial"/>
                <w:sz w:val="24"/>
                <w:szCs w:val="24"/>
              </w:rPr>
              <w:t>the</w:t>
            </w:r>
            <w:r w:rsidR="15147513" w:rsidRPr="70CCE666">
              <w:rPr>
                <w:rFonts w:ascii="Verdana" w:hAnsi="Verdana" w:cs="Arial"/>
                <w:sz w:val="24"/>
                <w:szCs w:val="24"/>
              </w:rPr>
              <w:t xml:space="preserve"> </w:t>
            </w:r>
            <w:r w:rsidR="4ABCC4EB" w:rsidRPr="70CCE666">
              <w:rPr>
                <w:rFonts w:ascii="Verdana" w:hAnsi="Verdana" w:cs="Arial"/>
                <w:sz w:val="24"/>
                <w:szCs w:val="24"/>
              </w:rPr>
              <w:t>DDRI</w:t>
            </w:r>
            <w:r w:rsidR="15147513" w:rsidRPr="70CCE666">
              <w:rPr>
                <w:rFonts w:ascii="Verdana" w:hAnsi="Verdana" w:cs="Arial"/>
                <w:sz w:val="24"/>
                <w:szCs w:val="24"/>
              </w:rPr>
              <w:t xml:space="preserve"> Committee </w:t>
            </w:r>
            <w:r w:rsidR="003F76CE" w:rsidRPr="70CCE666">
              <w:rPr>
                <w:rFonts w:ascii="Verdana" w:hAnsi="Verdana" w:cs="Arial"/>
                <w:sz w:val="24"/>
                <w:szCs w:val="24"/>
              </w:rPr>
              <w:t xml:space="preserve">to </w:t>
            </w:r>
            <w:r w:rsidR="00F51935" w:rsidRPr="70CCE666">
              <w:rPr>
                <w:rFonts w:ascii="Verdana" w:hAnsi="Verdana" w:cs="Arial"/>
                <w:sz w:val="24"/>
                <w:szCs w:val="24"/>
              </w:rPr>
              <w:t xml:space="preserve">be brought to the attention of </w:t>
            </w:r>
            <w:r w:rsidR="003F76CE" w:rsidRPr="70CCE666">
              <w:rPr>
                <w:rFonts w:ascii="Verdana" w:hAnsi="Verdana" w:cs="Arial"/>
                <w:sz w:val="24"/>
                <w:szCs w:val="24"/>
              </w:rPr>
              <w:t xml:space="preserve">the </w:t>
            </w:r>
            <w:r w:rsidR="007419C6" w:rsidRPr="70CCE666">
              <w:rPr>
                <w:rFonts w:ascii="Verdana" w:hAnsi="Verdana" w:cs="Arial"/>
                <w:sz w:val="24"/>
                <w:szCs w:val="24"/>
              </w:rPr>
              <w:t xml:space="preserve">Board </w:t>
            </w:r>
            <w:r w:rsidR="00F51935" w:rsidRPr="70CCE666">
              <w:rPr>
                <w:rFonts w:ascii="Verdana" w:hAnsi="Verdana" w:cs="Arial"/>
                <w:sz w:val="24"/>
                <w:szCs w:val="24"/>
              </w:rPr>
              <w:t xml:space="preserve">following discussions at the last </w:t>
            </w:r>
            <w:r w:rsidR="007419C6" w:rsidRPr="70CCE666">
              <w:rPr>
                <w:rFonts w:ascii="Verdana" w:hAnsi="Verdana" w:cs="Arial"/>
                <w:sz w:val="24"/>
                <w:szCs w:val="24"/>
              </w:rPr>
              <w:t>m</w:t>
            </w:r>
            <w:r w:rsidR="00F51935" w:rsidRPr="70CCE666">
              <w:rPr>
                <w:rFonts w:ascii="Verdana" w:hAnsi="Verdana" w:cs="Arial"/>
                <w:sz w:val="24"/>
                <w:szCs w:val="24"/>
              </w:rPr>
              <w:t>eeting</w:t>
            </w:r>
            <w:r w:rsidR="007419C6" w:rsidRPr="70CCE666">
              <w:rPr>
                <w:rFonts w:ascii="Verdana" w:hAnsi="Verdana" w:cs="Arial"/>
                <w:sz w:val="24"/>
                <w:szCs w:val="24"/>
              </w:rPr>
              <w:t>.</w:t>
            </w:r>
            <w:r w:rsidR="7920F15F" w:rsidRPr="70CCE666">
              <w:rPr>
                <w:rFonts w:ascii="Verdana" w:hAnsi="Verdana" w:cs="Arial"/>
                <w:sz w:val="24"/>
                <w:szCs w:val="24"/>
              </w:rPr>
              <w:t xml:space="preserve"> </w:t>
            </w:r>
          </w:p>
        </w:tc>
      </w:tr>
      <w:tr w:rsidR="005C40F6" w:rsidRPr="008D01BB" w14:paraId="5ED92A0C" w14:textId="77777777" w:rsidTr="2E8FC3FE">
        <w:tc>
          <w:tcPr>
            <w:tcW w:w="3039" w:type="dxa"/>
            <w:gridSpan w:val="2"/>
          </w:tcPr>
          <w:p w14:paraId="14401D6D" w14:textId="765C663D" w:rsidR="005C40F6" w:rsidRPr="008D01BB" w:rsidRDefault="005C40F6" w:rsidP="007324FD">
            <w:pPr>
              <w:rPr>
                <w:rFonts w:ascii="Verdana" w:hAnsi="Verdana" w:cs="Arial"/>
                <w:b/>
                <w:sz w:val="24"/>
                <w:szCs w:val="24"/>
              </w:rPr>
            </w:pPr>
            <w:r w:rsidRPr="008D01BB">
              <w:rPr>
                <w:rFonts w:ascii="Verdana" w:hAnsi="Verdana" w:cs="Arial"/>
                <w:b/>
                <w:sz w:val="24"/>
                <w:szCs w:val="24"/>
              </w:rPr>
              <w:t xml:space="preserve">Date of </w:t>
            </w:r>
            <w:r>
              <w:rPr>
                <w:rFonts w:ascii="Verdana" w:hAnsi="Verdana" w:cs="Arial"/>
                <w:b/>
                <w:sz w:val="24"/>
                <w:szCs w:val="24"/>
              </w:rPr>
              <w:t xml:space="preserve">Committee </w:t>
            </w:r>
            <w:r w:rsidRPr="008D01BB">
              <w:rPr>
                <w:rFonts w:ascii="Verdana" w:hAnsi="Verdana" w:cs="Arial"/>
                <w:b/>
                <w:sz w:val="24"/>
                <w:szCs w:val="24"/>
              </w:rPr>
              <w:t>meeting:</w:t>
            </w:r>
          </w:p>
        </w:tc>
        <w:tc>
          <w:tcPr>
            <w:tcW w:w="7162" w:type="dxa"/>
            <w:gridSpan w:val="2"/>
          </w:tcPr>
          <w:p w14:paraId="64593839" w14:textId="34BE184A" w:rsidR="005C40F6" w:rsidRPr="00E91475" w:rsidRDefault="400A02EA" w:rsidP="007324FD">
            <w:pPr>
              <w:rPr>
                <w:rFonts w:ascii="Verdana" w:hAnsi="Verdana" w:cs="Arial"/>
                <w:sz w:val="24"/>
                <w:szCs w:val="24"/>
              </w:rPr>
            </w:pPr>
            <w:r w:rsidRPr="70CCE666">
              <w:rPr>
                <w:rFonts w:ascii="Verdana" w:hAnsi="Verdana" w:cs="Arial"/>
                <w:sz w:val="24"/>
                <w:szCs w:val="24"/>
              </w:rPr>
              <w:t>1</w:t>
            </w:r>
            <w:r w:rsidR="6F7CAD97" w:rsidRPr="70CCE666">
              <w:rPr>
                <w:rFonts w:ascii="Verdana" w:hAnsi="Verdana" w:cs="Arial"/>
                <w:sz w:val="24"/>
                <w:szCs w:val="24"/>
              </w:rPr>
              <w:t>7 September 2</w:t>
            </w:r>
            <w:r w:rsidR="1DAD1636" w:rsidRPr="70CCE666">
              <w:rPr>
                <w:rFonts w:ascii="Verdana" w:hAnsi="Verdana" w:cs="Arial"/>
                <w:sz w:val="24"/>
                <w:szCs w:val="24"/>
              </w:rPr>
              <w:t xml:space="preserve">026 </w:t>
            </w:r>
          </w:p>
          <w:p w14:paraId="253E3738" w14:textId="3BEF08EB" w:rsidR="005C40F6" w:rsidRPr="00A87184" w:rsidRDefault="005C40F6" w:rsidP="007324FD">
            <w:pPr>
              <w:rPr>
                <w:rFonts w:ascii="Verdana" w:hAnsi="Verdana" w:cs="Arial"/>
                <w:sz w:val="24"/>
                <w:szCs w:val="24"/>
              </w:rPr>
            </w:pPr>
          </w:p>
        </w:tc>
      </w:tr>
      <w:tr w:rsidR="005C40F6" w:rsidRPr="008D01BB" w14:paraId="0A50D892" w14:textId="77777777" w:rsidTr="2E8FC3FE">
        <w:tc>
          <w:tcPr>
            <w:tcW w:w="3039" w:type="dxa"/>
            <w:gridSpan w:val="2"/>
          </w:tcPr>
          <w:p w14:paraId="2672562A" w14:textId="51CB1BE2" w:rsidR="005C40F6" w:rsidRPr="008D01BB" w:rsidRDefault="005C40F6" w:rsidP="007324FD">
            <w:pPr>
              <w:rPr>
                <w:rFonts w:ascii="Verdana" w:hAnsi="Verdana" w:cs="Arial"/>
                <w:b/>
                <w:sz w:val="24"/>
                <w:szCs w:val="24"/>
              </w:rPr>
            </w:pPr>
            <w:r>
              <w:rPr>
                <w:rFonts w:ascii="Verdana" w:hAnsi="Verdana" w:cs="Arial"/>
                <w:b/>
                <w:sz w:val="24"/>
                <w:szCs w:val="24"/>
              </w:rPr>
              <w:t>Members Present:</w:t>
            </w:r>
          </w:p>
        </w:tc>
        <w:tc>
          <w:tcPr>
            <w:tcW w:w="7162" w:type="dxa"/>
            <w:gridSpan w:val="2"/>
          </w:tcPr>
          <w:p w14:paraId="4D1A1E36" w14:textId="4383BABB" w:rsidR="005C40F6" w:rsidRPr="00E91475" w:rsidRDefault="30578DAC" w:rsidP="70CCE666">
            <w:r w:rsidRPr="70CCE666">
              <w:rPr>
                <w:rFonts w:ascii="Verdana" w:eastAsia="Verdana" w:hAnsi="Verdana" w:cs="Verdana"/>
                <w:b/>
                <w:bCs/>
                <w:color w:val="000000" w:themeColor="text1"/>
                <w:sz w:val="24"/>
                <w:szCs w:val="24"/>
              </w:rPr>
              <w:t xml:space="preserve">Four </w:t>
            </w:r>
            <w:r w:rsidR="0FCDB20C" w:rsidRPr="70CCE666">
              <w:rPr>
                <w:rFonts w:ascii="Verdana" w:eastAsia="Verdana" w:hAnsi="Verdana" w:cs="Verdana"/>
                <w:b/>
                <w:bCs/>
                <w:color w:val="000000" w:themeColor="text1"/>
                <w:sz w:val="24"/>
                <w:szCs w:val="24"/>
              </w:rPr>
              <w:t>Members</w:t>
            </w:r>
            <w:r w:rsidR="7C19BEF0" w:rsidRPr="70CCE666">
              <w:rPr>
                <w:rFonts w:ascii="Verdana" w:eastAsia="Verdana" w:hAnsi="Verdana" w:cs="Verdana"/>
                <w:b/>
                <w:bCs/>
                <w:color w:val="000000" w:themeColor="text1"/>
                <w:sz w:val="24"/>
                <w:szCs w:val="24"/>
              </w:rPr>
              <w:t xml:space="preserve">: </w:t>
            </w:r>
            <w:r w:rsidR="7C19BEF0" w:rsidRPr="70CCE666">
              <w:rPr>
                <w:rFonts w:ascii="Verdana" w:eastAsia="Verdana" w:hAnsi="Verdana" w:cs="Verdana"/>
                <w:color w:val="000000" w:themeColor="text1"/>
                <w:sz w:val="24"/>
                <w:szCs w:val="24"/>
              </w:rPr>
              <w:t xml:space="preserve">Andrew Griffiths, </w:t>
            </w:r>
            <w:r w:rsidR="20BA99E4" w:rsidRPr="70CCE666">
              <w:rPr>
                <w:rFonts w:ascii="Verdana" w:eastAsia="Verdana" w:hAnsi="Verdana" w:cs="Verdana"/>
                <w:color w:val="000000" w:themeColor="text1"/>
                <w:sz w:val="24"/>
                <w:szCs w:val="24"/>
              </w:rPr>
              <w:t>Jean Church, Charlotte Rees and Nuria Zolle</w:t>
            </w:r>
          </w:p>
          <w:p w14:paraId="0B60595C" w14:textId="61698153" w:rsidR="005C40F6" w:rsidRPr="00E91475" w:rsidRDefault="005C40F6" w:rsidP="1B0274B3">
            <w:pPr>
              <w:rPr>
                <w:rFonts w:ascii="Verdana" w:eastAsia="Verdana" w:hAnsi="Verdana" w:cs="Verdana"/>
                <w:color w:val="000000" w:themeColor="text1"/>
                <w:sz w:val="24"/>
                <w:szCs w:val="24"/>
              </w:rPr>
            </w:pPr>
          </w:p>
        </w:tc>
      </w:tr>
      <w:tr w:rsidR="005C40F6" w:rsidRPr="008D01BB" w14:paraId="1E562767" w14:textId="77777777" w:rsidTr="2E8FC3FE">
        <w:tc>
          <w:tcPr>
            <w:tcW w:w="3039" w:type="dxa"/>
            <w:gridSpan w:val="2"/>
          </w:tcPr>
          <w:p w14:paraId="4250A8AA" w14:textId="77F99254" w:rsidR="005C40F6" w:rsidRPr="008D01BB" w:rsidRDefault="005C40F6" w:rsidP="007324FD">
            <w:pPr>
              <w:rPr>
                <w:rFonts w:ascii="Verdana" w:hAnsi="Verdana" w:cs="Arial"/>
                <w:b/>
                <w:sz w:val="24"/>
                <w:szCs w:val="24"/>
              </w:rPr>
            </w:pPr>
            <w:r w:rsidRPr="00E50B38">
              <w:rPr>
                <w:rFonts w:ascii="Verdana" w:hAnsi="Verdana" w:cs="Arial"/>
                <w:b/>
                <w:bCs/>
                <w:sz w:val="24"/>
                <w:szCs w:val="24"/>
              </w:rPr>
              <w:t>Quoracy:</w:t>
            </w:r>
          </w:p>
        </w:tc>
        <w:tc>
          <w:tcPr>
            <w:tcW w:w="7162" w:type="dxa"/>
            <w:gridSpan w:val="2"/>
          </w:tcPr>
          <w:p w14:paraId="2B635F92" w14:textId="2712F369" w:rsidR="005C40F6" w:rsidRPr="008D01BB" w:rsidRDefault="005C40F6" w:rsidP="007324FD">
            <w:pPr>
              <w:rPr>
                <w:rFonts w:ascii="Verdana" w:hAnsi="Verdana" w:cs="Arial"/>
                <w:sz w:val="24"/>
                <w:szCs w:val="24"/>
              </w:rPr>
            </w:pPr>
            <w:r w:rsidRPr="1579720E">
              <w:rPr>
                <w:rFonts w:ascii="Verdana" w:hAnsi="Verdana" w:cs="Arial"/>
                <w:sz w:val="24"/>
                <w:szCs w:val="24"/>
              </w:rPr>
              <w:t>Y</w:t>
            </w:r>
            <w:r w:rsidR="78F339C3" w:rsidRPr="1579720E">
              <w:rPr>
                <w:rFonts w:ascii="Verdana" w:hAnsi="Verdana" w:cs="Arial"/>
                <w:sz w:val="24"/>
                <w:szCs w:val="24"/>
              </w:rPr>
              <w:t>es</w:t>
            </w:r>
          </w:p>
        </w:tc>
      </w:tr>
      <w:tr w:rsidR="005C40F6" w:rsidRPr="008D01BB" w14:paraId="51570042" w14:textId="77777777" w:rsidTr="2E8FC3FE">
        <w:tc>
          <w:tcPr>
            <w:tcW w:w="3039" w:type="dxa"/>
            <w:gridSpan w:val="2"/>
          </w:tcPr>
          <w:p w14:paraId="3C6F8991" w14:textId="77777777" w:rsidR="005C40F6" w:rsidRPr="008D01BB" w:rsidRDefault="005C40F6" w:rsidP="007324FD">
            <w:pPr>
              <w:rPr>
                <w:rFonts w:ascii="Verdana" w:hAnsi="Verdana" w:cs="Arial"/>
                <w:b/>
                <w:sz w:val="24"/>
                <w:szCs w:val="24"/>
              </w:rPr>
            </w:pPr>
            <w:r w:rsidRPr="008D01BB">
              <w:rPr>
                <w:rFonts w:ascii="Verdana" w:hAnsi="Verdana" w:cs="Arial"/>
                <w:b/>
                <w:sz w:val="24"/>
                <w:szCs w:val="24"/>
              </w:rPr>
              <w:t>Group/Committee Chair</w:t>
            </w:r>
            <w:r>
              <w:rPr>
                <w:rFonts w:ascii="Verdana" w:hAnsi="Verdana" w:cs="Arial"/>
                <w:b/>
                <w:sz w:val="24"/>
                <w:szCs w:val="24"/>
              </w:rPr>
              <w:t>:</w:t>
            </w:r>
          </w:p>
          <w:p w14:paraId="7596B525" w14:textId="5CF64C95" w:rsidR="005C40F6" w:rsidRPr="008D01BB" w:rsidRDefault="005C40F6" w:rsidP="007324FD">
            <w:pPr>
              <w:rPr>
                <w:rFonts w:ascii="Verdana" w:hAnsi="Verdana" w:cs="Arial"/>
                <w:b/>
                <w:sz w:val="24"/>
                <w:szCs w:val="24"/>
              </w:rPr>
            </w:pPr>
          </w:p>
        </w:tc>
        <w:tc>
          <w:tcPr>
            <w:tcW w:w="7162" w:type="dxa"/>
            <w:gridSpan w:val="2"/>
          </w:tcPr>
          <w:p w14:paraId="7D17DFC2" w14:textId="467ABE24" w:rsidR="18B644CF" w:rsidRDefault="529350C2" w:rsidP="390837A2">
            <w:r w:rsidRPr="390837A2">
              <w:rPr>
                <w:rFonts w:ascii="Verdana" w:eastAsia="Verdana" w:hAnsi="Verdana" w:cs="Verdana"/>
                <w:color w:val="000000" w:themeColor="text1"/>
                <w:sz w:val="24"/>
                <w:szCs w:val="24"/>
              </w:rPr>
              <w:t>Andrew Griffiths</w:t>
            </w:r>
            <w:r w:rsidR="0FA38BD7" w:rsidRPr="390837A2">
              <w:rPr>
                <w:rFonts w:ascii="Verdana" w:eastAsia="Verdana" w:hAnsi="Verdana" w:cs="Verdana"/>
                <w:color w:val="000000" w:themeColor="text1"/>
                <w:sz w:val="24"/>
                <w:szCs w:val="24"/>
              </w:rPr>
              <w:t xml:space="preserve">, </w:t>
            </w:r>
            <w:r w:rsidR="00E90769">
              <w:rPr>
                <w:rFonts w:ascii="Verdana" w:eastAsia="Verdana" w:hAnsi="Verdana" w:cs="Verdana"/>
                <w:color w:val="000000" w:themeColor="text1"/>
                <w:sz w:val="24"/>
                <w:szCs w:val="24"/>
              </w:rPr>
              <w:t>Committee</w:t>
            </w:r>
            <w:r w:rsidR="0FA38BD7" w:rsidRPr="390837A2">
              <w:rPr>
                <w:rFonts w:ascii="Verdana" w:eastAsia="Verdana" w:hAnsi="Verdana" w:cs="Verdana"/>
                <w:color w:val="000000" w:themeColor="text1"/>
                <w:sz w:val="24"/>
                <w:szCs w:val="24"/>
              </w:rPr>
              <w:t xml:space="preserve"> Chair</w:t>
            </w:r>
          </w:p>
          <w:p w14:paraId="31B03E69" w14:textId="3BA959F0" w:rsidR="005C40F6" w:rsidRPr="008D01BB" w:rsidRDefault="005C40F6" w:rsidP="007324FD">
            <w:pPr>
              <w:rPr>
                <w:rFonts w:ascii="Verdana" w:hAnsi="Verdana" w:cs="Arial"/>
                <w:sz w:val="24"/>
                <w:szCs w:val="24"/>
              </w:rPr>
            </w:pPr>
          </w:p>
        </w:tc>
      </w:tr>
      <w:tr w:rsidR="005C40F6" w:rsidRPr="008D01BB" w14:paraId="7AAA6032" w14:textId="77777777" w:rsidTr="2E8FC3FE">
        <w:tc>
          <w:tcPr>
            <w:tcW w:w="3039" w:type="dxa"/>
            <w:gridSpan w:val="2"/>
          </w:tcPr>
          <w:p w14:paraId="197184DF" w14:textId="77777777" w:rsidR="005C40F6" w:rsidRPr="008D01BB" w:rsidRDefault="005C40F6" w:rsidP="007324FD">
            <w:pPr>
              <w:rPr>
                <w:rFonts w:ascii="Verdana" w:hAnsi="Verdana" w:cs="Arial"/>
                <w:b/>
                <w:sz w:val="24"/>
                <w:szCs w:val="24"/>
              </w:rPr>
            </w:pPr>
            <w:r w:rsidRPr="008D01BB">
              <w:rPr>
                <w:rFonts w:ascii="Verdana" w:hAnsi="Verdana" w:cs="Arial"/>
                <w:b/>
                <w:sz w:val="24"/>
                <w:szCs w:val="24"/>
              </w:rPr>
              <w:t>Report Submitted by</w:t>
            </w:r>
            <w:r>
              <w:rPr>
                <w:rFonts w:ascii="Verdana" w:hAnsi="Verdana" w:cs="Arial"/>
                <w:b/>
                <w:sz w:val="24"/>
                <w:szCs w:val="24"/>
              </w:rPr>
              <w:t>:</w:t>
            </w:r>
          </w:p>
          <w:p w14:paraId="6B6BA8DD" w14:textId="1DFD4CA1" w:rsidR="005C40F6" w:rsidRPr="008D01BB" w:rsidRDefault="005C40F6" w:rsidP="007324FD">
            <w:pPr>
              <w:rPr>
                <w:rFonts w:ascii="Verdana" w:hAnsi="Verdana" w:cs="Arial"/>
                <w:b/>
                <w:sz w:val="24"/>
                <w:szCs w:val="24"/>
              </w:rPr>
            </w:pPr>
          </w:p>
        </w:tc>
        <w:tc>
          <w:tcPr>
            <w:tcW w:w="7162" w:type="dxa"/>
            <w:gridSpan w:val="2"/>
          </w:tcPr>
          <w:p w14:paraId="1C3A10FC" w14:textId="5BCDF216" w:rsidR="005C40F6" w:rsidRPr="008D01BB" w:rsidRDefault="005C40F6" w:rsidP="007324FD">
            <w:pPr>
              <w:rPr>
                <w:rFonts w:ascii="Verdana" w:hAnsi="Verdana" w:cs="Arial"/>
                <w:sz w:val="24"/>
                <w:szCs w:val="24"/>
              </w:rPr>
            </w:pPr>
            <w:r w:rsidRPr="008D01BB">
              <w:rPr>
                <w:rFonts w:ascii="Verdana" w:hAnsi="Verdana" w:cs="Arial"/>
                <w:sz w:val="24"/>
                <w:szCs w:val="24"/>
              </w:rPr>
              <w:t>Corporate Governance</w:t>
            </w:r>
            <w:r>
              <w:rPr>
                <w:rFonts w:ascii="Verdana" w:hAnsi="Verdana" w:cs="Arial"/>
                <w:sz w:val="24"/>
                <w:szCs w:val="24"/>
              </w:rPr>
              <w:t>.</w:t>
            </w:r>
          </w:p>
        </w:tc>
      </w:tr>
      <w:tr w:rsidR="005C40F6" w:rsidRPr="008D01BB" w14:paraId="0034719D" w14:textId="77777777" w:rsidTr="2E8FC3FE">
        <w:trPr>
          <w:trHeight w:val="510"/>
        </w:trPr>
        <w:tc>
          <w:tcPr>
            <w:tcW w:w="3039" w:type="dxa"/>
            <w:gridSpan w:val="2"/>
          </w:tcPr>
          <w:p w14:paraId="1BD6E724" w14:textId="33032452" w:rsidR="005C40F6" w:rsidRDefault="005C40F6" w:rsidP="007324FD">
            <w:pPr>
              <w:rPr>
                <w:rFonts w:ascii="Verdana" w:hAnsi="Verdana" w:cs="Arial"/>
                <w:b/>
                <w:bCs/>
                <w:sz w:val="24"/>
                <w:szCs w:val="24"/>
              </w:rPr>
            </w:pPr>
            <w:r>
              <w:rPr>
                <w:rFonts w:ascii="Verdana" w:hAnsi="Verdana" w:cs="Arial"/>
                <w:b/>
                <w:bCs/>
                <w:sz w:val="24"/>
                <w:szCs w:val="24"/>
              </w:rPr>
              <w:t>Report Signed off by:</w:t>
            </w:r>
          </w:p>
        </w:tc>
        <w:tc>
          <w:tcPr>
            <w:tcW w:w="7162" w:type="dxa"/>
            <w:gridSpan w:val="2"/>
          </w:tcPr>
          <w:p w14:paraId="1E6E1550" w14:textId="6E9280C5" w:rsidR="005C40F6" w:rsidRDefault="7FFB9FAC" w:rsidP="390837A2">
            <w:r w:rsidRPr="390837A2">
              <w:rPr>
                <w:rFonts w:ascii="Verdana" w:hAnsi="Verdana" w:cs="Arial"/>
                <w:color w:val="000000" w:themeColor="text1"/>
                <w:sz w:val="24"/>
                <w:szCs w:val="24"/>
              </w:rPr>
              <w:t>Andrew Griffiths</w:t>
            </w:r>
            <w:r w:rsidR="32270D42" w:rsidRPr="390837A2">
              <w:rPr>
                <w:rFonts w:ascii="Verdana" w:hAnsi="Verdana" w:cs="Arial"/>
                <w:color w:val="000000" w:themeColor="text1"/>
                <w:sz w:val="24"/>
                <w:szCs w:val="24"/>
              </w:rPr>
              <w:t xml:space="preserve">, </w:t>
            </w:r>
            <w:r w:rsidR="00E90769">
              <w:rPr>
                <w:rFonts w:ascii="Verdana" w:eastAsia="Verdana" w:hAnsi="Verdana" w:cs="Verdana"/>
                <w:color w:val="000000" w:themeColor="text1"/>
                <w:sz w:val="24"/>
                <w:szCs w:val="24"/>
              </w:rPr>
              <w:t>Committee</w:t>
            </w:r>
            <w:r w:rsidR="00E90769" w:rsidRPr="390837A2">
              <w:rPr>
                <w:rFonts w:ascii="Verdana" w:eastAsia="Verdana" w:hAnsi="Verdana" w:cs="Verdana"/>
                <w:color w:val="000000" w:themeColor="text1"/>
                <w:sz w:val="24"/>
                <w:szCs w:val="24"/>
              </w:rPr>
              <w:t xml:space="preserve"> </w:t>
            </w:r>
            <w:r w:rsidR="32270D42" w:rsidRPr="390837A2">
              <w:rPr>
                <w:rFonts w:ascii="Verdana" w:hAnsi="Verdana" w:cs="Arial"/>
                <w:color w:val="000000" w:themeColor="text1"/>
                <w:sz w:val="24"/>
                <w:szCs w:val="24"/>
              </w:rPr>
              <w:t>Chair</w:t>
            </w:r>
          </w:p>
        </w:tc>
      </w:tr>
      <w:tr w:rsidR="005C40F6" w:rsidRPr="008D01BB" w14:paraId="676FE4CC" w14:textId="77777777" w:rsidTr="2E8FC3FE">
        <w:tc>
          <w:tcPr>
            <w:tcW w:w="3039" w:type="dxa"/>
            <w:gridSpan w:val="2"/>
          </w:tcPr>
          <w:p w14:paraId="54B7DC76" w14:textId="1A95384E" w:rsidR="005C40F6" w:rsidRDefault="005C40F6" w:rsidP="007324FD">
            <w:pPr>
              <w:rPr>
                <w:rFonts w:ascii="Verdana" w:hAnsi="Verdana" w:cs="Arial"/>
                <w:b/>
                <w:bCs/>
                <w:sz w:val="24"/>
                <w:szCs w:val="24"/>
              </w:rPr>
            </w:pPr>
            <w:r>
              <w:rPr>
                <w:rFonts w:ascii="Verdana" w:hAnsi="Verdana" w:cs="Arial"/>
                <w:b/>
                <w:bCs/>
                <w:sz w:val="24"/>
                <w:szCs w:val="24"/>
              </w:rPr>
              <w:t>Date of Board receiving the report:</w:t>
            </w:r>
          </w:p>
        </w:tc>
        <w:tc>
          <w:tcPr>
            <w:tcW w:w="7162" w:type="dxa"/>
            <w:gridSpan w:val="2"/>
          </w:tcPr>
          <w:p w14:paraId="2C9190E1" w14:textId="79E7F28F" w:rsidR="005C40F6" w:rsidRDefault="60B1E14A" w:rsidP="390837A2">
            <w:pPr>
              <w:rPr>
                <w:rFonts w:ascii="Verdana" w:hAnsi="Verdana" w:cs="Arial"/>
                <w:color w:val="000000" w:themeColor="text1"/>
                <w:sz w:val="24"/>
                <w:szCs w:val="24"/>
              </w:rPr>
            </w:pPr>
            <w:r w:rsidRPr="390837A2">
              <w:rPr>
                <w:rFonts w:ascii="Verdana" w:hAnsi="Verdana" w:cs="Arial"/>
                <w:color w:val="000000" w:themeColor="text1"/>
                <w:sz w:val="24"/>
                <w:szCs w:val="24"/>
              </w:rPr>
              <w:t>24 September</w:t>
            </w:r>
            <w:r w:rsidR="551B0463" w:rsidRPr="390837A2">
              <w:rPr>
                <w:rFonts w:ascii="Verdana" w:hAnsi="Verdana" w:cs="Arial"/>
                <w:color w:val="000000" w:themeColor="text1"/>
                <w:sz w:val="24"/>
                <w:szCs w:val="24"/>
              </w:rPr>
              <w:t xml:space="preserve"> 2026</w:t>
            </w:r>
          </w:p>
        </w:tc>
      </w:tr>
      <w:tr w:rsidR="005C40F6" w:rsidRPr="008D01BB" w14:paraId="59CBE9C9" w14:textId="77777777" w:rsidTr="2E8FC3FE">
        <w:tc>
          <w:tcPr>
            <w:tcW w:w="4291" w:type="dxa"/>
            <w:gridSpan w:val="3"/>
            <w:shd w:val="clear" w:color="auto" w:fill="002060"/>
          </w:tcPr>
          <w:p w14:paraId="1273E948" w14:textId="77777777" w:rsidR="005C40F6" w:rsidRDefault="005C40F6" w:rsidP="007324FD">
            <w:pPr>
              <w:rPr>
                <w:rFonts w:ascii="Verdana" w:hAnsi="Verdana" w:cs="Arial"/>
                <w:b/>
                <w:bCs/>
                <w:sz w:val="24"/>
                <w:szCs w:val="24"/>
              </w:rPr>
            </w:pPr>
          </w:p>
        </w:tc>
        <w:tc>
          <w:tcPr>
            <w:tcW w:w="5910" w:type="dxa"/>
            <w:shd w:val="clear" w:color="auto" w:fill="002060"/>
          </w:tcPr>
          <w:p w14:paraId="03C93A3D" w14:textId="77777777" w:rsidR="005C40F6" w:rsidRPr="008D01BB" w:rsidRDefault="005C40F6" w:rsidP="007324FD">
            <w:pPr>
              <w:rPr>
                <w:rFonts w:ascii="Verdana" w:hAnsi="Verdana" w:cs="Arial"/>
                <w:sz w:val="24"/>
                <w:szCs w:val="24"/>
              </w:rPr>
            </w:pPr>
          </w:p>
        </w:tc>
      </w:tr>
      <w:tr w:rsidR="00EF7A9E" w:rsidRPr="008D01BB" w14:paraId="6023F688" w14:textId="77777777" w:rsidTr="2E8FC3FE">
        <w:tc>
          <w:tcPr>
            <w:tcW w:w="644" w:type="dxa"/>
          </w:tcPr>
          <w:p w14:paraId="55B72030" w14:textId="57331ECA" w:rsidR="008F1F2A" w:rsidRPr="008D01BB" w:rsidRDefault="008F1F2A" w:rsidP="007324FD">
            <w:pPr>
              <w:rPr>
                <w:rFonts w:ascii="Verdana" w:hAnsi="Verdana" w:cs="Arial"/>
                <w:b/>
                <w:sz w:val="24"/>
                <w:szCs w:val="24"/>
              </w:rPr>
            </w:pPr>
            <w:r w:rsidRPr="008D01BB">
              <w:rPr>
                <w:rFonts w:ascii="Verdana" w:hAnsi="Verdana" w:cs="Arial"/>
                <w:b/>
                <w:sz w:val="24"/>
                <w:szCs w:val="24"/>
              </w:rPr>
              <w:t>1</w:t>
            </w:r>
            <w:r w:rsidR="009B580C" w:rsidRPr="008D01BB">
              <w:rPr>
                <w:rFonts w:ascii="Verdana" w:hAnsi="Verdana" w:cs="Arial"/>
                <w:b/>
                <w:sz w:val="24"/>
                <w:szCs w:val="24"/>
              </w:rPr>
              <w:t>.</w:t>
            </w:r>
          </w:p>
        </w:tc>
        <w:tc>
          <w:tcPr>
            <w:tcW w:w="2395" w:type="dxa"/>
          </w:tcPr>
          <w:p w14:paraId="4C2EEBDF" w14:textId="5DD1215A" w:rsidR="008F1F2A" w:rsidRPr="008D01BB" w:rsidRDefault="008F1F2A" w:rsidP="007324FD">
            <w:pPr>
              <w:rPr>
                <w:rFonts w:ascii="Verdana" w:hAnsi="Verdana" w:cs="Arial"/>
                <w:b/>
                <w:sz w:val="24"/>
                <w:szCs w:val="24"/>
              </w:rPr>
            </w:pPr>
            <w:r w:rsidRPr="008D01BB">
              <w:rPr>
                <w:rFonts w:ascii="Verdana" w:hAnsi="Verdana" w:cs="Arial"/>
                <w:b/>
                <w:sz w:val="24"/>
                <w:szCs w:val="24"/>
              </w:rPr>
              <w:t>Agenda</w:t>
            </w:r>
          </w:p>
        </w:tc>
        <w:tc>
          <w:tcPr>
            <w:tcW w:w="7162" w:type="dxa"/>
            <w:gridSpan w:val="2"/>
          </w:tcPr>
          <w:p w14:paraId="7DC295DD" w14:textId="1F38E351" w:rsidR="000D25AE" w:rsidRPr="008D01BB" w:rsidRDefault="530052B2" w:rsidP="70CCE666">
            <w:pPr>
              <w:jc w:val="both"/>
              <w:rPr>
                <w:rFonts w:ascii="Verdana" w:eastAsia="Verdana" w:hAnsi="Verdana" w:cs="Verdana"/>
                <w:sz w:val="24"/>
                <w:szCs w:val="24"/>
              </w:rPr>
            </w:pPr>
            <w:r w:rsidRPr="70CCE666">
              <w:rPr>
                <w:rFonts w:ascii="Verdana" w:eastAsia="Verdana" w:hAnsi="Verdana" w:cs="Verdana"/>
                <w:color w:val="1C1C1C"/>
                <w:sz w:val="24"/>
                <w:szCs w:val="24"/>
              </w:rPr>
              <w:t xml:space="preserve">The </w:t>
            </w:r>
            <w:r w:rsidR="61787C42" w:rsidRPr="70CCE666">
              <w:rPr>
                <w:rFonts w:ascii="Verdana" w:eastAsia="Verdana" w:hAnsi="Verdana" w:cs="Verdana"/>
                <w:color w:val="1C1C1C"/>
                <w:sz w:val="24"/>
                <w:szCs w:val="24"/>
              </w:rPr>
              <w:t>DDRI</w:t>
            </w:r>
            <w:r w:rsidR="6FDAB082" w:rsidRPr="70CCE666">
              <w:rPr>
                <w:rFonts w:ascii="Verdana" w:eastAsia="Verdana" w:hAnsi="Verdana" w:cs="Verdana"/>
                <w:color w:val="1C1C1C"/>
                <w:sz w:val="24"/>
                <w:szCs w:val="24"/>
              </w:rPr>
              <w:t xml:space="preserve"> </w:t>
            </w:r>
            <w:r w:rsidRPr="70CCE666">
              <w:rPr>
                <w:rFonts w:ascii="Verdana" w:eastAsia="Verdana" w:hAnsi="Verdana" w:cs="Verdana"/>
                <w:color w:val="1C1C1C"/>
                <w:sz w:val="24"/>
                <w:szCs w:val="24"/>
              </w:rPr>
              <w:t xml:space="preserve">Committee convenes </w:t>
            </w:r>
            <w:r w:rsidR="1D9FC2DC" w:rsidRPr="70CCE666">
              <w:rPr>
                <w:rFonts w:ascii="Verdana" w:eastAsia="Verdana" w:hAnsi="Verdana" w:cs="Verdana"/>
                <w:color w:val="1C1C1C"/>
                <w:sz w:val="24"/>
                <w:szCs w:val="24"/>
              </w:rPr>
              <w:t xml:space="preserve">every other </w:t>
            </w:r>
            <w:r w:rsidRPr="70CCE666">
              <w:rPr>
                <w:rFonts w:ascii="Verdana" w:eastAsia="Verdana" w:hAnsi="Verdana" w:cs="Verdana"/>
                <w:color w:val="1C1C1C"/>
                <w:sz w:val="24"/>
                <w:szCs w:val="24"/>
              </w:rPr>
              <w:t xml:space="preserve">month, and the agenda, relevant documents, and minutes from the meetings are accessible on the SBUHB </w:t>
            </w:r>
            <w:hyperlink r:id="rId10">
              <w:r w:rsidR="3476419B" w:rsidRPr="70CCE666">
                <w:rPr>
                  <w:rStyle w:val="Hyperlink"/>
                  <w:rFonts w:ascii="Verdana" w:eastAsia="Verdana" w:hAnsi="Verdana" w:cs="Verdana"/>
                  <w:sz w:val="24"/>
                  <w:szCs w:val="24"/>
                </w:rPr>
                <w:t>website</w:t>
              </w:r>
            </w:hyperlink>
            <w:r w:rsidR="3476419B" w:rsidRPr="70CCE666">
              <w:rPr>
                <w:rFonts w:ascii="Verdana" w:eastAsia="Verdana" w:hAnsi="Verdana" w:cs="Verdana"/>
                <w:color w:val="1C1C1C"/>
                <w:sz w:val="24"/>
                <w:szCs w:val="24"/>
              </w:rPr>
              <w:t>.</w:t>
            </w:r>
          </w:p>
          <w:p w14:paraId="209DC890" w14:textId="09492A85" w:rsidR="000D25AE" w:rsidRPr="008D01BB" w:rsidRDefault="000D25AE" w:rsidP="01763C34">
            <w:pPr>
              <w:jc w:val="both"/>
              <w:rPr>
                <w:rFonts w:ascii="Verdana" w:hAnsi="Verdana" w:cs="Arial"/>
                <w:sz w:val="24"/>
                <w:szCs w:val="24"/>
              </w:rPr>
            </w:pPr>
          </w:p>
        </w:tc>
      </w:tr>
      <w:tr w:rsidR="005C40F6" w:rsidRPr="008D01BB" w14:paraId="13DECA5D" w14:textId="77777777" w:rsidTr="2E8FC3FE">
        <w:tc>
          <w:tcPr>
            <w:tcW w:w="4291" w:type="dxa"/>
            <w:gridSpan w:val="3"/>
            <w:shd w:val="clear" w:color="auto" w:fill="002060"/>
          </w:tcPr>
          <w:p w14:paraId="4FB91289" w14:textId="77777777" w:rsidR="005C40F6" w:rsidRDefault="005C40F6" w:rsidP="01763C34">
            <w:pPr>
              <w:jc w:val="both"/>
              <w:rPr>
                <w:rFonts w:ascii="Verdana" w:hAnsi="Verdana" w:cs="Arial"/>
                <w:b/>
                <w:bCs/>
                <w:sz w:val="24"/>
                <w:szCs w:val="24"/>
              </w:rPr>
            </w:pPr>
          </w:p>
        </w:tc>
        <w:tc>
          <w:tcPr>
            <w:tcW w:w="5910" w:type="dxa"/>
            <w:shd w:val="clear" w:color="auto" w:fill="002060"/>
          </w:tcPr>
          <w:p w14:paraId="0A08EFA9" w14:textId="77777777" w:rsidR="005C40F6" w:rsidRPr="008D01BB" w:rsidRDefault="005C40F6" w:rsidP="01763C34">
            <w:pPr>
              <w:jc w:val="both"/>
              <w:rPr>
                <w:rFonts w:ascii="Verdana" w:hAnsi="Verdana" w:cs="Arial"/>
                <w:sz w:val="24"/>
                <w:szCs w:val="24"/>
              </w:rPr>
            </w:pPr>
          </w:p>
        </w:tc>
      </w:tr>
      <w:tr w:rsidR="00320435" w:rsidRPr="008D01BB" w14:paraId="335F9667" w14:textId="77777777" w:rsidTr="2E8FC3FE">
        <w:tc>
          <w:tcPr>
            <w:tcW w:w="644" w:type="dxa"/>
          </w:tcPr>
          <w:p w14:paraId="7A3B3D8E" w14:textId="1A8D2FA0" w:rsidR="00320435" w:rsidRPr="008D01BB" w:rsidRDefault="00320435" w:rsidP="007324FD">
            <w:pPr>
              <w:rPr>
                <w:rFonts w:ascii="Verdana" w:hAnsi="Verdana" w:cs="Arial"/>
                <w:b/>
                <w:sz w:val="24"/>
                <w:szCs w:val="24"/>
              </w:rPr>
            </w:pPr>
            <w:r w:rsidRPr="008D01BB">
              <w:rPr>
                <w:rFonts w:ascii="Verdana" w:hAnsi="Verdana" w:cs="Arial"/>
                <w:b/>
                <w:sz w:val="24"/>
                <w:szCs w:val="24"/>
              </w:rPr>
              <w:t>2.</w:t>
            </w:r>
          </w:p>
        </w:tc>
        <w:tc>
          <w:tcPr>
            <w:tcW w:w="2395" w:type="dxa"/>
          </w:tcPr>
          <w:p w14:paraId="4DB56519" w14:textId="122327FC" w:rsidR="00584E09" w:rsidRPr="0095690F" w:rsidRDefault="00320435" w:rsidP="0095690F">
            <w:pPr>
              <w:rPr>
                <w:rFonts w:ascii="Verdana" w:hAnsi="Verdana" w:cs="Arial"/>
                <w:b/>
                <w:bCs/>
                <w:sz w:val="24"/>
                <w:szCs w:val="24"/>
              </w:rPr>
            </w:pPr>
            <w:r w:rsidRPr="6B0A7C66">
              <w:rPr>
                <w:rFonts w:ascii="Verdana" w:hAnsi="Verdana" w:cs="Arial"/>
                <w:b/>
                <w:bCs/>
                <w:sz w:val="24"/>
                <w:szCs w:val="24"/>
              </w:rPr>
              <w:t>Ale</w:t>
            </w:r>
            <w:r w:rsidR="225105D9" w:rsidRPr="6B0A7C66">
              <w:rPr>
                <w:rFonts w:ascii="Verdana" w:hAnsi="Verdana" w:cs="Arial"/>
                <w:b/>
                <w:bCs/>
                <w:sz w:val="24"/>
                <w:szCs w:val="24"/>
              </w:rPr>
              <w:t>rt</w:t>
            </w:r>
          </w:p>
        </w:tc>
        <w:tc>
          <w:tcPr>
            <w:tcW w:w="7162" w:type="dxa"/>
            <w:gridSpan w:val="2"/>
          </w:tcPr>
          <w:p w14:paraId="6E6F54A6" w14:textId="0B5FFBD3" w:rsidR="00DE34A6" w:rsidRPr="0095690F" w:rsidRDefault="27F7E6B7" w:rsidP="70CCE666">
            <w:pPr>
              <w:jc w:val="both"/>
              <w:rPr>
                <w:rFonts w:ascii="Verdana" w:hAnsi="Verdana" w:cs="Arial"/>
                <w:sz w:val="24"/>
                <w:szCs w:val="24"/>
              </w:rPr>
            </w:pPr>
            <w:r w:rsidRPr="2E8FC3FE">
              <w:rPr>
                <w:rFonts w:ascii="Verdana" w:hAnsi="Verdana" w:cs="Arial"/>
                <w:sz w:val="24"/>
                <w:szCs w:val="24"/>
              </w:rPr>
              <w:t xml:space="preserve">Following the </w:t>
            </w:r>
            <w:r w:rsidR="6FFD2F7D" w:rsidRPr="2E8FC3FE">
              <w:rPr>
                <w:rFonts w:ascii="Verdana" w:hAnsi="Verdana" w:cs="Arial"/>
                <w:sz w:val="24"/>
                <w:szCs w:val="24"/>
              </w:rPr>
              <w:t>September</w:t>
            </w:r>
            <w:r w:rsidRPr="2E8FC3FE">
              <w:rPr>
                <w:rFonts w:ascii="Verdana" w:hAnsi="Verdana" w:cs="Arial"/>
                <w:sz w:val="24"/>
                <w:szCs w:val="24"/>
              </w:rPr>
              <w:t xml:space="preserve"> meeting t</w:t>
            </w:r>
            <w:r w:rsidR="25D97E5E" w:rsidRPr="2E8FC3FE">
              <w:rPr>
                <w:rFonts w:ascii="Verdana" w:hAnsi="Verdana" w:cs="Arial"/>
                <w:sz w:val="24"/>
                <w:szCs w:val="24"/>
              </w:rPr>
              <w:t xml:space="preserve">he Committee is </w:t>
            </w:r>
            <w:r w:rsidR="28237B0C" w:rsidRPr="2E8FC3FE">
              <w:rPr>
                <w:rFonts w:ascii="Verdana" w:hAnsi="Verdana" w:cs="Arial"/>
                <w:sz w:val="24"/>
                <w:szCs w:val="24"/>
              </w:rPr>
              <w:t>alerting</w:t>
            </w:r>
            <w:r w:rsidR="25D97E5E" w:rsidRPr="2E8FC3FE">
              <w:rPr>
                <w:rFonts w:ascii="Verdana" w:hAnsi="Verdana" w:cs="Arial"/>
                <w:sz w:val="24"/>
                <w:szCs w:val="24"/>
              </w:rPr>
              <w:t xml:space="preserve"> the Board </w:t>
            </w:r>
            <w:r w:rsidR="700A66C0" w:rsidRPr="2E8FC3FE">
              <w:rPr>
                <w:rFonts w:ascii="Verdana" w:hAnsi="Verdana" w:cs="Arial"/>
                <w:sz w:val="24"/>
                <w:szCs w:val="24"/>
              </w:rPr>
              <w:t>to</w:t>
            </w:r>
            <w:r w:rsidR="25D97E5E" w:rsidRPr="2E8FC3FE">
              <w:rPr>
                <w:rFonts w:ascii="Verdana" w:hAnsi="Verdana" w:cs="Arial"/>
                <w:sz w:val="24"/>
                <w:szCs w:val="24"/>
              </w:rPr>
              <w:t xml:space="preserve"> the follow</w:t>
            </w:r>
            <w:r w:rsidR="4F5DE205" w:rsidRPr="2E8FC3FE">
              <w:rPr>
                <w:rFonts w:ascii="Verdana" w:hAnsi="Verdana" w:cs="Arial"/>
                <w:sz w:val="24"/>
                <w:szCs w:val="24"/>
              </w:rPr>
              <w:t>i</w:t>
            </w:r>
            <w:r w:rsidR="25D97E5E" w:rsidRPr="2E8FC3FE">
              <w:rPr>
                <w:rFonts w:ascii="Verdana" w:hAnsi="Verdana" w:cs="Arial"/>
                <w:sz w:val="24"/>
                <w:szCs w:val="24"/>
              </w:rPr>
              <w:t>ng items (</w:t>
            </w:r>
            <w:r w:rsidR="4BE916BB" w:rsidRPr="2E8FC3FE">
              <w:rPr>
                <w:rFonts w:ascii="Verdana" w:hAnsi="Verdana" w:cs="Arial"/>
                <w:sz w:val="24"/>
                <w:szCs w:val="24"/>
              </w:rPr>
              <w:t>0</w:t>
            </w:r>
            <w:r w:rsidR="25D97E5E" w:rsidRPr="2E8FC3FE">
              <w:rPr>
                <w:rFonts w:ascii="Verdana" w:hAnsi="Verdana" w:cs="Arial"/>
                <w:sz w:val="24"/>
                <w:szCs w:val="24"/>
              </w:rPr>
              <w:t>)</w:t>
            </w:r>
            <w:r w:rsidR="0095690F">
              <w:rPr>
                <w:rFonts w:ascii="Verdana" w:hAnsi="Verdana" w:cs="Arial"/>
                <w:sz w:val="24"/>
                <w:szCs w:val="24"/>
              </w:rPr>
              <w:t>.</w:t>
            </w:r>
          </w:p>
          <w:p w14:paraId="42F45B4E" w14:textId="66EFA35A" w:rsidR="00836115" w:rsidRPr="00351482" w:rsidRDefault="00836115" w:rsidP="390837A2">
            <w:pPr>
              <w:jc w:val="both"/>
              <w:rPr>
                <w:rFonts w:ascii="Verdana" w:eastAsia="Verdana" w:hAnsi="Verdana" w:cs="Verdana"/>
                <w:sz w:val="24"/>
                <w:szCs w:val="24"/>
              </w:rPr>
            </w:pPr>
          </w:p>
        </w:tc>
      </w:tr>
      <w:tr w:rsidR="005C40F6" w:rsidRPr="008D01BB" w14:paraId="07D92424" w14:textId="77777777" w:rsidTr="2E8FC3FE">
        <w:tc>
          <w:tcPr>
            <w:tcW w:w="4291" w:type="dxa"/>
            <w:gridSpan w:val="3"/>
            <w:shd w:val="clear" w:color="auto" w:fill="002060"/>
          </w:tcPr>
          <w:p w14:paraId="015D581A" w14:textId="77777777" w:rsidR="005C40F6" w:rsidRDefault="005C40F6" w:rsidP="007324FD">
            <w:pPr>
              <w:rPr>
                <w:rFonts w:ascii="Verdana" w:hAnsi="Verdana" w:cs="Arial"/>
                <w:b/>
                <w:bCs/>
                <w:sz w:val="24"/>
                <w:szCs w:val="24"/>
              </w:rPr>
            </w:pPr>
          </w:p>
        </w:tc>
        <w:tc>
          <w:tcPr>
            <w:tcW w:w="5910" w:type="dxa"/>
            <w:shd w:val="clear" w:color="auto" w:fill="002060"/>
          </w:tcPr>
          <w:p w14:paraId="75097BA3" w14:textId="77777777" w:rsidR="005C40F6" w:rsidRPr="008D01BB" w:rsidRDefault="005C40F6" w:rsidP="007324FD">
            <w:pPr>
              <w:rPr>
                <w:rFonts w:ascii="Verdana" w:hAnsi="Verdana" w:cs="Arial"/>
                <w:sz w:val="24"/>
                <w:szCs w:val="24"/>
              </w:rPr>
            </w:pPr>
          </w:p>
        </w:tc>
      </w:tr>
      <w:tr w:rsidR="00320435" w:rsidRPr="008D01BB" w14:paraId="281E5AF4" w14:textId="77777777" w:rsidTr="2E8FC3FE">
        <w:tc>
          <w:tcPr>
            <w:tcW w:w="644" w:type="dxa"/>
          </w:tcPr>
          <w:p w14:paraId="04EF96D4" w14:textId="15B6568E" w:rsidR="00320435" w:rsidRPr="008D01BB" w:rsidRDefault="00320435" w:rsidP="007324FD">
            <w:pPr>
              <w:rPr>
                <w:rFonts w:ascii="Verdana" w:hAnsi="Verdana" w:cs="Arial"/>
                <w:b/>
                <w:sz w:val="24"/>
                <w:szCs w:val="24"/>
              </w:rPr>
            </w:pPr>
            <w:r w:rsidRPr="008D01BB">
              <w:rPr>
                <w:rFonts w:ascii="Verdana" w:hAnsi="Verdana" w:cs="Arial"/>
                <w:b/>
                <w:sz w:val="24"/>
                <w:szCs w:val="24"/>
              </w:rPr>
              <w:t>3.</w:t>
            </w:r>
          </w:p>
        </w:tc>
        <w:tc>
          <w:tcPr>
            <w:tcW w:w="2395" w:type="dxa"/>
          </w:tcPr>
          <w:p w14:paraId="15560B44" w14:textId="30FE7BBE" w:rsidR="002F4F44" w:rsidRPr="008D01BB" w:rsidRDefault="00320435" w:rsidP="01763C34">
            <w:pPr>
              <w:rPr>
                <w:rFonts w:ascii="Verdana" w:hAnsi="Verdana" w:cs="Arial"/>
                <w:b/>
                <w:bCs/>
                <w:sz w:val="24"/>
                <w:szCs w:val="24"/>
              </w:rPr>
            </w:pPr>
            <w:r w:rsidRPr="01763C34">
              <w:rPr>
                <w:rFonts w:ascii="Verdana" w:hAnsi="Verdana" w:cs="Arial"/>
                <w:b/>
                <w:bCs/>
                <w:sz w:val="24"/>
                <w:szCs w:val="24"/>
              </w:rPr>
              <w:t>Assurance</w:t>
            </w:r>
          </w:p>
          <w:p w14:paraId="2FA0C841" w14:textId="216996AD" w:rsidR="002F4F44" w:rsidRPr="008D01BB" w:rsidRDefault="002F4F44" w:rsidP="01763C34">
            <w:pPr>
              <w:rPr>
                <w:rFonts w:ascii="Verdana" w:hAnsi="Verdana" w:cs="Arial"/>
                <w:b/>
                <w:bCs/>
                <w:sz w:val="24"/>
                <w:szCs w:val="24"/>
              </w:rPr>
            </w:pPr>
          </w:p>
          <w:p w14:paraId="48A89F6C" w14:textId="3C1A0E01" w:rsidR="002F4F44" w:rsidRPr="008D01BB" w:rsidRDefault="002F4F44" w:rsidP="01763C34">
            <w:pPr>
              <w:rPr>
                <w:rFonts w:ascii="Verdana" w:hAnsi="Verdana" w:cs="Arial"/>
                <w:b/>
                <w:bCs/>
                <w:sz w:val="24"/>
                <w:szCs w:val="24"/>
              </w:rPr>
            </w:pPr>
          </w:p>
          <w:p w14:paraId="1AE9540F" w14:textId="093B7A95" w:rsidR="002F4F44" w:rsidRPr="008D01BB" w:rsidRDefault="14715C2F" w:rsidP="1C22D34E">
            <w:pPr>
              <w:rPr>
                <w:rFonts w:ascii="Verdana" w:hAnsi="Verdana" w:cs="Arial"/>
                <w:sz w:val="24"/>
                <w:szCs w:val="24"/>
              </w:rPr>
            </w:pPr>
            <w:r w:rsidRPr="1C22D34E">
              <w:rPr>
                <w:rFonts w:ascii="Verdana" w:hAnsi="Verdana" w:cs="Arial"/>
                <w:sz w:val="24"/>
                <w:szCs w:val="24"/>
              </w:rPr>
              <w:t>Minute Reference: 79/26</w:t>
            </w:r>
          </w:p>
          <w:p w14:paraId="4BAC121B" w14:textId="020F4166" w:rsidR="002F4F44" w:rsidRPr="008D01BB" w:rsidRDefault="37A347CC" w:rsidP="70CCE666">
            <w:pPr>
              <w:rPr>
                <w:rFonts w:ascii="Verdana" w:hAnsi="Verdana" w:cs="Arial"/>
                <w:sz w:val="24"/>
                <w:szCs w:val="24"/>
              </w:rPr>
            </w:pPr>
            <w:r w:rsidRPr="1C22D34E">
              <w:rPr>
                <w:rFonts w:ascii="Verdana" w:hAnsi="Verdana" w:cs="Arial"/>
                <w:sz w:val="24"/>
                <w:szCs w:val="24"/>
              </w:rPr>
              <w:t xml:space="preserve"> </w:t>
            </w:r>
          </w:p>
          <w:p w14:paraId="5F63091B" w14:textId="219C11E4" w:rsidR="390837A2" w:rsidRDefault="390837A2" w:rsidP="390837A2">
            <w:pPr>
              <w:rPr>
                <w:rFonts w:ascii="Verdana" w:hAnsi="Verdana" w:cs="Arial"/>
                <w:sz w:val="24"/>
                <w:szCs w:val="24"/>
              </w:rPr>
            </w:pPr>
          </w:p>
          <w:p w14:paraId="2CCB5FF7" w14:textId="46448B32" w:rsidR="1C22D34E" w:rsidRDefault="1C22D34E" w:rsidP="1C22D34E">
            <w:pPr>
              <w:rPr>
                <w:rFonts w:ascii="Verdana" w:hAnsi="Verdana" w:cs="Arial"/>
                <w:sz w:val="24"/>
                <w:szCs w:val="24"/>
              </w:rPr>
            </w:pPr>
          </w:p>
          <w:p w14:paraId="374375C4" w14:textId="7AD4B025" w:rsidR="1C22D34E" w:rsidRDefault="1C22D34E" w:rsidP="1C22D34E">
            <w:pPr>
              <w:rPr>
                <w:rFonts w:ascii="Verdana" w:hAnsi="Verdana" w:cs="Arial"/>
                <w:sz w:val="24"/>
                <w:szCs w:val="24"/>
              </w:rPr>
            </w:pPr>
          </w:p>
          <w:p w14:paraId="3CEE280B" w14:textId="553EFD4C" w:rsidR="1C22D34E" w:rsidRDefault="1C22D34E" w:rsidP="1C22D34E">
            <w:pPr>
              <w:rPr>
                <w:rFonts w:ascii="Verdana" w:hAnsi="Verdana" w:cs="Arial"/>
                <w:sz w:val="24"/>
                <w:szCs w:val="24"/>
              </w:rPr>
            </w:pPr>
          </w:p>
          <w:p w14:paraId="39A9A892" w14:textId="4890D88D" w:rsidR="0E86FC9B" w:rsidRDefault="0E86FC9B">
            <w:r w:rsidRPr="1C22D34E">
              <w:rPr>
                <w:rFonts w:ascii="Verdana" w:hAnsi="Verdana" w:cs="Arial"/>
                <w:sz w:val="24"/>
                <w:szCs w:val="24"/>
              </w:rPr>
              <w:t>Minute Reference: 78/26</w:t>
            </w:r>
          </w:p>
          <w:p w14:paraId="5ACF8066" w14:textId="4E7BB888" w:rsidR="1C22D34E" w:rsidRDefault="1C22D34E" w:rsidP="1C22D34E">
            <w:pPr>
              <w:rPr>
                <w:rFonts w:ascii="Verdana" w:hAnsi="Verdana" w:cs="Arial"/>
                <w:sz w:val="24"/>
                <w:szCs w:val="24"/>
              </w:rPr>
            </w:pPr>
          </w:p>
          <w:p w14:paraId="097394EA" w14:textId="51BF8017" w:rsidR="390837A2" w:rsidRDefault="390837A2" w:rsidP="390837A2">
            <w:pPr>
              <w:rPr>
                <w:rFonts w:ascii="Verdana" w:hAnsi="Verdana" w:cs="Arial"/>
                <w:sz w:val="24"/>
                <w:szCs w:val="24"/>
              </w:rPr>
            </w:pPr>
          </w:p>
          <w:p w14:paraId="3BDDDF5F" w14:textId="449E877E" w:rsidR="390837A2" w:rsidRDefault="390837A2" w:rsidP="390837A2">
            <w:pPr>
              <w:rPr>
                <w:rFonts w:ascii="Verdana" w:hAnsi="Verdana" w:cs="Arial"/>
                <w:sz w:val="24"/>
                <w:szCs w:val="24"/>
              </w:rPr>
            </w:pPr>
          </w:p>
          <w:p w14:paraId="5D71A55B" w14:textId="69AA5E2B" w:rsidR="390837A2" w:rsidRDefault="390837A2" w:rsidP="390837A2">
            <w:pPr>
              <w:rPr>
                <w:rFonts w:ascii="Verdana" w:hAnsi="Verdana" w:cs="Arial"/>
                <w:sz w:val="24"/>
                <w:szCs w:val="24"/>
              </w:rPr>
            </w:pPr>
          </w:p>
          <w:p w14:paraId="579DBA1D" w14:textId="25A47E7A" w:rsidR="390837A2" w:rsidRDefault="390837A2" w:rsidP="390837A2">
            <w:pPr>
              <w:rPr>
                <w:rFonts w:ascii="Verdana" w:hAnsi="Verdana" w:cs="Arial"/>
                <w:sz w:val="24"/>
                <w:szCs w:val="24"/>
              </w:rPr>
            </w:pPr>
          </w:p>
          <w:p w14:paraId="4844BE25" w14:textId="28D5F70B" w:rsidR="390837A2" w:rsidRDefault="390837A2" w:rsidP="390837A2">
            <w:pPr>
              <w:rPr>
                <w:rFonts w:ascii="Verdana" w:hAnsi="Verdana" w:cs="Arial"/>
                <w:sz w:val="24"/>
                <w:szCs w:val="24"/>
              </w:rPr>
            </w:pPr>
          </w:p>
          <w:p w14:paraId="7BFE9055" w14:textId="66020CE9" w:rsidR="002F4F44" w:rsidRPr="008D01BB" w:rsidRDefault="002F4F44" w:rsidP="01763C34">
            <w:pPr>
              <w:rPr>
                <w:rFonts w:ascii="Verdana" w:hAnsi="Verdana" w:cs="Arial"/>
                <w:b/>
                <w:bCs/>
                <w:sz w:val="24"/>
                <w:szCs w:val="24"/>
              </w:rPr>
            </w:pPr>
          </w:p>
        </w:tc>
        <w:tc>
          <w:tcPr>
            <w:tcW w:w="7162" w:type="dxa"/>
            <w:gridSpan w:val="2"/>
          </w:tcPr>
          <w:p w14:paraId="71F3A52A" w14:textId="19193625" w:rsidR="7CD2B788" w:rsidRDefault="7CD2B788" w:rsidP="2E8FC3FE">
            <w:pPr>
              <w:jc w:val="both"/>
              <w:rPr>
                <w:rFonts w:ascii="Verdana" w:hAnsi="Verdana" w:cs="Arial"/>
                <w:sz w:val="24"/>
                <w:szCs w:val="24"/>
              </w:rPr>
            </w:pPr>
            <w:r w:rsidRPr="2E8FC3FE">
              <w:rPr>
                <w:rFonts w:ascii="Verdana" w:hAnsi="Verdana" w:cs="Arial"/>
                <w:sz w:val="24"/>
                <w:szCs w:val="24"/>
              </w:rPr>
              <w:lastRenderedPageBreak/>
              <w:t>Following the September meeting the Committee is assuring the Board to the following items (2):</w:t>
            </w:r>
          </w:p>
          <w:p w14:paraId="4D80FCC9" w14:textId="5FED198B" w:rsidR="390837A2" w:rsidRDefault="390837A2" w:rsidP="390837A2">
            <w:pPr>
              <w:rPr>
                <w:rFonts w:ascii="Verdana" w:hAnsi="Verdana" w:cs="Arial"/>
                <w:sz w:val="24"/>
                <w:szCs w:val="24"/>
              </w:rPr>
            </w:pPr>
          </w:p>
          <w:p w14:paraId="4164245C" w14:textId="45E630AE" w:rsidR="390837A2" w:rsidRDefault="684D909E" w:rsidP="53499246">
            <w:pPr>
              <w:jc w:val="both"/>
              <w:rPr>
                <w:rFonts w:ascii="Verdana" w:eastAsia="Verdana" w:hAnsi="Verdana" w:cs="Verdana"/>
                <w:b/>
                <w:bCs/>
                <w:sz w:val="24"/>
                <w:szCs w:val="24"/>
              </w:rPr>
            </w:pPr>
            <w:r w:rsidRPr="53499246">
              <w:rPr>
                <w:rFonts w:ascii="Verdana" w:eastAsia="Verdana" w:hAnsi="Verdana" w:cs="Verdana"/>
                <w:b/>
                <w:bCs/>
                <w:sz w:val="24"/>
                <w:szCs w:val="24"/>
              </w:rPr>
              <w:t xml:space="preserve">Business Intelligence and Analytics: </w:t>
            </w:r>
            <w:r w:rsidRPr="53499246">
              <w:rPr>
                <w:rFonts w:ascii="Verdana" w:eastAsia="Verdana" w:hAnsi="Verdana" w:cs="Verdana"/>
                <w:sz w:val="24"/>
                <w:szCs w:val="24"/>
              </w:rPr>
              <w:t>Continued focus be maintained on addressing legacy system challenges, improving data quality and the consistency of data definitions, and strengthening analytical capacity to support organisational priorities, informed decision-making and effective performance management.</w:t>
            </w:r>
          </w:p>
          <w:p w14:paraId="4F07E5D7" w14:textId="17F5FB30" w:rsidR="390837A2" w:rsidRDefault="390837A2" w:rsidP="390837A2">
            <w:pPr>
              <w:jc w:val="both"/>
              <w:rPr>
                <w:rFonts w:ascii="Verdana" w:eastAsia="Verdana" w:hAnsi="Verdana" w:cs="Verdana"/>
                <w:sz w:val="24"/>
                <w:szCs w:val="24"/>
              </w:rPr>
            </w:pPr>
          </w:p>
          <w:p w14:paraId="40B9836D" w14:textId="3B5E8EB2" w:rsidR="684D909E" w:rsidRDefault="684D909E" w:rsidP="1C22D34E">
            <w:pPr>
              <w:jc w:val="both"/>
            </w:pPr>
            <w:r w:rsidRPr="1C22D34E">
              <w:rPr>
                <w:rFonts w:ascii="Verdana" w:eastAsia="Verdana" w:hAnsi="Verdana" w:cs="Verdana"/>
                <w:b/>
                <w:bCs/>
                <w:sz w:val="24"/>
                <w:szCs w:val="24"/>
              </w:rPr>
              <w:t>Operational Performanc</w:t>
            </w:r>
            <w:r w:rsidR="0248F2A1" w:rsidRPr="1C22D34E">
              <w:rPr>
                <w:rFonts w:ascii="Verdana" w:eastAsia="Verdana" w:hAnsi="Verdana" w:cs="Verdana"/>
                <w:b/>
                <w:bCs/>
                <w:sz w:val="24"/>
                <w:szCs w:val="24"/>
              </w:rPr>
              <w:t xml:space="preserve">e: </w:t>
            </w:r>
            <w:r w:rsidR="0248F2A1" w:rsidRPr="1C22D34E">
              <w:rPr>
                <w:rFonts w:ascii="Verdana" w:eastAsia="Verdana" w:hAnsi="Verdana" w:cs="Verdana"/>
                <w:sz w:val="24"/>
                <w:szCs w:val="24"/>
              </w:rPr>
              <w:t xml:space="preserve">There were ongoing concerns regarding delays in the implementation of fire </w:t>
            </w:r>
            <w:r w:rsidR="0248F2A1" w:rsidRPr="1C22D34E">
              <w:rPr>
                <w:rFonts w:ascii="Verdana" w:eastAsia="Verdana" w:hAnsi="Verdana" w:cs="Verdana"/>
                <w:sz w:val="24"/>
                <w:szCs w:val="24"/>
              </w:rPr>
              <w:lastRenderedPageBreak/>
              <w:t>suppression measures within the Neath Port Talbot Hospital data centre and advised that mitigating actions continue to be closely monitored until a permanent solution was delivered. Members highlighted the importance of maintaining operational resilience and reducing risk to critical digital infrastructure during the interim period.</w:t>
            </w:r>
          </w:p>
          <w:p w14:paraId="7CFD9A88" w14:textId="49917157" w:rsidR="002F4F44" w:rsidRPr="00743FBD" w:rsidRDefault="002F4F44" w:rsidP="70CCE666">
            <w:pPr>
              <w:pStyle w:val="Body"/>
              <w:spacing w:before="60" w:after="60"/>
              <w:jc w:val="both"/>
              <w:rPr>
                <w:rFonts w:ascii="Verdana" w:eastAsia="Verdana" w:hAnsi="Verdana" w:cs="Verdana"/>
                <w:sz w:val="24"/>
                <w:szCs w:val="24"/>
                <w:lang w:val="en-GB"/>
              </w:rPr>
            </w:pPr>
          </w:p>
        </w:tc>
      </w:tr>
      <w:tr w:rsidR="005C40F6" w:rsidRPr="008D01BB" w14:paraId="449350D2" w14:textId="77777777" w:rsidTr="2E8FC3FE">
        <w:tc>
          <w:tcPr>
            <w:tcW w:w="4291" w:type="dxa"/>
            <w:gridSpan w:val="3"/>
            <w:shd w:val="clear" w:color="auto" w:fill="002060"/>
          </w:tcPr>
          <w:p w14:paraId="158C1957" w14:textId="77777777" w:rsidR="005C40F6" w:rsidRDefault="005C40F6" w:rsidP="007324FD">
            <w:pPr>
              <w:rPr>
                <w:rFonts w:ascii="Verdana" w:hAnsi="Verdana" w:cs="Arial"/>
                <w:b/>
                <w:bCs/>
                <w:sz w:val="24"/>
                <w:szCs w:val="24"/>
              </w:rPr>
            </w:pPr>
          </w:p>
        </w:tc>
        <w:tc>
          <w:tcPr>
            <w:tcW w:w="5910" w:type="dxa"/>
            <w:shd w:val="clear" w:color="auto" w:fill="002060"/>
          </w:tcPr>
          <w:p w14:paraId="3AB4C917" w14:textId="77777777" w:rsidR="005C40F6" w:rsidRPr="008D01BB" w:rsidRDefault="005C40F6" w:rsidP="007324FD">
            <w:pPr>
              <w:rPr>
                <w:rFonts w:ascii="Verdana" w:hAnsi="Verdana" w:cs="Arial"/>
                <w:sz w:val="24"/>
                <w:szCs w:val="24"/>
              </w:rPr>
            </w:pPr>
          </w:p>
        </w:tc>
      </w:tr>
      <w:tr w:rsidR="00377C5E" w:rsidRPr="008D01BB" w14:paraId="1B0AB477" w14:textId="77777777" w:rsidTr="2E8FC3FE">
        <w:tc>
          <w:tcPr>
            <w:tcW w:w="644" w:type="dxa"/>
          </w:tcPr>
          <w:p w14:paraId="1EB41B02" w14:textId="1E4D6D25" w:rsidR="00377C5E" w:rsidRPr="008D01BB" w:rsidRDefault="00377C5E" w:rsidP="007324FD">
            <w:pPr>
              <w:rPr>
                <w:rFonts w:ascii="Verdana" w:hAnsi="Verdana" w:cs="Arial"/>
                <w:b/>
                <w:sz w:val="24"/>
                <w:szCs w:val="24"/>
              </w:rPr>
            </w:pPr>
            <w:r>
              <w:rPr>
                <w:rFonts w:ascii="Verdana" w:hAnsi="Verdana" w:cs="Arial"/>
                <w:b/>
                <w:sz w:val="24"/>
                <w:szCs w:val="24"/>
              </w:rPr>
              <w:t xml:space="preserve">4. </w:t>
            </w:r>
          </w:p>
        </w:tc>
        <w:tc>
          <w:tcPr>
            <w:tcW w:w="2395" w:type="dxa"/>
          </w:tcPr>
          <w:p w14:paraId="200C6406" w14:textId="2E671B10" w:rsidR="1C22D34E" w:rsidRDefault="1C22D34E" w:rsidP="1C22D34E">
            <w:pPr>
              <w:rPr>
                <w:rFonts w:ascii="Verdana" w:hAnsi="Verdana" w:cs="Arial"/>
                <w:b/>
                <w:bCs/>
                <w:sz w:val="24"/>
                <w:szCs w:val="24"/>
              </w:rPr>
            </w:pPr>
            <w:r w:rsidRPr="1C22D34E">
              <w:rPr>
                <w:rFonts w:ascii="Verdana" w:hAnsi="Verdana" w:cs="Arial"/>
                <w:b/>
                <w:bCs/>
                <w:sz w:val="24"/>
                <w:szCs w:val="24"/>
              </w:rPr>
              <w:t>A</w:t>
            </w:r>
            <w:r w:rsidR="7B19DDE6" w:rsidRPr="1C22D34E">
              <w:rPr>
                <w:rFonts w:ascii="Verdana" w:hAnsi="Verdana" w:cs="Arial"/>
                <w:b/>
                <w:bCs/>
                <w:sz w:val="24"/>
                <w:szCs w:val="24"/>
              </w:rPr>
              <w:t>dvise</w:t>
            </w:r>
          </w:p>
          <w:p w14:paraId="18496FE5" w14:textId="44B03DB3" w:rsidR="1C22D34E" w:rsidRDefault="1C22D34E" w:rsidP="1C22D34E">
            <w:pPr>
              <w:rPr>
                <w:rFonts w:ascii="Verdana" w:hAnsi="Verdana" w:cs="Arial"/>
                <w:b/>
                <w:bCs/>
                <w:sz w:val="24"/>
                <w:szCs w:val="24"/>
              </w:rPr>
            </w:pPr>
          </w:p>
          <w:p w14:paraId="24CC7CDB" w14:textId="75CFD2C0" w:rsidR="1C22D34E" w:rsidRDefault="1C22D34E" w:rsidP="1C22D34E">
            <w:pPr>
              <w:rPr>
                <w:rFonts w:ascii="Verdana" w:hAnsi="Verdana" w:cs="Arial"/>
                <w:b/>
                <w:bCs/>
                <w:sz w:val="24"/>
                <w:szCs w:val="24"/>
              </w:rPr>
            </w:pPr>
          </w:p>
          <w:p w14:paraId="386928EB" w14:textId="050E119F" w:rsidR="1C22D34E" w:rsidRDefault="1C22D34E" w:rsidP="1C22D34E">
            <w:pPr>
              <w:rPr>
                <w:rFonts w:ascii="Verdana" w:hAnsi="Verdana" w:cs="Arial"/>
                <w:sz w:val="24"/>
                <w:szCs w:val="24"/>
              </w:rPr>
            </w:pPr>
            <w:r w:rsidRPr="1C22D34E">
              <w:rPr>
                <w:rFonts w:ascii="Verdana" w:hAnsi="Verdana" w:cs="Arial"/>
                <w:sz w:val="24"/>
                <w:szCs w:val="24"/>
              </w:rPr>
              <w:t>Minute Reference: 75/26</w:t>
            </w:r>
          </w:p>
          <w:p w14:paraId="177C5A40" w14:textId="0FD0ABA9" w:rsidR="1C22D34E" w:rsidRDefault="1C22D34E" w:rsidP="1C22D34E">
            <w:pPr>
              <w:rPr>
                <w:rFonts w:ascii="Verdana" w:hAnsi="Verdana" w:cs="Arial"/>
                <w:sz w:val="24"/>
                <w:szCs w:val="24"/>
              </w:rPr>
            </w:pPr>
          </w:p>
          <w:p w14:paraId="0A049F4E" w14:textId="7960EFB5" w:rsidR="1C22D34E" w:rsidRDefault="1C22D34E" w:rsidP="1C22D34E">
            <w:pPr>
              <w:rPr>
                <w:rFonts w:ascii="Verdana" w:hAnsi="Verdana" w:cs="Arial"/>
                <w:sz w:val="24"/>
                <w:szCs w:val="24"/>
              </w:rPr>
            </w:pPr>
          </w:p>
          <w:p w14:paraId="36C2596F" w14:textId="6B7AC890" w:rsidR="1C22D34E" w:rsidRDefault="1C22D34E" w:rsidP="1C22D34E">
            <w:pPr>
              <w:rPr>
                <w:rFonts w:ascii="Verdana" w:hAnsi="Verdana" w:cs="Arial"/>
                <w:sz w:val="24"/>
                <w:szCs w:val="24"/>
              </w:rPr>
            </w:pPr>
          </w:p>
          <w:p w14:paraId="1DC5F9D3" w14:textId="6B9FC12B" w:rsidR="1C22D34E" w:rsidRDefault="1C22D34E" w:rsidP="1C22D34E">
            <w:pPr>
              <w:rPr>
                <w:rFonts w:ascii="Verdana" w:hAnsi="Verdana" w:cs="Arial"/>
                <w:sz w:val="24"/>
                <w:szCs w:val="24"/>
              </w:rPr>
            </w:pPr>
          </w:p>
          <w:p w14:paraId="263D7CD0" w14:textId="22B33570" w:rsidR="1C22D34E" w:rsidRDefault="1C22D34E" w:rsidP="1C22D34E">
            <w:pPr>
              <w:rPr>
                <w:rFonts w:ascii="Verdana" w:hAnsi="Verdana" w:cs="Arial"/>
                <w:sz w:val="24"/>
                <w:szCs w:val="24"/>
              </w:rPr>
            </w:pPr>
          </w:p>
          <w:p w14:paraId="4D3FBAB5" w14:textId="5A8FE2FF" w:rsidR="1C22D34E" w:rsidRDefault="1C22D34E" w:rsidP="1C22D34E">
            <w:pPr>
              <w:rPr>
                <w:rFonts w:ascii="Verdana" w:hAnsi="Verdana" w:cs="Arial"/>
                <w:sz w:val="24"/>
                <w:szCs w:val="24"/>
              </w:rPr>
            </w:pPr>
          </w:p>
          <w:p w14:paraId="2EFD7230" w14:textId="3AE02BBA" w:rsidR="1C22D34E" w:rsidRDefault="1C22D34E" w:rsidP="1C22D34E">
            <w:pPr>
              <w:rPr>
                <w:rFonts w:ascii="Verdana" w:hAnsi="Verdana" w:cs="Arial"/>
                <w:sz w:val="24"/>
                <w:szCs w:val="24"/>
              </w:rPr>
            </w:pPr>
          </w:p>
          <w:p w14:paraId="775A3A10" w14:textId="5006BC0C" w:rsidR="1C22D34E" w:rsidRDefault="1C22D34E">
            <w:r w:rsidRPr="1C22D34E">
              <w:rPr>
                <w:rFonts w:ascii="Verdana" w:hAnsi="Verdana" w:cs="Arial"/>
                <w:sz w:val="24"/>
                <w:szCs w:val="24"/>
              </w:rPr>
              <w:t>Minute Reference: 76/26</w:t>
            </w:r>
          </w:p>
          <w:p w14:paraId="799621CD" w14:textId="12498EEA" w:rsidR="1C22D34E" w:rsidRDefault="1C22D34E" w:rsidP="1C22D34E">
            <w:pPr>
              <w:rPr>
                <w:rFonts w:ascii="Verdana" w:hAnsi="Verdana" w:cs="Arial"/>
                <w:sz w:val="24"/>
                <w:szCs w:val="24"/>
              </w:rPr>
            </w:pPr>
          </w:p>
          <w:p w14:paraId="414C6C00" w14:textId="332A494A" w:rsidR="1C22D34E" w:rsidRDefault="1C22D34E" w:rsidP="1C22D34E">
            <w:pPr>
              <w:rPr>
                <w:rFonts w:ascii="Verdana" w:hAnsi="Verdana" w:cs="Arial"/>
                <w:sz w:val="24"/>
                <w:szCs w:val="24"/>
              </w:rPr>
            </w:pPr>
          </w:p>
          <w:p w14:paraId="66047CA1" w14:textId="21235BA2" w:rsidR="1C22D34E" w:rsidRDefault="1C22D34E" w:rsidP="1C22D34E">
            <w:pPr>
              <w:rPr>
                <w:rFonts w:ascii="Verdana" w:hAnsi="Verdana" w:cs="Arial"/>
                <w:sz w:val="24"/>
                <w:szCs w:val="24"/>
              </w:rPr>
            </w:pPr>
          </w:p>
          <w:p w14:paraId="65E21EC7" w14:textId="7C1A6D06" w:rsidR="1C22D34E" w:rsidRDefault="1C22D34E" w:rsidP="1C22D34E">
            <w:pPr>
              <w:rPr>
                <w:rFonts w:ascii="Verdana" w:hAnsi="Verdana" w:cs="Arial"/>
                <w:sz w:val="24"/>
                <w:szCs w:val="24"/>
              </w:rPr>
            </w:pPr>
          </w:p>
          <w:p w14:paraId="61C49F10" w14:textId="622FC6BD" w:rsidR="1C22D34E" w:rsidRDefault="1C22D34E" w:rsidP="1C22D34E">
            <w:pPr>
              <w:rPr>
                <w:rFonts w:ascii="Verdana" w:hAnsi="Verdana" w:cs="Arial"/>
                <w:sz w:val="24"/>
                <w:szCs w:val="24"/>
              </w:rPr>
            </w:pPr>
          </w:p>
          <w:p w14:paraId="39536335" w14:textId="450F2E69" w:rsidR="1C22D34E" w:rsidRDefault="1C22D34E" w:rsidP="1C22D34E">
            <w:pPr>
              <w:rPr>
                <w:rFonts w:ascii="Verdana" w:hAnsi="Verdana" w:cs="Arial"/>
                <w:sz w:val="24"/>
                <w:szCs w:val="24"/>
              </w:rPr>
            </w:pPr>
          </w:p>
          <w:p w14:paraId="58465D65" w14:textId="078A69BD" w:rsidR="1C22D34E" w:rsidRDefault="1C22D34E" w:rsidP="1C22D34E">
            <w:pPr>
              <w:rPr>
                <w:rFonts w:ascii="Verdana" w:hAnsi="Verdana" w:cs="Arial"/>
                <w:sz w:val="24"/>
                <w:szCs w:val="24"/>
              </w:rPr>
            </w:pPr>
          </w:p>
          <w:p w14:paraId="17DC380B" w14:textId="61E52971" w:rsidR="1C22D34E" w:rsidRDefault="1C22D34E">
            <w:r w:rsidRPr="1C22D34E">
              <w:rPr>
                <w:rFonts w:ascii="Verdana" w:hAnsi="Verdana" w:cs="Arial"/>
                <w:sz w:val="24"/>
                <w:szCs w:val="24"/>
              </w:rPr>
              <w:t>Minute Reference: 77/26</w:t>
            </w:r>
          </w:p>
          <w:p w14:paraId="4A3A488E" w14:textId="45D729B4" w:rsidR="1C22D34E" w:rsidRDefault="1C22D34E" w:rsidP="1C22D34E">
            <w:pPr>
              <w:rPr>
                <w:rFonts w:ascii="Verdana" w:hAnsi="Verdana" w:cs="Arial"/>
                <w:sz w:val="24"/>
                <w:szCs w:val="24"/>
              </w:rPr>
            </w:pPr>
          </w:p>
          <w:p w14:paraId="70B88115" w14:textId="2CAFE91F" w:rsidR="1C22D34E" w:rsidRDefault="1C22D34E" w:rsidP="1C22D34E">
            <w:pPr>
              <w:rPr>
                <w:rFonts w:ascii="Verdana" w:hAnsi="Verdana" w:cs="Arial"/>
                <w:sz w:val="24"/>
                <w:szCs w:val="24"/>
              </w:rPr>
            </w:pPr>
          </w:p>
          <w:p w14:paraId="7961F1AF" w14:textId="5744841B" w:rsidR="1C22D34E" w:rsidRDefault="1C22D34E" w:rsidP="1C22D34E">
            <w:pPr>
              <w:rPr>
                <w:rFonts w:ascii="Verdana" w:hAnsi="Verdana" w:cs="Arial"/>
                <w:sz w:val="24"/>
                <w:szCs w:val="24"/>
              </w:rPr>
            </w:pPr>
          </w:p>
          <w:p w14:paraId="6CC7ED9F" w14:textId="61D08BC1" w:rsidR="1C22D34E" w:rsidRDefault="1C22D34E" w:rsidP="1C22D34E">
            <w:pPr>
              <w:rPr>
                <w:rFonts w:ascii="Verdana" w:hAnsi="Verdana" w:cs="Arial"/>
                <w:sz w:val="24"/>
                <w:szCs w:val="24"/>
              </w:rPr>
            </w:pPr>
          </w:p>
          <w:p w14:paraId="446A56A4" w14:textId="7DFC662E" w:rsidR="1C22D34E" w:rsidRDefault="1C22D34E" w:rsidP="1C22D34E">
            <w:pPr>
              <w:rPr>
                <w:rFonts w:ascii="Verdana" w:hAnsi="Verdana" w:cs="Arial"/>
                <w:sz w:val="24"/>
                <w:szCs w:val="24"/>
              </w:rPr>
            </w:pPr>
          </w:p>
        </w:tc>
        <w:tc>
          <w:tcPr>
            <w:tcW w:w="7162" w:type="dxa"/>
            <w:gridSpan w:val="2"/>
          </w:tcPr>
          <w:p w14:paraId="62681EFA" w14:textId="2052925C" w:rsidR="1C22D34E" w:rsidRDefault="1C22D34E" w:rsidP="1C22D34E">
            <w:pPr>
              <w:jc w:val="both"/>
              <w:rPr>
                <w:rFonts w:ascii="Verdana" w:hAnsi="Verdana" w:cs="Arial"/>
                <w:sz w:val="24"/>
                <w:szCs w:val="24"/>
              </w:rPr>
            </w:pPr>
            <w:r w:rsidRPr="2E8FC3FE">
              <w:rPr>
                <w:rFonts w:ascii="Verdana" w:hAnsi="Verdana" w:cs="Arial"/>
                <w:sz w:val="24"/>
                <w:szCs w:val="24"/>
              </w:rPr>
              <w:t xml:space="preserve">Following the </w:t>
            </w:r>
            <w:r w:rsidR="33C83FF8" w:rsidRPr="2E8FC3FE">
              <w:rPr>
                <w:rFonts w:ascii="Verdana" w:hAnsi="Verdana" w:cs="Arial"/>
                <w:sz w:val="24"/>
                <w:szCs w:val="24"/>
              </w:rPr>
              <w:t>September</w:t>
            </w:r>
            <w:r w:rsidRPr="2E8FC3FE">
              <w:rPr>
                <w:rFonts w:ascii="Verdana" w:hAnsi="Verdana" w:cs="Arial"/>
                <w:sz w:val="24"/>
                <w:szCs w:val="24"/>
              </w:rPr>
              <w:t xml:space="preserve"> meeting the Committee is a</w:t>
            </w:r>
            <w:r w:rsidR="7935DD7D" w:rsidRPr="2E8FC3FE">
              <w:rPr>
                <w:rFonts w:ascii="Verdana" w:hAnsi="Verdana" w:cs="Arial"/>
                <w:sz w:val="24"/>
                <w:szCs w:val="24"/>
              </w:rPr>
              <w:t>dvising</w:t>
            </w:r>
            <w:r w:rsidRPr="2E8FC3FE">
              <w:rPr>
                <w:rFonts w:ascii="Verdana" w:hAnsi="Verdana" w:cs="Arial"/>
                <w:sz w:val="24"/>
                <w:szCs w:val="24"/>
              </w:rPr>
              <w:t xml:space="preserve"> the Board to the following items (</w:t>
            </w:r>
            <w:r w:rsidR="5F118453" w:rsidRPr="2E8FC3FE">
              <w:rPr>
                <w:rFonts w:ascii="Verdana" w:hAnsi="Verdana" w:cs="Arial"/>
                <w:sz w:val="24"/>
                <w:szCs w:val="24"/>
              </w:rPr>
              <w:t>3</w:t>
            </w:r>
            <w:r w:rsidRPr="2E8FC3FE">
              <w:rPr>
                <w:rFonts w:ascii="Verdana" w:hAnsi="Verdana" w:cs="Arial"/>
                <w:sz w:val="24"/>
                <w:szCs w:val="24"/>
              </w:rPr>
              <w:t>):</w:t>
            </w:r>
          </w:p>
          <w:p w14:paraId="12522DCD" w14:textId="4C4778B7" w:rsidR="1C22D34E" w:rsidRDefault="1C22D34E" w:rsidP="1C22D34E">
            <w:pPr>
              <w:jc w:val="both"/>
              <w:rPr>
                <w:rFonts w:ascii="Verdana" w:eastAsia="Verdana" w:hAnsi="Verdana" w:cs="Verdana"/>
                <w:b/>
                <w:bCs/>
                <w:color w:val="000000" w:themeColor="text1"/>
                <w:sz w:val="24"/>
                <w:szCs w:val="24"/>
              </w:rPr>
            </w:pPr>
          </w:p>
          <w:p w14:paraId="5977EAA9" w14:textId="775C50C5" w:rsidR="1C22D34E" w:rsidRDefault="1C22D34E" w:rsidP="1C22D34E">
            <w:pPr>
              <w:jc w:val="both"/>
            </w:pPr>
            <w:r w:rsidRPr="1C22D34E">
              <w:rPr>
                <w:rFonts w:ascii="Verdana" w:eastAsia="Verdana" w:hAnsi="Verdana" w:cs="Verdana"/>
                <w:b/>
                <w:bCs/>
                <w:color w:val="000000" w:themeColor="text1"/>
                <w:sz w:val="24"/>
                <w:szCs w:val="24"/>
              </w:rPr>
              <w:t xml:space="preserve">Committee Risk Register: </w:t>
            </w:r>
            <w:r w:rsidRPr="1C22D34E">
              <w:rPr>
                <w:rFonts w:ascii="Verdana" w:eastAsia="Verdana" w:hAnsi="Verdana" w:cs="Verdana"/>
                <w:color w:val="000000" w:themeColor="text1"/>
                <w:sz w:val="24"/>
                <w:szCs w:val="24"/>
              </w:rPr>
              <w:t xml:space="preserve">There were </w:t>
            </w:r>
            <w:r w:rsidRPr="1C22D34E">
              <w:rPr>
                <w:rFonts w:ascii="Verdana" w:eastAsia="Verdana" w:hAnsi="Verdana" w:cs="Verdana"/>
                <w:sz w:val="24"/>
                <w:szCs w:val="24"/>
              </w:rPr>
              <w:t xml:space="preserve">ongoing concerns relating to several long-standing risks, including paper record storage and clinical coding, and highlighted increasing operational pressures associated with Subject Access Requests and Freedom of Information requests. Members advised that these issues may require further organisational consideration to ensure risks were effectively managed and sufficient capacity is maintained to meet statutory obligations. </w:t>
            </w:r>
          </w:p>
          <w:p w14:paraId="098607C9" w14:textId="1D6A03AB" w:rsidR="1C22D34E" w:rsidRDefault="1C22D34E" w:rsidP="1C22D34E">
            <w:pPr>
              <w:jc w:val="both"/>
              <w:rPr>
                <w:rFonts w:ascii="Verdana" w:eastAsia="Verdana" w:hAnsi="Verdana" w:cs="Verdana"/>
                <w:sz w:val="24"/>
                <w:szCs w:val="24"/>
              </w:rPr>
            </w:pPr>
          </w:p>
          <w:p w14:paraId="35267191" w14:textId="6970E3C1" w:rsidR="1C22D34E" w:rsidRDefault="1C22D34E" w:rsidP="1C22D34E">
            <w:pPr>
              <w:jc w:val="both"/>
              <w:rPr>
                <w:rFonts w:ascii="Verdana" w:eastAsia="Verdana" w:hAnsi="Verdana" w:cs="Verdana"/>
                <w:sz w:val="24"/>
                <w:szCs w:val="24"/>
              </w:rPr>
            </w:pPr>
            <w:r w:rsidRPr="1C22D34E">
              <w:rPr>
                <w:rFonts w:ascii="Verdana" w:eastAsia="Verdana" w:hAnsi="Verdana" w:cs="Verdana"/>
                <w:b/>
                <w:bCs/>
                <w:color w:val="000000" w:themeColor="text1"/>
                <w:sz w:val="24"/>
                <w:szCs w:val="24"/>
              </w:rPr>
              <w:t xml:space="preserve">Clinical Coding update: </w:t>
            </w:r>
            <w:r w:rsidRPr="1C22D34E">
              <w:rPr>
                <w:rFonts w:ascii="Verdana" w:eastAsia="Verdana" w:hAnsi="Verdana" w:cs="Verdana"/>
                <w:color w:val="000000" w:themeColor="text1"/>
                <w:sz w:val="24"/>
                <w:szCs w:val="24"/>
              </w:rPr>
              <w:t>C</w:t>
            </w:r>
            <w:r w:rsidRPr="1C22D34E">
              <w:rPr>
                <w:rFonts w:ascii="Verdana" w:eastAsia="Verdana" w:hAnsi="Verdana" w:cs="Verdana"/>
                <w:sz w:val="24"/>
                <w:szCs w:val="24"/>
              </w:rPr>
              <w:t>linical coding performance remained below the national target due to ongoing capacity constraints, with a persistent backlog continuing to present an operational risk. Members expressed concern regarding the organisation’s ability to achieve full compliance without additional intervention or investment and emphasised the importance of sustained action to address performance and capacity challenges.</w:t>
            </w:r>
          </w:p>
          <w:p w14:paraId="10910A4A" w14:textId="5FCD3A75" w:rsidR="1C22D34E" w:rsidRDefault="1C22D34E" w:rsidP="1C22D34E">
            <w:pPr>
              <w:jc w:val="both"/>
              <w:rPr>
                <w:rFonts w:ascii="Verdana" w:eastAsia="Verdana" w:hAnsi="Verdana" w:cs="Verdana"/>
                <w:b/>
                <w:bCs/>
                <w:color w:val="000000" w:themeColor="text1"/>
                <w:sz w:val="24"/>
                <w:szCs w:val="24"/>
              </w:rPr>
            </w:pPr>
          </w:p>
          <w:p w14:paraId="56551C48" w14:textId="68EE9F55" w:rsidR="1C22D34E" w:rsidRDefault="1C22D34E" w:rsidP="1C22D34E">
            <w:pPr>
              <w:jc w:val="both"/>
            </w:pPr>
            <w:r w:rsidRPr="1C22D34E">
              <w:rPr>
                <w:rFonts w:ascii="Verdana" w:eastAsia="Verdana" w:hAnsi="Verdana" w:cs="Verdana"/>
                <w:b/>
                <w:bCs/>
                <w:color w:val="000000" w:themeColor="text1"/>
                <w:sz w:val="24"/>
                <w:szCs w:val="24"/>
              </w:rPr>
              <w:t xml:space="preserve">AI Governance Plan: </w:t>
            </w:r>
            <w:r w:rsidRPr="1C22D34E">
              <w:rPr>
                <w:rFonts w:ascii="Verdana" w:eastAsia="Verdana" w:hAnsi="Verdana" w:cs="Verdana"/>
                <w:sz w:val="24"/>
                <w:szCs w:val="24"/>
              </w:rPr>
              <w:t>AI governance and assurance arrangements could become fragmented as a result of the Committee restructuring and advised that clear accountability, oversight and organisational controls be maintained to ensure the safe, effective and coordinated adoption of AI technologies across the Health Board.</w:t>
            </w:r>
          </w:p>
          <w:p w14:paraId="37EDA602" w14:textId="66EFA35A" w:rsidR="1C22D34E" w:rsidRDefault="1C22D34E" w:rsidP="1C22D34E">
            <w:pPr>
              <w:jc w:val="both"/>
              <w:rPr>
                <w:rFonts w:ascii="Verdana" w:eastAsia="Verdana" w:hAnsi="Verdana" w:cs="Verdana"/>
                <w:sz w:val="24"/>
                <w:szCs w:val="24"/>
              </w:rPr>
            </w:pPr>
          </w:p>
        </w:tc>
      </w:tr>
      <w:tr w:rsidR="005C40F6" w:rsidRPr="008D01BB" w14:paraId="0DF106E5" w14:textId="77777777" w:rsidTr="2E8FC3FE">
        <w:tc>
          <w:tcPr>
            <w:tcW w:w="4291" w:type="dxa"/>
            <w:gridSpan w:val="3"/>
            <w:shd w:val="clear" w:color="auto" w:fill="002060"/>
          </w:tcPr>
          <w:p w14:paraId="43C9CFE1" w14:textId="77777777" w:rsidR="005C40F6" w:rsidRDefault="005C40F6" w:rsidP="007324FD">
            <w:pPr>
              <w:rPr>
                <w:rFonts w:ascii="Verdana" w:hAnsi="Verdana" w:cs="Arial"/>
                <w:b/>
                <w:bCs/>
                <w:sz w:val="24"/>
                <w:szCs w:val="24"/>
              </w:rPr>
            </w:pPr>
          </w:p>
        </w:tc>
        <w:tc>
          <w:tcPr>
            <w:tcW w:w="5910" w:type="dxa"/>
            <w:shd w:val="clear" w:color="auto" w:fill="002060"/>
          </w:tcPr>
          <w:p w14:paraId="3038CBD9" w14:textId="77777777" w:rsidR="005C40F6" w:rsidRPr="008D01BB" w:rsidRDefault="005C40F6" w:rsidP="007324FD">
            <w:pPr>
              <w:rPr>
                <w:rFonts w:ascii="Verdana" w:hAnsi="Verdana" w:cs="Arial"/>
                <w:sz w:val="24"/>
                <w:szCs w:val="24"/>
              </w:rPr>
            </w:pPr>
          </w:p>
        </w:tc>
      </w:tr>
      <w:tr w:rsidR="00320435" w:rsidRPr="008D01BB" w14:paraId="56F9F6CF" w14:textId="77777777" w:rsidTr="2E8FC3FE">
        <w:tc>
          <w:tcPr>
            <w:tcW w:w="644" w:type="dxa"/>
          </w:tcPr>
          <w:p w14:paraId="17463CE9" w14:textId="170E3096" w:rsidR="00320435" w:rsidRPr="008D01BB" w:rsidRDefault="00320435" w:rsidP="007324FD">
            <w:pPr>
              <w:rPr>
                <w:rFonts w:ascii="Verdana" w:hAnsi="Verdana" w:cs="Arial"/>
                <w:b/>
                <w:sz w:val="24"/>
                <w:szCs w:val="24"/>
              </w:rPr>
            </w:pPr>
            <w:r w:rsidRPr="008D01BB">
              <w:rPr>
                <w:rFonts w:ascii="Verdana" w:hAnsi="Verdana" w:cs="Arial"/>
                <w:b/>
                <w:sz w:val="24"/>
                <w:szCs w:val="24"/>
              </w:rPr>
              <w:t>5.</w:t>
            </w:r>
          </w:p>
        </w:tc>
        <w:tc>
          <w:tcPr>
            <w:tcW w:w="2395" w:type="dxa"/>
          </w:tcPr>
          <w:p w14:paraId="74A460A0" w14:textId="70788741" w:rsidR="00320435" w:rsidRPr="008D01BB" w:rsidRDefault="00320435" w:rsidP="007324FD">
            <w:pPr>
              <w:rPr>
                <w:rFonts w:ascii="Verdana" w:hAnsi="Verdana" w:cs="Arial"/>
                <w:b/>
                <w:sz w:val="24"/>
                <w:szCs w:val="24"/>
              </w:rPr>
            </w:pPr>
            <w:r w:rsidRPr="008D01BB">
              <w:rPr>
                <w:rFonts w:ascii="Verdana" w:hAnsi="Verdana" w:cs="Arial"/>
                <w:b/>
                <w:sz w:val="24"/>
                <w:szCs w:val="24"/>
              </w:rPr>
              <w:t>Review of Risks</w:t>
            </w:r>
          </w:p>
        </w:tc>
        <w:tc>
          <w:tcPr>
            <w:tcW w:w="7162" w:type="dxa"/>
            <w:gridSpan w:val="2"/>
          </w:tcPr>
          <w:p w14:paraId="014F36E7" w14:textId="46ABCC34" w:rsidR="00320435" w:rsidRPr="008D01BB" w:rsidRDefault="00320435" w:rsidP="70CCE666">
            <w:pPr>
              <w:rPr>
                <w:rFonts w:ascii="Verdana" w:hAnsi="Verdana" w:cs="Arial"/>
                <w:sz w:val="24"/>
                <w:szCs w:val="24"/>
              </w:rPr>
            </w:pPr>
            <w:r w:rsidRPr="70CCE666">
              <w:rPr>
                <w:rFonts w:ascii="Verdana" w:hAnsi="Verdana" w:cs="Arial"/>
                <w:sz w:val="24"/>
                <w:szCs w:val="24"/>
              </w:rPr>
              <w:t xml:space="preserve">The </w:t>
            </w:r>
            <w:r w:rsidR="150A90A6" w:rsidRPr="70CCE666">
              <w:rPr>
                <w:rFonts w:ascii="Verdana" w:hAnsi="Verdana" w:cs="Arial"/>
                <w:sz w:val="24"/>
                <w:szCs w:val="24"/>
              </w:rPr>
              <w:t>DDRI</w:t>
            </w:r>
            <w:r w:rsidRPr="70CCE666">
              <w:rPr>
                <w:rFonts w:ascii="Verdana" w:hAnsi="Verdana" w:cs="Arial"/>
                <w:sz w:val="24"/>
                <w:szCs w:val="24"/>
              </w:rPr>
              <w:t xml:space="preserve"> Committee will keep the Board updated on </w:t>
            </w:r>
            <w:r w:rsidR="001B1912" w:rsidRPr="70CCE666">
              <w:rPr>
                <w:rFonts w:ascii="Verdana" w:hAnsi="Verdana" w:cs="Arial"/>
                <w:sz w:val="24"/>
                <w:szCs w:val="24"/>
              </w:rPr>
              <w:t>any developments</w:t>
            </w:r>
            <w:r w:rsidRPr="70CCE666">
              <w:rPr>
                <w:rFonts w:ascii="Verdana" w:hAnsi="Verdana" w:cs="Arial"/>
                <w:sz w:val="24"/>
                <w:szCs w:val="24"/>
              </w:rPr>
              <w:t xml:space="preserve"> regarding risks in relation to the above</w:t>
            </w:r>
            <w:r w:rsidR="002558B0" w:rsidRPr="70CCE666">
              <w:rPr>
                <w:rFonts w:ascii="Verdana" w:hAnsi="Verdana" w:cs="Arial"/>
                <w:sz w:val="24"/>
                <w:szCs w:val="24"/>
              </w:rPr>
              <w:t xml:space="preserve"> matters</w:t>
            </w:r>
            <w:r w:rsidRPr="70CCE666">
              <w:rPr>
                <w:rFonts w:ascii="Verdana" w:hAnsi="Verdana" w:cs="Arial"/>
                <w:sz w:val="24"/>
                <w:szCs w:val="24"/>
              </w:rPr>
              <w:t>.</w:t>
            </w:r>
          </w:p>
        </w:tc>
      </w:tr>
      <w:tr w:rsidR="005C40F6" w:rsidRPr="008D01BB" w14:paraId="7F31DBD4" w14:textId="77777777" w:rsidTr="2E8FC3FE">
        <w:tc>
          <w:tcPr>
            <w:tcW w:w="4291" w:type="dxa"/>
            <w:gridSpan w:val="3"/>
            <w:shd w:val="clear" w:color="auto" w:fill="002060"/>
          </w:tcPr>
          <w:p w14:paraId="55454BF9" w14:textId="77777777" w:rsidR="005C40F6" w:rsidRDefault="005C40F6" w:rsidP="007324FD">
            <w:pPr>
              <w:rPr>
                <w:rFonts w:ascii="Verdana" w:hAnsi="Verdana" w:cs="Arial"/>
                <w:b/>
                <w:bCs/>
                <w:sz w:val="24"/>
                <w:szCs w:val="24"/>
              </w:rPr>
            </w:pPr>
          </w:p>
        </w:tc>
        <w:tc>
          <w:tcPr>
            <w:tcW w:w="5910" w:type="dxa"/>
            <w:shd w:val="clear" w:color="auto" w:fill="002060"/>
          </w:tcPr>
          <w:p w14:paraId="5E806865" w14:textId="77777777" w:rsidR="005C40F6" w:rsidRPr="008D01BB" w:rsidRDefault="005C40F6" w:rsidP="007324FD">
            <w:pPr>
              <w:rPr>
                <w:rFonts w:ascii="Verdana" w:hAnsi="Verdana" w:cs="Arial"/>
                <w:sz w:val="24"/>
                <w:szCs w:val="24"/>
              </w:rPr>
            </w:pPr>
          </w:p>
        </w:tc>
      </w:tr>
      <w:tr w:rsidR="00320435" w:rsidRPr="008D01BB" w14:paraId="73A8408F" w14:textId="77777777" w:rsidTr="2E8FC3FE">
        <w:tc>
          <w:tcPr>
            <w:tcW w:w="644" w:type="dxa"/>
          </w:tcPr>
          <w:p w14:paraId="21EDB55D" w14:textId="27923EC2" w:rsidR="00320435" w:rsidRPr="008D01BB" w:rsidRDefault="00320435" w:rsidP="007324FD">
            <w:pPr>
              <w:rPr>
                <w:rFonts w:ascii="Verdana" w:hAnsi="Verdana" w:cs="Arial"/>
                <w:b/>
                <w:sz w:val="24"/>
                <w:szCs w:val="24"/>
              </w:rPr>
            </w:pPr>
            <w:r w:rsidRPr="008D01BB">
              <w:rPr>
                <w:rFonts w:ascii="Verdana" w:hAnsi="Verdana" w:cs="Arial"/>
                <w:b/>
                <w:sz w:val="24"/>
                <w:szCs w:val="24"/>
              </w:rPr>
              <w:t>6.</w:t>
            </w:r>
          </w:p>
        </w:tc>
        <w:tc>
          <w:tcPr>
            <w:tcW w:w="2395" w:type="dxa"/>
          </w:tcPr>
          <w:p w14:paraId="425A9045" w14:textId="26C5833E" w:rsidR="00320435" w:rsidRPr="008D01BB" w:rsidRDefault="00320435" w:rsidP="007324FD">
            <w:pPr>
              <w:rPr>
                <w:rFonts w:ascii="Verdana" w:hAnsi="Verdana" w:cs="Arial"/>
                <w:b/>
                <w:sz w:val="24"/>
                <w:szCs w:val="24"/>
              </w:rPr>
            </w:pPr>
            <w:r w:rsidRPr="008D01BB">
              <w:rPr>
                <w:rFonts w:ascii="Verdana" w:hAnsi="Verdana" w:cs="Arial"/>
                <w:b/>
                <w:sz w:val="24"/>
                <w:szCs w:val="24"/>
              </w:rPr>
              <w:t>Sharing of learning</w:t>
            </w:r>
          </w:p>
        </w:tc>
        <w:tc>
          <w:tcPr>
            <w:tcW w:w="7162" w:type="dxa"/>
            <w:gridSpan w:val="2"/>
          </w:tcPr>
          <w:p w14:paraId="48FED7C3" w14:textId="45BCCDB0" w:rsidR="00320435" w:rsidRPr="00720499" w:rsidRDefault="002558B0" w:rsidP="00720499">
            <w:pPr>
              <w:rPr>
                <w:rFonts w:ascii="Verdana" w:hAnsi="Verdana" w:cs="Arial"/>
                <w:sz w:val="24"/>
                <w:szCs w:val="24"/>
              </w:rPr>
            </w:pPr>
            <w:r w:rsidRPr="00720499">
              <w:rPr>
                <w:rFonts w:ascii="Verdana" w:hAnsi="Verdana" w:cs="Arial"/>
                <w:sz w:val="24"/>
                <w:szCs w:val="24"/>
              </w:rPr>
              <w:t>None identified during the meeting.</w:t>
            </w:r>
          </w:p>
        </w:tc>
      </w:tr>
      <w:tr w:rsidR="005C40F6" w:rsidRPr="008D01BB" w14:paraId="457BE111" w14:textId="77777777" w:rsidTr="2E8FC3FE">
        <w:tc>
          <w:tcPr>
            <w:tcW w:w="4291" w:type="dxa"/>
            <w:gridSpan w:val="3"/>
            <w:shd w:val="clear" w:color="auto" w:fill="002060"/>
          </w:tcPr>
          <w:p w14:paraId="69BBC65B" w14:textId="77777777" w:rsidR="005C40F6" w:rsidRDefault="005C40F6" w:rsidP="007324FD">
            <w:pPr>
              <w:rPr>
                <w:rFonts w:ascii="Verdana" w:hAnsi="Verdana" w:cs="Arial"/>
                <w:b/>
                <w:bCs/>
                <w:sz w:val="24"/>
                <w:szCs w:val="24"/>
              </w:rPr>
            </w:pPr>
          </w:p>
        </w:tc>
        <w:tc>
          <w:tcPr>
            <w:tcW w:w="5910" w:type="dxa"/>
            <w:shd w:val="clear" w:color="auto" w:fill="002060"/>
          </w:tcPr>
          <w:p w14:paraId="63B58353" w14:textId="77777777" w:rsidR="005C40F6" w:rsidRPr="008D01BB" w:rsidRDefault="005C40F6" w:rsidP="007324FD">
            <w:pPr>
              <w:rPr>
                <w:rFonts w:ascii="Verdana" w:hAnsi="Verdana" w:cs="Arial"/>
                <w:sz w:val="24"/>
                <w:szCs w:val="24"/>
              </w:rPr>
            </w:pPr>
          </w:p>
        </w:tc>
      </w:tr>
      <w:tr w:rsidR="00320435" w:rsidRPr="007419C6" w14:paraId="76A37085" w14:textId="77777777" w:rsidTr="2E8FC3FE">
        <w:tc>
          <w:tcPr>
            <w:tcW w:w="644" w:type="dxa"/>
          </w:tcPr>
          <w:p w14:paraId="154E4F1C" w14:textId="00389DE6" w:rsidR="00320435" w:rsidRPr="007419C6" w:rsidRDefault="00320435" w:rsidP="007324FD">
            <w:pPr>
              <w:rPr>
                <w:rFonts w:ascii="Verdana" w:hAnsi="Verdana" w:cs="Arial"/>
                <w:b/>
                <w:sz w:val="24"/>
                <w:szCs w:val="24"/>
              </w:rPr>
            </w:pPr>
            <w:r w:rsidRPr="007419C6">
              <w:rPr>
                <w:rFonts w:ascii="Verdana" w:hAnsi="Verdana" w:cs="Arial"/>
                <w:b/>
                <w:sz w:val="24"/>
                <w:szCs w:val="24"/>
              </w:rPr>
              <w:t>7.</w:t>
            </w:r>
          </w:p>
        </w:tc>
        <w:tc>
          <w:tcPr>
            <w:tcW w:w="2395" w:type="dxa"/>
          </w:tcPr>
          <w:p w14:paraId="18C19D4C" w14:textId="466D95A5" w:rsidR="00320435" w:rsidRPr="002558B0" w:rsidRDefault="00320435" w:rsidP="73F18427">
            <w:pPr>
              <w:rPr>
                <w:rFonts w:ascii="Verdana" w:hAnsi="Verdana" w:cs="Arial"/>
                <w:b/>
                <w:bCs/>
                <w:sz w:val="24"/>
                <w:szCs w:val="24"/>
              </w:rPr>
            </w:pPr>
            <w:r w:rsidRPr="73F18427">
              <w:rPr>
                <w:rFonts w:ascii="Verdana" w:hAnsi="Verdana" w:cs="Arial"/>
                <w:b/>
                <w:bCs/>
                <w:sz w:val="24"/>
                <w:szCs w:val="24"/>
              </w:rPr>
              <w:t>Actions to be considered by Board</w:t>
            </w:r>
          </w:p>
        </w:tc>
        <w:tc>
          <w:tcPr>
            <w:tcW w:w="7162" w:type="dxa"/>
            <w:gridSpan w:val="2"/>
          </w:tcPr>
          <w:p w14:paraId="09B4C2D7" w14:textId="4F5553F9" w:rsidR="008E1344" w:rsidRPr="00720499" w:rsidRDefault="02AEFDC1" w:rsidP="00720499">
            <w:pPr>
              <w:rPr>
                <w:rFonts w:ascii="Verdana" w:eastAsia="Verdana" w:hAnsi="Verdana" w:cs="Verdana"/>
                <w:sz w:val="24"/>
                <w:szCs w:val="24"/>
              </w:rPr>
            </w:pPr>
            <w:r w:rsidRPr="00720499">
              <w:rPr>
                <w:rFonts w:ascii="Verdana" w:eastAsia="Verdana" w:hAnsi="Verdana" w:cs="Verdana"/>
                <w:sz w:val="24"/>
                <w:szCs w:val="24"/>
              </w:rPr>
              <w:t xml:space="preserve">None identified during the meeting. </w:t>
            </w:r>
          </w:p>
        </w:tc>
      </w:tr>
    </w:tbl>
    <w:p w14:paraId="3AF35110" w14:textId="77777777" w:rsidR="00C644DB" w:rsidRPr="007419C6" w:rsidRDefault="00C644DB" w:rsidP="007324FD">
      <w:pPr>
        <w:rPr>
          <w:rFonts w:ascii="Verdana" w:hAnsi="Verdana"/>
          <w:sz w:val="24"/>
          <w:szCs w:val="24"/>
        </w:rPr>
      </w:pPr>
    </w:p>
    <w:sectPr w:rsidR="00C644DB" w:rsidRPr="007419C6" w:rsidSect="00573EF9">
      <w:headerReference w:type="default" r:id="rId11"/>
      <w:footerReference w:type="default" r:id="rId12"/>
      <w:pgSz w:w="11906" w:h="16838"/>
      <w:pgMar w:top="1843" w:right="1440" w:bottom="1440" w:left="1440" w:header="28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4FAD9" w14:textId="77777777" w:rsidR="002F4BBF" w:rsidRDefault="002F4BBF" w:rsidP="009B580C">
      <w:pPr>
        <w:spacing w:after="0" w:line="240" w:lineRule="auto"/>
      </w:pPr>
      <w:r>
        <w:separator/>
      </w:r>
    </w:p>
  </w:endnote>
  <w:endnote w:type="continuationSeparator" w:id="0">
    <w:p w14:paraId="217338E6" w14:textId="77777777" w:rsidR="002F4BBF" w:rsidRDefault="002F4BBF" w:rsidP="009B58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20"/>
        <w:szCs w:val="20"/>
      </w:rPr>
      <w:id w:val="84504326"/>
      <w:docPartObj>
        <w:docPartGallery w:val="Page Numbers (Bottom of Page)"/>
        <w:docPartUnique/>
      </w:docPartObj>
    </w:sdtPr>
    <w:sdtEndPr/>
    <w:sdtContent>
      <w:sdt>
        <w:sdtPr>
          <w:rPr>
            <w:rFonts w:ascii="Verdana" w:hAnsi="Verdana"/>
            <w:sz w:val="20"/>
            <w:szCs w:val="20"/>
          </w:rPr>
          <w:id w:val="1728636285"/>
          <w:docPartObj>
            <w:docPartGallery w:val="Page Numbers (Top of Page)"/>
            <w:docPartUnique/>
          </w:docPartObj>
        </w:sdtPr>
        <w:sdtEndPr/>
        <w:sdtContent>
          <w:p w14:paraId="2C88A65D" w14:textId="77777777" w:rsidR="007D4914" w:rsidRDefault="007D4914" w:rsidP="007D4914">
            <w:pPr>
              <w:pStyle w:val="Footer"/>
              <w:jc w:val="right"/>
              <w:rPr>
                <w:rFonts w:ascii="Verdana" w:hAnsi="Verdana"/>
                <w:sz w:val="20"/>
                <w:szCs w:val="20"/>
              </w:rPr>
            </w:pPr>
            <w:r w:rsidRPr="004C7750">
              <w:rPr>
                <w:noProof/>
              </w:rPr>
              <w:drawing>
                <wp:anchor distT="0" distB="0" distL="114300" distR="114300" simplePos="0" relativeHeight="251658240" behindDoc="1" locked="0" layoutInCell="1" allowOverlap="1" wp14:anchorId="5BB28AF7" wp14:editId="6B8A0796">
                  <wp:simplePos x="0" y="0"/>
                  <wp:positionH relativeFrom="column">
                    <wp:posOffset>-495300</wp:posOffset>
                  </wp:positionH>
                  <wp:positionV relativeFrom="paragraph">
                    <wp:posOffset>-111605</wp:posOffset>
                  </wp:positionV>
                  <wp:extent cx="2757106" cy="749300"/>
                  <wp:effectExtent l="0" t="0" r="0" b="0"/>
                  <wp:wrapNone/>
                  <wp:docPr id="829602866"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757106" cy="749300"/>
                          </a:xfrm>
                          <a:prstGeom prst="rect">
                            <a:avLst/>
                          </a:prstGeom>
                          <a:noFill/>
                          <a:ln>
                            <a:noFill/>
                          </a:ln>
                        </pic:spPr>
                      </pic:pic>
                    </a:graphicData>
                  </a:graphic>
                </wp:anchor>
              </w:drawing>
            </w:r>
            <w:r w:rsidRPr="007257A5">
              <w:rPr>
                <w:rFonts w:ascii="Verdana" w:hAnsi="Verdana"/>
                <w:sz w:val="20"/>
                <w:szCs w:val="20"/>
              </w:rPr>
              <w:t xml:space="preserve">Page </w:t>
            </w:r>
            <w:r w:rsidRPr="007257A5">
              <w:rPr>
                <w:rFonts w:ascii="Verdana" w:hAnsi="Verdana"/>
                <w:b/>
                <w:bCs/>
                <w:sz w:val="20"/>
                <w:szCs w:val="20"/>
              </w:rPr>
              <w:fldChar w:fldCharType="begin"/>
            </w:r>
            <w:r w:rsidRPr="007257A5">
              <w:rPr>
                <w:rFonts w:ascii="Verdana" w:hAnsi="Verdana"/>
                <w:b/>
                <w:bCs/>
                <w:sz w:val="20"/>
                <w:szCs w:val="20"/>
              </w:rPr>
              <w:instrText>PAGE</w:instrText>
            </w:r>
            <w:r w:rsidRPr="007257A5">
              <w:rPr>
                <w:rFonts w:ascii="Verdana" w:hAnsi="Verdana"/>
                <w:b/>
                <w:bCs/>
                <w:sz w:val="20"/>
                <w:szCs w:val="20"/>
              </w:rPr>
              <w:fldChar w:fldCharType="separate"/>
            </w:r>
            <w:r>
              <w:rPr>
                <w:rFonts w:ascii="Verdana" w:hAnsi="Verdana"/>
                <w:b/>
                <w:bCs/>
                <w:sz w:val="20"/>
                <w:szCs w:val="20"/>
              </w:rPr>
              <w:t>2</w:t>
            </w:r>
            <w:r w:rsidRPr="007257A5">
              <w:rPr>
                <w:rFonts w:ascii="Verdana" w:hAnsi="Verdana"/>
                <w:b/>
                <w:bCs/>
                <w:sz w:val="20"/>
                <w:szCs w:val="20"/>
              </w:rPr>
              <w:fldChar w:fldCharType="end"/>
            </w:r>
            <w:r w:rsidRPr="007257A5">
              <w:rPr>
                <w:rFonts w:ascii="Verdana" w:hAnsi="Verdana"/>
                <w:sz w:val="20"/>
                <w:szCs w:val="20"/>
              </w:rPr>
              <w:t xml:space="preserve"> of </w:t>
            </w:r>
            <w:r w:rsidRPr="007257A5">
              <w:rPr>
                <w:rFonts w:ascii="Verdana" w:hAnsi="Verdana"/>
                <w:b/>
                <w:bCs/>
                <w:sz w:val="20"/>
                <w:szCs w:val="20"/>
              </w:rPr>
              <w:fldChar w:fldCharType="begin"/>
            </w:r>
            <w:r w:rsidRPr="007257A5">
              <w:rPr>
                <w:rFonts w:ascii="Verdana" w:hAnsi="Verdana"/>
                <w:b/>
                <w:bCs/>
                <w:sz w:val="20"/>
                <w:szCs w:val="20"/>
              </w:rPr>
              <w:instrText>NUMPAGES</w:instrText>
            </w:r>
            <w:r w:rsidRPr="007257A5">
              <w:rPr>
                <w:rFonts w:ascii="Verdana" w:hAnsi="Verdana"/>
                <w:b/>
                <w:bCs/>
                <w:sz w:val="20"/>
                <w:szCs w:val="20"/>
              </w:rPr>
              <w:fldChar w:fldCharType="separate"/>
            </w:r>
            <w:r>
              <w:rPr>
                <w:rFonts w:ascii="Verdana" w:hAnsi="Verdana"/>
                <w:b/>
                <w:bCs/>
                <w:sz w:val="20"/>
                <w:szCs w:val="20"/>
              </w:rPr>
              <w:t>5</w:t>
            </w:r>
            <w:r w:rsidRPr="007257A5">
              <w:rPr>
                <w:rFonts w:ascii="Verdana" w:hAnsi="Verdana"/>
                <w:b/>
                <w:bCs/>
                <w:sz w:val="20"/>
                <w:szCs w:val="20"/>
              </w:rPr>
              <w:fldChar w:fldCharType="end"/>
            </w:r>
          </w:p>
        </w:sdtContent>
      </w:sdt>
    </w:sdtContent>
  </w:sdt>
  <w:p w14:paraId="201CDA93" w14:textId="0A64F881" w:rsidR="62FD4976" w:rsidRPr="007D4914" w:rsidRDefault="00743FBD" w:rsidP="007D4914">
    <w:pPr>
      <w:pStyle w:val="Footer"/>
      <w:jc w:val="right"/>
      <w:rPr>
        <w:rFonts w:ascii="Verdana" w:hAnsi="Verdana"/>
        <w:sz w:val="20"/>
        <w:szCs w:val="20"/>
      </w:rPr>
    </w:pPr>
    <w:r w:rsidRPr="00743FBD">
      <w:rPr>
        <w:rFonts w:ascii="Verdana" w:hAnsi="Verdana"/>
        <w:sz w:val="20"/>
        <w:szCs w:val="20"/>
      </w:rPr>
      <w:t xml:space="preserve">Committee </w:t>
    </w:r>
    <w:r w:rsidR="4A5B7E73" w:rsidRPr="4A5B7E73">
      <w:rPr>
        <w:rFonts w:ascii="Verdana" w:hAnsi="Verdana"/>
        <w:sz w:val="20"/>
        <w:szCs w:val="20"/>
      </w:rPr>
      <w:t>AAA Report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0E25D" w14:textId="77777777" w:rsidR="002F4BBF" w:rsidRDefault="002F4BBF" w:rsidP="009B580C">
      <w:pPr>
        <w:spacing w:after="0" w:line="240" w:lineRule="auto"/>
      </w:pPr>
      <w:r>
        <w:separator/>
      </w:r>
    </w:p>
  </w:footnote>
  <w:footnote w:type="continuationSeparator" w:id="0">
    <w:p w14:paraId="28C961C8" w14:textId="77777777" w:rsidR="002F4BBF" w:rsidRDefault="002F4BBF" w:rsidP="009B58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3CE94" w14:textId="4F7F1F80" w:rsidR="00BC0DB5" w:rsidRDefault="00BC0DB5" w:rsidP="00BC0DB5">
    <w:pPr>
      <w:pStyle w:val="Header"/>
      <w:jc w:val="center"/>
    </w:pPr>
    <w:r w:rsidRPr="008D01BB">
      <w:rPr>
        <w:rFonts w:ascii="Verdana" w:hAnsi="Verdana"/>
        <w:b/>
        <w:noProof/>
        <w:sz w:val="24"/>
        <w:szCs w:val="24"/>
        <w:lang w:eastAsia="en-GB"/>
      </w:rPr>
      <w:drawing>
        <wp:inline distT="0" distB="0" distL="0" distR="0" wp14:anchorId="5AE84CD6" wp14:editId="1CD897B1">
          <wp:extent cx="2857572" cy="724395"/>
          <wp:effectExtent l="0" t="0" r="0" b="0"/>
          <wp:docPr id="794996707" name="Picture 794996707" descr="C:\Users\cl004355\Desktop\Lo res Swansea Bay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004355\Desktop\Lo res Swansea Bay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89314" cy="732441"/>
                  </a:xfrm>
                  <a:prstGeom prst="rect">
                    <a:avLst/>
                  </a:prstGeom>
                  <a:noFill/>
                  <a:ln>
                    <a:noFill/>
                  </a:ln>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16B"/>
    <w:rsid w:val="000027D0"/>
    <w:rsid w:val="00004F34"/>
    <w:rsid w:val="00007A7E"/>
    <w:rsid w:val="00011350"/>
    <w:rsid w:val="0001496E"/>
    <w:rsid w:val="000159CE"/>
    <w:rsid w:val="00016AE7"/>
    <w:rsid w:val="000172A1"/>
    <w:rsid w:val="00026257"/>
    <w:rsid w:val="0004333A"/>
    <w:rsid w:val="00045A15"/>
    <w:rsid w:val="0004605C"/>
    <w:rsid w:val="00052579"/>
    <w:rsid w:val="000620AF"/>
    <w:rsid w:val="000913F8"/>
    <w:rsid w:val="00092272"/>
    <w:rsid w:val="00092F8A"/>
    <w:rsid w:val="00096551"/>
    <w:rsid w:val="000A1DE8"/>
    <w:rsid w:val="000A7979"/>
    <w:rsid w:val="000B0402"/>
    <w:rsid w:val="000B16CA"/>
    <w:rsid w:val="000B2490"/>
    <w:rsid w:val="000D15A1"/>
    <w:rsid w:val="000D25AE"/>
    <w:rsid w:val="000D25CD"/>
    <w:rsid w:val="000D4A21"/>
    <w:rsid w:val="000E2285"/>
    <w:rsid w:val="00122882"/>
    <w:rsid w:val="00125E04"/>
    <w:rsid w:val="00140165"/>
    <w:rsid w:val="0014778B"/>
    <w:rsid w:val="0015294F"/>
    <w:rsid w:val="0016183A"/>
    <w:rsid w:val="00162228"/>
    <w:rsid w:val="00164B9E"/>
    <w:rsid w:val="0016C3B2"/>
    <w:rsid w:val="00177202"/>
    <w:rsid w:val="00184E0D"/>
    <w:rsid w:val="001952D8"/>
    <w:rsid w:val="001B1220"/>
    <w:rsid w:val="001B1912"/>
    <w:rsid w:val="001B3428"/>
    <w:rsid w:val="001B3716"/>
    <w:rsid w:val="001D58F3"/>
    <w:rsid w:val="001E3274"/>
    <w:rsid w:val="001F2483"/>
    <w:rsid w:val="00200471"/>
    <w:rsid w:val="00201C22"/>
    <w:rsid w:val="002056FF"/>
    <w:rsid w:val="002112EB"/>
    <w:rsid w:val="002147A4"/>
    <w:rsid w:val="00217134"/>
    <w:rsid w:val="002175E0"/>
    <w:rsid w:val="00222FF5"/>
    <w:rsid w:val="002248DF"/>
    <w:rsid w:val="00234F3C"/>
    <w:rsid w:val="0023578A"/>
    <w:rsid w:val="0023775D"/>
    <w:rsid w:val="002450AF"/>
    <w:rsid w:val="0024654B"/>
    <w:rsid w:val="002558B0"/>
    <w:rsid w:val="002624D8"/>
    <w:rsid w:val="002736B7"/>
    <w:rsid w:val="00283E45"/>
    <w:rsid w:val="002A6C65"/>
    <w:rsid w:val="002A8022"/>
    <w:rsid w:val="002B15BC"/>
    <w:rsid w:val="002C3502"/>
    <w:rsid w:val="002D2F5B"/>
    <w:rsid w:val="002D6813"/>
    <w:rsid w:val="002D6B82"/>
    <w:rsid w:val="002E3801"/>
    <w:rsid w:val="002E4BFD"/>
    <w:rsid w:val="002F4BBF"/>
    <w:rsid w:val="002F4F44"/>
    <w:rsid w:val="0030586D"/>
    <w:rsid w:val="00310200"/>
    <w:rsid w:val="00313F26"/>
    <w:rsid w:val="00317ED4"/>
    <w:rsid w:val="00320435"/>
    <w:rsid w:val="00322FE3"/>
    <w:rsid w:val="00323A18"/>
    <w:rsid w:val="00324AEA"/>
    <w:rsid w:val="0033080B"/>
    <w:rsid w:val="00331A5C"/>
    <w:rsid w:val="00334F5F"/>
    <w:rsid w:val="00335A70"/>
    <w:rsid w:val="003428B0"/>
    <w:rsid w:val="0034744D"/>
    <w:rsid w:val="00351482"/>
    <w:rsid w:val="00352DFA"/>
    <w:rsid w:val="0035482D"/>
    <w:rsid w:val="00356830"/>
    <w:rsid w:val="00364260"/>
    <w:rsid w:val="0036751C"/>
    <w:rsid w:val="003702FA"/>
    <w:rsid w:val="003734A3"/>
    <w:rsid w:val="003749F8"/>
    <w:rsid w:val="00377C5E"/>
    <w:rsid w:val="00383222"/>
    <w:rsid w:val="00391AB5"/>
    <w:rsid w:val="00395975"/>
    <w:rsid w:val="003A2F86"/>
    <w:rsid w:val="003A374F"/>
    <w:rsid w:val="003D2075"/>
    <w:rsid w:val="003E6319"/>
    <w:rsid w:val="003E7BDC"/>
    <w:rsid w:val="003F18C2"/>
    <w:rsid w:val="003F76CE"/>
    <w:rsid w:val="00424335"/>
    <w:rsid w:val="00461228"/>
    <w:rsid w:val="00464998"/>
    <w:rsid w:val="004746BE"/>
    <w:rsid w:val="00475ACF"/>
    <w:rsid w:val="004774E0"/>
    <w:rsid w:val="004813A7"/>
    <w:rsid w:val="00490BD5"/>
    <w:rsid w:val="004A02B2"/>
    <w:rsid w:val="004A5C98"/>
    <w:rsid w:val="004A6382"/>
    <w:rsid w:val="004D2A60"/>
    <w:rsid w:val="004D6D08"/>
    <w:rsid w:val="004E0578"/>
    <w:rsid w:val="004E233A"/>
    <w:rsid w:val="004E23A5"/>
    <w:rsid w:val="004E675B"/>
    <w:rsid w:val="00505426"/>
    <w:rsid w:val="00514890"/>
    <w:rsid w:val="0054102C"/>
    <w:rsid w:val="00544485"/>
    <w:rsid w:val="00544E55"/>
    <w:rsid w:val="0054715D"/>
    <w:rsid w:val="005535A7"/>
    <w:rsid w:val="0055603F"/>
    <w:rsid w:val="005733DA"/>
    <w:rsid w:val="00573EF9"/>
    <w:rsid w:val="0057466A"/>
    <w:rsid w:val="005810C2"/>
    <w:rsid w:val="00583168"/>
    <w:rsid w:val="005831EB"/>
    <w:rsid w:val="00583AE6"/>
    <w:rsid w:val="00584E09"/>
    <w:rsid w:val="00585074"/>
    <w:rsid w:val="005A0250"/>
    <w:rsid w:val="005A4AF6"/>
    <w:rsid w:val="005C40F6"/>
    <w:rsid w:val="005D3A97"/>
    <w:rsid w:val="005E3A9C"/>
    <w:rsid w:val="005E498F"/>
    <w:rsid w:val="005E7BF2"/>
    <w:rsid w:val="005F0910"/>
    <w:rsid w:val="005F5E2A"/>
    <w:rsid w:val="005F610C"/>
    <w:rsid w:val="00602729"/>
    <w:rsid w:val="00604A95"/>
    <w:rsid w:val="006161E7"/>
    <w:rsid w:val="00616DBB"/>
    <w:rsid w:val="00617FBD"/>
    <w:rsid w:val="006218BF"/>
    <w:rsid w:val="00623228"/>
    <w:rsid w:val="0063631B"/>
    <w:rsid w:val="00636E96"/>
    <w:rsid w:val="006444C3"/>
    <w:rsid w:val="00652DD6"/>
    <w:rsid w:val="006541CC"/>
    <w:rsid w:val="00670F2A"/>
    <w:rsid w:val="0068215A"/>
    <w:rsid w:val="00690349"/>
    <w:rsid w:val="00696CC4"/>
    <w:rsid w:val="006C4C96"/>
    <w:rsid w:val="006D2C8C"/>
    <w:rsid w:val="006D653C"/>
    <w:rsid w:val="006F30D7"/>
    <w:rsid w:val="006F4AB4"/>
    <w:rsid w:val="006F59FC"/>
    <w:rsid w:val="006F6A27"/>
    <w:rsid w:val="007058CA"/>
    <w:rsid w:val="00707702"/>
    <w:rsid w:val="007116A5"/>
    <w:rsid w:val="00720499"/>
    <w:rsid w:val="00722413"/>
    <w:rsid w:val="007324FD"/>
    <w:rsid w:val="00732773"/>
    <w:rsid w:val="007419C6"/>
    <w:rsid w:val="00743FBD"/>
    <w:rsid w:val="00755AE3"/>
    <w:rsid w:val="00757338"/>
    <w:rsid w:val="007576AC"/>
    <w:rsid w:val="00766583"/>
    <w:rsid w:val="0077630B"/>
    <w:rsid w:val="00777F45"/>
    <w:rsid w:val="00782697"/>
    <w:rsid w:val="00784251"/>
    <w:rsid w:val="007954F3"/>
    <w:rsid w:val="00797D66"/>
    <w:rsid w:val="007A4C76"/>
    <w:rsid w:val="007B6694"/>
    <w:rsid w:val="007C63B0"/>
    <w:rsid w:val="007D0F15"/>
    <w:rsid w:val="007D4865"/>
    <w:rsid w:val="007D4914"/>
    <w:rsid w:val="007E6F65"/>
    <w:rsid w:val="007E7453"/>
    <w:rsid w:val="007F3175"/>
    <w:rsid w:val="008105AD"/>
    <w:rsid w:val="008158A4"/>
    <w:rsid w:val="00824825"/>
    <w:rsid w:val="00832030"/>
    <w:rsid w:val="0083262A"/>
    <w:rsid w:val="00836115"/>
    <w:rsid w:val="008411F0"/>
    <w:rsid w:val="00843B4E"/>
    <w:rsid w:val="008468FF"/>
    <w:rsid w:val="00847DBD"/>
    <w:rsid w:val="00862565"/>
    <w:rsid w:val="00862B3D"/>
    <w:rsid w:val="00863015"/>
    <w:rsid w:val="00865FD2"/>
    <w:rsid w:val="008676EA"/>
    <w:rsid w:val="00867E3D"/>
    <w:rsid w:val="0088329B"/>
    <w:rsid w:val="008A3D25"/>
    <w:rsid w:val="008A7C4D"/>
    <w:rsid w:val="008B5BA3"/>
    <w:rsid w:val="008C862B"/>
    <w:rsid w:val="008D01BB"/>
    <w:rsid w:val="008D2184"/>
    <w:rsid w:val="008D7A88"/>
    <w:rsid w:val="008E1344"/>
    <w:rsid w:val="008E3B2B"/>
    <w:rsid w:val="008F1F2A"/>
    <w:rsid w:val="008F52EB"/>
    <w:rsid w:val="008F5ADB"/>
    <w:rsid w:val="00902029"/>
    <w:rsid w:val="009040C3"/>
    <w:rsid w:val="00911CB6"/>
    <w:rsid w:val="00912BF4"/>
    <w:rsid w:val="009231A3"/>
    <w:rsid w:val="00926AEE"/>
    <w:rsid w:val="0093289A"/>
    <w:rsid w:val="00932E36"/>
    <w:rsid w:val="00936FD3"/>
    <w:rsid w:val="0095496B"/>
    <w:rsid w:val="009558D4"/>
    <w:rsid w:val="009560BE"/>
    <w:rsid w:val="0095690F"/>
    <w:rsid w:val="00981609"/>
    <w:rsid w:val="00985A67"/>
    <w:rsid w:val="009B580C"/>
    <w:rsid w:val="009D0F54"/>
    <w:rsid w:val="009D3CDA"/>
    <w:rsid w:val="009D6753"/>
    <w:rsid w:val="00A07F4D"/>
    <w:rsid w:val="00A225C6"/>
    <w:rsid w:val="00A266CC"/>
    <w:rsid w:val="00A450AF"/>
    <w:rsid w:val="00A45AE8"/>
    <w:rsid w:val="00A4CF4B"/>
    <w:rsid w:val="00A56698"/>
    <w:rsid w:val="00A87184"/>
    <w:rsid w:val="00A93ADE"/>
    <w:rsid w:val="00A96BDC"/>
    <w:rsid w:val="00AA0B77"/>
    <w:rsid w:val="00AA1A1D"/>
    <w:rsid w:val="00AA6455"/>
    <w:rsid w:val="00AB3413"/>
    <w:rsid w:val="00AB5095"/>
    <w:rsid w:val="00AC340B"/>
    <w:rsid w:val="00AD4915"/>
    <w:rsid w:val="00AE383D"/>
    <w:rsid w:val="00AF4AF0"/>
    <w:rsid w:val="00B048BC"/>
    <w:rsid w:val="00B0533B"/>
    <w:rsid w:val="00B364E9"/>
    <w:rsid w:val="00B44312"/>
    <w:rsid w:val="00B57806"/>
    <w:rsid w:val="00B623BA"/>
    <w:rsid w:val="00B73C52"/>
    <w:rsid w:val="00B856D1"/>
    <w:rsid w:val="00B9169F"/>
    <w:rsid w:val="00BA66DF"/>
    <w:rsid w:val="00BB2710"/>
    <w:rsid w:val="00BC0DB5"/>
    <w:rsid w:val="00BC3EB5"/>
    <w:rsid w:val="00BC44C9"/>
    <w:rsid w:val="00BD6EE6"/>
    <w:rsid w:val="00BE4B7F"/>
    <w:rsid w:val="00BE768E"/>
    <w:rsid w:val="00BF3EE4"/>
    <w:rsid w:val="00BF765C"/>
    <w:rsid w:val="00C03470"/>
    <w:rsid w:val="00C0752C"/>
    <w:rsid w:val="00C1361B"/>
    <w:rsid w:val="00C15BB2"/>
    <w:rsid w:val="00C17A08"/>
    <w:rsid w:val="00C25691"/>
    <w:rsid w:val="00C35888"/>
    <w:rsid w:val="00C35FF7"/>
    <w:rsid w:val="00C37141"/>
    <w:rsid w:val="00C42F75"/>
    <w:rsid w:val="00C46F44"/>
    <w:rsid w:val="00C62FAC"/>
    <w:rsid w:val="00C644DB"/>
    <w:rsid w:val="00C6467F"/>
    <w:rsid w:val="00C7158F"/>
    <w:rsid w:val="00C80B27"/>
    <w:rsid w:val="00C860E1"/>
    <w:rsid w:val="00C900CA"/>
    <w:rsid w:val="00C95D1E"/>
    <w:rsid w:val="00C95E4F"/>
    <w:rsid w:val="00CB7438"/>
    <w:rsid w:val="00CC1622"/>
    <w:rsid w:val="00CD0254"/>
    <w:rsid w:val="00CD3B4B"/>
    <w:rsid w:val="00CF28B1"/>
    <w:rsid w:val="00CF4579"/>
    <w:rsid w:val="00CF6057"/>
    <w:rsid w:val="00D12704"/>
    <w:rsid w:val="00D35F48"/>
    <w:rsid w:val="00D40DC5"/>
    <w:rsid w:val="00D52AC9"/>
    <w:rsid w:val="00D60468"/>
    <w:rsid w:val="00D60FF2"/>
    <w:rsid w:val="00D641F1"/>
    <w:rsid w:val="00D65658"/>
    <w:rsid w:val="00D70823"/>
    <w:rsid w:val="00D71D50"/>
    <w:rsid w:val="00DA59FF"/>
    <w:rsid w:val="00DB2136"/>
    <w:rsid w:val="00DC1317"/>
    <w:rsid w:val="00DC5726"/>
    <w:rsid w:val="00DD06DE"/>
    <w:rsid w:val="00DE34A6"/>
    <w:rsid w:val="00DE7B68"/>
    <w:rsid w:val="00DF056D"/>
    <w:rsid w:val="00DF2668"/>
    <w:rsid w:val="00DF53FB"/>
    <w:rsid w:val="00E03928"/>
    <w:rsid w:val="00E10E2F"/>
    <w:rsid w:val="00E10E36"/>
    <w:rsid w:val="00E24EBC"/>
    <w:rsid w:val="00E3605C"/>
    <w:rsid w:val="00E368B4"/>
    <w:rsid w:val="00E50A3A"/>
    <w:rsid w:val="00E52619"/>
    <w:rsid w:val="00E52A1D"/>
    <w:rsid w:val="00E55798"/>
    <w:rsid w:val="00E62F49"/>
    <w:rsid w:val="00E644ED"/>
    <w:rsid w:val="00E65660"/>
    <w:rsid w:val="00E67085"/>
    <w:rsid w:val="00E72381"/>
    <w:rsid w:val="00E90769"/>
    <w:rsid w:val="00E922E2"/>
    <w:rsid w:val="00E96CDE"/>
    <w:rsid w:val="00EA016B"/>
    <w:rsid w:val="00EA3D9C"/>
    <w:rsid w:val="00EB4E73"/>
    <w:rsid w:val="00EC12BE"/>
    <w:rsid w:val="00EE698F"/>
    <w:rsid w:val="00EE71AB"/>
    <w:rsid w:val="00EF7A9E"/>
    <w:rsid w:val="00F11A01"/>
    <w:rsid w:val="00F1209C"/>
    <w:rsid w:val="00F12A86"/>
    <w:rsid w:val="00F15B7C"/>
    <w:rsid w:val="00F22874"/>
    <w:rsid w:val="00F27CA0"/>
    <w:rsid w:val="00F307CD"/>
    <w:rsid w:val="00F3756E"/>
    <w:rsid w:val="00F40821"/>
    <w:rsid w:val="00F43E11"/>
    <w:rsid w:val="00F51935"/>
    <w:rsid w:val="00F60029"/>
    <w:rsid w:val="00F76E54"/>
    <w:rsid w:val="00F85D39"/>
    <w:rsid w:val="00FA2359"/>
    <w:rsid w:val="00FA7DDA"/>
    <w:rsid w:val="00FB0571"/>
    <w:rsid w:val="00FB2288"/>
    <w:rsid w:val="00FC789F"/>
    <w:rsid w:val="00FD64E4"/>
    <w:rsid w:val="00FF0793"/>
    <w:rsid w:val="00FF6222"/>
    <w:rsid w:val="010AFE82"/>
    <w:rsid w:val="01763C34"/>
    <w:rsid w:val="01A97E60"/>
    <w:rsid w:val="01FBB7CC"/>
    <w:rsid w:val="0248F2A1"/>
    <w:rsid w:val="024E92C3"/>
    <w:rsid w:val="027CE3A3"/>
    <w:rsid w:val="0289B1B6"/>
    <w:rsid w:val="028C2175"/>
    <w:rsid w:val="02AEFDC1"/>
    <w:rsid w:val="02D27E0C"/>
    <w:rsid w:val="02DD0EEE"/>
    <w:rsid w:val="031454E7"/>
    <w:rsid w:val="0320F65D"/>
    <w:rsid w:val="034C7216"/>
    <w:rsid w:val="035AF0E0"/>
    <w:rsid w:val="03C6A44D"/>
    <w:rsid w:val="03E71BDD"/>
    <w:rsid w:val="0433B76B"/>
    <w:rsid w:val="046E17C7"/>
    <w:rsid w:val="048D579B"/>
    <w:rsid w:val="048E3EBC"/>
    <w:rsid w:val="04A5C9BA"/>
    <w:rsid w:val="04BD246E"/>
    <w:rsid w:val="04CB41E6"/>
    <w:rsid w:val="04D2FD55"/>
    <w:rsid w:val="04EC5A6A"/>
    <w:rsid w:val="04EEAFB6"/>
    <w:rsid w:val="050385C5"/>
    <w:rsid w:val="05493441"/>
    <w:rsid w:val="0557D5F0"/>
    <w:rsid w:val="0578105D"/>
    <w:rsid w:val="0589DF1F"/>
    <w:rsid w:val="05A15BBF"/>
    <w:rsid w:val="05B0CF47"/>
    <w:rsid w:val="05BF922D"/>
    <w:rsid w:val="05D12654"/>
    <w:rsid w:val="05D4D337"/>
    <w:rsid w:val="05E76B61"/>
    <w:rsid w:val="05F28008"/>
    <w:rsid w:val="05F2980A"/>
    <w:rsid w:val="061D8CE8"/>
    <w:rsid w:val="061D9536"/>
    <w:rsid w:val="062B2E3A"/>
    <w:rsid w:val="06359064"/>
    <w:rsid w:val="0645B5E0"/>
    <w:rsid w:val="0662C51F"/>
    <w:rsid w:val="0683DF6B"/>
    <w:rsid w:val="0689E664"/>
    <w:rsid w:val="06B69088"/>
    <w:rsid w:val="06C79ED1"/>
    <w:rsid w:val="0703C922"/>
    <w:rsid w:val="0715DFA2"/>
    <w:rsid w:val="073C4CED"/>
    <w:rsid w:val="0760DB4F"/>
    <w:rsid w:val="078FBD71"/>
    <w:rsid w:val="079BD686"/>
    <w:rsid w:val="07CAC947"/>
    <w:rsid w:val="08252737"/>
    <w:rsid w:val="0829A0B1"/>
    <w:rsid w:val="085E5A9D"/>
    <w:rsid w:val="08606B95"/>
    <w:rsid w:val="08696E07"/>
    <w:rsid w:val="087701D9"/>
    <w:rsid w:val="089B354B"/>
    <w:rsid w:val="08BE9263"/>
    <w:rsid w:val="08C239DA"/>
    <w:rsid w:val="08FDBE85"/>
    <w:rsid w:val="094BBA57"/>
    <w:rsid w:val="0969B779"/>
    <w:rsid w:val="0979B618"/>
    <w:rsid w:val="09862B57"/>
    <w:rsid w:val="098B9874"/>
    <w:rsid w:val="09AF6DE4"/>
    <w:rsid w:val="09D92B07"/>
    <w:rsid w:val="09D9A86A"/>
    <w:rsid w:val="0A1784EB"/>
    <w:rsid w:val="0A6057C1"/>
    <w:rsid w:val="0A9775DD"/>
    <w:rsid w:val="0A9D51B5"/>
    <w:rsid w:val="0AA85102"/>
    <w:rsid w:val="0AB88F4A"/>
    <w:rsid w:val="0AD1C0A8"/>
    <w:rsid w:val="0B3550EC"/>
    <w:rsid w:val="0B382F56"/>
    <w:rsid w:val="0B45E3DE"/>
    <w:rsid w:val="0B5400A3"/>
    <w:rsid w:val="0B6D0BC8"/>
    <w:rsid w:val="0BDE113B"/>
    <w:rsid w:val="0C130F92"/>
    <w:rsid w:val="0C3CD3DB"/>
    <w:rsid w:val="0C3CF265"/>
    <w:rsid w:val="0C6006FE"/>
    <w:rsid w:val="0C64F438"/>
    <w:rsid w:val="0C8D9065"/>
    <w:rsid w:val="0CD89A46"/>
    <w:rsid w:val="0CDFAE2E"/>
    <w:rsid w:val="0D0419DF"/>
    <w:rsid w:val="0D04F995"/>
    <w:rsid w:val="0D36B54B"/>
    <w:rsid w:val="0D5A971C"/>
    <w:rsid w:val="0D9F71F7"/>
    <w:rsid w:val="0DAC1C34"/>
    <w:rsid w:val="0DAF2C46"/>
    <w:rsid w:val="0DBCDA22"/>
    <w:rsid w:val="0DD66DA7"/>
    <w:rsid w:val="0DE793E6"/>
    <w:rsid w:val="0DEA5F1F"/>
    <w:rsid w:val="0DF2AE19"/>
    <w:rsid w:val="0DF46D3E"/>
    <w:rsid w:val="0E512110"/>
    <w:rsid w:val="0E5273E4"/>
    <w:rsid w:val="0E614196"/>
    <w:rsid w:val="0E66FEB1"/>
    <w:rsid w:val="0E788296"/>
    <w:rsid w:val="0E84B145"/>
    <w:rsid w:val="0E86FC9B"/>
    <w:rsid w:val="0EA9BDE0"/>
    <w:rsid w:val="0ECB023D"/>
    <w:rsid w:val="0F0DC7C9"/>
    <w:rsid w:val="0F2A5FEB"/>
    <w:rsid w:val="0F4B3D32"/>
    <w:rsid w:val="0F6B71C3"/>
    <w:rsid w:val="0F843644"/>
    <w:rsid w:val="0F9A5124"/>
    <w:rsid w:val="0FA38BD7"/>
    <w:rsid w:val="0FC401F9"/>
    <w:rsid w:val="0FC499E2"/>
    <w:rsid w:val="0FCDB20C"/>
    <w:rsid w:val="0FE7DA38"/>
    <w:rsid w:val="10053CE9"/>
    <w:rsid w:val="101B2CBA"/>
    <w:rsid w:val="102870A2"/>
    <w:rsid w:val="1033EB2A"/>
    <w:rsid w:val="10460B6A"/>
    <w:rsid w:val="104A8F5A"/>
    <w:rsid w:val="104BA886"/>
    <w:rsid w:val="1077FDB6"/>
    <w:rsid w:val="109A58C0"/>
    <w:rsid w:val="10DBADE5"/>
    <w:rsid w:val="10F6F423"/>
    <w:rsid w:val="1112CA4C"/>
    <w:rsid w:val="11498EBD"/>
    <w:rsid w:val="11656BCD"/>
    <w:rsid w:val="117D4CCF"/>
    <w:rsid w:val="11D94EF0"/>
    <w:rsid w:val="12097060"/>
    <w:rsid w:val="120BA7EE"/>
    <w:rsid w:val="125DEB36"/>
    <w:rsid w:val="127F744B"/>
    <w:rsid w:val="12800DC1"/>
    <w:rsid w:val="129EEC89"/>
    <w:rsid w:val="12F39FC5"/>
    <w:rsid w:val="13177BDE"/>
    <w:rsid w:val="131B97A5"/>
    <w:rsid w:val="13230097"/>
    <w:rsid w:val="134E47AB"/>
    <w:rsid w:val="136FD0A4"/>
    <w:rsid w:val="138A833C"/>
    <w:rsid w:val="139FAB0F"/>
    <w:rsid w:val="13A16A82"/>
    <w:rsid w:val="13C863A6"/>
    <w:rsid w:val="140136AF"/>
    <w:rsid w:val="143ABCFA"/>
    <w:rsid w:val="144E2D3A"/>
    <w:rsid w:val="145F81CC"/>
    <w:rsid w:val="14715C2F"/>
    <w:rsid w:val="1474E82B"/>
    <w:rsid w:val="14902AF2"/>
    <w:rsid w:val="1494540E"/>
    <w:rsid w:val="14992E85"/>
    <w:rsid w:val="14ED1467"/>
    <w:rsid w:val="14FE9974"/>
    <w:rsid w:val="150A90A6"/>
    <w:rsid w:val="15147513"/>
    <w:rsid w:val="153DD28A"/>
    <w:rsid w:val="15442672"/>
    <w:rsid w:val="155EDB87"/>
    <w:rsid w:val="1569BFA1"/>
    <w:rsid w:val="157030A2"/>
    <w:rsid w:val="1579720E"/>
    <w:rsid w:val="15A6DB38"/>
    <w:rsid w:val="15C5377C"/>
    <w:rsid w:val="15C65EC3"/>
    <w:rsid w:val="15E750FE"/>
    <w:rsid w:val="160010CA"/>
    <w:rsid w:val="161658B0"/>
    <w:rsid w:val="161FA710"/>
    <w:rsid w:val="1621E979"/>
    <w:rsid w:val="162FBD26"/>
    <w:rsid w:val="1632572B"/>
    <w:rsid w:val="164F9F58"/>
    <w:rsid w:val="164FF76E"/>
    <w:rsid w:val="169AB2DF"/>
    <w:rsid w:val="16A33338"/>
    <w:rsid w:val="16C2A9FF"/>
    <w:rsid w:val="16EEB0CB"/>
    <w:rsid w:val="16F88928"/>
    <w:rsid w:val="1708020F"/>
    <w:rsid w:val="171A6F96"/>
    <w:rsid w:val="17A9B2F4"/>
    <w:rsid w:val="17CA90A9"/>
    <w:rsid w:val="17DFE6DE"/>
    <w:rsid w:val="17F249C7"/>
    <w:rsid w:val="17FD0943"/>
    <w:rsid w:val="183779C3"/>
    <w:rsid w:val="1861EB8E"/>
    <w:rsid w:val="1872CE02"/>
    <w:rsid w:val="18814283"/>
    <w:rsid w:val="188B696E"/>
    <w:rsid w:val="18A2F7A2"/>
    <w:rsid w:val="18B644CF"/>
    <w:rsid w:val="18C0AEFA"/>
    <w:rsid w:val="18CB5089"/>
    <w:rsid w:val="190310D0"/>
    <w:rsid w:val="1983C707"/>
    <w:rsid w:val="198784CF"/>
    <w:rsid w:val="19B74CAC"/>
    <w:rsid w:val="19F466FD"/>
    <w:rsid w:val="1A1CD8C0"/>
    <w:rsid w:val="1A39248D"/>
    <w:rsid w:val="1A4D9422"/>
    <w:rsid w:val="1A6C2F66"/>
    <w:rsid w:val="1A6DDFA5"/>
    <w:rsid w:val="1A708CDD"/>
    <w:rsid w:val="1A7572A1"/>
    <w:rsid w:val="1A8BCC38"/>
    <w:rsid w:val="1A95B507"/>
    <w:rsid w:val="1AC2CFC1"/>
    <w:rsid w:val="1AD1564C"/>
    <w:rsid w:val="1AE1A77D"/>
    <w:rsid w:val="1B0274B3"/>
    <w:rsid w:val="1B366EFB"/>
    <w:rsid w:val="1B5B0A09"/>
    <w:rsid w:val="1B840D85"/>
    <w:rsid w:val="1BE8F1F2"/>
    <w:rsid w:val="1BFE4176"/>
    <w:rsid w:val="1C07CA42"/>
    <w:rsid w:val="1C0BE52D"/>
    <w:rsid w:val="1C1A637D"/>
    <w:rsid w:val="1C1BD193"/>
    <w:rsid w:val="1C22D34E"/>
    <w:rsid w:val="1C42BF2D"/>
    <w:rsid w:val="1C6CA49A"/>
    <w:rsid w:val="1C9872E2"/>
    <w:rsid w:val="1C9DAB6B"/>
    <w:rsid w:val="1CC94F00"/>
    <w:rsid w:val="1CDFE035"/>
    <w:rsid w:val="1CE30325"/>
    <w:rsid w:val="1CFDC68B"/>
    <w:rsid w:val="1D3E4808"/>
    <w:rsid w:val="1D55F34F"/>
    <w:rsid w:val="1D58C744"/>
    <w:rsid w:val="1D67A0E7"/>
    <w:rsid w:val="1D9FC2DC"/>
    <w:rsid w:val="1DAD1636"/>
    <w:rsid w:val="1DB9FA06"/>
    <w:rsid w:val="1DE444CB"/>
    <w:rsid w:val="1DF22C0C"/>
    <w:rsid w:val="1DFBD71D"/>
    <w:rsid w:val="1E235F1F"/>
    <w:rsid w:val="1E301D04"/>
    <w:rsid w:val="1E88C0D2"/>
    <w:rsid w:val="1E91AFEB"/>
    <w:rsid w:val="1EA2C95E"/>
    <w:rsid w:val="1EF3C1AE"/>
    <w:rsid w:val="1EFEE8D5"/>
    <w:rsid w:val="1F00A311"/>
    <w:rsid w:val="1F07C8E1"/>
    <w:rsid w:val="1F09F56C"/>
    <w:rsid w:val="1F0BC226"/>
    <w:rsid w:val="1F0F361E"/>
    <w:rsid w:val="1F1A1451"/>
    <w:rsid w:val="1F22C85A"/>
    <w:rsid w:val="1F39D696"/>
    <w:rsid w:val="1F630825"/>
    <w:rsid w:val="1F6888D0"/>
    <w:rsid w:val="1F6E0C8F"/>
    <w:rsid w:val="1F79EBD9"/>
    <w:rsid w:val="1F9877A0"/>
    <w:rsid w:val="1FBB92C3"/>
    <w:rsid w:val="1FF2A8D8"/>
    <w:rsid w:val="20286728"/>
    <w:rsid w:val="20434052"/>
    <w:rsid w:val="2073D2E8"/>
    <w:rsid w:val="20A36166"/>
    <w:rsid w:val="20A63771"/>
    <w:rsid w:val="20BA99E4"/>
    <w:rsid w:val="20D4DFEE"/>
    <w:rsid w:val="20E0070C"/>
    <w:rsid w:val="211B370D"/>
    <w:rsid w:val="211CF0F3"/>
    <w:rsid w:val="2124D3B3"/>
    <w:rsid w:val="214B9FBB"/>
    <w:rsid w:val="2151DB89"/>
    <w:rsid w:val="215755A1"/>
    <w:rsid w:val="2158C56C"/>
    <w:rsid w:val="216B60D8"/>
    <w:rsid w:val="217A5200"/>
    <w:rsid w:val="2189E379"/>
    <w:rsid w:val="21A464BE"/>
    <w:rsid w:val="2246B494"/>
    <w:rsid w:val="225105D9"/>
    <w:rsid w:val="2251AD7D"/>
    <w:rsid w:val="2253B078"/>
    <w:rsid w:val="225E2A08"/>
    <w:rsid w:val="229EDA37"/>
    <w:rsid w:val="22D827EC"/>
    <w:rsid w:val="22FA1633"/>
    <w:rsid w:val="23465317"/>
    <w:rsid w:val="23653FE7"/>
    <w:rsid w:val="23654523"/>
    <w:rsid w:val="2381F74F"/>
    <w:rsid w:val="238D3646"/>
    <w:rsid w:val="2393C85E"/>
    <w:rsid w:val="2399B7E9"/>
    <w:rsid w:val="239BC3E1"/>
    <w:rsid w:val="23A33FB6"/>
    <w:rsid w:val="23CED403"/>
    <w:rsid w:val="23DE5E63"/>
    <w:rsid w:val="23E28876"/>
    <w:rsid w:val="23F58610"/>
    <w:rsid w:val="240E0863"/>
    <w:rsid w:val="2429921D"/>
    <w:rsid w:val="2447ED78"/>
    <w:rsid w:val="249ABAB5"/>
    <w:rsid w:val="24D1F183"/>
    <w:rsid w:val="250A2FF0"/>
    <w:rsid w:val="2511696F"/>
    <w:rsid w:val="25203412"/>
    <w:rsid w:val="25217FE2"/>
    <w:rsid w:val="2556F1FD"/>
    <w:rsid w:val="25D97E5E"/>
    <w:rsid w:val="260C8E4F"/>
    <w:rsid w:val="26765DB2"/>
    <w:rsid w:val="269D1E80"/>
    <w:rsid w:val="26A0E499"/>
    <w:rsid w:val="26BB64C2"/>
    <w:rsid w:val="26CBBC4A"/>
    <w:rsid w:val="26FC8F4B"/>
    <w:rsid w:val="270139EB"/>
    <w:rsid w:val="27038663"/>
    <w:rsid w:val="27301605"/>
    <w:rsid w:val="27318D64"/>
    <w:rsid w:val="274A4B2A"/>
    <w:rsid w:val="274E91B6"/>
    <w:rsid w:val="2798C80D"/>
    <w:rsid w:val="27BC9384"/>
    <w:rsid w:val="27E0FAAA"/>
    <w:rsid w:val="27F7E6B7"/>
    <w:rsid w:val="27FF2ECE"/>
    <w:rsid w:val="280C8B47"/>
    <w:rsid w:val="2819D875"/>
    <w:rsid w:val="2820C74B"/>
    <w:rsid w:val="28237B0C"/>
    <w:rsid w:val="28354CC2"/>
    <w:rsid w:val="2839DC07"/>
    <w:rsid w:val="283AE676"/>
    <w:rsid w:val="2870795D"/>
    <w:rsid w:val="2896B6D9"/>
    <w:rsid w:val="28AC0AE1"/>
    <w:rsid w:val="28CA40C1"/>
    <w:rsid w:val="28D516F0"/>
    <w:rsid w:val="28E27663"/>
    <w:rsid w:val="290DD378"/>
    <w:rsid w:val="291071F7"/>
    <w:rsid w:val="292CB8D1"/>
    <w:rsid w:val="29300454"/>
    <w:rsid w:val="2A3999E4"/>
    <w:rsid w:val="2A46A48E"/>
    <w:rsid w:val="2A489BF2"/>
    <w:rsid w:val="2A544872"/>
    <w:rsid w:val="2B480AD5"/>
    <w:rsid w:val="2B4E3EEA"/>
    <w:rsid w:val="2B4F9B1D"/>
    <w:rsid w:val="2B6525A4"/>
    <w:rsid w:val="2B74FF32"/>
    <w:rsid w:val="2B9A4405"/>
    <w:rsid w:val="2BBBD12D"/>
    <w:rsid w:val="2BC12EF5"/>
    <w:rsid w:val="2BC55750"/>
    <w:rsid w:val="2C07CFA4"/>
    <w:rsid w:val="2C0FC74A"/>
    <w:rsid w:val="2C422E79"/>
    <w:rsid w:val="2C4DDE83"/>
    <w:rsid w:val="2C82D8A4"/>
    <w:rsid w:val="2D0F5177"/>
    <w:rsid w:val="2D1E7EC0"/>
    <w:rsid w:val="2D42FDE1"/>
    <w:rsid w:val="2D458252"/>
    <w:rsid w:val="2D49E3D1"/>
    <w:rsid w:val="2D4E2FF0"/>
    <w:rsid w:val="2D5B81B7"/>
    <w:rsid w:val="2D88EC7A"/>
    <w:rsid w:val="2DA8093A"/>
    <w:rsid w:val="2E2A39F1"/>
    <w:rsid w:val="2E5E87FB"/>
    <w:rsid w:val="2E8FC3FE"/>
    <w:rsid w:val="2E9CA571"/>
    <w:rsid w:val="2EA2FEFA"/>
    <w:rsid w:val="2ECE3C97"/>
    <w:rsid w:val="2ED7269F"/>
    <w:rsid w:val="2EFFF261"/>
    <w:rsid w:val="2F0E36C4"/>
    <w:rsid w:val="2F2FE77E"/>
    <w:rsid w:val="2F60CBCC"/>
    <w:rsid w:val="2F63A6FF"/>
    <w:rsid w:val="2F705647"/>
    <w:rsid w:val="2FA238E4"/>
    <w:rsid w:val="2FD2DC1B"/>
    <w:rsid w:val="3012A95E"/>
    <w:rsid w:val="302AA5C5"/>
    <w:rsid w:val="30578DAC"/>
    <w:rsid w:val="30A0965F"/>
    <w:rsid w:val="30C2928D"/>
    <w:rsid w:val="30C75BDD"/>
    <w:rsid w:val="30D5DE91"/>
    <w:rsid w:val="30EB264C"/>
    <w:rsid w:val="3109DF76"/>
    <w:rsid w:val="310E9366"/>
    <w:rsid w:val="31565194"/>
    <w:rsid w:val="316B6FED"/>
    <w:rsid w:val="316D68D7"/>
    <w:rsid w:val="31BD2589"/>
    <w:rsid w:val="32185497"/>
    <w:rsid w:val="3226AF88"/>
    <w:rsid w:val="32270D42"/>
    <w:rsid w:val="322C09DD"/>
    <w:rsid w:val="322D132A"/>
    <w:rsid w:val="3238671F"/>
    <w:rsid w:val="325AD854"/>
    <w:rsid w:val="3311559A"/>
    <w:rsid w:val="3320F5FC"/>
    <w:rsid w:val="3346947D"/>
    <w:rsid w:val="33744097"/>
    <w:rsid w:val="33997940"/>
    <w:rsid w:val="33C83FF8"/>
    <w:rsid w:val="33DAADD8"/>
    <w:rsid w:val="33F4186B"/>
    <w:rsid w:val="33F8B08E"/>
    <w:rsid w:val="3415E24C"/>
    <w:rsid w:val="343D6487"/>
    <w:rsid w:val="344D7AF4"/>
    <w:rsid w:val="345CD949"/>
    <w:rsid w:val="346BB62F"/>
    <w:rsid w:val="3476419B"/>
    <w:rsid w:val="34B23207"/>
    <w:rsid w:val="34C23310"/>
    <w:rsid w:val="351F8A26"/>
    <w:rsid w:val="352F47A3"/>
    <w:rsid w:val="353E5313"/>
    <w:rsid w:val="3561D46D"/>
    <w:rsid w:val="35668E26"/>
    <w:rsid w:val="35993E06"/>
    <w:rsid w:val="35A2C9E6"/>
    <w:rsid w:val="35A8F324"/>
    <w:rsid w:val="35D53642"/>
    <w:rsid w:val="35D9D453"/>
    <w:rsid w:val="35F4CC48"/>
    <w:rsid w:val="35F93A9B"/>
    <w:rsid w:val="36182BD6"/>
    <w:rsid w:val="36407141"/>
    <w:rsid w:val="367263B6"/>
    <w:rsid w:val="368A1066"/>
    <w:rsid w:val="36A10DF1"/>
    <w:rsid w:val="36B61697"/>
    <w:rsid w:val="36C6F4EB"/>
    <w:rsid w:val="36DCDF81"/>
    <w:rsid w:val="36F8DB7B"/>
    <w:rsid w:val="370F449E"/>
    <w:rsid w:val="37521C55"/>
    <w:rsid w:val="3752ECE0"/>
    <w:rsid w:val="37A347CC"/>
    <w:rsid w:val="37DC428C"/>
    <w:rsid w:val="381C68CF"/>
    <w:rsid w:val="382A7D3B"/>
    <w:rsid w:val="38664961"/>
    <w:rsid w:val="38ABE8F2"/>
    <w:rsid w:val="38D725ED"/>
    <w:rsid w:val="38D75885"/>
    <w:rsid w:val="38E7E605"/>
    <w:rsid w:val="38FBA76C"/>
    <w:rsid w:val="3900AD08"/>
    <w:rsid w:val="390837A2"/>
    <w:rsid w:val="390AC1F7"/>
    <w:rsid w:val="391F4D02"/>
    <w:rsid w:val="392F02C7"/>
    <w:rsid w:val="394C7E10"/>
    <w:rsid w:val="395B7077"/>
    <w:rsid w:val="39779DF7"/>
    <w:rsid w:val="398B67C8"/>
    <w:rsid w:val="39970660"/>
    <w:rsid w:val="39C9810D"/>
    <w:rsid w:val="39E86E8D"/>
    <w:rsid w:val="39EEC997"/>
    <w:rsid w:val="3A06629A"/>
    <w:rsid w:val="3A549F93"/>
    <w:rsid w:val="3A8F94FE"/>
    <w:rsid w:val="3A9C3D00"/>
    <w:rsid w:val="3AE2D3FA"/>
    <w:rsid w:val="3AE49DFC"/>
    <w:rsid w:val="3AE782A5"/>
    <w:rsid w:val="3AFC0E55"/>
    <w:rsid w:val="3B3059EE"/>
    <w:rsid w:val="3B4F2E9D"/>
    <w:rsid w:val="3B7CD6A7"/>
    <w:rsid w:val="3B802B7A"/>
    <w:rsid w:val="3BA9F065"/>
    <w:rsid w:val="3BE49DAD"/>
    <w:rsid w:val="3C07AD6B"/>
    <w:rsid w:val="3C07EEB5"/>
    <w:rsid w:val="3C81A461"/>
    <w:rsid w:val="3C91919E"/>
    <w:rsid w:val="3C98BA3F"/>
    <w:rsid w:val="3CB725A6"/>
    <w:rsid w:val="3CBB0704"/>
    <w:rsid w:val="3CC8274F"/>
    <w:rsid w:val="3CCCFD43"/>
    <w:rsid w:val="3CFC78A0"/>
    <w:rsid w:val="3D1AA5FC"/>
    <w:rsid w:val="3D5BB674"/>
    <w:rsid w:val="3D5FCF9E"/>
    <w:rsid w:val="3D89D207"/>
    <w:rsid w:val="3DA60AA9"/>
    <w:rsid w:val="3DB7D8C9"/>
    <w:rsid w:val="3DE3AE80"/>
    <w:rsid w:val="3E01E0CE"/>
    <w:rsid w:val="3E1756CB"/>
    <w:rsid w:val="3E1C08E2"/>
    <w:rsid w:val="3E2C89F9"/>
    <w:rsid w:val="3E34E3A9"/>
    <w:rsid w:val="3E41924A"/>
    <w:rsid w:val="3E577A5B"/>
    <w:rsid w:val="3E6A5793"/>
    <w:rsid w:val="3E6C2881"/>
    <w:rsid w:val="3EA51F93"/>
    <w:rsid w:val="3EB5510C"/>
    <w:rsid w:val="3EDAED90"/>
    <w:rsid w:val="3EFDED17"/>
    <w:rsid w:val="3F12BF1A"/>
    <w:rsid w:val="3F13CA38"/>
    <w:rsid w:val="3F1D889B"/>
    <w:rsid w:val="3F210A59"/>
    <w:rsid w:val="3F23B535"/>
    <w:rsid w:val="3F2B1CF4"/>
    <w:rsid w:val="3F415796"/>
    <w:rsid w:val="3F7CD767"/>
    <w:rsid w:val="3F7FB061"/>
    <w:rsid w:val="3FD32876"/>
    <w:rsid w:val="3FE27891"/>
    <w:rsid w:val="3FE341C9"/>
    <w:rsid w:val="3FE42609"/>
    <w:rsid w:val="4006CB96"/>
    <w:rsid w:val="400A02EA"/>
    <w:rsid w:val="4011E51C"/>
    <w:rsid w:val="40235BC8"/>
    <w:rsid w:val="404BDBFC"/>
    <w:rsid w:val="406415ED"/>
    <w:rsid w:val="407767D1"/>
    <w:rsid w:val="4098EF0B"/>
    <w:rsid w:val="409A6493"/>
    <w:rsid w:val="409F22C0"/>
    <w:rsid w:val="40AD7585"/>
    <w:rsid w:val="40BD1FA4"/>
    <w:rsid w:val="4104DCE3"/>
    <w:rsid w:val="4120AE74"/>
    <w:rsid w:val="4126915A"/>
    <w:rsid w:val="413CBA04"/>
    <w:rsid w:val="41466921"/>
    <w:rsid w:val="417A2E93"/>
    <w:rsid w:val="41B905BE"/>
    <w:rsid w:val="41B9303E"/>
    <w:rsid w:val="41BCCDDD"/>
    <w:rsid w:val="41E62245"/>
    <w:rsid w:val="41ED34F8"/>
    <w:rsid w:val="41F35729"/>
    <w:rsid w:val="42D04EDB"/>
    <w:rsid w:val="42D34D84"/>
    <w:rsid w:val="432958D6"/>
    <w:rsid w:val="43490A0A"/>
    <w:rsid w:val="436A0F30"/>
    <w:rsid w:val="43730B83"/>
    <w:rsid w:val="43927F14"/>
    <w:rsid w:val="4396476C"/>
    <w:rsid w:val="439FC31A"/>
    <w:rsid w:val="43A5D28A"/>
    <w:rsid w:val="43C20043"/>
    <w:rsid w:val="43F9D263"/>
    <w:rsid w:val="4494AF5C"/>
    <w:rsid w:val="44A669EE"/>
    <w:rsid w:val="44FDEDCE"/>
    <w:rsid w:val="45050CBA"/>
    <w:rsid w:val="4509260A"/>
    <w:rsid w:val="45532822"/>
    <w:rsid w:val="455C550D"/>
    <w:rsid w:val="45BA3422"/>
    <w:rsid w:val="45C3FFB9"/>
    <w:rsid w:val="45DE919A"/>
    <w:rsid w:val="45E917DE"/>
    <w:rsid w:val="45FCEC52"/>
    <w:rsid w:val="46239327"/>
    <w:rsid w:val="464FF986"/>
    <w:rsid w:val="46F52555"/>
    <w:rsid w:val="4729C8AB"/>
    <w:rsid w:val="4733488F"/>
    <w:rsid w:val="47359960"/>
    <w:rsid w:val="474C7E43"/>
    <w:rsid w:val="4769923E"/>
    <w:rsid w:val="47AA6806"/>
    <w:rsid w:val="47B05EDF"/>
    <w:rsid w:val="482C7E60"/>
    <w:rsid w:val="485F3387"/>
    <w:rsid w:val="48792F24"/>
    <w:rsid w:val="487B6E01"/>
    <w:rsid w:val="48821713"/>
    <w:rsid w:val="4883F62D"/>
    <w:rsid w:val="489C5B05"/>
    <w:rsid w:val="48D34BE4"/>
    <w:rsid w:val="48F9E3C9"/>
    <w:rsid w:val="4932E79D"/>
    <w:rsid w:val="4940400A"/>
    <w:rsid w:val="4954BCDF"/>
    <w:rsid w:val="497EE7C1"/>
    <w:rsid w:val="49800FC7"/>
    <w:rsid w:val="4992B6BA"/>
    <w:rsid w:val="49CD2C0B"/>
    <w:rsid w:val="49DD48E0"/>
    <w:rsid w:val="49F6B9D6"/>
    <w:rsid w:val="4A049C64"/>
    <w:rsid w:val="4A2A2257"/>
    <w:rsid w:val="4A5B7E73"/>
    <w:rsid w:val="4A5E1A7C"/>
    <w:rsid w:val="4A7D2A78"/>
    <w:rsid w:val="4AA5304E"/>
    <w:rsid w:val="4AB818B2"/>
    <w:rsid w:val="4ABCC4EB"/>
    <w:rsid w:val="4AEF946C"/>
    <w:rsid w:val="4B01E9CE"/>
    <w:rsid w:val="4B3FE717"/>
    <w:rsid w:val="4B4F377C"/>
    <w:rsid w:val="4B87EC41"/>
    <w:rsid w:val="4B89F6AC"/>
    <w:rsid w:val="4B8C2F69"/>
    <w:rsid w:val="4BBD1C5C"/>
    <w:rsid w:val="4BC7C869"/>
    <w:rsid w:val="4BE916BB"/>
    <w:rsid w:val="4BF427FD"/>
    <w:rsid w:val="4C0379C7"/>
    <w:rsid w:val="4C134436"/>
    <w:rsid w:val="4C2E3DCC"/>
    <w:rsid w:val="4C2F695A"/>
    <w:rsid w:val="4C66F403"/>
    <w:rsid w:val="4C8357BA"/>
    <w:rsid w:val="4CC42B58"/>
    <w:rsid w:val="4CD83BD6"/>
    <w:rsid w:val="4D0384F0"/>
    <w:rsid w:val="4D31F6D8"/>
    <w:rsid w:val="4D4E008F"/>
    <w:rsid w:val="4D69C5AE"/>
    <w:rsid w:val="4D72F742"/>
    <w:rsid w:val="4DAB1E4E"/>
    <w:rsid w:val="4DB56684"/>
    <w:rsid w:val="4DCCEE7E"/>
    <w:rsid w:val="4DD10A7D"/>
    <w:rsid w:val="4E56398E"/>
    <w:rsid w:val="4E97D86C"/>
    <w:rsid w:val="4ED34F1F"/>
    <w:rsid w:val="4EF79EA7"/>
    <w:rsid w:val="4EF874E2"/>
    <w:rsid w:val="4F494AD4"/>
    <w:rsid w:val="4F5DE205"/>
    <w:rsid w:val="4F8AAA36"/>
    <w:rsid w:val="4F9B403C"/>
    <w:rsid w:val="4FB3FBAE"/>
    <w:rsid w:val="4FE595B1"/>
    <w:rsid w:val="4FF2D384"/>
    <w:rsid w:val="50021AC0"/>
    <w:rsid w:val="502A423A"/>
    <w:rsid w:val="5036AD70"/>
    <w:rsid w:val="5053F77F"/>
    <w:rsid w:val="50A281C1"/>
    <w:rsid w:val="50DFAE74"/>
    <w:rsid w:val="50F633BA"/>
    <w:rsid w:val="513C6B55"/>
    <w:rsid w:val="515E1E00"/>
    <w:rsid w:val="51982755"/>
    <w:rsid w:val="51A175A3"/>
    <w:rsid w:val="51AFE95E"/>
    <w:rsid w:val="51BCB4F5"/>
    <w:rsid w:val="51DBF521"/>
    <w:rsid w:val="51DF7096"/>
    <w:rsid w:val="51E7D63B"/>
    <w:rsid w:val="51E8627F"/>
    <w:rsid w:val="520CF9DB"/>
    <w:rsid w:val="52409D57"/>
    <w:rsid w:val="52499EB5"/>
    <w:rsid w:val="526DC7B1"/>
    <w:rsid w:val="52766234"/>
    <w:rsid w:val="527C3346"/>
    <w:rsid w:val="5283962D"/>
    <w:rsid w:val="528B9DB7"/>
    <w:rsid w:val="528DB41D"/>
    <w:rsid w:val="529350C2"/>
    <w:rsid w:val="52B114D1"/>
    <w:rsid w:val="52DBAEE9"/>
    <w:rsid w:val="52DDDA49"/>
    <w:rsid w:val="52F39056"/>
    <w:rsid w:val="530052B2"/>
    <w:rsid w:val="53499246"/>
    <w:rsid w:val="5363FE64"/>
    <w:rsid w:val="5382749F"/>
    <w:rsid w:val="53A28AF0"/>
    <w:rsid w:val="53AA7544"/>
    <w:rsid w:val="53C68CF1"/>
    <w:rsid w:val="53F12DE6"/>
    <w:rsid w:val="543984BB"/>
    <w:rsid w:val="5456258D"/>
    <w:rsid w:val="54AE919E"/>
    <w:rsid w:val="54C2142B"/>
    <w:rsid w:val="54DC5556"/>
    <w:rsid w:val="54DDF5A8"/>
    <w:rsid w:val="54FF4F60"/>
    <w:rsid w:val="55118492"/>
    <w:rsid w:val="55148B47"/>
    <w:rsid w:val="551B0463"/>
    <w:rsid w:val="5524427E"/>
    <w:rsid w:val="5557E414"/>
    <w:rsid w:val="556F2886"/>
    <w:rsid w:val="557B8886"/>
    <w:rsid w:val="55B5E3F2"/>
    <w:rsid w:val="55C4AB33"/>
    <w:rsid w:val="55C94EB1"/>
    <w:rsid w:val="55D24C08"/>
    <w:rsid w:val="55EDD417"/>
    <w:rsid w:val="55FB65EE"/>
    <w:rsid w:val="560FF64E"/>
    <w:rsid w:val="5648A297"/>
    <w:rsid w:val="5654F4AE"/>
    <w:rsid w:val="566813D2"/>
    <w:rsid w:val="56685ECC"/>
    <w:rsid w:val="5689B56D"/>
    <w:rsid w:val="56A52534"/>
    <w:rsid w:val="56EE1554"/>
    <w:rsid w:val="5720F59B"/>
    <w:rsid w:val="5722D499"/>
    <w:rsid w:val="57516F1A"/>
    <w:rsid w:val="5752CE19"/>
    <w:rsid w:val="577AB6E2"/>
    <w:rsid w:val="57928FD1"/>
    <w:rsid w:val="57A5BB97"/>
    <w:rsid w:val="57DE4E0A"/>
    <w:rsid w:val="57FF0CD5"/>
    <w:rsid w:val="58056897"/>
    <w:rsid w:val="58649E6E"/>
    <w:rsid w:val="586D47FD"/>
    <w:rsid w:val="587A9413"/>
    <w:rsid w:val="58959B04"/>
    <w:rsid w:val="58B19E34"/>
    <w:rsid w:val="58B87630"/>
    <w:rsid w:val="58D448E9"/>
    <w:rsid w:val="59257E8B"/>
    <w:rsid w:val="59387560"/>
    <w:rsid w:val="593FF845"/>
    <w:rsid w:val="594D83BF"/>
    <w:rsid w:val="5951ADA1"/>
    <w:rsid w:val="59703A63"/>
    <w:rsid w:val="59ADF870"/>
    <w:rsid w:val="5A34CF8D"/>
    <w:rsid w:val="5A491854"/>
    <w:rsid w:val="5A74FF74"/>
    <w:rsid w:val="5A77A18F"/>
    <w:rsid w:val="5AAE93BF"/>
    <w:rsid w:val="5AB6F0E9"/>
    <w:rsid w:val="5AFFE175"/>
    <w:rsid w:val="5B1D77B2"/>
    <w:rsid w:val="5B4D0409"/>
    <w:rsid w:val="5B79BC9D"/>
    <w:rsid w:val="5B9271D4"/>
    <w:rsid w:val="5BA8B16F"/>
    <w:rsid w:val="5BB1D567"/>
    <w:rsid w:val="5BF7D06F"/>
    <w:rsid w:val="5C069FA8"/>
    <w:rsid w:val="5C1F9717"/>
    <w:rsid w:val="5C3826CD"/>
    <w:rsid w:val="5C48B2E2"/>
    <w:rsid w:val="5C56F010"/>
    <w:rsid w:val="5C66C034"/>
    <w:rsid w:val="5C73CDD0"/>
    <w:rsid w:val="5CB72B82"/>
    <w:rsid w:val="5CCDA6D1"/>
    <w:rsid w:val="5CF431EE"/>
    <w:rsid w:val="5CFFE8C9"/>
    <w:rsid w:val="5D24E89D"/>
    <w:rsid w:val="5D2788D4"/>
    <w:rsid w:val="5D30A76D"/>
    <w:rsid w:val="5D88ED46"/>
    <w:rsid w:val="5D9620A6"/>
    <w:rsid w:val="5DD920EB"/>
    <w:rsid w:val="5DE65FCC"/>
    <w:rsid w:val="5DFF224B"/>
    <w:rsid w:val="5E172D9A"/>
    <w:rsid w:val="5E33C02A"/>
    <w:rsid w:val="5E9302F5"/>
    <w:rsid w:val="5EA2029E"/>
    <w:rsid w:val="5EADD890"/>
    <w:rsid w:val="5EDF5CA6"/>
    <w:rsid w:val="5F039E99"/>
    <w:rsid w:val="5F08CC27"/>
    <w:rsid w:val="5F0EF5E7"/>
    <w:rsid w:val="5F118453"/>
    <w:rsid w:val="5F183DB5"/>
    <w:rsid w:val="5F81A6A7"/>
    <w:rsid w:val="5F91E54F"/>
    <w:rsid w:val="5F9C93BB"/>
    <w:rsid w:val="5FB94F46"/>
    <w:rsid w:val="5FC97BD7"/>
    <w:rsid w:val="5FE22B5E"/>
    <w:rsid w:val="5FF04461"/>
    <w:rsid w:val="60065CD3"/>
    <w:rsid w:val="601C8D6A"/>
    <w:rsid w:val="602101AC"/>
    <w:rsid w:val="60230F09"/>
    <w:rsid w:val="602647B7"/>
    <w:rsid w:val="60655981"/>
    <w:rsid w:val="6071DAAA"/>
    <w:rsid w:val="6092F69D"/>
    <w:rsid w:val="60B1E14A"/>
    <w:rsid w:val="60BD337B"/>
    <w:rsid w:val="60DD7E84"/>
    <w:rsid w:val="60E0755D"/>
    <w:rsid w:val="6149C4D8"/>
    <w:rsid w:val="6163AE79"/>
    <w:rsid w:val="61787C42"/>
    <w:rsid w:val="61BC6ACC"/>
    <w:rsid w:val="61C64E5D"/>
    <w:rsid w:val="61CC61F1"/>
    <w:rsid w:val="61E1F6B3"/>
    <w:rsid w:val="61E6744F"/>
    <w:rsid w:val="620B60AA"/>
    <w:rsid w:val="621B81A5"/>
    <w:rsid w:val="622C3C3E"/>
    <w:rsid w:val="622C7BB7"/>
    <w:rsid w:val="627DF639"/>
    <w:rsid w:val="628A524E"/>
    <w:rsid w:val="629FD90E"/>
    <w:rsid w:val="62C67F0B"/>
    <w:rsid w:val="62CB43C4"/>
    <w:rsid w:val="62D3D2A4"/>
    <w:rsid w:val="62D8DE44"/>
    <w:rsid w:val="62D8E253"/>
    <w:rsid w:val="62F7AFCA"/>
    <w:rsid w:val="62FD4976"/>
    <w:rsid w:val="63737191"/>
    <w:rsid w:val="63884261"/>
    <w:rsid w:val="63A80277"/>
    <w:rsid w:val="63B5802F"/>
    <w:rsid w:val="63B807C9"/>
    <w:rsid w:val="63D26A68"/>
    <w:rsid w:val="63F804D6"/>
    <w:rsid w:val="6405A75C"/>
    <w:rsid w:val="644F6F23"/>
    <w:rsid w:val="64A72960"/>
    <w:rsid w:val="651FC7F3"/>
    <w:rsid w:val="652855DB"/>
    <w:rsid w:val="654739EF"/>
    <w:rsid w:val="65AF2031"/>
    <w:rsid w:val="65BC1292"/>
    <w:rsid w:val="65C501E3"/>
    <w:rsid w:val="65C8F15F"/>
    <w:rsid w:val="65DD25EF"/>
    <w:rsid w:val="66088141"/>
    <w:rsid w:val="663843CC"/>
    <w:rsid w:val="663D415D"/>
    <w:rsid w:val="666815E4"/>
    <w:rsid w:val="666B0863"/>
    <w:rsid w:val="666FF426"/>
    <w:rsid w:val="66764B6C"/>
    <w:rsid w:val="66929C20"/>
    <w:rsid w:val="669CAD09"/>
    <w:rsid w:val="66C71DFF"/>
    <w:rsid w:val="66DEDA80"/>
    <w:rsid w:val="66E7A23A"/>
    <w:rsid w:val="66FCEC09"/>
    <w:rsid w:val="67255011"/>
    <w:rsid w:val="67268EC6"/>
    <w:rsid w:val="675DCB1A"/>
    <w:rsid w:val="676D9CA7"/>
    <w:rsid w:val="67768A64"/>
    <w:rsid w:val="678C593F"/>
    <w:rsid w:val="67D84D63"/>
    <w:rsid w:val="67DAD6BD"/>
    <w:rsid w:val="67F735FD"/>
    <w:rsid w:val="6824CE0F"/>
    <w:rsid w:val="682F0DC1"/>
    <w:rsid w:val="68408293"/>
    <w:rsid w:val="684D909E"/>
    <w:rsid w:val="68711A62"/>
    <w:rsid w:val="6885790A"/>
    <w:rsid w:val="68894684"/>
    <w:rsid w:val="6893BED9"/>
    <w:rsid w:val="689C67E1"/>
    <w:rsid w:val="689C8EBF"/>
    <w:rsid w:val="68C3DD6E"/>
    <w:rsid w:val="68DA13D8"/>
    <w:rsid w:val="68F268D0"/>
    <w:rsid w:val="693F7816"/>
    <w:rsid w:val="6941CA95"/>
    <w:rsid w:val="69536536"/>
    <w:rsid w:val="699565FE"/>
    <w:rsid w:val="69E28329"/>
    <w:rsid w:val="6A054303"/>
    <w:rsid w:val="6A362AC3"/>
    <w:rsid w:val="6A400BF1"/>
    <w:rsid w:val="6AC40E8A"/>
    <w:rsid w:val="6AD94B3B"/>
    <w:rsid w:val="6AFE36AF"/>
    <w:rsid w:val="6B0A7C66"/>
    <w:rsid w:val="6B209E82"/>
    <w:rsid w:val="6B2677D0"/>
    <w:rsid w:val="6B37166A"/>
    <w:rsid w:val="6B374FF2"/>
    <w:rsid w:val="6B6F4047"/>
    <w:rsid w:val="6B715F36"/>
    <w:rsid w:val="6B7C994E"/>
    <w:rsid w:val="6B7DFDCD"/>
    <w:rsid w:val="6B8392A1"/>
    <w:rsid w:val="6B99995A"/>
    <w:rsid w:val="6BC4E3E6"/>
    <w:rsid w:val="6BCD2744"/>
    <w:rsid w:val="6BF8D8D1"/>
    <w:rsid w:val="6BFB8434"/>
    <w:rsid w:val="6BFBB50E"/>
    <w:rsid w:val="6C152F95"/>
    <w:rsid w:val="6C2939BB"/>
    <w:rsid w:val="6C3E0CFC"/>
    <w:rsid w:val="6C46F887"/>
    <w:rsid w:val="6C55ADAE"/>
    <w:rsid w:val="6C677DA5"/>
    <w:rsid w:val="6C83F366"/>
    <w:rsid w:val="6CAE237B"/>
    <w:rsid w:val="6D243C8D"/>
    <w:rsid w:val="6D2AE0DF"/>
    <w:rsid w:val="6D2C8648"/>
    <w:rsid w:val="6D403145"/>
    <w:rsid w:val="6D4202F6"/>
    <w:rsid w:val="6D78D735"/>
    <w:rsid w:val="6D7BE3D2"/>
    <w:rsid w:val="6D8558B2"/>
    <w:rsid w:val="6D95CB3A"/>
    <w:rsid w:val="6DBBB3FA"/>
    <w:rsid w:val="6DEDC833"/>
    <w:rsid w:val="6DEE7545"/>
    <w:rsid w:val="6E0EB678"/>
    <w:rsid w:val="6E1D285B"/>
    <w:rsid w:val="6E3A9F0C"/>
    <w:rsid w:val="6E5C4964"/>
    <w:rsid w:val="6E7B6F43"/>
    <w:rsid w:val="6E816ADB"/>
    <w:rsid w:val="6EA31732"/>
    <w:rsid w:val="6EB23DE4"/>
    <w:rsid w:val="6ECB14C4"/>
    <w:rsid w:val="6ED3261A"/>
    <w:rsid w:val="6ED6EDE5"/>
    <w:rsid w:val="6EE3003C"/>
    <w:rsid w:val="6F77F5C5"/>
    <w:rsid w:val="6F7CAD97"/>
    <w:rsid w:val="6F9D914C"/>
    <w:rsid w:val="6FAE22BC"/>
    <w:rsid w:val="6FDAB082"/>
    <w:rsid w:val="6FDB4B01"/>
    <w:rsid w:val="6FE1B7DD"/>
    <w:rsid w:val="6FFD2F7D"/>
    <w:rsid w:val="7009D6A7"/>
    <w:rsid w:val="700A66C0"/>
    <w:rsid w:val="701A7801"/>
    <w:rsid w:val="706042BD"/>
    <w:rsid w:val="70824137"/>
    <w:rsid w:val="708C4A6B"/>
    <w:rsid w:val="70CCE666"/>
    <w:rsid w:val="70D18287"/>
    <w:rsid w:val="70D345EC"/>
    <w:rsid w:val="70E0C027"/>
    <w:rsid w:val="70E76DF3"/>
    <w:rsid w:val="70F35821"/>
    <w:rsid w:val="7109CDFC"/>
    <w:rsid w:val="712FD92B"/>
    <w:rsid w:val="713EFBE7"/>
    <w:rsid w:val="7161F898"/>
    <w:rsid w:val="7164E0C1"/>
    <w:rsid w:val="7168F2D7"/>
    <w:rsid w:val="71711FE5"/>
    <w:rsid w:val="71BED608"/>
    <w:rsid w:val="71C4BFCF"/>
    <w:rsid w:val="720B7E29"/>
    <w:rsid w:val="7223CA56"/>
    <w:rsid w:val="723AA675"/>
    <w:rsid w:val="725DFBBC"/>
    <w:rsid w:val="726FD3A7"/>
    <w:rsid w:val="729C5E45"/>
    <w:rsid w:val="72A2B014"/>
    <w:rsid w:val="72AEC039"/>
    <w:rsid w:val="72BCE78D"/>
    <w:rsid w:val="72BE53FF"/>
    <w:rsid w:val="72DE1909"/>
    <w:rsid w:val="72F8ECCE"/>
    <w:rsid w:val="72FA9AC6"/>
    <w:rsid w:val="730E4831"/>
    <w:rsid w:val="73221169"/>
    <w:rsid w:val="7331858D"/>
    <w:rsid w:val="733222DE"/>
    <w:rsid w:val="73348444"/>
    <w:rsid w:val="735C4C4A"/>
    <w:rsid w:val="73F18427"/>
    <w:rsid w:val="7403FB07"/>
    <w:rsid w:val="745E7786"/>
    <w:rsid w:val="74AEE8FA"/>
    <w:rsid w:val="74B8DB7F"/>
    <w:rsid w:val="74DDE6FB"/>
    <w:rsid w:val="751B0A2A"/>
    <w:rsid w:val="751EC1BA"/>
    <w:rsid w:val="752D162A"/>
    <w:rsid w:val="752EF3C6"/>
    <w:rsid w:val="75A41BC4"/>
    <w:rsid w:val="75A4E36E"/>
    <w:rsid w:val="762A8A71"/>
    <w:rsid w:val="76620F02"/>
    <w:rsid w:val="7694453E"/>
    <w:rsid w:val="76A3A492"/>
    <w:rsid w:val="76B0DDF8"/>
    <w:rsid w:val="76C1EFA2"/>
    <w:rsid w:val="76D95EFA"/>
    <w:rsid w:val="76EBA1E7"/>
    <w:rsid w:val="772163EA"/>
    <w:rsid w:val="7742E764"/>
    <w:rsid w:val="7754AE36"/>
    <w:rsid w:val="77787477"/>
    <w:rsid w:val="77E8DB94"/>
    <w:rsid w:val="785414CD"/>
    <w:rsid w:val="78550813"/>
    <w:rsid w:val="7860657B"/>
    <w:rsid w:val="78636010"/>
    <w:rsid w:val="78A06A8D"/>
    <w:rsid w:val="78BD27C1"/>
    <w:rsid w:val="78CF88B4"/>
    <w:rsid w:val="78E44908"/>
    <w:rsid w:val="78E45F89"/>
    <w:rsid w:val="78F1643C"/>
    <w:rsid w:val="78F339C3"/>
    <w:rsid w:val="78F79F0B"/>
    <w:rsid w:val="791547BE"/>
    <w:rsid w:val="7920F15F"/>
    <w:rsid w:val="7928D8A8"/>
    <w:rsid w:val="792A4283"/>
    <w:rsid w:val="79333ED3"/>
    <w:rsid w:val="7935DD7D"/>
    <w:rsid w:val="796BCAB8"/>
    <w:rsid w:val="79747443"/>
    <w:rsid w:val="797AA576"/>
    <w:rsid w:val="797ABF35"/>
    <w:rsid w:val="799A5884"/>
    <w:rsid w:val="79AA27B6"/>
    <w:rsid w:val="79CF12A9"/>
    <w:rsid w:val="7A11804C"/>
    <w:rsid w:val="7A31A9BC"/>
    <w:rsid w:val="7A44DFA2"/>
    <w:rsid w:val="7A70F65C"/>
    <w:rsid w:val="7A79A16E"/>
    <w:rsid w:val="7A84FB5F"/>
    <w:rsid w:val="7A8ADA66"/>
    <w:rsid w:val="7AA39945"/>
    <w:rsid w:val="7AA7FC4C"/>
    <w:rsid w:val="7ABD3A2F"/>
    <w:rsid w:val="7ABF8455"/>
    <w:rsid w:val="7AD8B0B3"/>
    <w:rsid w:val="7AF3A28D"/>
    <w:rsid w:val="7B19DDE6"/>
    <w:rsid w:val="7B431685"/>
    <w:rsid w:val="7B432AE2"/>
    <w:rsid w:val="7B4335D4"/>
    <w:rsid w:val="7B5C8321"/>
    <w:rsid w:val="7BA2FC70"/>
    <w:rsid w:val="7BB89922"/>
    <w:rsid w:val="7BBA01A2"/>
    <w:rsid w:val="7BD955AB"/>
    <w:rsid w:val="7C0683C9"/>
    <w:rsid w:val="7C19BEF0"/>
    <w:rsid w:val="7C31DC37"/>
    <w:rsid w:val="7C3B2AA4"/>
    <w:rsid w:val="7C41AA89"/>
    <w:rsid w:val="7C5C5227"/>
    <w:rsid w:val="7C65E4BE"/>
    <w:rsid w:val="7C6EC6AE"/>
    <w:rsid w:val="7CB4E61F"/>
    <w:rsid w:val="7CB7DC37"/>
    <w:rsid w:val="7CB9F09F"/>
    <w:rsid w:val="7CBAB64E"/>
    <w:rsid w:val="7CC82AD3"/>
    <w:rsid w:val="7CD2B788"/>
    <w:rsid w:val="7CD397CB"/>
    <w:rsid w:val="7CD9E810"/>
    <w:rsid w:val="7CDCC249"/>
    <w:rsid w:val="7CDFFC39"/>
    <w:rsid w:val="7CEDB77D"/>
    <w:rsid w:val="7CF2AE8F"/>
    <w:rsid w:val="7D00F150"/>
    <w:rsid w:val="7D1BC20C"/>
    <w:rsid w:val="7D6E17C2"/>
    <w:rsid w:val="7D87644F"/>
    <w:rsid w:val="7DEE8A3A"/>
    <w:rsid w:val="7E3194F4"/>
    <w:rsid w:val="7E34E29E"/>
    <w:rsid w:val="7E5FA33E"/>
    <w:rsid w:val="7E6AF741"/>
    <w:rsid w:val="7E96628A"/>
    <w:rsid w:val="7EC00064"/>
    <w:rsid w:val="7EE08712"/>
    <w:rsid w:val="7EE52ACD"/>
    <w:rsid w:val="7EE82914"/>
    <w:rsid w:val="7EFCF9B7"/>
    <w:rsid w:val="7EFE594D"/>
    <w:rsid w:val="7F4AC9AF"/>
    <w:rsid w:val="7FD981DE"/>
    <w:rsid w:val="7FDBE94E"/>
    <w:rsid w:val="7FFB9FA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417477"/>
  <w15:chartTrackingRefBased/>
  <w15:docId w15:val="{012B60EB-C30D-4D6F-814E-7F005F9B9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A01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ed list,Dot pt,No Spacing1,List Paragraph Char Char Char,Indicator Text,Numbered Para 1,List Paragraph1,Bullet Points,MAIN CONTENT,Bullet 1,List Paragraph11,List Paragraph12,F5 List Paragraph,Colorful List - Accent 11,Bullet Style,L"/>
    <w:basedOn w:val="Normal"/>
    <w:link w:val="ListParagraphChar"/>
    <w:uiPriority w:val="34"/>
    <w:qFormat/>
    <w:rsid w:val="0015294F"/>
    <w:pPr>
      <w:ind w:left="720"/>
      <w:contextualSpacing/>
    </w:pPr>
  </w:style>
  <w:style w:type="paragraph" w:styleId="Header">
    <w:name w:val="header"/>
    <w:basedOn w:val="Normal"/>
    <w:link w:val="HeaderChar"/>
    <w:uiPriority w:val="99"/>
    <w:unhideWhenUsed/>
    <w:rsid w:val="009B58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580C"/>
  </w:style>
  <w:style w:type="paragraph" w:styleId="Footer">
    <w:name w:val="footer"/>
    <w:basedOn w:val="Normal"/>
    <w:link w:val="FooterChar"/>
    <w:uiPriority w:val="99"/>
    <w:unhideWhenUsed/>
    <w:rsid w:val="009B58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580C"/>
  </w:style>
  <w:style w:type="character" w:styleId="Hyperlink">
    <w:name w:val="Hyperlink"/>
    <w:basedOn w:val="DefaultParagraphFont"/>
    <w:uiPriority w:val="99"/>
    <w:unhideWhenUsed/>
    <w:rsid w:val="000D25AE"/>
    <w:rPr>
      <w:color w:val="0563C1" w:themeColor="hyperlink"/>
      <w:u w:val="single"/>
    </w:rPr>
  </w:style>
  <w:style w:type="character" w:styleId="FollowedHyperlink">
    <w:name w:val="FollowedHyperlink"/>
    <w:basedOn w:val="DefaultParagraphFont"/>
    <w:uiPriority w:val="99"/>
    <w:semiHidden/>
    <w:unhideWhenUsed/>
    <w:rsid w:val="00A225C6"/>
    <w:rPr>
      <w:color w:val="954F72" w:themeColor="followedHyperlink"/>
      <w:u w:val="single"/>
    </w:rPr>
  </w:style>
  <w:style w:type="character" w:styleId="UnresolvedMention">
    <w:name w:val="Unresolved Mention"/>
    <w:basedOn w:val="DefaultParagraphFont"/>
    <w:uiPriority w:val="99"/>
    <w:semiHidden/>
    <w:unhideWhenUsed/>
    <w:rsid w:val="002450AF"/>
    <w:rPr>
      <w:color w:val="605E5C"/>
      <w:shd w:val="clear" w:color="auto" w:fill="E1DFDD"/>
    </w:rPr>
  </w:style>
  <w:style w:type="paragraph" w:styleId="Revision">
    <w:name w:val="Revision"/>
    <w:hidden/>
    <w:uiPriority w:val="99"/>
    <w:semiHidden/>
    <w:rsid w:val="00A450AF"/>
    <w:pPr>
      <w:spacing w:after="0" w:line="240" w:lineRule="auto"/>
    </w:pPr>
  </w:style>
  <w:style w:type="character" w:styleId="CommentReference">
    <w:name w:val="annotation reference"/>
    <w:basedOn w:val="DefaultParagraphFont"/>
    <w:uiPriority w:val="99"/>
    <w:semiHidden/>
    <w:unhideWhenUsed/>
    <w:rsid w:val="00DF53FB"/>
    <w:rPr>
      <w:sz w:val="16"/>
      <w:szCs w:val="16"/>
    </w:rPr>
  </w:style>
  <w:style w:type="paragraph" w:styleId="CommentText">
    <w:name w:val="annotation text"/>
    <w:basedOn w:val="Normal"/>
    <w:link w:val="CommentTextChar"/>
    <w:uiPriority w:val="99"/>
    <w:unhideWhenUsed/>
    <w:rsid w:val="00DF53FB"/>
    <w:pPr>
      <w:spacing w:line="240" w:lineRule="auto"/>
    </w:pPr>
    <w:rPr>
      <w:sz w:val="20"/>
      <w:szCs w:val="20"/>
    </w:rPr>
  </w:style>
  <w:style w:type="character" w:customStyle="1" w:styleId="CommentTextChar">
    <w:name w:val="Comment Text Char"/>
    <w:basedOn w:val="DefaultParagraphFont"/>
    <w:link w:val="CommentText"/>
    <w:uiPriority w:val="99"/>
    <w:rsid w:val="00DF53FB"/>
    <w:rPr>
      <w:sz w:val="20"/>
      <w:szCs w:val="20"/>
    </w:rPr>
  </w:style>
  <w:style w:type="paragraph" w:styleId="CommentSubject">
    <w:name w:val="annotation subject"/>
    <w:basedOn w:val="CommentText"/>
    <w:next w:val="CommentText"/>
    <w:link w:val="CommentSubjectChar"/>
    <w:uiPriority w:val="99"/>
    <w:semiHidden/>
    <w:unhideWhenUsed/>
    <w:rsid w:val="00DF53FB"/>
    <w:rPr>
      <w:b/>
      <w:bCs/>
    </w:rPr>
  </w:style>
  <w:style w:type="character" w:customStyle="1" w:styleId="CommentSubjectChar">
    <w:name w:val="Comment Subject Char"/>
    <w:basedOn w:val="CommentTextChar"/>
    <w:link w:val="CommentSubject"/>
    <w:uiPriority w:val="99"/>
    <w:semiHidden/>
    <w:rsid w:val="00DF53FB"/>
    <w:rPr>
      <w:b/>
      <w:bCs/>
      <w:sz w:val="20"/>
      <w:szCs w:val="20"/>
    </w:rPr>
  </w:style>
  <w:style w:type="character" w:customStyle="1" w:styleId="ListParagraphChar">
    <w:name w:val="List Paragraph Char"/>
    <w:aliases w:val="Bulleted list Char,Dot pt Char,No Spacing1 Char,List Paragraph Char Char Char Char,Indicator Text Char,Numbered Para 1 Char,List Paragraph1 Char,Bullet Points Char,MAIN CONTENT Char,Bullet 1 Char,List Paragraph11 Char,L Char"/>
    <w:basedOn w:val="DefaultParagraphFont"/>
    <w:link w:val="ListParagraph"/>
    <w:uiPriority w:val="34"/>
    <w:qFormat/>
    <w:locked/>
    <w:rsid w:val="00283E45"/>
  </w:style>
  <w:style w:type="paragraph" w:customStyle="1" w:styleId="Body">
    <w:name w:val="Body"/>
    <w:rsid w:val="00FA2359"/>
    <w:pPr>
      <w:pBdr>
        <w:top w:val="nil"/>
        <w:left w:val="nil"/>
        <w:bottom w:val="nil"/>
        <w:right w:val="nil"/>
        <w:between w:val="nil"/>
        <w:bar w:val="nil"/>
      </w:pBdr>
      <w:spacing w:after="0" w:line="240" w:lineRule="auto"/>
    </w:pPr>
    <w:rPr>
      <w:rFonts w:ascii="Calibri" w:eastAsia="Calibri" w:hAnsi="Calibri" w:cs="Calibri"/>
      <w:color w:val="000000"/>
      <w:u w:color="000000"/>
      <w:bdr w:val="nil"/>
      <w:lang w:val="en-US" w:eastAsia="en-GB"/>
    </w:rPr>
  </w:style>
  <w:style w:type="paragraph" w:customStyle="1" w:styleId="BodyA">
    <w:name w:val="Body A"/>
    <w:rsid w:val="004E23A5"/>
    <w:pPr>
      <w:pBdr>
        <w:top w:val="nil"/>
        <w:left w:val="nil"/>
        <w:bottom w:val="nil"/>
        <w:right w:val="nil"/>
        <w:between w:val="nil"/>
        <w:bar w:val="nil"/>
      </w:pBdr>
      <w:spacing w:before="120" w:after="120" w:line="240" w:lineRule="auto"/>
    </w:pPr>
    <w:rPr>
      <w:rFonts w:ascii="Arial" w:eastAsia="Arial Unicode MS" w:hAnsi="Arial Unicode MS" w:cs="Arial Unicode MS"/>
      <w:color w:val="000000"/>
      <w:sz w:val="24"/>
      <w:szCs w:val="24"/>
      <w:u w:color="000000"/>
      <w:bdr w:val="nil"/>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microsoft.com/office/2020/10/relationships/intelligence" Target="intelligence2.xml"/><Relationship Id="rId10" Type="http://schemas.openxmlformats.org/officeDocument/2006/relationships/hyperlink" Target="https://sbuhb.nhs.wales/about-us/our-health-board/our-board-business/health-board-committees/digital-data-research-and-innovation-committee/"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5E37F9-E344-44BD-B8AD-048E1EB20E2A}">
  <ds:schemaRefs>
    <ds:schemaRef ds:uri="http://schemas.microsoft.com/sharepoint/v3/contenttype/forms"/>
  </ds:schemaRefs>
</ds:datastoreItem>
</file>

<file path=customXml/itemProps2.xml><?xml version="1.0" encoding="utf-8"?>
<ds:datastoreItem xmlns:ds="http://schemas.openxmlformats.org/officeDocument/2006/customXml" ds:itemID="{B7F8C93B-189D-4F3B-9AF3-7A7AF25BE3FB}">
  <ds:schemaRefs>
    <ds:schemaRef ds:uri="http://schemas.openxmlformats.org/officeDocument/2006/bibliography"/>
  </ds:schemaRefs>
</ds:datastoreItem>
</file>

<file path=customXml/itemProps3.xml><?xml version="1.0" encoding="utf-8"?>
<ds:datastoreItem xmlns:ds="http://schemas.openxmlformats.org/officeDocument/2006/customXml" ds:itemID="{43CF5F7D-40EA-46EF-91CE-CF3810E9E500}">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4.xml><?xml version="1.0" encoding="utf-8"?>
<ds:datastoreItem xmlns:ds="http://schemas.openxmlformats.org/officeDocument/2006/customXml" ds:itemID="{3B7B83FE-E77A-42D4-BCDD-F47B9D0E50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510</Words>
  <Characters>3148</Characters>
  <Application>Microsoft Office Word</Application>
  <DocSecurity>0</DocSecurity>
  <Lines>209</Lines>
  <Paragraphs>58</Paragraphs>
  <ScaleCrop>false</ScaleCrop>
  <Company/>
  <LinksUpToDate>false</LinksUpToDate>
  <CharactersWithSpaces>3600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Hazel Lloyd (Swansea Bay UHB - Corporate Governance)</dc:creator>
  <cp:keywords/>
  <dc:description/>
  <cp:lastModifiedBy>Carys Richards (Swansea Bay UHB - Corporate Governance)</cp:lastModifiedBy>
  <cp:revision>81</cp:revision>
  <dcterms:created xsi:type="dcterms:W3CDTF">2025-06-18T07:12:00Z</dcterms:created>
  <dcterms:modified xsi:type="dcterms:W3CDTF">2026-09-17T14:52:00Z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89678b40d291a81f0e5f251f74deaaea9d51d24f71f1a6635cb359e74d5b84a0</vt:lpwstr>
  </property>
  <property fmtid="{D5CDD505-2E9C-101B-9397-08002B2CF9AE}" pid="3" name="ContentTypeId">
    <vt:lpwstr>0x01010001C022EFBB18C64ABE3B9933434D2554</vt:lpwstr>
  </property>
  <property fmtid="{D5CDD505-2E9C-101B-9397-08002B2CF9AE}" pid="4" name="MediaServiceImageTags">
    <vt:lpwstr/>
  </property>
  <property fmtid="{D5CDD505-2E9C-101B-9397-08002B2CF9AE}" pid="5" name="docLang">
    <vt:lpwstr>en</vt:lpwstr>
  </property>
</Properties>
</file>