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8BAD8DA"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9629B4">
                              <w:rPr>
                                <w:rFonts w:ascii="Verdana" w:hAnsi="Verdana"/>
                                <w:b/>
                                <w:sz w:val="22"/>
                                <w:szCs w:val="22"/>
                              </w:rPr>
                              <w:t>011</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00E5D">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8BAD8DA"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9629B4">
                        <w:rPr>
                          <w:rFonts w:ascii="Verdana" w:hAnsi="Verdana"/>
                          <w:b/>
                          <w:sz w:val="22"/>
                          <w:szCs w:val="22"/>
                        </w:rPr>
                        <w:t>011</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00E5D">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309C7B01"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r w:rsidR="000C7B97">
        <w:rPr>
          <w:rFonts w:ascii="Verdana" w:hAnsi="Verdana"/>
          <w:sz w:val="22"/>
        </w:rPr>
        <w:t xml:space="preserve">  </w:t>
      </w:r>
    </w:p>
    <w:p w14:paraId="6EFB231A" w14:textId="18BE9A63" w:rsidR="00AB21FB" w:rsidRDefault="00AB21FB" w:rsidP="00AB21FB">
      <w:pPr>
        <w:rPr>
          <w:rFonts w:ascii="Verdana" w:hAnsi="Verdana"/>
          <w:sz w:val="22"/>
          <w:szCs w:val="22"/>
        </w:rPr>
      </w:pPr>
      <w:r w:rsidRPr="002A10EF">
        <w:rPr>
          <w:rFonts w:ascii="Verdana" w:hAnsi="Verdana"/>
          <w:bCs/>
          <w:noProof/>
          <w:sz w:val="22"/>
          <w:szCs w:val="22"/>
        </w:rPr>
        <w:t xml:space="preserve">Please see below data for </w:t>
      </w:r>
      <w:r>
        <w:rPr>
          <w:rFonts w:ascii="Verdana" w:hAnsi="Verdana"/>
          <w:sz w:val="22"/>
        </w:rPr>
        <w:t>October 2025 to March 2026</w:t>
      </w:r>
      <w:r w:rsidRPr="002A10EF">
        <w:rPr>
          <w:rFonts w:ascii="Verdana" w:hAnsi="Verdana"/>
          <w:bCs/>
          <w:noProof/>
          <w:sz w:val="22"/>
          <w:szCs w:val="22"/>
        </w:rPr>
        <w:t xml:space="preserve">.  </w:t>
      </w:r>
      <w:r w:rsidRPr="002A10EF">
        <w:rPr>
          <w:rFonts w:ascii="Verdana" w:hAnsi="Verdana"/>
          <w:sz w:val="22"/>
          <w:szCs w:val="22"/>
        </w:rPr>
        <w:t xml:space="preserve">To provide accurate procedure and diagnosis data we rely on clinical coding. There is a time delay for clinical coding which means these figures could increase over time. Clinical coding compliance is not high enough to provide data for </w:t>
      </w:r>
      <w:r>
        <w:rPr>
          <w:rFonts w:ascii="Verdana" w:hAnsi="Verdana"/>
          <w:sz w:val="22"/>
        </w:rPr>
        <w:t xml:space="preserve">January to June 2026 </w:t>
      </w:r>
      <w:r w:rsidRPr="002A10EF">
        <w:rPr>
          <w:rFonts w:ascii="Verdana" w:hAnsi="Verdana"/>
          <w:sz w:val="22"/>
          <w:szCs w:val="22"/>
        </w:rPr>
        <w:t>at present.  </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5CC7C363" w14:textId="760DA153" w:rsidR="009629B4" w:rsidRDefault="009629B4" w:rsidP="009629B4">
      <w:pPr>
        <w:rPr>
          <w:rFonts w:ascii="Verdana" w:hAnsi="Verdana"/>
          <w:b/>
          <w:bCs/>
          <w:noProof/>
          <w:sz w:val="22"/>
          <w:szCs w:val="22"/>
        </w:rPr>
      </w:pPr>
      <w:r w:rsidRPr="009629B4">
        <w:rPr>
          <w:rFonts w:ascii="Verdana" w:hAnsi="Verdana"/>
          <w:b/>
          <w:bCs/>
          <w:noProof/>
          <w:sz w:val="22"/>
          <w:szCs w:val="22"/>
        </w:rPr>
        <w:t>I understand the limitation of the ICD 10 codes in classifying Dravet syndrome and Lennox-Gastaut syndrome patients and that G40.3 and G40.4 will contain other epilepsies.</w:t>
      </w:r>
    </w:p>
    <w:p w14:paraId="59CCE1F9" w14:textId="77777777" w:rsidR="009629B4" w:rsidRPr="009629B4" w:rsidRDefault="009629B4" w:rsidP="009629B4">
      <w:pPr>
        <w:rPr>
          <w:rFonts w:ascii="Verdana" w:hAnsi="Verdana"/>
          <w:b/>
          <w:bCs/>
          <w:noProof/>
          <w:sz w:val="22"/>
          <w:szCs w:val="22"/>
        </w:rPr>
      </w:pPr>
    </w:p>
    <w:p w14:paraId="78F833BC" w14:textId="77777777" w:rsidR="00C11239" w:rsidRDefault="009629B4" w:rsidP="003E7CDB">
      <w:pPr>
        <w:numPr>
          <w:ilvl w:val="0"/>
          <w:numId w:val="1"/>
        </w:numPr>
        <w:rPr>
          <w:rFonts w:ascii="Verdana" w:hAnsi="Verdana"/>
          <w:b/>
          <w:bCs/>
          <w:noProof/>
          <w:sz w:val="22"/>
          <w:szCs w:val="22"/>
        </w:rPr>
      </w:pPr>
      <w:r w:rsidRPr="009629B4">
        <w:rPr>
          <w:rFonts w:ascii="Verdana" w:hAnsi="Verdana"/>
          <w:b/>
          <w:bCs/>
          <w:noProof/>
          <w:sz w:val="22"/>
          <w:szCs w:val="22"/>
        </w:rPr>
        <w:t xml:space="preserve">The number of patients under the </w:t>
      </w:r>
      <w:r w:rsidR="00DA5ED7">
        <w:rPr>
          <w:rFonts w:ascii="Verdana" w:hAnsi="Verdana"/>
          <w:b/>
          <w:bCs/>
          <w:noProof/>
          <w:sz w:val="22"/>
          <w:szCs w:val="22"/>
        </w:rPr>
        <w:t>health board</w:t>
      </w:r>
      <w:r w:rsidRPr="009629B4">
        <w:rPr>
          <w:rFonts w:ascii="Verdana" w:hAnsi="Verdana"/>
          <w:b/>
          <w:bCs/>
          <w:noProof/>
          <w:sz w:val="22"/>
          <w:szCs w:val="22"/>
        </w:rPr>
        <w:t xml:space="preserve">’s care with a recorded diagnosis of Dravet syndrome from </w:t>
      </w:r>
      <w:r w:rsidR="00C11239">
        <w:rPr>
          <w:rFonts w:ascii="Verdana" w:hAnsi="Verdana"/>
          <w:b/>
          <w:bCs/>
          <w:noProof/>
          <w:sz w:val="22"/>
          <w:szCs w:val="22"/>
        </w:rPr>
        <w:t>October 2025 to March 2026</w:t>
      </w:r>
      <w:r w:rsidRPr="009629B4">
        <w:rPr>
          <w:rFonts w:ascii="Verdana" w:hAnsi="Verdana"/>
          <w:b/>
          <w:bCs/>
          <w:noProof/>
          <w:sz w:val="22"/>
          <w:szCs w:val="22"/>
        </w:rPr>
        <w:t>. Likely coded as ICD-10 code G40.3 or SNOMED code 230437002.</w:t>
      </w:r>
      <w:r>
        <w:rPr>
          <w:rFonts w:ascii="Verdana" w:hAnsi="Verdana"/>
          <w:b/>
          <w:bCs/>
          <w:noProof/>
          <w:sz w:val="22"/>
          <w:szCs w:val="22"/>
        </w:rPr>
        <w:t xml:space="preserve">  </w:t>
      </w:r>
    </w:p>
    <w:p w14:paraId="3DDFEB26" w14:textId="77777777" w:rsidR="00C11239" w:rsidRDefault="009629B4" w:rsidP="003E7CDB">
      <w:pPr>
        <w:numPr>
          <w:ilvl w:val="1"/>
          <w:numId w:val="1"/>
        </w:numPr>
        <w:rPr>
          <w:rFonts w:ascii="Verdana" w:hAnsi="Verdana"/>
          <w:b/>
          <w:bCs/>
          <w:noProof/>
          <w:sz w:val="22"/>
          <w:szCs w:val="22"/>
        </w:rPr>
      </w:pPr>
      <w:r w:rsidRPr="00C11239">
        <w:rPr>
          <w:rFonts w:ascii="Verdana" w:hAnsi="Verdana"/>
          <w:b/>
          <w:bCs/>
          <w:noProof/>
          <w:sz w:val="22"/>
          <w:szCs w:val="22"/>
        </w:rPr>
        <w:t>Patient numbers segmented by age:</w:t>
      </w:r>
    </w:p>
    <w:p w14:paraId="4A26B01A" w14:textId="502E6A89" w:rsidR="00C11239" w:rsidRDefault="009629B4" w:rsidP="003E7CDB">
      <w:pPr>
        <w:numPr>
          <w:ilvl w:val="2"/>
          <w:numId w:val="1"/>
        </w:numPr>
        <w:tabs>
          <w:tab w:val="left" w:pos="3828"/>
        </w:tabs>
        <w:rPr>
          <w:rFonts w:ascii="Verdana" w:hAnsi="Verdana"/>
          <w:b/>
          <w:bCs/>
          <w:noProof/>
          <w:sz w:val="22"/>
          <w:szCs w:val="22"/>
        </w:rPr>
      </w:pPr>
      <w:r w:rsidRPr="00C11239">
        <w:rPr>
          <w:rFonts w:ascii="Verdana" w:hAnsi="Verdana"/>
          <w:b/>
          <w:bCs/>
          <w:noProof/>
          <w:sz w:val="22"/>
          <w:szCs w:val="22"/>
        </w:rPr>
        <w:t>&lt;2 years old</w:t>
      </w:r>
      <w:r w:rsidR="000C7B97" w:rsidRPr="00C11239">
        <w:rPr>
          <w:rFonts w:ascii="Verdana" w:hAnsi="Verdana"/>
          <w:noProof/>
          <w:sz w:val="22"/>
          <w:szCs w:val="22"/>
        </w:rPr>
        <w:tab/>
        <w:t>0</w:t>
      </w:r>
    </w:p>
    <w:p w14:paraId="78F3B9EE" w14:textId="1FB9DBBE" w:rsidR="00C11239" w:rsidRDefault="009629B4" w:rsidP="003E7CDB">
      <w:pPr>
        <w:numPr>
          <w:ilvl w:val="2"/>
          <w:numId w:val="1"/>
        </w:numPr>
        <w:tabs>
          <w:tab w:val="left" w:pos="3828"/>
        </w:tabs>
        <w:rPr>
          <w:rFonts w:ascii="Verdana" w:hAnsi="Verdana"/>
          <w:b/>
          <w:bCs/>
          <w:noProof/>
          <w:sz w:val="22"/>
          <w:szCs w:val="22"/>
        </w:rPr>
      </w:pPr>
      <w:r w:rsidRPr="00C11239">
        <w:rPr>
          <w:rFonts w:ascii="Verdana" w:hAnsi="Verdana"/>
          <w:b/>
          <w:bCs/>
          <w:noProof/>
          <w:sz w:val="22"/>
          <w:szCs w:val="22"/>
        </w:rPr>
        <w:t>2-8 years old</w:t>
      </w:r>
      <w:r w:rsidR="000C7B97" w:rsidRPr="00C11239">
        <w:rPr>
          <w:rFonts w:ascii="Verdana" w:hAnsi="Verdana"/>
          <w:noProof/>
          <w:sz w:val="22"/>
          <w:szCs w:val="22"/>
        </w:rPr>
        <w:tab/>
        <w:t>6</w:t>
      </w:r>
    </w:p>
    <w:p w14:paraId="638D3994" w14:textId="77777777" w:rsidR="00C11239" w:rsidRDefault="009629B4" w:rsidP="003E7CDB">
      <w:pPr>
        <w:numPr>
          <w:ilvl w:val="2"/>
          <w:numId w:val="1"/>
        </w:numPr>
        <w:tabs>
          <w:tab w:val="left" w:pos="3828"/>
        </w:tabs>
        <w:rPr>
          <w:rFonts w:ascii="Verdana" w:hAnsi="Verdana"/>
          <w:b/>
          <w:bCs/>
          <w:noProof/>
          <w:sz w:val="22"/>
          <w:szCs w:val="22"/>
        </w:rPr>
      </w:pPr>
      <w:r w:rsidRPr="00C11239">
        <w:rPr>
          <w:rFonts w:ascii="Verdana" w:hAnsi="Verdana"/>
          <w:b/>
          <w:bCs/>
          <w:noProof/>
          <w:sz w:val="22"/>
          <w:szCs w:val="22"/>
        </w:rPr>
        <w:t xml:space="preserve">9-17 years old   </w:t>
      </w:r>
      <w:r w:rsidR="000C7B97" w:rsidRPr="00C11239">
        <w:rPr>
          <w:rFonts w:ascii="Verdana" w:hAnsi="Verdana"/>
          <w:b/>
          <w:bCs/>
          <w:noProof/>
          <w:sz w:val="22"/>
          <w:szCs w:val="22"/>
        </w:rPr>
        <w:tab/>
      </w:r>
      <w:r w:rsidR="000C7B97" w:rsidRPr="00C11239">
        <w:rPr>
          <w:rFonts w:ascii="Verdana" w:hAnsi="Verdana"/>
          <w:noProof/>
          <w:sz w:val="22"/>
          <w:szCs w:val="22"/>
        </w:rPr>
        <w:t>&lt;5*</w:t>
      </w:r>
    </w:p>
    <w:p w14:paraId="744960AA" w14:textId="77777777" w:rsidR="00C11239" w:rsidRDefault="009629B4" w:rsidP="003E7CDB">
      <w:pPr>
        <w:numPr>
          <w:ilvl w:val="2"/>
          <w:numId w:val="1"/>
        </w:numPr>
        <w:tabs>
          <w:tab w:val="left" w:pos="3828"/>
        </w:tabs>
        <w:rPr>
          <w:rFonts w:ascii="Verdana" w:hAnsi="Verdana"/>
          <w:noProof/>
          <w:sz w:val="22"/>
          <w:szCs w:val="22"/>
        </w:rPr>
      </w:pPr>
      <w:r w:rsidRPr="00C11239">
        <w:rPr>
          <w:rFonts w:ascii="Verdana" w:hAnsi="Verdana"/>
          <w:b/>
          <w:bCs/>
          <w:noProof/>
          <w:sz w:val="22"/>
          <w:szCs w:val="22"/>
        </w:rPr>
        <w:t>18 years+</w:t>
      </w:r>
      <w:r w:rsidR="000C7B97" w:rsidRPr="00C11239">
        <w:rPr>
          <w:rFonts w:ascii="Verdana" w:hAnsi="Verdana"/>
          <w:b/>
          <w:bCs/>
          <w:noProof/>
          <w:sz w:val="22"/>
          <w:szCs w:val="22"/>
        </w:rPr>
        <w:tab/>
      </w:r>
      <w:r w:rsidR="000C7B97" w:rsidRPr="00C11239">
        <w:rPr>
          <w:rFonts w:ascii="Verdana" w:hAnsi="Verdana"/>
          <w:noProof/>
          <w:sz w:val="22"/>
          <w:szCs w:val="22"/>
        </w:rPr>
        <w:t>14</w:t>
      </w:r>
    </w:p>
    <w:p w14:paraId="075BCEDF" w14:textId="77777777" w:rsidR="00C11239" w:rsidRDefault="00C11239" w:rsidP="00C11239">
      <w:pPr>
        <w:tabs>
          <w:tab w:val="left" w:pos="3828"/>
        </w:tabs>
        <w:ind w:left="1225"/>
        <w:rPr>
          <w:rFonts w:ascii="Verdana" w:hAnsi="Verdana"/>
          <w:noProof/>
          <w:sz w:val="22"/>
          <w:szCs w:val="22"/>
        </w:rPr>
      </w:pPr>
    </w:p>
    <w:p w14:paraId="278A4C0D" w14:textId="77777777" w:rsidR="00C11239" w:rsidRDefault="009629B4" w:rsidP="003E7CDB">
      <w:pPr>
        <w:numPr>
          <w:ilvl w:val="0"/>
          <w:numId w:val="1"/>
        </w:numPr>
        <w:tabs>
          <w:tab w:val="left" w:pos="3828"/>
        </w:tabs>
        <w:rPr>
          <w:rFonts w:ascii="Verdana" w:hAnsi="Verdana"/>
          <w:noProof/>
          <w:sz w:val="22"/>
          <w:szCs w:val="22"/>
        </w:rPr>
      </w:pPr>
      <w:r w:rsidRPr="00C11239">
        <w:rPr>
          <w:rFonts w:ascii="Verdana" w:hAnsi="Verdana"/>
          <w:b/>
          <w:bCs/>
          <w:noProof/>
          <w:sz w:val="22"/>
          <w:szCs w:val="22"/>
        </w:rPr>
        <w:t xml:space="preserve">The number of patients under the </w:t>
      </w:r>
      <w:r w:rsidR="00DA5ED7" w:rsidRPr="00C11239">
        <w:rPr>
          <w:rFonts w:ascii="Verdana" w:hAnsi="Verdana"/>
          <w:b/>
          <w:bCs/>
          <w:noProof/>
          <w:sz w:val="22"/>
          <w:szCs w:val="22"/>
        </w:rPr>
        <w:t>health board</w:t>
      </w:r>
      <w:r w:rsidRPr="00C11239">
        <w:rPr>
          <w:rFonts w:ascii="Verdana" w:hAnsi="Verdana"/>
          <w:b/>
          <w:bCs/>
          <w:noProof/>
          <w:sz w:val="22"/>
          <w:szCs w:val="22"/>
        </w:rPr>
        <w:t xml:space="preserve">’s care with a recorded diagnosis of Lennox-Gastaut syndrome from </w:t>
      </w:r>
      <w:r w:rsidR="00C11239" w:rsidRPr="00C11239">
        <w:rPr>
          <w:rFonts w:ascii="Verdana" w:hAnsi="Verdana"/>
          <w:b/>
          <w:bCs/>
          <w:noProof/>
          <w:sz w:val="22"/>
          <w:szCs w:val="22"/>
        </w:rPr>
        <w:t>October 2025 to March 2026</w:t>
      </w:r>
      <w:r w:rsidRPr="00C11239">
        <w:rPr>
          <w:rFonts w:ascii="Verdana" w:hAnsi="Verdana"/>
          <w:b/>
          <w:bCs/>
          <w:noProof/>
          <w:sz w:val="22"/>
          <w:szCs w:val="22"/>
        </w:rPr>
        <w:t>. Likely coded as ICD-10 code G40.4 or SNOMED code of 230418006.</w:t>
      </w:r>
    </w:p>
    <w:p w14:paraId="3CC04D12" w14:textId="77777777" w:rsidR="00C11239" w:rsidRDefault="009629B4" w:rsidP="003E7CDB">
      <w:pPr>
        <w:numPr>
          <w:ilvl w:val="1"/>
          <w:numId w:val="1"/>
        </w:numPr>
        <w:tabs>
          <w:tab w:val="left" w:pos="3828"/>
        </w:tabs>
        <w:rPr>
          <w:rFonts w:ascii="Verdana" w:hAnsi="Verdana"/>
          <w:noProof/>
          <w:sz w:val="22"/>
          <w:szCs w:val="22"/>
        </w:rPr>
      </w:pPr>
      <w:r w:rsidRPr="00C11239">
        <w:rPr>
          <w:rFonts w:ascii="Verdana" w:hAnsi="Verdana"/>
          <w:b/>
          <w:bCs/>
          <w:noProof/>
          <w:sz w:val="22"/>
          <w:szCs w:val="22"/>
        </w:rPr>
        <w:t>Patient numbers segmented by age:</w:t>
      </w:r>
    </w:p>
    <w:p w14:paraId="6DC64FEB" w14:textId="6CC73777" w:rsidR="00C11239" w:rsidRDefault="009629B4" w:rsidP="003E7CDB">
      <w:pPr>
        <w:numPr>
          <w:ilvl w:val="2"/>
          <w:numId w:val="1"/>
        </w:numPr>
        <w:tabs>
          <w:tab w:val="left" w:pos="3828"/>
        </w:tabs>
        <w:rPr>
          <w:rFonts w:ascii="Verdana" w:hAnsi="Verdana"/>
          <w:noProof/>
          <w:sz w:val="22"/>
          <w:szCs w:val="22"/>
        </w:rPr>
      </w:pPr>
      <w:r w:rsidRPr="00C11239">
        <w:rPr>
          <w:rFonts w:ascii="Verdana" w:hAnsi="Verdana"/>
          <w:b/>
          <w:bCs/>
          <w:noProof/>
          <w:sz w:val="22"/>
          <w:szCs w:val="22"/>
        </w:rPr>
        <w:t>&lt;2 years old</w:t>
      </w:r>
      <w:r w:rsidR="00C11239" w:rsidRPr="00C11239">
        <w:rPr>
          <w:rFonts w:ascii="Verdana" w:hAnsi="Verdana"/>
          <w:b/>
          <w:bCs/>
          <w:noProof/>
          <w:sz w:val="22"/>
          <w:szCs w:val="22"/>
        </w:rPr>
        <w:tab/>
      </w:r>
      <w:r w:rsidR="00C11239" w:rsidRPr="00C11239">
        <w:rPr>
          <w:rFonts w:ascii="Verdana" w:hAnsi="Verdana"/>
          <w:noProof/>
          <w:sz w:val="22"/>
          <w:szCs w:val="22"/>
        </w:rPr>
        <w:t>&lt;5*</w:t>
      </w:r>
    </w:p>
    <w:p w14:paraId="62EF6908" w14:textId="31A7BEC0" w:rsidR="00C11239" w:rsidRDefault="009629B4" w:rsidP="003E7CDB">
      <w:pPr>
        <w:numPr>
          <w:ilvl w:val="2"/>
          <w:numId w:val="1"/>
        </w:numPr>
        <w:tabs>
          <w:tab w:val="left" w:pos="3828"/>
        </w:tabs>
        <w:rPr>
          <w:rFonts w:ascii="Verdana" w:hAnsi="Verdana"/>
          <w:noProof/>
          <w:sz w:val="22"/>
          <w:szCs w:val="22"/>
        </w:rPr>
      </w:pPr>
      <w:r w:rsidRPr="00C11239">
        <w:rPr>
          <w:rFonts w:ascii="Verdana" w:hAnsi="Verdana"/>
          <w:b/>
          <w:bCs/>
          <w:noProof/>
          <w:sz w:val="22"/>
          <w:szCs w:val="22"/>
        </w:rPr>
        <w:t>2-8 years old</w:t>
      </w:r>
      <w:r w:rsidR="00C11239" w:rsidRPr="00C11239">
        <w:rPr>
          <w:rFonts w:ascii="Verdana" w:hAnsi="Verdana"/>
          <w:b/>
          <w:bCs/>
          <w:noProof/>
          <w:sz w:val="22"/>
          <w:szCs w:val="22"/>
        </w:rPr>
        <w:tab/>
      </w:r>
      <w:r w:rsidR="00C11239" w:rsidRPr="00C11239">
        <w:rPr>
          <w:rFonts w:ascii="Verdana" w:hAnsi="Verdana"/>
          <w:noProof/>
          <w:sz w:val="22"/>
          <w:szCs w:val="22"/>
        </w:rPr>
        <w:t>0</w:t>
      </w:r>
    </w:p>
    <w:p w14:paraId="0C2AEAD1" w14:textId="77777777" w:rsidR="00C11239" w:rsidRDefault="009629B4" w:rsidP="003E7CDB">
      <w:pPr>
        <w:numPr>
          <w:ilvl w:val="2"/>
          <w:numId w:val="1"/>
        </w:numPr>
        <w:tabs>
          <w:tab w:val="left" w:pos="3828"/>
        </w:tabs>
        <w:rPr>
          <w:rFonts w:ascii="Verdana" w:hAnsi="Verdana"/>
          <w:noProof/>
          <w:sz w:val="22"/>
          <w:szCs w:val="22"/>
        </w:rPr>
      </w:pPr>
      <w:r w:rsidRPr="00C11239">
        <w:rPr>
          <w:rFonts w:ascii="Verdana" w:hAnsi="Verdana"/>
          <w:b/>
          <w:bCs/>
          <w:noProof/>
          <w:sz w:val="22"/>
          <w:szCs w:val="22"/>
        </w:rPr>
        <w:t>9-17 years old</w:t>
      </w:r>
      <w:r w:rsidR="00C11239" w:rsidRPr="00C11239">
        <w:rPr>
          <w:rFonts w:ascii="Verdana" w:hAnsi="Verdana"/>
          <w:b/>
          <w:bCs/>
          <w:noProof/>
          <w:sz w:val="22"/>
          <w:szCs w:val="22"/>
        </w:rPr>
        <w:tab/>
      </w:r>
      <w:r w:rsidR="00C11239" w:rsidRPr="00C11239">
        <w:rPr>
          <w:rFonts w:ascii="Verdana" w:hAnsi="Verdana"/>
          <w:noProof/>
          <w:sz w:val="22"/>
          <w:szCs w:val="22"/>
        </w:rPr>
        <w:t>0</w:t>
      </w:r>
    </w:p>
    <w:p w14:paraId="7F2A2640" w14:textId="77777777" w:rsidR="005C77DC" w:rsidRDefault="009629B4" w:rsidP="003E7CDB">
      <w:pPr>
        <w:numPr>
          <w:ilvl w:val="2"/>
          <w:numId w:val="1"/>
        </w:numPr>
        <w:tabs>
          <w:tab w:val="left" w:pos="3828"/>
        </w:tabs>
        <w:rPr>
          <w:rFonts w:ascii="Verdana" w:hAnsi="Verdana"/>
          <w:noProof/>
          <w:sz w:val="22"/>
          <w:szCs w:val="22"/>
        </w:rPr>
      </w:pPr>
      <w:r w:rsidRPr="00C11239">
        <w:rPr>
          <w:rFonts w:ascii="Verdana" w:hAnsi="Verdana"/>
          <w:b/>
          <w:bCs/>
          <w:noProof/>
          <w:sz w:val="22"/>
          <w:szCs w:val="22"/>
        </w:rPr>
        <w:t>18 years+ </w:t>
      </w:r>
      <w:r w:rsidR="00C11239" w:rsidRPr="00C11239">
        <w:rPr>
          <w:rFonts w:ascii="Verdana" w:hAnsi="Verdana"/>
          <w:b/>
          <w:bCs/>
          <w:noProof/>
          <w:sz w:val="22"/>
          <w:szCs w:val="22"/>
        </w:rPr>
        <w:tab/>
      </w:r>
      <w:r w:rsidR="00C11239" w:rsidRPr="00C11239">
        <w:rPr>
          <w:rFonts w:ascii="Verdana" w:hAnsi="Verdana"/>
          <w:noProof/>
          <w:sz w:val="22"/>
          <w:szCs w:val="22"/>
        </w:rPr>
        <w:t>&lt;5*</w:t>
      </w:r>
    </w:p>
    <w:p w14:paraId="1D785E2A" w14:textId="77777777" w:rsidR="005C77DC" w:rsidRPr="005C77DC" w:rsidRDefault="005C77DC" w:rsidP="005C77DC">
      <w:pPr>
        <w:tabs>
          <w:tab w:val="left" w:pos="3828"/>
        </w:tabs>
        <w:rPr>
          <w:rFonts w:ascii="Verdana" w:hAnsi="Verdana"/>
          <w:noProof/>
          <w:sz w:val="22"/>
          <w:szCs w:val="22"/>
        </w:rPr>
      </w:pPr>
    </w:p>
    <w:p w14:paraId="7A255684" w14:textId="77777777" w:rsidR="005C77DC" w:rsidRDefault="009629B4" w:rsidP="003E7CDB">
      <w:pPr>
        <w:numPr>
          <w:ilvl w:val="0"/>
          <w:numId w:val="1"/>
        </w:numPr>
        <w:tabs>
          <w:tab w:val="left" w:pos="3828"/>
        </w:tabs>
        <w:rPr>
          <w:rFonts w:ascii="Verdana" w:hAnsi="Verdana"/>
          <w:noProof/>
          <w:sz w:val="22"/>
          <w:szCs w:val="22"/>
        </w:rPr>
      </w:pPr>
      <w:r w:rsidRPr="005C77DC">
        <w:rPr>
          <w:rFonts w:ascii="Verdana" w:hAnsi="Verdana"/>
          <w:b/>
          <w:bCs/>
          <w:noProof/>
          <w:sz w:val="22"/>
          <w:szCs w:val="22"/>
        </w:rPr>
        <w:t xml:space="preserve">The number of patients under the </w:t>
      </w:r>
      <w:r w:rsidR="00DA5ED7" w:rsidRPr="005C77DC">
        <w:rPr>
          <w:rFonts w:ascii="Verdana" w:hAnsi="Verdana"/>
          <w:b/>
          <w:bCs/>
          <w:noProof/>
          <w:sz w:val="22"/>
          <w:szCs w:val="22"/>
        </w:rPr>
        <w:t>health board</w:t>
      </w:r>
      <w:r w:rsidRPr="005C77DC">
        <w:rPr>
          <w:rFonts w:ascii="Verdana" w:hAnsi="Verdana"/>
          <w:b/>
          <w:bCs/>
          <w:noProof/>
          <w:sz w:val="22"/>
          <w:szCs w:val="22"/>
        </w:rPr>
        <w:t xml:space="preserve">’s care who have been treated with fenfluramine from </w:t>
      </w:r>
      <w:r w:rsidR="00C11239" w:rsidRPr="005C77DC">
        <w:rPr>
          <w:rFonts w:ascii="Verdana" w:hAnsi="Verdana"/>
          <w:b/>
          <w:bCs/>
          <w:noProof/>
          <w:sz w:val="22"/>
          <w:szCs w:val="22"/>
        </w:rPr>
        <w:t>October 2025 to March 2026</w:t>
      </w:r>
    </w:p>
    <w:p w14:paraId="0DA516F9" w14:textId="77777777" w:rsidR="005C77DC" w:rsidRDefault="009629B4" w:rsidP="003E7CDB">
      <w:pPr>
        <w:numPr>
          <w:ilvl w:val="1"/>
          <w:numId w:val="1"/>
        </w:numPr>
        <w:tabs>
          <w:tab w:val="left" w:pos="3828"/>
        </w:tabs>
        <w:rPr>
          <w:rFonts w:ascii="Verdana" w:hAnsi="Verdana"/>
          <w:noProof/>
          <w:sz w:val="22"/>
          <w:szCs w:val="22"/>
        </w:rPr>
      </w:pPr>
      <w:r w:rsidRPr="005C77DC">
        <w:rPr>
          <w:rFonts w:ascii="Verdana" w:hAnsi="Verdana"/>
          <w:b/>
          <w:bCs/>
          <w:noProof/>
          <w:sz w:val="22"/>
          <w:szCs w:val="22"/>
        </w:rPr>
        <w:t>Patient numbers segmented by age:</w:t>
      </w:r>
    </w:p>
    <w:p w14:paraId="19CF782B" w14:textId="77777777" w:rsidR="005C77DC" w:rsidRDefault="009629B4" w:rsidP="003E7CDB">
      <w:pPr>
        <w:numPr>
          <w:ilvl w:val="2"/>
          <w:numId w:val="1"/>
        </w:numPr>
        <w:tabs>
          <w:tab w:val="left" w:pos="3828"/>
        </w:tabs>
        <w:rPr>
          <w:rFonts w:ascii="Verdana" w:hAnsi="Verdana"/>
          <w:noProof/>
          <w:sz w:val="22"/>
          <w:szCs w:val="22"/>
        </w:rPr>
      </w:pPr>
      <w:r w:rsidRPr="005C77DC">
        <w:rPr>
          <w:rFonts w:ascii="Verdana" w:hAnsi="Verdana"/>
          <w:b/>
          <w:bCs/>
          <w:noProof/>
          <w:sz w:val="22"/>
          <w:szCs w:val="22"/>
        </w:rPr>
        <w:t>&lt;2 years old</w:t>
      </w:r>
    </w:p>
    <w:p w14:paraId="1ADE3BE8" w14:textId="77777777" w:rsidR="005C77DC" w:rsidRDefault="009629B4" w:rsidP="003E7CDB">
      <w:pPr>
        <w:numPr>
          <w:ilvl w:val="2"/>
          <w:numId w:val="1"/>
        </w:numPr>
        <w:tabs>
          <w:tab w:val="left" w:pos="3828"/>
        </w:tabs>
        <w:rPr>
          <w:rFonts w:ascii="Verdana" w:hAnsi="Verdana"/>
          <w:noProof/>
          <w:sz w:val="22"/>
          <w:szCs w:val="22"/>
        </w:rPr>
      </w:pPr>
      <w:r w:rsidRPr="005C77DC">
        <w:rPr>
          <w:rFonts w:ascii="Verdana" w:hAnsi="Verdana"/>
          <w:b/>
          <w:bCs/>
          <w:noProof/>
          <w:sz w:val="22"/>
          <w:szCs w:val="22"/>
        </w:rPr>
        <w:t>2-8 years old</w:t>
      </w:r>
    </w:p>
    <w:p w14:paraId="195EEB1C" w14:textId="77777777" w:rsidR="005C77DC" w:rsidRDefault="009629B4" w:rsidP="003E7CDB">
      <w:pPr>
        <w:numPr>
          <w:ilvl w:val="2"/>
          <w:numId w:val="1"/>
        </w:numPr>
        <w:tabs>
          <w:tab w:val="left" w:pos="3828"/>
        </w:tabs>
        <w:rPr>
          <w:rFonts w:ascii="Verdana" w:hAnsi="Verdana"/>
          <w:noProof/>
          <w:sz w:val="22"/>
          <w:szCs w:val="22"/>
        </w:rPr>
      </w:pPr>
      <w:r w:rsidRPr="005C77DC">
        <w:rPr>
          <w:rFonts w:ascii="Verdana" w:hAnsi="Verdana"/>
          <w:b/>
          <w:bCs/>
          <w:noProof/>
          <w:sz w:val="22"/>
          <w:szCs w:val="22"/>
        </w:rPr>
        <w:t>9-17 years old</w:t>
      </w:r>
    </w:p>
    <w:p w14:paraId="638A85DC" w14:textId="3C72C0E5" w:rsidR="009629B4" w:rsidRPr="005C77DC" w:rsidRDefault="009629B4" w:rsidP="003E7CDB">
      <w:pPr>
        <w:numPr>
          <w:ilvl w:val="2"/>
          <w:numId w:val="1"/>
        </w:numPr>
        <w:tabs>
          <w:tab w:val="left" w:pos="3828"/>
        </w:tabs>
        <w:rPr>
          <w:rFonts w:ascii="Verdana" w:hAnsi="Verdana"/>
          <w:noProof/>
          <w:sz w:val="22"/>
          <w:szCs w:val="22"/>
        </w:rPr>
      </w:pPr>
      <w:r w:rsidRPr="005C77DC">
        <w:rPr>
          <w:rFonts w:ascii="Verdana" w:hAnsi="Verdana"/>
          <w:b/>
          <w:bCs/>
          <w:noProof/>
          <w:sz w:val="22"/>
          <w:szCs w:val="22"/>
        </w:rPr>
        <w:t>18 years+</w:t>
      </w:r>
    </w:p>
    <w:tbl>
      <w:tblPr>
        <w:tblW w:w="8463" w:type="dxa"/>
        <w:tblInd w:w="1271" w:type="dxa"/>
        <w:tblCellMar>
          <w:left w:w="0" w:type="dxa"/>
          <w:right w:w="0" w:type="dxa"/>
        </w:tblCellMar>
        <w:tblLook w:val="04A0" w:firstRow="1" w:lastRow="0" w:firstColumn="1" w:lastColumn="0" w:noHBand="0" w:noVBand="1"/>
      </w:tblPr>
      <w:tblGrid>
        <w:gridCol w:w="1585"/>
        <w:gridCol w:w="1694"/>
        <w:gridCol w:w="1816"/>
        <w:gridCol w:w="1973"/>
        <w:gridCol w:w="1395"/>
      </w:tblGrid>
      <w:tr w:rsidR="000C7B97" w:rsidRPr="000C7B97" w14:paraId="0D735050" w14:textId="77777777" w:rsidTr="00AD6A9A">
        <w:trPr>
          <w:trHeight w:val="225"/>
        </w:trPr>
        <w:tc>
          <w:tcPr>
            <w:tcW w:w="15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D1C473" w14:textId="77777777" w:rsidR="000C7B97" w:rsidRPr="000C7B97" w:rsidRDefault="000C7B97" w:rsidP="00AD6A9A">
            <w:pPr>
              <w:spacing w:before="0" w:after="0"/>
              <w:ind w:left="0" w:right="0"/>
              <w:rPr>
                <w:rFonts w:ascii="Verdana" w:hAnsi="Verdana"/>
                <w:noProof/>
                <w:sz w:val="22"/>
                <w:szCs w:val="22"/>
              </w:rPr>
            </w:pPr>
            <w:r w:rsidRPr="000C7B97">
              <w:rPr>
                <w:rFonts w:ascii="Verdana" w:hAnsi="Verdana"/>
                <w:b/>
                <w:bCs/>
                <w:noProof/>
                <w:sz w:val="22"/>
                <w:szCs w:val="22"/>
              </w:rPr>
              <w:t>Drug</w:t>
            </w:r>
          </w:p>
        </w:tc>
        <w:tc>
          <w:tcPr>
            <w:tcW w:w="169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C6A53BB" w14:textId="77777777" w:rsidR="000C7B97" w:rsidRPr="000C7B97" w:rsidRDefault="000C7B97" w:rsidP="00AD6A9A">
            <w:pPr>
              <w:spacing w:before="0" w:after="0"/>
              <w:ind w:left="0" w:right="0"/>
              <w:rPr>
                <w:rFonts w:ascii="Verdana" w:hAnsi="Verdana"/>
                <w:noProof/>
                <w:sz w:val="22"/>
                <w:szCs w:val="22"/>
              </w:rPr>
            </w:pPr>
            <w:r w:rsidRPr="000C7B97">
              <w:rPr>
                <w:rFonts w:ascii="Verdana" w:hAnsi="Verdana"/>
                <w:b/>
                <w:bCs/>
                <w:noProof/>
                <w:sz w:val="22"/>
                <w:szCs w:val="22"/>
              </w:rPr>
              <w:t>&lt;2 years old</w:t>
            </w:r>
          </w:p>
        </w:tc>
        <w:tc>
          <w:tcPr>
            <w:tcW w:w="181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61B1E13" w14:textId="77777777" w:rsidR="000C7B97" w:rsidRPr="000C7B97" w:rsidRDefault="000C7B97" w:rsidP="00AD6A9A">
            <w:pPr>
              <w:spacing w:before="0" w:after="0"/>
              <w:ind w:left="0" w:right="0"/>
              <w:rPr>
                <w:rFonts w:ascii="Verdana" w:hAnsi="Verdana"/>
                <w:noProof/>
                <w:sz w:val="22"/>
                <w:szCs w:val="22"/>
              </w:rPr>
            </w:pPr>
            <w:r w:rsidRPr="000C7B97">
              <w:rPr>
                <w:rFonts w:ascii="Verdana" w:hAnsi="Verdana"/>
                <w:b/>
                <w:bCs/>
                <w:noProof/>
                <w:sz w:val="22"/>
                <w:szCs w:val="22"/>
              </w:rPr>
              <w:t>2–8 years old</w:t>
            </w:r>
          </w:p>
        </w:tc>
        <w:tc>
          <w:tcPr>
            <w:tcW w:w="19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95DA389" w14:textId="77777777" w:rsidR="000C7B97" w:rsidRPr="000C7B97" w:rsidRDefault="000C7B97" w:rsidP="00AD6A9A">
            <w:pPr>
              <w:spacing w:before="0" w:after="0"/>
              <w:ind w:left="0" w:right="0"/>
              <w:rPr>
                <w:rFonts w:ascii="Verdana" w:hAnsi="Verdana"/>
                <w:noProof/>
                <w:sz w:val="22"/>
                <w:szCs w:val="22"/>
              </w:rPr>
            </w:pPr>
            <w:r w:rsidRPr="000C7B97">
              <w:rPr>
                <w:rFonts w:ascii="Verdana" w:hAnsi="Verdana"/>
                <w:b/>
                <w:bCs/>
                <w:noProof/>
                <w:sz w:val="22"/>
                <w:szCs w:val="22"/>
              </w:rPr>
              <w:t>9–17 years old</w:t>
            </w:r>
          </w:p>
        </w:tc>
        <w:tc>
          <w:tcPr>
            <w:tcW w:w="13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8577013" w14:textId="77777777" w:rsidR="000C7B97" w:rsidRPr="000C7B97" w:rsidRDefault="000C7B97" w:rsidP="00AD6A9A">
            <w:pPr>
              <w:spacing w:before="0" w:after="0"/>
              <w:ind w:left="0" w:right="0"/>
              <w:rPr>
                <w:rFonts w:ascii="Verdana" w:hAnsi="Verdana"/>
                <w:noProof/>
                <w:sz w:val="22"/>
                <w:szCs w:val="22"/>
              </w:rPr>
            </w:pPr>
            <w:r w:rsidRPr="000C7B97">
              <w:rPr>
                <w:rFonts w:ascii="Verdana" w:hAnsi="Verdana"/>
                <w:b/>
                <w:bCs/>
                <w:noProof/>
                <w:sz w:val="22"/>
                <w:szCs w:val="22"/>
              </w:rPr>
              <w:t>18 years+</w:t>
            </w:r>
          </w:p>
        </w:tc>
      </w:tr>
      <w:tr w:rsidR="000C7B97" w:rsidRPr="000C7B97" w14:paraId="07A43A97" w14:textId="77777777" w:rsidTr="00AD6A9A">
        <w:trPr>
          <w:trHeight w:val="225"/>
        </w:trPr>
        <w:tc>
          <w:tcPr>
            <w:tcW w:w="15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DCC483" w14:textId="77777777" w:rsidR="000C7B97" w:rsidRPr="000C7B97" w:rsidRDefault="000C7B97" w:rsidP="00AD6A9A">
            <w:pPr>
              <w:spacing w:before="0" w:after="0"/>
              <w:ind w:left="0" w:right="0"/>
              <w:rPr>
                <w:rFonts w:ascii="Verdana" w:hAnsi="Verdana"/>
                <w:noProof/>
                <w:sz w:val="22"/>
                <w:szCs w:val="22"/>
              </w:rPr>
            </w:pPr>
            <w:r w:rsidRPr="000C7B97">
              <w:rPr>
                <w:rFonts w:ascii="Verdana" w:hAnsi="Verdana"/>
                <w:noProof/>
                <w:sz w:val="22"/>
                <w:szCs w:val="22"/>
              </w:rPr>
              <w:t>Cannabidiol</w:t>
            </w:r>
          </w:p>
        </w:tc>
        <w:tc>
          <w:tcPr>
            <w:tcW w:w="1694"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F6B98F2" w14:textId="77777777" w:rsidR="000C7B97" w:rsidRPr="000C7B97" w:rsidRDefault="000C7B97" w:rsidP="00B00E5D">
            <w:pPr>
              <w:spacing w:before="0" w:after="0"/>
              <w:ind w:left="0" w:right="0"/>
              <w:jc w:val="center"/>
              <w:rPr>
                <w:rFonts w:ascii="Verdana" w:hAnsi="Verdana"/>
                <w:noProof/>
                <w:sz w:val="22"/>
                <w:szCs w:val="22"/>
              </w:rPr>
            </w:pPr>
            <w:r w:rsidRPr="000C7B97">
              <w:rPr>
                <w:rFonts w:ascii="Verdana" w:hAnsi="Verdana"/>
                <w:noProof/>
                <w:sz w:val="22"/>
                <w:szCs w:val="22"/>
              </w:rPr>
              <w:t>0</w:t>
            </w:r>
          </w:p>
        </w:tc>
        <w:tc>
          <w:tcPr>
            <w:tcW w:w="1816"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DD7876E" w14:textId="77777777" w:rsidR="000C7B97" w:rsidRPr="000C7B97" w:rsidRDefault="000C7B97" w:rsidP="00B00E5D">
            <w:pPr>
              <w:spacing w:before="0" w:after="0"/>
              <w:ind w:left="0" w:right="0"/>
              <w:jc w:val="center"/>
              <w:rPr>
                <w:rFonts w:ascii="Verdana" w:hAnsi="Verdana"/>
                <w:noProof/>
                <w:sz w:val="22"/>
                <w:szCs w:val="22"/>
              </w:rPr>
            </w:pPr>
            <w:r>
              <w:rPr>
                <w:rFonts w:ascii="Verdana" w:hAnsi="Verdana"/>
                <w:noProof/>
                <w:sz w:val="22"/>
                <w:szCs w:val="22"/>
              </w:rPr>
              <w:t>&lt;5*</w:t>
            </w:r>
          </w:p>
        </w:tc>
        <w:tc>
          <w:tcPr>
            <w:tcW w:w="1973"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0736931" w14:textId="77777777" w:rsidR="000C7B97" w:rsidRPr="000C7B97" w:rsidRDefault="000C7B97" w:rsidP="00B00E5D">
            <w:pPr>
              <w:spacing w:before="0" w:after="0"/>
              <w:ind w:left="0" w:right="0"/>
              <w:jc w:val="center"/>
              <w:rPr>
                <w:rFonts w:ascii="Verdana" w:hAnsi="Verdana"/>
                <w:noProof/>
                <w:sz w:val="22"/>
                <w:szCs w:val="22"/>
              </w:rPr>
            </w:pPr>
            <w:r>
              <w:rPr>
                <w:rFonts w:ascii="Verdana" w:hAnsi="Verdana"/>
                <w:noProof/>
                <w:sz w:val="22"/>
                <w:szCs w:val="22"/>
              </w:rPr>
              <w:t>&lt;5*</w:t>
            </w:r>
          </w:p>
        </w:tc>
        <w:tc>
          <w:tcPr>
            <w:tcW w:w="1395"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6975BA9" w14:textId="77777777" w:rsidR="000C7B97" w:rsidRPr="000C7B97" w:rsidRDefault="000C7B97" w:rsidP="00B00E5D">
            <w:pPr>
              <w:spacing w:before="0" w:after="0"/>
              <w:ind w:left="0" w:right="0"/>
              <w:jc w:val="center"/>
              <w:rPr>
                <w:rFonts w:ascii="Verdana" w:hAnsi="Verdana"/>
                <w:b/>
                <w:bCs/>
                <w:noProof/>
                <w:sz w:val="22"/>
                <w:szCs w:val="22"/>
              </w:rPr>
            </w:pPr>
            <w:r>
              <w:rPr>
                <w:rFonts w:ascii="Verdana" w:hAnsi="Verdana"/>
                <w:noProof/>
                <w:sz w:val="22"/>
                <w:szCs w:val="22"/>
              </w:rPr>
              <w:t>&lt;5*</w:t>
            </w:r>
          </w:p>
        </w:tc>
      </w:tr>
      <w:tr w:rsidR="000C7B97" w:rsidRPr="000C7B97" w14:paraId="63340693" w14:textId="77777777" w:rsidTr="00AD6A9A">
        <w:trPr>
          <w:trHeight w:val="225"/>
        </w:trPr>
        <w:tc>
          <w:tcPr>
            <w:tcW w:w="15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685E50" w14:textId="77777777" w:rsidR="000C7B97" w:rsidRPr="000C7B97" w:rsidRDefault="000C7B97" w:rsidP="00AD6A9A">
            <w:pPr>
              <w:spacing w:before="0" w:after="0"/>
              <w:ind w:left="0" w:right="0"/>
              <w:rPr>
                <w:rFonts w:ascii="Verdana" w:hAnsi="Verdana"/>
                <w:noProof/>
                <w:sz w:val="22"/>
                <w:szCs w:val="22"/>
              </w:rPr>
            </w:pPr>
            <w:r w:rsidRPr="000C7B97">
              <w:rPr>
                <w:rFonts w:ascii="Verdana" w:hAnsi="Verdana"/>
                <w:noProof/>
                <w:sz w:val="22"/>
                <w:szCs w:val="22"/>
              </w:rPr>
              <w:t>Cenobamate</w:t>
            </w:r>
          </w:p>
        </w:tc>
        <w:tc>
          <w:tcPr>
            <w:tcW w:w="1694"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8F70A64" w14:textId="77777777" w:rsidR="000C7B97" w:rsidRPr="000C7B97" w:rsidRDefault="000C7B97" w:rsidP="00B00E5D">
            <w:pPr>
              <w:spacing w:before="0" w:after="0"/>
              <w:ind w:left="0" w:right="0"/>
              <w:jc w:val="center"/>
              <w:rPr>
                <w:rFonts w:ascii="Verdana" w:hAnsi="Verdana"/>
                <w:noProof/>
                <w:sz w:val="22"/>
                <w:szCs w:val="22"/>
              </w:rPr>
            </w:pPr>
            <w:r w:rsidRPr="000C7B97">
              <w:rPr>
                <w:rFonts w:ascii="Verdana" w:hAnsi="Verdana"/>
                <w:noProof/>
                <w:sz w:val="22"/>
                <w:szCs w:val="22"/>
              </w:rPr>
              <w:t>0</w:t>
            </w:r>
          </w:p>
        </w:tc>
        <w:tc>
          <w:tcPr>
            <w:tcW w:w="1816"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856644F" w14:textId="77777777" w:rsidR="000C7B97" w:rsidRPr="000C7B97" w:rsidRDefault="000C7B97" w:rsidP="00B00E5D">
            <w:pPr>
              <w:spacing w:before="0" w:after="0"/>
              <w:ind w:left="0" w:right="0"/>
              <w:jc w:val="center"/>
              <w:rPr>
                <w:rFonts w:ascii="Verdana" w:hAnsi="Verdana"/>
                <w:noProof/>
                <w:sz w:val="22"/>
                <w:szCs w:val="22"/>
              </w:rPr>
            </w:pPr>
            <w:r w:rsidRPr="000C7B97">
              <w:rPr>
                <w:rFonts w:ascii="Verdana" w:hAnsi="Verdana"/>
                <w:noProof/>
                <w:sz w:val="22"/>
                <w:szCs w:val="22"/>
              </w:rPr>
              <w:t>0</w:t>
            </w:r>
          </w:p>
        </w:tc>
        <w:tc>
          <w:tcPr>
            <w:tcW w:w="1973"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5531D91" w14:textId="77777777" w:rsidR="000C7B97" w:rsidRPr="000C7B97" w:rsidRDefault="000C7B97" w:rsidP="00B00E5D">
            <w:pPr>
              <w:spacing w:before="0" w:after="0"/>
              <w:ind w:left="0" w:right="0"/>
              <w:jc w:val="center"/>
              <w:rPr>
                <w:rFonts w:ascii="Verdana" w:hAnsi="Verdana"/>
                <w:noProof/>
                <w:sz w:val="22"/>
                <w:szCs w:val="22"/>
              </w:rPr>
            </w:pPr>
            <w:r>
              <w:rPr>
                <w:rFonts w:ascii="Verdana" w:hAnsi="Verdana"/>
                <w:noProof/>
                <w:sz w:val="22"/>
                <w:szCs w:val="22"/>
              </w:rPr>
              <w:t>&lt;5*</w:t>
            </w:r>
          </w:p>
        </w:tc>
        <w:tc>
          <w:tcPr>
            <w:tcW w:w="1395"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0A208B0" w14:textId="77777777" w:rsidR="000C7B97" w:rsidRPr="000C7B97" w:rsidRDefault="000C7B97" w:rsidP="00B00E5D">
            <w:pPr>
              <w:spacing w:before="0" w:after="0"/>
              <w:ind w:left="0" w:right="0"/>
              <w:jc w:val="center"/>
              <w:rPr>
                <w:rFonts w:ascii="Verdana" w:hAnsi="Verdana"/>
                <w:noProof/>
                <w:sz w:val="22"/>
                <w:szCs w:val="22"/>
              </w:rPr>
            </w:pPr>
            <w:r w:rsidRPr="000C7B97">
              <w:rPr>
                <w:rFonts w:ascii="Verdana" w:hAnsi="Verdana"/>
                <w:noProof/>
                <w:sz w:val="22"/>
                <w:szCs w:val="22"/>
              </w:rPr>
              <w:t>8</w:t>
            </w:r>
          </w:p>
        </w:tc>
      </w:tr>
      <w:tr w:rsidR="000C7B97" w:rsidRPr="000C7B97" w14:paraId="2400263D" w14:textId="77777777" w:rsidTr="00AD6A9A">
        <w:trPr>
          <w:trHeight w:val="225"/>
        </w:trPr>
        <w:tc>
          <w:tcPr>
            <w:tcW w:w="15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ED2FE9" w14:textId="77777777" w:rsidR="000C7B97" w:rsidRPr="000C7B97" w:rsidRDefault="000C7B97" w:rsidP="00AD6A9A">
            <w:pPr>
              <w:spacing w:before="0" w:after="0"/>
              <w:ind w:left="0" w:right="0"/>
              <w:rPr>
                <w:rFonts w:ascii="Verdana" w:hAnsi="Verdana"/>
                <w:noProof/>
                <w:sz w:val="22"/>
                <w:szCs w:val="22"/>
              </w:rPr>
            </w:pPr>
            <w:r w:rsidRPr="000C7B97">
              <w:rPr>
                <w:rFonts w:ascii="Verdana" w:hAnsi="Verdana"/>
                <w:noProof/>
                <w:sz w:val="22"/>
                <w:szCs w:val="22"/>
              </w:rPr>
              <w:t>Fenfluramine</w:t>
            </w:r>
          </w:p>
        </w:tc>
        <w:tc>
          <w:tcPr>
            <w:tcW w:w="1694"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F53E245" w14:textId="77777777" w:rsidR="000C7B97" w:rsidRPr="000C7B97" w:rsidRDefault="000C7B97" w:rsidP="00B00E5D">
            <w:pPr>
              <w:spacing w:before="0" w:after="0"/>
              <w:ind w:left="0" w:right="0"/>
              <w:jc w:val="center"/>
              <w:rPr>
                <w:rFonts w:ascii="Verdana" w:hAnsi="Verdana"/>
                <w:noProof/>
                <w:sz w:val="22"/>
                <w:szCs w:val="22"/>
              </w:rPr>
            </w:pPr>
            <w:r w:rsidRPr="000C7B97">
              <w:rPr>
                <w:rFonts w:ascii="Verdana" w:hAnsi="Verdana"/>
                <w:noProof/>
                <w:sz w:val="22"/>
                <w:szCs w:val="22"/>
              </w:rPr>
              <w:t>0</w:t>
            </w:r>
          </w:p>
        </w:tc>
        <w:tc>
          <w:tcPr>
            <w:tcW w:w="1816"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01C6F1A" w14:textId="77777777" w:rsidR="000C7B97" w:rsidRPr="000C7B97" w:rsidRDefault="000C7B97" w:rsidP="00B00E5D">
            <w:pPr>
              <w:spacing w:before="0" w:after="0"/>
              <w:ind w:left="0" w:right="0"/>
              <w:jc w:val="center"/>
              <w:rPr>
                <w:rFonts w:ascii="Verdana" w:hAnsi="Verdana"/>
                <w:noProof/>
                <w:sz w:val="22"/>
                <w:szCs w:val="22"/>
              </w:rPr>
            </w:pPr>
            <w:r>
              <w:rPr>
                <w:rFonts w:ascii="Verdana" w:hAnsi="Verdana"/>
                <w:noProof/>
                <w:sz w:val="22"/>
                <w:szCs w:val="22"/>
              </w:rPr>
              <w:t>&lt;5*</w:t>
            </w:r>
          </w:p>
        </w:tc>
        <w:tc>
          <w:tcPr>
            <w:tcW w:w="1973"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DDED9A3" w14:textId="77777777" w:rsidR="000C7B97" w:rsidRPr="000C7B97" w:rsidRDefault="000C7B97" w:rsidP="00B00E5D">
            <w:pPr>
              <w:spacing w:before="0" w:after="0"/>
              <w:ind w:left="0" w:right="0"/>
              <w:jc w:val="center"/>
              <w:rPr>
                <w:rFonts w:ascii="Verdana" w:hAnsi="Verdana"/>
                <w:noProof/>
                <w:sz w:val="22"/>
                <w:szCs w:val="22"/>
              </w:rPr>
            </w:pPr>
            <w:r w:rsidRPr="000C7B97">
              <w:rPr>
                <w:rFonts w:ascii="Verdana" w:hAnsi="Verdana"/>
                <w:noProof/>
                <w:sz w:val="22"/>
                <w:szCs w:val="22"/>
              </w:rPr>
              <w:t>0</w:t>
            </w:r>
          </w:p>
        </w:tc>
        <w:tc>
          <w:tcPr>
            <w:tcW w:w="1395"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9502DF7" w14:textId="77777777" w:rsidR="000C7B97" w:rsidRPr="000C7B97" w:rsidRDefault="000C7B97" w:rsidP="00B00E5D">
            <w:pPr>
              <w:spacing w:before="0" w:after="0"/>
              <w:ind w:left="0" w:right="0"/>
              <w:jc w:val="center"/>
              <w:rPr>
                <w:rFonts w:ascii="Verdana" w:hAnsi="Verdana"/>
                <w:noProof/>
                <w:sz w:val="22"/>
                <w:szCs w:val="22"/>
              </w:rPr>
            </w:pPr>
            <w:r>
              <w:rPr>
                <w:rFonts w:ascii="Verdana" w:hAnsi="Verdana"/>
                <w:noProof/>
                <w:sz w:val="22"/>
                <w:szCs w:val="22"/>
              </w:rPr>
              <w:t>&lt;5*</w:t>
            </w:r>
          </w:p>
        </w:tc>
      </w:tr>
      <w:tr w:rsidR="000C7B97" w:rsidRPr="000C7B97" w14:paraId="1AEA2E9E" w14:textId="77777777" w:rsidTr="00AD6A9A">
        <w:trPr>
          <w:trHeight w:val="225"/>
        </w:trPr>
        <w:tc>
          <w:tcPr>
            <w:tcW w:w="15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C7ACE8" w14:textId="77777777" w:rsidR="000C7B97" w:rsidRPr="000C7B97" w:rsidRDefault="000C7B97" w:rsidP="00AD6A9A">
            <w:pPr>
              <w:spacing w:before="0" w:after="0"/>
              <w:ind w:left="0" w:right="0"/>
              <w:rPr>
                <w:rFonts w:ascii="Verdana" w:hAnsi="Verdana"/>
                <w:noProof/>
                <w:sz w:val="22"/>
                <w:szCs w:val="22"/>
              </w:rPr>
            </w:pPr>
            <w:r w:rsidRPr="000C7B97">
              <w:rPr>
                <w:rFonts w:ascii="Verdana" w:hAnsi="Verdana"/>
                <w:noProof/>
                <w:sz w:val="22"/>
                <w:szCs w:val="22"/>
              </w:rPr>
              <w:t>Rufinamide</w:t>
            </w:r>
          </w:p>
        </w:tc>
        <w:tc>
          <w:tcPr>
            <w:tcW w:w="1694"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B410357" w14:textId="77777777" w:rsidR="000C7B97" w:rsidRPr="000C7B97" w:rsidRDefault="000C7B97" w:rsidP="00B00E5D">
            <w:pPr>
              <w:spacing w:before="0" w:after="0"/>
              <w:ind w:left="0" w:right="0"/>
              <w:jc w:val="center"/>
              <w:rPr>
                <w:rFonts w:ascii="Verdana" w:hAnsi="Verdana"/>
                <w:noProof/>
                <w:sz w:val="22"/>
                <w:szCs w:val="22"/>
              </w:rPr>
            </w:pPr>
            <w:r w:rsidRPr="000C7B97">
              <w:rPr>
                <w:rFonts w:ascii="Verdana" w:hAnsi="Verdana"/>
                <w:noProof/>
                <w:sz w:val="22"/>
                <w:szCs w:val="22"/>
              </w:rPr>
              <w:t>0</w:t>
            </w:r>
          </w:p>
        </w:tc>
        <w:tc>
          <w:tcPr>
            <w:tcW w:w="1816"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82A1040" w14:textId="77777777" w:rsidR="000C7B97" w:rsidRPr="000C7B97" w:rsidRDefault="000C7B97" w:rsidP="00B00E5D">
            <w:pPr>
              <w:spacing w:before="0" w:after="0"/>
              <w:ind w:left="0" w:right="0"/>
              <w:jc w:val="center"/>
              <w:rPr>
                <w:rFonts w:ascii="Verdana" w:hAnsi="Verdana"/>
                <w:noProof/>
                <w:sz w:val="22"/>
                <w:szCs w:val="22"/>
              </w:rPr>
            </w:pPr>
            <w:r w:rsidRPr="000C7B97">
              <w:rPr>
                <w:rFonts w:ascii="Verdana" w:hAnsi="Verdana"/>
                <w:noProof/>
                <w:sz w:val="22"/>
                <w:szCs w:val="22"/>
              </w:rPr>
              <w:t>0</w:t>
            </w:r>
          </w:p>
        </w:tc>
        <w:tc>
          <w:tcPr>
            <w:tcW w:w="1973"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0BE339A" w14:textId="77777777" w:rsidR="000C7B97" w:rsidRPr="000C7B97" w:rsidRDefault="000C7B97" w:rsidP="00B00E5D">
            <w:pPr>
              <w:spacing w:before="0" w:after="0"/>
              <w:ind w:left="0" w:right="0"/>
              <w:jc w:val="center"/>
              <w:rPr>
                <w:rFonts w:ascii="Verdana" w:hAnsi="Verdana"/>
                <w:noProof/>
                <w:sz w:val="22"/>
                <w:szCs w:val="22"/>
              </w:rPr>
            </w:pPr>
            <w:r w:rsidRPr="000C7B97">
              <w:rPr>
                <w:rFonts w:ascii="Verdana" w:hAnsi="Verdana"/>
                <w:noProof/>
                <w:sz w:val="22"/>
                <w:szCs w:val="22"/>
              </w:rPr>
              <w:t>0</w:t>
            </w:r>
          </w:p>
        </w:tc>
        <w:tc>
          <w:tcPr>
            <w:tcW w:w="1395"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BCE784E" w14:textId="77777777" w:rsidR="000C7B97" w:rsidRPr="000C7B97" w:rsidRDefault="000C7B97" w:rsidP="00B00E5D">
            <w:pPr>
              <w:spacing w:before="0" w:after="0"/>
              <w:ind w:left="0" w:right="0"/>
              <w:jc w:val="center"/>
              <w:rPr>
                <w:rFonts w:ascii="Verdana" w:hAnsi="Verdana"/>
                <w:noProof/>
                <w:sz w:val="22"/>
                <w:szCs w:val="22"/>
              </w:rPr>
            </w:pPr>
            <w:r>
              <w:rPr>
                <w:rFonts w:ascii="Verdana" w:hAnsi="Verdana"/>
                <w:noProof/>
                <w:sz w:val="22"/>
                <w:szCs w:val="22"/>
              </w:rPr>
              <w:t>&lt;5*</w:t>
            </w:r>
          </w:p>
        </w:tc>
      </w:tr>
      <w:tr w:rsidR="000C7B97" w:rsidRPr="000C7B97" w14:paraId="754A8847" w14:textId="77777777" w:rsidTr="00AD6A9A">
        <w:trPr>
          <w:trHeight w:val="225"/>
        </w:trPr>
        <w:tc>
          <w:tcPr>
            <w:tcW w:w="15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0B148E" w14:textId="77777777" w:rsidR="000C7B97" w:rsidRPr="000C7B97" w:rsidRDefault="000C7B97" w:rsidP="00AD6A9A">
            <w:pPr>
              <w:spacing w:before="0" w:after="0"/>
              <w:ind w:left="0" w:right="0"/>
              <w:rPr>
                <w:rFonts w:ascii="Verdana" w:hAnsi="Verdana"/>
                <w:noProof/>
                <w:sz w:val="22"/>
                <w:szCs w:val="22"/>
              </w:rPr>
            </w:pPr>
            <w:r w:rsidRPr="000C7B97">
              <w:rPr>
                <w:rFonts w:ascii="Verdana" w:hAnsi="Verdana"/>
                <w:noProof/>
                <w:sz w:val="22"/>
                <w:szCs w:val="22"/>
              </w:rPr>
              <w:t>Stiripentol</w:t>
            </w:r>
          </w:p>
        </w:tc>
        <w:tc>
          <w:tcPr>
            <w:tcW w:w="1694"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520450F" w14:textId="77777777" w:rsidR="000C7B97" w:rsidRPr="000C7B97" w:rsidRDefault="000C7B97" w:rsidP="00B00E5D">
            <w:pPr>
              <w:spacing w:before="0" w:after="0"/>
              <w:ind w:left="0" w:right="0"/>
              <w:jc w:val="center"/>
              <w:rPr>
                <w:rFonts w:ascii="Verdana" w:hAnsi="Verdana"/>
                <w:noProof/>
                <w:sz w:val="22"/>
                <w:szCs w:val="22"/>
              </w:rPr>
            </w:pPr>
            <w:r w:rsidRPr="000C7B97">
              <w:rPr>
                <w:rFonts w:ascii="Verdana" w:hAnsi="Verdana"/>
                <w:noProof/>
                <w:sz w:val="22"/>
                <w:szCs w:val="22"/>
              </w:rPr>
              <w:t>0</w:t>
            </w:r>
          </w:p>
        </w:tc>
        <w:tc>
          <w:tcPr>
            <w:tcW w:w="1816"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2061024" w14:textId="77777777" w:rsidR="000C7B97" w:rsidRPr="000C7B97" w:rsidRDefault="000C7B97" w:rsidP="00B00E5D">
            <w:pPr>
              <w:spacing w:before="0" w:after="0"/>
              <w:ind w:left="0" w:right="0"/>
              <w:jc w:val="center"/>
              <w:rPr>
                <w:rFonts w:ascii="Verdana" w:hAnsi="Verdana"/>
                <w:noProof/>
                <w:sz w:val="22"/>
                <w:szCs w:val="22"/>
              </w:rPr>
            </w:pPr>
            <w:r>
              <w:rPr>
                <w:rFonts w:ascii="Verdana" w:hAnsi="Verdana"/>
                <w:noProof/>
                <w:sz w:val="22"/>
                <w:szCs w:val="22"/>
              </w:rPr>
              <w:t>&lt;5*</w:t>
            </w:r>
          </w:p>
        </w:tc>
        <w:tc>
          <w:tcPr>
            <w:tcW w:w="1973"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DA5F7B1" w14:textId="77777777" w:rsidR="000C7B97" w:rsidRPr="000C7B97" w:rsidRDefault="000C7B97" w:rsidP="00B00E5D">
            <w:pPr>
              <w:spacing w:before="0" w:after="0"/>
              <w:ind w:left="0" w:right="0"/>
              <w:jc w:val="center"/>
              <w:rPr>
                <w:rFonts w:ascii="Verdana" w:hAnsi="Verdana"/>
                <w:noProof/>
                <w:sz w:val="22"/>
                <w:szCs w:val="22"/>
              </w:rPr>
            </w:pPr>
            <w:r w:rsidRPr="000C7B97">
              <w:rPr>
                <w:rFonts w:ascii="Verdana" w:hAnsi="Verdana"/>
                <w:noProof/>
                <w:sz w:val="22"/>
                <w:szCs w:val="22"/>
              </w:rPr>
              <w:t>0</w:t>
            </w:r>
          </w:p>
        </w:tc>
        <w:tc>
          <w:tcPr>
            <w:tcW w:w="1395"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31C0722" w14:textId="77777777" w:rsidR="000C7B97" w:rsidRPr="000C7B97" w:rsidRDefault="000C7B97" w:rsidP="00B00E5D">
            <w:pPr>
              <w:spacing w:before="0" w:after="0"/>
              <w:ind w:left="0" w:right="0"/>
              <w:jc w:val="center"/>
              <w:rPr>
                <w:rFonts w:ascii="Verdana" w:hAnsi="Verdana"/>
                <w:noProof/>
                <w:sz w:val="22"/>
                <w:szCs w:val="22"/>
              </w:rPr>
            </w:pPr>
            <w:r w:rsidRPr="000C7B97">
              <w:rPr>
                <w:rFonts w:ascii="Verdana" w:hAnsi="Verdana"/>
                <w:noProof/>
                <w:sz w:val="22"/>
                <w:szCs w:val="22"/>
              </w:rPr>
              <w:t>0</w:t>
            </w:r>
          </w:p>
        </w:tc>
      </w:tr>
    </w:tbl>
    <w:p w14:paraId="6A57038D" w14:textId="77777777" w:rsidR="009629B4" w:rsidRPr="009629B4" w:rsidRDefault="009629B4" w:rsidP="009629B4">
      <w:pPr>
        <w:ind w:left="1585"/>
        <w:rPr>
          <w:rFonts w:ascii="Verdana" w:hAnsi="Verdana"/>
          <w:b/>
          <w:bCs/>
          <w:noProof/>
          <w:sz w:val="22"/>
          <w:szCs w:val="22"/>
        </w:rPr>
      </w:pPr>
    </w:p>
    <w:p w14:paraId="7C23AD46" w14:textId="77777777" w:rsidR="005C77DC" w:rsidRDefault="009629B4" w:rsidP="003E7CDB">
      <w:pPr>
        <w:numPr>
          <w:ilvl w:val="1"/>
          <w:numId w:val="1"/>
        </w:numPr>
        <w:tabs>
          <w:tab w:val="left" w:pos="3828"/>
        </w:tabs>
        <w:rPr>
          <w:rFonts w:ascii="Verdana" w:hAnsi="Verdana"/>
          <w:b/>
          <w:bCs/>
          <w:noProof/>
          <w:sz w:val="22"/>
          <w:szCs w:val="22"/>
        </w:rPr>
      </w:pPr>
      <w:r w:rsidRPr="009629B4">
        <w:rPr>
          <w:rFonts w:ascii="Verdana" w:hAnsi="Verdana"/>
          <w:b/>
          <w:bCs/>
          <w:noProof/>
          <w:sz w:val="22"/>
          <w:szCs w:val="22"/>
        </w:rPr>
        <w:t>For these patients, how many of them had a diagnosis of Dravet Syndrome (ICD10 Code: G40.3) SCTID: 230437002. Patient numbers segmented by age:</w:t>
      </w:r>
    </w:p>
    <w:p w14:paraId="07424A16" w14:textId="77777777" w:rsidR="005C77DC" w:rsidRDefault="009629B4" w:rsidP="003E7CDB">
      <w:pPr>
        <w:numPr>
          <w:ilvl w:val="2"/>
          <w:numId w:val="1"/>
        </w:numPr>
        <w:tabs>
          <w:tab w:val="left" w:pos="3828"/>
        </w:tabs>
        <w:rPr>
          <w:rFonts w:ascii="Verdana" w:hAnsi="Verdana"/>
          <w:b/>
          <w:bCs/>
          <w:noProof/>
          <w:sz w:val="22"/>
          <w:szCs w:val="22"/>
        </w:rPr>
      </w:pPr>
      <w:r w:rsidRPr="005C77DC">
        <w:rPr>
          <w:rFonts w:ascii="Verdana" w:hAnsi="Verdana"/>
          <w:b/>
          <w:bCs/>
          <w:noProof/>
          <w:sz w:val="22"/>
          <w:szCs w:val="22"/>
        </w:rPr>
        <w:t>&lt;2 years old</w:t>
      </w:r>
    </w:p>
    <w:p w14:paraId="51B3F906" w14:textId="77777777" w:rsidR="005C77DC" w:rsidRDefault="009629B4" w:rsidP="003E7CDB">
      <w:pPr>
        <w:numPr>
          <w:ilvl w:val="2"/>
          <w:numId w:val="1"/>
        </w:numPr>
        <w:tabs>
          <w:tab w:val="left" w:pos="3828"/>
        </w:tabs>
        <w:rPr>
          <w:rFonts w:ascii="Verdana" w:hAnsi="Verdana"/>
          <w:b/>
          <w:bCs/>
          <w:noProof/>
          <w:sz w:val="22"/>
          <w:szCs w:val="22"/>
        </w:rPr>
      </w:pPr>
      <w:r w:rsidRPr="005C77DC">
        <w:rPr>
          <w:rFonts w:ascii="Verdana" w:hAnsi="Verdana"/>
          <w:b/>
          <w:bCs/>
          <w:noProof/>
          <w:sz w:val="22"/>
          <w:szCs w:val="22"/>
        </w:rPr>
        <w:t>2-8 years old</w:t>
      </w:r>
    </w:p>
    <w:p w14:paraId="40D0DDE7" w14:textId="77777777" w:rsidR="005C77DC" w:rsidRDefault="009629B4" w:rsidP="003E7CDB">
      <w:pPr>
        <w:numPr>
          <w:ilvl w:val="2"/>
          <w:numId w:val="1"/>
        </w:numPr>
        <w:tabs>
          <w:tab w:val="left" w:pos="3828"/>
        </w:tabs>
        <w:rPr>
          <w:rFonts w:ascii="Verdana" w:hAnsi="Verdana"/>
          <w:b/>
          <w:bCs/>
          <w:noProof/>
          <w:sz w:val="22"/>
          <w:szCs w:val="22"/>
        </w:rPr>
      </w:pPr>
      <w:r w:rsidRPr="005C77DC">
        <w:rPr>
          <w:rFonts w:ascii="Verdana" w:hAnsi="Verdana"/>
          <w:b/>
          <w:bCs/>
          <w:noProof/>
          <w:sz w:val="22"/>
          <w:szCs w:val="22"/>
        </w:rPr>
        <w:t>9-17 years old</w:t>
      </w:r>
    </w:p>
    <w:p w14:paraId="57B322F1" w14:textId="644EDF14" w:rsidR="009629B4" w:rsidRPr="005C77DC" w:rsidRDefault="009629B4" w:rsidP="003E7CDB">
      <w:pPr>
        <w:numPr>
          <w:ilvl w:val="2"/>
          <w:numId w:val="1"/>
        </w:numPr>
        <w:tabs>
          <w:tab w:val="left" w:pos="3828"/>
        </w:tabs>
        <w:rPr>
          <w:rFonts w:ascii="Verdana" w:hAnsi="Verdana"/>
          <w:b/>
          <w:bCs/>
          <w:noProof/>
          <w:sz w:val="22"/>
          <w:szCs w:val="22"/>
        </w:rPr>
      </w:pPr>
      <w:r w:rsidRPr="005C77DC">
        <w:rPr>
          <w:rFonts w:ascii="Verdana" w:hAnsi="Verdana"/>
          <w:b/>
          <w:bCs/>
          <w:noProof/>
          <w:sz w:val="22"/>
          <w:szCs w:val="22"/>
        </w:rPr>
        <w:t>18 years+</w:t>
      </w:r>
    </w:p>
    <w:p w14:paraId="514DC560" w14:textId="4E59F21D" w:rsidR="00C11239" w:rsidRPr="00C51C51" w:rsidRDefault="00B00E5D" w:rsidP="00C11239">
      <w:pPr>
        <w:pStyle w:val="elementtoproof"/>
        <w:shd w:val="clear" w:color="auto" w:fill="FFFFFF"/>
        <w:ind w:left="1225"/>
        <w:rPr>
          <w:rFonts w:ascii="Verdana" w:hAnsi="Verdana"/>
        </w:rPr>
      </w:pPr>
      <w:r>
        <w:rPr>
          <w:rFonts w:ascii="Verdana" w:hAnsi="Verdana" w:cs="Calibri"/>
          <w:color w:val="242424"/>
          <w:sz w:val="22"/>
          <w:szCs w:val="22"/>
        </w:rPr>
        <w:t>Nil for all</w:t>
      </w:r>
    </w:p>
    <w:p w14:paraId="2ED92275" w14:textId="77777777" w:rsidR="00C11239" w:rsidRPr="009629B4" w:rsidRDefault="00C11239" w:rsidP="009629B4">
      <w:pPr>
        <w:ind w:left="1225"/>
        <w:rPr>
          <w:rFonts w:ascii="Verdana" w:hAnsi="Verdana"/>
          <w:b/>
          <w:bCs/>
          <w:noProof/>
          <w:sz w:val="22"/>
          <w:szCs w:val="22"/>
        </w:rPr>
      </w:pPr>
    </w:p>
    <w:p w14:paraId="2558801D" w14:textId="77777777" w:rsidR="005C77DC" w:rsidRDefault="009629B4" w:rsidP="003E7CDB">
      <w:pPr>
        <w:numPr>
          <w:ilvl w:val="1"/>
          <w:numId w:val="1"/>
        </w:numPr>
        <w:tabs>
          <w:tab w:val="left" w:pos="3828"/>
        </w:tabs>
        <w:rPr>
          <w:rFonts w:ascii="Verdana" w:hAnsi="Verdana"/>
          <w:b/>
          <w:bCs/>
          <w:noProof/>
          <w:sz w:val="22"/>
          <w:szCs w:val="22"/>
        </w:rPr>
      </w:pPr>
      <w:r w:rsidRPr="009629B4">
        <w:rPr>
          <w:rFonts w:ascii="Verdana" w:hAnsi="Verdana"/>
          <w:b/>
          <w:bCs/>
          <w:noProof/>
          <w:sz w:val="22"/>
          <w:szCs w:val="22"/>
        </w:rPr>
        <w:t>For these patients, how many of them had a diagnosis of Lennox-Gastaut syndrome (ICD10 Code: G40.4) SCTID: 230418006. Patient numbers segmented by age:</w:t>
      </w:r>
    </w:p>
    <w:p w14:paraId="2694E09E" w14:textId="77777777" w:rsidR="005C77DC" w:rsidRDefault="009629B4" w:rsidP="003E7CDB">
      <w:pPr>
        <w:numPr>
          <w:ilvl w:val="2"/>
          <w:numId w:val="1"/>
        </w:numPr>
        <w:tabs>
          <w:tab w:val="left" w:pos="3828"/>
        </w:tabs>
        <w:rPr>
          <w:rFonts w:ascii="Verdana" w:hAnsi="Verdana"/>
          <w:b/>
          <w:bCs/>
          <w:noProof/>
          <w:sz w:val="22"/>
          <w:szCs w:val="22"/>
        </w:rPr>
      </w:pPr>
      <w:r w:rsidRPr="005C77DC">
        <w:rPr>
          <w:rFonts w:ascii="Verdana" w:hAnsi="Verdana"/>
          <w:b/>
          <w:bCs/>
          <w:noProof/>
          <w:sz w:val="22"/>
          <w:szCs w:val="22"/>
        </w:rPr>
        <w:t>&lt;2 years old</w:t>
      </w:r>
      <w:r w:rsidR="005C77DC" w:rsidRPr="005C77DC">
        <w:rPr>
          <w:rFonts w:ascii="Verdana" w:hAnsi="Verdana"/>
          <w:b/>
          <w:bCs/>
          <w:noProof/>
          <w:sz w:val="22"/>
          <w:szCs w:val="22"/>
        </w:rPr>
        <w:t xml:space="preserve"> </w:t>
      </w:r>
    </w:p>
    <w:p w14:paraId="35F9B43B" w14:textId="77777777" w:rsidR="005C77DC" w:rsidRDefault="009629B4" w:rsidP="003E7CDB">
      <w:pPr>
        <w:numPr>
          <w:ilvl w:val="2"/>
          <w:numId w:val="1"/>
        </w:numPr>
        <w:tabs>
          <w:tab w:val="left" w:pos="3828"/>
        </w:tabs>
        <w:rPr>
          <w:rFonts w:ascii="Verdana" w:hAnsi="Verdana"/>
          <w:b/>
          <w:bCs/>
          <w:noProof/>
          <w:sz w:val="22"/>
          <w:szCs w:val="22"/>
        </w:rPr>
      </w:pPr>
      <w:r w:rsidRPr="005C77DC">
        <w:rPr>
          <w:rFonts w:ascii="Verdana" w:hAnsi="Verdana"/>
          <w:b/>
          <w:bCs/>
          <w:noProof/>
          <w:sz w:val="22"/>
          <w:szCs w:val="22"/>
        </w:rPr>
        <w:t>2-8 years old</w:t>
      </w:r>
      <w:r w:rsidR="005C77DC" w:rsidRPr="005C77DC">
        <w:rPr>
          <w:rFonts w:ascii="Verdana" w:hAnsi="Verdana"/>
          <w:b/>
          <w:bCs/>
          <w:noProof/>
          <w:sz w:val="22"/>
          <w:szCs w:val="22"/>
        </w:rPr>
        <w:t xml:space="preserve"> </w:t>
      </w:r>
    </w:p>
    <w:p w14:paraId="31C66961" w14:textId="77777777" w:rsidR="005C77DC" w:rsidRDefault="009629B4" w:rsidP="003E7CDB">
      <w:pPr>
        <w:numPr>
          <w:ilvl w:val="2"/>
          <w:numId w:val="1"/>
        </w:numPr>
        <w:tabs>
          <w:tab w:val="left" w:pos="3828"/>
        </w:tabs>
        <w:rPr>
          <w:rFonts w:ascii="Verdana" w:hAnsi="Verdana"/>
          <w:b/>
          <w:bCs/>
          <w:noProof/>
          <w:sz w:val="22"/>
          <w:szCs w:val="22"/>
        </w:rPr>
      </w:pPr>
      <w:r w:rsidRPr="005C77DC">
        <w:rPr>
          <w:rFonts w:ascii="Verdana" w:hAnsi="Verdana"/>
          <w:b/>
          <w:bCs/>
          <w:noProof/>
          <w:sz w:val="22"/>
          <w:szCs w:val="22"/>
        </w:rPr>
        <w:t>9-17 years old</w:t>
      </w:r>
      <w:r w:rsidR="005C77DC" w:rsidRPr="005C77DC">
        <w:rPr>
          <w:rFonts w:ascii="Verdana" w:hAnsi="Verdana"/>
          <w:b/>
          <w:bCs/>
          <w:noProof/>
          <w:sz w:val="22"/>
          <w:szCs w:val="22"/>
        </w:rPr>
        <w:t xml:space="preserve"> </w:t>
      </w:r>
    </w:p>
    <w:p w14:paraId="7A1A2637" w14:textId="4784192B" w:rsidR="009629B4" w:rsidRPr="005C77DC" w:rsidRDefault="009629B4" w:rsidP="003E7CDB">
      <w:pPr>
        <w:numPr>
          <w:ilvl w:val="2"/>
          <w:numId w:val="1"/>
        </w:numPr>
        <w:tabs>
          <w:tab w:val="left" w:pos="3828"/>
        </w:tabs>
        <w:rPr>
          <w:rFonts w:ascii="Verdana" w:hAnsi="Verdana"/>
          <w:b/>
          <w:bCs/>
          <w:noProof/>
          <w:sz w:val="22"/>
          <w:szCs w:val="22"/>
        </w:rPr>
      </w:pPr>
      <w:r w:rsidRPr="005C77DC">
        <w:rPr>
          <w:rFonts w:ascii="Verdana" w:hAnsi="Verdana"/>
          <w:b/>
          <w:bCs/>
          <w:noProof/>
          <w:sz w:val="22"/>
          <w:szCs w:val="22"/>
        </w:rPr>
        <w:t>18 years+</w:t>
      </w:r>
    </w:p>
    <w:p w14:paraId="53BE1DFB" w14:textId="6B06417B" w:rsidR="00C11239" w:rsidRPr="00C51C51" w:rsidRDefault="00B00E5D" w:rsidP="00C11239">
      <w:pPr>
        <w:pStyle w:val="elementtoproof"/>
        <w:shd w:val="clear" w:color="auto" w:fill="FFFFFF"/>
        <w:ind w:left="1276"/>
        <w:rPr>
          <w:rFonts w:ascii="Verdana" w:hAnsi="Verdana"/>
        </w:rPr>
      </w:pPr>
      <w:r>
        <w:rPr>
          <w:rFonts w:ascii="Verdana" w:hAnsi="Verdana" w:cs="Calibri"/>
          <w:color w:val="242424"/>
          <w:sz w:val="22"/>
          <w:szCs w:val="22"/>
        </w:rPr>
        <w:t>Nil for all</w:t>
      </w:r>
    </w:p>
    <w:p w14:paraId="5838F2DB" w14:textId="0D2EB40D" w:rsidR="009629B4" w:rsidRPr="009629B4" w:rsidRDefault="009629B4" w:rsidP="009629B4">
      <w:pPr>
        <w:rPr>
          <w:rFonts w:ascii="Verdana" w:hAnsi="Verdana"/>
          <w:b/>
          <w:bCs/>
          <w:noProof/>
          <w:sz w:val="22"/>
          <w:szCs w:val="22"/>
        </w:rPr>
      </w:pPr>
    </w:p>
    <w:p w14:paraId="6D7E0BC3" w14:textId="77777777" w:rsidR="0068153A" w:rsidRDefault="009629B4" w:rsidP="003E7CDB">
      <w:pPr>
        <w:numPr>
          <w:ilvl w:val="0"/>
          <w:numId w:val="1"/>
        </w:numPr>
        <w:tabs>
          <w:tab w:val="left" w:pos="3828"/>
        </w:tabs>
        <w:rPr>
          <w:rFonts w:ascii="Verdana" w:hAnsi="Verdana"/>
          <w:b/>
          <w:bCs/>
          <w:noProof/>
          <w:sz w:val="22"/>
          <w:szCs w:val="22"/>
        </w:rPr>
      </w:pPr>
      <w:r w:rsidRPr="009629B4">
        <w:rPr>
          <w:rFonts w:ascii="Verdana" w:hAnsi="Verdana"/>
          <w:b/>
          <w:bCs/>
          <w:noProof/>
          <w:sz w:val="22"/>
          <w:szCs w:val="22"/>
        </w:rPr>
        <w:lastRenderedPageBreak/>
        <w:t xml:space="preserve">The number of patients under the </w:t>
      </w:r>
      <w:r w:rsidR="00DA5ED7">
        <w:rPr>
          <w:rFonts w:ascii="Verdana" w:hAnsi="Verdana"/>
          <w:b/>
          <w:bCs/>
          <w:noProof/>
          <w:sz w:val="22"/>
          <w:szCs w:val="22"/>
        </w:rPr>
        <w:t>health board</w:t>
      </w:r>
      <w:r w:rsidRPr="009629B4">
        <w:rPr>
          <w:rFonts w:ascii="Verdana" w:hAnsi="Verdana"/>
          <w:b/>
          <w:bCs/>
          <w:noProof/>
          <w:sz w:val="22"/>
          <w:szCs w:val="22"/>
        </w:rPr>
        <w:t xml:space="preserve">’s care who have been treated with cannabidiol from </w:t>
      </w:r>
      <w:r w:rsidR="00C11239">
        <w:rPr>
          <w:rFonts w:ascii="Verdana" w:hAnsi="Verdana"/>
          <w:b/>
          <w:bCs/>
          <w:noProof/>
          <w:sz w:val="22"/>
          <w:szCs w:val="22"/>
        </w:rPr>
        <w:t>October 2025 to March 2026</w:t>
      </w:r>
    </w:p>
    <w:p w14:paraId="55A09D38" w14:textId="77777777" w:rsidR="0068153A" w:rsidRDefault="009629B4" w:rsidP="003E7CDB">
      <w:pPr>
        <w:numPr>
          <w:ilvl w:val="1"/>
          <w:numId w:val="1"/>
        </w:numPr>
        <w:tabs>
          <w:tab w:val="left" w:pos="3828"/>
        </w:tabs>
        <w:rPr>
          <w:rFonts w:ascii="Verdana" w:hAnsi="Verdana"/>
          <w:b/>
          <w:bCs/>
          <w:noProof/>
          <w:sz w:val="22"/>
          <w:szCs w:val="22"/>
        </w:rPr>
      </w:pPr>
      <w:r w:rsidRPr="0068153A">
        <w:rPr>
          <w:rFonts w:ascii="Verdana" w:hAnsi="Verdana"/>
          <w:b/>
          <w:bCs/>
          <w:noProof/>
          <w:sz w:val="22"/>
          <w:szCs w:val="22"/>
        </w:rPr>
        <w:t>Patient numbers segmented by age:</w:t>
      </w:r>
      <w:r w:rsidR="0068153A">
        <w:rPr>
          <w:rFonts w:ascii="Verdana" w:hAnsi="Verdana"/>
          <w:b/>
          <w:bCs/>
          <w:noProof/>
          <w:sz w:val="22"/>
          <w:szCs w:val="22"/>
        </w:rPr>
        <w:t xml:space="preserve"> </w:t>
      </w:r>
    </w:p>
    <w:p w14:paraId="0C8D7608" w14:textId="77777777" w:rsidR="0068153A" w:rsidRDefault="009629B4"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&lt;2 years old</w:t>
      </w:r>
      <w:r w:rsidR="0068153A" w:rsidRPr="0068153A">
        <w:rPr>
          <w:rFonts w:ascii="Verdana" w:hAnsi="Verdana"/>
          <w:b/>
          <w:bCs/>
          <w:noProof/>
          <w:sz w:val="22"/>
          <w:szCs w:val="22"/>
        </w:rPr>
        <w:t xml:space="preserve"> </w:t>
      </w:r>
    </w:p>
    <w:p w14:paraId="560B434C" w14:textId="77777777" w:rsidR="0068153A" w:rsidRDefault="009629B4"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2-8 years old</w:t>
      </w:r>
      <w:r w:rsidR="0068153A" w:rsidRPr="0068153A">
        <w:rPr>
          <w:rFonts w:ascii="Verdana" w:hAnsi="Verdana"/>
          <w:b/>
          <w:bCs/>
          <w:noProof/>
          <w:sz w:val="22"/>
          <w:szCs w:val="22"/>
        </w:rPr>
        <w:t xml:space="preserve"> </w:t>
      </w:r>
    </w:p>
    <w:p w14:paraId="689C2DB2" w14:textId="77777777" w:rsidR="0068153A" w:rsidRDefault="009629B4"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9-17 years old</w:t>
      </w:r>
      <w:r w:rsidR="0068153A" w:rsidRPr="0068153A">
        <w:rPr>
          <w:rFonts w:ascii="Verdana" w:hAnsi="Verdana"/>
          <w:b/>
          <w:bCs/>
          <w:noProof/>
          <w:sz w:val="22"/>
          <w:szCs w:val="22"/>
        </w:rPr>
        <w:t xml:space="preserve"> </w:t>
      </w:r>
    </w:p>
    <w:p w14:paraId="32BCB747" w14:textId="092196A0" w:rsidR="009629B4" w:rsidRPr="0068153A" w:rsidRDefault="009629B4"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18 years+</w:t>
      </w:r>
    </w:p>
    <w:p w14:paraId="2DE5E0DD" w14:textId="2CA33C85" w:rsidR="009629B4" w:rsidRPr="000C7B97" w:rsidRDefault="000C7B97" w:rsidP="009629B4">
      <w:pPr>
        <w:ind w:left="1225"/>
        <w:rPr>
          <w:rFonts w:ascii="Verdana" w:hAnsi="Verdana"/>
          <w:noProof/>
          <w:sz w:val="22"/>
          <w:szCs w:val="22"/>
        </w:rPr>
      </w:pPr>
      <w:r>
        <w:rPr>
          <w:rFonts w:ascii="Verdana" w:hAnsi="Verdana"/>
          <w:noProof/>
          <w:sz w:val="22"/>
          <w:szCs w:val="22"/>
        </w:rPr>
        <w:t>Please refer to question 3a.</w:t>
      </w:r>
    </w:p>
    <w:p w14:paraId="605C6B42" w14:textId="77777777" w:rsidR="000C7B97" w:rsidRPr="009629B4" w:rsidRDefault="000C7B97" w:rsidP="009629B4">
      <w:pPr>
        <w:ind w:left="1225"/>
        <w:rPr>
          <w:rFonts w:ascii="Verdana" w:hAnsi="Verdana"/>
          <w:b/>
          <w:bCs/>
          <w:noProof/>
          <w:sz w:val="22"/>
          <w:szCs w:val="22"/>
        </w:rPr>
      </w:pPr>
    </w:p>
    <w:p w14:paraId="0CCFF231" w14:textId="23CC3584" w:rsidR="009629B4" w:rsidRPr="009629B4" w:rsidRDefault="009629B4" w:rsidP="003E7CDB">
      <w:pPr>
        <w:numPr>
          <w:ilvl w:val="1"/>
          <w:numId w:val="1"/>
        </w:numPr>
        <w:tabs>
          <w:tab w:val="left" w:pos="3828"/>
        </w:tabs>
        <w:rPr>
          <w:rFonts w:ascii="Verdana" w:hAnsi="Verdana"/>
          <w:b/>
          <w:bCs/>
          <w:noProof/>
          <w:sz w:val="22"/>
          <w:szCs w:val="22"/>
        </w:rPr>
      </w:pPr>
      <w:r w:rsidRPr="009629B4">
        <w:rPr>
          <w:rFonts w:ascii="Verdana" w:hAnsi="Verdana"/>
          <w:b/>
          <w:bCs/>
          <w:noProof/>
          <w:sz w:val="22"/>
          <w:szCs w:val="22"/>
        </w:rPr>
        <w:t>For these patients, how many of them had a diagnosis of Dravet Syndrome (ICD10 Code: G40.3) SCTID: 230437002. Patient numbers segmented by age:</w:t>
      </w:r>
    </w:p>
    <w:p w14:paraId="628F3277" w14:textId="77777777" w:rsidR="0068153A" w:rsidRDefault="0068153A"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 xml:space="preserve">&lt;2 years old </w:t>
      </w:r>
    </w:p>
    <w:p w14:paraId="2A8FEE3D" w14:textId="77777777" w:rsidR="0068153A" w:rsidRDefault="0068153A"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 xml:space="preserve">2-8 years old </w:t>
      </w:r>
    </w:p>
    <w:p w14:paraId="6EB364A3" w14:textId="77777777" w:rsidR="0068153A" w:rsidRDefault="0068153A"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 xml:space="preserve">9-17 years old </w:t>
      </w:r>
    </w:p>
    <w:p w14:paraId="7328B02E" w14:textId="77777777" w:rsidR="0068153A" w:rsidRPr="0068153A" w:rsidRDefault="0068153A"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18 years+</w:t>
      </w:r>
    </w:p>
    <w:p w14:paraId="493A74C0" w14:textId="66AF7503" w:rsidR="00C11239" w:rsidRPr="00C51C51" w:rsidRDefault="00B00E5D" w:rsidP="00C11239">
      <w:pPr>
        <w:pStyle w:val="elementtoproof"/>
        <w:shd w:val="clear" w:color="auto" w:fill="FFFFFF"/>
        <w:ind w:left="1225"/>
        <w:rPr>
          <w:rFonts w:ascii="Verdana" w:hAnsi="Verdana"/>
        </w:rPr>
      </w:pPr>
      <w:r>
        <w:rPr>
          <w:rFonts w:ascii="Verdana" w:hAnsi="Verdana" w:cs="Calibri"/>
          <w:color w:val="242424"/>
          <w:sz w:val="22"/>
          <w:szCs w:val="22"/>
        </w:rPr>
        <w:t>Nil for all</w:t>
      </w:r>
    </w:p>
    <w:p w14:paraId="233F29FC" w14:textId="77777777" w:rsidR="00C11239" w:rsidRPr="009629B4" w:rsidRDefault="00C11239" w:rsidP="009629B4">
      <w:pPr>
        <w:ind w:left="1225"/>
        <w:rPr>
          <w:rFonts w:ascii="Verdana" w:hAnsi="Verdana"/>
          <w:b/>
          <w:bCs/>
          <w:noProof/>
          <w:sz w:val="22"/>
          <w:szCs w:val="22"/>
        </w:rPr>
      </w:pPr>
    </w:p>
    <w:p w14:paraId="078C6ED8" w14:textId="77777777" w:rsidR="0068153A" w:rsidRDefault="009629B4" w:rsidP="003E7CDB">
      <w:pPr>
        <w:numPr>
          <w:ilvl w:val="1"/>
          <w:numId w:val="1"/>
        </w:numPr>
        <w:tabs>
          <w:tab w:val="left" w:pos="3828"/>
        </w:tabs>
        <w:rPr>
          <w:rFonts w:ascii="Verdana" w:hAnsi="Verdana"/>
          <w:b/>
          <w:bCs/>
          <w:noProof/>
          <w:sz w:val="22"/>
          <w:szCs w:val="22"/>
        </w:rPr>
      </w:pPr>
      <w:r w:rsidRPr="009629B4">
        <w:rPr>
          <w:rFonts w:ascii="Verdana" w:hAnsi="Verdana"/>
          <w:b/>
          <w:bCs/>
          <w:noProof/>
          <w:sz w:val="22"/>
          <w:szCs w:val="22"/>
        </w:rPr>
        <w:t>For these patients, how many of them had a diagnosis of Lennox-Gastaut syndrome (ICD10 Code: G40.4) SCTID: 230418006. Patient numbers segmented by age:</w:t>
      </w:r>
    </w:p>
    <w:p w14:paraId="6D0F74B3" w14:textId="77777777" w:rsidR="0068153A" w:rsidRDefault="009629B4"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&lt;2 years old</w:t>
      </w:r>
    </w:p>
    <w:p w14:paraId="0EBBE334" w14:textId="5DCBC347" w:rsidR="009629B4" w:rsidRPr="0068153A" w:rsidRDefault="009629B4"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2-8 years old</w:t>
      </w:r>
    </w:p>
    <w:p w14:paraId="5907EFE5" w14:textId="21E271FF" w:rsidR="009629B4" w:rsidRPr="009629B4" w:rsidRDefault="009629B4" w:rsidP="003E7CDB">
      <w:pPr>
        <w:numPr>
          <w:ilvl w:val="2"/>
          <w:numId w:val="1"/>
        </w:numPr>
        <w:tabs>
          <w:tab w:val="left" w:pos="3828"/>
        </w:tabs>
        <w:rPr>
          <w:rFonts w:ascii="Verdana" w:hAnsi="Verdana"/>
          <w:b/>
          <w:bCs/>
          <w:noProof/>
          <w:sz w:val="22"/>
          <w:szCs w:val="22"/>
        </w:rPr>
      </w:pPr>
      <w:r w:rsidRPr="009629B4">
        <w:rPr>
          <w:rFonts w:ascii="Verdana" w:hAnsi="Verdana"/>
          <w:b/>
          <w:bCs/>
          <w:noProof/>
          <w:sz w:val="22"/>
          <w:szCs w:val="22"/>
        </w:rPr>
        <w:t>9-17 years old</w:t>
      </w:r>
    </w:p>
    <w:p w14:paraId="208B1243" w14:textId="241EC0CB" w:rsidR="009629B4" w:rsidRPr="009629B4" w:rsidRDefault="009629B4" w:rsidP="003E7CDB">
      <w:pPr>
        <w:numPr>
          <w:ilvl w:val="2"/>
          <w:numId w:val="1"/>
        </w:numPr>
        <w:tabs>
          <w:tab w:val="left" w:pos="3828"/>
        </w:tabs>
        <w:rPr>
          <w:rFonts w:ascii="Verdana" w:hAnsi="Verdana"/>
          <w:b/>
          <w:bCs/>
          <w:noProof/>
          <w:sz w:val="22"/>
          <w:szCs w:val="22"/>
        </w:rPr>
      </w:pPr>
      <w:r w:rsidRPr="009629B4">
        <w:rPr>
          <w:rFonts w:ascii="Verdana" w:hAnsi="Verdana"/>
          <w:b/>
          <w:bCs/>
          <w:noProof/>
          <w:sz w:val="22"/>
          <w:szCs w:val="22"/>
        </w:rPr>
        <w:t>18 years+</w:t>
      </w:r>
    </w:p>
    <w:p w14:paraId="10E1501A" w14:textId="584BB3D8" w:rsidR="00C11239" w:rsidRPr="00C51C51" w:rsidRDefault="00B00E5D" w:rsidP="00C11239">
      <w:pPr>
        <w:pStyle w:val="elementtoproof"/>
        <w:shd w:val="clear" w:color="auto" w:fill="FFFFFF"/>
        <w:ind w:left="1225"/>
        <w:rPr>
          <w:rFonts w:ascii="Verdana" w:hAnsi="Verdana"/>
        </w:rPr>
      </w:pPr>
      <w:r>
        <w:rPr>
          <w:rFonts w:ascii="Verdana" w:hAnsi="Verdana" w:cs="Calibri"/>
          <w:color w:val="242424"/>
          <w:sz w:val="22"/>
          <w:szCs w:val="22"/>
        </w:rPr>
        <w:t>Nil for all</w:t>
      </w:r>
    </w:p>
    <w:p w14:paraId="33E26FA1" w14:textId="77777777" w:rsidR="00C11239" w:rsidRPr="009629B4" w:rsidRDefault="00C11239" w:rsidP="009629B4">
      <w:pPr>
        <w:rPr>
          <w:rFonts w:ascii="Verdana" w:hAnsi="Verdana"/>
          <w:b/>
          <w:bCs/>
          <w:noProof/>
          <w:sz w:val="22"/>
          <w:szCs w:val="22"/>
        </w:rPr>
      </w:pPr>
    </w:p>
    <w:p w14:paraId="4F45D911" w14:textId="77777777" w:rsidR="0068153A" w:rsidRDefault="009629B4" w:rsidP="003E7CDB">
      <w:pPr>
        <w:numPr>
          <w:ilvl w:val="0"/>
          <w:numId w:val="1"/>
        </w:numPr>
        <w:tabs>
          <w:tab w:val="left" w:pos="3828"/>
        </w:tabs>
        <w:rPr>
          <w:rFonts w:ascii="Verdana" w:hAnsi="Verdana"/>
          <w:b/>
          <w:bCs/>
          <w:noProof/>
          <w:sz w:val="22"/>
          <w:szCs w:val="22"/>
        </w:rPr>
      </w:pPr>
      <w:r w:rsidRPr="009629B4">
        <w:rPr>
          <w:rFonts w:ascii="Verdana" w:hAnsi="Verdana"/>
          <w:b/>
          <w:bCs/>
          <w:noProof/>
          <w:sz w:val="22"/>
          <w:szCs w:val="22"/>
        </w:rPr>
        <w:t xml:space="preserve">The number of patients under the </w:t>
      </w:r>
      <w:r w:rsidR="00DA5ED7">
        <w:rPr>
          <w:rFonts w:ascii="Verdana" w:hAnsi="Verdana"/>
          <w:b/>
          <w:bCs/>
          <w:noProof/>
          <w:sz w:val="22"/>
          <w:szCs w:val="22"/>
        </w:rPr>
        <w:t>health board</w:t>
      </w:r>
      <w:r w:rsidRPr="009629B4">
        <w:rPr>
          <w:rFonts w:ascii="Verdana" w:hAnsi="Verdana"/>
          <w:b/>
          <w:bCs/>
          <w:noProof/>
          <w:sz w:val="22"/>
          <w:szCs w:val="22"/>
        </w:rPr>
        <w:t xml:space="preserve">’s care who have been treated with cenobamate from </w:t>
      </w:r>
      <w:r w:rsidR="00C11239">
        <w:rPr>
          <w:rFonts w:ascii="Verdana" w:hAnsi="Verdana"/>
          <w:b/>
          <w:bCs/>
          <w:noProof/>
          <w:sz w:val="22"/>
          <w:szCs w:val="22"/>
        </w:rPr>
        <w:t>October 2025 to March 2026</w:t>
      </w:r>
    </w:p>
    <w:p w14:paraId="72651579" w14:textId="77777777" w:rsidR="0068153A" w:rsidRDefault="009629B4" w:rsidP="003E7CDB">
      <w:pPr>
        <w:numPr>
          <w:ilvl w:val="1"/>
          <w:numId w:val="1"/>
        </w:numPr>
        <w:tabs>
          <w:tab w:val="left" w:pos="3828"/>
        </w:tabs>
        <w:rPr>
          <w:rFonts w:ascii="Verdana" w:hAnsi="Verdana"/>
          <w:b/>
          <w:bCs/>
          <w:noProof/>
          <w:sz w:val="22"/>
          <w:szCs w:val="22"/>
        </w:rPr>
      </w:pPr>
      <w:r w:rsidRPr="0068153A">
        <w:rPr>
          <w:rFonts w:ascii="Verdana" w:hAnsi="Verdana"/>
          <w:b/>
          <w:bCs/>
          <w:noProof/>
          <w:sz w:val="22"/>
          <w:szCs w:val="22"/>
        </w:rPr>
        <w:t>Patient numbers segmented by age:</w:t>
      </w:r>
    </w:p>
    <w:p w14:paraId="20A61103" w14:textId="0503807E" w:rsidR="009629B4" w:rsidRPr="0068153A" w:rsidRDefault="009629B4"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&lt;2 years old</w:t>
      </w:r>
    </w:p>
    <w:p w14:paraId="1DE752E5" w14:textId="1B98FA19" w:rsidR="009629B4" w:rsidRPr="009629B4" w:rsidRDefault="009629B4" w:rsidP="003E7CDB">
      <w:pPr>
        <w:numPr>
          <w:ilvl w:val="2"/>
          <w:numId w:val="1"/>
        </w:numPr>
        <w:tabs>
          <w:tab w:val="left" w:pos="3828"/>
        </w:tabs>
        <w:rPr>
          <w:rFonts w:ascii="Verdana" w:hAnsi="Verdana"/>
          <w:b/>
          <w:bCs/>
          <w:noProof/>
          <w:sz w:val="22"/>
          <w:szCs w:val="22"/>
        </w:rPr>
      </w:pPr>
      <w:r w:rsidRPr="009629B4">
        <w:rPr>
          <w:rFonts w:ascii="Verdana" w:hAnsi="Verdana"/>
          <w:b/>
          <w:bCs/>
          <w:noProof/>
          <w:sz w:val="22"/>
          <w:szCs w:val="22"/>
        </w:rPr>
        <w:t>2-8 years old</w:t>
      </w:r>
    </w:p>
    <w:p w14:paraId="4E63D483" w14:textId="1DCE8F0F" w:rsidR="009629B4" w:rsidRPr="009629B4" w:rsidRDefault="00B00E5D" w:rsidP="003E7CDB">
      <w:pPr>
        <w:numPr>
          <w:ilvl w:val="2"/>
          <w:numId w:val="1"/>
        </w:numPr>
        <w:tabs>
          <w:tab w:val="left" w:pos="3828"/>
        </w:tabs>
        <w:rPr>
          <w:rFonts w:ascii="Verdana" w:hAnsi="Verdana"/>
          <w:b/>
          <w:bCs/>
          <w:noProof/>
          <w:sz w:val="22"/>
          <w:szCs w:val="22"/>
        </w:rPr>
      </w:pPr>
      <w:r>
        <w:rPr>
          <w:rFonts w:ascii="Verdana" w:hAnsi="Verdana"/>
          <w:b/>
          <w:bCs/>
          <w:noProof/>
          <w:sz w:val="22"/>
          <w:szCs w:val="22"/>
        </w:rPr>
        <w:t xml:space="preserve"> </w:t>
      </w:r>
      <w:r w:rsidR="009629B4" w:rsidRPr="009629B4">
        <w:rPr>
          <w:rFonts w:ascii="Verdana" w:hAnsi="Verdana"/>
          <w:b/>
          <w:bCs/>
          <w:noProof/>
          <w:sz w:val="22"/>
          <w:szCs w:val="22"/>
        </w:rPr>
        <w:t>9-17 years old</w:t>
      </w:r>
    </w:p>
    <w:p w14:paraId="66DC7DB4" w14:textId="023BAD5A" w:rsidR="009629B4" w:rsidRPr="00B00E5D" w:rsidRDefault="00B00E5D" w:rsidP="003E7CDB">
      <w:pPr>
        <w:numPr>
          <w:ilvl w:val="2"/>
          <w:numId w:val="1"/>
        </w:numPr>
        <w:tabs>
          <w:tab w:val="left" w:pos="3828"/>
        </w:tabs>
        <w:rPr>
          <w:rFonts w:ascii="Verdana" w:hAnsi="Verdana"/>
          <w:noProof/>
          <w:sz w:val="22"/>
          <w:szCs w:val="22"/>
        </w:rPr>
      </w:pPr>
      <w:r>
        <w:rPr>
          <w:rFonts w:ascii="Verdana" w:hAnsi="Verdana"/>
          <w:b/>
          <w:bCs/>
          <w:noProof/>
          <w:sz w:val="22"/>
          <w:szCs w:val="22"/>
        </w:rPr>
        <w:lastRenderedPageBreak/>
        <w:t xml:space="preserve"> </w:t>
      </w:r>
      <w:r w:rsidR="009629B4" w:rsidRPr="009629B4">
        <w:rPr>
          <w:rFonts w:ascii="Verdana" w:hAnsi="Verdana"/>
          <w:b/>
          <w:bCs/>
          <w:noProof/>
          <w:sz w:val="22"/>
          <w:szCs w:val="22"/>
        </w:rPr>
        <w:t>18 years+</w:t>
      </w:r>
      <w:r>
        <w:rPr>
          <w:rFonts w:ascii="Verdana" w:hAnsi="Verdana"/>
          <w:b/>
          <w:bCs/>
          <w:noProof/>
          <w:sz w:val="22"/>
          <w:szCs w:val="22"/>
        </w:rPr>
        <w:t xml:space="preserve"> </w:t>
      </w:r>
    </w:p>
    <w:p w14:paraId="252A8AD6" w14:textId="592E6021" w:rsidR="000C7B97" w:rsidRPr="000C7B97" w:rsidRDefault="000C7B97" w:rsidP="0068153A">
      <w:pPr>
        <w:ind w:left="1010" w:firstLine="215"/>
        <w:rPr>
          <w:rFonts w:ascii="Verdana" w:hAnsi="Verdana"/>
          <w:noProof/>
          <w:sz w:val="22"/>
          <w:szCs w:val="22"/>
        </w:rPr>
      </w:pPr>
      <w:r w:rsidRPr="000C7B97">
        <w:rPr>
          <w:rFonts w:ascii="Verdana" w:hAnsi="Verdana"/>
          <w:noProof/>
          <w:sz w:val="22"/>
          <w:szCs w:val="22"/>
        </w:rPr>
        <w:t>Please refer to question 3a.</w:t>
      </w:r>
    </w:p>
    <w:p w14:paraId="421AD97A" w14:textId="77777777" w:rsidR="009629B4" w:rsidRPr="009629B4" w:rsidRDefault="009629B4" w:rsidP="009629B4">
      <w:pPr>
        <w:ind w:left="1225"/>
        <w:rPr>
          <w:rFonts w:ascii="Verdana" w:hAnsi="Verdana"/>
          <w:b/>
          <w:bCs/>
          <w:noProof/>
          <w:sz w:val="22"/>
          <w:szCs w:val="22"/>
        </w:rPr>
      </w:pPr>
    </w:p>
    <w:p w14:paraId="260E50B0" w14:textId="77777777" w:rsidR="0068153A" w:rsidRDefault="009629B4" w:rsidP="003E7CDB">
      <w:pPr>
        <w:numPr>
          <w:ilvl w:val="1"/>
          <w:numId w:val="1"/>
        </w:numPr>
        <w:tabs>
          <w:tab w:val="left" w:pos="3828"/>
        </w:tabs>
        <w:rPr>
          <w:rFonts w:ascii="Verdana" w:hAnsi="Verdana"/>
          <w:b/>
          <w:bCs/>
          <w:noProof/>
          <w:sz w:val="22"/>
          <w:szCs w:val="22"/>
        </w:rPr>
      </w:pPr>
      <w:r w:rsidRPr="009629B4">
        <w:rPr>
          <w:rFonts w:ascii="Verdana" w:hAnsi="Verdana"/>
          <w:b/>
          <w:bCs/>
          <w:noProof/>
          <w:sz w:val="22"/>
          <w:szCs w:val="22"/>
        </w:rPr>
        <w:t>For these patients, how many of them had a diagnosis of Dravet Syndrome (ICD10 Code: G40.3) SCTID: 230437002. Patient numbers segmented by age:</w:t>
      </w:r>
    </w:p>
    <w:p w14:paraId="33C74CC2" w14:textId="14F63E18" w:rsidR="009629B4" w:rsidRPr="0068153A" w:rsidRDefault="009629B4"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&lt;2 years old</w:t>
      </w:r>
      <w:r w:rsidR="00B00E5D">
        <w:rPr>
          <w:rFonts w:ascii="Verdana" w:hAnsi="Verdana"/>
          <w:b/>
          <w:bCs/>
          <w:noProof/>
          <w:sz w:val="22"/>
          <w:szCs w:val="22"/>
        </w:rPr>
        <w:t xml:space="preserve"> </w:t>
      </w:r>
      <w:r w:rsidR="00B00E5D">
        <w:rPr>
          <w:rFonts w:ascii="Verdana" w:hAnsi="Verdana"/>
          <w:noProof/>
          <w:sz w:val="22"/>
          <w:szCs w:val="22"/>
        </w:rPr>
        <w:t>–</w:t>
      </w:r>
      <w:r w:rsidR="00B00E5D" w:rsidRPr="00B00E5D">
        <w:rPr>
          <w:rFonts w:ascii="Verdana" w:hAnsi="Verdana"/>
          <w:noProof/>
          <w:sz w:val="22"/>
          <w:szCs w:val="22"/>
        </w:rPr>
        <w:t xml:space="preserve"> nil</w:t>
      </w:r>
      <w:r w:rsidR="00B00E5D">
        <w:rPr>
          <w:rFonts w:ascii="Verdana" w:hAnsi="Verdana"/>
          <w:noProof/>
          <w:sz w:val="22"/>
          <w:szCs w:val="22"/>
        </w:rPr>
        <w:t xml:space="preserve"> </w:t>
      </w:r>
    </w:p>
    <w:p w14:paraId="7FD87415" w14:textId="32E331FD" w:rsidR="009629B4" w:rsidRPr="009629B4" w:rsidRDefault="009629B4" w:rsidP="003E7CDB">
      <w:pPr>
        <w:numPr>
          <w:ilvl w:val="2"/>
          <w:numId w:val="1"/>
        </w:numPr>
        <w:tabs>
          <w:tab w:val="left" w:pos="3828"/>
        </w:tabs>
        <w:rPr>
          <w:rFonts w:ascii="Verdana" w:hAnsi="Verdana"/>
          <w:b/>
          <w:bCs/>
          <w:noProof/>
          <w:sz w:val="22"/>
          <w:szCs w:val="22"/>
        </w:rPr>
      </w:pPr>
      <w:r w:rsidRPr="009629B4">
        <w:rPr>
          <w:rFonts w:ascii="Verdana" w:hAnsi="Verdana"/>
          <w:b/>
          <w:bCs/>
          <w:noProof/>
          <w:sz w:val="22"/>
          <w:szCs w:val="22"/>
        </w:rPr>
        <w:t>2-8 years old</w:t>
      </w:r>
      <w:r w:rsidR="00B00E5D">
        <w:rPr>
          <w:rFonts w:ascii="Verdana" w:hAnsi="Verdana"/>
          <w:b/>
          <w:bCs/>
          <w:noProof/>
          <w:sz w:val="22"/>
          <w:szCs w:val="22"/>
        </w:rPr>
        <w:t xml:space="preserve"> </w:t>
      </w:r>
      <w:r w:rsidR="00B00E5D" w:rsidRPr="00B00E5D">
        <w:rPr>
          <w:rFonts w:ascii="Verdana" w:hAnsi="Verdana"/>
          <w:noProof/>
          <w:sz w:val="22"/>
          <w:szCs w:val="22"/>
        </w:rPr>
        <w:t>- nil</w:t>
      </w:r>
    </w:p>
    <w:p w14:paraId="2DEA4004" w14:textId="416BE655" w:rsidR="009629B4" w:rsidRPr="009629B4" w:rsidRDefault="00B00E5D" w:rsidP="003E7CDB">
      <w:pPr>
        <w:numPr>
          <w:ilvl w:val="2"/>
          <w:numId w:val="1"/>
        </w:numPr>
        <w:tabs>
          <w:tab w:val="left" w:pos="3828"/>
        </w:tabs>
        <w:rPr>
          <w:rFonts w:ascii="Verdana" w:hAnsi="Verdana"/>
          <w:b/>
          <w:bCs/>
          <w:noProof/>
          <w:sz w:val="22"/>
          <w:szCs w:val="22"/>
        </w:rPr>
      </w:pPr>
      <w:r>
        <w:rPr>
          <w:rFonts w:ascii="Verdana" w:hAnsi="Verdana"/>
          <w:b/>
          <w:bCs/>
          <w:noProof/>
          <w:sz w:val="22"/>
          <w:szCs w:val="22"/>
        </w:rPr>
        <w:t xml:space="preserve"> </w:t>
      </w:r>
      <w:r w:rsidR="009629B4" w:rsidRPr="009629B4">
        <w:rPr>
          <w:rFonts w:ascii="Verdana" w:hAnsi="Verdana"/>
          <w:b/>
          <w:bCs/>
          <w:noProof/>
          <w:sz w:val="22"/>
          <w:szCs w:val="22"/>
        </w:rPr>
        <w:t>9-17 years old</w:t>
      </w:r>
      <w:r>
        <w:rPr>
          <w:rFonts w:ascii="Verdana" w:hAnsi="Verdana"/>
          <w:b/>
          <w:bCs/>
          <w:noProof/>
          <w:sz w:val="22"/>
          <w:szCs w:val="22"/>
        </w:rPr>
        <w:t xml:space="preserve"> </w:t>
      </w:r>
      <w:r w:rsidRPr="00B00E5D">
        <w:rPr>
          <w:rFonts w:ascii="Verdana" w:hAnsi="Verdana"/>
          <w:noProof/>
          <w:sz w:val="22"/>
          <w:szCs w:val="22"/>
        </w:rPr>
        <w:t>- nil</w:t>
      </w:r>
    </w:p>
    <w:p w14:paraId="0EA6B2FF" w14:textId="0719DC8A" w:rsidR="009629B4" w:rsidRDefault="00B00E5D" w:rsidP="003E7CDB">
      <w:pPr>
        <w:numPr>
          <w:ilvl w:val="2"/>
          <w:numId w:val="1"/>
        </w:numPr>
        <w:tabs>
          <w:tab w:val="left" w:pos="3828"/>
        </w:tabs>
        <w:rPr>
          <w:rFonts w:ascii="Verdana" w:hAnsi="Verdana"/>
          <w:b/>
          <w:bCs/>
          <w:noProof/>
          <w:sz w:val="22"/>
          <w:szCs w:val="22"/>
        </w:rPr>
      </w:pPr>
      <w:r>
        <w:rPr>
          <w:rFonts w:ascii="Verdana" w:hAnsi="Verdana"/>
          <w:b/>
          <w:bCs/>
          <w:noProof/>
          <w:sz w:val="22"/>
          <w:szCs w:val="22"/>
        </w:rPr>
        <w:t xml:space="preserve"> </w:t>
      </w:r>
      <w:r w:rsidR="009629B4" w:rsidRPr="009629B4">
        <w:rPr>
          <w:rFonts w:ascii="Verdana" w:hAnsi="Verdana"/>
          <w:b/>
          <w:bCs/>
          <w:noProof/>
          <w:sz w:val="22"/>
          <w:szCs w:val="22"/>
        </w:rPr>
        <w:t>18 years+</w:t>
      </w:r>
      <w:r>
        <w:rPr>
          <w:rFonts w:ascii="Verdana" w:hAnsi="Verdana"/>
          <w:b/>
          <w:bCs/>
          <w:noProof/>
          <w:sz w:val="22"/>
          <w:szCs w:val="22"/>
        </w:rPr>
        <w:t xml:space="preserve"> </w:t>
      </w:r>
      <w:r w:rsidRPr="00B00E5D">
        <w:rPr>
          <w:rFonts w:ascii="Verdana" w:hAnsi="Verdana"/>
          <w:noProof/>
          <w:sz w:val="22"/>
          <w:szCs w:val="22"/>
        </w:rPr>
        <w:t>- &lt;5*</w:t>
      </w:r>
    </w:p>
    <w:p w14:paraId="3DFD7EDD" w14:textId="77777777" w:rsidR="00C11239" w:rsidRPr="009629B4" w:rsidRDefault="00C11239" w:rsidP="009629B4">
      <w:pPr>
        <w:ind w:left="1225"/>
        <w:rPr>
          <w:rFonts w:ascii="Verdana" w:hAnsi="Verdana"/>
          <w:b/>
          <w:bCs/>
          <w:noProof/>
          <w:sz w:val="22"/>
          <w:szCs w:val="22"/>
        </w:rPr>
      </w:pPr>
    </w:p>
    <w:p w14:paraId="3B94EEA2" w14:textId="77777777" w:rsidR="0068153A" w:rsidRDefault="009629B4" w:rsidP="003E7CDB">
      <w:pPr>
        <w:numPr>
          <w:ilvl w:val="1"/>
          <w:numId w:val="1"/>
        </w:numPr>
        <w:tabs>
          <w:tab w:val="left" w:pos="3828"/>
        </w:tabs>
        <w:rPr>
          <w:rFonts w:ascii="Verdana" w:hAnsi="Verdana"/>
          <w:b/>
          <w:bCs/>
          <w:noProof/>
          <w:sz w:val="22"/>
          <w:szCs w:val="22"/>
        </w:rPr>
      </w:pPr>
      <w:r w:rsidRPr="009629B4">
        <w:rPr>
          <w:rFonts w:ascii="Verdana" w:hAnsi="Verdana"/>
          <w:b/>
          <w:bCs/>
          <w:noProof/>
          <w:sz w:val="22"/>
          <w:szCs w:val="22"/>
        </w:rPr>
        <w:t>For these patients, how many of them had a diagnosis of Lennox-Gastaut syndrome (ICD10 Code: G40.4) SCTID: 230418006. Patient numbers segmented by age:</w:t>
      </w:r>
    </w:p>
    <w:p w14:paraId="6BF10A32" w14:textId="67AB8EDF" w:rsidR="009629B4" w:rsidRPr="0068153A" w:rsidRDefault="009629B4"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&lt;2 years old</w:t>
      </w:r>
    </w:p>
    <w:p w14:paraId="19211342" w14:textId="28F107C5" w:rsidR="009629B4" w:rsidRPr="009629B4" w:rsidRDefault="009629B4" w:rsidP="003E7CDB">
      <w:pPr>
        <w:numPr>
          <w:ilvl w:val="2"/>
          <w:numId w:val="1"/>
        </w:numPr>
        <w:tabs>
          <w:tab w:val="left" w:pos="3828"/>
        </w:tabs>
        <w:rPr>
          <w:rFonts w:ascii="Verdana" w:hAnsi="Verdana"/>
          <w:b/>
          <w:bCs/>
          <w:noProof/>
          <w:sz w:val="22"/>
          <w:szCs w:val="22"/>
        </w:rPr>
      </w:pPr>
      <w:r w:rsidRPr="009629B4">
        <w:rPr>
          <w:rFonts w:ascii="Verdana" w:hAnsi="Verdana"/>
          <w:b/>
          <w:bCs/>
          <w:noProof/>
          <w:sz w:val="22"/>
          <w:szCs w:val="22"/>
        </w:rPr>
        <w:t>2-8 years old</w:t>
      </w:r>
    </w:p>
    <w:p w14:paraId="24EC7E74" w14:textId="1262EECE" w:rsidR="009629B4" w:rsidRPr="009629B4" w:rsidRDefault="009629B4" w:rsidP="003E7CDB">
      <w:pPr>
        <w:numPr>
          <w:ilvl w:val="2"/>
          <w:numId w:val="1"/>
        </w:numPr>
        <w:tabs>
          <w:tab w:val="left" w:pos="3828"/>
        </w:tabs>
        <w:rPr>
          <w:rFonts w:ascii="Verdana" w:hAnsi="Verdana"/>
          <w:b/>
          <w:bCs/>
          <w:noProof/>
          <w:sz w:val="22"/>
          <w:szCs w:val="22"/>
        </w:rPr>
      </w:pPr>
      <w:r w:rsidRPr="009629B4">
        <w:rPr>
          <w:rFonts w:ascii="Verdana" w:hAnsi="Verdana"/>
          <w:b/>
          <w:bCs/>
          <w:noProof/>
          <w:sz w:val="22"/>
          <w:szCs w:val="22"/>
        </w:rPr>
        <w:t>9-17 years old</w:t>
      </w:r>
    </w:p>
    <w:p w14:paraId="1FBBF9D1" w14:textId="65484C71" w:rsidR="009629B4" w:rsidRPr="009629B4" w:rsidRDefault="009629B4" w:rsidP="003E7CDB">
      <w:pPr>
        <w:numPr>
          <w:ilvl w:val="2"/>
          <w:numId w:val="1"/>
        </w:numPr>
        <w:tabs>
          <w:tab w:val="left" w:pos="3828"/>
        </w:tabs>
        <w:rPr>
          <w:rFonts w:ascii="Verdana" w:hAnsi="Verdana"/>
          <w:b/>
          <w:bCs/>
          <w:noProof/>
          <w:sz w:val="22"/>
          <w:szCs w:val="22"/>
        </w:rPr>
      </w:pPr>
      <w:r w:rsidRPr="009629B4">
        <w:rPr>
          <w:rFonts w:ascii="Verdana" w:hAnsi="Verdana"/>
          <w:b/>
          <w:bCs/>
          <w:noProof/>
          <w:sz w:val="22"/>
          <w:szCs w:val="22"/>
        </w:rPr>
        <w:t>18 years+</w:t>
      </w:r>
    </w:p>
    <w:p w14:paraId="31420ED9" w14:textId="5D1B7FF9" w:rsidR="00C11239" w:rsidRPr="00C51C51" w:rsidRDefault="00B00E5D" w:rsidP="0068153A">
      <w:pPr>
        <w:pStyle w:val="elementtoproof"/>
        <w:shd w:val="clear" w:color="auto" w:fill="FFFFFF"/>
        <w:ind w:left="1225"/>
        <w:rPr>
          <w:rFonts w:ascii="Verdana" w:hAnsi="Verdana"/>
        </w:rPr>
      </w:pPr>
      <w:r>
        <w:rPr>
          <w:rFonts w:ascii="Verdana" w:hAnsi="Verdana" w:cs="Calibri"/>
          <w:color w:val="242424"/>
          <w:sz w:val="22"/>
          <w:szCs w:val="22"/>
        </w:rPr>
        <w:t>Nil for all</w:t>
      </w:r>
    </w:p>
    <w:p w14:paraId="676BE521" w14:textId="77777777" w:rsidR="00C11239" w:rsidRPr="009629B4" w:rsidRDefault="00C11239" w:rsidP="009629B4">
      <w:pPr>
        <w:rPr>
          <w:rFonts w:ascii="Verdana" w:hAnsi="Verdana"/>
          <w:b/>
          <w:bCs/>
          <w:noProof/>
          <w:sz w:val="22"/>
          <w:szCs w:val="22"/>
        </w:rPr>
      </w:pPr>
    </w:p>
    <w:p w14:paraId="066EA843" w14:textId="77777777" w:rsidR="0068153A" w:rsidRDefault="009629B4" w:rsidP="003E7CDB">
      <w:pPr>
        <w:numPr>
          <w:ilvl w:val="0"/>
          <w:numId w:val="1"/>
        </w:numPr>
        <w:tabs>
          <w:tab w:val="left" w:pos="3828"/>
        </w:tabs>
        <w:rPr>
          <w:rFonts w:ascii="Verdana" w:hAnsi="Verdana"/>
          <w:b/>
          <w:bCs/>
          <w:noProof/>
          <w:sz w:val="22"/>
          <w:szCs w:val="22"/>
        </w:rPr>
      </w:pPr>
      <w:r w:rsidRPr="009629B4">
        <w:rPr>
          <w:rFonts w:ascii="Verdana" w:hAnsi="Verdana"/>
          <w:b/>
          <w:bCs/>
          <w:noProof/>
          <w:sz w:val="22"/>
          <w:szCs w:val="22"/>
        </w:rPr>
        <w:t xml:space="preserve">The number of patients under the </w:t>
      </w:r>
      <w:r w:rsidR="00DA5ED7">
        <w:rPr>
          <w:rFonts w:ascii="Verdana" w:hAnsi="Verdana"/>
          <w:b/>
          <w:bCs/>
          <w:noProof/>
          <w:sz w:val="22"/>
          <w:szCs w:val="22"/>
        </w:rPr>
        <w:t>health board</w:t>
      </w:r>
      <w:r w:rsidRPr="009629B4">
        <w:rPr>
          <w:rFonts w:ascii="Verdana" w:hAnsi="Verdana"/>
          <w:b/>
          <w:bCs/>
          <w:noProof/>
          <w:sz w:val="22"/>
          <w:szCs w:val="22"/>
        </w:rPr>
        <w:t xml:space="preserve">’s care who have been treated with rufinamide from </w:t>
      </w:r>
      <w:r w:rsidR="00C11239">
        <w:rPr>
          <w:rFonts w:ascii="Verdana" w:hAnsi="Verdana"/>
          <w:b/>
          <w:bCs/>
          <w:noProof/>
          <w:sz w:val="22"/>
          <w:szCs w:val="22"/>
        </w:rPr>
        <w:t>October 2025 to March 2026</w:t>
      </w:r>
    </w:p>
    <w:p w14:paraId="43387931" w14:textId="77777777" w:rsidR="0068153A" w:rsidRDefault="009629B4" w:rsidP="003E7CDB">
      <w:pPr>
        <w:numPr>
          <w:ilvl w:val="1"/>
          <w:numId w:val="1"/>
        </w:numPr>
        <w:tabs>
          <w:tab w:val="left" w:pos="3828"/>
        </w:tabs>
        <w:rPr>
          <w:rFonts w:ascii="Verdana" w:hAnsi="Verdana"/>
          <w:b/>
          <w:bCs/>
          <w:noProof/>
          <w:sz w:val="22"/>
          <w:szCs w:val="22"/>
        </w:rPr>
      </w:pPr>
      <w:r w:rsidRPr="0068153A">
        <w:rPr>
          <w:rFonts w:ascii="Verdana" w:hAnsi="Verdana"/>
          <w:b/>
          <w:bCs/>
          <w:noProof/>
          <w:sz w:val="22"/>
          <w:szCs w:val="22"/>
        </w:rPr>
        <w:t>Patient numbers segmented by age:</w:t>
      </w:r>
      <w:r w:rsidR="0068153A" w:rsidRPr="0068153A">
        <w:rPr>
          <w:rFonts w:ascii="Verdana" w:hAnsi="Verdana"/>
          <w:b/>
          <w:bCs/>
          <w:noProof/>
          <w:sz w:val="22"/>
          <w:szCs w:val="22"/>
        </w:rPr>
        <w:t xml:space="preserve"> </w:t>
      </w:r>
    </w:p>
    <w:p w14:paraId="0FF08173" w14:textId="2EBA7C1F" w:rsidR="009629B4" w:rsidRPr="0068153A" w:rsidRDefault="009629B4"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&lt;2 years old</w:t>
      </w:r>
    </w:p>
    <w:p w14:paraId="18A2C2D1" w14:textId="4DB01047" w:rsidR="009629B4" w:rsidRPr="009629B4" w:rsidRDefault="009629B4" w:rsidP="003E7CDB">
      <w:pPr>
        <w:numPr>
          <w:ilvl w:val="2"/>
          <w:numId w:val="1"/>
        </w:numPr>
        <w:tabs>
          <w:tab w:val="left" w:pos="3828"/>
        </w:tabs>
        <w:rPr>
          <w:rFonts w:ascii="Verdana" w:hAnsi="Verdana"/>
          <w:b/>
          <w:bCs/>
          <w:noProof/>
          <w:sz w:val="22"/>
          <w:szCs w:val="22"/>
        </w:rPr>
      </w:pPr>
      <w:r w:rsidRPr="009629B4">
        <w:rPr>
          <w:rFonts w:ascii="Verdana" w:hAnsi="Verdana"/>
          <w:b/>
          <w:bCs/>
          <w:noProof/>
          <w:sz w:val="22"/>
          <w:szCs w:val="22"/>
        </w:rPr>
        <w:t>2-8 years old</w:t>
      </w:r>
    </w:p>
    <w:p w14:paraId="37187B95" w14:textId="2FDAF525" w:rsidR="009629B4" w:rsidRPr="009629B4" w:rsidRDefault="009629B4" w:rsidP="003E7CDB">
      <w:pPr>
        <w:numPr>
          <w:ilvl w:val="2"/>
          <w:numId w:val="1"/>
        </w:numPr>
        <w:tabs>
          <w:tab w:val="left" w:pos="3828"/>
        </w:tabs>
        <w:rPr>
          <w:rFonts w:ascii="Verdana" w:hAnsi="Verdana"/>
          <w:b/>
          <w:bCs/>
          <w:noProof/>
          <w:sz w:val="22"/>
          <w:szCs w:val="22"/>
        </w:rPr>
      </w:pPr>
      <w:r w:rsidRPr="009629B4">
        <w:rPr>
          <w:rFonts w:ascii="Verdana" w:hAnsi="Verdana"/>
          <w:b/>
          <w:bCs/>
          <w:noProof/>
          <w:sz w:val="22"/>
          <w:szCs w:val="22"/>
        </w:rPr>
        <w:t>9-17 years old</w:t>
      </w:r>
    </w:p>
    <w:p w14:paraId="4149CAB0" w14:textId="6D3CEFF0" w:rsidR="009629B4" w:rsidRDefault="009629B4" w:rsidP="003E7CDB">
      <w:pPr>
        <w:numPr>
          <w:ilvl w:val="2"/>
          <w:numId w:val="1"/>
        </w:numPr>
        <w:tabs>
          <w:tab w:val="left" w:pos="3828"/>
        </w:tabs>
        <w:rPr>
          <w:rFonts w:ascii="Verdana" w:hAnsi="Verdana"/>
          <w:b/>
          <w:bCs/>
          <w:noProof/>
          <w:sz w:val="22"/>
          <w:szCs w:val="22"/>
        </w:rPr>
      </w:pPr>
      <w:r w:rsidRPr="009629B4">
        <w:rPr>
          <w:rFonts w:ascii="Verdana" w:hAnsi="Verdana"/>
          <w:b/>
          <w:bCs/>
          <w:noProof/>
          <w:sz w:val="22"/>
          <w:szCs w:val="22"/>
        </w:rPr>
        <w:t>18 years+</w:t>
      </w:r>
    </w:p>
    <w:p w14:paraId="632ABFD5" w14:textId="77777777" w:rsidR="000C7B97" w:rsidRPr="000C7B97" w:rsidRDefault="000C7B97" w:rsidP="0068153A">
      <w:pPr>
        <w:ind w:left="1010" w:firstLine="215"/>
        <w:rPr>
          <w:rFonts w:ascii="Verdana" w:hAnsi="Verdana"/>
          <w:noProof/>
          <w:sz w:val="22"/>
          <w:szCs w:val="22"/>
        </w:rPr>
      </w:pPr>
      <w:r w:rsidRPr="000C7B97">
        <w:rPr>
          <w:rFonts w:ascii="Verdana" w:hAnsi="Verdana"/>
          <w:noProof/>
          <w:sz w:val="22"/>
          <w:szCs w:val="22"/>
        </w:rPr>
        <w:t>Please refer to question 3a.</w:t>
      </w:r>
    </w:p>
    <w:p w14:paraId="308A77F4" w14:textId="77777777" w:rsidR="000C7B97" w:rsidRPr="009629B4" w:rsidRDefault="000C7B97" w:rsidP="009629B4">
      <w:pPr>
        <w:ind w:left="1225"/>
        <w:rPr>
          <w:rFonts w:ascii="Verdana" w:hAnsi="Verdana"/>
          <w:b/>
          <w:bCs/>
          <w:noProof/>
          <w:sz w:val="22"/>
          <w:szCs w:val="22"/>
        </w:rPr>
      </w:pPr>
    </w:p>
    <w:p w14:paraId="7E093755" w14:textId="77777777" w:rsidR="0068153A" w:rsidRDefault="009629B4" w:rsidP="003E7CDB">
      <w:pPr>
        <w:numPr>
          <w:ilvl w:val="1"/>
          <w:numId w:val="1"/>
        </w:numPr>
        <w:tabs>
          <w:tab w:val="left" w:pos="3828"/>
        </w:tabs>
        <w:rPr>
          <w:rFonts w:ascii="Verdana" w:hAnsi="Verdana"/>
          <w:b/>
          <w:bCs/>
          <w:noProof/>
          <w:sz w:val="22"/>
          <w:szCs w:val="22"/>
        </w:rPr>
      </w:pPr>
      <w:r w:rsidRPr="009629B4">
        <w:rPr>
          <w:rFonts w:ascii="Verdana" w:hAnsi="Verdana"/>
          <w:b/>
          <w:bCs/>
          <w:noProof/>
          <w:sz w:val="22"/>
          <w:szCs w:val="22"/>
        </w:rPr>
        <w:t>For these patients, how many of them had a diagnosis of Lennox-Gastaut syndrome (ICD10 Code: G40.4) SCTID: 230418006. Patient numbers segmented by age:</w:t>
      </w:r>
    </w:p>
    <w:p w14:paraId="3AE13645" w14:textId="5E5500B6" w:rsidR="009629B4" w:rsidRPr="0068153A" w:rsidRDefault="009629B4"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&lt;2 years old</w:t>
      </w:r>
    </w:p>
    <w:p w14:paraId="6CEBDAF7" w14:textId="76F7B171" w:rsidR="009629B4" w:rsidRPr="00DA5ED7" w:rsidRDefault="009629B4" w:rsidP="003E7CDB">
      <w:pPr>
        <w:numPr>
          <w:ilvl w:val="2"/>
          <w:numId w:val="1"/>
        </w:numPr>
        <w:tabs>
          <w:tab w:val="left" w:pos="3828"/>
        </w:tabs>
        <w:rPr>
          <w:rFonts w:ascii="Verdana" w:hAnsi="Verdana"/>
          <w:b/>
          <w:bCs/>
          <w:noProof/>
          <w:sz w:val="22"/>
          <w:szCs w:val="22"/>
        </w:rPr>
      </w:pPr>
      <w:r w:rsidRPr="00DA5ED7">
        <w:rPr>
          <w:rFonts w:ascii="Verdana" w:hAnsi="Verdana"/>
          <w:b/>
          <w:bCs/>
          <w:noProof/>
          <w:sz w:val="22"/>
          <w:szCs w:val="22"/>
        </w:rPr>
        <w:lastRenderedPageBreak/>
        <w:t>2-8 years old</w:t>
      </w:r>
    </w:p>
    <w:p w14:paraId="2F3C3722" w14:textId="05731CBC" w:rsidR="009629B4" w:rsidRPr="00DA5ED7" w:rsidRDefault="009629B4" w:rsidP="003E7CDB">
      <w:pPr>
        <w:numPr>
          <w:ilvl w:val="2"/>
          <w:numId w:val="1"/>
        </w:numPr>
        <w:tabs>
          <w:tab w:val="left" w:pos="3828"/>
        </w:tabs>
        <w:rPr>
          <w:rFonts w:ascii="Verdana" w:hAnsi="Verdana"/>
          <w:b/>
          <w:bCs/>
          <w:noProof/>
          <w:sz w:val="22"/>
          <w:szCs w:val="22"/>
        </w:rPr>
      </w:pPr>
      <w:r w:rsidRPr="00DA5ED7">
        <w:rPr>
          <w:rFonts w:ascii="Verdana" w:hAnsi="Verdana"/>
          <w:b/>
          <w:bCs/>
          <w:noProof/>
          <w:sz w:val="22"/>
          <w:szCs w:val="22"/>
        </w:rPr>
        <w:t>9-17 years old</w:t>
      </w:r>
    </w:p>
    <w:p w14:paraId="341BE181" w14:textId="10302412" w:rsidR="009629B4" w:rsidRPr="00DA5ED7" w:rsidRDefault="009629B4" w:rsidP="003E7CDB">
      <w:pPr>
        <w:numPr>
          <w:ilvl w:val="2"/>
          <w:numId w:val="1"/>
        </w:numPr>
        <w:tabs>
          <w:tab w:val="left" w:pos="3828"/>
        </w:tabs>
        <w:rPr>
          <w:rFonts w:ascii="Verdana" w:hAnsi="Verdana"/>
          <w:b/>
          <w:bCs/>
          <w:noProof/>
          <w:sz w:val="22"/>
          <w:szCs w:val="22"/>
        </w:rPr>
      </w:pPr>
      <w:r w:rsidRPr="00DA5ED7">
        <w:rPr>
          <w:rFonts w:ascii="Verdana" w:hAnsi="Verdana"/>
          <w:b/>
          <w:bCs/>
          <w:noProof/>
          <w:sz w:val="22"/>
          <w:szCs w:val="22"/>
        </w:rPr>
        <w:t>18 years+</w:t>
      </w:r>
    </w:p>
    <w:p w14:paraId="6C1CF9BD" w14:textId="4B970308" w:rsidR="00C11239" w:rsidRPr="00C51C51" w:rsidRDefault="00B00E5D" w:rsidP="0068153A">
      <w:pPr>
        <w:pStyle w:val="elementtoproof"/>
        <w:shd w:val="clear" w:color="auto" w:fill="FFFFFF"/>
        <w:ind w:left="1225"/>
        <w:rPr>
          <w:rFonts w:ascii="Verdana" w:hAnsi="Verdana"/>
        </w:rPr>
      </w:pPr>
      <w:r>
        <w:rPr>
          <w:rFonts w:ascii="Verdana" w:hAnsi="Verdana" w:cs="Calibri"/>
          <w:color w:val="242424"/>
          <w:sz w:val="22"/>
          <w:szCs w:val="22"/>
        </w:rPr>
        <w:t>Nil for all</w:t>
      </w:r>
    </w:p>
    <w:p w14:paraId="7A64123F" w14:textId="77777777" w:rsidR="00C11239" w:rsidRDefault="00C11239" w:rsidP="00C11239">
      <w:pPr>
        <w:ind w:left="720"/>
        <w:rPr>
          <w:rFonts w:ascii="Verdana" w:hAnsi="Verdana"/>
          <w:b/>
          <w:bCs/>
          <w:noProof/>
          <w:sz w:val="22"/>
          <w:szCs w:val="22"/>
        </w:rPr>
      </w:pPr>
    </w:p>
    <w:p w14:paraId="5E0EB437" w14:textId="77777777" w:rsidR="0068153A" w:rsidRDefault="009629B4" w:rsidP="003E7CDB">
      <w:pPr>
        <w:numPr>
          <w:ilvl w:val="0"/>
          <w:numId w:val="1"/>
        </w:numPr>
        <w:tabs>
          <w:tab w:val="num" w:pos="720"/>
          <w:tab w:val="left" w:pos="3828"/>
        </w:tabs>
        <w:rPr>
          <w:rFonts w:ascii="Verdana" w:hAnsi="Verdana"/>
          <w:b/>
          <w:bCs/>
          <w:noProof/>
          <w:sz w:val="22"/>
          <w:szCs w:val="22"/>
        </w:rPr>
      </w:pPr>
      <w:r w:rsidRPr="009629B4">
        <w:rPr>
          <w:rFonts w:ascii="Verdana" w:hAnsi="Verdana"/>
          <w:b/>
          <w:bCs/>
          <w:noProof/>
          <w:sz w:val="22"/>
          <w:szCs w:val="22"/>
        </w:rPr>
        <w:t xml:space="preserve">The number of patients under the </w:t>
      </w:r>
      <w:r w:rsidR="00DA5ED7">
        <w:rPr>
          <w:rFonts w:ascii="Verdana" w:hAnsi="Verdana"/>
          <w:b/>
          <w:bCs/>
          <w:noProof/>
          <w:sz w:val="22"/>
          <w:szCs w:val="22"/>
        </w:rPr>
        <w:t>health board</w:t>
      </w:r>
      <w:r w:rsidRPr="009629B4">
        <w:rPr>
          <w:rFonts w:ascii="Verdana" w:hAnsi="Verdana"/>
          <w:b/>
          <w:bCs/>
          <w:noProof/>
          <w:sz w:val="22"/>
          <w:szCs w:val="22"/>
        </w:rPr>
        <w:t xml:space="preserve">’s care who have been treated with stiripentol from </w:t>
      </w:r>
      <w:r w:rsidR="00C11239">
        <w:rPr>
          <w:rFonts w:ascii="Verdana" w:hAnsi="Verdana"/>
          <w:b/>
          <w:bCs/>
          <w:noProof/>
          <w:sz w:val="22"/>
          <w:szCs w:val="22"/>
        </w:rPr>
        <w:t>October 2025 to March 2026</w:t>
      </w:r>
    </w:p>
    <w:p w14:paraId="6DB50B05" w14:textId="77777777" w:rsidR="0068153A" w:rsidRDefault="009629B4" w:rsidP="003E7CDB">
      <w:pPr>
        <w:numPr>
          <w:ilvl w:val="1"/>
          <w:numId w:val="1"/>
        </w:numPr>
        <w:tabs>
          <w:tab w:val="left" w:pos="3828"/>
        </w:tabs>
        <w:rPr>
          <w:rFonts w:ascii="Verdana" w:hAnsi="Verdana"/>
          <w:b/>
          <w:bCs/>
          <w:noProof/>
          <w:sz w:val="22"/>
          <w:szCs w:val="22"/>
        </w:rPr>
      </w:pPr>
      <w:r w:rsidRPr="0068153A">
        <w:rPr>
          <w:rFonts w:ascii="Verdana" w:hAnsi="Verdana"/>
          <w:b/>
          <w:bCs/>
          <w:noProof/>
          <w:sz w:val="22"/>
          <w:szCs w:val="22"/>
        </w:rPr>
        <w:t>Patient numbers segmented by age:</w:t>
      </w:r>
    </w:p>
    <w:p w14:paraId="2763C20A" w14:textId="124B4C26" w:rsidR="009629B4" w:rsidRPr="0068153A" w:rsidRDefault="009629B4"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&lt;2 years old</w:t>
      </w:r>
    </w:p>
    <w:p w14:paraId="3917C9CF" w14:textId="1AFEB5EA" w:rsidR="009629B4" w:rsidRPr="00DA5ED7" w:rsidRDefault="009629B4" w:rsidP="003E7CDB">
      <w:pPr>
        <w:numPr>
          <w:ilvl w:val="2"/>
          <w:numId w:val="1"/>
        </w:numPr>
        <w:tabs>
          <w:tab w:val="left" w:pos="3828"/>
        </w:tabs>
        <w:rPr>
          <w:rFonts w:ascii="Verdana" w:hAnsi="Verdana"/>
          <w:b/>
          <w:bCs/>
          <w:noProof/>
          <w:sz w:val="22"/>
          <w:szCs w:val="22"/>
        </w:rPr>
      </w:pPr>
      <w:r w:rsidRPr="00DA5ED7">
        <w:rPr>
          <w:rFonts w:ascii="Verdana" w:hAnsi="Verdana"/>
          <w:b/>
          <w:bCs/>
          <w:noProof/>
          <w:sz w:val="22"/>
          <w:szCs w:val="22"/>
        </w:rPr>
        <w:t>2-8 years old</w:t>
      </w:r>
    </w:p>
    <w:p w14:paraId="60A5CB4F" w14:textId="651FC4B8" w:rsidR="009629B4" w:rsidRPr="00DA5ED7" w:rsidRDefault="009629B4" w:rsidP="003E7CDB">
      <w:pPr>
        <w:numPr>
          <w:ilvl w:val="2"/>
          <w:numId w:val="1"/>
        </w:numPr>
        <w:tabs>
          <w:tab w:val="left" w:pos="3828"/>
        </w:tabs>
        <w:rPr>
          <w:rFonts w:ascii="Verdana" w:hAnsi="Verdana"/>
          <w:b/>
          <w:bCs/>
          <w:noProof/>
          <w:sz w:val="22"/>
          <w:szCs w:val="22"/>
        </w:rPr>
      </w:pPr>
      <w:r w:rsidRPr="00DA5ED7">
        <w:rPr>
          <w:rFonts w:ascii="Verdana" w:hAnsi="Verdana"/>
          <w:b/>
          <w:bCs/>
          <w:noProof/>
          <w:sz w:val="22"/>
          <w:szCs w:val="22"/>
        </w:rPr>
        <w:t>9-17 years old</w:t>
      </w:r>
    </w:p>
    <w:p w14:paraId="53758FFB" w14:textId="35517CD4" w:rsidR="009629B4" w:rsidRPr="00DA5ED7" w:rsidRDefault="009629B4" w:rsidP="003E7CDB">
      <w:pPr>
        <w:numPr>
          <w:ilvl w:val="2"/>
          <w:numId w:val="1"/>
        </w:numPr>
        <w:tabs>
          <w:tab w:val="left" w:pos="3828"/>
        </w:tabs>
        <w:rPr>
          <w:rFonts w:ascii="Verdana" w:hAnsi="Verdana"/>
          <w:b/>
          <w:bCs/>
          <w:noProof/>
          <w:sz w:val="22"/>
          <w:szCs w:val="22"/>
        </w:rPr>
      </w:pPr>
      <w:r w:rsidRPr="00DA5ED7">
        <w:rPr>
          <w:rFonts w:ascii="Verdana" w:hAnsi="Verdana"/>
          <w:b/>
          <w:bCs/>
          <w:noProof/>
          <w:sz w:val="22"/>
          <w:szCs w:val="22"/>
        </w:rPr>
        <w:t>18 years+</w:t>
      </w:r>
    </w:p>
    <w:p w14:paraId="62011590" w14:textId="61BF4AB2" w:rsidR="00DA5ED7" w:rsidRDefault="000C7B97" w:rsidP="0068153A">
      <w:pPr>
        <w:ind w:left="1010" w:firstLine="215"/>
        <w:rPr>
          <w:rFonts w:ascii="Verdana" w:hAnsi="Verdana"/>
          <w:noProof/>
          <w:sz w:val="22"/>
          <w:szCs w:val="22"/>
        </w:rPr>
      </w:pPr>
      <w:r w:rsidRPr="000C7B97">
        <w:rPr>
          <w:rFonts w:ascii="Verdana" w:hAnsi="Verdana"/>
          <w:noProof/>
          <w:sz w:val="22"/>
          <w:szCs w:val="22"/>
        </w:rPr>
        <w:t xml:space="preserve">Please refer to question </w:t>
      </w:r>
      <w:r>
        <w:rPr>
          <w:rFonts w:ascii="Verdana" w:hAnsi="Verdana"/>
          <w:noProof/>
          <w:sz w:val="22"/>
          <w:szCs w:val="22"/>
        </w:rPr>
        <w:t>3</w:t>
      </w:r>
      <w:r w:rsidRPr="000C7B97">
        <w:rPr>
          <w:rFonts w:ascii="Verdana" w:hAnsi="Verdana"/>
          <w:noProof/>
          <w:sz w:val="22"/>
          <w:szCs w:val="22"/>
        </w:rPr>
        <w:t>a.</w:t>
      </w:r>
    </w:p>
    <w:p w14:paraId="2030A0E4" w14:textId="77777777" w:rsidR="000C7B97" w:rsidRPr="000C7B97" w:rsidRDefault="000C7B97" w:rsidP="009629B4">
      <w:pPr>
        <w:rPr>
          <w:rFonts w:ascii="Verdana" w:hAnsi="Verdana"/>
          <w:noProof/>
          <w:sz w:val="22"/>
          <w:szCs w:val="22"/>
        </w:rPr>
      </w:pPr>
    </w:p>
    <w:p w14:paraId="52B722AB" w14:textId="77777777" w:rsidR="0068153A" w:rsidRDefault="009629B4" w:rsidP="003E7CDB">
      <w:pPr>
        <w:numPr>
          <w:ilvl w:val="1"/>
          <w:numId w:val="1"/>
        </w:numPr>
        <w:tabs>
          <w:tab w:val="left" w:pos="3828"/>
        </w:tabs>
        <w:rPr>
          <w:rFonts w:ascii="Verdana" w:hAnsi="Verdana"/>
          <w:b/>
          <w:bCs/>
          <w:noProof/>
          <w:sz w:val="22"/>
          <w:szCs w:val="22"/>
        </w:rPr>
      </w:pPr>
      <w:r w:rsidRPr="00DA5ED7">
        <w:rPr>
          <w:rFonts w:ascii="Verdana" w:hAnsi="Verdana"/>
          <w:b/>
          <w:bCs/>
          <w:noProof/>
          <w:sz w:val="22"/>
          <w:szCs w:val="22"/>
        </w:rPr>
        <w:t>For these patients, how many of them had a diagnosis of Dravet Syndrome (ICD10 Code: G40.3) SCTID: 230437002. Patient numbers segmented by age:</w:t>
      </w:r>
    </w:p>
    <w:p w14:paraId="7F711CE1" w14:textId="1E1CD229" w:rsidR="009629B4" w:rsidRPr="0068153A" w:rsidRDefault="009629B4" w:rsidP="003E7CDB">
      <w:pPr>
        <w:numPr>
          <w:ilvl w:val="2"/>
          <w:numId w:val="1"/>
        </w:numPr>
        <w:tabs>
          <w:tab w:val="left" w:pos="3828"/>
        </w:tabs>
        <w:rPr>
          <w:rFonts w:ascii="Verdana" w:hAnsi="Verdana"/>
          <w:b/>
          <w:bCs/>
          <w:noProof/>
          <w:sz w:val="22"/>
          <w:szCs w:val="22"/>
        </w:rPr>
      </w:pPr>
      <w:r w:rsidRPr="0068153A">
        <w:rPr>
          <w:rFonts w:ascii="Verdana" w:hAnsi="Verdana"/>
          <w:b/>
          <w:bCs/>
          <w:noProof/>
          <w:sz w:val="22"/>
          <w:szCs w:val="22"/>
        </w:rPr>
        <w:t>&lt;2 years old</w:t>
      </w:r>
    </w:p>
    <w:p w14:paraId="316DE118" w14:textId="65981F32" w:rsidR="009629B4" w:rsidRPr="00DA5ED7" w:rsidRDefault="009629B4" w:rsidP="003E7CDB">
      <w:pPr>
        <w:numPr>
          <w:ilvl w:val="2"/>
          <w:numId w:val="1"/>
        </w:numPr>
        <w:tabs>
          <w:tab w:val="left" w:pos="3828"/>
        </w:tabs>
        <w:rPr>
          <w:rFonts w:ascii="Verdana" w:hAnsi="Verdana"/>
          <w:b/>
          <w:bCs/>
          <w:noProof/>
          <w:sz w:val="22"/>
          <w:szCs w:val="22"/>
        </w:rPr>
      </w:pPr>
      <w:r w:rsidRPr="00DA5ED7">
        <w:rPr>
          <w:rFonts w:ascii="Verdana" w:hAnsi="Verdana"/>
          <w:b/>
          <w:bCs/>
          <w:noProof/>
          <w:sz w:val="22"/>
          <w:szCs w:val="22"/>
        </w:rPr>
        <w:t>2-8 years old</w:t>
      </w:r>
    </w:p>
    <w:p w14:paraId="5F612B36" w14:textId="5530948D" w:rsidR="009629B4" w:rsidRPr="00DA5ED7" w:rsidRDefault="009629B4" w:rsidP="003E7CDB">
      <w:pPr>
        <w:numPr>
          <w:ilvl w:val="2"/>
          <w:numId w:val="1"/>
        </w:numPr>
        <w:tabs>
          <w:tab w:val="left" w:pos="3828"/>
        </w:tabs>
        <w:rPr>
          <w:rFonts w:ascii="Verdana" w:hAnsi="Verdana"/>
          <w:b/>
          <w:bCs/>
          <w:noProof/>
          <w:sz w:val="22"/>
          <w:szCs w:val="22"/>
        </w:rPr>
      </w:pPr>
      <w:r w:rsidRPr="00DA5ED7">
        <w:rPr>
          <w:rFonts w:ascii="Verdana" w:hAnsi="Verdana"/>
          <w:b/>
          <w:bCs/>
          <w:noProof/>
          <w:sz w:val="22"/>
          <w:szCs w:val="22"/>
        </w:rPr>
        <w:t>9-17 years old</w:t>
      </w:r>
    </w:p>
    <w:p w14:paraId="2178A95B" w14:textId="44A2D2FF" w:rsidR="00873328" w:rsidRDefault="009629B4" w:rsidP="003E7CDB">
      <w:pPr>
        <w:numPr>
          <w:ilvl w:val="2"/>
          <w:numId w:val="1"/>
        </w:numPr>
        <w:tabs>
          <w:tab w:val="left" w:pos="3828"/>
        </w:tabs>
        <w:rPr>
          <w:rFonts w:ascii="Verdana" w:hAnsi="Verdana"/>
          <w:b/>
          <w:bCs/>
          <w:noProof/>
          <w:sz w:val="22"/>
          <w:szCs w:val="22"/>
        </w:rPr>
      </w:pPr>
      <w:r w:rsidRPr="00DA5ED7">
        <w:rPr>
          <w:rFonts w:ascii="Verdana" w:hAnsi="Verdana"/>
          <w:b/>
          <w:bCs/>
          <w:noProof/>
          <w:sz w:val="22"/>
          <w:szCs w:val="22"/>
        </w:rPr>
        <w:t>18 years+</w:t>
      </w:r>
    </w:p>
    <w:p w14:paraId="10BFC305" w14:textId="1780C547" w:rsidR="00C11239" w:rsidRDefault="00B00E5D" w:rsidP="00387941">
      <w:pPr>
        <w:pStyle w:val="elementtoproof"/>
        <w:shd w:val="clear" w:color="auto" w:fill="FFFFFF"/>
        <w:ind w:left="1225"/>
        <w:rPr>
          <w:rFonts w:ascii="Verdana" w:hAnsi="Verdana" w:cs="Calibri"/>
          <w:color w:val="242424"/>
          <w:sz w:val="22"/>
          <w:szCs w:val="22"/>
        </w:rPr>
      </w:pPr>
      <w:r>
        <w:rPr>
          <w:rFonts w:ascii="Verdana" w:hAnsi="Verdana" w:cs="Calibri"/>
          <w:color w:val="242424"/>
          <w:sz w:val="22"/>
          <w:szCs w:val="22"/>
        </w:rPr>
        <w:t>Nil for all</w:t>
      </w:r>
    </w:p>
    <w:p w14:paraId="0619EBEC" w14:textId="77777777" w:rsidR="00C11239" w:rsidRDefault="00C11239" w:rsidP="00C11239">
      <w:pPr>
        <w:pStyle w:val="elementtoproof"/>
        <w:shd w:val="clear" w:color="auto" w:fill="FFFFFF"/>
        <w:rPr>
          <w:rFonts w:ascii="Verdana" w:hAnsi="Verdana" w:cs="Calibri"/>
          <w:color w:val="242424"/>
          <w:sz w:val="22"/>
          <w:szCs w:val="22"/>
        </w:rPr>
      </w:pPr>
    </w:p>
    <w:p w14:paraId="62567D5A" w14:textId="1DDF7EAE" w:rsidR="00C11239" w:rsidRPr="00C11239" w:rsidRDefault="00C11239" w:rsidP="00C11239">
      <w:pPr>
        <w:pStyle w:val="elementtoproof"/>
        <w:shd w:val="clear" w:color="auto" w:fill="FFFFFF"/>
        <w:ind w:left="720"/>
        <w:rPr>
          <w:rFonts w:ascii="Verdana" w:hAnsi="Verdana"/>
          <w:b/>
          <w:bCs/>
          <w:noProof/>
          <w:sz w:val="22"/>
          <w:szCs w:val="22"/>
        </w:rPr>
      </w:pPr>
      <w:r>
        <w:rPr>
          <w:rFonts w:ascii="Verdana" w:hAnsi="Verdana" w:cs="Calibri"/>
          <w:color w:val="242424"/>
          <w:sz w:val="22"/>
          <w:szCs w:val="22"/>
        </w:rPr>
        <w:t>*</w:t>
      </w:r>
      <w:r w:rsidRPr="00C11239">
        <w:rPr>
          <w:rFonts w:ascii="Verdana" w:hAnsi="Verdana" w:cs="Calibri"/>
          <w:color w:val="242424"/>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C11239">
        <w:rPr>
          <w:rFonts w:ascii="Verdana" w:hAnsi="Verdana" w:cs="Calibri"/>
          <w:iCs/>
          <w:color w:val="242424"/>
          <w:sz w:val="22"/>
          <w:szCs w:val="22"/>
        </w:rPr>
        <w:t xml:space="preserve">General Data Protection Regulation (GDPR) and Data Protection Act 2018 and its disclosure would be contrary to the data protection principles and constitute as unfair and unlawful processing </w:t>
      </w:r>
      <w:r w:rsidRPr="00C11239">
        <w:rPr>
          <w:rFonts w:ascii="Verdana" w:hAnsi="Verdana" w:cs="Calibri"/>
          <w:bCs/>
          <w:iCs/>
          <w:color w:val="242424"/>
          <w:sz w:val="22"/>
          <w:szCs w:val="22"/>
        </w:rPr>
        <w:t>in regard to</w:t>
      </w:r>
      <w:r w:rsidRPr="00C11239">
        <w:rPr>
          <w:rFonts w:ascii="Verdana" w:hAnsi="Verdana" w:cs="Calibri"/>
          <w:iCs/>
          <w:color w:val="242424"/>
          <w:sz w:val="22"/>
          <w:szCs w:val="22"/>
        </w:rPr>
        <w:t xml:space="preserve"> Articles 5, 6, and 9 of GDPR.  </w:t>
      </w:r>
      <w:r w:rsidRPr="00C11239">
        <w:rPr>
          <w:rFonts w:ascii="Verdana" w:hAnsi="Verdana" w:cs="Calibri"/>
          <w:color w:val="242424"/>
          <w:sz w:val="22"/>
          <w:szCs w:val="22"/>
        </w:rPr>
        <w:t>This exemption is absolute and therefore there is no requirement to apply the public interest test.</w:t>
      </w:r>
    </w:p>
    <w:p w14:paraId="7F202BA5" w14:textId="68A7E076"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5B961" w14:textId="77777777" w:rsidR="005E5AF6" w:rsidRDefault="005E5AF6" w:rsidP="007D6A3E">
      <w:pPr>
        <w:spacing w:before="0" w:after="0" w:line="240" w:lineRule="auto"/>
      </w:pPr>
      <w:r>
        <w:separator/>
      </w:r>
    </w:p>
  </w:endnote>
  <w:endnote w:type="continuationSeparator" w:id="0">
    <w:p w14:paraId="702AD21A" w14:textId="77777777" w:rsidR="005E5AF6" w:rsidRDefault="005E5AF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4EB60" w14:textId="77777777" w:rsidR="005E5AF6" w:rsidRDefault="005E5AF6" w:rsidP="007D6A3E">
      <w:pPr>
        <w:spacing w:before="0" w:after="0" w:line="240" w:lineRule="auto"/>
      </w:pPr>
      <w:r>
        <w:separator/>
      </w:r>
    </w:p>
  </w:footnote>
  <w:footnote w:type="continuationSeparator" w:id="0">
    <w:p w14:paraId="4B27E764" w14:textId="77777777" w:rsidR="005E5AF6" w:rsidRDefault="005E5AF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179B1"/>
    <w:multiLevelType w:val="multilevel"/>
    <w:tmpl w:val="D062F358"/>
    <w:lvl w:ilvl="0">
      <w:start w:val="1"/>
      <w:numFmt w:val="decimal"/>
      <w:lvlText w:val="%1)"/>
      <w:lvlJc w:val="left"/>
      <w:pPr>
        <w:ind w:left="865" w:hanging="360"/>
      </w:pPr>
      <w:rPr>
        <w:b/>
        <w:bCs/>
      </w:rPr>
    </w:lvl>
    <w:lvl w:ilvl="1">
      <w:start w:val="1"/>
      <w:numFmt w:val="lowerLetter"/>
      <w:lvlText w:val="%2)"/>
      <w:lvlJc w:val="left"/>
      <w:pPr>
        <w:ind w:left="1225" w:hanging="360"/>
      </w:pPr>
      <w:rPr>
        <w:b/>
        <w:bCs/>
      </w:rPr>
    </w:lvl>
    <w:lvl w:ilvl="2">
      <w:start w:val="1"/>
      <w:numFmt w:val="lowerRoman"/>
      <w:lvlText w:val="%3)"/>
      <w:lvlJc w:val="left"/>
      <w:pPr>
        <w:ind w:left="1585" w:hanging="360"/>
      </w:pPr>
      <w:rPr>
        <w:b/>
        <w:bCs/>
      </w:rPr>
    </w:lvl>
    <w:lvl w:ilvl="3">
      <w:start w:val="1"/>
      <w:numFmt w:val="decimal"/>
      <w:lvlText w:val="(%4)"/>
      <w:lvlJc w:val="left"/>
      <w:pPr>
        <w:ind w:left="1945" w:hanging="360"/>
      </w:pPr>
    </w:lvl>
    <w:lvl w:ilvl="4">
      <w:start w:val="1"/>
      <w:numFmt w:val="lowerLetter"/>
      <w:lvlText w:val="(%5)"/>
      <w:lvlJc w:val="left"/>
      <w:pPr>
        <w:ind w:left="2305" w:hanging="360"/>
      </w:pPr>
    </w:lvl>
    <w:lvl w:ilvl="5">
      <w:start w:val="1"/>
      <w:numFmt w:val="lowerRoman"/>
      <w:lvlText w:val="(%6)"/>
      <w:lvlJc w:val="left"/>
      <w:pPr>
        <w:ind w:left="2665" w:hanging="360"/>
      </w:pPr>
    </w:lvl>
    <w:lvl w:ilvl="6">
      <w:start w:val="1"/>
      <w:numFmt w:val="decimal"/>
      <w:lvlText w:val="%7."/>
      <w:lvlJc w:val="left"/>
      <w:pPr>
        <w:ind w:left="3025" w:hanging="360"/>
      </w:pPr>
    </w:lvl>
    <w:lvl w:ilvl="7">
      <w:start w:val="1"/>
      <w:numFmt w:val="lowerLetter"/>
      <w:lvlText w:val="%8."/>
      <w:lvlJc w:val="left"/>
      <w:pPr>
        <w:ind w:left="3385" w:hanging="360"/>
      </w:pPr>
    </w:lvl>
    <w:lvl w:ilvl="8">
      <w:start w:val="1"/>
      <w:numFmt w:val="lowerRoman"/>
      <w:lvlText w:val="%9."/>
      <w:lvlJc w:val="left"/>
      <w:pPr>
        <w:ind w:left="3745" w:hanging="360"/>
      </w:pPr>
    </w:lvl>
  </w:abstractNum>
  <w:num w:numId="1" w16cid:durableId="72367949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C7B97"/>
    <w:rsid w:val="000F6539"/>
    <w:rsid w:val="00111757"/>
    <w:rsid w:val="001276F0"/>
    <w:rsid w:val="001508FC"/>
    <w:rsid w:val="00185784"/>
    <w:rsid w:val="001B1339"/>
    <w:rsid w:val="001C7288"/>
    <w:rsid w:val="001E2D50"/>
    <w:rsid w:val="00213076"/>
    <w:rsid w:val="00213854"/>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87941"/>
    <w:rsid w:val="0039422D"/>
    <w:rsid w:val="003B09B5"/>
    <w:rsid w:val="003E7CDB"/>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C77DC"/>
    <w:rsid w:val="005E5AF6"/>
    <w:rsid w:val="005F0E79"/>
    <w:rsid w:val="00602EE5"/>
    <w:rsid w:val="006137E4"/>
    <w:rsid w:val="00635BDA"/>
    <w:rsid w:val="006564DF"/>
    <w:rsid w:val="0068153A"/>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629B4"/>
    <w:rsid w:val="0097092D"/>
    <w:rsid w:val="00982170"/>
    <w:rsid w:val="009A0943"/>
    <w:rsid w:val="009A3272"/>
    <w:rsid w:val="009B087A"/>
    <w:rsid w:val="009B21AD"/>
    <w:rsid w:val="009B7CC6"/>
    <w:rsid w:val="009C5119"/>
    <w:rsid w:val="009C5169"/>
    <w:rsid w:val="009D50E8"/>
    <w:rsid w:val="009F7815"/>
    <w:rsid w:val="00A10460"/>
    <w:rsid w:val="00A115C7"/>
    <w:rsid w:val="00A17614"/>
    <w:rsid w:val="00A56076"/>
    <w:rsid w:val="00A84640"/>
    <w:rsid w:val="00AB21FB"/>
    <w:rsid w:val="00AB4D54"/>
    <w:rsid w:val="00AC7F3C"/>
    <w:rsid w:val="00AF0E8B"/>
    <w:rsid w:val="00AF1F1F"/>
    <w:rsid w:val="00AF691A"/>
    <w:rsid w:val="00B00E5D"/>
    <w:rsid w:val="00B031C2"/>
    <w:rsid w:val="00B34966"/>
    <w:rsid w:val="00B61DE2"/>
    <w:rsid w:val="00B73D24"/>
    <w:rsid w:val="00B82C9E"/>
    <w:rsid w:val="00B8458F"/>
    <w:rsid w:val="00BB4931"/>
    <w:rsid w:val="00BC67E1"/>
    <w:rsid w:val="00C021A4"/>
    <w:rsid w:val="00C050BE"/>
    <w:rsid w:val="00C11239"/>
    <w:rsid w:val="00C21013"/>
    <w:rsid w:val="00C75A00"/>
    <w:rsid w:val="00C94B83"/>
    <w:rsid w:val="00CA07E3"/>
    <w:rsid w:val="00CB2BBE"/>
    <w:rsid w:val="00CE1516"/>
    <w:rsid w:val="00CE325E"/>
    <w:rsid w:val="00CE3DBC"/>
    <w:rsid w:val="00D15865"/>
    <w:rsid w:val="00D62A67"/>
    <w:rsid w:val="00DA5ED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elementtoproof">
    <w:name w:val="elementtoproof"/>
    <w:basedOn w:val="Normal"/>
    <w:rsid w:val="00C11239"/>
    <w:pPr>
      <w:spacing w:before="100" w:beforeAutospacing="1" w:after="100" w:afterAutospacing="1" w:line="240" w:lineRule="auto"/>
      <w:ind w:left="0" w:right="0"/>
    </w:pPr>
    <w:rPr>
      <w:rFonts w:ascii="Aptos" w:eastAsia="Aptos"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132</TotalTime>
  <Pages>6</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2026-07-28T10:18:00Z</dcterms:modified>
</cp:coreProperties>
</file>