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53033FDE"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5A6206">
                              <w:rPr>
                                <w:rFonts w:ascii="Verdana" w:hAnsi="Verdana"/>
                                <w:b/>
                                <w:sz w:val="22"/>
                                <w:szCs w:val="22"/>
                              </w:rPr>
                              <w:t>26-A-082</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53033FDE"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5A6206">
                        <w:rPr>
                          <w:rFonts w:ascii="Verdana" w:hAnsi="Verdana"/>
                          <w:b/>
                          <w:sz w:val="22"/>
                          <w:szCs w:val="22"/>
                        </w:rPr>
                        <w:t>26-A-082</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635CAE49" w14:textId="225F379A" w:rsidR="00DC0D5A" w:rsidRDefault="00A10460" w:rsidP="00DC0D5A">
      <w:pPr>
        <w:spacing w:before="280"/>
        <w:rPr>
          <w:rFonts w:ascii="Verdana" w:hAnsi="Verdana"/>
          <w:b/>
          <w:sz w:val="22"/>
        </w:rPr>
      </w:pPr>
      <w:r w:rsidRPr="00A10460">
        <w:rPr>
          <w:rFonts w:ascii="Verdana" w:hAnsi="Verdana"/>
          <w:b/>
          <w:sz w:val="22"/>
        </w:rPr>
        <w:t>You asked:</w:t>
      </w:r>
    </w:p>
    <w:p w14:paraId="23DF621B" w14:textId="77777777" w:rsidR="00873328" w:rsidRDefault="00873328" w:rsidP="00421E7F">
      <w:pPr>
        <w:rPr>
          <w:rFonts w:ascii="Verdana" w:hAnsi="Verdana"/>
          <w:b/>
          <w:bCs/>
          <w:noProof/>
          <w:sz w:val="22"/>
          <w:szCs w:val="22"/>
        </w:rPr>
      </w:pPr>
    </w:p>
    <w:p w14:paraId="72C0633E" w14:textId="7F4CA075" w:rsidR="005A6206" w:rsidRPr="005A6206" w:rsidRDefault="005A6206" w:rsidP="005A6206">
      <w:pPr>
        <w:pStyle w:val="ListParagraph"/>
        <w:numPr>
          <w:ilvl w:val="0"/>
          <w:numId w:val="22"/>
        </w:numPr>
        <w:rPr>
          <w:rFonts w:ascii="Verdana" w:hAnsi="Verdana"/>
          <w:b/>
          <w:bCs/>
          <w:noProof/>
          <w:sz w:val="22"/>
          <w:szCs w:val="22"/>
        </w:rPr>
      </w:pPr>
      <w:r w:rsidRPr="005A6206">
        <w:rPr>
          <w:rFonts w:ascii="Verdana" w:hAnsi="Verdana"/>
          <w:b/>
          <w:bCs/>
          <w:noProof/>
          <w:sz w:val="22"/>
          <w:szCs w:val="22"/>
        </w:rPr>
        <w:t xml:space="preserve">Does your Health Board treat patients for the two following conditions? </w:t>
      </w:r>
    </w:p>
    <w:p w14:paraId="7D9779FD" w14:textId="4B901D49" w:rsidR="005A6206" w:rsidRDefault="005A6206" w:rsidP="005A6206">
      <w:pPr>
        <w:pStyle w:val="ListParagraph"/>
        <w:numPr>
          <w:ilvl w:val="0"/>
          <w:numId w:val="20"/>
        </w:numPr>
        <w:ind w:left="1276"/>
        <w:rPr>
          <w:rFonts w:ascii="Verdana" w:hAnsi="Verdana"/>
          <w:b/>
          <w:bCs/>
          <w:noProof/>
          <w:sz w:val="22"/>
          <w:szCs w:val="22"/>
        </w:rPr>
      </w:pPr>
      <w:r w:rsidRPr="005A6206">
        <w:rPr>
          <w:rFonts w:ascii="Verdana" w:hAnsi="Verdana"/>
          <w:b/>
          <w:bCs/>
          <w:noProof/>
          <w:sz w:val="22"/>
          <w:szCs w:val="22"/>
        </w:rPr>
        <w:t>Waldenström macroglobulinaemia (WM) (ICD-10 C88.0)</w:t>
      </w:r>
    </w:p>
    <w:p w14:paraId="60B11EE3" w14:textId="76E046A6" w:rsidR="005A6206" w:rsidRPr="00660790" w:rsidRDefault="005A6206" w:rsidP="00660790">
      <w:pPr>
        <w:pStyle w:val="ListParagraph"/>
        <w:numPr>
          <w:ilvl w:val="0"/>
          <w:numId w:val="20"/>
        </w:numPr>
        <w:ind w:left="1276"/>
        <w:rPr>
          <w:rFonts w:ascii="Verdana" w:hAnsi="Verdana"/>
          <w:b/>
          <w:bCs/>
          <w:noProof/>
          <w:sz w:val="22"/>
          <w:szCs w:val="22"/>
        </w:rPr>
      </w:pPr>
      <w:r w:rsidRPr="005A6206">
        <w:rPr>
          <w:rFonts w:ascii="Verdana" w:hAnsi="Verdana"/>
          <w:b/>
          <w:bCs/>
          <w:noProof/>
          <w:sz w:val="22"/>
          <w:szCs w:val="22"/>
        </w:rPr>
        <w:t>Marginal zone lymphoma (MZL) (ICD-10 C83.0 &amp; C88.4)</w:t>
      </w:r>
      <w:r w:rsidR="00660790" w:rsidRPr="00660790">
        <w:rPr>
          <w:rFonts w:ascii="Verdana" w:hAnsi="Verdana"/>
          <w:noProof/>
          <w:sz w:val="22"/>
          <w:szCs w:val="22"/>
        </w:rPr>
        <w:br/>
      </w:r>
      <w:r w:rsidRPr="00660790">
        <w:rPr>
          <w:rFonts w:ascii="Verdana" w:hAnsi="Verdana"/>
          <w:noProof/>
          <w:sz w:val="22"/>
          <w:szCs w:val="22"/>
        </w:rPr>
        <w:t>Yes</w:t>
      </w:r>
    </w:p>
    <w:p w14:paraId="6AB914AE" w14:textId="77777777" w:rsidR="005A6206" w:rsidRDefault="005A6206" w:rsidP="005A6206">
      <w:pPr>
        <w:pStyle w:val="ListParagraph"/>
        <w:ind w:left="865"/>
        <w:rPr>
          <w:rFonts w:ascii="Verdana" w:hAnsi="Verdana"/>
          <w:b/>
          <w:bCs/>
          <w:noProof/>
          <w:sz w:val="22"/>
          <w:szCs w:val="22"/>
        </w:rPr>
      </w:pPr>
    </w:p>
    <w:p w14:paraId="3D186DFB" w14:textId="105F5843" w:rsidR="005A6206" w:rsidRDefault="005A6206" w:rsidP="005A6206">
      <w:pPr>
        <w:pStyle w:val="ListParagraph"/>
        <w:ind w:left="865"/>
        <w:rPr>
          <w:rFonts w:ascii="Verdana" w:hAnsi="Verdana"/>
          <w:b/>
          <w:bCs/>
          <w:noProof/>
          <w:sz w:val="22"/>
          <w:szCs w:val="22"/>
        </w:rPr>
      </w:pPr>
      <w:r w:rsidRPr="005A6206">
        <w:rPr>
          <w:rFonts w:ascii="Verdana" w:hAnsi="Verdana"/>
          <w:b/>
          <w:bCs/>
          <w:noProof/>
          <w:sz w:val="22"/>
          <w:szCs w:val="22"/>
        </w:rPr>
        <w:t>If yes:</w:t>
      </w:r>
    </w:p>
    <w:p w14:paraId="6123874E" w14:textId="129D29E5" w:rsidR="005A6206" w:rsidRPr="00BD6992" w:rsidRDefault="005A6206" w:rsidP="005A6206">
      <w:pPr>
        <w:pStyle w:val="ListParagraph"/>
        <w:numPr>
          <w:ilvl w:val="1"/>
          <w:numId w:val="22"/>
        </w:numPr>
        <w:rPr>
          <w:rFonts w:ascii="Verdana" w:hAnsi="Verdana"/>
          <w:b/>
          <w:bCs/>
          <w:noProof/>
          <w:sz w:val="22"/>
          <w:szCs w:val="22"/>
        </w:rPr>
      </w:pPr>
      <w:r w:rsidRPr="00BD6992">
        <w:rPr>
          <w:rFonts w:ascii="Verdana" w:hAnsi="Verdana"/>
          <w:b/>
          <w:bCs/>
          <w:noProof/>
          <w:sz w:val="22"/>
          <w:szCs w:val="22"/>
        </w:rPr>
        <w:t xml:space="preserve">How many patients did the Health Board treat in calendar year 2025 (January to December) for each of the below conditions? – </w:t>
      </w:r>
    </w:p>
    <w:p w14:paraId="4C930AFB" w14:textId="77777777" w:rsidR="005A6206" w:rsidRPr="00BD6992" w:rsidRDefault="005A6206" w:rsidP="005A6206">
      <w:pPr>
        <w:pStyle w:val="ListParagraph"/>
        <w:numPr>
          <w:ilvl w:val="0"/>
          <w:numId w:val="23"/>
        </w:numPr>
        <w:ind w:left="2410"/>
        <w:rPr>
          <w:rFonts w:ascii="Verdana" w:hAnsi="Verdana"/>
          <w:b/>
          <w:bCs/>
          <w:noProof/>
          <w:sz w:val="22"/>
          <w:szCs w:val="22"/>
        </w:rPr>
      </w:pPr>
      <w:r w:rsidRPr="00BD6992">
        <w:rPr>
          <w:rFonts w:ascii="Verdana" w:hAnsi="Verdana"/>
          <w:b/>
          <w:bCs/>
          <w:noProof/>
          <w:sz w:val="22"/>
          <w:szCs w:val="22"/>
        </w:rPr>
        <w:t>Waldenström macroglobulinaemia (WM)</w:t>
      </w:r>
    </w:p>
    <w:p w14:paraId="3A2F4195" w14:textId="33180028" w:rsidR="00BD6992" w:rsidRPr="00BD6992" w:rsidRDefault="00BD6992" w:rsidP="00BD6992">
      <w:pPr>
        <w:pStyle w:val="ListParagraph"/>
        <w:ind w:left="2410"/>
        <w:rPr>
          <w:rFonts w:ascii="Verdana" w:hAnsi="Verdana"/>
          <w:noProof/>
          <w:sz w:val="22"/>
          <w:szCs w:val="22"/>
        </w:rPr>
      </w:pPr>
      <w:r w:rsidRPr="00BD6992">
        <w:rPr>
          <w:rFonts w:ascii="Verdana" w:hAnsi="Verdana"/>
          <w:noProof/>
          <w:sz w:val="22"/>
          <w:szCs w:val="22"/>
        </w:rPr>
        <w:t>13 patients admitted with this diagnosis recorded on their inpatient stay. Please note that each patient may be admitted multiple times – they are only counted once here.</w:t>
      </w:r>
      <w:r w:rsidRPr="00BD6992">
        <w:rPr>
          <w:rFonts w:ascii="Verdana" w:hAnsi="Verdana"/>
          <w:noProof/>
          <w:sz w:val="22"/>
          <w:szCs w:val="22"/>
        </w:rPr>
        <w:br/>
      </w:r>
    </w:p>
    <w:p w14:paraId="72074494" w14:textId="77777777" w:rsidR="005A6206" w:rsidRPr="00BD6992" w:rsidRDefault="005A6206" w:rsidP="005A6206">
      <w:pPr>
        <w:pStyle w:val="ListParagraph"/>
        <w:numPr>
          <w:ilvl w:val="0"/>
          <w:numId w:val="23"/>
        </w:numPr>
        <w:ind w:left="2410"/>
        <w:rPr>
          <w:rFonts w:ascii="Verdana" w:hAnsi="Verdana"/>
          <w:b/>
          <w:bCs/>
          <w:noProof/>
          <w:sz w:val="22"/>
          <w:szCs w:val="22"/>
        </w:rPr>
      </w:pPr>
      <w:r w:rsidRPr="00BD6992">
        <w:rPr>
          <w:rFonts w:ascii="Verdana" w:hAnsi="Verdana"/>
          <w:b/>
          <w:bCs/>
          <w:noProof/>
          <w:sz w:val="22"/>
          <w:szCs w:val="22"/>
        </w:rPr>
        <w:t>Marginal zone lymphoma (MZL)</w:t>
      </w:r>
    </w:p>
    <w:p w14:paraId="363F9E00" w14:textId="37DA4D07" w:rsidR="00BD6992" w:rsidRPr="00BD6992" w:rsidRDefault="00BD6992" w:rsidP="00BD6992">
      <w:pPr>
        <w:pStyle w:val="ListParagraph"/>
        <w:ind w:left="2410"/>
        <w:rPr>
          <w:rFonts w:ascii="Verdana" w:hAnsi="Verdana"/>
          <w:noProof/>
          <w:sz w:val="22"/>
          <w:szCs w:val="22"/>
        </w:rPr>
      </w:pPr>
      <w:r w:rsidRPr="00BD6992">
        <w:rPr>
          <w:rFonts w:ascii="Verdana" w:hAnsi="Verdana"/>
          <w:noProof/>
          <w:sz w:val="22"/>
          <w:szCs w:val="22"/>
        </w:rPr>
        <w:t>22 patients admitted with this diagnosis on their inpatient stay. Please note that each patient may be admitted multiple times – they are only counted once here.</w:t>
      </w:r>
    </w:p>
    <w:p w14:paraId="72E21213" w14:textId="77777777" w:rsidR="0069143E" w:rsidRDefault="0069143E" w:rsidP="0069143E">
      <w:pPr>
        <w:pStyle w:val="ListParagraph"/>
        <w:ind w:left="1945"/>
        <w:rPr>
          <w:rFonts w:ascii="Verdana" w:hAnsi="Verdana"/>
          <w:b/>
          <w:bCs/>
          <w:noProof/>
          <w:sz w:val="22"/>
          <w:szCs w:val="22"/>
        </w:rPr>
      </w:pPr>
    </w:p>
    <w:p w14:paraId="0F3533C3" w14:textId="34F33FC4" w:rsidR="005A6206" w:rsidRPr="005A6206" w:rsidRDefault="005A6206" w:rsidP="005A6206">
      <w:pPr>
        <w:pStyle w:val="ListParagraph"/>
        <w:numPr>
          <w:ilvl w:val="1"/>
          <w:numId w:val="22"/>
        </w:numPr>
        <w:rPr>
          <w:rFonts w:ascii="Verdana" w:hAnsi="Verdana"/>
          <w:b/>
          <w:bCs/>
          <w:noProof/>
          <w:sz w:val="22"/>
          <w:szCs w:val="22"/>
        </w:rPr>
      </w:pPr>
      <w:r w:rsidRPr="005A6206">
        <w:rPr>
          <w:rFonts w:ascii="Verdana" w:hAnsi="Verdana"/>
          <w:b/>
          <w:bCs/>
          <w:noProof/>
          <w:sz w:val="22"/>
          <w:szCs w:val="22"/>
        </w:rPr>
        <w:t xml:space="preserve">Are there any ongoing clinical trials running at the Health Board for each of the below conditions? Please can you advise on any details available on the clinical trials. </w:t>
      </w:r>
    </w:p>
    <w:p w14:paraId="6768C75D" w14:textId="77777777" w:rsidR="005A6206" w:rsidRDefault="005A6206" w:rsidP="005A6206">
      <w:pPr>
        <w:pStyle w:val="ListParagraph"/>
        <w:numPr>
          <w:ilvl w:val="0"/>
          <w:numId w:val="21"/>
        </w:numPr>
        <w:ind w:left="2410"/>
        <w:rPr>
          <w:rFonts w:ascii="Verdana" w:hAnsi="Verdana"/>
          <w:b/>
          <w:bCs/>
          <w:noProof/>
          <w:sz w:val="22"/>
          <w:szCs w:val="22"/>
        </w:rPr>
      </w:pPr>
      <w:r w:rsidRPr="005A6206">
        <w:rPr>
          <w:rFonts w:ascii="Verdana" w:hAnsi="Verdana"/>
          <w:b/>
          <w:bCs/>
          <w:noProof/>
          <w:sz w:val="22"/>
          <w:szCs w:val="22"/>
        </w:rPr>
        <w:t>Waldenström macroglobulinaemia (WM)</w:t>
      </w:r>
    </w:p>
    <w:p w14:paraId="6FEB03B1" w14:textId="77777777" w:rsidR="005A6206" w:rsidRDefault="005A6206" w:rsidP="005A6206">
      <w:pPr>
        <w:pStyle w:val="ListParagraph"/>
        <w:numPr>
          <w:ilvl w:val="0"/>
          <w:numId w:val="21"/>
        </w:numPr>
        <w:ind w:left="2410"/>
        <w:rPr>
          <w:rFonts w:ascii="Verdana" w:hAnsi="Verdana"/>
          <w:b/>
          <w:bCs/>
          <w:noProof/>
          <w:sz w:val="22"/>
          <w:szCs w:val="22"/>
        </w:rPr>
      </w:pPr>
      <w:r w:rsidRPr="005A6206">
        <w:rPr>
          <w:rFonts w:ascii="Verdana" w:hAnsi="Verdana"/>
          <w:b/>
          <w:bCs/>
          <w:noProof/>
          <w:sz w:val="22"/>
          <w:szCs w:val="22"/>
        </w:rPr>
        <w:t>Marginal zone lymphoma (MZL)</w:t>
      </w:r>
    </w:p>
    <w:p w14:paraId="50B0AD20" w14:textId="30663F88" w:rsidR="0069143E" w:rsidRPr="0069143E" w:rsidRDefault="0069143E" w:rsidP="0069143E">
      <w:pPr>
        <w:ind w:left="2050"/>
        <w:rPr>
          <w:rFonts w:ascii="Verdana" w:hAnsi="Verdana"/>
          <w:noProof/>
          <w:sz w:val="22"/>
          <w:szCs w:val="22"/>
        </w:rPr>
      </w:pPr>
      <w:r>
        <w:rPr>
          <w:rFonts w:ascii="Verdana" w:hAnsi="Verdana"/>
          <w:noProof/>
          <w:sz w:val="22"/>
          <w:szCs w:val="22"/>
        </w:rPr>
        <w:t>I can confirm that we do not have any trials for these conditions at present.</w:t>
      </w:r>
    </w:p>
    <w:p w14:paraId="392E1A86" w14:textId="0DEA3485" w:rsidR="00660790" w:rsidRDefault="005A6206" w:rsidP="00660790">
      <w:pPr>
        <w:pStyle w:val="ListParagraph"/>
        <w:ind w:left="1225"/>
        <w:rPr>
          <w:rFonts w:ascii="Verdana" w:hAnsi="Verdana"/>
          <w:b/>
          <w:bCs/>
          <w:noProof/>
          <w:sz w:val="22"/>
          <w:szCs w:val="22"/>
        </w:rPr>
      </w:pPr>
      <w:r w:rsidRPr="005A6206">
        <w:rPr>
          <w:rFonts w:ascii="Verdana" w:hAnsi="Verdana"/>
          <w:b/>
          <w:bCs/>
          <w:noProof/>
          <w:sz w:val="22"/>
          <w:szCs w:val="22"/>
        </w:rPr>
        <w:br/>
        <w:t>Please skip 1c to question 2 and 3.</w:t>
      </w:r>
      <w:r w:rsidRPr="005A6206">
        <w:rPr>
          <w:rFonts w:ascii="Verdana" w:hAnsi="Verdana"/>
          <w:b/>
          <w:bCs/>
          <w:noProof/>
          <w:sz w:val="22"/>
          <w:szCs w:val="22"/>
        </w:rPr>
        <w:br/>
      </w:r>
      <w:r w:rsidRPr="005A6206">
        <w:rPr>
          <w:rFonts w:ascii="Verdana" w:hAnsi="Verdana"/>
          <w:b/>
          <w:bCs/>
          <w:noProof/>
          <w:sz w:val="22"/>
          <w:szCs w:val="22"/>
        </w:rPr>
        <w:br/>
        <w:t>If no:</w:t>
      </w:r>
      <w:r w:rsidRPr="005A6206">
        <w:rPr>
          <w:rFonts w:ascii="Verdana" w:hAnsi="Verdana"/>
          <w:b/>
          <w:bCs/>
          <w:noProof/>
          <w:sz w:val="22"/>
          <w:szCs w:val="22"/>
        </w:rPr>
        <w:br/>
      </w:r>
    </w:p>
    <w:p w14:paraId="4FCC96A4" w14:textId="5CECD8FE" w:rsidR="009474AC" w:rsidRPr="00660790" w:rsidRDefault="005A6206" w:rsidP="00660790">
      <w:pPr>
        <w:pStyle w:val="ListParagraph"/>
        <w:numPr>
          <w:ilvl w:val="1"/>
          <w:numId w:val="22"/>
        </w:numPr>
        <w:rPr>
          <w:rFonts w:ascii="Verdana" w:hAnsi="Verdana"/>
          <w:b/>
          <w:bCs/>
          <w:noProof/>
          <w:sz w:val="22"/>
          <w:szCs w:val="22"/>
        </w:rPr>
      </w:pPr>
      <w:r w:rsidRPr="005A6206">
        <w:rPr>
          <w:rFonts w:ascii="Verdana" w:hAnsi="Verdana"/>
          <w:b/>
          <w:bCs/>
          <w:noProof/>
          <w:sz w:val="22"/>
          <w:szCs w:val="22"/>
        </w:rPr>
        <w:t>Which Health Board(s) does the Health Board refer patients onto for treatment for each of the above conditions?</w:t>
      </w:r>
      <w:r w:rsidR="00660790">
        <w:rPr>
          <w:rFonts w:ascii="Verdana" w:hAnsi="Verdana"/>
          <w:b/>
          <w:bCs/>
          <w:noProof/>
          <w:sz w:val="22"/>
          <w:szCs w:val="22"/>
        </w:rPr>
        <w:br/>
      </w:r>
      <w:r w:rsidR="00660790" w:rsidRPr="00660790">
        <w:rPr>
          <w:rFonts w:ascii="Verdana" w:hAnsi="Verdana"/>
          <w:noProof/>
          <w:sz w:val="22"/>
          <w:szCs w:val="22"/>
        </w:rPr>
        <w:t>Not applicable</w:t>
      </w:r>
      <w:r w:rsidR="00660790">
        <w:rPr>
          <w:rFonts w:ascii="Verdana" w:hAnsi="Verdana"/>
          <w:noProof/>
          <w:sz w:val="22"/>
          <w:szCs w:val="22"/>
        </w:rPr>
        <w:br/>
      </w:r>
    </w:p>
    <w:p w14:paraId="18C11EBE" w14:textId="0EC6A8BA" w:rsidR="005A6206" w:rsidRPr="009474AC" w:rsidRDefault="005A6206" w:rsidP="009474AC">
      <w:pPr>
        <w:pStyle w:val="ListParagraph"/>
        <w:numPr>
          <w:ilvl w:val="0"/>
          <w:numId w:val="22"/>
        </w:numPr>
        <w:rPr>
          <w:rFonts w:ascii="Verdana" w:hAnsi="Verdana"/>
          <w:b/>
          <w:bCs/>
          <w:noProof/>
          <w:sz w:val="22"/>
          <w:szCs w:val="22"/>
        </w:rPr>
      </w:pPr>
      <w:r w:rsidRPr="009474AC">
        <w:rPr>
          <w:rFonts w:ascii="Verdana" w:hAnsi="Verdana"/>
          <w:b/>
          <w:bCs/>
          <w:noProof/>
          <w:sz w:val="22"/>
          <w:szCs w:val="22"/>
        </w:rPr>
        <w:lastRenderedPageBreak/>
        <w:t>How many patients (and new patients* if possible) received treatment for Waldenström macroglobulinaemia (WM) in the period 1st July 2025 to 31st December 2025?</w:t>
      </w:r>
      <w:r w:rsidR="009474AC">
        <w:rPr>
          <w:rFonts w:ascii="Verdana" w:hAnsi="Verdana"/>
          <w:b/>
          <w:bCs/>
          <w:noProof/>
          <w:sz w:val="22"/>
          <w:szCs w:val="22"/>
        </w:rPr>
        <w:t xml:space="preserve">  </w:t>
      </w:r>
      <w:r w:rsidR="009474AC" w:rsidRPr="005A6206">
        <w:rPr>
          <w:rFonts w:ascii="Verdana" w:hAnsi="Verdana"/>
          <w:b/>
          <w:bCs/>
          <w:noProof/>
          <w:sz w:val="22"/>
          <w:szCs w:val="22"/>
        </w:rPr>
        <w:t>Please define a new patient as a new patient to treatment, receiving the specified treatment for the first time since December 2024</w:t>
      </w:r>
      <w:r w:rsidR="009474AC">
        <w:rPr>
          <w:rFonts w:ascii="Verdana" w:hAnsi="Verdana"/>
          <w:b/>
          <w:bCs/>
          <w:noProof/>
          <w:sz w:val="22"/>
          <w:szCs w:val="22"/>
        </w:rPr>
        <w:t>.</w:t>
      </w:r>
    </w:p>
    <w:tbl>
      <w:tblPr>
        <w:tblW w:w="9639" w:type="dxa"/>
        <w:tblInd w:w="557" w:type="dxa"/>
        <w:tblCellMar>
          <w:left w:w="0" w:type="dxa"/>
          <w:right w:w="0" w:type="dxa"/>
        </w:tblCellMar>
        <w:tblLook w:val="04A0" w:firstRow="1" w:lastRow="0" w:firstColumn="1" w:lastColumn="0" w:noHBand="0" w:noVBand="1"/>
      </w:tblPr>
      <w:tblGrid>
        <w:gridCol w:w="6708"/>
        <w:gridCol w:w="1234"/>
        <w:gridCol w:w="1697"/>
      </w:tblGrid>
      <w:tr w:rsidR="0069143E" w:rsidRPr="005A6206" w14:paraId="2C41753F" w14:textId="77777777" w:rsidTr="009474AC">
        <w:trPr>
          <w:trHeight w:val="300"/>
        </w:trPr>
        <w:tc>
          <w:tcPr>
            <w:tcW w:w="708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3C50B88" w14:textId="77777777" w:rsidR="005A6206" w:rsidRPr="005A6206" w:rsidRDefault="005A6206" w:rsidP="009474AC">
            <w:pPr>
              <w:spacing w:before="0" w:after="0"/>
              <w:ind w:left="0" w:right="0"/>
              <w:rPr>
                <w:rFonts w:ascii="Verdana" w:hAnsi="Verdana"/>
                <w:b/>
                <w:bCs/>
                <w:noProof/>
                <w:sz w:val="22"/>
                <w:szCs w:val="22"/>
              </w:rPr>
            </w:pPr>
            <w:r w:rsidRPr="005A6206">
              <w:rPr>
                <w:rFonts w:ascii="Verdana" w:hAnsi="Verdana"/>
                <w:b/>
                <w:bCs/>
                <w:noProof/>
                <w:sz w:val="22"/>
                <w:szCs w:val="22"/>
              </w:rPr>
              <w:t>Waldenström macroglobulinaemia (WM) (ICD-10 C88.0)</w:t>
            </w:r>
          </w:p>
        </w:tc>
        <w:tc>
          <w:tcPr>
            <w:tcW w:w="854" w:type="dxa"/>
            <w:noWrap/>
            <w:tcMar>
              <w:top w:w="0" w:type="dxa"/>
              <w:left w:w="108" w:type="dxa"/>
              <w:bottom w:w="0" w:type="dxa"/>
              <w:right w:w="108" w:type="dxa"/>
            </w:tcMar>
            <w:vAlign w:val="bottom"/>
            <w:hideMark/>
          </w:tcPr>
          <w:p w14:paraId="79583632" w14:textId="77777777" w:rsidR="005A6206" w:rsidRPr="005A6206" w:rsidRDefault="005A6206" w:rsidP="009474AC">
            <w:pPr>
              <w:spacing w:before="0" w:after="0"/>
              <w:ind w:left="0" w:right="0"/>
              <w:rPr>
                <w:rFonts w:ascii="Verdana" w:hAnsi="Verdana"/>
                <w:b/>
                <w:bCs/>
                <w:noProof/>
                <w:sz w:val="22"/>
                <w:szCs w:val="22"/>
              </w:rPr>
            </w:pPr>
          </w:p>
        </w:tc>
        <w:tc>
          <w:tcPr>
            <w:tcW w:w="1697" w:type="dxa"/>
            <w:noWrap/>
            <w:tcMar>
              <w:top w:w="0" w:type="dxa"/>
              <w:left w:w="108" w:type="dxa"/>
              <w:bottom w:w="0" w:type="dxa"/>
              <w:right w:w="108" w:type="dxa"/>
            </w:tcMar>
            <w:vAlign w:val="bottom"/>
            <w:hideMark/>
          </w:tcPr>
          <w:p w14:paraId="48241B8B" w14:textId="77777777" w:rsidR="005A6206" w:rsidRPr="005A6206" w:rsidRDefault="005A6206" w:rsidP="009474AC">
            <w:pPr>
              <w:spacing w:before="0" w:after="0"/>
              <w:ind w:left="0" w:right="0"/>
              <w:rPr>
                <w:rFonts w:ascii="Verdana" w:hAnsi="Verdana"/>
                <w:b/>
                <w:bCs/>
                <w:noProof/>
                <w:sz w:val="22"/>
                <w:szCs w:val="22"/>
              </w:rPr>
            </w:pPr>
          </w:p>
        </w:tc>
      </w:tr>
      <w:tr w:rsidR="0069143E" w:rsidRPr="00660790" w14:paraId="351E600F" w14:textId="77777777" w:rsidTr="009474AC">
        <w:trPr>
          <w:trHeight w:val="300"/>
        </w:trPr>
        <w:tc>
          <w:tcPr>
            <w:tcW w:w="708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63BABE1" w14:textId="77777777" w:rsidR="005A6206" w:rsidRPr="00660790" w:rsidRDefault="005A6206" w:rsidP="009474AC">
            <w:pPr>
              <w:spacing w:before="0" w:after="0"/>
              <w:ind w:left="0" w:right="0"/>
              <w:rPr>
                <w:rFonts w:ascii="Verdana" w:hAnsi="Verdana"/>
                <w:b/>
                <w:bCs/>
                <w:noProof/>
                <w:sz w:val="22"/>
                <w:szCs w:val="22"/>
              </w:rPr>
            </w:pPr>
            <w:r w:rsidRPr="00660790">
              <w:rPr>
                <w:rFonts w:ascii="Verdana" w:hAnsi="Verdana"/>
                <w:b/>
                <w:bCs/>
                <w:noProof/>
                <w:sz w:val="22"/>
                <w:szCs w:val="22"/>
              </w:rPr>
              <w:t>Regimen</w:t>
            </w:r>
          </w:p>
        </w:tc>
        <w:tc>
          <w:tcPr>
            <w:tcW w:w="854"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1A3DC735" w14:textId="77777777" w:rsidR="005A6206" w:rsidRPr="00660790" w:rsidRDefault="005A6206" w:rsidP="00660790">
            <w:pPr>
              <w:spacing w:before="0" w:after="0"/>
              <w:ind w:left="0" w:right="0"/>
              <w:jc w:val="center"/>
              <w:rPr>
                <w:rFonts w:ascii="Verdana" w:hAnsi="Verdana"/>
                <w:b/>
                <w:bCs/>
                <w:noProof/>
                <w:sz w:val="22"/>
                <w:szCs w:val="22"/>
              </w:rPr>
            </w:pPr>
            <w:r w:rsidRPr="00660790">
              <w:rPr>
                <w:rFonts w:ascii="Verdana" w:hAnsi="Verdana"/>
                <w:b/>
                <w:bCs/>
                <w:noProof/>
                <w:sz w:val="22"/>
                <w:szCs w:val="22"/>
              </w:rPr>
              <w:t>Total Patients</w:t>
            </w:r>
          </w:p>
        </w:tc>
        <w:tc>
          <w:tcPr>
            <w:tcW w:w="1697"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4F100861" w14:textId="77777777" w:rsidR="005A6206" w:rsidRPr="00660790" w:rsidRDefault="005A6206" w:rsidP="00660790">
            <w:pPr>
              <w:spacing w:before="0" w:after="0"/>
              <w:ind w:left="0" w:right="0"/>
              <w:jc w:val="center"/>
              <w:rPr>
                <w:rFonts w:ascii="Verdana" w:hAnsi="Verdana"/>
                <w:b/>
                <w:bCs/>
                <w:noProof/>
                <w:sz w:val="22"/>
                <w:szCs w:val="22"/>
              </w:rPr>
            </w:pPr>
            <w:r w:rsidRPr="00660790">
              <w:rPr>
                <w:rFonts w:ascii="Verdana" w:hAnsi="Verdana"/>
                <w:b/>
                <w:bCs/>
                <w:noProof/>
                <w:sz w:val="22"/>
                <w:szCs w:val="22"/>
              </w:rPr>
              <w:t>New Patients*</w:t>
            </w:r>
          </w:p>
        </w:tc>
      </w:tr>
      <w:tr w:rsidR="0069143E" w:rsidRPr="00660790" w14:paraId="3AB03558" w14:textId="77777777" w:rsidTr="009474AC">
        <w:trPr>
          <w:trHeight w:val="300"/>
        </w:trPr>
        <w:tc>
          <w:tcPr>
            <w:tcW w:w="708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957EBB9" w14:textId="77777777" w:rsidR="009474AC" w:rsidRPr="00660790" w:rsidRDefault="009474AC" w:rsidP="009474AC">
            <w:pPr>
              <w:spacing w:before="0" w:after="0"/>
              <w:ind w:left="0" w:right="0"/>
              <w:rPr>
                <w:rFonts w:ascii="Verdana" w:hAnsi="Verdana"/>
                <w:b/>
                <w:bCs/>
                <w:noProof/>
                <w:sz w:val="22"/>
                <w:szCs w:val="22"/>
              </w:rPr>
            </w:pPr>
            <w:r w:rsidRPr="00660790">
              <w:rPr>
                <w:rFonts w:ascii="Verdana" w:hAnsi="Verdana"/>
                <w:b/>
                <w:bCs/>
                <w:noProof/>
                <w:sz w:val="22"/>
                <w:szCs w:val="22"/>
              </w:rPr>
              <w:t>Fludarabine, cyclophosphamide and rituximab (Known as FCR)</w:t>
            </w:r>
          </w:p>
        </w:tc>
        <w:tc>
          <w:tcPr>
            <w:tcW w:w="85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CFB14F6" w14:textId="36DC1BE8" w:rsidR="009474AC" w:rsidRPr="00660790" w:rsidRDefault="009474AC" w:rsidP="00660790">
            <w:pPr>
              <w:spacing w:before="0" w:after="0"/>
              <w:ind w:left="0" w:right="0"/>
              <w:jc w:val="center"/>
              <w:rPr>
                <w:rFonts w:ascii="Verdana" w:hAnsi="Verdana"/>
                <w:b/>
                <w:bCs/>
                <w:noProof/>
                <w:sz w:val="22"/>
                <w:szCs w:val="22"/>
              </w:rPr>
            </w:pPr>
            <w:r w:rsidRPr="00660790">
              <w:rPr>
                <w:rFonts w:ascii="Verdana" w:hAnsi="Verdana"/>
                <w:sz w:val="22"/>
                <w:szCs w:val="22"/>
              </w:rPr>
              <w:t>Nil</w:t>
            </w:r>
          </w:p>
        </w:tc>
        <w:tc>
          <w:tcPr>
            <w:tcW w:w="169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7600BC3" w14:textId="43391F74" w:rsidR="009474AC" w:rsidRPr="00660790" w:rsidRDefault="009474AC" w:rsidP="00660790">
            <w:pPr>
              <w:spacing w:before="0" w:after="0"/>
              <w:ind w:left="0" w:right="0"/>
              <w:jc w:val="center"/>
              <w:rPr>
                <w:rFonts w:ascii="Verdana" w:hAnsi="Verdana"/>
                <w:b/>
                <w:bCs/>
                <w:noProof/>
                <w:sz w:val="22"/>
                <w:szCs w:val="22"/>
              </w:rPr>
            </w:pPr>
            <w:r w:rsidRPr="00660790">
              <w:rPr>
                <w:rFonts w:ascii="Verdana" w:hAnsi="Verdana"/>
                <w:sz w:val="22"/>
                <w:szCs w:val="22"/>
              </w:rPr>
              <w:t>Nil</w:t>
            </w:r>
          </w:p>
        </w:tc>
      </w:tr>
      <w:tr w:rsidR="0069143E" w:rsidRPr="00660790" w14:paraId="144C839A" w14:textId="77777777" w:rsidTr="009474AC">
        <w:trPr>
          <w:trHeight w:val="300"/>
        </w:trPr>
        <w:tc>
          <w:tcPr>
            <w:tcW w:w="708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4FB5467" w14:textId="77777777" w:rsidR="009474AC" w:rsidRPr="00660790" w:rsidRDefault="009474AC" w:rsidP="009474AC">
            <w:pPr>
              <w:spacing w:before="0" w:after="0"/>
              <w:ind w:left="0" w:right="0"/>
              <w:rPr>
                <w:rFonts w:ascii="Verdana" w:hAnsi="Verdana"/>
                <w:b/>
                <w:bCs/>
                <w:noProof/>
                <w:sz w:val="22"/>
                <w:szCs w:val="22"/>
              </w:rPr>
            </w:pPr>
            <w:r w:rsidRPr="00660790">
              <w:rPr>
                <w:rFonts w:ascii="Verdana" w:hAnsi="Verdana"/>
                <w:b/>
                <w:bCs/>
                <w:noProof/>
                <w:sz w:val="22"/>
                <w:szCs w:val="22"/>
              </w:rPr>
              <w:t>Bendamustine in combination with rituximab (Known as BR)</w:t>
            </w:r>
          </w:p>
        </w:tc>
        <w:tc>
          <w:tcPr>
            <w:tcW w:w="85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8E1A852" w14:textId="05F9FCE1" w:rsidR="009474AC" w:rsidRPr="00660790" w:rsidRDefault="009474AC" w:rsidP="00660790">
            <w:pPr>
              <w:spacing w:before="0" w:after="0"/>
              <w:ind w:left="0" w:right="0"/>
              <w:jc w:val="center"/>
              <w:rPr>
                <w:rFonts w:ascii="Verdana" w:hAnsi="Verdana"/>
                <w:b/>
                <w:bCs/>
                <w:noProof/>
                <w:sz w:val="22"/>
                <w:szCs w:val="22"/>
              </w:rPr>
            </w:pPr>
            <w:r w:rsidRPr="00660790">
              <w:rPr>
                <w:rFonts w:ascii="Verdana" w:hAnsi="Verdana"/>
                <w:sz w:val="22"/>
                <w:szCs w:val="22"/>
              </w:rPr>
              <w:t>Nil</w:t>
            </w:r>
          </w:p>
        </w:tc>
        <w:tc>
          <w:tcPr>
            <w:tcW w:w="169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4030E68" w14:textId="21216D6E" w:rsidR="009474AC" w:rsidRPr="00660790" w:rsidRDefault="009474AC" w:rsidP="00660790">
            <w:pPr>
              <w:spacing w:before="0" w:after="0"/>
              <w:ind w:left="0" w:right="0"/>
              <w:jc w:val="center"/>
              <w:rPr>
                <w:rFonts w:ascii="Verdana" w:hAnsi="Verdana"/>
                <w:b/>
                <w:bCs/>
                <w:noProof/>
                <w:sz w:val="22"/>
                <w:szCs w:val="22"/>
              </w:rPr>
            </w:pPr>
            <w:r w:rsidRPr="00660790">
              <w:rPr>
                <w:rFonts w:ascii="Verdana" w:hAnsi="Verdana"/>
                <w:sz w:val="22"/>
                <w:szCs w:val="22"/>
              </w:rPr>
              <w:t>Nil</w:t>
            </w:r>
          </w:p>
        </w:tc>
      </w:tr>
      <w:tr w:rsidR="0069143E" w:rsidRPr="00660790" w14:paraId="34F9A79F" w14:textId="77777777" w:rsidTr="009474AC">
        <w:trPr>
          <w:trHeight w:val="300"/>
        </w:trPr>
        <w:tc>
          <w:tcPr>
            <w:tcW w:w="708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66159ED" w14:textId="77777777" w:rsidR="009474AC" w:rsidRPr="00660790" w:rsidRDefault="009474AC" w:rsidP="009474AC">
            <w:pPr>
              <w:spacing w:before="0" w:after="0"/>
              <w:ind w:left="0" w:right="0"/>
              <w:rPr>
                <w:rFonts w:ascii="Verdana" w:hAnsi="Verdana"/>
                <w:b/>
                <w:bCs/>
                <w:noProof/>
                <w:sz w:val="22"/>
                <w:szCs w:val="22"/>
              </w:rPr>
            </w:pPr>
            <w:r w:rsidRPr="00660790">
              <w:rPr>
                <w:rFonts w:ascii="Verdana" w:hAnsi="Verdana"/>
                <w:b/>
                <w:bCs/>
                <w:noProof/>
                <w:sz w:val="22"/>
                <w:szCs w:val="22"/>
              </w:rPr>
              <w:t>Ibrutinib</w:t>
            </w:r>
          </w:p>
        </w:tc>
        <w:tc>
          <w:tcPr>
            <w:tcW w:w="85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FC3AEAA" w14:textId="0BA5138D" w:rsidR="009474AC" w:rsidRPr="00660790" w:rsidRDefault="009474AC" w:rsidP="00660790">
            <w:pPr>
              <w:spacing w:before="0" w:after="0"/>
              <w:ind w:left="0" w:right="0"/>
              <w:jc w:val="center"/>
              <w:rPr>
                <w:rFonts w:ascii="Verdana" w:hAnsi="Verdana"/>
                <w:b/>
                <w:bCs/>
                <w:noProof/>
                <w:sz w:val="22"/>
                <w:szCs w:val="22"/>
              </w:rPr>
            </w:pPr>
            <w:r w:rsidRPr="00660790">
              <w:rPr>
                <w:rFonts w:ascii="Verdana" w:hAnsi="Verdana"/>
                <w:sz w:val="22"/>
                <w:szCs w:val="22"/>
              </w:rPr>
              <w:t>&lt;5*</w:t>
            </w:r>
          </w:p>
        </w:tc>
        <w:tc>
          <w:tcPr>
            <w:tcW w:w="169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1109A3B" w14:textId="7CC51A81" w:rsidR="009474AC" w:rsidRPr="00660790" w:rsidRDefault="009474AC" w:rsidP="00660790">
            <w:pPr>
              <w:spacing w:before="0" w:after="0"/>
              <w:ind w:left="0" w:right="0"/>
              <w:jc w:val="center"/>
              <w:rPr>
                <w:rFonts w:ascii="Verdana" w:hAnsi="Verdana"/>
                <w:b/>
                <w:bCs/>
                <w:noProof/>
                <w:sz w:val="22"/>
                <w:szCs w:val="22"/>
              </w:rPr>
            </w:pPr>
            <w:r w:rsidRPr="00660790">
              <w:rPr>
                <w:rFonts w:ascii="Verdana" w:hAnsi="Verdana"/>
                <w:sz w:val="22"/>
                <w:szCs w:val="22"/>
              </w:rPr>
              <w:t>Nil</w:t>
            </w:r>
          </w:p>
        </w:tc>
      </w:tr>
      <w:tr w:rsidR="0069143E" w:rsidRPr="00660790" w14:paraId="6D04903F" w14:textId="77777777" w:rsidTr="009474AC">
        <w:trPr>
          <w:trHeight w:val="300"/>
        </w:trPr>
        <w:tc>
          <w:tcPr>
            <w:tcW w:w="708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8A03E99" w14:textId="77777777" w:rsidR="009474AC" w:rsidRPr="00660790" w:rsidRDefault="009474AC" w:rsidP="009474AC">
            <w:pPr>
              <w:spacing w:before="0" w:after="0"/>
              <w:ind w:left="0" w:right="0"/>
              <w:rPr>
                <w:rFonts w:ascii="Verdana" w:hAnsi="Verdana"/>
                <w:b/>
                <w:bCs/>
                <w:noProof/>
                <w:sz w:val="22"/>
                <w:szCs w:val="22"/>
              </w:rPr>
            </w:pPr>
            <w:r w:rsidRPr="00660790">
              <w:rPr>
                <w:rFonts w:ascii="Verdana" w:hAnsi="Verdana"/>
                <w:b/>
                <w:bCs/>
                <w:noProof/>
                <w:sz w:val="22"/>
                <w:szCs w:val="22"/>
              </w:rPr>
              <w:t>Ibrutinib in combination with rituximab</w:t>
            </w:r>
          </w:p>
        </w:tc>
        <w:tc>
          <w:tcPr>
            <w:tcW w:w="85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68E6A7E" w14:textId="2206B872" w:rsidR="009474AC" w:rsidRPr="00660790" w:rsidRDefault="009474AC" w:rsidP="00660790">
            <w:pPr>
              <w:spacing w:before="0" w:after="0"/>
              <w:ind w:left="0" w:right="0"/>
              <w:jc w:val="center"/>
              <w:rPr>
                <w:rFonts w:ascii="Verdana" w:hAnsi="Verdana"/>
                <w:b/>
                <w:bCs/>
                <w:noProof/>
                <w:sz w:val="22"/>
                <w:szCs w:val="22"/>
              </w:rPr>
            </w:pPr>
            <w:r w:rsidRPr="00660790">
              <w:rPr>
                <w:rFonts w:ascii="Verdana" w:hAnsi="Verdana"/>
                <w:sz w:val="22"/>
                <w:szCs w:val="22"/>
              </w:rPr>
              <w:t>Nil</w:t>
            </w:r>
          </w:p>
        </w:tc>
        <w:tc>
          <w:tcPr>
            <w:tcW w:w="169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09847BB" w14:textId="5628387D" w:rsidR="009474AC" w:rsidRPr="00660790" w:rsidRDefault="009474AC" w:rsidP="00660790">
            <w:pPr>
              <w:spacing w:before="0" w:after="0"/>
              <w:ind w:left="0" w:right="0"/>
              <w:jc w:val="center"/>
              <w:rPr>
                <w:rFonts w:ascii="Verdana" w:hAnsi="Verdana"/>
                <w:b/>
                <w:bCs/>
                <w:noProof/>
                <w:sz w:val="22"/>
                <w:szCs w:val="22"/>
              </w:rPr>
            </w:pPr>
            <w:r w:rsidRPr="00660790">
              <w:rPr>
                <w:rFonts w:ascii="Verdana" w:hAnsi="Verdana"/>
                <w:sz w:val="22"/>
                <w:szCs w:val="22"/>
              </w:rPr>
              <w:t>Nil</w:t>
            </w:r>
          </w:p>
        </w:tc>
      </w:tr>
      <w:tr w:rsidR="0069143E" w:rsidRPr="00660790" w14:paraId="798B46E1" w14:textId="77777777" w:rsidTr="009474AC">
        <w:trPr>
          <w:trHeight w:val="300"/>
        </w:trPr>
        <w:tc>
          <w:tcPr>
            <w:tcW w:w="708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31EAD62" w14:textId="77777777" w:rsidR="009474AC" w:rsidRPr="00660790" w:rsidRDefault="009474AC" w:rsidP="009474AC">
            <w:pPr>
              <w:spacing w:before="0" w:after="0"/>
              <w:ind w:left="0" w:right="0"/>
              <w:rPr>
                <w:rFonts w:ascii="Verdana" w:hAnsi="Verdana"/>
                <w:b/>
                <w:bCs/>
                <w:noProof/>
                <w:sz w:val="22"/>
                <w:szCs w:val="22"/>
              </w:rPr>
            </w:pPr>
            <w:r w:rsidRPr="00660790">
              <w:rPr>
                <w:rFonts w:ascii="Verdana" w:hAnsi="Verdana"/>
                <w:b/>
                <w:bCs/>
                <w:noProof/>
                <w:sz w:val="22"/>
                <w:szCs w:val="22"/>
              </w:rPr>
              <w:t>Zanubrutinib</w:t>
            </w:r>
          </w:p>
        </w:tc>
        <w:tc>
          <w:tcPr>
            <w:tcW w:w="85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AEE6E95" w14:textId="3D9271A8" w:rsidR="009474AC" w:rsidRPr="00660790" w:rsidRDefault="009474AC" w:rsidP="00660790">
            <w:pPr>
              <w:spacing w:before="0" w:after="0"/>
              <w:ind w:left="0" w:right="0"/>
              <w:jc w:val="center"/>
              <w:rPr>
                <w:rFonts w:ascii="Verdana" w:hAnsi="Verdana"/>
                <w:b/>
                <w:bCs/>
                <w:noProof/>
                <w:sz w:val="22"/>
                <w:szCs w:val="22"/>
              </w:rPr>
            </w:pPr>
            <w:r w:rsidRPr="00660790">
              <w:rPr>
                <w:rFonts w:ascii="Verdana" w:hAnsi="Verdana"/>
                <w:sz w:val="22"/>
                <w:szCs w:val="22"/>
              </w:rPr>
              <w:t>&lt;5*</w:t>
            </w:r>
          </w:p>
        </w:tc>
        <w:tc>
          <w:tcPr>
            <w:tcW w:w="169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81505C6" w14:textId="5DC94C08" w:rsidR="009474AC" w:rsidRPr="00660790" w:rsidRDefault="009474AC" w:rsidP="00660790">
            <w:pPr>
              <w:spacing w:before="0" w:after="0"/>
              <w:ind w:left="0" w:right="0"/>
              <w:jc w:val="center"/>
              <w:rPr>
                <w:rFonts w:ascii="Verdana" w:hAnsi="Verdana"/>
                <w:b/>
                <w:bCs/>
                <w:noProof/>
                <w:sz w:val="22"/>
                <w:szCs w:val="22"/>
              </w:rPr>
            </w:pPr>
            <w:r w:rsidRPr="00660790">
              <w:rPr>
                <w:rFonts w:ascii="Verdana" w:hAnsi="Verdana"/>
                <w:sz w:val="22"/>
                <w:szCs w:val="22"/>
              </w:rPr>
              <w:t>&lt;5*</w:t>
            </w:r>
          </w:p>
        </w:tc>
      </w:tr>
      <w:tr w:rsidR="0069143E" w:rsidRPr="00660790" w14:paraId="7D7CC1F4" w14:textId="77777777" w:rsidTr="009474AC">
        <w:trPr>
          <w:trHeight w:val="300"/>
        </w:trPr>
        <w:tc>
          <w:tcPr>
            <w:tcW w:w="708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F2B30A7" w14:textId="77777777" w:rsidR="009474AC" w:rsidRPr="00660790" w:rsidRDefault="009474AC" w:rsidP="009474AC">
            <w:pPr>
              <w:spacing w:before="0" w:after="0"/>
              <w:ind w:left="0" w:right="0"/>
              <w:rPr>
                <w:rFonts w:ascii="Verdana" w:hAnsi="Verdana"/>
                <w:b/>
                <w:bCs/>
                <w:noProof/>
                <w:sz w:val="22"/>
                <w:szCs w:val="22"/>
              </w:rPr>
            </w:pPr>
            <w:r w:rsidRPr="00660790">
              <w:rPr>
                <w:rFonts w:ascii="Verdana" w:hAnsi="Verdana"/>
                <w:b/>
                <w:bCs/>
                <w:noProof/>
                <w:sz w:val="22"/>
                <w:szCs w:val="22"/>
              </w:rPr>
              <w:t>Acalabrutinib</w:t>
            </w:r>
          </w:p>
        </w:tc>
        <w:tc>
          <w:tcPr>
            <w:tcW w:w="85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6F66DE0" w14:textId="2325EFB5" w:rsidR="009474AC" w:rsidRPr="00660790" w:rsidRDefault="009474AC" w:rsidP="00660790">
            <w:pPr>
              <w:spacing w:before="0" w:after="0"/>
              <w:ind w:left="0" w:right="0"/>
              <w:jc w:val="center"/>
              <w:rPr>
                <w:rFonts w:ascii="Verdana" w:hAnsi="Verdana"/>
                <w:b/>
                <w:bCs/>
                <w:noProof/>
                <w:sz w:val="22"/>
                <w:szCs w:val="22"/>
              </w:rPr>
            </w:pPr>
            <w:r w:rsidRPr="00660790">
              <w:rPr>
                <w:rFonts w:ascii="Verdana" w:hAnsi="Verdana"/>
                <w:sz w:val="22"/>
                <w:szCs w:val="22"/>
              </w:rPr>
              <w:t>Nil</w:t>
            </w:r>
          </w:p>
        </w:tc>
        <w:tc>
          <w:tcPr>
            <w:tcW w:w="169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6E22A48" w14:textId="521A1D8E" w:rsidR="009474AC" w:rsidRPr="00660790" w:rsidRDefault="009474AC" w:rsidP="00660790">
            <w:pPr>
              <w:spacing w:before="0" w:after="0"/>
              <w:ind w:left="0" w:right="0"/>
              <w:jc w:val="center"/>
              <w:rPr>
                <w:rFonts w:ascii="Verdana" w:hAnsi="Verdana"/>
                <w:b/>
                <w:bCs/>
                <w:noProof/>
                <w:sz w:val="22"/>
                <w:szCs w:val="22"/>
              </w:rPr>
            </w:pPr>
            <w:r w:rsidRPr="00660790">
              <w:rPr>
                <w:rFonts w:ascii="Verdana" w:hAnsi="Verdana"/>
                <w:sz w:val="22"/>
                <w:szCs w:val="22"/>
              </w:rPr>
              <w:t>Nil</w:t>
            </w:r>
          </w:p>
        </w:tc>
      </w:tr>
      <w:tr w:rsidR="0069143E" w:rsidRPr="00660790" w14:paraId="75476E48" w14:textId="77777777" w:rsidTr="009474AC">
        <w:trPr>
          <w:trHeight w:val="300"/>
        </w:trPr>
        <w:tc>
          <w:tcPr>
            <w:tcW w:w="708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6299784" w14:textId="77777777" w:rsidR="009474AC" w:rsidRPr="00660790" w:rsidRDefault="009474AC" w:rsidP="009474AC">
            <w:pPr>
              <w:spacing w:before="0" w:after="0"/>
              <w:ind w:left="0" w:right="0"/>
              <w:rPr>
                <w:rFonts w:ascii="Verdana" w:hAnsi="Verdana"/>
                <w:b/>
                <w:bCs/>
                <w:noProof/>
                <w:sz w:val="22"/>
                <w:szCs w:val="22"/>
              </w:rPr>
            </w:pPr>
            <w:r w:rsidRPr="00660790">
              <w:rPr>
                <w:rFonts w:ascii="Verdana" w:hAnsi="Verdana"/>
                <w:b/>
                <w:bCs/>
                <w:noProof/>
                <w:sz w:val="22"/>
                <w:szCs w:val="22"/>
              </w:rPr>
              <w:t>Chemotherapy (Other than the listed regimens)</w:t>
            </w:r>
          </w:p>
        </w:tc>
        <w:tc>
          <w:tcPr>
            <w:tcW w:w="85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4A66FC0" w14:textId="7C1A17B0" w:rsidR="009474AC" w:rsidRPr="00660790" w:rsidRDefault="009474AC" w:rsidP="00660790">
            <w:pPr>
              <w:spacing w:before="0" w:after="0"/>
              <w:ind w:left="0" w:right="0"/>
              <w:jc w:val="center"/>
              <w:rPr>
                <w:rFonts w:ascii="Verdana" w:hAnsi="Verdana"/>
                <w:b/>
                <w:bCs/>
                <w:noProof/>
                <w:sz w:val="22"/>
                <w:szCs w:val="22"/>
              </w:rPr>
            </w:pPr>
            <w:r w:rsidRPr="00660790">
              <w:rPr>
                <w:rFonts w:ascii="Verdana" w:hAnsi="Verdana"/>
                <w:sz w:val="22"/>
                <w:szCs w:val="22"/>
              </w:rPr>
              <w:t>&lt;5*</w:t>
            </w:r>
          </w:p>
        </w:tc>
        <w:tc>
          <w:tcPr>
            <w:tcW w:w="169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01A1FEC" w14:textId="7B2FC443" w:rsidR="009474AC" w:rsidRPr="00660790" w:rsidRDefault="009474AC" w:rsidP="00660790">
            <w:pPr>
              <w:spacing w:before="0" w:after="0"/>
              <w:ind w:left="0" w:right="0"/>
              <w:jc w:val="center"/>
              <w:rPr>
                <w:rFonts w:ascii="Verdana" w:hAnsi="Verdana"/>
                <w:b/>
                <w:bCs/>
                <w:noProof/>
                <w:sz w:val="22"/>
                <w:szCs w:val="22"/>
              </w:rPr>
            </w:pPr>
            <w:r w:rsidRPr="00660790">
              <w:rPr>
                <w:rFonts w:ascii="Verdana" w:hAnsi="Verdana"/>
                <w:sz w:val="22"/>
                <w:szCs w:val="22"/>
              </w:rPr>
              <w:t>Nil</w:t>
            </w:r>
          </w:p>
        </w:tc>
      </w:tr>
      <w:tr w:rsidR="0069143E" w:rsidRPr="00660790" w14:paraId="236360FA" w14:textId="77777777" w:rsidTr="0069143E">
        <w:trPr>
          <w:trHeight w:val="300"/>
        </w:trPr>
        <w:tc>
          <w:tcPr>
            <w:tcW w:w="708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05EC048" w14:textId="77777777" w:rsidR="009474AC" w:rsidRPr="00660790" w:rsidRDefault="009474AC" w:rsidP="009474AC">
            <w:pPr>
              <w:spacing w:before="0" w:after="0"/>
              <w:ind w:left="0" w:right="0"/>
              <w:rPr>
                <w:rFonts w:ascii="Verdana" w:hAnsi="Verdana"/>
                <w:b/>
                <w:bCs/>
                <w:noProof/>
                <w:sz w:val="22"/>
                <w:szCs w:val="22"/>
              </w:rPr>
            </w:pPr>
            <w:r w:rsidRPr="00660790">
              <w:rPr>
                <w:rFonts w:ascii="Verdana" w:hAnsi="Verdana"/>
                <w:b/>
                <w:bCs/>
                <w:noProof/>
                <w:sz w:val="22"/>
                <w:szCs w:val="22"/>
              </w:rPr>
              <w:t>Wait and watch - no active treatment and monitoring only</w:t>
            </w:r>
          </w:p>
        </w:tc>
        <w:tc>
          <w:tcPr>
            <w:tcW w:w="854"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5E037B5F" w14:textId="0ED66D52" w:rsidR="009474AC" w:rsidRPr="00660790" w:rsidRDefault="00660790" w:rsidP="00660790">
            <w:pPr>
              <w:spacing w:before="0" w:after="0"/>
              <w:ind w:left="0" w:right="0"/>
              <w:jc w:val="center"/>
              <w:rPr>
                <w:rFonts w:ascii="Verdana" w:hAnsi="Verdana"/>
                <w:b/>
                <w:bCs/>
                <w:noProof/>
                <w:sz w:val="22"/>
                <w:szCs w:val="22"/>
              </w:rPr>
            </w:pPr>
            <w:r>
              <w:rPr>
                <w:rFonts w:ascii="Verdana" w:hAnsi="Verdana"/>
                <w:b/>
                <w:bCs/>
                <w:noProof/>
                <w:sz w:val="22"/>
                <w:szCs w:val="22"/>
              </w:rPr>
              <w:t>**</w:t>
            </w:r>
          </w:p>
        </w:tc>
        <w:tc>
          <w:tcPr>
            <w:tcW w:w="1697"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46A0D6F5" w14:textId="73CC3AFF" w:rsidR="009474AC" w:rsidRPr="00660790" w:rsidRDefault="00660790" w:rsidP="00660790">
            <w:pPr>
              <w:spacing w:before="0" w:after="0"/>
              <w:ind w:left="0" w:right="0"/>
              <w:jc w:val="center"/>
              <w:rPr>
                <w:rFonts w:ascii="Verdana" w:hAnsi="Verdana"/>
                <w:b/>
                <w:bCs/>
                <w:noProof/>
                <w:sz w:val="22"/>
                <w:szCs w:val="22"/>
              </w:rPr>
            </w:pPr>
            <w:r>
              <w:rPr>
                <w:rFonts w:ascii="Verdana" w:hAnsi="Verdana"/>
                <w:b/>
                <w:bCs/>
                <w:noProof/>
                <w:sz w:val="22"/>
                <w:szCs w:val="22"/>
              </w:rPr>
              <w:t>**</w:t>
            </w:r>
          </w:p>
        </w:tc>
      </w:tr>
      <w:tr w:rsidR="0069143E" w:rsidRPr="00660790" w14:paraId="442C2C57" w14:textId="77777777" w:rsidTr="009474AC">
        <w:trPr>
          <w:trHeight w:val="300"/>
        </w:trPr>
        <w:tc>
          <w:tcPr>
            <w:tcW w:w="708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68C26D8" w14:textId="77777777" w:rsidR="009474AC" w:rsidRPr="00660790" w:rsidRDefault="009474AC" w:rsidP="009474AC">
            <w:pPr>
              <w:spacing w:before="0" w:after="0"/>
              <w:ind w:left="0" w:right="0"/>
              <w:rPr>
                <w:rFonts w:ascii="Verdana" w:hAnsi="Verdana"/>
                <w:b/>
                <w:bCs/>
                <w:noProof/>
                <w:sz w:val="22"/>
                <w:szCs w:val="22"/>
              </w:rPr>
            </w:pPr>
            <w:r w:rsidRPr="00660790">
              <w:rPr>
                <w:rFonts w:ascii="Verdana" w:hAnsi="Verdana"/>
                <w:b/>
                <w:bCs/>
                <w:noProof/>
                <w:sz w:val="22"/>
                <w:szCs w:val="22"/>
              </w:rPr>
              <w:t>Any other treatment (Other than the listed regimens)</w:t>
            </w:r>
          </w:p>
        </w:tc>
        <w:tc>
          <w:tcPr>
            <w:tcW w:w="85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9BB0602" w14:textId="2EA993B8" w:rsidR="009474AC" w:rsidRPr="00660790" w:rsidRDefault="009474AC" w:rsidP="00660790">
            <w:pPr>
              <w:spacing w:before="0" w:after="0"/>
              <w:ind w:left="0" w:right="0"/>
              <w:jc w:val="center"/>
              <w:rPr>
                <w:rFonts w:ascii="Verdana" w:hAnsi="Verdana"/>
                <w:b/>
                <w:bCs/>
                <w:noProof/>
                <w:sz w:val="22"/>
                <w:szCs w:val="22"/>
              </w:rPr>
            </w:pPr>
            <w:r w:rsidRPr="00660790">
              <w:rPr>
                <w:rFonts w:ascii="Verdana" w:hAnsi="Verdana"/>
                <w:sz w:val="22"/>
                <w:szCs w:val="22"/>
              </w:rPr>
              <w:t>&lt;5*</w:t>
            </w:r>
          </w:p>
        </w:tc>
        <w:tc>
          <w:tcPr>
            <w:tcW w:w="169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6E256E3" w14:textId="42DCDE3F" w:rsidR="009474AC" w:rsidRPr="00660790" w:rsidRDefault="009474AC" w:rsidP="00660790">
            <w:pPr>
              <w:spacing w:before="0" w:after="0"/>
              <w:ind w:left="0" w:right="0"/>
              <w:jc w:val="center"/>
              <w:rPr>
                <w:rFonts w:ascii="Verdana" w:hAnsi="Verdana"/>
                <w:b/>
                <w:bCs/>
                <w:noProof/>
                <w:sz w:val="22"/>
                <w:szCs w:val="22"/>
              </w:rPr>
            </w:pPr>
            <w:r w:rsidRPr="00660790">
              <w:rPr>
                <w:rFonts w:ascii="Verdana" w:hAnsi="Verdana"/>
                <w:sz w:val="22"/>
                <w:szCs w:val="22"/>
              </w:rPr>
              <w:t>Nil</w:t>
            </w:r>
          </w:p>
        </w:tc>
      </w:tr>
    </w:tbl>
    <w:p w14:paraId="445C9018" w14:textId="77777777" w:rsidR="00660790" w:rsidRDefault="005A6206" w:rsidP="00660790">
      <w:pPr>
        <w:pStyle w:val="ListParagraph"/>
        <w:ind w:left="1225"/>
        <w:rPr>
          <w:rFonts w:ascii="Verdana" w:hAnsi="Verdana"/>
          <w:b/>
          <w:bCs/>
          <w:noProof/>
          <w:sz w:val="22"/>
          <w:szCs w:val="22"/>
        </w:rPr>
      </w:pPr>
      <w:r w:rsidRPr="00660790">
        <w:rPr>
          <w:rFonts w:ascii="Verdana" w:hAnsi="Verdana"/>
          <w:b/>
          <w:bCs/>
          <w:noProof/>
          <w:sz w:val="22"/>
          <w:szCs w:val="22"/>
        </w:rPr>
        <w:br/>
      </w:r>
    </w:p>
    <w:p w14:paraId="6DADD254" w14:textId="4565B5F5" w:rsidR="005A6206" w:rsidRPr="00660790" w:rsidRDefault="005A6206" w:rsidP="00660790">
      <w:pPr>
        <w:pStyle w:val="ListParagraph"/>
        <w:numPr>
          <w:ilvl w:val="0"/>
          <w:numId w:val="22"/>
        </w:numPr>
        <w:rPr>
          <w:rFonts w:ascii="Verdana" w:hAnsi="Verdana"/>
          <w:b/>
          <w:bCs/>
          <w:noProof/>
          <w:sz w:val="22"/>
          <w:szCs w:val="22"/>
        </w:rPr>
      </w:pPr>
      <w:r w:rsidRPr="00660790">
        <w:rPr>
          <w:rFonts w:ascii="Verdana" w:hAnsi="Verdana"/>
          <w:b/>
          <w:bCs/>
          <w:noProof/>
          <w:sz w:val="22"/>
          <w:szCs w:val="22"/>
        </w:rPr>
        <w:t xml:space="preserve">How many patients (and new patients* if possible) received treatment for Marginal zone lymphoma (MZL) in the period 1st July 2025 to 31st December 2025? </w:t>
      </w:r>
      <w:r w:rsidR="009474AC" w:rsidRPr="00660790">
        <w:rPr>
          <w:rFonts w:ascii="Verdana" w:hAnsi="Verdana"/>
          <w:b/>
          <w:bCs/>
          <w:noProof/>
          <w:sz w:val="22"/>
          <w:szCs w:val="22"/>
        </w:rPr>
        <w:t>Please define a new patient as a new patient to treatment, receiving the specified treatment for the first time since December 2024.</w:t>
      </w:r>
    </w:p>
    <w:tbl>
      <w:tblPr>
        <w:tblW w:w="9639" w:type="dxa"/>
        <w:tblInd w:w="557" w:type="dxa"/>
        <w:tblCellMar>
          <w:left w:w="0" w:type="dxa"/>
          <w:right w:w="0" w:type="dxa"/>
        </w:tblCellMar>
        <w:tblLook w:val="04A0" w:firstRow="1" w:lastRow="0" w:firstColumn="1" w:lastColumn="0" w:noHBand="0" w:noVBand="1"/>
      </w:tblPr>
      <w:tblGrid>
        <w:gridCol w:w="6521"/>
        <w:gridCol w:w="1608"/>
        <w:gridCol w:w="1510"/>
      </w:tblGrid>
      <w:tr w:rsidR="009474AC" w:rsidRPr="00660790" w14:paraId="5DC1C915" w14:textId="77777777" w:rsidTr="00BD6992">
        <w:trPr>
          <w:trHeight w:val="300"/>
        </w:trPr>
        <w:tc>
          <w:tcPr>
            <w:tcW w:w="652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06AE0B8" w14:textId="77777777" w:rsidR="005A6206" w:rsidRPr="00660790" w:rsidRDefault="005A6206" w:rsidP="00BD6992">
            <w:pPr>
              <w:spacing w:before="0" w:after="0"/>
              <w:ind w:left="0" w:right="0"/>
              <w:rPr>
                <w:rFonts w:ascii="Verdana" w:hAnsi="Verdana"/>
                <w:b/>
                <w:bCs/>
                <w:noProof/>
                <w:sz w:val="22"/>
                <w:szCs w:val="22"/>
              </w:rPr>
            </w:pPr>
            <w:r w:rsidRPr="00660790">
              <w:rPr>
                <w:rFonts w:ascii="Verdana" w:hAnsi="Verdana"/>
                <w:b/>
                <w:bCs/>
                <w:noProof/>
                <w:sz w:val="22"/>
                <w:szCs w:val="22"/>
              </w:rPr>
              <w:t>Marginal zone lymphoma (MZL) (ICD-10 C83.0 &amp; C88.4)</w:t>
            </w:r>
          </w:p>
        </w:tc>
        <w:tc>
          <w:tcPr>
            <w:tcW w:w="1608" w:type="dxa"/>
            <w:noWrap/>
            <w:tcMar>
              <w:top w:w="0" w:type="dxa"/>
              <w:left w:w="108" w:type="dxa"/>
              <w:bottom w:w="0" w:type="dxa"/>
              <w:right w:w="108" w:type="dxa"/>
            </w:tcMar>
            <w:vAlign w:val="center"/>
            <w:hideMark/>
          </w:tcPr>
          <w:p w14:paraId="5F3BC497" w14:textId="77777777" w:rsidR="005A6206" w:rsidRPr="00660790" w:rsidRDefault="005A6206" w:rsidP="00BD6992">
            <w:pPr>
              <w:spacing w:before="0" w:after="0"/>
              <w:ind w:left="0" w:right="0"/>
              <w:jc w:val="center"/>
              <w:rPr>
                <w:rFonts w:ascii="Verdana" w:hAnsi="Verdana"/>
                <w:b/>
                <w:bCs/>
                <w:noProof/>
                <w:sz w:val="22"/>
                <w:szCs w:val="22"/>
              </w:rPr>
            </w:pPr>
          </w:p>
        </w:tc>
        <w:tc>
          <w:tcPr>
            <w:tcW w:w="1510" w:type="dxa"/>
            <w:noWrap/>
            <w:tcMar>
              <w:top w:w="0" w:type="dxa"/>
              <w:left w:w="108" w:type="dxa"/>
              <w:bottom w:w="0" w:type="dxa"/>
              <w:right w:w="108" w:type="dxa"/>
            </w:tcMar>
            <w:vAlign w:val="center"/>
            <w:hideMark/>
          </w:tcPr>
          <w:p w14:paraId="12F1B537" w14:textId="77777777" w:rsidR="005A6206" w:rsidRPr="00660790" w:rsidRDefault="005A6206" w:rsidP="00BD6992">
            <w:pPr>
              <w:spacing w:before="0" w:after="0"/>
              <w:ind w:left="0" w:right="0"/>
              <w:jc w:val="center"/>
              <w:rPr>
                <w:rFonts w:ascii="Verdana" w:hAnsi="Verdana"/>
                <w:b/>
                <w:bCs/>
                <w:noProof/>
                <w:sz w:val="22"/>
                <w:szCs w:val="22"/>
              </w:rPr>
            </w:pPr>
          </w:p>
        </w:tc>
      </w:tr>
      <w:tr w:rsidR="009474AC" w:rsidRPr="00660790" w14:paraId="6D250499" w14:textId="77777777" w:rsidTr="00BD6992">
        <w:trPr>
          <w:trHeight w:val="300"/>
        </w:trPr>
        <w:tc>
          <w:tcPr>
            <w:tcW w:w="652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E4C1D1E" w14:textId="77777777" w:rsidR="005A6206" w:rsidRPr="00660790" w:rsidRDefault="005A6206" w:rsidP="00BD6992">
            <w:pPr>
              <w:spacing w:before="0" w:after="0"/>
              <w:ind w:left="0" w:right="0"/>
              <w:rPr>
                <w:rFonts w:ascii="Verdana" w:hAnsi="Verdana"/>
                <w:b/>
                <w:bCs/>
                <w:noProof/>
                <w:sz w:val="22"/>
                <w:szCs w:val="22"/>
              </w:rPr>
            </w:pPr>
            <w:r w:rsidRPr="00660790">
              <w:rPr>
                <w:rFonts w:ascii="Verdana" w:hAnsi="Verdana"/>
                <w:b/>
                <w:bCs/>
                <w:noProof/>
                <w:sz w:val="22"/>
                <w:szCs w:val="22"/>
              </w:rPr>
              <w:t>Regimen</w:t>
            </w:r>
          </w:p>
        </w:tc>
        <w:tc>
          <w:tcPr>
            <w:tcW w:w="1608"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7905F6B7" w14:textId="77777777" w:rsidR="005A6206" w:rsidRPr="00660790" w:rsidRDefault="005A6206" w:rsidP="00BD6992">
            <w:pPr>
              <w:spacing w:before="0" w:after="0"/>
              <w:ind w:left="0" w:right="0"/>
              <w:jc w:val="center"/>
              <w:rPr>
                <w:rFonts w:ascii="Verdana" w:hAnsi="Verdana"/>
                <w:b/>
                <w:bCs/>
                <w:noProof/>
                <w:sz w:val="22"/>
                <w:szCs w:val="22"/>
              </w:rPr>
            </w:pPr>
            <w:r w:rsidRPr="00660790">
              <w:rPr>
                <w:rFonts w:ascii="Verdana" w:hAnsi="Verdana"/>
                <w:b/>
                <w:bCs/>
                <w:noProof/>
                <w:sz w:val="22"/>
                <w:szCs w:val="22"/>
              </w:rPr>
              <w:t>Total Patients</w:t>
            </w:r>
          </w:p>
        </w:tc>
        <w:tc>
          <w:tcPr>
            <w:tcW w:w="151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74D6BD31" w14:textId="77777777" w:rsidR="005A6206" w:rsidRPr="00660790" w:rsidRDefault="005A6206" w:rsidP="00BD6992">
            <w:pPr>
              <w:spacing w:before="0" w:after="0"/>
              <w:ind w:left="0" w:right="0"/>
              <w:jc w:val="center"/>
              <w:rPr>
                <w:rFonts w:ascii="Verdana" w:hAnsi="Verdana"/>
                <w:b/>
                <w:bCs/>
                <w:noProof/>
                <w:sz w:val="22"/>
                <w:szCs w:val="22"/>
              </w:rPr>
            </w:pPr>
            <w:r w:rsidRPr="00660790">
              <w:rPr>
                <w:rFonts w:ascii="Verdana" w:hAnsi="Verdana"/>
                <w:b/>
                <w:bCs/>
                <w:noProof/>
                <w:sz w:val="22"/>
                <w:szCs w:val="22"/>
              </w:rPr>
              <w:t>New Patients*</w:t>
            </w:r>
          </w:p>
        </w:tc>
      </w:tr>
      <w:tr w:rsidR="009474AC" w:rsidRPr="00660790" w14:paraId="074CA353" w14:textId="77777777" w:rsidTr="00BD6992">
        <w:trPr>
          <w:trHeight w:val="300"/>
        </w:trPr>
        <w:tc>
          <w:tcPr>
            <w:tcW w:w="652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02E4EE7" w14:textId="77777777" w:rsidR="009474AC" w:rsidRPr="00660790" w:rsidRDefault="009474AC" w:rsidP="00BD6992">
            <w:pPr>
              <w:spacing w:before="0" w:after="0"/>
              <w:ind w:left="0" w:right="0"/>
              <w:rPr>
                <w:rFonts w:ascii="Verdana" w:hAnsi="Verdana"/>
                <w:b/>
                <w:bCs/>
                <w:noProof/>
                <w:sz w:val="22"/>
                <w:szCs w:val="22"/>
              </w:rPr>
            </w:pPr>
            <w:r w:rsidRPr="00660790">
              <w:rPr>
                <w:rFonts w:ascii="Verdana" w:hAnsi="Verdana"/>
                <w:b/>
                <w:bCs/>
                <w:noProof/>
                <w:sz w:val="22"/>
                <w:szCs w:val="22"/>
              </w:rPr>
              <w:t>Bendamustine in combination with rituximab (Known as BR)</w:t>
            </w:r>
          </w:p>
        </w:tc>
        <w:tc>
          <w:tcPr>
            <w:tcW w:w="1608"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B95CE5B" w14:textId="792A8BBF" w:rsidR="009474AC" w:rsidRPr="00660790" w:rsidRDefault="009474AC" w:rsidP="00BD6992">
            <w:pPr>
              <w:spacing w:before="0" w:after="0"/>
              <w:ind w:left="0" w:right="0"/>
              <w:jc w:val="center"/>
              <w:rPr>
                <w:rFonts w:ascii="Verdana" w:hAnsi="Verdana"/>
                <w:b/>
                <w:bCs/>
                <w:noProof/>
                <w:sz w:val="22"/>
                <w:szCs w:val="22"/>
              </w:rPr>
            </w:pPr>
            <w:r w:rsidRPr="00660790">
              <w:rPr>
                <w:rFonts w:ascii="Verdana" w:hAnsi="Verdana"/>
                <w:sz w:val="22"/>
                <w:szCs w:val="22"/>
              </w:rPr>
              <w:t>&lt;5*</w:t>
            </w:r>
          </w:p>
        </w:tc>
        <w:tc>
          <w:tcPr>
            <w:tcW w:w="151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D1A5C1D" w14:textId="08662298" w:rsidR="009474AC" w:rsidRPr="00660790" w:rsidRDefault="009474AC" w:rsidP="00BD6992">
            <w:pPr>
              <w:spacing w:before="0" w:after="0"/>
              <w:ind w:left="0" w:right="0"/>
              <w:jc w:val="center"/>
              <w:rPr>
                <w:rFonts w:ascii="Verdana" w:hAnsi="Verdana"/>
                <w:b/>
                <w:bCs/>
                <w:noProof/>
                <w:sz w:val="22"/>
                <w:szCs w:val="22"/>
              </w:rPr>
            </w:pPr>
            <w:r w:rsidRPr="00660790">
              <w:rPr>
                <w:rFonts w:ascii="Verdana" w:hAnsi="Verdana"/>
                <w:sz w:val="22"/>
                <w:szCs w:val="22"/>
              </w:rPr>
              <w:t>&lt;5*</w:t>
            </w:r>
          </w:p>
        </w:tc>
      </w:tr>
      <w:tr w:rsidR="009474AC" w:rsidRPr="00660790" w14:paraId="1B11C16E" w14:textId="77777777" w:rsidTr="00BD6992">
        <w:trPr>
          <w:trHeight w:val="300"/>
        </w:trPr>
        <w:tc>
          <w:tcPr>
            <w:tcW w:w="652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2225203" w14:textId="77777777" w:rsidR="009474AC" w:rsidRPr="00660790" w:rsidRDefault="009474AC" w:rsidP="00BD6992">
            <w:pPr>
              <w:spacing w:before="0" w:after="0"/>
              <w:ind w:left="0" w:right="0"/>
              <w:rPr>
                <w:rFonts w:ascii="Verdana" w:hAnsi="Verdana"/>
                <w:b/>
                <w:bCs/>
                <w:noProof/>
                <w:sz w:val="22"/>
                <w:szCs w:val="22"/>
              </w:rPr>
            </w:pPr>
            <w:r w:rsidRPr="00660790">
              <w:rPr>
                <w:rFonts w:ascii="Verdana" w:hAnsi="Verdana"/>
                <w:b/>
                <w:bCs/>
                <w:noProof/>
                <w:sz w:val="22"/>
                <w:szCs w:val="22"/>
              </w:rPr>
              <w:t>Chlorambucil in combination with rituximab (Known as CR)</w:t>
            </w:r>
          </w:p>
        </w:tc>
        <w:tc>
          <w:tcPr>
            <w:tcW w:w="1608"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9B11309" w14:textId="181E2617" w:rsidR="009474AC" w:rsidRPr="00660790" w:rsidRDefault="009474AC" w:rsidP="00BD6992">
            <w:pPr>
              <w:spacing w:before="0" w:after="0"/>
              <w:ind w:left="0" w:right="0"/>
              <w:jc w:val="center"/>
              <w:rPr>
                <w:rFonts w:ascii="Verdana" w:hAnsi="Verdana"/>
                <w:b/>
                <w:bCs/>
                <w:noProof/>
                <w:sz w:val="22"/>
                <w:szCs w:val="22"/>
              </w:rPr>
            </w:pPr>
            <w:r w:rsidRPr="00660790">
              <w:rPr>
                <w:rFonts w:ascii="Verdana" w:hAnsi="Verdana"/>
                <w:sz w:val="22"/>
                <w:szCs w:val="22"/>
              </w:rPr>
              <w:t>&lt;5*</w:t>
            </w:r>
          </w:p>
        </w:tc>
        <w:tc>
          <w:tcPr>
            <w:tcW w:w="151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93400DC" w14:textId="61DA5D32" w:rsidR="009474AC" w:rsidRPr="00660790" w:rsidRDefault="009474AC" w:rsidP="00BD6992">
            <w:pPr>
              <w:spacing w:before="0" w:after="0"/>
              <w:ind w:left="0" w:right="0"/>
              <w:jc w:val="center"/>
              <w:rPr>
                <w:rFonts w:ascii="Verdana" w:hAnsi="Verdana"/>
                <w:b/>
                <w:bCs/>
                <w:noProof/>
                <w:sz w:val="22"/>
                <w:szCs w:val="22"/>
              </w:rPr>
            </w:pPr>
            <w:r w:rsidRPr="00660790">
              <w:rPr>
                <w:rFonts w:ascii="Verdana" w:hAnsi="Verdana"/>
                <w:sz w:val="22"/>
                <w:szCs w:val="22"/>
              </w:rPr>
              <w:t>&lt;5*</w:t>
            </w:r>
          </w:p>
        </w:tc>
      </w:tr>
      <w:tr w:rsidR="009474AC" w:rsidRPr="00660790" w14:paraId="222E9D75" w14:textId="77777777" w:rsidTr="00BD6992">
        <w:trPr>
          <w:trHeight w:val="600"/>
        </w:trPr>
        <w:tc>
          <w:tcPr>
            <w:tcW w:w="652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33653B5" w14:textId="77777777" w:rsidR="009474AC" w:rsidRPr="00660790" w:rsidRDefault="009474AC" w:rsidP="00BD6992">
            <w:pPr>
              <w:spacing w:before="0" w:after="0"/>
              <w:ind w:left="0" w:right="0"/>
              <w:rPr>
                <w:rFonts w:ascii="Verdana" w:hAnsi="Verdana"/>
                <w:b/>
                <w:bCs/>
                <w:noProof/>
                <w:sz w:val="22"/>
                <w:szCs w:val="22"/>
              </w:rPr>
            </w:pPr>
            <w:r w:rsidRPr="00660790">
              <w:rPr>
                <w:rFonts w:ascii="Verdana" w:hAnsi="Verdana"/>
                <w:b/>
                <w:bCs/>
                <w:noProof/>
                <w:sz w:val="22"/>
                <w:szCs w:val="22"/>
              </w:rPr>
              <w:t>R CVP (Rituximab + cyclophosphamide + vincristine + prednisolone)</w:t>
            </w:r>
          </w:p>
        </w:tc>
        <w:tc>
          <w:tcPr>
            <w:tcW w:w="1608"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63609D1" w14:textId="664F0181" w:rsidR="009474AC" w:rsidRPr="00660790" w:rsidRDefault="009474AC" w:rsidP="00BD6992">
            <w:pPr>
              <w:spacing w:before="0" w:after="0"/>
              <w:ind w:left="0" w:right="0"/>
              <w:jc w:val="center"/>
              <w:rPr>
                <w:rFonts w:ascii="Verdana" w:hAnsi="Verdana"/>
                <w:b/>
                <w:bCs/>
                <w:noProof/>
                <w:sz w:val="22"/>
                <w:szCs w:val="22"/>
              </w:rPr>
            </w:pPr>
            <w:r w:rsidRPr="00660790">
              <w:rPr>
                <w:rFonts w:ascii="Verdana" w:hAnsi="Verdana"/>
                <w:sz w:val="22"/>
                <w:szCs w:val="22"/>
              </w:rPr>
              <w:t>&lt;5*</w:t>
            </w:r>
          </w:p>
        </w:tc>
        <w:tc>
          <w:tcPr>
            <w:tcW w:w="151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02236036" w14:textId="27DAF73D" w:rsidR="009474AC" w:rsidRPr="00660790" w:rsidRDefault="009474AC" w:rsidP="00BD6992">
            <w:pPr>
              <w:spacing w:before="0" w:after="0"/>
              <w:ind w:left="0" w:right="0"/>
              <w:jc w:val="center"/>
              <w:rPr>
                <w:rFonts w:ascii="Verdana" w:hAnsi="Verdana"/>
                <w:b/>
                <w:bCs/>
                <w:noProof/>
                <w:sz w:val="22"/>
                <w:szCs w:val="22"/>
              </w:rPr>
            </w:pPr>
            <w:r w:rsidRPr="00660790">
              <w:rPr>
                <w:rFonts w:ascii="Verdana" w:hAnsi="Verdana"/>
                <w:sz w:val="22"/>
                <w:szCs w:val="22"/>
              </w:rPr>
              <w:t>&lt;5*</w:t>
            </w:r>
          </w:p>
        </w:tc>
      </w:tr>
      <w:tr w:rsidR="009474AC" w:rsidRPr="00660790" w14:paraId="06624450" w14:textId="77777777" w:rsidTr="00BD6992">
        <w:trPr>
          <w:trHeight w:val="600"/>
        </w:trPr>
        <w:tc>
          <w:tcPr>
            <w:tcW w:w="652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15B60ED" w14:textId="77777777" w:rsidR="009474AC" w:rsidRPr="00660790" w:rsidRDefault="009474AC" w:rsidP="00BD6992">
            <w:pPr>
              <w:spacing w:before="0" w:after="0"/>
              <w:ind w:left="0" w:right="0"/>
              <w:rPr>
                <w:rFonts w:ascii="Verdana" w:hAnsi="Verdana"/>
                <w:b/>
                <w:bCs/>
                <w:noProof/>
                <w:sz w:val="22"/>
                <w:szCs w:val="22"/>
              </w:rPr>
            </w:pPr>
            <w:r w:rsidRPr="00660790">
              <w:rPr>
                <w:rFonts w:ascii="Verdana" w:hAnsi="Verdana"/>
                <w:b/>
                <w:bCs/>
                <w:noProof/>
                <w:sz w:val="22"/>
                <w:szCs w:val="22"/>
              </w:rPr>
              <w:t>R CHOP (Rituximab + cyclophosphamide + doxorubicin + vincristine + prednisolone)</w:t>
            </w:r>
          </w:p>
        </w:tc>
        <w:tc>
          <w:tcPr>
            <w:tcW w:w="1608"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9A2699E" w14:textId="2624B639" w:rsidR="009474AC" w:rsidRPr="00660790" w:rsidRDefault="009474AC" w:rsidP="00BD6992">
            <w:pPr>
              <w:spacing w:before="0" w:after="0"/>
              <w:ind w:left="0" w:right="0"/>
              <w:jc w:val="center"/>
              <w:rPr>
                <w:rFonts w:ascii="Verdana" w:hAnsi="Verdana"/>
                <w:b/>
                <w:bCs/>
                <w:noProof/>
                <w:sz w:val="22"/>
                <w:szCs w:val="22"/>
              </w:rPr>
            </w:pPr>
            <w:r w:rsidRPr="00660790">
              <w:rPr>
                <w:rFonts w:ascii="Verdana" w:hAnsi="Verdana"/>
                <w:sz w:val="22"/>
                <w:szCs w:val="22"/>
              </w:rPr>
              <w:t>Nil</w:t>
            </w:r>
          </w:p>
        </w:tc>
        <w:tc>
          <w:tcPr>
            <w:tcW w:w="151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6BAC69D" w14:textId="75FB8603" w:rsidR="009474AC" w:rsidRPr="00660790" w:rsidRDefault="009474AC" w:rsidP="00BD6992">
            <w:pPr>
              <w:spacing w:before="0" w:after="0"/>
              <w:ind w:left="0" w:right="0"/>
              <w:jc w:val="center"/>
              <w:rPr>
                <w:rFonts w:ascii="Verdana" w:hAnsi="Verdana"/>
                <w:b/>
                <w:bCs/>
                <w:noProof/>
                <w:sz w:val="22"/>
                <w:szCs w:val="22"/>
              </w:rPr>
            </w:pPr>
            <w:r w:rsidRPr="00660790">
              <w:rPr>
                <w:rFonts w:ascii="Verdana" w:hAnsi="Verdana"/>
                <w:sz w:val="22"/>
                <w:szCs w:val="22"/>
              </w:rPr>
              <w:t>Nil</w:t>
            </w:r>
          </w:p>
        </w:tc>
      </w:tr>
      <w:tr w:rsidR="009474AC" w:rsidRPr="00660790" w14:paraId="09BC4B8D" w14:textId="77777777" w:rsidTr="00BD6992">
        <w:trPr>
          <w:trHeight w:val="300"/>
        </w:trPr>
        <w:tc>
          <w:tcPr>
            <w:tcW w:w="652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2E36B49" w14:textId="77777777" w:rsidR="009474AC" w:rsidRPr="00660790" w:rsidRDefault="009474AC" w:rsidP="00BD6992">
            <w:pPr>
              <w:spacing w:before="0" w:after="0"/>
              <w:ind w:left="0" w:right="0"/>
              <w:rPr>
                <w:rFonts w:ascii="Verdana" w:hAnsi="Verdana"/>
                <w:b/>
                <w:bCs/>
                <w:noProof/>
                <w:sz w:val="22"/>
                <w:szCs w:val="22"/>
              </w:rPr>
            </w:pPr>
            <w:r w:rsidRPr="00660790">
              <w:rPr>
                <w:rFonts w:ascii="Verdana" w:hAnsi="Verdana"/>
                <w:b/>
                <w:bCs/>
                <w:noProof/>
                <w:sz w:val="22"/>
                <w:szCs w:val="22"/>
              </w:rPr>
              <w:t>Zanubrutinib</w:t>
            </w:r>
          </w:p>
        </w:tc>
        <w:tc>
          <w:tcPr>
            <w:tcW w:w="1608"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6997882A" w14:textId="39ED6939" w:rsidR="009474AC" w:rsidRPr="00660790" w:rsidRDefault="009474AC" w:rsidP="00BD6992">
            <w:pPr>
              <w:spacing w:before="0" w:after="0"/>
              <w:ind w:left="0" w:right="0"/>
              <w:jc w:val="center"/>
              <w:rPr>
                <w:rFonts w:ascii="Verdana" w:hAnsi="Verdana"/>
                <w:b/>
                <w:bCs/>
                <w:noProof/>
                <w:sz w:val="22"/>
                <w:szCs w:val="22"/>
              </w:rPr>
            </w:pPr>
            <w:r w:rsidRPr="00660790">
              <w:rPr>
                <w:rFonts w:ascii="Verdana" w:hAnsi="Verdana"/>
                <w:sz w:val="22"/>
                <w:szCs w:val="22"/>
              </w:rPr>
              <w:t>Nil</w:t>
            </w:r>
          </w:p>
        </w:tc>
        <w:tc>
          <w:tcPr>
            <w:tcW w:w="151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754F9962" w14:textId="347E1622" w:rsidR="009474AC" w:rsidRPr="00660790" w:rsidRDefault="009474AC" w:rsidP="00BD6992">
            <w:pPr>
              <w:spacing w:before="0" w:after="0"/>
              <w:ind w:left="0" w:right="0"/>
              <w:jc w:val="center"/>
              <w:rPr>
                <w:rFonts w:ascii="Verdana" w:hAnsi="Verdana"/>
                <w:b/>
                <w:bCs/>
                <w:noProof/>
                <w:sz w:val="22"/>
                <w:szCs w:val="22"/>
              </w:rPr>
            </w:pPr>
            <w:r w:rsidRPr="00660790">
              <w:rPr>
                <w:rFonts w:ascii="Verdana" w:hAnsi="Verdana"/>
                <w:sz w:val="22"/>
                <w:szCs w:val="22"/>
              </w:rPr>
              <w:t>Nil</w:t>
            </w:r>
          </w:p>
        </w:tc>
      </w:tr>
      <w:tr w:rsidR="009474AC" w:rsidRPr="00660790" w14:paraId="7B4F6449" w14:textId="77777777" w:rsidTr="00BD6992">
        <w:trPr>
          <w:trHeight w:val="300"/>
        </w:trPr>
        <w:tc>
          <w:tcPr>
            <w:tcW w:w="652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7AB18F2" w14:textId="77777777" w:rsidR="009474AC" w:rsidRPr="00660790" w:rsidRDefault="009474AC" w:rsidP="00BD6992">
            <w:pPr>
              <w:spacing w:before="0" w:after="0"/>
              <w:ind w:left="0" w:right="0"/>
              <w:rPr>
                <w:rFonts w:ascii="Verdana" w:hAnsi="Verdana"/>
                <w:b/>
                <w:bCs/>
                <w:noProof/>
                <w:sz w:val="22"/>
                <w:szCs w:val="22"/>
              </w:rPr>
            </w:pPr>
            <w:r w:rsidRPr="00660790">
              <w:rPr>
                <w:rFonts w:ascii="Verdana" w:hAnsi="Verdana"/>
                <w:b/>
                <w:bCs/>
                <w:noProof/>
                <w:sz w:val="22"/>
                <w:szCs w:val="22"/>
              </w:rPr>
              <w:t>Stem Cell Transplant</w:t>
            </w:r>
          </w:p>
        </w:tc>
        <w:tc>
          <w:tcPr>
            <w:tcW w:w="1608"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19E8C2A6" w14:textId="4237B2B4" w:rsidR="009474AC" w:rsidRPr="00660790" w:rsidRDefault="00660790" w:rsidP="00BD6992">
            <w:pPr>
              <w:spacing w:before="0" w:after="0"/>
              <w:ind w:left="0" w:right="0"/>
              <w:jc w:val="center"/>
              <w:rPr>
                <w:rFonts w:ascii="Verdana" w:hAnsi="Verdana"/>
                <w:b/>
                <w:bCs/>
                <w:noProof/>
                <w:sz w:val="22"/>
                <w:szCs w:val="22"/>
              </w:rPr>
            </w:pPr>
            <w:r w:rsidRPr="00660790">
              <w:rPr>
                <w:rFonts w:ascii="Verdana" w:hAnsi="Verdana"/>
                <w:b/>
                <w:bCs/>
                <w:noProof/>
                <w:sz w:val="22"/>
                <w:szCs w:val="22"/>
              </w:rPr>
              <w:t>**</w:t>
            </w:r>
          </w:p>
        </w:tc>
        <w:tc>
          <w:tcPr>
            <w:tcW w:w="1510"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11801FC4" w14:textId="49B9AC7D" w:rsidR="009474AC" w:rsidRPr="00660790" w:rsidRDefault="00660790" w:rsidP="00BD6992">
            <w:pPr>
              <w:spacing w:before="0" w:after="0"/>
              <w:ind w:left="0" w:right="0"/>
              <w:jc w:val="center"/>
              <w:rPr>
                <w:rFonts w:ascii="Verdana" w:hAnsi="Verdana"/>
                <w:b/>
                <w:bCs/>
                <w:noProof/>
                <w:sz w:val="22"/>
                <w:szCs w:val="22"/>
              </w:rPr>
            </w:pPr>
            <w:r w:rsidRPr="00660790">
              <w:rPr>
                <w:rFonts w:ascii="Verdana" w:hAnsi="Verdana"/>
                <w:b/>
                <w:bCs/>
                <w:noProof/>
                <w:sz w:val="22"/>
                <w:szCs w:val="22"/>
              </w:rPr>
              <w:t>**</w:t>
            </w:r>
          </w:p>
        </w:tc>
      </w:tr>
      <w:tr w:rsidR="009474AC" w:rsidRPr="00660790" w14:paraId="0F1CBA9A" w14:textId="77777777" w:rsidTr="00BD6992">
        <w:trPr>
          <w:trHeight w:val="300"/>
        </w:trPr>
        <w:tc>
          <w:tcPr>
            <w:tcW w:w="652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FC74CAA" w14:textId="77777777" w:rsidR="009474AC" w:rsidRPr="00660790" w:rsidRDefault="009474AC" w:rsidP="00BD6992">
            <w:pPr>
              <w:spacing w:before="0" w:after="0"/>
              <w:ind w:left="0" w:right="0"/>
              <w:rPr>
                <w:rFonts w:ascii="Verdana" w:hAnsi="Verdana"/>
                <w:b/>
                <w:bCs/>
                <w:noProof/>
                <w:sz w:val="22"/>
                <w:szCs w:val="22"/>
              </w:rPr>
            </w:pPr>
            <w:r w:rsidRPr="00660790">
              <w:rPr>
                <w:rFonts w:ascii="Verdana" w:hAnsi="Verdana"/>
                <w:b/>
                <w:bCs/>
                <w:noProof/>
                <w:sz w:val="22"/>
                <w:szCs w:val="22"/>
              </w:rPr>
              <w:t>Wait and watch - no active treatment and monitoring only</w:t>
            </w:r>
          </w:p>
        </w:tc>
        <w:tc>
          <w:tcPr>
            <w:tcW w:w="1608"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0BD4F140" w14:textId="0EA3D5AE" w:rsidR="009474AC" w:rsidRPr="00660790" w:rsidRDefault="00660790" w:rsidP="00BD6992">
            <w:pPr>
              <w:spacing w:before="0" w:after="0"/>
              <w:ind w:left="0" w:right="0"/>
              <w:jc w:val="center"/>
              <w:rPr>
                <w:rFonts w:ascii="Verdana" w:hAnsi="Verdana"/>
                <w:b/>
                <w:bCs/>
                <w:noProof/>
                <w:sz w:val="22"/>
                <w:szCs w:val="22"/>
              </w:rPr>
            </w:pPr>
            <w:r w:rsidRPr="00660790">
              <w:rPr>
                <w:rFonts w:ascii="Verdana" w:hAnsi="Verdana"/>
                <w:b/>
                <w:bCs/>
                <w:noProof/>
                <w:sz w:val="22"/>
                <w:szCs w:val="22"/>
              </w:rPr>
              <w:t>**</w:t>
            </w:r>
          </w:p>
        </w:tc>
        <w:tc>
          <w:tcPr>
            <w:tcW w:w="1510"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0337CF6A" w14:textId="1A363D93" w:rsidR="009474AC" w:rsidRPr="00660790" w:rsidRDefault="00660790" w:rsidP="00BD6992">
            <w:pPr>
              <w:spacing w:before="0" w:after="0"/>
              <w:ind w:left="0" w:right="0"/>
              <w:jc w:val="center"/>
              <w:rPr>
                <w:rFonts w:ascii="Verdana" w:hAnsi="Verdana"/>
                <w:b/>
                <w:bCs/>
                <w:noProof/>
                <w:sz w:val="22"/>
                <w:szCs w:val="22"/>
              </w:rPr>
            </w:pPr>
            <w:r w:rsidRPr="00660790">
              <w:rPr>
                <w:rFonts w:ascii="Verdana" w:hAnsi="Verdana"/>
                <w:b/>
                <w:bCs/>
                <w:noProof/>
                <w:sz w:val="22"/>
                <w:szCs w:val="22"/>
              </w:rPr>
              <w:t>**</w:t>
            </w:r>
          </w:p>
        </w:tc>
      </w:tr>
      <w:tr w:rsidR="009474AC" w:rsidRPr="00660790" w14:paraId="0F013E06" w14:textId="77777777" w:rsidTr="00BD6992">
        <w:trPr>
          <w:trHeight w:val="300"/>
        </w:trPr>
        <w:tc>
          <w:tcPr>
            <w:tcW w:w="652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C2F560D" w14:textId="77777777" w:rsidR="009474AC" w:rsidRPr="00660790" w:rsidRDefault="009474AC" w:rsidP="00BD6992">
            <w:pPr>
              <w:spacing w:before="0" w:after="0"/>
              <w:ind w:left="0" w:right="0"/>
              <w:rPr>
                <w:rFonts w:ascii="Verdana" w:hAnsi="Verdana"/>
                <w:b/>
                <w:bCs/>
                <w:noProof/>
                <w:sz w:val="22"/>
                <w:szCs w:val="22"/>
              </w:rPr>
            </w:pPr>
            <w:r w:rsidRPr="00660790">
              <w:rPr>
                <w:rFonts w:ascii="Verdana" w:hAnsi="Verdana"/>
                <w:b/>
                <w:bCs/>
                <w:noProof/>
                <w:sz w:val="22"/>
                <w:szCs w:val="22"/>
              </w:rPr>
              <w:lastRenderedPageBreak/>
              <w:t>Any other treatment (Other than the listed regimens)</w:t>
            </w:r>
          </w:p>
        </w:tc>
        <w:tc>
          <w:tcPr>
            <w:tcW w:w="1608"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F0512BB" w14:textId="70B795AC" w:rsidR="009474AC" w:rsidRPr="00660790" w:rsidRDefault="009474AC" w:rsidP="00BD6992">
            <w:pPr>
              <w:spacing w:before="0" w:after="0"/>
              <w:ind w:left="0" w:right="0"/>
              <w:jc w:val="center"/>
              <w:rPr>
                <w:rFonts w:ascii="Verdana" w:hAnsi="Verdana"/>
                <w:b/>
                <w:bCs/>
                <w:noProof/>
                <w:sz w:val="22"/>
                <w:szCs w:val="22"/>
              </w:rPr>
            </w:pPr>
            <w:r w:rsidRPr="00660790">
              <w:rPr>
                <w:rFonts w:ascii="Verdana" w:hAnsi="Verdana"/>
                <w:sz w:val="22"/>
                <w:szCs w:val="22"/>
              </w:rPr>
              <w:t>&lt;5*</w:t>
            </w:r>
          </w:p>
        </w:tc>
        <w:tc>
          <w:tcPr>
            <w:tcW w:w="151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0AC59E4" w14:textId="2A0EB41C" w:rsidR="009474AC" w:rsidRPr="00660790" w:rsidRDefault="009474AC" w:rsidP="00BD6992">
            <w:pPr>
              <w:spacing w:before="0" w:after="0"/>
              <w:ind w:left="0" w:right="0"/>
              <w:jc w:val="center"/>
              <w:rPr>
                <w:rFonts w:ascii="Verdana" w:hAnsi="Verdana"/>
                <w:b/>
                <w:bCs/>
                <w:noProof/>
                <w:sz w:val="22"/>
                <w:szCs w:val="22"/>
              </w:rPr>
            </w:pPr>
            <w:r w:rsidRPr="00660790">
              <w:rPr>
                <w:rFonts w:ascii="Verdana" w:hAnsi="Verdana"/>
                <w:sz w:val="22"/>
                <w:szCs w:val="22"/>
              </w:rPr>
              <w:t>Nil</w:t>
            </w:r>
          </w:p>
        </w:tc>
      </w:tr>
    </w:tbl>
    <w:p w14:paraId="2178A95B" w14:textId="303BADEB" w:rsidR="00873328" w:rsidRDefault="00873328" w:rsidP="00421E7F">
      <w:pPr>
        <w:rPr>
          <w:rFonts w:ascii="Verdana" w:hAnsi="Verdana"/>
          <w:b/>
          <w:bCs/>
          <w:noProof/>
          <w:sz w:val="22"/>
          <w:szCs w:val="22"/>
        </w:rPr>
      </w:pPr>
    </w:p>
    <w:p w14:paraId="74471ECF" w14:textId="156B6516" w:rsidR="009474AC" w:rsidRPr="00660790" w:rsidRDefault="009474AC" w:rsidP="00421E7F">
      <w:pPr>
        <w:rPr>
          <w:rFonts w:ascii="Verdana" w:hAnsi="Verdana"/>
          <w:noProof/>
          <w:sz w:val="22"/>
          <w:szCs w:val="22"/>
        </w:rPr>
      </w:pPr>
      <w:r w:rsidRPr="00660790">
        <w:rPr>
          <w:rFonts w:ascii="Verdana" w:hAnsi="Verdana"/>
          <w:noProof/>
          <w:sz w:val="22"/>
          <w:szCs w:val="22"/>
        </w:rPr>
        <w:t xml:space="preserve">*Where fewer than 5 has been indicated we are unable to provide you with the exact number of patients as due to the low numbers, there is a potential risk of identifying individuals if this was disclosed.  We are therefore withholding this detail under Section 40(2) of the Freedom of Information Act 2000.  This information is protected by the </w:t>
      </w:r>
      <w:r w:rsidRPr="00660790">
        <w:rPr>
          <w:rFonts w:ascii="Verdana" w:hAnsi="Verdana"/>
          <w:iCs/>
          <w:noProof/>
          <w:sz w:val="22"/>
          <w:szCs w:val="22"/>
        </w:rPr>
        <w:t xml:space="preserve">General Data Protection Regulation (GDPR) and Data Protection Act 2018 and its disclosure would be contrary to the data protection principles and constitute as unfair and unlawful processing in regard to Articles 5, 6, and 9 of GDPR.  </w:t>
      </w:r>
      <w:r w:rsidRPr="00660790">
        <w:rPr>
          <w:rFonts w:ascii="Verdana" w:hAnsi="Verdana"/>
          <w:noProof/>
          <w:sz w:val="22"/>
          <w:szCs w:val="22"/>
        </w:rPr>
        <w:t>This exemption is absolute and therefore there is no requirement to apply the public interest test.</w:t>
      </w:r>
    </w:p>
    <w:p w14:paraId="75970B72" w14:textId="557EFA9D" w:rsidR="00A10460" w:rsidRDefault="00660790" w:rsidP="00421E7F">
      <w:pPr>
        <w:rPr>
          <w:rFonts w:ascii="Verdana" w:hAnsi="Verdana"/>
          <w:b/>
          <w:bCs/>
          <w:noProof/>
          <w:sz w:val="22"/>
          <w:szCs w:val="22"/>
        </w:rPr>
      </w:pPr>
      <w:r w:rsidRPr="00660790">
        <w:rPr>
          <w:rFonts w:ascii="Verdana" w:hAnsi="Verdana"/>
          <w:noProof/>
          <w:sz w:val="22"/>
          <w:szCs w:val="22"/>
        </w:rPr>
        <w:t>**</w:t>
      </w:r>
      <w:r>
        <w:rPr>
          <w:rFonts w:ascii="Verdana" w:hAnsi="Verdana"/>
          <w:b/>
          <w:bCs/>
          <w:noProof/>
          <w:sz w:val="22"/>
          <w:szCs w:val="22"/>
        </w:rPr>
        <w:t xml:space="preserve"> </w:t>
      </w:r>
      <w:bookmarkStart w:id="0" w:name="_Hlk216440947"/>
      <w:r w:rsidRPr="003738EA">
        <w:rPr>
          <w:rFonts w:ascii="Verdana" w:hAnsi="Verdana"/>
          <w:noProof/>
          <w:sz w:val="22"/>
          <w:szCs w:val="22"/>
        </w:rPr>
        <w:t>This information is not held centrally.</w:t>
      </w:r>
      <w:r>
        <w:rPr>
          <w:rFonts w:ascii="Verdana" w:hAnsi="Verdana"/>
          <w:b/>
          <w:bCs/>
          <w:noProof/>
          <w:sz w:val="22"/>
          <w:szCs w:val="22"/>
        </w:rPr>
        <w:t xml:space="preserve"> </w:t>
      </w:r>
      <w:r w:rsidRPr="00FC3B42">
        <w:rPr>
          <w:rFonts w:ascii="Verdana" w:hAnsi="Verdana"/>
          <w:sz w:val="22"/>
          <w:szCs w:val="22"/>
        </w:rPr>
        <w:t xml:space="preserve">To obtain this information would involve a manual trawl and search of </w:t>
      </w:r>
      <w:r>
        <w:rPr>
          <w:rFonts w:ascii="Verdana" w:hAnsi="Verdana"/>
          <w:sz w:val="22"/>
          <w:szCs w:val="22"/>
        </w:rPr>
        <w:t xml:space="preserve">patient </w:t>
      </w:r>
      <w:r w:rsidRPr="00FC3B42">
        <w:rPr>
          <w:rFonts w:ascii="Verdana" w:hAnsi="Verdana"/>
          <w:sz w:val="22"/>
          <w:szCs w:val="22"/>
        </w:rPr>
        <w:t xml:space="preserve">records which </w:t>
      </w:r>
      <w:r w:rsidRPr="00FC3B42">
        <w:rPr>
          <w:rFonts w:ascii="Verdana" w:hAnsi="Verdana" w:cs="Times New Roman"/>
          <w:sz w:val="22"/>
          <w:szCs w:val="22"/>
        </w:rPr>
        <w:t xml:space="preserve">we have estimated would significantly exceed the 18 hours limit set down by the FOI Act as the reasonable limit. </w:t>
      </w:r>
      <w:r w:rsidRPr="00FC3B42">
        <w:rPr>
          <w:rFonts w:ascii="Verdana" w:hAnsi="Verdana" w:cs="Tahoma"/>
          <w:sz w:val="22"/>
          <w:szCs w:val="22"/>
        </w:rPr>
        <w:t>Section 12 of the FOI Act and T</w:t>
      </w:r>
      <w:r w:rsidRPr="00FC3B42">
        <w:rPr>
          <w:rFonts w:ascii="Verdana" w:hAnsi="Verdana"/>
          <w:sz w:val="22"/>
          <w:szCs w:val="22"/>
        </w:rPr>
        <w:t xml:space="preserve">he Freedom of Information and Data Protection (Appropriate Limit and Fees) Regulation 2004 </w:t>
      </w:r>
      <w:r w:rsidRPr="00FC3B42">
        <w:rPr>
          <w:rFonts w:ascii="Verdana" w:hAnsi="Verdana" w:cs="Times New Roman"/>
          <w:sz w:val="22"/>
          <w:szCs w:val="22"/>
        </w:rPr>
        <w:t>provides that we are not obliged to spend in excess of 18 hours in any sixty day period locating, retrieving and identifying information in order to deal with a request for information and therefore we are withholding this information at this time.</w:t>
      </w:r>
      <w:bookmarkEnd w:id="0"/>
      <w:r w:rsidR="00421E7F">
        <w:rPr>
          <w:rFonts w:ascii="Verdana" w:hAnsi="Verdana"/>
          <w:b/>
          <w:bCs/>
          <w:noProof/>
          <w:sz w:val="22"/>
          <w:szCs w:val="22"/>
        </w:rPr>
        <w:br/>
        <w:t xml:space="preserve">_____________________________________________________________ </w:t>
      </w:r>
    </w:p>
    <w:p w14:paraId="6644CEA6"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25508F8"/>
    <w:multiLevelType w:val="hybridMultilevel"/>
    <w:tmpl w:val="1FCC3D62"/>
    <w:lvl w:ilvl="0" w:tplc="9E5008A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4" w15:restartNumberingAfterBreak="0">
    <w:nsid w:val="13705119"/>
    <w:multiLevelType w:val="hybridMultilevel"/>
    <w:tmpl w:val="C3BC8550"/>
    <w:lvl w:ilvl="0" w:tplc="08090001">
      <w:start w:val="1"/>
      <w:numFmt w:val="bullet"/>
      <w:lvlText w:val=""/>
      <w:lvlJc w:val="left"/>
      <w:pPr>
        <w:ind w:left="1585" w:hanging="360"/>
      </w:pPr>
      <w:rPr>
        <w:rFonts w:ascii="Symbol" w:hAnsi="Symbol" w:hint="default"/>
      </w:rPr>
    </w:lvl>
    <w:lvl w:ilvl="1" w:tplc="08090003" w:tentative="1">
      <w:start w:val="1"/>
      <w:numFmt w:val="bullet"/>
      <w:lvlText w:val="o"/>
      <w:lvlJc w:val="left"/>
      <w:pPr>
        <w:ind w:left="2305" w:hanging="360"/>
      </w:pPr>
      <w:rPr>
        <w:rFonts w:ascii="Courier New" w:hAnsi="Courier New" w:cs="Courier New" w:hint="default"/>
      </w:rPr>
    </w:lvl>
    <w:lvl w:ilvl="2" w:tplc="08090005" w:tentative="1">
      <w:start w:val="1"/>
      <w:numFmt w:val="bullet"/>
      <w:lvlText w:val=""/>
      <w:lvlJc w:val="left"/>
      <w:pPr>
        <w:ind w:left="3025" w:hanging="360"/>
      </w:pPr>
      <w:rPr>
        <w:rFonts w:ascii="Wingdings" w:hAnsi="Wingdings" w:hint="default"/>
      </w:rPr>
    </w:lvl>
    <w:lvl w:ilvl="3" w:tplc="08090001" w:tentative="1">
      <w:start w:val="1"/>
      <w:numFmt w:val="bullet"/>
      <w:lvlText w:val=""/>
      <w:lvlJc w:val="left"/>
      <w:pPr>
        <w:ind w:left="3745" w:hanging="360"/>
      </w:pPr>
      <w:rPr>
        <w:rFonts w:ascii="Symbol" w:hAnsi="Symbol" w:hint="default"/>
      </w:rPr>
    </w:lvl>
    <w:lvl w:ilvl="4" w:tplc="08090003" w:tentative="1">
      <w:start w:val="1"/>
      <w:numFmt w:val="bullet"/>
      <w:lvlText w:val="o"/>
      <w:lvlJc w:val="left"/>
      <w:pPr>
        <w:ind w:left="4465" w:hanging="360"/>
      </w:pPr>
      <w:rPr>
        <w:rFonts w:ascii="Courier New" w:hAnsi="Courier New" w:cs="Courier New" w:hint="default"/>
      </w:rPr>
    </w:lvl>
    <w:lvl w:ilvl="5" w:tplc="08090005" w:tentative="1">
      <w:start w:val="1"/>
      <w:numFmt w:val="bullet"/>
      <w:lvlText w:val=""/>
      <w:lvlJc w:val="left"/>
      <w:pPr>
        <w:ind w:left="5185" w:hanging="360"/>
      </w:pPr>
      <w:rPr>
        <w:rFonts w:ascii="Wingdings" w:hAnsi="Wingdings" w:hint="default"/>
      </w:rPr>
    </w:lvl>
    <w:lvl w:ilvl="6" w:tplc="08090001" w:tentative="1">
      <w:start w:val="1"/>
      <w:numFmt w:val="bullet"/>
      <w:lvlText w:val=""/>
      <w:lvlJc w:val="left"/>
      <w:pPr>
        <w:ind w:left="5905" w:hanging="360"/>
      </w:pPr>
      <w:rPr>
        <w:rFonts w:ascii="Symbol" w:hAnsi="Symbol" w:hint="default"/>
      </w:rPr>
    </w:lvl>
    <w:lvl w:ilvl="7" w:tplc="08090003" w:tentative="1">
      <w:start w:val="1"/>
      <w:numFmt w:val="bullet"/>
      <w:lvlText w:val="o"/>
      <w:lvlJc w:val="left"/>
      <w:pPr>
        <w:ind w:left="6625" w:hanging="360"/>
      </w:pPr>
      <w:rPr>
        <w:rFonts w:ascii="Courier New" w:hAnsi="Courier New" w:cs="Courier New" w:hint="default"/>
      </w:rPr>
    </w:lvl>
    <w:lvl w:ilvl="8" w:tplc="08090005" w:tentative="1">
      <w:start w:val="1"/>
      <w:numFmt w:val="bullet"/>
      <w:lvlText w:val=""/>
      <w:lvlJc w:val="left"/>
      <w:pPr>
        <w:ind w:left="7345" w:hanging="360"/>
      </w:pPr>
      <w:rPr>
        <w:rFonts w:ascii="Wingdings" w:hAnsi="Wingdings" w:hint="default"/>
      </w:rPr>
    </w:lvl>
  </w:abstractNum>
  <w:abstractNum w:abstractNumId="5"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262217B0"/>
    <w:multiLevelType w:val="hybridMultilevel"/>
    <w:tmpl w:val="0394C004"/>
    <w:lvl w:ilvl="0" w:tplc="0809000F">
      <w:start w:val="1"/>
      <w:numFmt w:val="decimal"/>
      <w:lvlText w:val="%1."/>
      <w:lvlJc w:val="left"/>
      <w:pPr>
        <w:ind w:left="1225" w:hanging="360"/>
      </w:p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8"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9"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10"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1"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4AA97DBD"/>
    <w:multiLevelType w:val="hybridMultilevel"/>
    <w:tmpl w:val="08786840"/>
    <w:lvl w:ilvl="0" w:tplc="0809000F">
      <w:start w:val="1"/>
      <w:numFmt w:val="decimal"/>
      <w:lvlText w:val="%1."/>
      <w:lvlJc w:val="left"/>
      <w:pPr>
        <w:ind w:left="1945" w:hanging="360"/>
      </w:pPr>
    </w:lvl>
    <w:lvl w:ilvl="1" w:tplc="08090019" w:tentative="1">
      <w:start w:val="1"/>
      <w:numFmt w:val="lowerLetter"/>
      <w:lvlText w:val="%2."/>
      <w:lvlJc w:val="left"/>
      <w:pPr>
        <w:ind w:left="2665" w:hanging="360"/>
      </w:pPr>
    </w:lvl>
    <w:lvl w:ilvl="2" w:tplc="0809001B" w:tentative="1">
      <w:start w:val="1"/>
      <w:numFmt w:val="lowerRoman"/>
      <w:lvlText w:val="%3."/>
      <w:lvlJc w:val="right"/>
      <w:pPr>
        <w:ind w:left="3385" w:hanging="180"/>
      </w:pPr>
    </w:lvl>
    <w:lvl w:ilvl="3" w:tplc="0809000F" w:tentative="1">
      <w:start w:val="1"/>
      <w:numFmt w:val="decimal"/>
      <w:lvlText w:val="%4."/>
      <w:lvlJc w:val="left"/>
      <w:pPr>
        <w:ind w:left="4105" w:hanging="360"/>
      </w:pPr>
    </w:lvl>
    <w:lvl w:ilvl="4" w:tplc="08090019" w:tentative="1">
      <w:start w:val="1"/>
      <w:numFmt w:val="lowerLetter"/>
      <w:lvlText w:val="%5."/>
      <w:lvlJc w:val="left"/>
      <w:pPr>
        <w:ind w:left="4825" w:hanging="360"/>
      </w:pPr>
    </w:lvl>
    <w:lvl w:ilvl="5" w:tplc="0809001B" w:tentative="1">
      <w:start w:val="1"/>
      <w:numFmt w:val="lowerRoman"/>
      <w:lvlText w:val="%6."/>
      <w:lvlJc w:val="right"/>
      <w:pPr>
        <w:ind w:left="5545" w:hanging="180"/>
      </w:pPr>
    </w:lvl>
    <w:lvl w:ilvl="6" w:tplc="0809000F" w:tentative="1">
      <w:start w:val="1"/>
      <w:numFmt w:val="decimal"/>
      <w:lvlText w:val="%7."/>
      <w:lvlJc w:val="left"/>
      <w:pPr>
        <w:ind w:left="6265" w:hanging="360"/>
      </w:pPr>
    </w:lvl>
    <w:lvl w:ilvl="7" w:tplc="08090019" w:tentative="1">
      <w:start w:val="1"/>
      <w:numFmt w:val="lowerLetter"/>
      <w:lvlText w:val="%8."/>
      <w:lvlJc w:val="left"/>
      <w:pPr>
        <w:ind w:left="6985" w:hanging="360"/>
      </w:pPr>
    </w:lvl>
    <w:lvl w:ilvl="8" w:tplc="0809001B" w:tentative="1">
      <w:start w:val="1"/>
      <w:numFmt w:val="lowerRoman"/>
      <w:lvlText w:val="%9."/>
      <w:lvlJc w:val="right"/>
      <w:pPr>
        <w:ind w:left="7705" w:hanging="180"/>
      </w:pPr>
    </w:lvl>
  </w:abstractNum>
  <w:abstractNum w:abstractNumId="14"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5AE84AB5"/>
    <w:multiLevelType w:val="hybridMultilevel"/>
    <w:tmpl w:val="77BCEDA4"/>
    <w:lvl w:ilvl="0" w:tplc="08090001">
      <w:start w:val="1"/>
      <w:numFmt w:val="bullet"/>
      <w:lvlText w:val=""/>
      <w:lvlJc w:val="left"/>
      <w:pPr>
        <w:ind w:left="1585" w:hanging="360"/>
      </w:pPr>
      <w:rPr>
        <w:rFonts w:ascii="Symbol" w:hAnsi="Symbol" w:hint="default"/>
      </w:rPr>
    </w:lvl>
    <w:lvl w:ilvl="1" w:tplc="08090003" w:tentative="1">
      <w:start w:val="1"/>
      <w:numFmt w:val="bullet"/>
      <w:lvlText w:val="o"/>
      <w:lvlJc w:val="left"/>
      <w:pPr>
        <w:ind w:left="2305" w:hanging="360"/>
      </w:pPr>
      <w:rPr>
        <w:rFonts w:ascii="Courier New" w:hAnsi="Courier New" w:cs="Courier New" w:hint="default"/>
      </w:rPr>
    </w:lvl>
    <w:lvl w:ilvl="2" w:tplc="08090005" w:tentative="1">
      <w:start w:val="1"/>
      <w:numFmt w:val="bullet"/>
      <w:lvlText w:val=""/>
      <w:lvlJc w:val="left"/>
      <w:pPr>
        <w:ind w:left="3025" w:hanging="360"/>
      </w:pPr>
      <w:rPr>
        <w:rFonts w:ascii="Wingdings" w:hAnsi="Wingdings" w:hint="default"/>
      </w:rPr>
    </w:lvl>
    <w:lvl w:ilvl="3" w:tplc="08090001" w:tentative="1">
      <w:start w:val="1"/>
      <w:numFmt w:val="bullet"/>
      <w:lvlText w:val=""/>
      <w:lvlJc w:val="left"/>
      <w:pPr>
        <w:ind w:left="3745" w:hanging="360"/>
      </w:pPr>
      <w:rPr>
        <w:rFonts w:ascii="Symbol" w:hAnsi="Symbol" w:hint="default"/>
      </w:rPr>
    </w:lvl>
    <w:lvl w:ilvl="4" w:tplc="08090003" w:tentative="1">
      <w:start w:val="1"/>
      <w:numFmt w:val="bullet"/>
      <w:lvlText w:val="o"/>
      <w:lvlJc w:val="left"/>
      <w:pPr>
        <w:ind w:left="4465" w:hanging="360"/>
      </w:pPr>
      <w:rPr>
        <w:rFonts w:ascii="Courier New" w:hAnsi="Courier New" w:cs="Courier New" w:hint="default"/>
      </w:rPr>
    </w:lvl>
    <w:lvl w:ilvl="5" w:tplc="08090005" w:tentative="1">
      <w:start w:val="1"/>
      <w:numFmt w:val="bullet"/>
      <w:lvlText w:val=""/>
      <w:lvlJc w:val="left"/>
      <w:pPr>
        <w:ind w:left="5185" w:hanging="360"/>
      </w:pPr>
      <w:rPr>
        <w:rFonts w:ascii="Wingdings" w:hAnsi="Wingdings" w:hint="default"/>
      </w:rPr>
    </w:lvl>
    <w:lvl w:ilvl="6" w:tplc="08090001" w:tentative="1">
      <w:start w:val="1"/>
      <w:numFmt w:val="bullet"/>
      <w:lvlText w:val=""/>
      <w:lvlJc w:val="left"/>
      <w:pPr>
        <w:ind w:left="5905" w:hanging="360"/>
      </w:pPr>
      <w:rPr>
        <w:rFonts w:ascii="Symbol" w:hAnsi="Symbol" w:hint="default"/>
      </w:rPr>
    </w:lvl>
    <w:lvl w:ilvl="7" w:tplc="08090003" w:tentative="1">
      <w:start w:val="1"/>
      <w:numFmt w:val="bullet"/>
      <w:lvlText w:val="o"/>
      <w:lvlJc w:val="left"/>
      <w:pPr>
        <w:ind w:left="6625" w:hanging="360"/>
      </w:pPr>
      <w:rPr>
        <w:rFonts w:ascii="Courier New" w:hAnsi="Courier New" w:cs="Courier New" w:hint="default"/>
      </w:rPr>
    </w:lvl>
    <w:lvl w:ilvl="8" w:tplc="08090005" w:tentative="1">
      <w:start w:val="1"/>
      <w:numFmt w:val="bullet"/>
      <w:lvlText w:val=""/>
      <w:lvlJc w:val="left"/>
      <w:pPr>
        <w:ind w:left="7345" w:hanging="360"/>
      </w:pPr>
      <w:rPr>
        <w:rFonts w:ascii="Wingdings" w:hAnsi="Wingdings" w:hint="default"/>
      </w:rPr>
    </w:lvl>
  </w:abstractNum>
  <w:abstractNum w:abstractNumId="19" w15:restartNumberingAfterBreak="0">
    <w:nsid w:val="5D137243"/>
    <w:multiLevelType w:val="hybridMultilevel"/>
    <w:tmpl w:val="6E0A05A0"/>
    <w:lvl w:ilvl="0" w:tplc="08090001">
      <w:start w:val="1"/>
      <w:numFmt w:val="bullet"/>
      <w:lvlText w:val=""/>
      <w:lvlJc w:val="left"/>
      <w:pPr>
        <w:ind w:left="1585" w:hanging="360"/>
      </w:pPr>
      <w:rPr>
        <w:rFonts w:ascii="Symbol" w:hAnsi="Symbol" w:hint="default"/>
      </w:rPr>
    </w:lvl>
    <w:lvl w:ilvl="1" w:tplc="08090003" w:tentative="1">
      <w:start w:val="1"/>
      <w:numFmt w:val="bullet"/>
      <w:lvlText w:val="o"/>
      <w:lvlJc w:val="left"/>
      <w:pPr>
        <w:ind w:left="2305" w:hanging="360"/>
      </w:pPr>
      <w:rPr>
        <w:rFonts w:ascii="Courier New" w:hAnsi="Courier New" w:cs="Courier New" w:hint="default"/>
      </w:rPr>
    </w:lvl>
    <w:lvl w:ilvl="2" w:tplc="08090005" w:tentative="1">
      <w:start w:val="1"/>
      <w:numFmt w:val="bullet"/>
      <w:lvlText w:val=""/>
      <w:lvlJc w:val="left"/>
      <w:pPr>
        <w:ind w:left="3025" w:hanging="360"/>
      </w:pPr>
      <w:rPr>
        <w:rFonts w:ascii="Wingdings" w:hAnsi="Wingdings" w:hint="default"/>
      </w:rPr>
    </w:lvl>
    <w:lvl w:ilvl="3" w:tplc="08090001" w:tentative="1">
      <w:start w:val="1"/>
      <w:numFmt w:val="bullet"/>
      <w:lvlText w:val=""/>
      <w:lvlJc w:val="left"/>
      <w:pPr>
        <w:ind w:left="3745" w:hanging="360"/>
      </w:pPr>
      <w:rPr>
        <w:rFonts w:ascii="Symbol" w:hAnsi="Symbol" w:hint="default"/>
      </w:rPr>
    </w:lvl>
    <w:lvl w:ilvl="4" w:tplc="08090003" w:tentative="1">
      <w:start w:val="1"/>
      <w:numFmt w:val="bullet"/>
      <w:lvlText w:val="o"/>
      <w:lvlJc w:val="left"/>
      <w:pPr>
        <w:ind w:left="4465" w:hanging="360"/>
      </w:pPr>
      <w:rPr>
        <w:rFonts w:ascii="Courier New" w:hAnsi="Courier New" w:cs="Courier New" w:hint="default"/>
      </w:rPr>
    </w:lvl>
    <w:lvl w:ilvl="5" w:tplc="08090005" w:tentative="1">
      <w:start w:val="1"/>
      <w:numFmt w:val="bullet"/>
      <w:lvlText w:val=""/>
      <w:lvlJc w:val="left"/>
      <w:pPr>
        <w:ind w:left="5185" w:hanging="360"/>
      </w:pPr>
      <w:rPr>
        <w:rFonts w:ascii="Wingdings" w:hAnsi="Wingdings" w:hint="default"/>
      </w:rPr>
    </w:lvl>
    <w:lvl w:ilvl="6" w:tplc="08090001" w:tentative="1">
      <w:start w:val="1"/>
      <w:numFmt w:val="bullet"/>
      <w:lvlText w:val=""/>
      <w:lvlJc w:val="left"/>
      <w:pPr>
        <w:ind w:left="5905" w:hanging="360"/>
      </w:pPr>
      <w:rPr>
        <w:rFonts w:ascii="Symbol" w:hAnsi="Symbol" w:hint="default"/>
      </w:rPr>
    </w:lvl>
    <w:lvl w:ilvl="7" w:tplc="08090003" w:tentative="1">
      <w:start w:val="1"/>
      <w:numFmt w:val="bullet"/>
      <w:lvlText w:val="o"/>
      <w:lvlJc w:val="left"/>
      <w:pPr>
        <w:ind w:left="6625" w:hanging="360"/>
      </w:pPr>
      <w:rPr>
        <w:rFonts w:ascii="Courier New" w:hAnsi="Courier New" w:cs="Courier New" w:hint="default"/>
      </w:rPr>
    </w:lvl>
    <w:lvl w:ilvl="8" w:tplc="08090005" w:tentative="1">
      <w:start w:val="1"/>
      <w:numFmt w:val="bullet"/>
      <w:lvlText w:val=""/>
      <w:lvlJc w:val="left"/>
      <w:pPr>
        <w:ind w:left="7345" w:hanging="360"/>
      </w:pPr>
      <w:rPr>
        <w:rFonts w:ascii="Wingdings" w:hAnsi="Wingdings" w:hint="default"/>
      </w:rPr>
    </w:lvl>
  </w:abstractNum>
  <w:abstractNum w:abstractNumId="20"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1"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22"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3" w15:restartNumberingAfterBreak="0">
    <w:nsid w:val="7BF129DC"/>
    <w:multiLevelType w:val="hybridMultilevel"/>
    <w:tmpl w:val="C8723194"/>
    <w:lvl w:ilvl="0" w:tplc="0809000F">
      <w:start w:val="1"/>
      <w:numFmt w:val="decimal"/>
      <w:lvlText w:val="%1."/>
      <w:lvlJc w:val="left"/>
      <w:pPr>
        <w:ind w:left="1225" w:hanging="360"/>
      </w:pPr>
    </w:lvl>
    <w:lvl w:ilvl="1" w:tplc="08090019">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24"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7"/>
  </w:num>
  <w:num w:numId="2" w16cid:durableId="828599020">
    <w:abstractNumId w:val="0"/>
  </w:num>
  <w:num w:numId="3" w16cid:durableId="1966037800">
    <w:abstractNumId w:val="11"/>
  </w:num>
  <w:num w:numId="4" w16cid:durableId="1125923312">
    <w:abstractNumId w:val="21"/>
  </w:num>
  <w:num w:numId="5" w16cid:durableId="1143425367">
    <w:abstractNumId w:val="6"/>
  </w:num>
  <w:num w:numId="6" w16cid:durableId="1293360629">
    <w:abstractNumId w:val="5"/>
  </w:num>
  <w:num w:numId="7" w16cid:durableId="479228409">
    <w:abstractNumId w:val="14"/>
  </w:num>
  <w:num w:numId="8" w16cid:durableId="1553300907">
    <w:abstractNumId w:val="20"/>
  </w:num>
  <w:num w:numId="9" w16cid:durableId="687946864">
    <w:abstractNumId w:val="24"/>
  </w:num>
  <w:num w:numId="10" w16cid:durableId="993416643">
    <w:abstractNumId w:val="1"/>
  </w:num>
  <w:num w:numId="11" w16cid:durableId="1541481371">
    <w:abstractNumId w:val="12"/>
  </w:num>
  <w:num w:numId="12" w16cid:durableId="1525171868">
    <w:abstractNumId w:val="16"/>
  </w:num>
  <w:num w:numId="13" w16cid:durableId="200629463">
    <w:abstractNumId w:val="22"/>
  </w:num>
  <w:num w:numId="14" w16cid:durableId="54383208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5"/>
  </w:num>
  <w:num w:numId="17" w16cid:durableId="1764229674">
    <w:abstractNumId w:val="8"/>
  </w:num>
  <w:num w:numId="18" w16cid:durableId="949163570">
    <w:abstractNumId w:val="2"/>
  </w:num>
  <w:num w:numId="19" w16cid:durableId="38433279">
    <w:abstractNumId w:val="3"/>
  </w:num>
  <w:num w:numId="20" w16cid:durableId="358044714">
    <w:abstractNumId w:val="4"/>
  </w:num>
  <w:num w:numId="21" w16cid:durableId="315383062">
    <w:abstractNumId w:val="18"/>
  </w:num>
  <w:num w:numId="22" w16cid:durableId="1226643964">
    <w:abstractNumId w:val="23"/>
  </w:num>
  <w:num w:numId="23" w16cid:durableId="1298216431">
    <w:abstractNumId w:val="19"/>
  </w:num>
  <w:num w:numId="24" w16cid:durableId="17896266">
    <w:abstractNumId w:val="7"/>
  </w:num>
  <w:num w:numId="25" w16cid:durableId="12867210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F6539"/>
    <w:rsid w:val="00111757"/>
    <w:rsid w:val="001276F0"/>
    <w:rsid w:val="001508FC"/>
    <w:rsid w:val="00185784"/>
    <w:rsid w:val="001B1339"/>
    <w:rsid w:val="001E2D50"/>
    <w:rsid w:val="001F28C0"/>
    <w:rsid w:val="00213076"/>
    <w:rsid w:val="002156AF"/>
    <w:rsid w:val="00236F74"/>
    <w:rsid w:val="00257A6E"/>
    <w:rsid w:val="002677FD"/>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E715F"/>
    <w:rsid w:val="004F001A"/>
    <w:rsid w:val="004F1E5A"/>
    <w:rsid w:val="004F4D32"/>
    <w:rsid w:val="005029F2"/>
    <w:rsid w:val="005317D4"/>
    <w:rsid w:val="00534D7A"/>
    <w:rsid w:val="00553E1D"/>
    <w:rsid w:val="0059250D"/>
    <w:rsid w:val="005925B8"/>
    <w:rsid w:val="0059485C"/>
    <w:rsid w:val="005A6206"/>
    <w:rsid w:val="005F0E79"/>
    <w:rsid w:val="00602EE5"/>
    <w:rsid w:val="006137E4"/>
    <w:rsid w:val="00635BDA"/>
    <w:rsid w:val="006564DF"/>
    <w:rsid w:val="00660790"/>
    <w:rsid w:val="00684641"/>
    <w:rsid w:val="0069143E"/>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46C1D"/>
    <w:rsid w:val="00873328"/>
    <w:rsid w:val="0089491A"/>
    <w:rsid w:val="008A2D60"/>
    <w:rsid w:val="008F0C3C"/>
    <w:rsid w:val="0090178A"/>
    <w:rsid w:val="00912B14"/>
    <w:rsid w:val="009267EE"/>
    <w:rsid w:val="009269BD"/>
    <w:rsid w:val="00937E61"/>
    <w:rsid w:val="009474AC"/>
    <w:rsid w:val="009574AC"/>
    <w:rsid w:val="0097092D"/>
    <w:rsid w:val="00982170"/>
    <w:rsid w:val="009A0943"/>
    <w:rsid w:val="009B087A"/>
    <w:rsid w:val="009B21AD"/>
    <w:rsid w:val="009B7CC6"/>
    <w:rsid w:val="009C5169"/>
    <w:rsid w:val="009D50E8"/>
    <w:rsid w:val="009F28D8"/>
    <w:rsid w:val="009F7815"/>
    <w:rsid w:val="00A10460"/>
    <w:rsid w:val="00A12E2C"/>
    <w:rsid w:val="00A17614"/>
    <w:rsid w:val="00A56076"/>
    <w:rsid w:val="00A84640"/>
    <w:rsid w:val="00AB4D54"/>
    <w:rsid w:val="00AF0E8B"/>
    <w:rsid w:val="00AF691A"/>
    <w:rsid w:val="00B031C2"/>
    <w:rsid w:val="00B34966"/>
    <w:rsid w:val="00B61DE2"/>
    <w:rsid w:val="00B73D24"/>
    <w:rsid w:val="00B82C9E"/>
    <w:rsid w:val="00B8458F"/>
    <w:rsid w:val="00BB4931"/>
    <w:rsid w:val="00BC67E1"/>
    <w:rsid w:val="00BD6992"/>
    <w:rsid w:val="00C021A4"/>
    <w:rsid w:val="00C050BE"/>
    <w:rsid w:val="00C21013"/>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101</TotalTime>
  <Pages>3</Pages>
  <Words>670</Words>
  <Characters>3554</Characters>
  <Application>Microsoft Office Word</Application>
  <DocSecurity>0</DocSecurity>
  <Lines>148</Lines>
  <Paragraphs>79</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29</cp:revision>
  <cp:lastPrinted>2026-03-31T10:58:00Z</cp:lastPrinted>
  <dcterms:created xsi:type="dcterms:W3CDTF">2021-09-13T07:38:00Z</dcterms:created>
  <dcterms:modified xsi:type="dcterms:W3CDTF">2026-03-31T10:59:00Z</dcterms:modified>
</cp:coreProperties>
</file>