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4521B3AD">
                <wp:simplePos x="0" y="0"/>
                <wp:positionH relativeFrom="column">
                  <wp:posOffset>284480</wp:posOffset>
                </wp:positionH>
                <wp:positionV relativeFrom="paragraph">
                  <wp:posOffset>-118745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21D795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F358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26-A-077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-9.35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" filled="f" stroked="f">
                <v:textbox>
                  <w:txbxContent>
                    <w:p w14:paraId="6B840BE9" w14:textId="721D795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F358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26-A-077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388A4721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57BFF768" w14:textId="6F4EE557" w:rsidR="002F3581" w:rsidRPr="002F3581" w:rsidRDefault="002F3581" w:rsidP="002F3581">
      <w:pPr>
        <w:rPr>
          <w:rFonts w:ascii="Verdana" w:hAnsi="Verdana"/>
          <w:b/>
          <w:bCs/>
          <w:noProof/>
          <w:sz w:val="22"/>
          <w:szCs w:val="22"/>
        </w:rPr>
      </w:pPr>
      <w:r w:rsidRPr="002F3581">
        <w:rPr>
          <w:rFonts w:ascii="Verdana" w:hAnsi="Verdana"/>
          <w:b/>
          <w:bCs/>
          <w:noProof/>
          <w:sz w:val="22"/>
          <w:szCs w:val="22"/>
        </w:rPr>
        <w:t>Q1.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Are there any Specialist Palliative Care Units (SPCUs) within your </w:t>
      </w:r>
      <w:r w:rsidR="00F3063E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2F3581">
        <w:rPr>
          <w:rFonts w:ascii="Verdana" w:hAnsi="Verdana"/>
          <w:b/>
          <w:bCs/>
          <w:noProof/>
          <w:sz w:val="22"/>
          <w:szCs w:val="22"/>
        </w:rPr>
        <w:t>? If yes, please provide the name and address of these.</w:t>
      </w:r>
    </w:p>
    <w:p w14:paraId="7A833A34" w14:textId="7ECD28DD" w:rsidR="002F3581" w:rsidRPr="00055EE0" w:rsidRDefault="00055EE0" w:rsidP="00055EE0">
      <w:pPr>
        <w:spacing w:before="0" w:after="0"/>
        <w:ind w:right="113"/>
        <w:rPr>
          <w:rFonts w:ascii="Verdana" w:hAnsi="Verdana"/>
          <w:noProof/>
          <w:sz w:val="22"/>
          <w:szCs w:val="22"/>
        </w:rPr>
      </w:pPr>
      <w:r w:rsidRPr="00055EE0">
        <w:rPr>
          <w:rFonts w:ascii="Verdana" w:hAnsi="Verdana"/>
          <w:noProof/>
          <w:sz w:val="22"/>
          <w:szCs w:val="22"/>
        </w:rPr>
        <w:t>Ty Olwen</w:t>
      </w:r>
    </w:p>
    <w:p w14:paraId="4BF95E8B" w14:textId="177A0278" w:rsidR="00055EE0" w:rsidRPr="00055EE0" w:rsidRDefault="00055EE0" w:rsidP="00055EE0">
      <w:pPr>
        <w:spacing w:before="0" w:after="0"/>
        <w:ind w:right="113"/>
        <w:rPr>
          <w:rFonts w:ascii="Verdana" w:hAnsi="Verdana"/>
          <w:noProof/>
          <w:sz w:val="22"/>
          <w:szCs w:val="22"/>
        </w:rPr>
      </w:pPr>
      <w:r w:rsidRPr="00055EE0">
        <w:rPr>
          <w:rFonts w:ascii="Verdana" w:hAnsi="Verdana"/>
          <w:noProof/>
          <w:sz w:val="22"/>
          <w:szCs w:val="22"/>
        </w:rPr>
        <w:t>Morriston Hospital</w:t>
      </w:r>
    </w:p>
    <w:p w14:paraId="04B3BADC" w14:textId="6E8EFF6D" w:rsidR="00055EE0" w:rsidRPr="00055EE0" w:rsidRDefault="00055EE0" w:rsidP="00055EE0">
      <w:pPr>
        <w:spacing w:before="0" w:after="0"/>
        <w:ind w:right="113"/>
        <w:rPr>
          <w:rFonts w:ascii="Verdana" w:hAnsi="Verdana"/>
          <w:noProof/>
          <w:sz w:val="22"/>
          <w:szCs w:val="22"/>
        </w:rPr>
      </w:pPr>
      <w:r w:rsidRPr="00055EE0">
        <w:rPr>
          <w:rFonts w:ascii="Verdana" w:hAnsi="Verdana"/>
          <w:noProof/>
          <w:sz w:val="22"/>
          <w:szCs w:val="22"/>
        </w:rPr>
        <w:t>Heol Maes Eglwys</w:t>
      </w:r>
    </w:p>
    <w:p w14:paraId="45AC3212" w14:textId="5C53ED75" w:rsidR="00055EE0" w:rsidRPr="00055EE0" w:rsidRDefault="00055EE0" w:rsidP="00055EE0">
      <w:pPr>
        <w:spacing w:before="0" w:after="0"/>
        <w:ind w:right="113"/>
        <w:rPr>
          <w:rFonts w:ascii="Verdana" w:hAnsi="Verdana"/>
          <w:noProof/>
          <w:sz w:val="22"/>
          <w:szCs w:val="22"/>
        </w:rPr>
      </w:pPr>
      <w:r w:rsidRPr="00055EE0">
        <w:rPr>
          <w:rFonts w:ascii="Verdana" w:hAnsi="Verdana"/>
          <w:noProof/>
          <w:sz w:val="22"/>
          <w:szCs w:val="22"/>
        </w:rPr>
        <w:t>Swansea</w:t>
      </w:r>
      <w:r w:rsidR="00BA2CA9">
        <w:rPr>
          <w:rFonts w:ascii="Verdana" w:hAnsi="Verdana"/>
          <w:noProof/>
          <w:sz w:val="22"/>
          <w:szCs w:val="22"/>
        </w:rPr>
        <w:t xml:space="preserve"> </w:t>
      </w:r>
      <w:r w:rsidRPr="00055EE0">
        <w:rPr>
          <w:rFonts w:ascii="Verdana" w:hAnsi="Verdana"/>
          <w:noProof/>
          <w:sz w:val="22"/>
          <w:szCs w:val="22"/>
        </w:rPr>
        <w:t>SA6 6NL</w:t>
      </w:r>
    </w:p>
    <w:p w14:paraId="578BEDBC" w14:textId="77777777" w:rsidR="00055EE0" w:rsidRPr="002F3581" w:rsidRDefault="00055EE0" w:rsidP="00BA2CA9">
      <w:pPr>
        <w:spacing w:after="120"/>
        <w:rPr>
          <w:rFonts w:ascii="Verdana" w:hAnsi="Verdana"/>
          <w:b/>
          <w:bCs/>
          <w:noProof/>
          <w:sz w:val="22"/>
          <w:szCs w:val="22"/>
        </w:rPr>
      </w:pPr>
    </w:p>
    <w:p w14:paraId="175CCC89" w14:textId="3968ED83" w:rsidR="002F3581" w:rsidRPr="002F3581" w:rsidRDefault="002F3581" w:rsidP="00BA2CA9">
      <w:pPr>
        <w:spacing w:after="0"/>
        <w:rPr>
          <w:rFonts w:ascii="Verdana" w:hAnsi="Verdana"/>
          <w:b/>
          <w:bCs/>
          <w:noProof/>
          <w:sz w:val="22"/>
          <w:szCs w:val="22"/>
        </w:rPr>
      </w:pP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Q2. Please provide information on the following within your </w:t>
      </w:r>
      <w:r w:rsidR="00F3063E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 between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January 2023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and December 2025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(inclusive). Broken down by year if possible:</w:t>
      </w:r>
    </w:p>
    <w:p w14:paraId="771D329F" w14:textId="3F00DB25" w:rsidR="002F3581" w:rsidRDefault="002F3581" w:rsidP="00BA2CA9">
      <w:pPr>
        <w:pStyle w:val="ListParagraph"/>
        <w:numPr>
          <w:ilvl w:val="0"/>
          <w:numId w:val="19"/>
        </w:numPr>
        <w:spacing w:before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The</w:t>
      </w: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 number of suicides in SPCUs (by adults 18+)</w:t>
      </w:r>
    </w:p>
    <w:p w14:paraId="0BCF0D56" w14:textId="55ACF5C5" w:rsidR="00F86740" w:rsidRPr="00F86740" w:rsidRDefault="00F86740" w:rsidP="00F86740">
      <w:pPr>
        <w:ind w:left="1225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362BE40A" w14:textId="4B8EF446" w:rsidR="002F3581" w:rsidRPr="002F3581" w:rsidRDefault="002F3581" w:rsidP="002F3581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The</w:t>
      </w: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 number of attempted suicides in SPCUs (by adults 18+) </w:t>
      </w:r>
    </w:p>
    <w:p w14:paraId="2C7A0EE4" w14:textId="38773300" w:rsidR="00055EE0" w:rsidRPr="00055EE0" w:rsidRDefault="00F86740" w:rsidP="00F86740">
      <w:pPr>
        <w:ind w:left="1225"/>
        <w:rPr>
          <w:rFonts w:ascii="Verdana" w:hAnsi="Verdana" w:cs="Times New Roman"/>
          <w:sz w:val="22"/>
          <w:szCs w:val="22"/>
        </w:rPr>
      </w:pPr>
      <w:r>
        <w:rPr>
          <w:rFonts w:ascii="Verdana" w:hAnsi="Verdana"/>
          <w:sz w:val="22"/>
          <w:szCs w:val="22"/>
        </w:rPr>
        <w:t>Nil</w:t>
      </w:r>
    </w:p>
    <w:p w14:paraId="64D94F8A" w14:textId="77777777" w:rsidR="002F3581" w:rsidRPr="002F3581" w:rsidRDefault="002F3581" w:rsidP="00BA2CA9">
      <w:pPr>
        <w:spacing w:after="120"/>
        <w:rPr>
          <w:rFonts w:ascii="Verdana" w:hAnsi="Verdana"/>
          <w:b/>
          <w:bCs/>
          <w:noProof/>
          <w:sz w:val="22"/>
          <w:szCs w:val="22"/>
        </w:rPr>
      </w:pPr>
    </w:p>
    <w:p w14:paraId="1BFF1083" w14:textId="0733092E" w:rsidR="002F3581" w:rsidRPr="002F3581" w:rsidRDefault="002F3581" w:rsidP="00BA2CA9">
      <w:pPr>
        <w:spacing w:after="0"/>
        <w:rPr>
          <w:rFonts w:ascii="Verdana" w:hAnsi="Verdana"/>
          <w:b/>
          <w:bCs/>
          <w:noProof/>
          <w:sz w:val="22"/>
          <w:szCs w:val="22"/>
        </w:rPr>
      </w:pP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Q3. Please provide information on the following within your </w:t>
      </w:r>
      <w:r w:rsidR="00F3063E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2F3581">
        <w:rPr>
          <w:rFonts w:ascii="Verdana" w:hAnsi="Verdana"/>
          <w:b/>
          <w:bCs/>
          <w:noProof/>
          <w:sz w:val="22"/>
          <w:szCs w:val="22"/>
        </w:rPr>
        <w:t xml:space="preserve"> between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January 2023 and December 2025 (inclusive),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excluding data provided in Q2. Broken down by year if possible:</w:t>
      </w:r>
    </w:p>
    <w:p w14:paraId="7DB640E1" w14:textId="52BB7F11" w:rsidR="002F3581" w:rsidRDefault="002F3581" w:rsidP="00BA2CA9">
      <w:pPr>
        <w:pStyle w:val="ListParagraph"/>
        <w:numPr>
          <w:ilvl w:val="0"/>
          <w:numId w:val="20"/>
        </w:numPr>
        <w:spacing w:before="0"/>
        <w:rPr>
          <w:rFonts w:ascii="Verdana" w:hAnsi="Verdana"/>
          <w:b/>
          <w:bCs/>
          <w:noProof/>
          <w:sz w:val="22"/>
          <w:szCs w:val="22"/>
        </w:rPr>
      </w:pPr>
      <w:r w:rsidRPr="002F3581">
        <w:rPr>
          <w:rFonts w:ascii="Verdana" w:hAnsi="Verdana"/>
          <w:b/>
          <w:bCs/>
          <w:noProof/>
          <w:sz w:val="22"/>
          <w:szCs w:val="22"/>
        </w:rPr>
        <w:t>The number of suicides in any hospital ward by patients receiving specialist palliative care (by adults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aged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18+)</w:t>
      </w:r>
    </w:p>
    <w:p w14:paraId="0EF09960" w14:textId="77777777" w:rsidR="00F86740" w:rsidRPr="00F86740" w:rsidRDefault="00F86740" w:rsidP="00F86740">
      <w:pPr>
        <w:ind w:left="1225"/>
        <w:rPr>
          <w:rFonts w:ascii="Verdana" w:hAnsi="Verdana" w:cs="Times New Roman"/>
          <w:sz w:val="22"/>
          <w:szCs w:val="22"/>
        </w:rPr>
      </w:pPr>
      <w:r w:rsidRPr="00F86740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86740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F86740">
        <w:rPr>
          <w:rFonts w:ascii="Verdana" w:hAnsi="Verdana" w:cs="Tahoma"/>
          <w:sz w:val="22"/>
          <w:szCs w:val="22"/>
        </w:rPr>
        <w:t>Section 12 of the FOI Act and T</w:t>
      </w:r>
      <w:r w:rsidRPr="00F86740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86740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53E3E06A" w14:textId="02DF1692" w:rsidR="002F3581" w:rsidRPr="002F3581" w:rsidRDefault="002F3581" w:rsidP="002F358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F3581">
        <w:rPr>
          <w:rFonts w:ascii="Verdana" w:hAnsi="Verdana"/>
          <w:b/>
          <w:bCs/>
          <w:noProof/>
          <w:sz w:val="22"/>
          <w:szCs w:val="22"/>
        </w:rPr>
        <w:t>The number of attempted suicides in any hospital ward by patients receiving specialist palliative care (by adults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aged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Pr="002F3581">
        <w:rPr>
          <w:rFonts w:ascii="Verdana" w:hAnsi="Verdana"/>
          <w:b/>
          <w:bCs/>
          <w:noProof/>
          <w:sz w:val="22"/>
          <w:szCs w:val="22"/>
        </w:rPr>
        <w:t>18+)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0D27EB3" w14:textId="77777777" w:rsidR="00055EE0" w:rsidRPr="00055EE0" w:rsidRDefault="00055EE0" w:rsidP="00F86740">
      <w:pPr>
        <w:spacing w:after="120"/>
        <w:ind w:left="1225"/>
        <w:rPr>
          <w:rFonts w:ascii="Verdana" w:hAnsi="Verdana" w:cs="Times New Roman"/>
          <w:sz w:val="22"/>
          <w:szCs w:val="22"/>
        </w:rPr>
      </w:pPr>
      <w:r w:rsidRPr="00055EE0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055EE0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055EE0">
          <w:rPr>
            <w:rFonts w:ascii="Verdana" w:hAnsi="Verdana" w:cs="Times New Roman"/>
            <w:sz w:val="22"/>
            <w:szCs w:val="22"/>
          </w:rPr>
          <w:t>FOI</w:t>
        </w:r>
      </w:smartTag>
      <w:r w:rsidRPr="00055EE0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055EE0">
        <w:rPr>
          <w:rFonts w:ascii="Verdana" w:hAnsi="Verdana" w:cs="Tahoma"/>
          <w:sz w:val="22"/>
          <w:szCs w:val="22"/>
        </w:rPr>
        <w:t>Section 12 of the FOI Act and T</w:t>
      </w:r>
      <w:r w:rsidRPr="00055EE0">
        <w:rPr>
          <w:rFonts w:ascii="Verdana" w:hAnsi="Verdana"/>
          <w:sz w:val="22"/>
          <w:szCs w:val="22"/>
        </w:rPr>
        <w:t xml:space="preserve">he Freedom of Information and Data Protection (Appropriate Limit and Fees) </w:t>
      </w:r>
      <w:r w:rsidRPr="00055EE0">
        <w:rPr>
          <w:rFonts w:ascii="Verdana" w:hAnsi="Verdana"/>
          <w:sz w:val="22"/>
          <w:szCs w:val="22"/>
        </w:rPr>
        <w:lastRenderedPageBreak/>
        <w:t xml:space="preserve">Regulation 2004 </w:t>
      </w:r>
      <w:r w:rsidRPr="00055EE0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6644CEA6" w14:textId="6E353681" w:rsidR="004F001A" w:rsidRPr="00A10460" w:rsidRDefault="00421E7F" w:rsidP="00BA2CA9">
      <w:pPr>
        <w:spacing w:before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B761025"/>
    <w:multiLevelType w:val="hybridMultilevel"/>
    <w:tmpl w:val="008A127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461707B"/>
    <w:multiLevelType w:val="hybridMultilevel"/>
    <w:tmpl w:val="889094A0"/>
    <w:lvl w:ilvl="0" w:tplc="BC02372A">
      <w:start w:val="1"/>
      <w:numFmt w:val="lowerRoman"/>
      <w:lvlText w:val="%1)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9910D82"/>
    <w:multiLevelType w:val="hybridMultilevel"/>
    <w:tmpl w:val="28B03A24"/>
    <w:lvl w:ilvl="0" w:tplc="A132799E">
      <w:start w:val="1"/>
      <w:numFmt w:val="lowerRoman"/>
      <w:lvlText w:val="%1)"/>
      <w:lvlJc w:val="left"/>
      <w:pPr>
        <w:ind w:left="122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0146DFF"/>
    <w:multiLevelType w:val="hybridMultilevel"/>
    <w:tmpl w:val="55FCFF5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1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9"/>
  </w:num>
  <w:num w:numId="4" w16cid:durableId="1125923312">
    <w:abstractNumId w:val="18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1"/>
  </w:num>
  <w:num w:numId="10" w16cid:durableId="993416643">
    <w:abstractNumId w:val="1"/>
  </w:num>
  <w:num w:numId="11" w16cid:durableId="1541481371">
    <w:abstractNumId w:val="10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6"/>
  </w:num>
  <w:num w:numId="18" w16cid:durableId="949163570">
    <w:abstractNumId w:val="2"/>
  </w:num>
  <w:num w:numId="19" w16cid:durableId="1603222103">
    <w:abstractNumId w:val="11"/>
  </w:num>
  <w:num w:numId="20" w16cid:durableId="809398294">
    <w:abstractNumId w:val="12"/>
  </w:num>
  <w:num w:numId="21" w16cid:durableId="1523931327">
    <w:abstractNumId w:val="20"/>
  </w:num>
  <w:num w:numId="22" w16cid:durableId="1061487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5EE0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2F3581"/>
    <w:rsid w:val="00304A21"/>
    <w:rsid w:val="0035435D"/>
    <w:rsid w:val="00355B9A"/>
    <w:rsid w:val="003648A8"/>
    <w:rsid w:val="0039422D"/>
    <w:rsid w:val="003B09B5"/>
    <w:rsid w:val="003F2312"/>
    <w:rsid w:val="003F3A82"/>
    <w:rsid w:val="004039EB"/>
    <w:rsid w:val="00411900"/>
    <w:rsid w:val="00421E7F"/>
    <w:rsid w:val="00442A3A"/>
    <w:rsid w:val="00453C57"/>
    <w:rsid w:val="0048724F"/>
    <w:rsid w:val="004C59CA"/>
    <w:rsid w:val="004C7B47"/>
    <w:rsid w:val="004E1954"/>
    <w:rsid w:val="004E715F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55B79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85EF6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4152B"/>
    <w:rsid w:val="00B61DE2"/>
    <w:rsid w:val="00B73D24"/>
    <w:rsid w:val="00B82C9E"/>
    <w:rsid w:val="00B8458F"/>
    <w:rsid w:val="00BA2CA9"/>
    <w:rsid w:val="00BB4931"/>
    <w:rsid w:val="00BC67E1"/>
    <w:rsid w:val="00C021A4"/>
    <w:rsid w:val="00C050BE"/>
    <w:rsid w:val="00C21013"/>
    <w:rsid w:val="00C75A00"/>
    <w:rsid w:val="00CA07E3"/>
    <w:rsid w:val="00CB2BBE"/>
    <w:rsid w:val="00CD1217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3063E"/>
    <w:rsid w:val="00F86740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F358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063E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30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06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063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6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109</TotalTime>
  <Pages>2</Pages>
  <Words>342</Words>
  <Characters>1775</Characters>
  <Application>Microsoft Office Word</Application>
  <DocSecurity>0</DocSecurity>
  <Lines>37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30</cp:revision>
  <cp:lastPrinted>2019-03-26T11:11:00Z</cp:lastPrinted>
  <dcterms:created xsi:type="dcterms:W3CDTF">2021-09-13T07:38:00Z</dcterms:created>
  <dcterms:modified xsi:type="dcterms:W3CDTF">2026-02-23T09:03:00Z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d69c112e-cdf9-4dab-9c97-588a82a04fca</vt:lpwstr>
  </property>
</Properties>
</file>