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0CF43DB"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C08F0">
                              <w:rPr>
                                <w:rFonts w:ascii="Verdana" w:hAnsi="Verdana"/>
                                <w:b/>
                                <w:sz w:val="22"/>
                                <w:szCs w:val="22"/>
                              </w:rPr>
                              <w:t>26-A-018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60CF43D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C08F0">
                        <w:rPr>
                          <w:rFonts w:ascii="Verdana" w:hAnsi="Verdana"/>
                          <w:b/>
                          <w:sz w:val="22"/>
                          <w:szCs w:val="22"/>
                        </w:rPr>
                        <w:t>26-A-018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6AEAD13D" w14:textId="20634723" w:rsidR="00EC08F0" w:rsidRPr="00EC08F0" w:rsidRDefault="00EC08F0" w:rsidP="00EC08F0">
      <w:pPr>
        <w:pStyle w:val="ListParagraph"/>
        <w:numPr>
          <w:ilvl w:val="0"/>
          <w:numId w:val="19"/>
        </w:numPr>
        <w:rPr>
          <w:rFonts w:ascii="Verdana" w:hAnsi="Verdana"/>
          <w:b/>
          <w:bCs/>
          <w:noProof/>
          <w:sz w:val="22"/>
          <w:szCs w:val="22"/>
        </w:rPr>
      </w:pPr>
      <w:r w:rsidRPr="00EC08F0">
        <w:rPr>
          <w:rFonts w:ascii="Verdana" w:hAnsi="Verdana"/>
          <w:b/>
          <w:bCs/>
          <w:noProof/>
          <w:sz w:val="22"/>
          <w:szCs w:val="22"/>
        </w:rPr>
        <w:t xml:space="preserve">The number of recorded incidents of suspected spiking cases from October 2021 – September 2025, broken down by month where possible. </w:t>
      </w:r>
    </w:p>
    <w:p w14:paraId="4A830BAA" w14:textId="7AEBF6EA" w:rsidR="00EC08F0" w:rsidRDefault="00EC08F0" w:rsidP="0094511B">
      <w:pPr>
        <w:ind w:left="865"/>
        <w:rPr>
          <w:rFonts w:ascii="Verdana" w:hAnsi="Verdana"/>
          <w:b/>
          <w:bCs/>
          <w:noProof/>
          <w:sz w:val="22"/>
          <w:szCs w:val="22"/>
        </w:rPr>
      </w:pPr>
      <w:r w:rsidRPr="00EC08F0">
        <w:rPr>
          <w:rFonts w:ascii="Verdana" w:hAnsi="Verdana"/>
          <w:b/>
          <w:bCs/>
          <w:noProof/>
          <w:sz w:val="22"/>
          <w:szCs w:val="22"/>
        </w:rPr>
        <w:t xml:space="preserve">Where available, provide the information separately for each hospital with an A&amp;E/ED department within the </w:t>
      </w:r>
      <w:r w:rsidR="0094511B">
        <w:rPr>
          <w:rFonts w:ascii="Verdana" w:hAnsi="Verdana"/>
          <w:b/>
          <w:bCs/>
          <w:noProof/>
          <w:sz w:val="22"/>
          <w:szCs w:val="22"/>
        </w:rPr>
        <w:t>Health Board</w:t>
      </w:r>
      <w:r w:rsidRPr="00EC08F0">
        <w:rPr>
          <w:rFonts w:ascii="Verdana" w:hAnsi="Verdana"/>
          <w:b/>
          <w:bCs/>
          <w:noProof/>
          <w:sz w:val="22"/>
          <w:szCs w:val="22"/>
        </w:rPr>
        <w:t xml:space="preserve"> (Morriston Hospital, etc).</w:t>
      </w:r>
    </w:p>
    <w:p w14:paraId="18B2D1CC" w14:textId="15B14D1A" w:rsidR="00EC08F0" w:rsidRDefault="003F65DB" w:rsidP="0094511B">
      <w:pPr>
        <w:ind w:left="865"/>
        <w:rPr>
          <w:rFonts w:ascii="Verdana" w:hAnsi="Verdana"/>
          <w:noProof/>
          <w:sz w:val="22"/>
          <w:szCs w:val="22"/>
        </w:rPr>
      </w:pPr>
      <w:r>
        <w:rPr>
          <w:rFonts w:ascii="Verdana" w:hAnsi="Verdana"/>
          <w:noProof/>
          <w:sz w:val="22"/>
          <w:szCs w:val="22"/>
        </w:rPr>
        <w:t>We have provided this information</w:t>
      </w:r>
      <w:r w:rsidR="005A6F2A" w:rsidRPr="005A6F2A">
        <w:rPr>
          <w:rFonts w:ascii="Verdana" w:hAnsi="Verdana"/>
          <w:noProof/>
          <w:sz w:val="22"/>
          <w:szCs w:val="22"/>
        </w:rPr>
        <w:t xml:space="preserve"> Morriston </w:t>
      </w:r>
      <w:r w:rsidR="00023B27">
        <w:rPr>
          <w:rFonts w:ascii="Verdana" w:hAnsi="Verdana"/>
          <w:noProof/>
          <w:sz w:val="22"/>
          <w:szCs w:val="22"/>
        </w:rPr>
        <w:t>Emergency Department (</w:t>
      </w:r>
      <w:r w:rsidR="005A6F2A" w:rsidRPr="005A6F2A">
        <w:rPr>
          <w:rFonts w:ascii="Verdana" w:hAnsi="Verdana"/>
          <w:noProof/>
          <w:sz w:val="22"/>
          <w:szCs w:val="22"/>
        </w:rPr>
        <w:t>ED</w:t>
      </w:r>
      <w:r w:rsidR="00023B27">
        <w:rPr>
          <w:rFonts w:ascii="Verdana" w:hAnsi="Verdana"/>
          <w:noProof/>
          <w:sz w:val="22"/>
          <w:szCs w:val="22"/>
        </w:rPr>
        <w:t>)</w:t>
      </w:r>
      <w:r w:rsidR="005A6F2A" w:rsidRPr="005A6F2A">
        <w:rPr>
          <w:rFonts w:ascii="Verdana" w:hAnsi="Verdana"/>
          <w:noProof/>
          <w:sz w:val="22"/>
          <w:szCs w:val="22"/>
        </w:rPr>
        <w:t xml:space="preserve"> and </w:t>
      </w:r>
      <w:r w:rsidR="00023B27" w:rsidRPr="0094511B">
        <w:rPr>
          <w:rFonts w:ascii="Verdana" w:hAnsi="Verdana"/>
          <w:noProof/>
          <w:sz w:val="22"/>
          <w:szCs w:val="22"/>
        </w:rPr>
        <w:t>Neath P</w:t>
      </w:r>
      <w:r w:rsidR="00023B27">
        <w:rPr>
          <w:rFonts w:ascii="Verdana" w:hAnsi="Verdana"/>
          <w:noProof/>
          <w:sz w:val="22"/>
          <w:szCs w:val="22"/>
        </w:rPr>
        <w:t>ort Talbot</w:t>
      </w:r>
      <w:r w:rsidR="00023B27" w:rsidRPr="0094511B">
        <w:rPr>
          <w:rFonts w:ascii="Verdana" w:hAnsi="Verdana"/>
          <w:noProof/>
          <w:sz w:val="22"/>
          <w:szCs w:val="22"/>
        </w:rPr>
        <w:t xml:space="preserve"> </w:t>
      </w:r>
      <w:r w:rsidR="00023B27">
        <w:rPr>
          <w:rFonts w:ascii="Verdana" w:hAnsi="Verdana"/>
          <w:noProof/>
          <w:sz w:val="22"/>
          <w:szCs w:val="22"/>
        </w:rPr>
        <w:t xml:space="preserve">Minor Injuries Unit (NPT </w:t>
      </w:r>
      <w:r w:rsidR="00023B27" w:rsidRPr="0094511B">
        <w:rPr>
          <w:rFonts w:ascii="Verdana" w:hAnsi="Verdana"/>
          <w:noProof/>
          <w:sz w:val="22"/>
          <w:szCs w:val="22"/>
        </w:rPr>
        <w:t>MIU</w:t>
      </w:r>
      <w:r w:rsidR="00023B27">
        <w:rPr>
          <w:rFonts w:ascii="Verdana" w:hAnsi="Verdana"/>
          <w:noProof/>
          <w:sz w:val="22"/>
          <w:szCs w:val="22"/>
        </w:rPr>
        <w:t>)</w:t>
      </w:r>
    </w:p>
    <w:tbl>
      <w:tblPr>
        <w:tblW w:w="6500" w:type="dxa"/>
        <w:jc w:val="center"/>
        <w:tblLook w:val="04A0" w:firstRow="1" w:lastRow="0" w:firstColumn="1" w:lastColumn="0" w:noHBand="0" w:noVBand="1"/>
      </w:tblPr>
      <w:tblGrid>
        <w:gridCol w:w="1680"/>
        <w:gridCol w:w="2360"/>
        <w:gridCol w:w="2460"/>
      </w:tblGrid>
      <w:tr w:rsidR="003F65DB" w:rsidRPr="003F65DB" w14:paraId="32E08E0B" w14:textId="77777777" w:rsidTr="003F65DB">
        <w:trPr>
          <w:trHeight w:val="300"/>
          <w:jc w:val="center"/>
        </w:trPr>
        <w:tc>
          <w:tcPr>
            <w:tcW w:w="168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0A1D2789" w14:textId="77777777" w:rsidR="003F65DB" w:rsidRPr="003F65DB" w:rsidRDefault="003F65DB" w:rsidP="003F65DB">
            <w:pPr>
              <w:spacing w:before="0" w:after="0" w:line="240" w:lineRule="auto"/>
              <w:ind w:left="0" w:right="0"/>
              <w:jc w:val="center"/>
              <w:rPr>
                <w:rFonts w:ascii="Calibri" w:eastAsia="Times New Roman" w:hAnsi="Calibri" w:cs="Calibri"/>
                <w:b/>
                <w:bCs/>
                <w:color w:val="000000"/>
                <w:sz w:val="22"/>
                <w:szCs w:val="22"/>
              </w:rPr>
            </w:pPr>
            <w:r w:rsidRPr="003F65DB">
              <w:rPr>
                <w:rFonts w:ascii="Calibri" w:eastAsia="Times New Roman" w:hAnsi="Calibri" w:cs="Calibri"/>
                <w:b/>
                <w:bCs/>
                <w:color w:val="000000"/>
                <w:sz w:val="22"/>
                <w:szCs w:val="22"/>
              </w:rPr>
              <w:t>Arrival month</w:t>
            </w:r>
          </w:p>
        </w:tc>
        <w:tc>
          <w:tcPr>
            <w:tcW w:w="2360" w:type="dxa"/>
            <w:tcBorders>
              <w:top w:val="single" w:sz="4" w:space="0" w:color="auto"/>
              <w:left w:val="nil"/>
              <w:bottom w:val="single" w:sz="4" w:space="0" w:color="auto"/>
              <w:right w:val="single" w:sz="4" w:space="0" w:color="auto"/>
            </w:tcBorders>
            <w:shd w:val="clear" w:color="DDEBF7" w:fill="DDEBF7"/>
            <w:noWrap/>
            <w:vAlign w:val="center"/>
            <w:hideMark/>
          </w:tcPr>
          <w:p w14:paraId="1B826307" w14:textId="77777777" w:rsidR="003F65DB" w:rsidRPr="003F65DB" w:rsidRDefault="003F65DB" w:rsidP="003F65DB">
            <w:pPr>
              <w:spacing w:before="0" w:after="0" w:line="240" w:lineRule="auto"/>
              <w:ind w:left="0" w:right="0"/>
              <w:jc w:val="center"/>
              <w:rPr>
                <w:rFonts w:ascii="Calibri" w:eastAsia="Times New Roman" w:hAnsi="Calibri" w:cs="Calibri"/>
                <w:b/>
                <w:bCs/>
                <w:color w:val="000000"/>
                <w:sz w:val="22"/>
                <w:szCs w:val="22"/>
              </w:rPr>
            </w:pPr>
            <w:r w:rsidRPr="003F65DB">
              <w:rPr>
                <w:rFonts w:ascii="Calibri" w:eastAsia="Times New Roman" w:hAnsi="Calibri" w:cs="Calibri"/>
                <w:b/>
                <w:bCs/>
                <w:color w:val="000000"/>
                <w:sz w:val="22"/>
                <w:szCs w:val="22"/>
              </w:rPr>
              <w:t>Morriston Hospital</w:t>
            </w:r>
          </w:p>
        </w:tc>
        <w:tc>
          <w:tcPr>
            <w:tcW w:w="2460" w:type="dxa"/>
            <w:tcBorders>
              <w:top w:val="single" w:sz="4" w:space="0" w:color="auto"/>
              <w:left w:val="nil"/>
              <w:bottom w:val="single" w:sz="4" w:space="0" w:color="auto"/>
              <w:right w:val="single" w:sz="4" w:space="0" w:color="auto"/>
            </w:tcBorders>
            <w:shd w:val="clear" w:color="DDEBF7" w:fill="DDEBF7"/>
            <w:noWrap/>
            <w:vAlign w:val="center"/>
            <w:hideMark/>
          </w:tcPr>
          <w:p w14:paraId="741DB61E" w14:textId="77777777" w:rsidR="003F65DB" w:rsidRPr="003F65DB" w:rsidRDefault="003F65DB" w:rsidP="003F65DB">
            <w:pPr>
              <w:spacing w:before="0" w:after="0" w:line="240" w:lineRule="auto"/>
              <w:ind w:left="0" w:right="0"/>
              <w:jc w:val="center"/>
              <w:rPr>
                <w:rFonts w:ascii="Calibri" w:eastAsia="Times New Roman" w:hAnsi="Calibri" w:cs="Calibri"/>
                <w:b/>
                <w:bCs/>
                <w:color w:val="000000"/>
                <w:sz w:val="22"/>
                <w:szCs w:val="22"/>
              </w:rPr>
            </w:pPr>
            <w:r w:rsidRPr="003F65DB">
              <w:rPr>
                <w:rFonts w:ascii="Calibri" w:eastAsia="Times New Roman" w:hAnsi="Calibri" w:cs="Calibri"/>
                <w:b/>
                <w:bCs/>
                <w:color w:val="000000"/>
                <w:sz w:val="22"/>
                <w:szCs w:val="22"/>
              </w:rPr>
              <w:t>Neath Port Talbot Hospital</w:t>
            </w:r>
          </w:p>
        </w:tc>
      </w:tr>
      <w:tr w:rsidR="003F65DB" w:rsidRPr="003F65DB" w14:paraId="7B7F4DE6"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6BB5FA42"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Oct-21</w:t>
            </w:r>
          </w:p>
        </w:tc>
        <w:tc>
          <w:tcPr>
            <w:tcW w:w="2360" w:type="dxa"/>
            <w:tcBorders>
              <w:top w:val="nil"/>
              <w:left w:val="nil"/>
              <w:bottom w:val="single" w:sz="4" w:space="0" w:color="auto"/>
              <w:right w:val="single" w:sz="4" w:space="0" w:color="auto"/>
            </w:tcBorders>
            <w:noWrap/>
            <w:vAlign w:val="center"/>
            <w:hideMark/>
          </w:tcPr>
          <w:p w14:paraId="3F4EB402"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47</w:t>
            </w:r>
          </w:p>
        </w:tc>
        <w:tc>
          <w:tcPr>
            <w:tcW w:w="2460" w:type="dxa"/>
            <w:tcBorders>
              <w:top w:val="nil"/>
              <w:left w:val="nil"/>
              <w:bottom w:val="single" w:sz="4" w:space="0" w:color="auto"/>
              <w:right w:val="single" w:sz="4" w:space="0" w:color="auto"/>
            </w:tcBorders>
            <w:noWrap/>
            <w:vAlign w:val="center"/>
            <w:hideMark/>
          </w:tcPr>
          <w:p w14:paraId="495C7848"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0</w:t>
            </w:r>
          </w:p>
        </w:tc>
      </w:tr>
      <w:tr w:rsidR="003F65DB" w:rsidRPr="003F65DB" w14:paraId="2A275DF7"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5DDC7866"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Nov-21</w:t>
            </w:r>
          </w:p>
        </w:tc>
        <w:tc>
          <w:tcPr>
            <w:tcW w:w="2360" w:type="dxa"/>
            <w:tcBorders>
              <w:top w:val="nil"/>
              <w:left w:val="nil"/>
              <w:bottom w:val="single" w:sz="4" w:space="0" w:color="auto"/>
              <w:right w:val="single" w:sz="4" w:space="0" w:color="auto"/>
            </w:tcBorders>
            <w:noWrap/>
            <w:vAlign w:val="center"/>
            <w:hideMark/>
          </w:tcPr>
          <w:p w14:paraId="6E03C708"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36</w:t>
            </w:r>
          </w:p>
        </w:tc>
        <w:tc>
          <w:tcPr>
            <w:tcW w:w="2460" w:type="dxa"/>
            <w:tcBorders>
              <w:top w:val="nil"/>
              <w:left w:val="nil"/>
              <w:bottom w:val="single" w:sz="4" w:space="0" w:color="auto"/>
              <w:right w:val="single" w:sz="4" w:space="0" w:color="auto"/>
            </w:tcBorders>
            <w:noWrap/>
            <w:vAlign w:val="center"/>
            <w:hideMark/>
          </w:tcPr>
          <w:p w14:paraId="21F75FEA"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r>
      <w:tr w:rsidR="003F65DB" w:rsidRPr="003F65DB" w14:paraId="6A24F1A1"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434C8AEC"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Dec-21</w:t>
            </w:r>
          </w:p>
        </w:tc>
        <w:tc>
          <w:tcPr>
            <w:tcW w:w="2360" w:type="dxa"/>
            <w:tcBorders>
              <w:top w:val="nil"/>
              <w:left w:val="nil"/>
              <w:bottom w:val="single" w:sz="4" w:space="0" w:color="auto"/>
              <w:right w:val="single" w:sz="4" w:space="0" w:color="auto"/>
            </w:tcBorders>
            <w:noWrap/>
            <w:vAlign w:val="center"/>
            <w:hideMark/>
          </w:tcPr>
          <w:p w14:paraId="6A7A506E"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12</w:t>
            </w:r>
          </w:p>
        </w:tc>
        <w:tc>
          <w:tcPr>
            <w:tcW w:w="2460" w:type="dxa"/>
            <w:tcBorders>
              <w:top w:val="nil"/>
              <w:left w:val="nil"/>
              <w:bottom w:val="single" w:sz="4" w:space="0" w:color="auto"/>
              <w:right w:val="single" w:sz="4" w:space="0" w:color="auto"/>
            </w:tcBorders>
            <w:noWrap/>
            <w:vAlign w:val="center"/>
            <w:hideMark/>
          </w:tcPr>
          <w:p w14:paraId="716C7DD9"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r>
      <w:tr w:rsidR="003F65DB" w:rsidRPr="003F65DB" w14:paraId="0354F4F7"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26569AD0"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Jan-22</w:t>
            </w:r>
          </w:p>
        </w:tc>
        <w:tc>
          <w:tcPr>
            <w:tcW w:w="2360" w:type="dxa"/>
            <w:tcBorders>
              <w:top w:val="nil"/>
              <w:left w:val="nil"/>
              <w:bottom w:val="single" w:sz="4" w:space="0" w:color="auto"/>
              <w:right w:val="single" w:sz="4" w:space="0" w:color="auto"/>
            </w:tcBorders>
            <w:noWrap/>
            <w:vAlign w:val="center"/>
            <w:hideMark/>
          </w:tcPr>
          <w:p w14:paraId="637DD190"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c>
          <w:tcPr>
            <w:tcW w:w="2460" w:type="dxa"/>
            <w:tcBorders>
              <w:top w:val="nil"/>
              <w:left w:val="nil"/>
              <w:bottom w:val="single" w:sz="4" w:space="0" w:color="auto"/>
              <w:right w:val="single" w:sz="4" w:space="0" w:color="auto"/>
            </w:tcBorders>
            <w:noWrap/>
            <w:vAlign w:val="center"/>
            <w:hideMark/>
          </w:tcPr>
          <w:p w14:paraId="6CDD5D66"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r>
      <w:tr w:rsidR="003F65DB" w:rsidRPr="003F65DB" w14:paraId="102D2B79"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6D465236"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Feb-22</w:t>
            </w:r>
          </w:p>
        </w:tc>
        <w:tc>
          <w:tcPr>
            <w:tcW w:w="2360" w:type="dxa"/>
            <w:tcBorders>
              <w:top w:val="nil"/>
              <w:left w:val="nil"/>
              <w:bottom w:val="single" w:sz="4" w:space="0" w:color="auto"/>
              <w:right w:val="single" w:sz="4" w:space="0" w:color="auto"/>
            </w:tcBorders>
            <w:noWrap/>
            <w:vAlign w:val="center"/>
            <w:hideMark/>
          </w:tcPr>
          <w:p w14:paraId="3DCCE173"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21</w:t>
            </w:r>
          </w:p>
        </w:tc>
        <w:tc>
          <w:tcPr>
            <w:tcW w:w="2460" w:type="dxa"/>
            <w:tcBorders>
              <w:top w:val="nil"/>
              <w:left w:val="nil"/>
              <w:bottom w:val="single" w:sz="4" w:space="0" w:color="auto"/>
              <w:right w:val="single" w:sz="4" w:space="0" w:color="auto"/>
            </w:tcBorders>
            <w:noWrap/>
            <w:vAlign w:val="center"/>
            <w:hideMark/>
          </w:tcPr>
          <w:p w14:paraId="77F1BEAF"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r>
      <w:tr w:rsidR="003F65DB" w:rsidRPr="003F65DB" w14:paraId="0A0A742B"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2FE98A03"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Mar-22</w:t>
            </w:r>
          </w:p>
        </w:tc>
        <w:tc>
          <w:tcPr>
            <w:tcW w:w="2360" w:type="dxa"/>
            <w:tcBorders>
              <w:top w:val="nil"/>
              <w:left w:val="nil"/>
              <w:bottom w:val="single" w:sz="4" w:space="0" w:color="auto"/>
              <w:right w:val="single" w:sz="4" w:space="0" w:color="auto"/>
            </w:tcBorders>
            <w:noWrap/>
            <w:vAlign w:val="center"/>
            <w:hideMark/>
          </w:tcPr>
          <w:p w14:paraId="2D6072C0"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9</w:t>
            </w:r>
          </w:p>
        </w:tc>
        <w:tc>
          <w:tcPr>
            <w:tcW w:w="2460" w:type="dxa"/>
            <w:tcBorders>
              <w:top w:val="nil"/>
              <w:left w:val="nil"/>
              <w:bottom w:val="single" w:sz="4" w:space="0" w:color="auto"/>
              <w:right w:val="single" w:sz="4" w:space="0" w:color="auto"/>
            </w:tcBorders>
            <w:noWrap/>
            <w:vAlign w:val="center"/>
            <w:hideMark/>
          </w:tcPr>
          <w:p w14:paraId="681F0B89"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0</w:t>
            </w:r>
          </w:p>
        </w:tc>
      </w:tr>
      <w:tr w:rsidR="003F65DB" w:rsidRPr="003F65DB" w14:paraId="43278571"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4E175097"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Apr-22</w:t>
            </w:r>
          </w:p>
        </w:tc>
        <w:tc>
          <w:tcPr>
            <w:tcW w:w="2360" w:type="dxa"/>
            <w:tcBorders>
              <w:top w:val="nil"/>
              <w:left w:val="nil"/>
              <w:bottom w:val="single" w:sz="4" w:space="0" w:color="auto"/>
              <w:right w:val="single" w:sz="4" w:space="0" w:color="auto"/>
            </w:tcBorders>
            <w:noWrap/>
            <w:vAlign w:val="center"/>
            <w:hideMark/>
          </w:tcPr>
          <w:p w14:paraId="6F7B88D2"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10</w:t>
            </w:r>
          </w:p>
        </w:tc>
        <w:tc>
          <w:tcPr>
            <w:tcW w:w="2460" w:type="dxa"/>
            <w:tcBorders>
              <w:top w:val="nil"/>
              <w:left w:val="nil"/>
              <w:bottom w:val="single" w:sz="4" w:space="0" w:color="auto"/>
              <w:right w:val="single" w:sz="4" w:space="0" w:color="auto"/>
            </w:tcBorders>
            <w:noWrap/>
            <w:vAlign w:val="center"/>
            <w:hideMark/>
          </w:tcPr>
          <w:p w14:paraId="713CC391"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0</w:t>
            </w:r>
          </w:p>
        </w:tc>
      </w:tr>
      <w:tr w:rsidR="003F65DB" w:rsidRPr="003F65DB" w14:paraId="5AF49757"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5E370BF4"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May-22</w:t>
            </w:r>
          </w:p>
        </w:tc>
        <w:tc>
          <w:tcPr>
            <w:tcW w:w="2360" w:type="dxa"/>
            <w:tcBorders>
              <w:top w:val="nil"/>
              <w:left w:val="nil"/>
              <w:bottom w:val="single" w:sz="4" w:space="0" w:color="auto"/>
              <w:right w:val="single" w:sz="4" w:space="0" w:color="auto"/>
            </w:tcBorders>
            <w:noWrap/>
            <w:vAlign w:val="center"/>
            <w:hideMark/>
          </w:tcPr>
          <w:p w14:paraId="00D2698F"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11</w:t>
            </w:r>
          </w:p>
        </w:tc>
        <w:tc>
          <w:tcPr>
            <w:tcW w:w="2460" w:type="dxa"/>
            <w:tcBorders>
              <w:top w:val="nil"/>
              <w:left w:val="nil"/>
              <w:bottom w:val="single" w:sz="4" w:space="0" w:color="auto"/>
              <w:right w:val="single" w:sz="4" w:space="0" w:color="auto"/>
            </w:tcBorders>
            <w:noWrap/>
            <w:vAlign w:val="center"/>
            <w:hideMark/>
          </w:tcPr>
          <w:p w14:paraId="2328453A"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0</w:t>
            </w:r>
          </w:p>
        </w:tc>
      </w:tr>
      <w:tr w:rsidR="003F65DB" w:rsidRPr="003F65DB" w14:paraId="7374518E"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745EBEB4"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Jun-22</w:t>
            </w:r>
          </w:p>
        </w:tc>
        <w:tc>
          <w:tcPr>
            <w:tcW w:w="2360" w:type="dxa"/>
            <w:tcBorders>
              <w:top w:val="nil"/>
              <w:left w:val="nil"/>
              <w:bottom w:val="single" w:sz="4" w:space="0" w:color="auto"/>
              <w:right w:val="single" w:sz="4" w:space="0" w:color="auto"/>
            </w:tcBorders>
            <w:noWrap/>
            <w:vAlign w:val="center"/>
            <w:hideMark/>
          </w:tcPr>
          <w:p w14:paraId="71C6FCAB"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8</w:t>
            </w:r>
          </w:p>
        </w:tc>
        <w:tc>
          <w:tcPr>
            <w:tcW w:w="2460" w:type="dxa"/>
            <w:tcBorders>
              <w:top w:val="nil"/>
              <w:left w:val="nil"/>
              <w:bottom w:val="single" w:sz="4" w:space="0" w:color="auto"/>
              <w:right w:val="single" w:sz="4" w:space="0" w:color="auto"/>
            </w:tcBorders>
            <w:noWrap/>
            <w:vAlign w:val="center"/>
            <w:hideMark/>
          </w:tcPr>
          <w:p w14:paraId="79D820EE"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r>
      <w:tr w:rsidR="003F65DB" w:rsidRPr="003F65DB" w14:paraId="19EFC9AE"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5069A19B"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Jul-22</w:t>
            </w:r>
          </w:p>
        </w:tc>
        <w:tc>
          <w:tcPr>
            <w:tcW w:w="2360" w:type="dxa"/>
            <w:tcBorders>
              <w:top w:val="nil"/>
              <w:left w:val="nil"/>
              <w:bottom w:val="single" w:sz="4" w:space="0" w:color="auto"/>
              <w:right w:val="single" w:sz="4" w:space="0" w:color="auto"/>
            </w:tcBorders>
            <w:noWrap/>
            <w:vAlign w:val="center"/>
            <w:hideMark/>
          </w:tcPr>
          <w:p w14:paraId="7F699C3C"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9</w:t>
            </w:r>
          </w:p>
        </w:tc>
        <w:tc>
          <w:tcPr>
            <w:tcW w:w="2460" w:type="dxa"/>
            <w:tcBorders>
              <w:top w:val="nil"/>
              <w:left w:val="nil"/>
              <w:bottom w:val="single" w:sz="4" w:space="0" w:color="auto"/>
              <w:right w:val="single" w:sz="4" w:space="0" w:color="auto"/>
            </w:tcBorders>
            <w:noWrap/>
            <w:vAlign w:val="center"/>
            <w:hideMark/>
          </w:tcPr>
          <w:p w14:paraId="119B9D57"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0</w:t>
            </w:r>
          </w:p>
        </w:tc>
      </w:tr>
      <w:tr w:rsidR="003F65DB" w:rsidRPr="003F65DB" w14:paraId="490FDA8E"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1F18DF18"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Aug-22</w:t>
            </w:r>
          </w:p>
        </w:tc>
        <w:tc>
          <w:tcPr>
            <w:tcW w:w="2360" w:type="dxa"/>
            <w:tcBorders>
              <w:top w:val="nil"/>
              <w:left w:val="nil"/>
              <w:bottom w:val="single" w:sz="4" w:space="0" w:color="auto"/>
              <w:right w:val="single" w:sz="4" w:space="0" w:color="auto"/>
            </w:tcBorders>
            <w:noWrap/>
            <w:vAlign w:val="center"/>
            <w:hideMark/>
          </w:tcPr>
          <w:p w14:paraId="18336F1E"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15</w:t>
            </w:r>
          </w:p>
        </w:tc>
        <w:tc>
          <w:tcPr>
            <w:tcW w:w="2460" w:type="dxa"/>
            <w:tcBorders>
              <w:top w:val="nil"/>
              <w:left w:val="nil"/>
              <w:bottom w:val="single" w:sz="4" w:space="0" w:color="auto"/>
              <w:right w:val="single" w:sz="4" w:space="0" w:color="auto"/>
            </w:tcBorders>
            <w:noWrap/>
            <w:vAlign w:val="center"/>
            <w:hideMark/>
          </w:tcPr>
          <w:p w14:paraId="083A8BBF"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r>
      <w:tr w:rsidR="003F65DB" w:rsidRPr="003F65DB" w14:paraId="06B03451"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00404DF6"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Sep-22</w:t>
            </w:r>
          </w:p>
        </w:tc>
        <w:tc>
          <w:tcPr>
            <w:tcW w:w="2360" w:type="dxa"/>
            <w:tcBorders>
              <w:top w:val="nil"/>
              <w:left w:val="nil"/>
              <w:bottom w:val="single" w:sz="4" w:space="0" w:color="auto"/>
              <w:right w:val="single" w:sz="4" w:space="0" w:color="auto"/>
            </w:tcBorders>
            <w:noWrap/>
            <w:vAlign w:val="center"/>
            <w:hideMark/>
          </w:tcPr>
          <w:p w14:paraId="3DFB77B6"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17</w:t>
            </w:r>
          </w:p>
        </w:tc>
        <w:tc>
          <w:tcPr>
            <w:tcW w:w="2460" w:type="dxa"/>
            <w:tcBorders>
              <w:top w:val="nil"/>
              <w:left w:val="nil"/>
              <w:bottom w:val="single" w:sz="4" w:space="0" w:color="auto"/>
              <w:right w:val="single" w:sz="4" w:space="0" w:color="auto"/>
            </w:tcBorders>
            <w:noWrap/>
            <w:vAlign w:val="center"/>
            <w:hideMark/>
          </w:tcPr>
          <w:p w14:paraId="732C5470"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0</w:t>
            </w:r>
          </w:p>
        </w:tc>
      </w:tr>
      <w:tr w:rsidR="003F65DB" w:rsidRPr="003F65DB" w14:paraId="78EB3002"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30D3C2FF"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Oct-22</w:t>
            </w:r>
          </w:p>
        </w:tc>
        <w:tc>
          <w:tcPr>
            <w:tcW w:w="2360" w:type="dxa"/>
            <w:tcBorders>
              <w:top w:val="nil"/>
              <w:left w:val="nil"/>
              <w:bottom w:val="single" w:sz="4" w:space="0" w:color="auto"/>
              <w:right w:val="single" w:sz="4" w:space="0" w:color="auto"/>
            </w:tcBorders>
            <w:noWrap/>
            <w:vAlign w:val="center"/>
            <w:hideMark/>
          </w:tcPr>
          <w:p w14:paraId="46EC739F"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19</w:t>
            </w:r>
          </w:p>
        </w:tc>
        <w:tc>
          <w:tcPr>
            <w:tcW w:w="2460" w:type="dxa"/>
            <w:tcBorders>
              <w:top w:val="nil"/>
              <w:left w:val="nil"/>
              <w:bottom w:val="single" w:sz="4" w:space="0" w:color="auto"/>
              <w:right w:val="single" w:sz="4" w:space="0" w:color="auto"/>
            </w:tcBorders>
            <w:noWrap/>
            <w:vAlign w:val="center"/>
            <w:hideMark/>
          </w:tcPr>
          <w:p w14:paraId="781C836F"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0</w:t>
            </w:r>
          </w:p>
        </w:tc>
      </w:tr>
      <w:tr w:rsidR="003F65DB" w:rsidRPr="003F65DB" w14:paraId="3D6208D0"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719DB223"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Nov-22</w:t>
            </w:r>
          </w:p>
        </w:tc>
        <w:tc>
          <w:tcPr>
            <w:tcW w:w="2360" w:type="dxa"/>
            <w:tcBorders>
              <w:top w:val="nil"/>
              <w:left w:val="nil"/>
              <w:bottom w:val="single" w:sz="4" w:space="0" w:color="auto"/>
              <w:right w:val="single" w:sz="4" w:space="0" w:color="auto"/>
            </w:tcBorders>
            <w:noWrap/>
            <w:vAlign w:val="center"/>
            <w:hideMark/>
          </w:tcPr>
          <w:p w14:paraId="49C7DAD5"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9</w:t>
            </w:r>
          </w:p>
        </w:tc>
        <w:tc>
          <w:tcPr>
            <w:tcW w:w="2460" w:type="dxa"/>
            <w:tcBorders>
              <w:top w:val="nil"/>
              <w:left w:val="nil"/>
              <w:bottom w:val="single" w:sz="4" w:space="0" w:color="auto"/>
              <w:right w:val="single" w:sz="4" w:space="0" w:color="auto"/>
            </w:tcBorders>
            <w:noWrap/>
            <w:vAlign w:val="center"/>
            <w:hideMark/>
          </w:tcPr>
          <w:p w14:paraId="1322E96F"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r>
      <w:tr w:rsidR="003F65DB" w:rsidRPr="003F65DB" w14:paraId="78D7DD0F"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74F8E3F5"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Dec-22</w:t>
            </w:r>
          </w:p>
        </w:tc>
        <w:tc>
          <w:tcPr>
            <w:tcW w:w="2360" w:type="dxa"/>
            <w:tcBorders>
              <w:top w:val="nil"/>
              <w:left w:val="nil"/>
              <w:bottom w:val="single" w:sz="4" w:space="0" w:color="auto"/>
              <w:right w:val="single" w:sz="4" w:space="0" w:color="auto"/>
            </w:tcBorders>
            <w:noWrap/>
            <w:vAlign w:val="center"/>
            <w:hideMark/>
          </w:tcPr>
          <w:p w14:paraId="0B4E2A63"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6</w:t>
            </w:r>
          </w:p>
        </w:tc>
        <w:tc>
          <w:tcPr>
            <w:tcW w:w="2460" w:type="dxa"/>
            <w:tcBorders>
              <w:top w:val="nil"/>
              <w:left w:val="nil"/>
              <w:bottom w:val="single" w:sz="4" w:space="0" w:color="auto"/>
              <w:right w:val="single" w:sz="4" w:space="0" w:color="auto"/>
            </w:tcBorders>
            <w:noWrap/>
            <w:vAlign w:val="center"/>
            <w:hideMark/>
          </w:tcPr>
          <w:p w14:paraId="50BCDF85"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r>
      <w:tr w:rsidR="003F65DB" w:rsidRPr="003F65DB" w14:paraId="72ADBD6F"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0C48904C"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Jan-23</w:t>
            </w:r>
          </w:p>
        </w:tc>
        <w:tc>
          <w:tcPr>
            <w:tcW w:w="2360" w:type="dxa"/>
            <w:tcBorders>
              <w:top w:val="nil"/>
              <w:left w:val="nil"/>
              <w:bottom w:val="single" w:sz="4" w:space="0" w:color="auto"/>
              <w:right w:val="single" w:sz="4" w:space="0" w:color="auto"/>
            </w:tcBorders>
            <w:noWrap/>
            <w:vAlign w:val="center"/>
            <w:hideMark/>
          </w:tcPr>
          <w:p w14:paraId="56D47339"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c>
          <w:tcPr>
            <w:tcW w:w="2460" w:type="dxa"/>
            <w:tcBorders>
              <w:top w:val="nil"/>
              <w:left w:val="nil"/>
              <w:bottom w:val="single" w:sz="4" w:space="0" w:color="auto"/>
              <w:right w:val="single" w:sz="4" w:space="0" w:color="auto"/>
            </w:tcBorders>
            <w:noWrap/>
            <w:vAlign w:val="center"/>
            <w:hideMark/>
          </w:tcPr>
          <w:p w14:paraId="2F5533B7"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0</w:t>
            </w:r>
          </w:p>
        </w:tc>
      </w:tr>
      <w:tr w:rsidR="003F65DB" w:rsidRPr="003F65DB" w14:paraId="106F6633"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0E492FE2"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Feb-23</w:t>
            </w:r>
          </w:p>
        </w:tc>
        <w:tc>
          <w:tcPr>
            <w:tcW w:w="2360" w:type="dxa"/>
            <w:tcBorders>
              <w:top w:val="nil"/>
              <w:left w:val="nil"/>
              <w:bottom w:val="single" w:sz="4" w:space="0" w:color="auto"/>
              <w:right w:val="single" w:sz="4" w:space="0" w:color="auto"/>
            </w:tcBorders>
            <w:noWrap/>
            <w:vAlign w:val="center"/>
            <w:hideMark/>
          </w:tcPr>
          <w:p w14:paraId="28BE9B96"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c>
          <w:tcPr>
            <w:tcW w:w="2460" w:type="dxa"/>
            <w:tcBorders>
              <w:top w:val="nil"/>
              <w:left w:val="nil"/>
              <w:bottom w:val="single" w:sz="4" w:space="0" w:color="auto"/>
              <w:right w:val="single" w:sz="4" w:space="0" w:color="auto"/>
            </w:tcBorders>
            <w:noWrap/>
            <w:vAlign w:val="center"/>
            <w:hideMark/>
          </w:tcPr>
          <w:p w14:paraId="3363A2F5"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r>
      <w:tr w:rsidR="003F65DB" w:rsidRPr="003F65DB" w14:paraId="4B53482A"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1CB07A29"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Mar-23</w:t>
            </w:r>
          </w:p>
        </w:tc>
        <w:tc>
          <w:tcPr>
            <w:tcW w:w="2360" w:type="dxa"/>
            <w:tcBorders>
              <w:top w:val="nil"/>
              <w:left w:val="nil"/>
              <w:bottom w:val="single" w:sz="4" w:space="0" w:color="auto"/>
              <w:right w:val="single" w:sz="4" w:space="0" w:color="auto"/>
            </w:tcBorders>
            <w:noWrap/>
            <w:vAlign w:val="center"/>
            <w:hideMark/>
          </w:tcPr>
          <w:p w14:paraId="394B433F"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10</w:t>
            </w:r>
          </w:p>
        </w:tc>
        <w:tc>
          <w:tcPr>
            <w:tcW w:w="2460" w:type="dxa"/>
            <w:tcBorders>
              <w:top w:val="nil"/>
              <w:left w:val="nil"/>
              <w:bottom w:val="single" w:sz="4" w:space="0" w:color="auto"/>
              <w:right w:val="single" w:sz="4" w:space="0" w:color="auto"/>
            </w:tcBorders>
            <w:noWrap/>
            <w:vAlign w:val="center"/>
            <w:hideMark/>
          </w:tcPr>
          <w:p w14:paraId="175FA540"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0</w:t>
            </w:r>
          </w:p>
        </w:tc>
      </w:tr>
      <w:tr w:rsidR="003F65DB" w:rsidRPr="003F65DB" w14:paraId="2CDB8ECE"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55044AC6"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Apr-23</w:t>
            </w:r>
          </w:p>
        </w:tc>
        <w:tc>
          <w:tcPr>
            <w:tcW w:w="2360" w:type="dxa"/>
            <w:tcBorders>
              <w:top w:val="nil"/>
              <w:left w:val="nil"/>
              <w:bottom w:val="single" w:sz="4" w:space="0" w:color="auto"/>
              <w:right w:val="single" w:sz="4" w:space="0" w:color="auto"/>
            </w:tcBorders>
            <w:noWrap/>
            <w:vAlign w:val="center"/>
            <w:hideMark/>
          </w:tcPr>
          <w:p w14:paraId="20B56DC4"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10</w:t>
            </w:r>
          </w:p>
        </w:tc>
        <w:tc>
          <w:tcPr>
            <w:tcW w:w="2460" w:type="dxa"/>
            <w:tcBorders>
              <w:top w:val="nil"/>
              <w:left w:val="nil"/>
              <w:bottom w:val="single" w:sz="4" w:space="0" w:color="auto"/>
              <w:right w:val="single" w:sz="4" w:space="0" w:color="auto"/>
            </w:tcBorders>
            <w:noWrap/>
            <w:vAlign w:val="center"/>
            <w:hideMark/>
          </w:tcPr>
          <w:p w14:paraId="6B40B7E4"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0</w:t>
            </w:r>
          </w:p>
        </w:tc>
      </w:tr>
      <w:tr w:rsidR="003F65DB" w:rsidRPr="003F65DB" w14:paraId="20FB970C"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7E023ABE"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May-23</w:t>
            </w:r>
          </w:p>
        </w:tc>
        <w:tc>
          <w:tcPr>
            <w:tcW w:w="2360" w:type="dxa"/>
            <w:tcBorders>
              <w:top w:val="nil"/>
              <w:left w:val="nil"/>
              <w:bottom w:val="single" w:sz="4" w:space="0" w:color="auto"/>
              <w:right w:val="single" w:sz="4" w:space="0" w:color="auto"/>
            </w:tcBorders>
            <w:noWrap/>
            <w:vAlign w:val="center"/>
            <w:hideMark/>
          </w:tcPr>
          <w:p w14:paraId="369476EC"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13</w:t>
            </w:r>
          </w:p>
        </w:tc>
        <w:tc>
          <w:tcPr>
            <w:tcW w:w="2460" w:type="dxa"/>
            <w:tcBorders>
              <w:top w:val="nil"/>
              <w:left w:val="nil"/>
              <w:bottom w:val="single" w:sz="4" w:space="0" w:color="auto"/>
              <w:right w:val="single" w:sz="4" w:space="0" w:color="auto"/>
            </w:tcBorders>
            <w:noWrap/>
            <w:vAlign w:val="center"/>
            <w:hideMark/>
          </w:tcPr>
          <w:p w14:paraId="78A304C9"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r>
      <w:tr w:rsidR="003F65DB" w:rsidRPr="003F65DB" w14:paraId="7A3CB732"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6EDE5CEE"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Jun-23</w:t>
            </w:r>
          </w:p>
        </w:tc>
        <w:tc>
          <w:tcPr>
            <w:tcW w:w="2360" w:type="dxa"/>
            <w:tcBorders>
              <w:top w:val="nil"/>
              <w:left w:val="nil"/>
              <w:bottom w:val="single" w:sz="4" w:space="0" w:color="auto"/>
              <w:right w:val="single" w:sz="4" w:space="0" w:color="auto"/>
            </w:tcBorders>
            <w:noWrap/>
            <w:vAlign w:val="center"/>
            <w:hideMark/>
          </w:tcPr>
          <w:p w14:paraId="63A011CB"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c>
          <w:tcPr>
            <w:tcW w:w="2460" w:type="dxa"/>
            <w:tcBorders>
              <w:top w:val="nil"/>
              <w:left w:val="nil"/>
              <w:bottom w:val="single" w:sz="4" w:space="0" w:color="auto"/>
              <w:right w:val="single" w:sz="4" w:space="0" w:color="auto"/>
            </w:tcBorders>
            <w:noWrap/>
            <w:vAlign w:val="center"/>
            <w:hideMark/>
          </w:tcPr>
          <w:p w14:paraId="0ED771FD"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r>
      <w:tr w:rsidR="003F65DB" w:rsidRPr="003F65DB" w14:paraId="75FF8482"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064CF387"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Jul-23</w:t>
            </w:r>
          </w:p>
        </w:tc>
        <w:tc>
          <w:tcPr>
            <w:tcW w:w="2360" w:type="dxa"/>
            <w:tcBorders>
              <w:top w:val="nil"/>
              <w:left w:val="nil"/>
              <w:bottom w:val="single" w:sz="4" w:space="0" w:color="auto"/>
              <w:right w:val="single" w:sz="4" w:space="0" w:color="auto"/>
            </w:tcBorders>
            <w:noWrap/>
            <w:vAlign w:val="center"/>
            <w:hideMark/>
          </w:tcPr>
          <w:p w14:paraId="512726FB"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13</w:t>
            </w:r>
          </w:p>
        </w:tc>
        <w:tc>
          <w:tcPr>
            <w:tcW w:w="2460" w:type="dxa"/>
            <w:tcBorders>
              <w:top w:val="nil"/>
              <w:left w:val="nil"/>
              <w:bottom w:val="single" w:sz="4" w:space="0" w:color="auto"/>
              <w:right w:val="single" w:sz="4" w:space="0" w:color="auto"/>
            </w:tcBorders>
            <w:noWrap/>
            <w:vAlign w:val="center"/>
            <w:hideMark/>
          </w:tcPr>
          <w:p w14:paraId="660F5A13"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r>
      <w:tr w:rsidR="003F65DB" w:rsidRPr="003F65DB" w14:paraId="550F880D"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668B67DC"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Aug-23</w:t>
            </w:r>
          </w:p>
        </w:tc>
        <w:tc>
          <w:tcPr>
            <w:tcW w:w="2360" w:type="dxa"/>
            <w:tcBorders>
              <w:top w:val="nil"/>
              <w:left w:val="nil"/>
              <w:bottom w:val="single" w:sz="4" w:space="0" w:color="auto"/>
              <w:right w:val="single" w:sz="4" w:space="0" w:color="auto"/>
            </w:tcBorders>
            <w:noWrap/>
            <w:vAlign w:val="center"/>
            <w:hideMark/>
          </w:tcPr>
          <w:p w14:paraId="0D1C4DD9"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6</w:t>
            </w:r>
          </w:p>
        </w:tc>
        <w:tc>
          <w:tcPr>
            <w:tcW w:w="2460" w:type="dxa"/>
            <w:tcBorders>
              <w:top w:val="nil"/>
              <w:left w:val="nil"/>
              <w:bottom w:val="single" w:sz="4" w:space="0" w:color="auto"/>
              <w:right w:val="single" w:sz="4" w:space="0" w:color="auto"/>
            </w:tcBorders>
            <w:noWrap/>
            <w:vAlign w:val="center"/>
            <w:hideMark/>
          </w:tcPr>
          <w:p w14:paraId="11E33907"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r>
      <w:tr w:rsidR="003F65DB" w:rsidRPr="003F65DB" w14:paraId="78BD8A80"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4FE331A4"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Sep-23</w:t>
            </w:r>
          </w:p>
        </w:tc>
        <w:tc>
          <w:tcPr>
            <w:tcW w:w="2360" w:type="dxa"/>
            <w:tcBorders>
              <w:top w:val="nil"/>
              <w:left w:val="nil"/>
              <w:bottom w:val="single" w:sz="4" w:space="0" w:color="auto"/>
              <w:right w:val="single" w:sz="4" w:space="0" w:color="auto"/>
            </w:tcBorders>
            <w:noWrap/>
            <w:vAlign w:val="center"/>
            <w:hideMark/>
          </w:tcPr>
          <w:p w14:paraId="59F42F07"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18</w:t>
            </w:r>
          </w:p>
        </w:tc>
        <w:tc>
          <w:tcPr>
            <w:tcW w:w="2460" w:type="dxa"/>
            <w:tcBorders>
              <w:top w:val="nil"/>
              <w:left w:val="nil"/>
              <w:bottom w:val="single" w:sz="4" w:space="0" w:color="auto"/>
              <w:right w:val="single" w:sz="4" w:space="0" w:color="auto"/>
            </w:tcBorders>
            <w:noWrap/>
            <w:vAlign w:val="center"/>
            <w:hideMark/>
          </w:tcPr>
          <w:p w14:paraId="07BD0034"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0</w:t>
            </w:r>
          </w:p>
        </w:tc>
      </w:tr>
      <w:tr w:rsidR="003F65DB" w:rsidRPr="003F65DB" w14:paraId="6D68955D"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1A7758DF"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Oct-23</w:t>
            </w:r>
          </w:p>
        </w:tc>
        <w:tc>
          <w:tcPr>
            <w:tcW w:w="2360" w:type="dxa"/>
            <w:tcBorders>
              <w:top w:val="nil"/>
              <w:left w:val="nil"/>
              <w:bottom w:val="single" w:sz="4" w:space="0" w:color="auto"/>
              <w:right w:val="single" w:sz="4" w:space="0" w:color="auto"/>
            </w:tcBorders>
            <w:noWrap/>
            <w:vAlign w:val="center"/>
            <w:hideMark/>
          </w:tcPr>
          <w:p w14:paraId="6F992CF7"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20</w:t>
            </w:r>
          </w:p>
        </w:tc>
        <w:tc>
          <w:tcPr>
            <w:tcW w:w="2460" w:type="dxa"/>
            <w:tcBorders>
              <w:top w:val="nil"/>
              <w:left w:val="nil"/>
              <w:bottom w:val="single" w:sz="4" w:space="0" w:color="auto"/>
              <w:right w:val="single" w:sz="4" w:space="0" w:color="auto"/>
            </w:tcBorders>
            <w:noWrap/>
            <w:vAlign w:val="center"/>
            <w:hideMark/>
          </w:tcPr>
          <w:p w14:paraId="625EE448"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0</w:t>
            </w:r>
          </w:p>
        </w:tc>
      </w:tr>
      <w:tr w:rsidR="003F65DB" w:rsidRPr="003F65DB" w14:paraId="651C7B4F"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6037109C"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lastRenderedPageBreak/>
              <w:t>Nov-23</w:t>
            </w:r>
          </w:p>
        </w:tc>
        <w:tc>
          <w:tcPr>
            <w:tcW w:w="2360" w:type="dxa"/>
            <w:tcBorders>
              <w:top w:val="nil"/>
              <w:left w:val="nil"/>
              <w:bottom w:val="single" w:sz="4" w:space="0" w:color="auto"/>
              <w:right w:val="single" w:sz="4" w:space="0" w:color="auto"/>
            </w:tcBorders>
            <w:noWrap/>
            <w:vAlign w:val="center"/>
            <w:hideMark/>
          </w:tcPr>
          <w:p w14:paraId="3B852C61"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7</w:t>
            </w:r>
          </w:p>
        </w:tc>
        <w:tc>
          <w:tcPr>
            <w:tcW w:w="2460" w:type="dxa"/>
            <w:tcBorders>
              <w:top w:val="nil"/>
              <w:left w:val="nil"/>
              <w:bottom w:val="single" w:sz="4" w:space="0" w:color="auto"/>
              <w:right w:val="single" w:sz="4" w:space="0" w:color="auto"/>
            </w:tcBorders>
            <w:noWrap/>
            <w:vAlign w:val="center"/>
            <w:hideMark/>
          </w:tcPr>
          <w:p w14:paraId="7F045ACE"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0</w:t>
            </w:r>
          </w:p>
        </w:tc>
      </w:tr>
      <w:tr w:rsidR="003F65DB" w:rsidRPr="003F65DB" w14:paraId="425A150E"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10B363E3"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Dec-23</w:t>
            </w:r>
          </w:p>
        </w:tc>
        <w:tc>
          <w:tcPr>
            <w:tcW w:w="2360" w:type="dxa"/>
            <w:tcBorders>
              <w:top w:val="nil"/>
              <w:left w:val="nil"/>
              <w:bottom w:val="single" w:sz="4" w:space="0" w:color="auto"/>
              <w:right w:val="single" w:sz="4" w:space="0" w:color="auto"/>
            </w:tcBorders>
            <w:noWrap/>
            <w:vAlign w:val="center"/>
            <w:hideMark/>
          </w:tcPr>
          <w:p w14:paraId="4D0BBB4E"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6</w:t>
            </w:r>
          </w:p>
        </w:tc>
        <w:tc>
          <w:tcPr>
            <w:tcW w:w="2460" w:type="dxa"/>
            <w:tcBorders>
              <w:top w:val="nil"/>
              <w:left w:val="nil"/>
              <w:bottom w:val="single" w:sz="4" w:space="0" w:color="auto"/>
              <w:right w:val="single" w:sz="4" w:space="0" w:color="auto"/>
            </w:tcBorders>
            <w:noWrap/>
            <w:vAlign w:val="center"/>
            <w:hideMark/>
          </w:tcPr>
          <w:p w14:paraId="561D6FE2"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0</w:t>
            </w:r>
          </w:p>
        </w:tc>
      </w:tr>
      <w:tr w:rsidR="003F65DB" w:rsidRPr="003F65DB" w14:paraId="73AFC757"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14E69FC4"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Jan-24</w:t>
            </w:r>
          </w:p>
        </w:tc>
        <w:tc>
          <w:tcPr>
            <w:tcW w:w="2360" w:type="dxa"/>
            <w:tcBorders>
              <w:top w:val="nil"/>
              <w:left w:val="nil"/>
              <w:bottom w:val="single" w:sz="4" w:space="0" w:color="auto"/>
              <w:right w:val="single" w:sz="4" w:space="0" w:color="auto"/>
            </w:tcBorders>
            <w:noWrap/>
            <w:vAlign w:val="center"/>
            <w:hideMark/>
          </w:tcPr>
          <w:p w14:paraId="6E8BE855"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c>
          <w:tcPr>
            <w:tcW w:w="2460" w:type="dxa"/>
            <w:tcBorders>
              <w:top w:val="nil"/>
              <w:left w:val="nil"/>
              <w:bottom w:val="single" w:sz="4" w:space="0" w:color="auto"/>
              <w:right w:val="single" w:sz="4" w:space="0" w:color="auto"/>
            </w:tcBorders>
            <w:noWrap/>
            <w:vAlign w:val="center"/>
            <w:hideMark/>
          </w:tcPr>
          <w:p w14:paraId="085D05AF"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0</w:t>
            </w:r>
          </w:p>
        </w:tc>
      </w:tr>
      <w:tr w:rsidR="003F65DB" w:rsidRPr="003F65DB" w14:paraId="5ADAD7D9"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397F3A5C"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Feb-24</w:t>
            </w:r>
          </w:p>
        </w:tc>
        <w:tc>
          <w:tcPr>
            <w:tcW w:w="2360" w:type="dxa"/>
            <w:tcBorders>
              <w:top w:val="nil"/>
              <w:left w:val="nil"/>
              <w:bottom w:val="single" w:sz="4" w:space="0" w:color="auto"/>
              <w:right w:val="single" w:sz="4" w:space="0" w:color="auto"/>
            </w:tcBorders>
            <w:noWrap/>
            <w:vAlign w:val="center"/>
            <w:hideMark/>
          </w:tcPr>
          <w:p w14:paraId="60EEA8AC"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6</w:t>
            </w:r>
          </w:p>
        </w:tc>
        <w:tc>
          <w:tcPr>
            <w:tcW w:w="2460" w:type="dxa"/>
            <w:tcBorders>
              <w:top w:val="nil"/>
              <w:left w:val="nil"/>
              <w:bottom w:val="single" w:sz="4" w:space="0" w:color="auto"/>
              <w:right w:val="single" w:sz="4" w:space="0" w:color="auto"/>
            </w:tcBorders>
            <w:noWrap/>
            <w:vAlign w:val="center"/>
            <w:hideMark/>
          </w:tcPr>
          <w:p w14:paraId="3EC9B2BD"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0</w:t>
            </w:r>
          </w:p>
        </w:tc>
      </w:tr>
      <w:tr w:rsidR="003F65DB" w:rsidRPr="003F65DB" w14:paraId="609A11D7"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18977BD9"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Mar-24</w:t>
            </w:r>
          </w:p>
        </w:tc>
        <w:tc>
          <w:tcPr>
            <w:tcW w:w="2360" w:type="dxa"/>
            <w:tcBorders>
              <w:top w:val="nil"/>
              <w:left w:val="nil"/>
              <w:bottom w:val="single" w:sz="4" w:space="0" w:color="auto"/>
              <w:right w:val="single" w:sz="4" w:space="0" w:color="auto"/>
            </w:tcBorders>
            <w:noWrap/>
            <w:vAlign w:val="center"/>
            <w:hideMark/>
          </w:tcPr>
          <w:p w14:paraId="0676E969"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9</w:t>
            </w:r>
          </w:p>
        </w:tc>
        <w:tc>
          <w:tcPr>
            <w:tcW w:w="2460" w:type="dxa"/>
            <w:tcBorders>
              <w:top w:val="nil"/>
              <w:left w:val="nil"/>
              <w:bottom w:val="single" w:sz="4" w:space="0" w:color="auto"/>
              <w:right w:val="single" w:sz="4" w:space="0" w:color="auto"/>
            </w:tcBorders>
            <w:noWrap/>
            <w:vAlign w:val="center"/>
            <w:hideMark/>
          </w:tcPr>
          <w:p w14:paraId="1AE50FC1"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0</w:t>
            </w:r>
          </w:p>
        </w:tc>
      </w:tr>
      <w:tr w:rsidR="003F65DB" w:rsidRPr="003F65DB" w14:paraId="7FAFD36E"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11AB3DD3"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Apr-24</w:t>
            </w:r>
          </w:p>
        </w:tc>
        <w:tc>
          <w:tcPr>
            <w:tcW w:w="2360" w:type="dxa"/>
            <w:tcBorders>
              <w:top w:val="nil"/>
              <w:left w:val="nil"/>
              <w:bottom w:val="single" w:sz="4" w:space="0" w:color="auto"/>
              <w:right w:val="single" w:sz="4" w:space="0" w:color="auto"/>
            </w:tcBorders>
            <w:noWrap/>
            <w:vAlign w:val="center"/>
            <w:hideMark/>
          </w:tcPr>
          <w:p w14:paraId="716F7D86"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11</w:t>
            </w:r>
          </w:p>
        </w:tc>
        <w:tc>
          <w:tcPr>
            <w:tcW w:w="2460" w:type="dxa"/>
            <w:tcBorders>
              <w:top w:val="nil"/>
              <w:left w:val="nil"/>
              <w:bottom w:val="single" w:sz="4" w:space="0" w:color="auto"/>
              <w:right w:val="single" w:sz="4" w:space="0" w:color="auto"/>
            </w:tcBorders>
            <w:noWrap/>
            <w:vAlign w:val="center"/>
            <w:hideMark/>
          </w:tcPr>
          <w:p w14:paraId="5D2F6E85"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0</w:t>
            </w:r>
          </w:p>
        </w:tc>
      </w:tr>
      <w:tr w:rsidR="003F65DB" w:rsidRPr="003F65DB" w14:paraId="644C65EE"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174F317A"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May-24</w:t>
            </w:r>
          </w:p>
        </w:tc>
        <w:tc>
          <w:tcPr>
            <w:tcW w:w="2360" w:type="dxa"/>
            <w:tcBorders>
              <w:top w:val="nil"/>
              <w:left w:val="nil"/>
              <w:bottom w:val="single" w:sz="4" w:space="0" w:color="auto"/>
              <w:right w:val="single" w:sz="4" w:space="0" w:color="auto"/>
            </w:tcBorders>
            <w:noWrap/>
            <w:vAlign w:val="center"/>
            <w:hideMark/>
          </w:tcPr>
          <w:p w14:paraId="5429DB61"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8</w:t>
            </w:r>
          </w:p>
        </w:tc>
        <w:tc>
          <w:tcPr>
            <w:tcW w:w="2460" w:type="dxa"/>
            <w:tcBorders>
              <w:top w:val="nil"/>
              <w:left w:val="nil"/>
              <w:bottom w:val="single" w:sz="4" w:space="0" w:color="auto"/>
              <w:right w:val="single" w:sz="4" w:space="0" w:color="auto"/>
            </w:tcBorders>
            <w:noWrap/>
            <w:vAlign w:val="center"/>
            <w:hideMark/>
          </w:tcPr>
          <w:p w14:paraId="64D1EBB5"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r>
      <w:tr w:rsidR="003F65DB" w:rsidRPr="003F65DB" w14:paraId="75238A78"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61EF39DE"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Jun-24</w:t>
            </w:r>
          </w:p>
        </w:tc>
        <w:tc>
          <w:tcPr>
            <w:tcW w:w="2360" w:type="dxa"/>
            <w:tcBorders>
              <w:top w:val="nil"/>
              <w:left w:val="nil"/>
              <w:bottom w:val="single" w:sz="4" w:space="0" w:color="auto"/>
              <w:right w:val="single" w:sz="4" w:space="0" w:color="auto"/>
            </w:tcBorders>
            <w:noWrap/>
            <w:vAlign w:val="center"/>
            <w:hideMark/>
          </w:tcPr>
          <w:p w14:paraId="318BF4C2"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5</w:t>
            </w:r>
          </w:p>
        </w:tc>
        <w:tc>
          <w:tcPr>
            <w:tcW w:w="2460" w:type="dxa"/>
            <w:tcBorders>
              <w:top w:val="nil"/>
              <w:left w:val="nil"/>
              <w:bottom w:val="single" w:sz="4" w:space="0" w:color="auto"/>
              <w:right w:val="single" w:sz="4" w:space="0" w:color="auto"/>
            </w:tcBorders>
            <w:noWrap/>
            <w:vAlign w:val="center"/>
            <w:hideMark/>
          </w:tcPr>
          <w:p w14:paraId="61397AA9"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r>
      <w:tr w:rsidR="003F65DB" w:rsidRPr="003F65DB" w14:paraId="124163E8"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6F841F11"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Jul-24</w:t>
            </w:r>
          </w:p>
        </w:tc>
        <w:tc>
          <w:tcPr>
            <w:tcW w:w="2360" w:type="dxa"/>
            <w:tcBorders>
              <w:top w:val="nil"/>
              <w:left w:val="nil"/>
              <w:bottom w:val="single" w:sz="4" w:space="0" w:color="auto"/>
              <w:right w:val="single" w:sz="4" w:space="0" w:color="auto"/>
            </w:tcBorders>
            <w:noWrap/>
            <w:vAlign w:val="center"/>
            <w:hideMark/>
          </w:tcPr>
          <w:p w14:paraId="3AA8CA95"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c>
          <w:tcPr>
            <w:tcW w:w="2460" w:type="dxa"/>
            <w:tcBorders>
              <w:top w:val="nil"/>
              <w:left w:val="nil"/>
              <w:bottom w:val="single" w:sz="4" w:space="0" w:color="auto"/>
              <w:right w:val="single" w:sz="4" w:space="0" w:color="auto"/>
            </w:tcBorders>
            <w:noWrap/>
            <w:vAlign w:val="center"/>
            <w:hideMark/>
          </w:tcPr>
          <w:p w14:paraId="78709642"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0</w:t>
            </w:r>
          </w:p>
        </w:tc>
      </w:tr>
      <w:tr w:rsidR="003F65DB" w:rsidRPr="003F65DB" w14:paraId="2207B1F7"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71A26D8E"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Aug-24</w:t>
            </w:r>
          </w:p>
        </w:tc>
        <w:tc>
          <w:tcPr>
            <w:tcW w:w="2360" w:type="dxa"/>
            <w:tcBorders>
              <w:top w:val="nil"/>
              <w:left w:val="nil"/>
              <w:bottom w:val="single" w:sz="4" w:space="0" w:color="auto"/>
              <w:right w:val="single" w:sz="4" w:space="0" w:color="auto"/>
            </w:tcBorders>
            <w:noWrap/>
            <w:vAlign w:val="center"/>
            <w:hideMark/>
          </w:tcPr>
          <w:p w14:paraId="7F51DC37"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c>
          <w:tcPr>
            <w:tcW w:w="2460" w:type="dxa"/>
            <w:tcBorders>
              <w:top w:val="nil"/>
              <w:left w:val="nil"/>
              <w:bottom w:val="single" w:sz="4" w:space="0" w:color="auto"/>
              <w:right w:val="single" w:sz="4" w:space="0" w:color="auto"/>
            </w:tcBorders>
            <w:noWrap/>
            <w:vAlign w:val="center"/>
            <w:hideMark/>
          </w:tcPr>
          <w:p w14:paraId="027A1F19"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0</w:t>
            </w:r>
          </w:p>
        </w:tc>
      </w:tr>
      <w:tr w:rsidR="003F65DB" w:rsidRPr="003F65DB" w14:paraId="6454AC2A"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1C4306D5"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Sep-24</w:t>
            </w:r>
          </w:p>
        </w:tc>
        <w:tc>
          <w:tcPr>
            <w:tcW w:w="2360" w:type="dxa"/>
            <w:tcBorders>
              <w:top w:val="nil"/>
              <w:left w:val="nil"/>
              <w:bottom w:val="single" w:sz="4" w:space="0" w:color="auto"/>
              <w:right w:val="single" w:sz="4" w:space="0" w:color="auto"/>
            </w:tcBorders>
            <w:noWrap/>
            <w:vAlign w:val="center"/>
            <w:hideMark/>
          </w:tcPr>
          <w:p w14:paraId="5269E967"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12</w:t>
            </w:r>
          </w:p>
        </w:tc>
        <w:tc>
          <w:tcPr>
            <w:tcW w:w="2460" w:type="dxa"/>
            <w:tcBorders>
              <w:top w:val="nil"/>
              <w:left w:val="nil"/>
              <w:bottom w:val="single" w:sz="4" w:space="0" w:color="auto"/>
              <w:right w:val="single" w:sz="4" w:space="0" w:color="auto"/>
            </w:tcBorders>
            <w:noWrap/>
            <w:vAlign w:val="center"/>
            <w:hideMark/>
          </w:tcPr>
          <w:p w14:paraId="442BEDF5"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r>
      <w:tr w:rsidR="003F65DB" w:rsidRPr="003F65DB" w14:paraId="4E42F47B"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1F5DB122"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Oct-24</w:t>
            </w:r>
          </w:p>
        </w:tc>
        <w:tc>
          <w:tcPr>
            <w:tcW w:w="2360" w:type="dxa"/>
            <w:tcBorders>
              <w:top w:val="nil"/>
              <w:left w:val="nil"/>
              <w:bottom w:val="single" w:sz="4" w:space="0" w:color="auto"/>
              <w:right w:val="single" w:sz="4" w:space="0" w:color="auto"/>
            </w:tcBorders>
            <w:noWrap/>
            <w:vAlign w:val="center"/>
            <w:hideMark/>
          </w:tcPr>
          <w:p w14:paraId="68613213"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8</w:t>
            </w:r>
          </w:p>
        </w:tc>
        <w:tc>
          <w:tcPr>
            <w:tcW w:w="2460" w:type="dxa"/>
            <w:tcBorders>
              <w:top w:val="nil"/>
              <w:left w:val="nil"/>
              <w:bottom w:val="single" w:sz="4" w:space="0" w:color="auto"/>
              <w:right w:val="single" w:sz="4" w:space="0" w:color="auto"/>
            </w:tcBorders>
            <w:noWrap/>
            <w:vAlign w:val="center"/>
            <w:hideMark/>
          </w:tcPr>
          <w:p w14:paraId="73CB031A"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r>
      <w:tr w:rsidR="003F65DB" w:rsidRPr="003F65DB" w14:paraId="248E0926"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79A9EC38"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Nov-24</w:t>
            </w:r>
          </w:p>
        </w:tc>
        <w:tc>
          <w:tcPr>
            <w:tcW w:w="2360" w:type="dxa"/>
            <w:tcBorders>
              <w:top w:val="nil"/>
              <w:left w:val="nil"/>
              <w:bottom w:val="single" w:sz="4" w:space="0" w:color="auto"/>
              <w:right w:val="single" w:sz="4" w:space="0" w:color="auto"/>
            </w:tcBorders>
            <w:noWrap/>
            <w:vAlign w:val="center"/>
            <w:hideMark/>
          </w:tcPr>
          <w:p w14:paraId="06D822DF"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5</w:t>
            </w:r>
          </w:p>
        </w:tc>
        <w:tc>
          <w:tcPr>
            <w:tcW w:w="2460" w:type="dxa"/>
            <w:tcBorders>
              <w:top w:val="nil"/>
              <w:left w:val="nil"/>
              <w:bottom w:val="single" w:sz="4" w:space="0" w:color="auto"/>
              <w:right w:val="single" w:sz="4" w:space="0" w:color="auto"/>
            </w:tcBorders>
            <w:noWrap/>
            <w:vAlign w:val="center"/>
            <w:hideMark/>
          </w:tcPr>
          <w:p w14:paraId="2CBE88AC"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0</w:t>
            </w:r>
          </w:p>
        </w:tc>
      </w:tr>
      <w:tr w:rsidR="003F65DB" w:rsidRPr="003F65DB" w14:paraId="626BC097"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7801C866"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Dec-24</w:t>
            </w:r>
          </w:p>
        </w:tc>
        <w:tc>
          <w:tcPr>
            <w:tcW w:w="2360" w:type="dxa"/>
            <w:tcBorders>
              <w:top w:val="nil"/>
              <w:left w:val="nil"/>
              <w:bottom w:val="single" w:sz="4" w:space="0" w:color="auto"/>
              <w:right w:val="single" w:sz="4" w:space="0" w:color="auto"/>
            </w:tcBorders>
            <w:noWrap/>
            <w:vAlign w:val="center"/>
            <w:hideMark/>
          </w:tcPr>
          <w:p w14:paraId="7771E9D6"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18</w:t>
            </w:r>
          </w:p>
        </w:tc>
        <w:tc>
          <w:tcPr>
            <w:tcW w:w="2460" w:type="dxa"/>
            <w:tcBorders>
              <w:top w:val="nil"/>
              <w:left w:val="nil"/>
              <w:bottom w:val="single" w:sz="4" w:space="0" w:color="auto"/>
              <w:right w:val="single" w:sz="4" w:space="0" w:color="auto"/>
            </w:tcBorders>
            <w:noWrap/>
            <w:vAlign w:val="center"/>
            <w:hideMark/>
          </w:tcPr>
          <w:p w14:paraId="6824AF73"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r>
      <w:tr w:rsidR="003F65DB" w:rsidRPr="003F65DB" w14:paraId="46DDBFC5"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5AC85DAF"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Jan-25</w:t>
            </w:r>
          </w:p>
        </w:tc>
        <w:tc>
          <w:tcPr>
            <w:tcW w:w="2360" w:type="dxa"/>
            <w:tcBorders>
              <w:top w:val="nil"/>
              <w:left w:val="nil"/>
              <w:bottom w:val="single" w:sz="4" w:space="0" w:color="auto"/>
              <w:right w:val="single" w:sz="4" w:space="0" w:color="auto"/>
            </w:tcBorders>
            <w:noWrap/>
            <w:vAlign w:val="center"/>
            <w:hideMark/>
          </w:tcPr>
          <w:p w14:paraId="53BEF3F1"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c>
          <w:tcPr>
            <w:tcW w:w="2460" w:type="dxa"/>
            <w:tcBorders>
              <w:top w:val="nil"/>
              <w:left w:val="nil"/>
              <w:bottom w:val="single" w:sz="4" w:space="0" w:color="auto"/>
              <w:right w:val="single" w:sz="4" w:space="0" w:color="auto"/>
            </w:tcBorders>
            <w:noWrap/>
            <w:vAlign w:val="center"/>
            <w:hideMark/>
          </w:tcPr>
          <w:p w14:paraId="5FA13792"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0</w:t>
            </w:r>
          </w:p>
        </w:tc>
      </w:tr>
      <w:tr w:rsidR="003F65DB" w:rsidRPr="003F65DB" w14:paraId="5F125F18"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4412B957"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Feb-25</w:t>
            </w:r>
          </w:p>
        </w:tc>
        <w:tc>
          <w:tcPr>
            <w:tcW w:w="2360" w:type="dxa"/>
            <w:tcBorders>
              <w:top w:val="nil"/>
              <w:left w:val="nil"/>
              <w:bottom w:val="single" w:sz="4" w:space="0" w:color="auto"/>
              <w:right w:val="single" w:sz="4" w:space="0" w:color="auto"/>
            </w:tcBorders>
            <w:noWrap/>
            <w:vAlign w:val="center"/>
            <w:hideMark/>
          </w:tcPr>
          <w:p w14:paraId="1D5D111B"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c>
          <w:tcPr>
            <w:tcW w:w="2460" w:type="dxa"/>
            <w:tcBorders>
              <w:top w:val="nil"/>
              <w:left w:val="nil"/>
              <w:bottom w:val="single" w:sz="4" w:space="0" w:color="auto"/>
              <w:right w:val="single" w:sz="4" w:space="0" w:color="auto"/>
            </w:tcBorders>
            <w:noWrap/>
            <w:vAlign w:val="center"/>
            <w:hideMark/>
          </w:tcPr>
          <w:p w14:paraId="1665EBC3"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r>
      <w:tr w:rsidR="003F65DB" w:rsidRPr="003F65DB" w14:paraId="1B0F7C3F"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5ED711F4"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Mar-25</w:t>
            </w:r>
          </w:p>
        </w:tc>
        <w:tc>
          <w:tcPr>
            <w:tcW w:w="2360" w:type="dxa"/>
            <w:tcBorders>
              <w:top w:val="nil"/>
              <w:left w:val="nil"/>
              <w:bottom w:val="single" w:sz="4" w:space="0" w:color="auto"/>
              <w:right w:val="single" w:sz="4" w:space="0" w:color="auto"/>
            </w:tcBorders>
            <w:noWrap/>
            <w:vAlign w:val="center"/>
            <w:hideMark/>
          </w:tcPr>
          <w:p w14:paraId="7BD8AF9A"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10</w:t>
            </w:r>
          </w:p>
        </w:tc>
        <w:tc>
          <w:tcPr>
            <w:tcW w:w="2460" w:type="dxa"/>
            <w:tcBorders>
              <w:top w:val="nil"/>
              <w:left w:val="nil"/>
              <w:bottom w:val="single" w:sz="4" w:space="0" w:color="auto"/>
              <w:right w:val="single" w:sz="4" w:space="0" w:color="auto"/>
            </w:tcBorders>
            <w:noWrap/>
            <w:vAlign w:val="center"/>
            <w:hideMark/>
          </w:tcPr>
          <w:p w14:paraId="42D5B1B6"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r>
      <w:tr w:rsidR="003F65DB" w:rsidRPr="003F65DB" w14:paraId="460E74FE"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3C1E2A4B"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Apr-25</w:t>
            </w:r>
          </w:p>
        </w:tc>
        <w:tc>
          <w:tcPr>
            <w:tcW w:w="2360" w:type="dxa"/>
            <w:tcBorders>
              <w:top w:val="nil"/>
              <w:left w:val="nil"/>
              <w:bottom w:val="single" w:sz="4" w:space="0" w:color="auto"/>
              <w:right w:val="single" w:sz="4" w:space="0" w:color="auto"/>
            </w:tcBorders>
            <w:noWrap/>
            <w:vAlign w:val="center"/>
            <w:hideMark/>
          </w:tcPr>
          <w:p w14:paraId="6C495BEE"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6</w:t>
            </w:r>
          </w:p>
        </w:tc>
        <w:tc>
          <w:tcPr>
            <w:tcW w:w="2460" w:type="dxa"/>
            <w:tcBorders>
              <w:top w:val="nil"/>
              <w:left w:val="nil"/>
              <w:bottom w:val="single" w:sz="4" w:space="0" w:color="auto"/>
              <w:right w:val="single" w:sz="4" w:space="0" w:color="auto"/>
            </w:tcBorders>
            <w:noWrap/>
            <w:vAlign w:val="center"/>
            <w:hideMark/>
          </w:tcPr>
          <w:p w14:paraId="5558ADC0"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r>
      <w:tr w:rsidR="003F65DB" w:rsidRPr="003F65DB" w14:paraId="6CE12143"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33AB10BC"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May-25</w:t>
            </w:r>
          </w:p>
        </w:tc>
        <w:tc>
          <w:tcPr>
            <w:tcW w:w="2360" w:type="dxa"/>
            <w:tcBorders>
              <w:top w:val="nil"/>
              <w:left w:val="nil"/>
              <w:bottom w:val="single" w:sz="4" w:space="0" w:color="auto"/>
              <w:right w:val="single" w:sz="4" w:space="0" w:color="auto"/>
            </w:tcBorders>
            <w:noWrap/>
            <w:vAlign w:val="center"/>
            <w:hideMark/>
          </w:tcPr>
          <w:p w14:paraId="44ADDBAE"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7</w:t>
            </w:r>
          </w:p>
        </w:tc>
        <w:tc>
          <w:tcPr>
            <w:tcW w:w="2460" w:type="dxa"/>
            <w:tcBorders>
              <w:top w:val="nil"/>
              <w:left w:val="nil"/>
              <w:bottom w:val="single" w:sz="4" w:space="0" w:color="auto"/>
              <w:right w:val="single" w:sz="4" w:space="0" w:color="auto"/>
            </w:tcBorders>
            <w:noWrap/>
            <w:vAlign w:val="center"/>
            <w:hideMark/>
          </w:tcPr>
          <w:p w14:paraId="5CD184D1"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0</w:t>
            </w:r>
          </w:p>
        </w:tc>
      </w:tr>
      <w:tr w:rsidR="003F65DB" w:rsidRPr="003F65DB" w14:paraId="3384C0E0"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13C5F14B"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Jun-25</w:t>
            </w:r>
          </w:p>
        </w:tc>
        <w:tc>
          <w:tcPr>
            <w:tcW w:w="2360" w:type="dxa"/>
            <w:tcBorders>
              <w:top w:val="nil"/>
              <w:left w:val="nil"/>
              <w:bottom w:val="single" w:sz="4" w:space="0" w:color="auto"/>
              <w:right w:val="single" w:sz="4" w:space="0" w:color="auto"/>
            </w:tcBorders>
            <w:noWrap/>
            <w:vAlign w:val="center"/>
            <w:hideMark/>
          </w:tcPr>
          <w:p w14:paraId="2BC677BB"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13</w:t>
            </w:r>
          </w:p>
        </w:tc>
        <w:tc>
          <w:tcPr>
            <w:tcW w:w="2460" w:type="dxa"/>
            <w:tcBorders>
              <w:top w:val="nil"/>
              <w:left w:val="nil"/>
              <w:bottom w:val="single" w:sz="4" w:space="0" w:color="auto"/>
              <w:right w:val="single" w:sz="4" w:space="0" w:color="auto"/>
            </w:tcBorders>
            <w:noWrap/>
            <w:vAlign w:val="center"/>
            <w:hideMark/>
          </w:tcPr>
          <w:p w14:paraId="77EBFE39"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r>
      <w:tr w:rsidR="003F65DB" w:rsidRPr="003F65DB" w14:paraId="0248E32A"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06E82812"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Jul-25</w:t>
            </w:r>
          </w:p>
        </w:tc>
        <w:tc>
          <w:tcPr>
            <w:tcW w:w="2360" w:type="dxa"/>
            <w:tcBorders>
              <w:top w:val="nil"/>
              <w:left w:val="nil"/>
              <w:bottom w:val="single" w:sz="4" w:space="0" w:color="auto"/>
              <w:right w:val="single" w:sz="4" w:space="0" w:color="auto"/>
            </w:tcBorders>
            <w:noWrap/>
            <w:vAlign w:val="center"/>
            <w:hideMark/>
          </w:tcPr>
          <w:p w14:paraId="1355F416"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9</w:t>
            </w:r>
          </w:p>
        </w:tc>
        <w:tc>
          <w:tcPr>
            <w:tcW w:w="2460" w:type="dxa"/>
            <w:tcBorders>
              <w:top w:val="nil"/>
              <w:left w:val="nil"/>
              <w:bottom w:val="single" w:sz="4" w:space="0" w:color="auto"/>
              <w:right w:val="single" w:sz="4" w:space="0" w:color="auto"/>
            </w:tcBorders>
            <w:noWrap/>
            <w:vAlign w:val="center"/>
            <w:hideMark/>
          </w:tcPr>
          <w:p w14:paraId="6381B6A6"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&lt;5*</w:t>
            </w:r>
          </w:p>
        </w:tc>
      </w:tr>
      <w:tr w:rsidR="003F65DB" w:rsidRPr="003F65DB" w14:paraId="2DB1CB72"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413F621A"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Aug-25</w:t>
            </w:r>
          </w:p>
        </w:tc>
        <w:tc>
          <w:tcPr>
            <w:tcW w:w="2360" w:type="dxa"/>
            <w:tcBorders>
              <w:top w:val="nil"/>
              <w:left w:val="nil"/>
              <w:bottom w:val="single" w:sz="4" w:space="0" w:color="auto"/>
              <w:right w:val="single" w:sz="4" w:space="0" w:color="auto"/>
            </w:tcBorders>
            <w:noWrap/>
            <w:vAlign w:val="center"/>
            <w:hideMark/>
          </w:tcPr>
          <w:p w14:paraId="37A360DB"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5</w:t>
            </w:r>
          </w:p>
        </w:tc>
        <w:tc>
          <w:tcPr>
            <w:tcW w:w="2460" w:type="dxa"/>
            <w:tcBorders>
              <w:top w:val="nil"/>
              <w:left w:val="nil"/>
              <w:bottom w:val="single" w:sz="4" w:space="0" w:color="auto"/>
              <w:right w:val="single" w:sz="4" w:space="0" w:color="auto"/>
            </w:tcBorders>
            <w:noWrap/>
            <w:vAlign w:val="center"/>
            <w:hideMark/>
          </w:tcPr>
          <w:p w14:paraId="11C78123"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0</w:t>
            </w:r>
          </w:p>
        </w:tc>
      </w:tr>
      <w:tr w:rsidR="003F65DB" w:rsidRPr="003F65DB" w14:paraId="44111C67" w14:textId="77777777" w:rsidTr="003F65DB">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18D6A2F1"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Sep-25</w:t>
            </w:r>
          </w:p>
        </w:tc>
        <w:tc>
          <w:tcPr>
            <w:tcW w:w="2360" w:type="dxa"/>
            <w:tcBorders>
              <w:top w:val="nil"/>
              <w:left w:val="nil"/>
              <w:bottom w:val="single" w:sz="4" w:space="0" w:color="auto"/>
              <w:right w:val="single" w:sz="4" w:space="0" w:color="auto"/>
            </w:tcBorders>
            <w:noWrap/>
            <w:vAlign w:val="center"/>
            <w:hideMark/>
          </w:tcPr>
          <w:p w14:paraId="7D35B8CF"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6</w:t>
            </w:r>
          </w:p>
        </w:tc>
        <w:tc>
          <w:tcPr>
            <w:tcW w:w="2460" w:type="dxa"/>
            <w:tcBorders>
              <w:top w:val="nil"/>
              <w:left w:val="nil"/>
              <w:bottom w:val="single" w:sz="4" w:space="0" w:color="auto"/>
              <w:right w:val="single" w:sz="4" w:space="0" w:color="auto"/>
            </w:tcBorders>
            <w:noWrap/>
            <w:vAlign w:val="center"/>
            <w:hideMark/>
          </w:tcPr>
          <w:p w14:paraId="10FFE56C" w14:textId="77777777" w:rsidR="003F65DB" w:rsidRPr="003F65DB" w:rsidRDefault="003F65DB" w:rsidP="003F65DB">
            <w:pPr>
              <w:spacing w:before="0" w:after="0" w:line="240" w:lineRule="auto"/>
              <w:ind w:left="0" w:right="0"/>
              <w:jc w:val="center"/>
              <w:rPr>
                <w:rFonts w:ascii="Calibri" w:eastAsia="Times New Roman" w:hAnsi="Calibri" w:cs="Calibri"/>
                <w:color w:val="000000"/>
                <w:sz w:val="22"/>
                <w:szCs w:val="22"/>
              </w:rPr>
            </w:pPr>
            <w:r w:rsidRPr="003F65DB">
              <w:rPr>
                <w:rFonts w:ascii="Calibri" w:eastAsia="Times New Roman" w:hAnsi="Calibri" w:cs="Calibri"/>
                <w:color w:val="000000"/>
                <w:sz w:val="22"/>
                <w:szCs w:val="22"/>
              </w:rPr>
              <w:t>0</w:t>
            </w:r>
          </w:p>
        </w:tc>
      </w:tr>
    </w:tbl>
    <w:p w14:paraId="45FB4BBA" w14:textId="77777777" w:rsidR="005A6F2A" w:rsidRDefault="005A6F2A" w:rsidP="005A6F2A">
      <w:pPr>
        <w:ind w:left="720"/>
        <w:rPr>
          <w:rFonts w:ascii="Verdana" w:hAnsi="Verdana"/>
          <w:b/>
          <w:bCs/>
          <w:noProof/>
          <w:sz w:val="22"/>
          <w:szCs w:val="22"/>
        </w:rPr>
      </w:pPr>
    </w:p>
    <w:p w14:paraId="49FADC52" w14:textId="3728B1F6" w:rsidR="0094511B" w:rsidRDefault="0094511B" w:rsidP="0094511B">
      <w:pPr>
        <w:pStyle w:val="ListParagraph"/>
        <w:ind w:left="940"/>
        <w:rPr>
          <w:rFonts w:ascii="Verdana" w:hAnsi="Verdana"/>
          <w:b/>
          <w:bCs/>
          <w:noProof/>
          <w:sz w:val="22"/>
          <w:szCs w:val="22"/>
        </w:rPr>
      </w:pPr>
      <w:r>
        <w:rPr>
          <w:rFonts w:ascii="Verdana" w:hAnsi="Verdana"/>
          <w:sz w:val="22"/>
          <w:szCs w:val="22"/>
        </w:rPr>
        <w:br/>
      </w:r>
      <w:r w:rsidR="00EC08F0" w:rsidRPr="0094511B">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00EC08F0" w:rsidRPr="0094511B">
        <w:rPr>
          <w:rFonts w:ascii="Verdana" w:hAnsi="Verdana"/>
          <w:iCs/>
          <w:sz w:val="22"/>
          <w:szCs w:val="22"/>
        </w:rPr>
        <w:t xml:space="preserve">General Data Protection Regulation (GDPR) and Data Protection Act </w:t>
      </w:r>
      <w:proofErr w:type="gramStart"/>
      <w:r w:rsidR="00EC08F0" w:rsidRPr="0094511B">
        <w:rPr>
          <w:rFonts w:ascii="Verdana" w:hAnsi="Verdana"/>
          <w:iCs/>
          <w:sz w:val="22"/>
          <w:szCs w:val="22"/>
        </w:rPr>
        <w:t>2018</w:t>
      </w:r>
      <w:proofErr w:type="gramEnd"/>
      <w:r w:rsidR="00EC08F0" w:rsidRPr="0094511B">
        <w:rPr>
          <w:rFonts w:ascii="Verdana" w:hAnsi="Verdana"/>
          <w:iCs/>
          <w:sz w:val="22"/>
          <w:szCs w:val="22"/>
        </w:rPr>
        <w:t xml:space="preserve"> and its disclosure would be contrary to the data protection principles and constitute as unfair and unlawful processing </w:t>
      </w:r>
      <w:proofErr w:type="gramStart"/>
      <w:r w:rsidR="00EC08F0" w:rsidRPr="0094511B">
        <w:rPr>
          <w:rFonts w:ascii="Verdana" w:hAnsi="Verdana"/>
          <w:bCs/>
          <w:iCs/>
          <w:sz w:val="22"/>
          <w:szCs w:val="22"/>
        </w:rPr>
        <w:t>in regard to</w:t>
      </w:r>
      <w:proofErr w:type="gramEnd"/>
      <w:r w:rsidR="00EC08F0" w:rsidRPr="0094511B">
        <w:rPr>
          <w:rFonts w:ascii="Verdana" w:hAnsi="Verdana"/>
          <w:iCs/>
          <w:sz w:val="22"/>
          <w:szCs w:val="22"/>
        </w:rPr>
        <w:t xml:space="preserve"> Articles 5, 6, and 9 of GDPR.  </w:t>
      </w:r>
      <w:r w:rsidR="00EC08F0" w:rsidRPr="0094511B">
        <w:rPr>
          <w:rFonts w:ascii="Verdana" w:hAnsi="Verdana"/>
          <w:sz w:val="22"/>
          <w:szCs w:val="22"/>
        </w:rPr>
        <w:t>This exemption is absolute and therefore there is no requirement to apply the public interest test.</w:t>
      </w:r>
      <w:r w:rsidR="00EC08F0" w:rsidRPr="0094511B">
        <w:rPr>
          <w:rFonts w:ascii="Verdana" w:hAnsi="Verdana"/>
          <w:sz w:val="22"/>
          <w:szCs w:val="22"/>
        </w:rPr>
        <w:br/>
      </w:r>
      <w:r w:rsidR="00EC08F0" w:rsidRPr="0094511B">
        <w:rPr>
          <w:rFonts w:ascii="Verdana" w:hAnsi="Verdana"/>
          <w:sz w:val="22"/>
          <w:szCs w:val="22"/>
        </w:rPr>
        <w:br/>
      </w:r>
    </w:p>
    <w:p w14:paraId="4D69FCD5" w14:textId="6054632C" w:rsidR="00EC08F0" w:rsidRPr="0094511B" w:rsidRDefault="00EC08F0" w:rsidP="0094511B">
      <w:pPr>
        <w:pStyle w:val="ListParagraph"/>
        <w:numPr>
          <w:ilvl w:val="0"/>
          <w:numId w:val="19"/>
        </w:numPr>
        <w:rPr>
          <w:rFonts w:ascii="Verdana" w:hAnsi="Verdana"/>
          <w:b/>
          <w:bCs/>
          <w:noProof/>
          <w:sz w:val="22"/>
          <w:szCs w:val="22"/>
        </w:rPr>
      </w:pPr>
      <w:r w:rsidRPr="0094511B">
        <w:rPr>
          <w:rFonts w:ascii="Verdana" w:hAnsi="Verdana"/>
          <w:b/>
          <w:bCs/>
          <w:noProof/>
          <w:sz w:val="22"/>
          <w:szCs w:val="22"/>
        </w:rPr>
        <w:t xml:space="preserve">Where available, provide a breakdown of the information, such as grouped data or percentages:  </w:t>
      </w:r>
      <w:r w:rsidR="0094511B">
        <w:rPr>
          <w:rFonts w:ascii="Verdana" w:hAnsi="Verdana"/>
          <w:b/>
          <w:bCs/>
          <w:noProof/>
          <w:sz w:val="22"/>
          <w:szCs w:val="22"/>
        </w:rPr>
        <w:br/>
      </w:r>
    </w:p>
    <w:p w14:paraId="17A61A0B" w14:textId="546EDE98" w:rsidR="00891ABC" w:rsidRPr="0094511B" w:rsidRDefault="00EC08F0" w:rsidP="0094511B">
      <w:pPr>
        <w:pStyle w:val="ListParagraph"/>
        <w:numPr>
          <w:ilvl w:val="0"/>
          <w:numId w:val="21"/>
        </w:numPr>
        <w:rPr>
          <w:rFonts w:ascii="Verdana" w:hAnsi="Verdana"/>
          <w:b/>
          <w:bCs/>
          <w:noProof/>
          <w:sz w:val="22"/>
          <w:szCs w:val="22"/>
        </w:rPr>
      </w:pPr>
      <w:r w:rsidRPr="0094511B">
        <w:rPr>
          <w:rFonts w:ascii="Verdana" w:hAnsi="Verdana"/>
          <w:b/>
          <w:bCs/>
          <w:noProof/>
          <w:sz w:val="22"/>
          <w:szCs w:val="22"/>
        </w:rPr>
        <w:t xml:space="preserve">Type of spiking methods – needling, drink spiking, food spiking, vape spiking and any other means </w:t>
      </w:r>
      <w:r w:rsidR="0094511B">
        <w:rPr>
          <w:rFonts w:ascii="Verdana" w:hAnsi="Verdana"/>
          <w:b/>
          <w:bCs/>
          <w:noProof/>
          <w:sz w:val="22"/>
          <w:szCs w:val="22"/>
        </w:rPr>
        <w:br/>
      </w:r>
      <w:r w:rsidR="003F65DB">
        <w:rPr>
          <w:rFonts w:ascii="Verdana" w:hAnsi="Verdana"/>
          <w:noProof/>
          <w:sz w:val="22"/>
          <w:szCs w:val="22"/>
        </w:rPr>
        <w:t>Our data systems do not record this information.</w:t>
      </w:r>
    </w:p>
    <w:p w14:paraId="53B55EA9" w14:textId="77777777" w:rsidR="00891ABC" w:rsidRDefault="00891ABC" w:rsidP="00EC08F0">
      <w:pPr>
        <w:rPr>
          <w:rFonts w:ascii="Verdana" w:hAnsi="Verdana"/>
          <w:b/>
          <w:bCs/>
          <w:noProof/>
          <w:sz w:val="22"/>
          <w:szCs w:val="22"/>
        </w:rPr>
      </w:pPr>
    </w:p>
    <w:p w14:paraId="5A1C22B0" w14:textId="059C5DD9" w:rsidR="00C52E8A" w:rsidRDefault="00EC08F0" w:rsidP="0094511B">
      <w:pPr>
        <w:pStyle w:val="ListParagraph"/>
        <w:numPr>
          <w:ilvl w:val="0"/>
          <w:numId w:val="21"/>
        </w:numPr>
        <w:rPr>
          <w:rFonts w:ascii="Verdana" w:hAnsi="Verdana"/>
          <w:b/>
          <w:bCs/>
          <w:noProof/>
          <w:sz w:val="22"/>
          <w:szCs w:val="22"/>
        </w:rPr>
      </w:pPr>
      <w:r w:rsidRPr="0094511B">
        <w:rPr>
          <w:rFonts w:ascii="Verdana" w:hAnsi="Verdana"/>
          <w:b/>
          <w:bCs/>
          <w:noProof/>
          <w:sz w:val="22"/>
          <w:szCs w:val="22"/>
        </w:rPr>
        <w:t xml:space="preserve">Gender – Male, Female, Non-binary, Not disclosed, Other </w:t>
      </w:r>
      <w:r w:rsidR="00C52E8A">
        <w:rPr>
          <w:rFonts w:ascii="Verdana" w:hAnsi="Verdana"/>
          <w:b/>
          <w:bCs/>
          <w:noProof/>
          <w:sz w:val="22"/>
          <w:szCs w:val="22"/>
        </w:rPr>
        <w:br/>
      </w:r>
      <w:r w:rsidR="00C52E8A" w:rsidRPr="00246248">
        <w:rPr>
          <w:rFonts w:ascii="Verdana" w:hAnsi="Verdana"/>
          <w:noProof/>
          <w:sz w:val="22"/>
          <w:szCs w:val="22"/>
        </w:rPr>
        <w:t xml:space="preserve">We are unable to provide you with the level of detail you are seeking as to the </w:t>
      </w:r>
      <w:r w:rsidR="00C52E8A">
        <w:rPr>
          <w:rFonts w:ascii="Verdana" w:hAnsi="Verdana"/>
          <w:noProof/>
          <w:sz w:val="22"/>
          <w:szCs w:val="22"/>
        </w:rPr>
        <w:lastRenderedPageBreak/>
        <w:t>monthly breakdown gender of the patients detailed in question 1 due to the low numbers involved. If this information was provided, used in combination with the information provided in Q1 there is the ability to calculate wthheld numbers and t</w:t>
      </w:r>
      <w:r w:rsidR="00C52E8A" w:rsidRPr="00246248">
        <w:rPr>
          <w:rFonts w:ascii="Verdana" w:hAnsi="Verdana"/>
          <w:noProof/>
          <w:sz w:val="22"/>
          <w:szCs w:val="22"/>
        </w:rPr>
        <w: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in regard to Articles 5, 6, and 9 of GDPR. We are therefore withholding this detail under Section 40(2) of the Freedom of Information Act 2000. This exemption is absolute and therefore there is no requirement to apply the public interest test.</w:t>
      </w:r>
      <w:r w:rsidR="0094511B">
        <w:rPr>
          <w:rFonts w:ascii="Verdana" w:hAnsi="Verdana"/>
          <w:b/>
          <w:bCs/>
          <w:noProof/>
          <w:sz w:val="22"/>
          <w:szCs w:val="22"/>
        </w:rPr>
        <w:br/>
      </w:r>
      <w:r w:rsidR="00C52E8A">
        <w:rPr>
          <w:rFonts w:ascii="Verdana" w:hAnsi="Verdana"/>
          <w:b/>
          <w:bCs/>
          <w:noProof/>
          <w:sz w:val="22"/>
          <w:szCs w:val="22"/>
        </w:rPr>
        <w:br/>
      </w:r>
      <w:r w:rsidR="00C52E8A" w:rsidRPr="00246248">
        <w:rPr>
          <w:rFonts w:ascii="Verdana" w:hAnsi="Verdana"/>
          <w:noProof/>
          <w:sz w:val="22"/>
          <w:szCs w:val="22"/>
        </w:rPr>
        <w:t>In an effort to assist and advise, however, we have provided this grouped into year</w:t>
      </w:r>
      <w:r w:rsidR="00C52E8A">
        <w:rPr>
          <w:rFonts w:ascii="Verdana" w:hAnsi="Verdana"/>
          <w:noProof/>
          <w:sz w:val="22"/>
          <w:szCs w:val="22"/>
        </w:rPr>
        <w:t>ly</w:t>
      </w:r>
      <w:r w:rsidR="00C52E8A" w:rsidRPr="00246248">
        <w:rPr>
          <w:rFonts w:ascii="Verdana" w:hAnsi="Verdana"/>
          <w:noProof/>
          <w:sz w:val="22"/>
          <w:szCs w:val="22"/>
        </w:rPr>
        <w:t xml:space="preserve"> bandings including both Morriston and Neath Port Talbot Hospital Sites below;</w:t>
      </w:r>
      <w:r w:rsidR="00C52E8A">
        <w:rPr>
          <w:rFonts w:ascii="Verdana" w:hAnsi="Verdana"/>
          <w:noProof/>
          <w:sz w:val="22"/>
          <w:szCs w:val="22"/>
        </w:rPr>
        <w:br/>
      </w:r>
      <w:r w:rsidR="00C52E8A">
        <w:rPr>
          <w:rFonts w:ascii="Verdana" w:hAnsi="Verdana"/>
          <w:noProof/>
          <w:sz w:val="22"/>
          <w:szCs w:val="22"/>
        </w:rPr>
        <w:br/>
      </w:r>
    </w:p>
    <w:tbl>
      <w:tblPr>
        <w:tblW w:w="8924" w:type="dxa"/>
        <w:jc w:val="center"/>
        <w:tblLook w:val="04A0" w:firstRow="1" w:lastRow="0" w:firstColumn="1" w:lastColumn="0" w:noHBand="0" w:noVBand="1"/>
      </w:tblPr>
      <w:tblGrid>
        <w:gridCol w:w="1849"/>
        <w:gridCol w:w="1407"/>
        <w:gridCol w:w="1417"/>
        <w:gridCol w:w="1417"/>
        <w:gridCol w:w="1417"/>
        <w:gridCol w:w="1417"/>
      </w:tblGrid>
      <w:tr w:rsidR="00C52E8A" w:rsidRPr="00C52E8A" w14:paraId="75B89412" w14:textId="72CA245E" w:rsidTr="00246248">
        <w:trPr>
          <w:trHeight w:val="300"/>
          <w:jc w:val="center"/>
        </w:trPr>
        <w:tc>
          <w:tcPr>
            <w:tcW w:w="1849"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046B98CD" w14:textId="77777777" w:rsidR="00C52E8A" w:rsidRPr="00C52E8A" w:rsidRDefault="00C52E8A" w:rsidP="00C52E8A">
            <w:pPr>
              <w:spacing w:before="0" w:after="0" w:line="240" w:lineRule="auto"/>
              <w:ind w:left="0" w:right="0"/>
              <w:jc w:val="center"/>
              <w:rPr>
                <w:rFonts w:ascii="Calibri" w:eastAsia="Times New Roman" w:hAnsi="Calibri" w:cs="Calibri"/>
                <w:b/>
                <w:bCs/>
                <w:color w:val="000000"/>
                <w:sz w:val="22"/>
                <w:szCs w:val="22"/>
              </w:rPr>
            </w:pPr>
            <w:r w:rsidRPr="00C52E8A">
              <w:rPr>
                <w:rFonts w:ascii="Calibri" w:eastAsia="Times New Roman" w:hAnsi="Calibri" w:cs="Calibri"/>
                <w:b/>
                <w:bCs/>
                <w:color w:val="000000"/>
                <w:sz w:val="22"/>
                <w:szCs w:val="22"/>
              </w:rPr>
              <w:t>Arrival period</w:t>
            </w:r>
          </w:p>
        </w:tc>
        <w:tc>
          <w:tcPr>
            <w:tcW w:w="1407" w:type="dxa"/>
            <w:tcBorders>
              <w:top w:val="single" w:sz="4" w:space="0" w:color="auto"/>
              <w:left w:val="nil"/>
              <w:bottom w:val="single" w:sz="4" w:space="0" w:color="auto"/>
              <w:right w:val="single" w:sz="4" w:space="0" w:color="auto"/>
            </w:tcBorders>
            <w:shd w:val="clear" w:color="DDEBF7" w:fill="DDEBF7"/>
            <w:noWrap/>
            <w:vAlign w:val="center"/>
            <w:hideMark/>
          </w:tcPr>
          <w:p w14:paraId="2ED1A24D" w14:textId="77777777" w:rsidR="00C52E8A" w:rsidRPr="00C52E8A" w:rsidRDefault="00C52E8A" w:rsidP="00C52E8A">
            <w:pPr>
              <w:spacing w:before="0" w:after="0" w:line="240" w:lineRule="auto"/>
              <w:ind w:left="0" w:right="0"/>
              <w:jc w:val="center"/>
              <w:rPr>
                <w:rFonts w:ascii="Calibri" w:eastAsia="Times New Roman" w:hAnsi="Calibri" w:cs="Calibri"/>
                <w:b/>
                <w:bCs/>
                <w:color w:val="000000"/>
                <w:sz w:val="22"/>
                <w:szCs w:val="22"/>
              </w:rPr>
            </w:pPr>
            <w:r w:rsidRPr="00C52E8A">
              <w:rPr>
                <w:rFonts w:ascii="Calibri" w:eastAsia="Times New Roman" w:hAnsi="Calibri" w:cs="Calibri"/>
                <w:b/>
                <w:bCs/>
                <w:color w:val="000000"/>
                <w:sz w:val="22"/>
                <w:szCs w:val="22"/>
              </w:rPr>
              <w:t>Female</w:t>
            </w:r>
          </w:p>
        </w:tc>
        <w:tc>
          <w:tcPr>
            <w:tcW w:w="1417" w:type="dxa"/>
            <w:tcBorders>
              <w:top w:val="single" w:sz="4" w:space="0" w:color="auto"/>
              <w:left w:val="nil"/>
              <w:bottom w:val="single" w:sz="4" w:space="0" w:color="auto"/>
              <w:right w:val="single" w:sz="4" w:space="0" w:color="auto"/>
            </w:tcBorders>
            <w:shd w:val="clear" w:color="DDEBF7" w:fill="DDEBF7"/>
            <w:noWrap/>
            <w:vAlign w:val="center"/>
            <w:hideMark/>
          </w:tcPr>
          <w:p w14:paraId="3B4C35CC" w14:textId="77777777" w:rsidR="00C52E8A" w:rsidRPr="00C52E8A" w:rsidRDefault="00C52E8A" w:rsidP="00C52E8A">
            <w:pPr>
              <w:spacing w:before="0" w:after="0" w:line="240" w:lineRule="auto"/>
              <w:ind w:left="0" w:right="0"/>
              <w:jc w:val="center"/>
              <w:rPr>
                <w:rFonts w:ascii="Calibri" w:eastAsia="Times New Roman" w:hAnsi="Calibri" w:cs="Calibri"/>
                <w:b/>
                <w:bCs/>
                <w:color w:val="000000"/>
                <w:sz w:val="22"/>
                <w:szCs w:val="22"/>
              </w:rPr>
            </w:pPr>
            <w:r w:rsidRPr="00C52E8A">
              <w:rPr>
                <w:rFonts w:ascii="Calibri" w:eastAsia="Times New Roman" w:hAnsi="Calibri" w:cs="Calibri"/>
                <w:b/>
                <w:bCs/>
                <w:color w:val="000000"/>
                <w:sz w:val="22"/>
                <w:szCs w:val="22"/>
              </w:rPr>
              <w:t>Male</w:t>
            </w:r>
          </w:p>
        </w:tc>
        <w:tc>
          <w:tcPr>
            <w:tcW w:w="1417" w:type="dxa"/>
            <w:tcBorders>
              <w:top w:val="single" w:sz="4" w:space="0" w:color="auto"/>
              <w:bottom w:val="single" w:sz="4" w:space="0" w:color="auto"/>
              <w:right w:val="single" w:sz="4" w:space="0" w:color="auto"/>
            </w:tcBorders>
            <w:vAlign w:val="center"/>
          </w:tcPr>
          <w:p w14:paraId="66E8670F" w14:textId="3EE645E9" w:rsidR="00C52E8A" w:rsidRPr="00C52E8A" w:rsidRDefault="00C52E8A" w:rsidP="00C52E8A">
            <w:pPr>
              <w:spacing w:before="0" w:after="0" w:line="240" w:lineRule="auto"/>
              <w:ind w:left="0" w:right="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Non-Binary</w:t>
            </w:r>
          </w:p>
        </w:tc>
        <w:tc>
          <w:tcPr>
            <w:tcW w:w="1417" w:type="dxa"/>
            <w:tcBorders>
              <w:top w:val="single" w:sz="4" w:space="0" w:color="auto"/>
              <w:left w:val="single" w:sz="4" w:space="0" w:color="auto"/>
              <w:bottom w:val="single" w:sz="4" w:space="0" w:color="auto"/>
              <w:right w:val="single" w:sz="4" w:space="0" w:color="auto"/>
            </w:tcBorders>
            <w:vAlign w:val="center"/>
          </w:tcPr>
          <w:p w14:paraId="44D0B98C" w14:textId="4CBD539A" w:rsidR="00C52E8A" w:rsidRPr="00C52E8A" w:rsidRDefault="00C52E8A" w:rsidP="00C52E8A">
            <w:pPr>
              <w:spacing w:before="0" w:after="0" w:line="240" w:lineRule="auto"/>
              <w:ind w:left="0" w:right="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Not Disclosed</w:t>
            </w:r>
          </w:p>
        </w:tc>
        <w:tc>
          <w:tcPr>
            <w:tcW w:w="1417" w:type="dxa"/>
            <w:tcBorders>
              <w:top w:val="single" w:sz="4" w:space="0" w:color="auto"/>
              <w:bottom w:val="single" w:sz="4" w:space="0" w:color="auto"/>
              <w:right w:val="single" w:sz="4" w:space="0" w:color="auto"/>
            </w:tcBorders>
            <w:vAlign w:val="center"/>
          </w:tcPr>
          <w:p w14:paraId="4FE20D21" w14:textId="23D27B5C" w:rsidR="00C52E8A" w:rsidRPr="00C52E8A" w:rsidRDefault="00C52E8A" w:rsidP="00C52E8A">
            <w:pPr>
              <w:spacing w:before="0" w:after="0" w:line="240" w:lineRule="auto"/>
              <w:ind w:left="0" w:right="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Other</w:t>
            </w:r>
          </w:p>
        </w:tc>
      </w:tr>
      <w:tr w:rsidR="00C52E8A" w:rsidRPr="00C52E8A" w14:paraId="1BF6A31C" w14:textId="2E1E82E1" w:rsidTr="00246248">
        <w:trPr>
          <w:trHeight w:val="300"/>
          <w:jc w:val="center"/>
        </w:trPr>
        <w:tc>
          <w:tcPr>
            <w:tcW w:w="1849" w:type="dxa"/>
            <w:tcBorders>
              <w:top w:val="nil"/>
              <w:left w:val="single" w:sz="4" w:space="0" w:color="auto"/>
              <w:bottom w:val="single" w:sz="4" w:space="0" w:color="auto"/>
              <w:right w:val="single" w:sz="4" w:space="0" w:color="auto"/>
            </w:tcBorders>
            <w:noWrap/>
            <w:vAlign w:val="center"/>
            <w:hideMark/>
          </w:tcPr>
          <w:p w14:paraId="451562E3" w14:textId="77777777" w:rsidR="00C52E8A" w:rsidRPr="00C52E8A" w:rsidRDefault="00C52E8A" w:rsidP="00C52E8A">
            <w:pPr>
              <w:spacing w:before="0" w:after="0" w:line="240" w:lineRule="auto"/>
              <w:ind w:left="0" w:right="0"/>
              <w:jc w:val="center"/>
              <w:rPr>
                <w:rFonts w:ascii="Calibri" w:eastAsia="Times New Roman" w:hAnsi="Calibri" w:cs="Calibri"/>
                <w:color w:val="000000"/>
                <w:sz w:val="22"/>
                <w:szCs w:val="22"/>
              </w:rPr>
            </w:pPr>
            <w:r w:rsidRPr="00C52E8A">
              <w:rPr>
                <w:rFonts w:ascii="Calibri" w:eastAsia="Times New Roman" w:hAnsi="Calibri" w:cs="Calibri"/>
                <w:color w:val="000000"/>
                <w:sz w:val="22"/>
                <w:szCs w:val="22"/>
              </w:rPr>
              <w:t>Oct 21 to Sep 22</w:t>
            </w:r>
          </w:p>
        </w:tc>
        <w:tc>
          <w:tcPr>
            <w:tcW w:w="1407" w:type="dxa"/>
            <w:tcBorders>
              <w:top w:val="nil"/>
              <w:left w:val="nil"/>
              <w:bottom w:val="single" w:sz="4" w:space="0" w:color="auto"/>
              <w:right w:val="single" w:sz="4" w:space="0" w:color="auto"/>
            </w:tcBorders>
            <w:noWrap/>
            <w:vAlign w:val="center"/>
            <w:hideMark/>
          </w:tcPr>
          <w:p w14:paraId="607F6B1D" w14:textId="77777777" w:rsidR="00C52E8A" w:rsidRPr="00C52E8A" w:rsidRDefault="00C52E8A" w:rsidP="00C52E8A">
            <w:pPr>
              <w:spacing w:before="0" w:after="0" w:line="240" w:lineRule="auto"/>
              <w:ind w:left="0" w:right="0"/>
              <w:jc w:val="center"/>
              <w:rPr>
                <w:rFonts w:ascii="Calibri" w:eastAsia="Times New Roman" w:hAnsi="Calibri" w:cs="Calibri"/>
                <w:color w:val="000000"/>
                <w:sz w:val="22"/>
                <w:szCs w:val="22"/>
              </w:rPr>
            </w:pPr>
            <w:r w:rsidRPr="00C52E8A">
              <w:rPr>
                <w:rFonts w:ascii="Calibri" w:eastAsia="Times New Roman" w:hAnsi="Calibri" w:cs="Calibri"/>
                <w:color w:val="000000"/>
                <w:sz w:val="22"/>
                <w:szCs w:val="22"/>
              </w:rPr>
              <w:t>143</w:t>
            </w:r>
          </w:p>
        </w:tc>
        <w:tc>
          <w:tcPr>
            <w:tcW w:w="1417" w:type="dxa"/>
            <w:tcBorders>
              <w:top w:val="nil"/>
              <w:left w:val="nil"/>
              <w:bottom w:val="single" w:sz="4" w:space="0" w:color="auto"/>
              <w:right w:val="single" w:sz="4" w:space="0" w:color="auto"/>
            </w:tcBorders>
            <w:noWrap/>
            <w:vAlign w:val="center"/>
            <w:hideMark/>
          </w:tcPr>
          <w:p w14:paraId="133D30C6" w14:textId="77777777" w:rsidR="00C52E8A" w:rsidRPr="00C52E8A" w:rsidRDefault="00C52E8A" w:rsidP="00C52E8A">
            <w:pPr>
              <w:spacing w:before="0" w:after="0" w:line="240" w:lineRule="auto"/>
              <w:ind w:left="0" w:right="0"/>
              <w:jc w:val="center"/>
              <w:rPr>
                <w:rFonts w:ascii="Calibri" w:eastAsia="Times New Roman" w:hAnsi="Calibri" w:cs="Calibri"/>
                <w:color w:val="000000"/>
                <w:sz w:val="22"/>
                <w:szCs w:val="22"/>
              </w:rPr>
            </w:pPr>
            <w:r w:rsidRPr="00C52E8A">
              <w:rPr>
                <w:rFonts w:ascii="Calibri" w:eastAsia="Times New Roman" w:hAnsi="Calibri" w:cs="Calibri"/>
                <w:color w:val="000000"/>
                <w:sz w:val="22"/>
                <w:szCs w:val="22"/>
              </w:rPr>
              <w:t>64</w:t>
            </w:r>
          </w:p>
        </w:tc>
        <w:tc>
          <w:tcPr>
            <w:tcW w:w="1417" w:type="dxa"/>
            <w:tcBorders>
              <w:top w:val="single" w:sz="4" w:space="0" w:color="auto"/>
              <w:bottom w:val="single" w:sz="4" w:space="0" w:color="auto"/>
              <w:right w:val="single" w:sz="4" w:space="0" w:color="auto"/>
            </w:tcBorders>
          </w:tcPr>
          <w:p w14:paraId="676ED54F" w14:textId="6EF5A796" w:rsidR="00C52E8A" w:rsidRPr="00C52E8A" w:rsidRDefault="00C52E8A" w:rsidP="00C52E8A">
            <w:pPr>
              <w:spacing w:before="0" w:after="0" w:line="240" w:lineRule="auto"/>
              <w:ind w:left="0" w:right="0"/>
              <w:jc w:val="center"/>
              <w:rPr>
                <w:rFonts w:ascii="Calibri" w:eastAsia="Times New Roman" w:hAnsi="Calibri" w:cs="Calibri"/>
                <w:color w:val="000000"/>
                <w:sz w:val="22"/>
                <w:szCs w:val="22"/>
              </w:rPr>
            </w:pPr>
            <w:r w:rsidRPr="00C71ABA">
              <w:rPr>
                <w:rFonts w:ascii="Calibri" w:eastAsia="Times New Roman" w:hAnsi="Calibri" w:cs="Calibri"/>
                <w:color w:val="000000"/>
                <w:sz w:val="22"/>
                <w:szCs w:val="22"/>
              </w:rPr>
              <w:t>0</w:t>
            </w:r>
          </w:p>
        </w:tc>
        <w:tc>
          <w:tcPr>
            <w:tcW w:w="1417" w:type="dxa"/>
            <w:tcBorders>
              <w:top w:val="single" w:sz="4" w:space="0" w:color="auto"/>
              <w:left w:val="single" w:sz="4" w:space="0" w:color="auto"/>
              <w:bottom w:val="single" w:sz="4" w:space="0" w:color="auto"/>
              <w:right w:val="single" w:sz="4" w:space="0" w:color="auto"/>
            </w:tcBorders>
          </w:tcPr>
          <w:p w14:paraId="23E423C1" w14:textId="5FEED633" w:rsidR="00C52E8A" w:rsidRPr="00C52E8A" w:rsidRDefault="00C52E8A" w:rsidP="00C52E8A">
            <w:pPr>
              <w:spacing w:before="0" w:after="0" w:line="240" w:lineRule="auto"/>
              <w:ind w:left="0" w:right="0"/>
              <w:jc w:val="center"/>
              <w:rPr>
                <w:rFonts w:ascii="Calibri" w:eastAsia="Times New Roman" w:hAnsi="Calibri" w:cs="Calibri"/>
                <w:color w:val="000000"/>
                <w:sz w:val="22"/>
                <w:szCs w:val="22"/>
              </w:rPr>
            </w:pPr>
            <w:r w:rsidRPr="00C71ABA">
              <w:rPr>
                <w:rFonts w:ascii="Calibri" w:eastAsia="Times New Roman" w:hAnsi="Calibri" w:cs="Calibri"/>
                <w:color w:val="000000"/>
                <w:sz w:val="22"/>
                <w:szCs w:val="22"/>
              </w:rPr>
              <w:t>0</w:t>
            </w:r>
          </w:p>
        </w:tc>
        <w:tc>
          <w:tcPr>
            <w:tcW w:w="1417" w:type="dxa"/>
            <w:tcBorders>
              <w:top w:val="single" w:sz="4" w:space="0" w:color="auto"/>
              <w:bottom w:val="single" w:sz="4" w:space="0" w:color="auto"/>
              <w:right w:val="single" w:sz="4" w:space="0" w:color="auto"/>
            </w:tcBorders>
          </w:tcPr>
          <w:p w14:paraId="638FCE0C" w14:textId="68652664" w:rsidR="00C52E8A" w:rsidRPr="00C52E8A" w:rsidRDefault="00C52E8A" w:rsidP="00C52E8A">
            <w:pPr>
              <w:spacing w:before="0" w:after="0" w:line="240" w:lineRule="auto"/>
              <w:ind w:left="0" w:right="0"/>
              <w:jc w:val="center"/>
              <w:rPr>
                <w:rFonts w:ascii="Calibri" w:eastAsia="Times New Roman" w:hAnsi="Calibri" w:cs="Calibri"/>
                <w:color w:val="000000"/>
                <w:sz w:val="22"/>
                <w:szCs w:val="22"/>
              </w:rPr>
            </w:pPr>
            <w:r w:rsidRPr="00C71ABA">
              <w:rPr>
                <w:rFonts w:ascii="Calibri" w:eastAsia="Times New Roman" w:hAnsi="Calibri" w:cs="Calibri"/>
                <w:color w:val="000000"/>
                <w:sz w:val="22"/>
                <w:szCs w:val="22"/>
              </w:rPr>
              <w:t>0</w:t>
            </w:r>
          </w:p>
        </w:tc>
      </w:tr>
      <w:tr w:rsidR="00C52E8A" w:rsidRPr="00C52E8A" w14:paraId="0DAAF139" w14:textId="1EE09A2C" w:rsidTr="00246248">
        <w:trPr>
          <w:trHeight w:val="300"/>
          <w:jc w:val="center"/>
        </w:trPr>
        <w:tc>
          <w:tcPr>
            <w:tcW w:w="1849" w:type="dxa"/>
            <w:tcBorders>
              <w:top w:val="nil"/>
              <w:left w:val="single" w:sz="4" w:space="0" w:color="auto"/>
              <w:bottom w:val="single" w:sz="4" w:space="0" w:color="auto"/>
              <w:right w:val="single" w:sz="4" w:space="0" w:color="auto"/>
            </w:tcBorders>
            <w:noWrap/>
            <w:vAlign w:val="center"/>
            <w:hideMark/>
          </w:tcPr>
          <w:p w14:paraId="5A7A616F" w14:textId="77777777" w:rsidR="00C52E8A" w:rsidRPr="00C52E8A" w:rsidRDefault="00C52E8A" w:rsidP="00C52E8A">
            <w:pPr>
              <w:spacing w:before="0" w:after="0" w:line="240" w:lineRule="auto"/>
              <w:ind w:left="0" w:right="0"/>
              <w:jc w:val="center"/>
              <w:rPr>
                <w:rFonts w:ascii="Calibri" w:eastAsia="Times New Roman" w:hAnsi="Calibri" w:cs="Calibri"/>
                <w:color w:val="000000"/>
                <w:sz w:val="22"/>
                <w:szCs w:val="22"/>
              </w:rPr>
            </w:pPr>
            <w:r w:rsidRPr="00C52E8A">
              <w:rPr>
                <w:rFonts w:ascii="Calibri" w:eastAsia="Times New Roman" w:hAnsi="Calibri" w:cs="Calibri"/>
                <w:color w:val="000000"/>
                <w:sz w:val="22"/>
                <w:szCs w:val="22"/>
              </w:rPr>
              <w:t>Oct 22 to Sep 23</w:t>
            </w:r>
          </w:p>
        </w:tc>
        <w:tc>
          <w:tcPr>
            <w:tcW w:w="1407" w:type="dxa"/>
            <w:tcBorders>
              <w:top w:val="nil"/>
              <w:left w:val="nil"/>
              <w:bottom w:val="single" w:sz="4" w:space="0" w:color="auto"/>
              <w:right w:val="single" w:sz="4" w:space="0" w:color="auto"/>
            </w:tcBorders>
            <w:noWrap/>
            <w:vAlign w:val="center"/>
            <w:hideMark/>
          </w:tcPr>
          <w:p w14:paraId="23F8D770" w14:textId="77777777" w:rsidR="00C52E8A" w:rsidRPr="00C52E8A" w:rsidRDefault="00C52E8A" w:rsidP="00C52E8A">
            <w:pPr>
              <w:spacing w:before="0" w:after="0" w:line="240" w:lineRule="auto"/>
              <w:ind w:left="0" w:right="0"/>
              <w:jc w:val="center"/>
              <w:rPr>
                <w:rFonts w:ascii="Calibri" w:eastAsia="Times New Roman" w:hAnsi="Calibri" w:cs="Calibri"/>
                <w:color w:val="000000"/>
                <w:sz w:val="22"/>
                <w:szCs w:val="22"/>
              </w:rPr>
            </w:pPr>
            <w:r w:rsidRPr="00C52E8A">
              <w:rPr>
                <w:rFonts w:ascii="Calibri" w:eastAsia="Times New Roman" w:hAnsi="Calibri" w:cs="Calibri"/>
                <w:color w:val="000000"/>
                <w:sz w:val="22"/>
                <w:szCs w:val="22"/>
              </w:rPr>
              <w:t>79</w:t>
            </w:r>
          </w:p>
        </w:tc>
        <w:tc>
          <w:tcPr>
            <w:tcW w:w="1417" w:type="dxa"/>
            <w:tcBorders>
              <w:top w:val="nil"/>
              <w:left w:val="nil"/>
              <w:bottom w:val="single" w:sz="4" w:space="0" w:color="auto"/>
              <w:right w:val="single" w:sz="4" w:space="0" w:color="auto"/>
            </w:tcBorders>
            <w:noWrap/>
            <w:vAlign w:val="center"/>
            <w:hideMark/>
          </w:tcPr>
          <w:p w14:paraId="1C6D9DAF" w14:textId="77777777" w:rsidR="00C52E8A" w:rsidRPr="00C52E8A" w:rsidRDefault="00C52E8A" w:rsidP="00C52E8A">
            <w:pPr>
              <w:spacing w:before="0" w:after="0" w:line="240" w:lineRule="auto"/>
              <w:ind w:left="0" w:right="0"/>
              <w:jc w:val="center"/>
              <w:rPr>
                <w:rFonts w:ascii="Calibri" w:eastAsia="Times New Roman" w:hAnsi="Calibri" w:cs="Calibri"/>
                <w:color w:val="000000"/>
                <w:sz w:val="22"/>
                <w:szCs w:val="22"/>
              </w:rPr>
            </w:pPr>
            <w:r w:rsidRPr="00C52E8A">
              <w:rPr>
                <w:rFonts w:ascii="Calibri" w:eastAsia="Times New Roman" w:hAnsi="Calibri" w:cs="Calibri"/>
                <w:color w:val="000000"/>
                <w:sz w:val="22"/>
                <w:szCs w:val="22"/>
              </w:rPr>
              <w:t>45</w:t>
            </w:r>
          </w:p>
        </w:tc>
        <w:tc>
          <w:tcPr>
            <w:tcW w:w="1417" w:type="dxa"/>
            <w:tcBorders>
              <w:top w:val="single" w:sz="4" w:space="0" w:color="auto"/>
              <w:bottom w:val="single" w:sz="4" w:space="0" w:color="auto"/>
              <w:right w:val="single" w:sz="4" w:space="0" w:color="auto"/>
            </w:tcBorders>
          </w:tcPr>
          <w:p w14:paraId="171CEC25" w14:textId="612B2984" w:rsidR="00C52E8A" w:rsidRPr="00C52E8A" w:rsidRDefault="00C52E8A" w:rsidP="00C52E8A">
            <w:pPr>
              <w:spacing w:before="0" w:after="0" w:line="240" w:lineRule="auto"/>
              <w:ind w:left="0" w:right="0"/>
              <w:jc w:val="center"/>
              <w:rPr>
                <w:rFonts w:ascii="Calibri" w:eastAsia="Times New Roman" w:hAnsi="Calibri" w:cs="Calibri"/>
                <w:color w:val="000000"/>
                <w:sz w:val="22"/>
                <w:szCs w:val="22"/>
              </w:rPr>
            </w:pPr>
            <w:r w:rsidRPr="00C71ABA">
              <w:rPr>
                <w:rFonts w:ascii="Calibri" w:eastAsia="Times New Roman" w:hAnsi="Calibri" w:cs="Calibri"/>
                <w:color w:val="000000"/>
                <w:sz w:val="22"/>
                <w:szCs w:val="22"/>
              </w:rPr>
              <w:t>0</w:t>
            </w:r>
          </w:p>
        </w:tc>
        <w:tc>
          <w:tcPr>
            <w:tcW w:w="1417" w:type="dxa"/>
            <w:tcBorders>
              <w:top w:val="single" w:sz="4" w:space="0" w:color="auto"/>
              <w:left w:val="single" w:sz="4" w:space="0" w:color="auto"/>
              <w:bottom w:val="single" w:sz="4" w:space="0" w:color="auto"/>
              <w:right w:val="single" w:sz="4" w:space="0" w:color="auto"/>
            </w:tcBorders>
          </w:tcPr>
          <w:p w14:paraId="6017AD6C" w14:textId="689C3B3E" w:rsidR="00C52E8A" w:rsidRPr="00C52E8A" w:rsidRDefault="00C52E8A" w:rsidP="00C52E8A">
            <w:pPr>
              <w:spacing w:before="0" w:after="0" w:line="240" w:lineRule="auto"/>
              <w:ind w:left="0" w:right="0"/>
              <w:jc w:val="center"/>
              <w:rPr>
                <w:rFonts w:ascii="Calibri" w:eastAsia="Times New Roman" w:hAnsi="Calibri" w:cs="Calibri"/>
                <w:color w:val="000000"/>
                <w:sz w:val="22"/>
                <w:szCs w:val="22"/>
              </w:rPr>
            </w:pPr>
            <w:r w:rsidRPr="00C71ABA">
              <w:rPr>
                <w:rFonts w:ascii="Calibri" w:eastAsia="Times New Roman" w:hAnsi="Calibri" w:cs="Calibri"/>
                <w:color w:val="000000"/>
                <w:sz w:val="22"/>
                <w:szCs w:val="22"/>
              </w:rPr>
              <w:t>0</w:t>
            </w:r>
          </w:p>
        </w:tc>
        <w:tc>
          <w:tcPr>
            <w:tcW w:w="1417" w:type="dxa"/>
            <w:tcBorders>
              <w:top w:val="single" w:sz="4" w:space="0" w:color="auto"/>
              <w:bottom w:val="single" w:sz="4" w:space="0" w:color="auto"/>
              <w:right w:val="single" w:sz="4" w:space="0" w:color="auto"/>
            </w:tcBorders>
          </w:tcPr>
          <w:p w14:paraId="29874E78" w14:textId="0B7ECAE9" w:rsidR="00C52E8A" w:rsidRPr="00C52E8A" w:rsidRDefault="00C52E8A" w:rsidP="00C52E8A">
            <w:pPr>
              <w:spacing w:before="0" w:after="0" w:line="240" w:lineRule="auto"/>
              <w:ind w:left="0" w:right="0"/>
              <w:jc w:val="center"/>
              <w:rPr>
                <w:rFonts w:ascii="Calibri" w:eastAsia="Times New Roman" w:hAnsi="Calibri" w:cs="Calibri"/>
                <w:color w:val="000000"/>
                <w:sz w:val="22"/>
                <w:szCs w:val="22"/>
              </w:rPr>
            </w:pPr>
            <w:r w:rsidRPr="00C71ABA">
              <w:rPr>
                <w:rFonts w:ascii="Calibri" w:eastAsia="Times New Roman" w:hAnsi="Calibri" w:cs="Calibri"/>
                <w:color w:val="000000"/>
                <w:sz w:val="22"/>
                <w:szCs w:val="22"/>
              </w:rPr>
              <w:t>0</w:t>
            </w:r>
          </w:p>
        </w:tc>
      </w:tr>
      <w:tr w:rsidR="00C52E8A" w:rsidRPr="00C52E8A" w14:paraId="74EB8243" w14:textId="46DA2C2F" w:rsidTr="00246248">
        <w:trPr>
          <w:trHeight w:val="300"/>
          <w:jc w:val="center"/>
        </w:trPr>
        <w:tc>
          <w:tcPr>
            <w:tcW w:w="1849" w:type="dxa"/>
            <w:tcBorders>
              <w:top w:val="nil"/>
              <w:left w:val="single" w:sz="4" w:space="0" w:color="auto"/>
              <w:bottom w:val="single" w:sz="4" w:space="0" w:color="auto"/>
              <w:right w:val="single" w:sz="4" w:space="0" w:color="auto"/>
            </w:tcBorders>
            <w:noWrap/>
            <w:vAlign w:val="center"/>
            <w:hideMark/>
          </w:tcPr>
          <w:p w14:paraId="24BE3B57" w14:textId="77777777" w:rsidR="00C52E8A" w:rsidRPr="00C52E8A" w:rsidRDefault="00C52E8A" w:rsidP="00C52E8A">
            <w:pPr>
              <w:spacing w:before="0" w:after="0" w:line="240" w:lineRule="auto"/>
              <w:ind w:left="0" w:right="0"/>
              <w:jc w:val="center"/>
              <w:rPr>
                <w:rFonts w:ascii="Calibri" w:eastAsia="Times New Roman" w:hAnsi="Calibri" w:cs="Calibri"/>
                <w:color w:val="000000"/>
                <w:sz w:val="22"/>
                <w:szCs w:val="22"/>
              </w:rPr>
            </w:pPr>
            <w:r w:rsidRPr="00C52E8A">
              <w:rPr>
                <w:rFonts w:ascii="Calibri" w:eastAsia="Times New Roman" w:hAnsi="Calibri" w:cs="Calibri"/>
                <w:color w:val="000000"/>
                <w:sz w:val="22"/>
                <w:szCs w:val="22"/>
              </w:rPr>
              <w:t>Oct 23 to Sep 24</w:t>
            </w:r>
          </w:p>
        </w:tc>
        <w:tc>
          <w:tcPr>
            <w:tcW w:w="1407" w:type="dxa"/>
            <w:tcBorders>
              <w:top w:val="nil"/>
              <w:left w:val="nil"/>
              <w:bottom w:val="single" w:sz="4" w:space="0" w:color="auto"/>
              <w:right w:val="single" w:sz="4" w:space="0" w:color="auto"/>
            </w:tcBorders>
            <w:noWrap/>
            <w:vAlign w:val="center"/>
            <w:hideMark/>
          </w:tcPr>
          <w:p w14:paraId="30F74110" w14:textId="77777777" w:rsidR="00C52E8A" w:rsidRPr="00C52E8A" w:rsidRDefault="00C52E8A" w:rsidP="00C52E8A">
            <w:pPr>
              <w:spacing w:before="0" w:after="0" w:line="240" w:lineRule="auto"/>
              <w:ind w:left="0" w:right="0"/>
              <w:jc w:val="center"/>
              <w:rPr>
                <w:rFonts w:ascii="Calibri" w:eastAsia="Times New Roman" w:hAnsi="Calibri" w:cs="Calibri"/>
                <w:color w:val="000000"/>
                <w:sz w:val="22"/>
                <w:szCs w:val="22"/>
              </w:rPr>
            </w:pPr>
            <w:r w:rsidRPr="00C52E8A">
              <w:rPr>
                <w:rFonts w:ascii="Calibri" w:eastAsia="Times New Roman" w:hAnsi="Calibri" w:cs="Calibri"/>
                <w:color w:val="000000"/>
                <w:sz w:val="22"/>
                <w:szCs w:val="22"/>
              </w:rPr>
              <w:t>68</w:t>
            </w:r>
          </w:p>
        </w:tc>
        <w:tc>
          <w:tcPr>
            <w:tcW w:w="1417" w:type="dxa"/>
            <w:tcBorders>
              <w:top w:val="nil"/>
              <w:left w:val="nil"/>
              <w:bottom w:val="single" w:sz="4" w:space="0" w:color="auto"/>
              <w:right w:val="single" w:sz="4" w:space="0" w:color="auto"/>
            </w:tcBorders>
            <w:noWrap/>
            <w:vAlign w:val="center"/>
            <w:hideMark/>
          </w:tcPr>
          <w:p w14:paraId="1887CF18" w14:textId="77777777" w:rsidR="00C52E8A" w:rsidRPr="00C52E8A" w:rsidRDefault="00C52E8A" w:rsidP="00C52E8A">
            <w:pPr>
              <w:spacing w:before="0" w:after="0" w:line="240" w:lineRule="auto"/>
              <w:ind w:left="0" w:right="0"/>
              <w:jc w:val="center"/>
              <w:rPr>
                <w:rFonts w:ascii="Calibri" w:eastAsia="Times New Roman" w:hAnsi="Calibri" w:cs="Calibri"/>
                <w:color w:val="000000"/>
                <w:sz w:val="22"/>
                <w:szCs w:val="22"/>
              </w:rPr>
            </w:pPr>
            <w:r w:rsidRPr="00C52E8A">
              <w:rPr>
                <w:rFonts w:ascii="Calibri" w:eastAsia="Times New Roman" w:hAnsi="Calibri" w:cs="Calibri"/>
                <w:color w:val="000000"/>
                <w:sz w:val="22"/>
                <w:szCs w:val="22"/>
              </w:rPr>
              <w:t>28</w:t>
            </w:r>
          </w:p>
        </w:tc>
        <w:tc>
          <w:tcPr>
            <w:tcW w:w="1417" w:type="dxa"/>
            <w:tcBorders>
              <w:top w:val="single" w:sz="4" w:space="0" w:color="auto"/>
              <w:bottom w:val="single" w:sz="4" w:space="0" w:color="auto"/>
              <w:right w:val="single" w:sz="4" w:space="0" w:color="auto"/>
            </w:tcBorders>
          </w:tcPr>
          <w:p w14:paraId="3B8E08AE" w14:textId="4FE488E4" w:rsidR="00C52E8A" w:rsidRPr="00C52E8A" w:rsidRDefault="00C52E8A" w:rsidP="00C52E8A">
            <w:pPr>
              <w:spacing w:before="0" w:after="0" w:line="240" w:lineRule="auto"/>
              <w:ind w:left="0" w:right="0"/>
              <w:jc w:val="center"/>
              <w:rPr>
                <w:rFonts w:ascii="Calibri" w:eastAsia="Times New Roman" w:hAnsi="Calibri" w:cs="Calibri"/>
                <w:color w:val="000000"/>
                <w:sz w:val="22"/>
                <w:szCs w:val="22"/>
              </w:rPr>
            </w:pPr>
            <w:r w:rsidRPr="00C71ABA">
              <w:rPr>
                <w:rFonts w:ascii="Calibri" w:eastAsia="Times New Roman" w:hAnsi="Calibri" w:cs="Calibri"/>
                <w:color w:val="000000"/>
                <w:sz w:val="22"/>
                <w:szCs w:val="22"/>
              </w:rPr>
              <w:t>0</w:t>
            </w:r>
          </w:p>
        </w:tc>
        <w:tc>
          <w:tcPr>
            <w:tcW w:w="1417" w:type="dxa"/>
            <w:tcBorders>
              <w:top w:val="single" w:sz="4" w:space="0" w:color="auto"/>
              <w:left w:val="single" w:sz="4" w:space="0" w:color="auto"/>
              <w:bottom w:val="single" w:sz="4" w:space="0" w:color="auto"/>
              <w:right w:val="single" w:sz="4" w:space="0" w:color="auto"/>
            </w:tcBorders>
          </w:tcPr>
          <w:p w14:paraId="469D806B" w14:textId="4C9995C2" w:rsidR="00C52E8A" w:rsidRPr="00C52E8A" w:rsidRDefault="00C52E8A" w:rsidP="00C52E8A">
            <w:pPr>
              <w:spacing w:before="0" w:after="0" w:line="240" w:lineRule="auto"/>
              <w:ind w:left="0" w:right="0"/>
              <w:jc w:val="center"/>
              <w:rPr>
                <w:rFonts w:ascii="Calibri" w:eastAsia="Times New Roman" w:hAnsi="Calibri" w:cs="Calibri"/>
                <w:color w:val="000000"/>
                <w:sz w:val="22"/>
                <w:szCs w:val="22"/>
              </w:rPr>
            </w:pPr>
            <w:r w:rsidRPr="00C71ABA">
              <w:rPr>
                <w:rFonts w:ascii="Calibri" w:eastAsia="Times New Roman" w:hAnsi="Calibri" w:cs="Calibri"/>
                <w:color w:val="000000"/>
                <w:sz w:val="22"/>
                <w:szCs w:val="22"/>
              </w:rPr>
              <w:t>0</w:t>
            </w:r>
          </w:p>
        </w:tc>
        <w:tc>
          <w:tcPr>
            <w:tcW w:w="1417" w:type="dxa"/>
            <w:tcBorders>
              <w:top w:val="single" w:sz="4" w:space="0" w:color="auto"/>
              <w:bottom w:val="single" w:sz="4" w:space="0" w:color="auto"/>
              <w:right w:val="single" w:sz="4" w:space="0" w:color="auto"/>
            </w:tcBorders>
          </w:tcPr>
          <w:p w14:paraId="3ADDD1B4" w14:textId="1A3AF46F" w:rsidR="00C52E8A" w:rsidRPr="00C52E8A" w:rsidRDefault="00C52E8A" w:rsidP="00C52E8A">
            <w:pPr>
              <w:spacing w:before="0" w:after="0" w:line="240" w:lineRule="auto"/>
              <w:ind w:left="0" w:right="0"/>
              <w:jc w:val="center"/>
              <w:rPr>
                <w:rFonts w:ascii="Calibri" w:eastAsia="Times New Roman" w:hAnsi="Calibri" w:cs="Calibri"/>
                <w:color w:val="000000"/>
                <w:sz w:val="22"/>
                <w:szCs w:val="22"/>
              </w:rPr>
            </w:pPr>
            <w:r w:rsidRPr="00C71ABA">
              <w:rPr>
                <w:rFonts w:ascii="Calibri" w:eastAsia="Times New Roman" w:hAnsi="Calibri" w:cs="Calibri"/>
                <w:color w:val="000000"/>
                <w:sz w:val="22"/>
                <w:szCs w:val="22"/>
              </w:rPr>
              <w:t>0</w:t>
            </w:r>
          </w:p>
        </w:tc>
      </w:tr>
      <w:tr w:rsidR="00C52E8A" w:rsidRPr="00C52E8A" w14:paraId="0962918C" w14:textId="6AC2BCEE" w:rsidTr="00246248">
        <w:trPr>
          <w:trHeight w:val="300"/>
          <w:jc w:val="center"/>
        </w:trPr>
        <w:tc>
          <w:tcPr>
            <w:tcW w:w="1849" w:type="dxa"/>
            <w:tcBorders>
              <w:top w:val="nil"/>
              <w:left w:val="single" w:sz="4" w:space="0" w:color="auto"/>
              <w:bottom w:val="single" w:sz="4" w:space="0" w:color="auto"/>
              <w:right w:val="single" w:sz="4" w:space="0" w:color="auto"/>
            </w:tcBorders>
            <w:noWrap/>
            <w:vAlign w:val="center"/>
            <w:hideMark/>
          </w:tcPr>
          <w:p w14:paraId="523838C9" w14:textId="77777777" w:rsidR="00C52E8A" w:rsidRPr="00C52E8A" w:rsidRDefault="00C52E8A" w:rsidP="00C52E8A">
            <w:pPr>
              <w:spacing w:before="0" w:after="0" w:line="240" w:lineRule="auto"/>
              <w:ind w:left="0" w:right="0"/>
              <w:jc w:val="center"/>
              <w:rPr>
                <w:rFonts w:ascii="Calibri" w:eastAsia="Times New Roman" w:hAnsi="Calibri" w:cs="Calibri"/>
                <w:color w:val="000000"/>
                <w:sz w:val="22"/>
                <w:szCs w:val="22"/>
              </w:rPr>
            </w:pPr>
            <w:r w:rsidRPr="00C52E8A">
              <w:rPr>
                <w:rFonts w:ascii="Calibri" w:eastAsia="Times New Roman" w:hAnsi="Calibri" w:cs="Calibri"/>
                <w:color w:val="000000"/>
                <w:sz w:val="22"/>
                <w:szCs w:val="22"/>
              </w:rPr>
              <w:t>Oct 24 to Sep 25</w:t>
            </w:r>
          </w:p>
        </w:tc>
        <w:tc>
          <w:tcPr>
            <w:tcW w:w="1407" w:type="dxa"/>
            <w:tcBorders>
              <w:top w:val="nil"/>
              <w:left w:val="nil"/>
              <w:bottom w:val="single" w:sz="4" w:space="0" w:color="auto"/>
              <w:right w:val="single" w:sz="4" w:space="0" w:color="auto"/>
            </w:tcBorders>
            <w:noWrap/>
            <w:vAlign w:val="center"/>
            <w:hideMark/>
          </w:tcPr>
          <w:p w14:paraId="51E74E29" w14:textId="77777777" w:rsidR="00C52E8A" w:rsidRPr="00C52E8A" w:rsidRDefault="00C52E8A" w:rsidP="00C52E8A">
            <w:pPr>
              <w:spacing w:before="0" w:after="0" w:line="240" w:lineRule="auto"/>
              <w:ind w:left="0" w:right="0"/>
              <w:jc w:val="center"/>
              <w:rPr>
                <w:rFonts w:ascii="Calibri" w:eastAsia="Times New Roman" w:hAnsi="Calibri" w:cs="Calibri"/>
                <w:color w:val="000000"/>
                <w:sz w:val="22"/>
                <w:szCs w:val="22"/>
              </w:rPr>
            </w:pPr>
            <w:r w:rsidRPr="00C52E8A">
              <w:rPr>
                <w:rFonts w:ascii="Calibri" w:eastAsia="Times New Roman" w:hAnsi="Calibri" w:cs="Calibri"/>
                <w:color w:val="000000"/>
                <w:sz w:val="22"/>
                <w:szCs w:val="22"/>
              </w:rPr>
              <w:t>63</w:t>
            </w:r>
          </w:p>
        </w:tc>
        <w:tc>
          <w:tcPr>
            <w:tcW w:w="1417" w:type="dxa"/>
            <w:tcBorders>
              <w:top w:val="nil"/>
              <w:left w:val="nil"/>
              <w:bottom w:val="single" w:sz="4" w:space="0" w:color="auto"/>
              <w:right w:val="single" w:sz="4" w:space="0" w:color="auto"/>
            </w:tcBorders>
            <w:noWrap/>
            <w:vAlign w:val="center"/>
            <w:hideMark/>
          </w:tcPr>
          <w:p w14:paraId="31AE5E40" w14:textId="77777777" w:rsidR="00C52E8A" w:rsidRPr="00C52E8A" w:rsidRDefault="00C52E8A" w:rsidP="00C52E8A">
            <w:pPr>
              <w:spacing w:before="0" w:after="0" w:line="240" w:lineRule="auto"/>
              <w:ind w:left="0" w:right="0"/>
              <w:jc w:val="center"/>
              <w:rPr>
                <w:rFonts w:ascii="Calibri" w:eastAsia="Times New Roman" w:hAnsi="Calibri" w:cs="Calibri"/>
                <w:color w:val="000000"/>
                <w:sz w:val="22"/>
                <w:szCs w:val="22"/>
              </w:rPr>
            </w:pPr>
            <w:r w:rsidRPr="00C52E8A">
              <w:rPr>
                <w:rFonts w:ascii="Calibri" w:eastAsia="Times New Roman" w:hAnsi="Calibri" w:cs="Calibri"/>
                <w:color w:val="000000"/>
                <w:sz w:val="22"/>
                <w:szCs w:val="22"/>
              </w:rPr>
              <w:t>36</w:t>
            </w:r>
          </w:p>
        </w:tc>
        <w:tc>
          <w:tcPr>
            <w:tcW w:w="1417" w:type="dxa"/>
            <w:tcBorders>
              <w:top w:val="single" w:sz="4" w:space="0" w:color="auto"/>
              <w:bottom w:val="single" w:sz="4" w:space="0" w:color="auto"/>
              <w:right w:val="single" w:sz="4" w:space="0" w:color="auto"/>
            </w:tcBorders>
          </w:tcPr>
          <w:p w14:paraId="544636FB" w14:textId="0D6467CD" w:rsidR="00C52E8A" w:rsidRPr="00C52E8A" w:rsidRDefault="00C52E8A" w:rsidP="00C52E8A">
            <w:pPr>
              <w:spacing w:before="0" w:after="0" w:line="240" w:lineRule="auto"/>
              <w:ind w:left="0" w:right="0"/>
              <w:jc w:val="center"/>
              <w:rPr>
                <w:rFonts w:ascii="Calibri" w:eastAsia="Times New Roman" w:hAnsi="Calibri" w:cs="Calibri"/>
                <w:color w:val="000000"/>
                <w:sz w:val="22"/>
                <w:szCs w:val="22"/>
              </w:rPr>
            </w:pPr>
            <w:r w:rsidRPr="00C71ABA">
              <w:rPr>
                <w:rFonts w:ascii="Calibri" w:eastAsia="Times New Roman" w:hAnsi="Calibri" w:cs="Calibri"/>
                <w:color w:val="000000"/>
                <w:sz w:val="22"/>
                <w:szCs w:val="22"/>
              </w:rPr>
              <w:t>0</w:t>
            </w:r>
          </w:p>
        </w:tc>
        <w:tc>
          <w:tcPr>
            <w:tcW w:w="1417" w:type="dxa"/>
            <w:tcBorders>
              <w:top w:val="single" w:sz="4" w:space="0" w:color="auto"/>
              <w:left w:val="single" w:sz="4" w:space="0" w:color="auto"/>
              <w:bottom w:val="single" w:sz="4" w:space="0" w:color="auto"/>
              <w:right w:val="single" w:sz="4" w:space="0" w:color="auto"/>
            </w:tcBorders>
          </w:tcPr>
          <w:p w14:paraId="787844FC" w14:textId="3B132452" w:rsidR="00C52E8A" w:rsidRPr="00C52E8A" w:rsidRDefault="00C52E8A" w:rsidP="00C52E8A">
            <w:pPr>
              <w:spacing w:before="0" w:after="0" w:line="240" w:lineRule="auto"/>
              <w:ind w:left="0" w:right="0"/>
              <w:jc w:val="center"/>
              <w:rPr>
                <w:rFonts w:ascii="Calibri" w:eastAsia="Times New Roman" w:hAnsi="Calibri" w:cs="Calibri"/>
                <w:color w:val="000000"/>
                <w:sz w:val="22"/>
                <w:szCs w:val="22"/>
              </w:rPr>
            </w:pPr>
            <w:r w:rsidRPr="00C71ABA">
              <w:rPr>
                <w:rFonts w:ascii="Calibri" w:eastAsia="Times New Roman" w:hAnsi="Calibri" w:cs="Calibri"/>
                <w:color w:val="000000"/>
                <w:sz w:val="22"/>
                <w:szCs w:val="22"/>
              </w:rPr>
              <w:t>0</w:t>
            </w:r>
          </w:p>
        </w:tc>
        <w:tc>
          <w:tcPr>
            <w:tcW w:w="1417" w:type="dxa"/>
            <w:tcBorders>
              <w:top w:val="single" w:sz="4" w:space="0" w:color="auto"/>
              <w:bottom w:val="single" w:sz="4" w:space="0" w:color="auto"/>
              <w:right w:val="single" w:sz="4" w:space="0" w:color="auto"/>
            </w:tcBorders>
          </w:tcPr>
          <w:p w14:paraId="4BD6EECC" w14:textId="62C00B1B" w:rsidR="00C52E8A" w:rsidRPr="00C52E8A" w:rsidRDefault="00C52E8A" w:rsidP="00C52E8A">
            <w:pPr>
              <w:spacing w:before="0" w:after="0" w:line="240" w:lineRule="auto"/>
              <w:ind w:left="0" w:right="0"/>
              <w:jc w:val="center"/>
              <w:rPr>
                <w:rFonts w:ascii="Calibri" w:eastAsia="Times New Roman" w:hAnsi="Calibri" w:cs="Calibri"/>
                <w:color w:val="000000"/>
                <w:sz w:val="22"/>
                <w:szCs w:val="22"/>
              </w:rPr>
            </w:pPr>
            <w:r w:rsidRPr="00C71ABA">
              <w:rPr>
                <w:rFonts w:ascii="Calibri" w:eastAsia="Times New Roman" w:hAnsi="Calibri" w:cs="Calibri"/>
                <w:color w:val="000000"/>
                <w:sz w:val="22"/>
                <w:szCs w:val="22"/>
              </w:rPr>
              <w:t>0</w:t>
            </w:r>
          </w:p>
        </w:tc>
      </w:tr>
    </w:tbl>
    <w:p w14:paraId="687A7718" w14:textId="1A12B0FA" w:rsidR="005A6F2A" w:rsidRDefault="005A6F2A" w:rsidP="00246248">
      <w:pPr>
        <w:pStyle w:val="ListParagraph"/>
        <w:ind w:left="1300"/>
        <w:rPr>
          <w:rFonts w:ascii="Verdana" w:hAnsi="Verdana"/>
          <w:b/>
          <w:bCs/>
          <w:noProof/>
          <w:sz w:val="22"/>
          <w:szCs w:val="22"/>
        </w:rPr>
      </w:pPr>
    </w:p>
    <w:p w14:paraId="67E5CB23" w14:textId="77777777" w:rsidR="00C52E8A" w:rsidRPr="00246248" w:rsidRDefault="00C52E8A" w:rsidP="00246248">
      <w:pPr>
        <w:ind w:left="0"/>
        <w:rPr>
          <w:rFonts w:ascii="Verdana" w:hAnsi="Verdana"/>
          <w:b/>
          <w:bCs/>
          <w:noProof/>
          <w:sz w:val="22"/>
          <w:szCs w:val="22"/>
        </w:rPr>
      </w:pPr>
    </w:p>
    <w:p w14:paraId="30C58C18" w14:textId="77777777" w:rsidR="005A6F2A" w:rsidRPr="005A6F2A" w:rsidRDefault="005A6F2A" w:rsidP="00EC08F0">
      <w:pPr>
        <w:rPr>
          <w:rFonts w:ascii="Verdana" w:hAnsi="Verdana"/>
          <w:noProof/>
          <w:sz w:val="22"/>
          <w:szCs w:val="22"/>
        </w:rPr>
      </w:pPr>
    </w:p>
    <w:p w14:paraId="64C81275" w14:textId="77777777" w:rsidR="00891ABC" w:rsidRDefault="00891ABC" w:rsidP="00EC08F0">
      <w:pPr>
        <w:rPr>
          <w:rFonts w:ascii="Verdana" w:hAnsi="Verdana"/>
          <w:b/>
          <w:bCs/>
          <w:noProof/>
          <w:sz w:val="22"/>
          <w:szCs w:val="22"/>
        </w:rPr>
      </w:pPr>
    </w:p>
    <w:p w14:paraId="7E2EB3B8" w14:textId="699845E5" w:rsidR="00EC08F0" w:rsidRPr="0094511B" w:rsidRDefault="00EC08F0" w:rsidP="0094511B">
      <w:pPr>
        <w:pStyle w:val="ListParagraph"/>
        <w:numPr>
          <w:ilvl w:val="0"/>
          <w:numId w:val="21"/>
        </w:numPr>
        <w:rPr>
          <w:rFonts w:ascii="Verdana" w:hAnsi="Verdana"/>
          <w:b/>
          <w:bCs/>
          <w:noProof/>
          <w:sz w:val="22"/>
          <w:szCs w:val="22"/>
        </w:rPr>
      </w:pPr>
      <w:r w:rsidRPr="0094511B">
        <w:rPr>
          <w:rFonts w:ascii="Verdana" w:hAnsi="Verdana"/>
          <w:b/>
          <w:bCs/>
          <w:noProof/>
          <w:sz w:val="22"/>
          <w:szCs w:val="22"/>
        </w:rPr>
        <w:t xml:space="preserve">Age group of individuals at the time of alleged spiking –  </w:t>
      </w:r>
    </w:p>
    <w:p w14:paraId="60B18F1B" w14:textId="19693D0D" w:rsidR="00EC08F0" w:rsidRPr="0094511B" w:rsidRDefault="00EC08F0" w:rsidP="0094511B">
      <w:pPr>
        <w:pStyle w:val="ListParagraph"/>
        <w:numPr>
          <w:ilvl w:val="0"/>
          <w:numId w:val="24"/>
        </w:numPr>
        <w:rPr>
          <w:rFonts w:ascii="Verdana" w:hAnsi="Verdana"/>
          <w:b/>
          <w:bCs/>
          <w:noProof/>
          <w:sz w:val="22"/>
          <w:szCs w:val="22"/>
        </w:rPr>
      </w:pPr>
      <w:r w:rsidRPr="0094511B">
        <w:rPr>
          <w:rFonts w:ascii="Verdana" w:hAnsi="Verdana"/>
          <w:b/>
          <w:bCs/>
          <w:noProof/>
          <w:sz w:val="22"/>
          <w:szCs w:val="22"/>
        </w:rPr>
        <w:t xml:space="preserve">below 18 </w:t>
      </w:r>
    </w:p>
    <w:p w14:paraId="16CBE2FE" w14:textId="6F5AD977" w:rsidR="00EC08F0" w:rsidRPr="0094511B" w:rsidRDefault="00EC08F0" w:rsidP="0094511B">
      <w:pPr>
        <w:pStyle w:val="ListParagraph"/>
        <w:numPr>
          <w:ilvl w:val="0"/>
          <w:numId w:val="24"/>
        </w:numPr>
        <w:rPr>
          <w:rFonts w:ascii="Verdana" w:hAnsi="Verdana"/>
          <w:b/>
          <w:bCs/>
          <w:noProof/>
          <w:sz w:val="22"/>
          <w:szCs w:val="22"/>
        </w:rPr>
      </w:pPr>
      <w:r w:rsidRPr="0094511B">
        <w:rPr>
          <w:rFonts w:ascii="Verdana" w:hAnsi="Verdana"/>
          <w:b/>
          <w:bCs/>
          <w:noProof/>
          <w:sz w:val="22"/>
          <w:szCs w:val="22"/>
        </w:rPr>
        <w:t xml:space="preserve">18 to 24 </w:t>
      </w:r>
    </w:p>
    <w:p w14:paraId="26CFD822" w14:textId="55E8B610" w:rsidR="00EC08F0" w:rsidRPr="0094511B" w:rsidRDefault="00EC08F0" w:rsidP="0094511B">
      <w:pPr>
        <w:pStyle w:val="ListParagraph"/>
        <w:numPr>
          <w:ilvl w:val="0"/>
          <w:numId w:val="24"/>
        </w:numPr>
        <w:rPr>
          <w:rFonts w:ascii="Verdana" w:hAnsi="Verdana"/>
          <w:b/>
          <w:bCs/>
          <w:noProof/>
          <w:sz w:val="22"/>
          <w:szCs w:val="22"/>
        </w:rPr>
      </w:pPr>
      <w:r w:rsidRPr="0094511B">
        <w:rPr>
          <w:rFonts w:ascii="Verdana" w:hAnsi="Verdana"/>
          <w:b/>
          <w:bCs/>
          <w:noProof/>
          <w:sz w:val="22"/>
          <w:szCs w:val="22"/>
        </w:rPr>
        <w:t xml:space="preserve">25 to 34 </w:t>
      </w:r>
    </w:p>
    <w:p w14:paraId="0EA34A20" w14:textId="4D15EE0F" w:rsidR="00EC08F0" w:rsidRPr="0094511B" w:rsidRDefault="00EC08F0" w:rsidP="0094511B">
      <w:pPr>
        <w:pStyle w:val="ListParagraph"/>
        <w:numPr>
          <w:ilvl w:val="0"/>
          <w:numId w:val="24"/>
        </w:numPr>
        <w:rPr>
          <w:rFonts w:ascii="Verdana" w:hAnsi="Verdana"/>
          <w:b/>
          <w:bCs/>
          <w:noProof/>
          <w:sz w:val="22"/>
          <w:szCs w:val="22"/>
        </w:rPr>
      </w:pPr>
      <w:r w:rsidRPr="0094511B">
        <w:rPr>
          <w:rFonts w:ascii="Verdana" w:hAnsi="Verdana"/>
          <w:b/>
          <w:bCs/>
          <w:noProof/>
          <w:sz w:val="22"/>
          <w:szCs w:val="22"/>
        </w:rPr>
        <w:t xml:space="preserve">35 to 44 </w:t>
      </w:r>
    </w:p>
    <w:p w14:paraId="295F62D3" w14:textId="510E304A" w:rsidR="00EC08F0" w:rsidRPr="0094511B" w:rsidRDefault="00EC08F0" w:rsidP="0094511B">
      <w:pPr>
        <w:pStyle w:val="ListParagraph"/>
        <w:numPr>
          <w:ilvl w:val="0"/>
          <w:numId w:val="24"/>
        </w:numPr>
        <w:rPr>
          <w:rFonts w:ascii="Verdana" w:hAnsi="Verdana"/>
          <w:b/>
          <w:bCs/>
          <w:noProof/>
          <w:sz w:val="22"/>
          <w:szCs w:val="22"/>
        </w:rPr>
      </w:pPr>
      <w:r w:rsidRPr="0094511B">
        <w:rPr>
          <w:rFonts w:ascii="Verdana" w:hAnsi="Verdana"/>
          <w:b/>
          <w:bCs/>
          <w:noProof/>
          <w:sz w:val="22"/>
          <w:szCs w:val="22"/>
        </w:rPr>
        <w:t>45 and above</w:t>
      </w:r>
    </w:p>
    <w:p w14:paraId="6D37700D" w14:textId="78BFCB25" w:rsidR="00FB0DC6" w:rsidRPr="005A6F2A" w:rsidRDefault="00FB0DC6" w:rsidP="00FB0DC6">
      <w:pPr>
        <w:ind w:left="0"/>
        <w:rPr>
          <w:rFonts w:ascii="Verdana" w:hAnsi="Verdana"/>
          <w:noProof/>
          <w:sz w:val="22"/>
          <w:szCs w:val="22"/>
        </w:rPr>
      </w:pPr>
    </w:p>
    <w:tbl>
      <w:tblPr>
        <w:tblW w:w="8480" w:type="dxa"/>
        <w:jc w:val="center"/>
        <w:tblLook w:val="04A0" w:firstRow="1" w:lastRow="0" w:firstColumn="1" w:lastColumn="0" w:noHBand="0" w:noVBand="1"/>
      </w:tblPr>
      <w:tblGrid>
        <w:gridCol w:w="1680"/>
        <w:gridCol w:w="1360"/>
        <w:gridCol w:w="1360"/>
        <w:gridCol w:w="1360"/>
        <w:gridCol w:w="1360"/>
        <w:gridCol w:w="1360"/>
      </w:tblGrid>
      <w:tr w:rsidR="00FB0DC6" w:rsidRPr="00FB0DC6" w14:paraId="67BD55D1" w14:textId="77777777" w:rsidTr="00FB0DC6">
        <w:trPr>
          <w:trHeight w:val="300"/>
          <w:jc w:val="center"/>
        </w:trPr>
        <w:tc>
          <w:tcPr>
            <w:tcW w:w="168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02D294FE" w14:textId="77777777" w:rsidR="00FB0DC6" w:rsidRPr="00FB0DC6" w:rsidRDefault="00FB0DC6" w:rsidP="00FB0DC6">
            <w:pPr>
              <w:spacing w:before="0" w:after="0" w:line="240" w:lineRule="auto"/>
              <w:ind w:left="0" w:right="0"/>
              <w:jc w:val="center"/>
              <w:rPr>
                <w:rFonts w:ascii="Calibri" w:eastAsia="Times New Roman" w:hAnsi="Calibri" w:cs="Calibri"/>
                <w:b/>
                <w:bCs/>
                <w:color w:val="000000"/>
                <w:sz w:val="22"/>
                <w:szCs w:val="22"/>
              </w:rPr>
            </w:pPr>
            <w:r w:rsidRPr="00FB0DC6">
              <w:rPr>
                <w:rFonts w:ascii="Calibri" w:eastAsia="Times New Roman" w:hAnsi="Calibri" w:cs="Calibri"/>
                <w:b/>
                <w:bCs/>
                <w:color w:val="000000"/>
                <w:sz w:val="22"/>
                <w:szCs w:val="22"/>
              </w:rPr>
              <w:t>Arrival month</w:t>
            </w:r>
          </w:p>
        </w:tc>
        <w:tc>
          <w:tcPr>
            <w:tcW w:w="1360" w:type="dxa"/>
            <w:tcBorders>
              <w:top w:val="single" w:sz="4" w:space="0" w:color="auto"/>
              <w:left w:val="nil"/>
              <w:bottom w:val="single" w:sz="4" w:space="0" w:color="auto"/>
              <w:right w:val="single" w:sz="4" w:space="0" w:color="auto"/>
            </w:tcBorders>
            <w:shd w:val="clear" w:color="DDEBF7" w:fill="DDEBF7"/>
            <w:noWrap/>
            <w:vAlign w:val="center"/>
            <w:hideMark/>
          </w:tcPr>
          <w:p w14:paraId="63AA87E6" w14:textId="77777777" w:rsidR="00FB0DC6" w:rsidRPr="00FB0DC6" w:rsidRDefault="00FB0DC6" w:rsidP="00FB0DC6">
            <w:pPr>
              <w:spacing w:before="0" w:after="0" w:line="240" w:lineRule="auto"/>
              <w:ind w:left="0" w:right="0"/>
              <w:jc w:val="center"/>
              <w:rPr>
                <w:rFonts w:ascii="Calibri" w:eastAsia="Times New Roman" w:hAnsi="Calibri" w:cs="Calibri"/>
                <w:b/>
                <w:bCs/>
                <w:color w:val="000000"/>
                <w:sz w:val="22"/>
                <w:szCs w:val="22"/>
              </w:rPr>
            </w:pPr>
            <w:r w:rsidRPr="00FB0DC6">
              <w:rPr>
                <w:rFonts w:ascii="Calibri" w:eastAsia="Times New Roman" w:hAnsi="Calibri" w:cs="Calibri"/>
                <w:b/>
                <w:bCs/>
                <w:color w:val="000000"/>
                <w:sz w:val="22"/>
                <w:szCs w:val="22"/>
              </w:rPr>
              <w:t>Under 18</w:t>
            </w:r>
          </w:p>
        </w:tc>
        <w:tc>
          <w:tcPr>
            <w:tcW w:w="1360" w:type="dxa"/>
            <w:tcBorders>
              <w:top w:val="single" w:sz="4" w:space="0" w:color="auto"/>
              <w:left w:val="nil"/>
              <w:bottom w:val="single" w:sz="4" w:space="0" w:color="auto"/>
              <w:right w:val="single" w:sz="4" w:space="0" w:color="auto"/>
            </w:tcBorders>
            <w:shd w:val="clear" w:color="DDEBF7" w:fill="DDEBF7"/>
            <w:noWrap/>
            <w:vAlign w:val="center"/>
            <w:hideMark/>
          </w:tcPr>
          <w:p w14:paraId="202C622B" w14:textId="77777777" w:rsidR="00FB0DC6" w:rsidRPr="00FB0DC6" w:rsidRDefault="00FB0DC6" w:rsidP="00FB0DC6">
            <w:pPr>
              <w:spacing w:before="0" w:after="0" w:line="240" w:lineRule="auto"/>
              <w:ind w:left="0" w:right="0"/>
              <w:jc w:val="center"/>
              <w:rPr>
                <w:rFonts w:ascii="Calibri" w:eastAsia="Times New Roman" w:hAnsi="Calibri" w:cs="Calibri"/>
                <w:b/>
                <w:bCs/>
                <w:color w:val="000000"/>
                <w:sz w:val="22"/>
                <w:szCs w:val="22"/>
              </w:rPr>
            </w:pPr>
            <w:r w:rsidRPr="00FB0DC6">
              <w:rPr>
                <w:rFonts w:ascii="Calibri" w:eastAsia="Times New Roman" w:hAnsi="Calibri" w:cs="Calibri"/>
                <w:b/>
                <w:bCs/>
                <w:color w:val="000000"/>
                <w:sz w:val="22"/>
                <w:szCs w:val="22"/>
              </w:rPr>
              <w:t>18 – 24</w:t>
            </w:r>
          </w:p>
        </w:tc>
        <w:tc>
          <w:tcPr>
            <w:tcW w:w="1360" w:type="dxa"/>
            <w:tcBorders>
              <w:top w:val="single" w:sz="4" w:space="0" w:color="auto"/>
              <w:left w:val="nil"/>
              <w:bottom w:val="single" w:sz="4" w:space="0" w:color="auto"/>
              <w:right w:val="single" w:sz="4" w:space="0" w:color="auto"/>
            </w:tcBorders>
            <w:shd w:val="clear" w:color="DDEBF7" w:fill="DDEBF7"/>
            <w:noWrap/>
            <w:vAlign w:val="center"/>
            <w:hideMark/>
          </w:tcPr>
          <w:p w14:paraId="61BECD68" w14:textId="77777777" w:rsidR="00FB0DC6" w:rsidRPr="00FB0DC6" w:rsidRDefault="00FB0DC6" w:rsidP="00FB0DC6">
            <w:pPr>
              <w:spacing w:before="0" w:after="0" w:line="240" w:lineRule="auto"/>
              <w:ind w:left="0" w:right="0"/>
              <w:jc w:val="center"/>
              <w:rPr>
                <w:rFonts w:ascii="Calibri" w:eastAsia="Times New Roman" w:hAnsi="Calibri" w:cs="Calibri"/>
                <w:b/>
                <w:bCs/>
                <w:color w:val="000000"/>
                <w:sz w:val="22"/>
                <w:szCs w:val="22"/>
              </w:rPr>
            </w:pPr>
            <w:r w:rsidRPr="00FB0DC6">
              <w:rPr>
                <w:rFonts w:ascii="Calibri" w:eastAsia="Times New Roman" w:hAnsi="Calibri" w:cs="Calibri"/>
                <w:b/>
                <w:bCs/>
                <w:color w:val="000000"/>
                <w:sz w:val="22"/>
                <w:szCs w:val="22"/>
              </w:rPr>
              <w:t>25 – 34</w:t>
            </w:r>
          </w:p>
        </w:tc>
        <w:tc>
          <w:tcPr>
            <w:tcW w:w="1360" w:type="dxa"/>
            <w:tcBorders>
              <w:top w:val="single" w:sz="4" w:space="0" w:color="auto"/>
              <w:left w:val="nil"/>
              <w:bottom w:val="single" w:sz="4" w:space="0" w:color="auto"/>
              <w:right w:val="single" w:sz="4" w:space="0" w:color="auto"/>
            </w:tcBorders>
            <w:shd w:val="clear" w:color="DDEBF7" w:fill="DDEBF7"/>
            <w:noWrap/>
            <w:vAlign w:val="center"/>
            <w:hideMark/>
          </w:tcPr>
          <w:p w14:paraId="6FDAFB0D" w14:textId="77777777" w:rsidR="00FB0DC6" w:rsidRPr="00FB0DC6" w:rsidRDefault="00FB0DC6" w:rsidP="00FB0DC6">
            <w:pPr>
              <w:spacing w:before="0" w:after="0" w:line="240" w:lineRule="auto"/>
              <w:ind w:left="0" w:right="0"/>
              <w:jc w:val="center"/>
              <w:rPr>
                <w:rFonts w:ascii="Calibri" w:eastAsia="Times New Roman" w:hAnsi="Calibri" w:cs="Calibri"/>
                <w:b/>
                <w:bCs/>
                <w:color w:val="000000"/>
                <w:sz w:val="22"/>
                <w:szCs w:val="22"/>
              </w:rPr>
            </w:pPr>
            <w:r w:rsidRPr="00FB0DC6">
              <w:rPr>
                <w:rFonts w:ascii="Calibri" w:eastAsia="Times New Roman" w:hAnsi="Calibri" w:cs="Calibri"/>
                <w:b/>
                <w:bCs/>
                <w:color w:val="000000"/>
                <w:sz w:val="22"/>
                <w:szCs w:val="22"/>
              </w:rPr>
              <w:t>35 – 44</w:t>
            </w:r>
          </w:p>
        </w:tc>
        <w:tc>
          <w:tcPr>
            <w:tcW w:w="1360" w:type="dxa"/>
            <w:tcBorders>
              <w:top w:val="single" w:sz="4" w:space="0" w:color="auto"/>
              <w:left w:val="nil"/>
              <w:bottom w:val="single" w:sz="4" w:space="0" w:color="auto"/>
              <w:right w:val="single" w:sz="4" w:space="0" w:color="auto"/>
            </w:tcBorders>
            <w:shd w:val="clear" w:color="DDEBF7" w:fill="DDEBF7"/>
            <w:noWrap/>
            <w:vAlign w:val="center"/>
            <w:hideMark/>
          </w:tcPr>
          <w:p w14:paraId="3EDE0D9F" w14:textId="77777777" w:rsidR="00FB0DC6" w:rsidRPr="00FB0DC6" w:rsidRDefault="00FB0DC6" w:rsidP="00FB0DC6">
            <w:pPr>
              <w:spacing w:before="0" w:after="0" w:line="240" w:lineRule="auto"/>
              <w:ind w:left="0" w:right="0"/>
              <w:jc w:val="center"/>
              <w:rPr>
                <w:rFonts w:ascii="Calibri" w:eastAsia="Times New Roman" w:hAnsi="Calibri" w:cs="Calibri"/>
                <w:b/>
                <w:bCs/>
                <w:color w:val="000000"/>
                <w:sz w:val="22"/>
                <w:szCs w:val="22"/>
              </w:rPr>
            </w:pPr>
            <w:r w:rsidRPr="00FB0DC6">
              <w:rPr>
                <w:rFonts w:ascii="Calibri" w:eastAsia="Times New Roman" w:hAnsi="Calibri" w:cs="Calibri"/>
                <w:b/>
                <w:bCs/>
                <w:color w:val="000000"/>
                <w:sz w:val="22"/>
                <w:szCs w:val="22"/>
              </w:rPr>
              <w:t>Over 45</w:t>
            </w:r>
          </w:p>
        </w:tc>
      </w:tr>
      <w:tr w:rsidR="00FB0DC6" w:rsidRPr="00FB0DC6" w14:paraId="186BCF57"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65921096"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Oct-21</w:t>
            </w:r>
          </w:p>
        </w:tc>
        <w:tc>
          <w:tcPr>
            <w:tcW w:w="1360" w:type="dxa"/>
            <w:tcBorders>
              <w:top w:val="nil"/>
              <w:left w:val="nil"/>
              <w:bottom w:val="single" w:sz="4" w:space="0" w:color="auto"/>
              <w:right w:val="single" w:sz="4" w:space="0" w:color="auto"/>
            </w:tcBorders>
            <w:noWrap/>
            <w:vAlign w:val="center"/>
            <w:hideMark/>
          </w:tcPr>
          <w:p w14:paraId="2F932648"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3B305F30"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37</w:t>
            </w:r>
          </w:p>
        </w:tc>
        <w:tc>
          <w:tcPr>
            <w:tcW w:w="1360" w:type="dxa"/>
            <w:tcBorders>
              <w:top w:val="nil"/>
              <w:left w:val="nil"/>
              <w:bottom w:val="single" w:sz="4" w:space="0" w:color="auto"/>
              <w:right w:val="single" w:sz="4" w:space="0" w:color="auto"/>
            </w:tcBorders>
            <w:noWrap/>
            <w:vAlign w:val="center"/>
            <w:hideMark/>
          </w:tcPr>
          <w:p w14:paraId="49C095C5"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7C3E7E87"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04890AB1"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r>
      <w:tr w:rsidR="00FB0DC6" w:rsidRPr="00FB0DC6" w14:paraId="43DEA411"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7AFE086E"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Nov-21</w:t>
            </w:r>
          </w:p>
        </w:tc>
        <w:tc>
          <w:tcPr>
            <w:tcW w:w="1360" w:type="dxa"/>
            <w:tcBorders>
              <w:top w:val="nil"/>
              <w:left w:val="nil"/>
              <w:bottom w:val="single" w:sz="4" w:space="0" w:color="auto"/>
              <w:right w:val="single" w:sz="4" w:space="0" w:color="auto"/>
            </w:tcBorders>
            <w:noWrap/>
            <w:vAlign w:val="center"/>
            <w:hideMark/>
          </w:tcPr>
          <w:p w14:paraId="7E965D44"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6984FCE6"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34</w:t>
            </w:r>
          </w:p>
        </w:tc>
        <w:tc>
          <w:tcPr>
            <w:tcW w:w="1360" w:type="dxa"/>
            <w:tcBorders>
              <w:top w:val="nil"/>
              <w:left w:val="nil"/>
              <w:bottom w:val="single" w:sz="4" w:space="0" w:color="auto"/>
              <w:right w:val="single" w:sz="4" w:space="0" w:color="auto"/>
            </w:tcBorders>
            <w:noWrap/>
            <w:vAlign w:val="center"/>
            <w:hideMark/>
          </w:tcPr>
          <w:p w14:paraId="2DE705DB"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12D87788"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156E4F23"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r>
      <w:tr w:rsidR="00FB0DC6" w:rsidRPr="00FB0DC6" w14:paraId="2BC2B795"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4F48FC69"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Dec-21</w:t>
            </w:r>
          </w:p>
        </w:tc>
        <w:tc>
          <w:tcPr>
            <w:tcW w:w="1360" w:type="dxa"/>
            <w:tcBorders>
              <w:top w:val="nil"/>
              <w:left w:val="nil"/>
              <w:bottom w:val="single" w:sz="4" w:space="0" w:color="auto"/>
              <w:right w:val="single" w:sz="4" w:space="0" w:color="auto"/>
            </w:tcBorders>
            <w:noWrap/>
            <w:vAlign w:val="center"/>
            <w:hideMark/>
          </w:tcPr>
          <w:p w14:paraId="3E0838FD"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5C7F0A84"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10</w:t>
            </w:r>
          </w:p>
        </w:tc>
        <w:tc>
          <w:tcPr>
            <w:tcW w:w="1360" w:type="dxa"/>
            <w:tcBorders>
              <w:top w:val="nil"/>
              <w:left w:val="nil"/>
              <w:bottom w:val="single" w:sz="4" w:space="0" w:color="auto"/>
              <w:right w:val="single" w:sz="4" w:space="0" w:color="auto"/>
            </w:tcBorders>
            <w:noWrap/>
            <w:vAlign w:val="center"/>
            <w:hideMark/>
          </w:tcPr>
          <w:p w14:paraId="10C3442C"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2E1AF3C6"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5B06B7B6"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r>
      <w:tr w:rsidR="00FB0DC6" w:rsidRPr="00FB0DC6" w14:paraId="379C8721"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68098945"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Jan-22</w:t>
            </w:r>
          </w:p>
        </w:tc>
        <w:tc>
          <w:tcPr>
            <w:tcW w:w="1360" w:type="dxa"/>
            <w:tcBorders>
              <w:top w:val="nil"/>
              <w:left w:val="nil"/>
              <w:bottom w:val="single" w:sz="4" w:space="0" w:color="auto"/>
              <w:right w:val="single" w:sz="4" w:space="0" w:color="auto"/>
            </w:tcBorders>
            <w:noWrap/>
            <w:vAlign w:val="center"/>
            <w:hideMark/>
          </w:tcPr>
          <w:p w14:paraId="50E41A78"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59D857D7"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5BAEC2AC"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5A6F2C15"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75FAF52C"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r>
      <w:tr w:rsidR="00FB0DC6" w:rsidRPr="00FB0DC6" w14:paraId="5176442F"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0AF8D76E"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Feb-22</w:t>
            </w:r>
          </w:p>
        </w:tc>
        <w:tc>
          <w:tcPr>
            <w:tcW w:w="1360" w:type="dxa"/>
            <w:tcBorders>
              <w:top w:val="nil"/>
              <w:left w:val="nil"/>
              <w:bottom w:val="single" w:sz="4" w:space="0" w:color="auto"/>
              <w:right w:val="single" w:sz="4" w:space="0" w:color="auto"/>
            </w:tcBorders>
            <w:noWrap/>
            <w:vAlign w:val="center"/>
            <w:hideMark/>
          </w:tcPr>
          <w:p w14:paraId="076D53A8"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082F0C75"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15</w:t>
            </w:r>
          </w:p>
        </w:tc>
        <w:tc>
          <w:tcPr>
            <w:tcW w:w="1360" w:type="dxa"/>
            <w:tcBorders>
              <w:top w:val="nil"/>
              <w:left w:val="nil"/>
              <w:bottom w:val="single" w:sz="4" w:space="0" w:color="auto"/>
              <w:right w:val="single" w:sz="4" w:space="0" w:color="auto"/>
            </w:tcBorders>
            <w:noWrap/>
            <w:vAlign w:val="center"/>
            <w:hideMark/>
          </w:tcPr>
          <w:p w14:paraId="0FFD8F5E"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0D71B8BB"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5EC89E85"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r>
      <w:tr w:rsidR="00FB0DC6" w:rsidRPr="00FB0DC6" w14:paraId="1F274FF9"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4122A02E"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Mar-22</w:t>
            </w:r>
          </w:p>
        </w:tc>
        <w:tc>
          <w:tcPr>
            <w:tcW w:w="1360" w:type="dxa"/>
            <w:tcBorders>
              <w:top w:val="nil"/>
              <w:left w:val="nil"/>
              <w:bottom w:val="single" w:sz="4" w:space="0" w:color="auto"/>
              <w:right w:val="single" w:sz="4" w:space="0" w:color="auto"/>
            </w:tcBorders>
            <w:noWrap/>
            <w:vAlign w:val="center"/>
            <w:hideMark/>
          </w:tcPr>
          <w:p w14:paraId="6867EE22"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76277DFE"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5</w:t>
            </w:r>
          </w:p>
        </w:tc>
        <w:tc>
          <w:tcPr>
            <w:tcW w:w="1360" w:type="dxa"/>
            <w:tcBorders>
              <w:top w:val="nil"/>
              <w:left w:val="nil"/>
              <w:bottom w:val="single" w:sz="4" w:space="0" w:color="auto"/>
              <w:right w:val="single" w:sz="4" w:space="0" w:color="auto"/>
            </w:tcBorders>
            <w:noWrap/>
            <w:vAlign w:val="center"/>
            <w:hideMark/>
          </w:tcPr>
          <w:p w14:paraId="64196BD6"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3E4AE69B"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5A7D976E"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r>
      <w:tr w:rsidR="00FB0DC6" w:rsidRPr="00FB0DC6" w14:paraId="352F713C"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4233C458"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Apr-22</w:t>
            </w:r>
          </w:p>
        </w:tc>
        <w:tc>
          <w:tcPr>
            <w:tcW w:w="1360" w:type="dxa"/>
            <w:tcBorders>
              <w:top w:val="nil"/>
              <w:left w:val="nil"/>
              <w:bottom w:val="single" w:sz="4" w:space="0" w:color="auto"/>
              <w:right w:val="single" w:sz="4" w:space="0" w:color="auto"/>
            </w:tcBorders>
            <w:noWrap/>
            <w:vAlign w:val="center"/>
            <w:hideMark/>
          </w:tcPr>
          <w:p w14:paraId="57004958"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410AABF5"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5</w:t>
            </w:r>
          </w:p>
        </w:tc>
        <w:tc>
          <w:tcPr>
            <w:tcW w:w="1360" w:type="dxa"/>
            <w:tcBorders>
              <w:top w:val="nil"/>
              <w:left w:val="nil"/>
              <w:bottom w:val="single" w:sz="4" w:space="0" w:color="auto"/>
              <w:right w:val="single" w:sz="4" w:space="0" w:color="auto"/>
            </w:tcBorders>
            <w:noWrap/>
            <w:vAlign w:val="center"/>
            <w:hideMark/>
          </w:tcPr>
          <w:p w14:paraId="51739A90"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5</w:t>
            </w:r>
          </w:p>
        </w:tc>
        <w:tc>
          <w:tcPr>
            <w:tcW w:w="1360" w:type="dxa"/>
            <w:tcBorders>
              <w:top w:val="nil"/>
              <w:left w:val="nil"/>
              <w:bottom w:val="single" w:sz="4" w:space="0" w:color="auto"/>
              <w:right w:val="single" w:sz="4" w:space="0" w:color="auto"/>
            </w:tcBorders>
            <w:noWrap/>
            <w:vAlign w:val="center"/>
            <w:hideMark/>
          </w:tcPr>
          <w:p w14:paraId="5AFD67DE"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46869C85"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r>
      <w:tr w:rsidR="00FB0DC6" w:rsidRPr="00FB0DC6" w14:paraId="758E434B"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7817D93E"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May-22</w:t>
            </w:r>
          </w:p>
        </w:tc>
        <w:tc>
          <w:tcPr>
            <w:tcW w:w="1360" w:type="dxa"/>
            <w:tcBorders>
              <w:top w:val="nil"/>
              <w:left w:val="nil"/>
              <w:bottom w:val="single" w:sz="4" w:space="0" w:color="auto"/>
              <w:right w:val="single" w:sz="4" w:space="0" w:color="auto"/>
            </w:tcBorders>
            <w:noWrap/>
            <w:vAlign w:val="center"/>
            <w:hideMark/>
          </w:tcPr>
          <w:p w14:paraId="45F6268B"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0F3188A0"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6</w:t>
            </w:r>
          </w:p>
        </w:tc>
        <w:tc>
          <w:tcPr>
            <w:tcW w:w="1360" w:type="dxa"/>
            <w:tcBorders>
              <w:top w:val="nil"/>
              <w:left w:val="nil"/>
              <w:bottom w:val="single" w:sz="4" w:space="0" w:color="auto"/>
              <w:right w:val="single" w:sz="4" w:space="0" w:color="auto"/>
            </w:tcBorders>
            <w:noWrap/>
            <w:vAlign w:val="center"/>
            <w:hideMark/>
          </w:tcPr>
          <w:p w14:paraId="7A532BB4"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63C08077"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6B0D3A9B"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r>
      <w:tr w:rsidR="00FB0DC6" w:rsidRPr="00FB0DC6" w14:paraId="3FC4B9AB"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6DB87F2B"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lastRenderedPageBreak/>
              <w:t>Jun-22</w:t>
            </w:r>
          </w:p>
        </w:tc>
        <w:tc>
          <w:tcPr>
            <w:tcW w:w="1360" w:type="dxa"/>
            <w:tcBorders>
              <w:top w:val="nil"/>
              <w:left w:val="nil"/>
              <w:bottom w:val="single" w:sz="4" w:space="0" w:color="auto"/>
              <w:right w:val="single" w:sz="4" w:space="0" w:color="auto"/>
            </w:tcBorders>
            <w:noWrap/>
            <w:vAlign w:val="center"/>
            <w:hideMark/>
          </w:tcPr>
          <w:p w14:paraId="59F37640"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6C0C6929"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6</w:t>
            </w:r>
          </w:p>
        </w:tc>
        <w:tc>
          <w:tcPr>
            <w:tcW w:w="1360" w:type="dxa"/>
            <w:tcBorders>
              <w:top w:val="nil"/>
              <w:left w:val="nil"/>
              <w:bottom w:val="single" w:sz="4" w:space="0" w:color="auto"/>
              <w:right w:val="single" w:sz="4" w:space="0" w:color="auto"/>
            </w:tcBorders>
            <w:noWrap/>
            <w:vAlign w:val="center"/>
            <w:hideMark/>
          </w:tcPr>
          <w:p w14:paraId="332B4A06"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1EC39309"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4FEC855A"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r>
      <w:tr w:rsidR="00FB0DC6" w:rsidRPr="00FB0DC6" w14:paraId="34287DD7"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7913A524"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Jul-22</w:t>
            </w:r>
          </w:p>
        </w:tc>
        <w:tc>
          <w:tcPr>
            <w:tcW w:w="1360" w:type="dxa"/>
            <w:tcBorders>
              <w:top w:val="nil"/>
              <w:left w:val="nil"/>
              <w:bottom w:val="single" w:sz="4" w:space="0" w:color="auto"/>
              <w:right w:val="single" w:sz="4" w:space="0" w:color="auto"/>
            </w:tcBorders>
            <w:noWrap/>
            <w:vAlign w:val="center"/>
            <w:hideMark/>
          </w:tcPr>
          <w:p w14:paraId="01B355FC"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57F65A6B"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9</w:t>
            </w:r>
          </w:p>
        </w:tc>
        <w:tc>
          <w:tcPr>
            <w:tcW w:w="1360" w:type="dxa"/>
            <w:tcBorders>
              <w:top w:val="nil"/>
              <w:left w:val="nil"/>
              <w:bottom w:val="single" w:sz="4" w:space="0" w:color="auto"/>
              <w:right w:val="single" w:sz="4" w:space="0" w:color="auto"/>
            </w:tcBorders>
            <w:noWrap/>
            <w:vAlign w:val="center"/>
            <w:hideMark/>
          </w:tcPr>
          <w:p w14:paraId="20F7ABB8"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58836B16"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44B02281"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r>
      <w:tr w:rsidR="00FB0DC6" w:rsidRPr="00FB0DC6" w14:paraId="4D91FE52"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107065D1"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Aug-22</w:t>
            </w:r>
          </w:p>
        </w:tc>
        <w:tc>
          <w:tcPr>
            <w:tcW w:w="1360" w:type="dxa"/>
            <w:tcBorders>
              <w:top w:val="nil"/>
              <w:left w:val="nil"/>
              <w:bottom w:val="single" w:sz="4" w:space="0" w:color="auto"/>
              <w:right w:val="single" w:sz="4" w:space="0" w:color="auto"/>
            </w:tcBorders>
            <w:noWrap/>
            <w:vAlign w:val="center"/>
            <w:hideMark/>
          </w:tcPr>
          <w:p w14:paraId="42FECC0E"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43E719B7"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8</w:t>
            </w:r>
          </w:p>
        </w:tc>
        <w:tc>
          <w:tcPr>
            <w:tcW w:w="1360" w:type="dxa"/>
            <w:tcBorders>
              <w:top w:val="nil"/>
              <w:left w:val="nil"/>
              <w:bottom w:val="single" w:sz="4" w:space="0" w:color="auto"/>
              <w:right w:val="single" w:sz="4" w:space="0" w:color="auto"/>
            </w:tcBorders>
            <w:noWrap/>
            <w:vAlign w:val="center"/>
            <w:hideMark/>
          </w:tcPr>
          <w:p w14:paraId="13D25926"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07B2CE37"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719DCB6D"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r>
      <w:tr w:rsidR="00FB0DC6" w:rsidRPr="00FB0DC6" w14:paraId="18CEEF30"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74D67504"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Sep-22</w:t>
            </w:r>
          </w:p>
        </w:tc>
        <w:tc>
          <w:tcPr>
            <w:tcW w:w="1360" w:type="dxa"/>
            <w:tcBorders>
              <w:top w:val="nil"/>
              <w:left w:val="nil"/>
              <w:bottom w:val="single" w:sz="4" w:space="0" w:color="auto"/>
              <w:right w:val="single" w:sz="4" w:space="0" w:color="auto"/>
            </w:tcBorders>
            <w:noWrap/>
            <w:vAlign w:val="center"/>
            <w:hideMark/>
          </w:tcPr>
          <w:p w14:paraId="62540380"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4C1738D0"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12</w:t>
            </w:r>
          </w:p>
        </w:tc>
        <w:tc>
          <w:tcPr>
            <w:tcW w:w="1360" w:type="dxa"/>
            <w:tcBorders>
              <w:top w:val="nil"/>
              <w:left w:val="nil"/>
              <w:bottom w:val="single" w:sz="4" w:space="0" w:color="auto"/>
              <w:right w:val="single" w:sz="4" w:space="0" w:color="auto"/>
            </w:tcBorders>
            <w:noWrap/>
            <w:vAlign w:val="center"/>
            <w:hideMark/>
          </w:tcPr>
          <w:p w14:paraId="31EB724F"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308D0602"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2D2C553E"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r>
      <w:tr w:rsidR="00FB0DC6" w:rsidRPr="00FB0DC6" w14:paraId="0EF35FCD"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55BAB8BD"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Oct-22</w:t>
            </w:r>
          </w:p>
        </w:tc>
        <w:tc>
          <w:tcPr>
            <w:tcW w:w="1360" w:type="dxa"/>
            <w:tcBorders>
              <w:top w:val="nil"/>
              <w:left w:val="nil"/>
              <w:bottom w:val="single" w:sz="4" w:space="0" w:color="auto"/>
              <w:right w:val="single" w:sz="4" w:space="0" w:color="auto"/>
            </w:tcBorders>
            <w:noWrap/>
            <w:vAlign w:val="center"/>
            <w:hideMark/>
          </w:tcPr>
          <w:p w14:paraId="774DFC41"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05D34267"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15</w:t>
            </w:r>
          </w:p>
        </w:tc>
        <w:tc>
          <w:tcPr>
            <w:tcW w:w="1360" w:type="dxa"/>
            <w:tcBorders>
              <w:top w:val="nil"/>
              <w:left w:val="nil"/>
              <w:bottom w:val="single" w:sz="4" w:space="0" w:color="auto"/>
              <w:right w:val="single" w:sz="4" w:space="0" w:color="auto"/>
            </w:tcBorders>
            <w:noWrap/>
            <w:vAlign w:val="center"/>
            <w:hideMark/>
          </w:tcPr>
          <w:p w14:paraId="14A71567"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68ECDBCB"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61B8F09B"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r>
      <w:tr w:rsidR="00FB0DC6" w:rsidRPr="00FB0DC6" w14:paraId="00879F06"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29AEE7C2"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Nov-22</w:t>
            </w:r>
          </w:p>
        </w:tc>
        <w:tc>
          <w:tcPr>
            <w:tcW w:w="1360" w:type="dxa"/>
            <w:tcBorders>
              <w:top w:val="nil"/>
              <w:left w:val="nil"/>
              <w:bottom w:val="single" w:sz="4" w:space="0" w:color="auto"/>
              <w:right w:val="single" w:sz="4" w:space="0" w:color="auto"/>
            </w:tcBorders>
            <w:noWrap/>
            <w:vAlign w:val="center"/>
            <w:hideMark/>
          </w:tcPr>
          <w:p w14:paraId="35FDBE5E"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627CDB29"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6</w:t>
            </w:r>
          </w:p>
        </w:tc>
        <w:tc>
          <w:tcPr>
            <w:tcW w:w="1360" w:type="dxa"/>
            <w:tcBorders>
              <w:top w:val="nil"/>
              <w:left w:val="nil"/>
              <w:bottom w:val="single" w:sz="4" w:space="0" w:color="auto"/>
              <w:right w:val="single" w:sz="4" w:space="0" w:color="auto"/>
            </w:tcBorders>
            <w:noWrap/>
            <w:vAlign w:val="center"/>
            <w:hideMark/>
          </w:tcPr>
          <w:p w14:paraId="6AF0AAE1"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2DD864AA"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619A8906"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r>
      <w:tr w:rsidR="00FB0DC6" w:rsidRPr="00FB0DC6" w14:paraId="419B94F5"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6DEC559C"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Dec-22</w:t>
            </w:r>
          </w:p>
        </w:tc>
        <w:tc>
          <w:tcPr>
            <w:tcW w:w="1360" w:type="dxa"/>
            <w:tcBorders>
              <w:top w:val="nil"/>
              <w:left w:val="nil"/>
              <w:bottom w:val="single" w:sz="4" w:space="0" w:color="auto"/>
              <w:right w:val="single" w:sz="4" w:space="0" w:color="auto"/>
            </w:tcBorders>
            <w:noWrap/>
            <w:vAlign w:val="center"/>
            <w:hideMark/>
          </w:tcPr>
          <w:p w14:paraId="1E9D36DD"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104E7E9A"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2E5B83E8"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07E02A56"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3DC4CA8F"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r>
      <w:tr w:rsidR="00FB0DC6" w:rsidRPr="00FB0DC6" w14:paraId="0114A86F"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08AE6003"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Jan-23</w:t>
            </w:r>
          </w:p>
        </w:tc>
        <w:tc>
          <w:tcPr>
            <w:tcW w:w="1360" w:type="dxa"/>
            <w:tcBorders>
              <w:top w:val="nil"/>
              <w:left w:val="nil"/>
              <w:bottom w:val="single" w:sz="4" w:space="0" w:color="auto"/>
              <w:right w:val="single" w:sz="4" w:space="0" w:color="auto"/>
            </w:tcBorders>
            <w:noWrap/>
            <w:vAlign w:val="center"/>
            <w:hideMark/>
          </w:tcPr>
          <w:p w14:paraId="24A600DF"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0F7C442E"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2D505208"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7D67D505"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13641209"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r>
      <w:tr w:rsidR="00FB0DC6" w:rsidRPr="00FB0DC6" w14:paraId="2BE3E0F8"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108E508A"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Feb-23</w:t>
            </w:r>
          </w:p>
        </w:tc>
        <w:tc>
          <w:tcPr>
            <w:tcW w:w="1360" w:type="dxa"/>
            <w:tcBorders>
              <w:top w:val="nil"/>
              <w:left w:val="nil"/>
              <w:bottom w:val="single" w:sz="4" w:space="0" w:color="auto"/>
              <w:right w:val="single" w:sz="4" w:space="0" w:color="auto"/>
            </w:tcBorders>
            <w:noWrap/>
            <w:vAlign w:val="center"/>
            <w:hideMark/>
          </w:tcPr>
          <w:p w14:paraId="3EB48A09"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2F2060B0"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082A00D4"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4E6E8408"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00CBF789"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r>
      <w:tr w:rsidR="00FB0DC6" w:rsidRPr="00FB0DC6" w14:paraId="2A5E853D"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603A4549"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Mar-23</w:t>
            </w:r>
          </w:p>
        </w:tc>
        <w:tc>
          <w:tcPr>
            <w:tcW w:w="1360" w:type="dxa"/>
            <w:tcBorders>
              <w:top w:val="nil"/>
              <w:left w:val="nil"/>
              <w:bottom w:val="single" w:sz="4" w:space="0" w:color="auto"/>
              <w:right w:val="single" w:sz="4" w:space="0" w:color="auto"/>
            </w:tcBorders>
            <w:noWrap/>
            <w:vAlign w:val="center"/>
            <w:hideMark/>
          </w:tcPr>
          <w:p w14:paraId="3680F9E5"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0CFF856F"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9</w:t>
            </w:r>
          </w:p>
        </w:tc>
        <w:tc>
          <w:tcPr>
            <w:tcW w:w="1360" w:type="dxa"/>
            <w:tcBorders>
              <w:top w:val="nil"/>
              <w:left w:val="nil"/>
              <w:bottom w:val="single" w:sz="4" w:space="0" w:color="auto"/>
              <w:right w:val="single" w:sz="4" w:space="0" w:color="auto"/>
            </w:tcBorders>
            <w:noWrap/>
            <w:vAlign w:val="center"/>
            <w:hideMark/>
          </w:tcPr>
          <w:p w14:paraId="41AEB27D"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660243F8"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7FF663C5"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r>
      <w:tr w:rsidR="00FB0DC6" w:rsidRPr="00FB0DC6" w14:paraId="145B5161"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072A34A1"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Apr-23</w:t>
            </w:r>
          </w:p>
        </w:tc>
        <w:tc>
          <w:tcPr>
            <w:tcW w:w="1360" w:type="dxa"/>
            <w:tcBorders>
              <w:top w:val="nil"/>
              <w:left w:val="nil"/>
              <w:bottom w:val="single" w:sz="4" w:space="0" w:color="auto"/>
              <w:right w:val="single" w:sz="4" w:space="0" w:color="auto"/>
            </w:tcBorders>
            <w:noWrap/>
            <w:vAlign w:val="center"/>
            <w:hideMark/>
          </w:tcPr>
          <w:p w14:paraId="7931B231"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028DFA5D"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6</w:t>
            </w:r>
          </w:p>
        </w:tc>
        <w:tc>
          <w:tcPr>
            <w:tcW w:w="1360" w:type="dxa"/>
            <w:tcBorders>
              <w:top w:val="nil"/>
              <w:left w:val="nil"/>
              <w:bottom w:val="single" w:sz="4" w:space="0" w:color="auto"/>
              <w:right w:val="single" w:sz="4" w:space="0" w:color="auto"/>
            </w:tcBorders>
            <w:noWrap/>
            <w:vAlign w:val="center"/>
            <w:hideMark/>
          </w:tcPr>
          <w:p w14:paraId="1BCA7F4E"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42828BAF"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253599D5"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r>
      <w:tr w:rsidR="00FB0DC6" w:rsidRPr="00FB0DC6" w14:paraId="310C2726"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0E4DB748"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May-23</w:t>
            </w:r>
          </w:p>
        </w:tc>
        <w:tc>
          <w:tcPr>
            <w:tcW w:w="1360" w:type="dxa"/>
            <w:tcBorders>
              <w:top w:val="nil"/>
              <w:left w:val="nil"/>
              <w:bottom w:val="single" w:sz="4" w:space="0" w:color="auto"/>
              <w:right w:val="single" w:sz="4" w:space="0" w:color="auto"/>
            </w:tcBorders>
            <w:noWrap/>
            <w:vAlign w:val="center"/>
            <w:hideMark/>
          </w:tcPr>
          <w:p w14:paraId="567CEBBE"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116CC6C5"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7</w:t>
            </w:r>
          </w:p>
        </w:tc>
        <w:tc>
          <w:tcPr>
            <w:tcW w:w="1360" w:type="dxa"/>
            <w:tcBorders>
              <w:top w:val="nil"/>
              <w:left w:val="nil"/>
              <w:bottom w:val="single" w:sz="4" w:space="0" w:color="auto"/>
              <w:right w:val="single" w:sz="4" w:space="0" w:color="auto"/>
            </w:tcBorders>
            <w:noWrap/>
            <w:vAlign w:val="center"/>
            <w:hideMark/>
          </w:tcPr>
          <w:p w14:paraId="151238E1"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771CC3E3"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2593C57E"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r>
      <w:tr w:rsidR="00FB0DC6" w:rsidRPr="00FB0DC6" w14:paraId="72BF959F"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3A46B55F"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Jun-23</w:t>
            </w:r>
          </w:p>
        </w:tc>
        <w:tc>
          <w:tcPr>
            <w:tcW w:w="1360" w:type="dxa"/>
            <w:tcBorders>
              <w:top w:val="nil"/>
              <w:left w:val="nil"/>
              <w:bottom w:val="single" w:sz="4" w:space="0" w:color="auto"/>
              <w:right w:val="single" w:sz="4" w:space="0" w:color="auto"/>
            </w:tcBorders>
            <w:noWrap/>
            <w:vAlign w:val="center"/>
            <w:hideMark/>
          </w:tcPr>
          <w:p w14:paraId="45A8CBD0"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779FBD48"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462D6160"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55FD8135"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7952A637"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r>
      <w:tr w:rsidR="00FB0DC6" w:rsidRPr="00FB0DC6" w14:paraId="339B4DA2"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3ADBE887"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Jul-23</w:t>
            </w:r>
          </w:p>
        </w:tc>
        <w:tc>
          <w:tcPr>
            <w:tcW w:w="1360" w:type="dxa"/>
            <w:tcBorders>
              <w:top w:val="nil"/>
              <w:left w:val="nil"/>
              <w:bottom w:val="single" w:sz="4" w:space="0" w:color="auto"/>
              <w:right w:val="single" w:sz="4" w:space="0" w:color="auto"/>
            </w:tcBorders>
            <w:noWrap/>
            <w:vAlign w:val="center"/>
            <w:hideMark/>
          </w:tcPr>
          <w:p w14:paraId="21744EF3"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060573D5"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8</w:t>
            </w:r>
          </w:p>
        </w:tc>
        <w:tc>
          <w:tcPr>
            <w:tcW w:w="1360" w:type="dxa"/>
            <w:tcBorders>
              <w:top w:val="nil"/>
              <w:left w:val="nil"/>
              <w:bottom w:val="single" w:sz="4" w:space="0" w:color="auto"/>
              <w:right w:val="single" w:sz="4" w:space="0" w:color="auto"/>
            </w:tcBorders>
            <w:noWrap/>
            <w:vAlign w:val="center"/>
            <w:hideMark/>
          </w:tcPr>
          <w:p w14:paraId="1A3964A9"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26D7564D"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2E169693"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r>
      <w:tr w:rsidR="00FB0DC6" w:rsidRPr="00FB0DC6" w14:paraId="2DAF6290"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67FE1D96"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Aug-23</w:t>
            </w:r>
          </w:p>
        </w:tc>
        <w:tc>
          <w:tcPr>
            <w:tcW w:w="1360" w:type="dxa"/>
            <w:tcBorders>
              <w:top w:val="nil"/>
              <w:left w:val="nil"/>
              <w:bottom w:val="single" w:sz="4" w:space="0" w:color="auto"/>
              <w:right w:val="single" w:sz="4" w:space="0" w:color="auto"/>
            </w:tcBorders>
            <w:noWrap/>
            <w:vAlign w:val="center"/>
            <w:hideMark/>
          </w:tcPr>
          <w:p w14:paraId="1AC1E640"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1BAAE82A"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06994E9B"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42693E64"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5A8B5100"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r>
      <w:tr w:rsidR="00FB0DC6" w:rsidRPr="00FB0DC6" w14:paraId="07554398"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3C6507ED"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Sep-23</w:t>
            </w:r>
          </w:p>
        </w:tc>
        <w:tc>
          <w:tcPr>
            <w:tcW w:w="1360" w:type="dxa"/>
            <w:tcBorders>
              <w:top w:val="nil"/>
              <w:left w:val="nil"/>
              <w:bottom w:val="single" w:sz="4" w:space="0" w:color="auto"/>
              <w:right w:val="single" w:sz="4" w:space="0" w:color="auto"/>
            </w:tcBorders>
            <w:noWrap/>
            <w:vAlign w:val="center"/>
            <w:hideMark/>
          </w:tcPr>
          <w:p w14:paraId="0AEDF23B"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657280D2"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8</w:t>
            </w:r>
          </w:p>
        </w:tc>
        <w:tc>
          <w:tcPr>
            <w:tcW w:w="1360" w:type="dxa"/>
            <w:tcBorders>
              <w:top w:val="nil"/>
              <w:left w:val="nil"/>
              <w:bottom w:val="single" w:sz="4" w:space="0" w:color="auto"/>
              <w:right w:val="single" w:sz="4" w:space="0" w:color="auto"/>
            </w:tcBorders>
            <w:noWrap/>
            <w:vAlign w:val="center"/>
            <w:hideMark/>
          </w:tcPr>
          <w:p w14:paraId="74C4EBC0"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4195216E"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11305C65"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r>
      <w:tr w:rsidR="00FB0DC6" w:rsidRPr="00FB0DC6" w14:paraId="515005AD"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6D0EDAD5"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Oct-23</w:t>
            </w:r>
          </w:p>
        </w:tc>
        <w:tc>
          <w:tcPr>
            <w:tcW w:w="1360" w:type="dxa"/>
            <w:tcBorders>
              <w:top w:val="nil"/>
              <w:left w:val="nil"/>
              <w:bottom w:val="single" w:sz="4" w:space="0" w:color="auto"/>
              <w:right w:val="single" w:sz="4" w:space="0" w:color="auto"/>
            </w:tcBorders>
            <w:noWrap/>
            <w:vAlign w:val="center"/>
            <w:hideMark/>
          </w:tcPr>
          <w:p w14:paraId="6DEE1B8E"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62A4124A"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14</w:t>
            </w:r>
          </w:p>
        </w:tc>
        <w:tc>
          <w:tcPr>
            <w:tcW w:w="1360" w:type="dxa"/>
            <w:tcBorders>
              <w:top w:val="nil"/>
              <w:left w:val="nil"/>
              <w:bottom w:val="single" w:sz="4" w:space="0" w:color="auto"/>
              <w:right w:val="single" w:sz="4" w:space="0" w:color="auto"/>
            </w:tcBorders>
            <w:noWrap/>
            <w:vAlign w:val="center"/>
            <w:hideMark/>
          </w:tcPr>
          <w:p w14:paraId="4B5E9CE4"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07B5A1E9"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5E111B45"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r>
      <w:tr w:rsidR="00FB0DC6" w:rsidRPr="00FB0DC6" w14:paraId="652FC684"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05F68F00"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Nov-23</w:t>
            </w:r>
          </w:p>
        </w:tc>
        <w:tc>
          <w:tcPr>
            <w:tcW w:w="1360" w:type="dxa"/>
            <w:tcBorders>
              <w:top w:val="nil"/>
              <w:left w:val="nil"/>
              <w:bottom w:val="single" w:sz="4" w:space="0" w:color="auto"/>
              <w:right w:val="single" w:sz="4" w:space="0" w:color="auto"/>
            </w:tcBorders>
            <w:noWrap/>
            <w:vAlign w:val="center"/>
            <w:hideMark/>
          </w:tcPr>
          <w:p w14:paraId="5ED89B9C"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36D69ABF"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61FB5A84"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02CC5E96"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755551CB"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r>
      <w:tr w:rsidR="00FB0DC6" w:rsidRPr="00FB0DC6" w14:paraId="31F39D11"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74DFAAC3"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Dec-23</w:t>
            </w:r>
          </w:p>
        </w:tc>
        <w:tc>
          <w:tcPr>
            <w:tcW w:w="1360" w:type="dxa"/>
            <w:tcBorders>
              <w:top w:val="nil"/>
              <w:left w:val="nil"/>
              <w:bottom w:val="single" w:sz="4" w:space="0" w:color="auto"/>
              <w:right w:val="single" w:sz="4" w:space="0" w:color="auto"/>
            </w:tcBorders>
            <w:noWrap/>
            <w:vAlign w:val="center"/>
            <w:hideMark/>
          </w:tcPr>
          <w:p w14:paraId="43A701DC"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78FF3B0C"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5</w:t>
            </w:r>
          </w:p>
        </w:tc>
        <w:tc>
          <w:tcPr>
            <w:tcW w:w="1360" w:type="dxa"/>
            <w:tcBorders>
              <w:top w:val="nil"/>
              <w:left w:val="nil"/>
              <w:bottom w:val="single" w:sz="4" w:space="0" w:color="auto"/>
              <w:right w:val="single" w:sz="4" w:space="0" w:color="auto"/>
            </w:tcBorders>
            <w:noWrap/>
            <w:vAlign w:val="center"/>
            <w:hideMark/>
          </w:tcPr>
          <w:p w14:paraId="72892B4D"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134F1133"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5B539E7A"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r>
      <w:tr w:rsidR="00FB0DC6" w:rsidRPr="00FB0DC6" w14:paraId="10D0C585"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69DD5A7B"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Jan-24</w:t>
            </w:r>
          </w:p>
        </w:tc>
        <w:tc>
          <w:tcPr>
            <w:tcW w:w="1360" w:type="dxa"/>
            <w:tcBorders>
              <w:top w:val="nil"/>
              <w:left w:val="nil"/>
              <w:bottom w:val="single" w:sz="4" w:space="0" w:color="auto"/>
              <w:right w:val="single" w:sz="4" w:space="0" w:color="auto"/>
            </w:tcBorders>
            <w:noWrap/>
            <w:vAlign w:val="center"/>
            <w:hideMark/>
          </w:tcPr>
          <w:p w14:paraId="6BE5218F"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504554F9"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0ED9AF33"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5022E9BB"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666D793B"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r>
      <w:tr w:rsidR="00FB0DC6" w:rsidRPr="00FB0DC6" w14:paraId="3BE61815"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3436472C"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Feb-24</w:t>
            </w:r>
          </w:p>
        </w:tc>
        <w:tc>
          <w:tcPr>
            <w:tcW w:w="1360" w:type="dxa"/>
            <w:tcBorders>
              <w:top w:val="nil"/>
              <w:left w:val="nil"/>
              <w:bottom w:val="single" w:sz="4" w:space="0" w:color="auto"/>
              <w:right w:val="single" w:sz="4" w:space="0" w:color="auto"/>
            </w:tcBorders>
            <w:noWrap/>
            <w:vAlign w:val="center"/>
            <w:hideMark/>
          </w:tcPr>
          <w:p w14:paraId="2155443E"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5F27CF85"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155108B8"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60C847CB"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7E77257D"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r>
      <w:tr w:rsidR="00FB0DC6" w:rsidRPr="00FB0DC6" w14:paraId="6363F482"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0536B839"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Mar-24</w:t>
            </w:r>
          </w:p>
        </w:tc>
        <w:tc>
          <w:tcPr>
            <w:tcW w:w="1360" w:type="dxa"/>
            <w:tcBorders>
              <w:top w:val="nil"/>
              <w:left w:val="nil"/>
              <w:bottom w:val="single" w:sz="4" w:space="0" w:color="auto"/>
              <w:right w:val="single" w:sz="4" w:space="0" w:color="auto"/>
            </w:tcBorders>
            <w:noWrap/>
            <w:vAlign w:val="center"/>
            <w:hideMark/>
          </w:tcPr>
          <w:p w14:paraId="1F4606FA"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5C8654FF"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2877B2F9"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1319C95C"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5F4E8C29"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r>
      <w:tr w:rsidR="00FB0DC6" w:rsidRPr="00FB0DC6" w14:paraId="28B18061"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0CA8037C"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Apr-24</w:t>
            </w:r>
          </w:p>
        </w:tc>
        <w:tc>
          <w:tcPr>
            <w:tcW w:w="1360" w:type="dxa"/>
            <w:tcBorders>
              <w:top w:val="nil"/>
              <w:left w:val="nil"/>
              <w:bottom w:val="single" w:sz="4" w:space="0" w:color="auto"/>
              <w:right w:val="single" w:sz="4" w:space="0" w:color="auto"/>
            </w:tcBorders>
            <w:noWrap/>
            <w:vAlign w:val="center"/>
            <w:hideMark/>
          </w:tcPr>
          <w:p w14:paraId="249A60E0"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51832706"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6</w:t>
            </w:r>
          </w:p>
        </w:tc>
        <w:tc>
          <w:tcPr>
            <w:tcW w:w="1360" w:type="dxa"/>
            <w:tcBorders>
              <w:top w:val="nil"/>
              <w:left w:val="nil"/>
              <w:bottom w:val="single" w:sz="4" w:space="0" w:color="auto"/>
              <w:right w:val="single" w:sz="4" w:space="0" w:color="auto"/>
            </w:tcBorders>
            <w:noWrap/>
            <w:vAlign w:val="center"/>
            <w:hideMark/>
          </w:tcPr>
          <w:p w14:paraId="2F7CED1E"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66A16CDD"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59DA59BD"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r>
      <w:tr w:rsidR="00FB0DC6" w:rsidRPr="00FB0DC6" w14:paraId="54D77B43"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3C96BF1D"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May-24</w:t>
            </w:r>
          </w:p>
        </w:tc>
        <w:tc>
          <w:tcPr>
            <w:tcW w:w="1360" w:type="dxa"/>
            <w:tcBorders>
              <w:top w:val="nil"/>
              <w:left w:val="nil"/>
              <w:bottom w:val="single" w:sz="4" w:space="0" w:color="auto"/>
              <w:right w:val="single" w:sz="4" w:space="0" w:color="auto"/>
            </w:tcBorders>
            <w:noWrap/>
            <w:vAlign w:val="center"/>
            <w:hideMark/>
          </w:tcPr>
          <w:p w14:paraId="7E2E8603"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59D8100F"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50ECE9BD"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2BCFCCC8"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5DEFD551"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r>
      <w:tr w:rsidR="00FB0DC6" w:rsidRPr="00FB0DC6" w14:paraId="44644E3A"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69A09653"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Jun-24</w:t>
            </w:r>
          </w:p>
        </w:tc>
        <w:tc>
          <w:tcPr>
            <w:tcW w:w="1360" w:type="dxa"/>
            <w:tcBorders>
              <w:top w:val="nil"/>
              <w:left w:val="nil"/>
              <w:bottom w:val="single" w:sz="4" w:space="0" w:color="auto"/>
              <w:right w:val="single" w:sz="4" w:space="0" w:color="auto"/>
            </w:tcBorders>
            <w:noWrap/>
            <w:vAlign w:val="center"/>
            <w:hideMark/>
          </w:tcPr>
          <w:p w14:paraId="50B3D7F3"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1E707167"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5ABB3403"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5AC74EC0"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2B24F8AA"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r>
      <w:tr w:rsidR="00FB0DC6" w:rsidRPr="00FB0DC6" w14:paraId="3F26D7FE"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5719D0F3"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Jul-24</w:t>
            </w:r>
          </w:p>
        </w:tc>
        <w:tc>
          <w:tcPr>
            <w:tcW w:w="1360" w:type="dxa"/>
            <w:tcBorders>
              <w:top w:val="nil"/>
              <w:left w:val="nil"/>
              <w:bottom w:val="single" w:sz="4" w:space="0" w:color="auto"/>
              <w:right w:val="single" w:sz="4" w:space="0" w:color="auto"/>
            </w:tcBorders>
            <w:noWrap/>
            <w:vAlign w:val="center"/>
            <w:hideMark/>
          </w:tcPr>
          <w:p w14:paraId="1471D7DE"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6E730E1A"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4EF0ECF6"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0BBF7A67"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4BC77D83"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r>
      <w:tr w:rsidR="00FB0DC6" w:rsidRPr="00FB0DC6" w14:paraId="3174BB32"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5038F71A"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Aug-24</w:t>
            </w:r>
          </w:p>
        </w:tc>
        <w:tc>
          <w:tcPr>
            <w:tcW w:w="1360" w:type="dxa"/>
            <w:tcBorders>
              <w:top w:val="nil"/>
              <w:left w:val="nil"/>
              <w:bottom w:val="single" w:sz="4" w:space="0" w:color="auto"/>
              <w:right w:val="single" w:sz="4" w:space="0" w:color="auto"/>
            </w:tcBorders>
            <w:noWrap/>
            <w:vAlign w:val="center"/>
            <w:hideMark/>
          </w:tcPr>
          <w:p w14:paraId="346C7364"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3F93A017"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1D716740"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2292D460"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75EA1D58"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r>
      <w:tr w:rsidR="00FB0DC6" w:rsidRPr="00FB0DC6" w14:paraId="73C4FF73"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663E3B50"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Sep-24</w:t>
            </w:r>
          </w:p>
        </w:tc>
        <w:tc>
          <w:tcPr>
            <w:tcW w:w="1360" w:type="dxa"/>
            <w:tcBorders>
              <w:top w:val="nil"/>
              <w:left w:val="nil"/>
              <w:bottom w:val="single" w:sz="4" w:space="0" w:color="auto"/>
              <w:right w:val="single" w:sz="4" w:space="0" w:color="auto"/>
            </w:tcBorders>
            <w:noWrap/>
            <w:vAlign w:val="center"/>
            <w:hideMark/>
          </w:tcPr>
          <w:p w14:paraId="7C765735"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62FC82B7"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10</w:t>
            </w:r>
          </w:p>
        </w:tc>
        <w:tc>
          <w:tcPr>
            <w:tcW w:w="1360" w:type="dxa"/>
            <w:tcBorders>
              <w:top w:val="nil"/>
              <w:left w:val="nil"/>
              <w:bottom w:val="single" w:sz="4" w:space="0" w:color="auto"/>
              <w:right w:val="single" w:sz="4" w:space="0" w:color="auto"/>
            </w:tcBorders>
            <w:noWrap/>
            <w:vAlign w:val="center"/>
            <w:hideMark/>
          </w:tcPr>
          <w:p w14:paraId="0C2F8711"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165D4FD3"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14CC116B"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r>
      <w:tr w:rsidR="00FB0DC6" w:rsidRPr="00FB0DC6" w14:paraId="52104FEE"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6788C6DA"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Oct-24</w:t>
            </w:r>
          </w:p>
        </w:tc>
        <w:tc>
          <w:tcPr>
            <w:tcW w:w="1360" w:type="dxa"/>
            <w:tcBorders>
              <w:top w:val="nil"/>
              <w:left w:val="nil"/>
              <w:bottom w:val="single" w:sz="4" w:space="0" w:color="auto"/>
              <w:right w:val="single" w:sz="4" w:space="0" w:color="auto"/>
            </w:tcBorders>
            <w:noWrap/>
            <w:vAlign w:val="center"/>
            <w:hideMark/>
          </w:tcPr>
          <w:p w14:paraId="05417E94"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3CA19E07"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5</w:t>
            </w:r>
          </w:p>
        </w:tc>
        <w:tc>
          <w:tcPr>
            <w:tcW w:w="1360" w:type="dxa"/>
            <w:tcBorders>
              <w:top w:val="nil"/>
              <w:left w:val="nil"/>
              <w:bottom w:val="single" w:sz="4" w:space="0" w:color="auto"/>
              <w:right w:val="single" w:sz="4" w:space="0" w:color="auto"/>
            </w:tcBorders>
            <w:noWrap/>
            <w:vAlign w:val="center"/>
            <w:hideMark/>
          </w:tcPr>
          <w:p w14:paraId="1F38371B"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4AA6C200"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7A6D66DE"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r>
      <w:tr w:rsidR="00FB0DC6" w:rsidRPr="00FB0DC6" w14:paraId="0674E771"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56D72BE9"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Nov-24</w:t>
            </w:r>
          </w:p>
        </w:tc>
        <w:tc>
          <w:tcPr>
            <w:tcW w:w="1360" w:type="dxa"/>
            <w:tcBorders>
              <w:top w:val="nil"/>
              <w:left w:val="nil"/>
              <w:bottom w:val="single" w:sz="4" w:space="0" w:color="auto"/>
              <w:right w:val="single" w:sz="4" w:space="0" w:color="auto"/>
            </w:tcBorders>
            <w:noWrap/>
            <w:vAlign w:val="center"/>
            <w:hideMark/>
          </w:tcPr>
          <w:p w14:paraId="17BC6A4E"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3246F1F4"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66BCD948"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75E88F79"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75D4F982"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r>
      <w:tr w:rsidR="00FB0DC6" w:rsidRPr="00FB0DC6" w14:paraId="187869AF"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4DDF8D3A"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Dec-24</w:t>
            </w:r>
          </w:p>
        </w:tc>
        <w:tc>
          <w:tcPr>
            <w:tcW w:w="1360" w:type="dxa"/>
            <w:tcBorders>
              <w:top w:val="nil"/>
              <w:left w:val="nil"/>
              <w:bottom w:val="single" w:sz="4" w:space="0" w:color="auto"/>
              <w:right w:val="single" w:sz="4" w:space="0" w:color="auto"/>
            </w:tcBorders>
            <w:noWrap/>
            <w:vAlign w:val="center"/>
            <w:hideMark/>
          </w:tcPr>
          <w:p w14:paraId="1439C63C"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0776AF50"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6</w:t>
            </w:r>
          </w:p>
        </w:tc>
        <w:tc>
          <w:tcPr>
            <w:tcW w:w="1360" w:type="dxa"/>
            <w:tcBorders>
              <w:top w:val="nil"/>
              <w:left w:val="nil"/>
              <w:bottom w:val="single" w:sz="4" w:space="0" w:color="auto"/>
              <w:right w:val="single" w:sz="4" w:space="0" w:color="auto"/>
            </w:tcBorders>
            <w:noWrap/>
            <w:vAlign w:val="center"/>
            <w:hideMark/>
          </w:tcPr>
          <w:p w14:paraId="6F30366C"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7</w:t>
            </w:r>
          </w:p>
        </w:tc>
        <w:tc>
          <w:tcPr>
            <w:tcW w:w="1360" w:type="dxa"/>
            <w:tcBorders>
              <w:top w:val="nil"/>
              <w:left w:val="nil"/>
              <w:bottom w:val="single" w:sz="4" w:space="0" w:color="auto"/>
              <w:right w:val="single" w:sz="4" w:space="0" w:color="auto"/>
            </w:tcBorders>
            <w:noWrap/>
            <w:vAlign w:val="center"/>
            <w:hideMark/>
          </w:tcPr>
          <w:p w14:paraId="27A4CD70"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786A136E"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r>
      <w:tr w:rsidR="00FB0DC6" w:rsidRPr="00FB0DC6" w14:paraId="49E78A78"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5E7B28D4"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Jan-25</w:t>
            </w:r>
          </w:p>
        </w:tc>
        <w:tc>
          <w:tcPr>
            <w:tcW w:w="1360" w:type="dxa"/>
            <w:tcBorders>
              <w:top w:val="nil"/>
              <w:left w:val="nil"/>
              <w:bottom w:val="single" w:sz="4" w:space="0" w:color="auto"/>
              <w:right w:val="single" w:sz="4" w:space="0" w:color="auto"/>
            </w:tcBorders>
            <w:noWrap/>
            <w:vAlign w:val="center"/>
            <w:hideMark/>
          </w:tcPr>
          <w:p w14:paraId="35DA2715"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0D1A10D9"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3C04FB7F"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2631067D"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41D2AA99"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r>
      <w:tr w:rsidR="00FB0DC6" w:rsidRPr="00FB0DC6" w14:paraId="00D09C57"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52B80418"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Feb-25</w:t>
            </w:r>
          </w:p>
        </w:tc>
        <w:tc>
          <w:tcPr>
            <w:tcW w:w="1360" w:type="dxa"/>
            <w:tcBorders>
              <w:top w:val="nil"/>
              <w:left w:val="nil"/>
              <w:bottom w:val="single" w:sz="4" w:space="0" w:color="auto"/>
              <w:right w:val="single" w:sz="4" w:space="0" w:color="auto"/>
            </w:tcBorders>
            <w:noWrap/>
            <w:vAlign w:val="center"/>
            <w:hideMark/>
          </w:tcPr>
          <w:p w14:paraId="7881F923"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2D3FAD8D"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7EF1BB2F"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1AA6E66C"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0FE289E4"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r>
      <w:tr w:rsidR="00FB0DC6" w:rsidRPr="00FB0DC6" w14:paraId="23E18A6A"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5E0A6509"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Mar-25</w:t>
            </w:r>
          </w:p>
        </w:tc>
        <w:tc>
          <w:tcPr>
            <w:tcW w:w="1360" w:type="dxa"/>
            <w:tcBorders>
              <w:top w:val="nil"/>
              <w:left w:val="nil"/>
              <w:bottom w:val="single" w:sz="4" w:space="0" w:color="auto"/>
              <w:right w:val="single" w:sz="4" w:space="0" w:color="auto"/>
            </w:tcBorders>
            <w:noWrap/>
            <w:vAlign w:val="center"/>
            <w:hideMark/>
          </w:tcPr>
          <w:p w14:paraId="4FD2E349"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686644BA"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6</w:t>
            </w:r>
          </w:p>
        </w:tc>
        <w:tc>
          <w:tcPr>
            <w:tcW w:w="1360" w:type="dxa"/>
            <w:tcBorders>
              <w:top w:val="nil"/>
              <w:left w:val="nil"/>
              <w:bottom w:val="single" w:sz="4" w:space="0" w:color="auto"/>
              <w:right w:val="single" w:sz="4" w:space="0" w:color="auto"/>
            </w:tcBorders>
            <w:noWrap/>
            <w:vAlign w:val="center"/>
            <w:hideMark/>
          </w:tcPr>
          <w:p w14:paraId="36679246"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3E636730"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067A7B86"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r>
      <w:tr w:rsidR="00FB0DC6" w:rsidRPr="00FB0DC6" w14:paraId="35F0FC01"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1E87C9F8"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Apr-25</w:t>
            </w:r>
          </w:p>
        </w:tc>
        <w:tc>
          <w:tcPr>
            <w:tcW w:w="1360" w:type="dxa"/>
            <w:tcBorders>
              <w:top w:val="nil"/>
              <w:left w:val="nil"/>
              <w:bottom w:val="single" w:sz="4" w:space="0" w:color="auto"/>
              <w:right w:val="single" w:sz="4" w:space="0" w:color="auto"/>
            </w:tcBorders>
            <w:noWrap/>
            <w:vAlign w:val="center"/>
            <w:hideMark/>
          </w:tcPr>
          <w:p w14:paraId="5A5BF12E"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1440537F"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6</w:t>
            </w:r>
          </w:p>
        </w:tc>
        <w:tc>
          <w:tcPr>
            <w:tcW w:w="1360" w:type="dxa"/>
            <w:tcBorders>
              <w:top w:val="nil"/>
              <w:left w:val="nil"/>
              <w:bottom w:val="single" w:sz="4" w:space="0" w:color="auto"/>
              <w:right w:val="single" w:sz="4" w:space="0" w:color="auto"/>
            </w:tcBorders>
            <w:noWrap/>
            <w:vAlign w:val="center"/>
            <w:hideMark/>
          </w:tcPr>
          <w:p w14:paraId="02CFE431"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7C71CFFD"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354512DA"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r>
      <w:tr w:rsidR="00FB0DC6" w:rsidRPr="00FB0DC6" w14:paraId="2CED750C"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79007EC9"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May-25</w:t>
            </w:r>
          </w:p>
        </w:tc>
        <w:tc>
          <w:tcPr>
            <w:tcW w:w="1360" w:type="dxa"/>
            <w:tcBorders>
              <w:top w:val="nil"/>
              <w:left w:val="nil"/>
              <w:bottom w:val="single" w:sz="4" w:space="0" w:color="auto"/>
              <w:right w:val="single" w:sz="4" w:space="0" w:color="auto"/>
            </w:tcBorders>
            <w:noWrap/>
            <w:vAlign w:val="center"/>
            <w:hideMark/>
          </w:tcPr>
          <w:p w14:paraId="230CEFB7"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4254FB59"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5</w:t>
            </w:r>
          </w:p>
        </w:tc>
        <w:tc>
          <w:tcPr>
            <w:tcW w:w="1360" w:type="dxa"/>
            <w:tcBorders>
              <w:top w:val="nil"/>
              <w:left w:val="nil"/>
              <w:bottom w:val="single" w:sz="4" w:space="0" w:color="auto"/>
              <w:right w:val="single" w:sz="4" w:space="0" w:color="auto"/>
            </w:tcBorders>
            <w:noWrap/>
            <w:vAlign w:val="center"/>
            <w:hideMark/>
          </w:tcPr>
          <w:p w14:paraId="513B6431"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6E7F83FD"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2CF77919"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r>
      <w:tr w:rsidR="00FB0DC6" w:rsidRPr="00FB0DC6" w14:paraId="41E4634C"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2CB01358"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Jun-25</w:t>
            </w:r>
          </w:p>
        </w:tc>
        <w:tc>
          <w:tcPr>
            <w:tcW w:w="1360" w:type="dxa"/>
            <w:tcBorders>
              <w:top w:val="nil"/>
              <w:left w:val="nil"/>
              <w:bottom w:val="single" w:sz="4" w:space="0" w:color="auto"/>
              <w:right w:val="single" w:sz="4" w:space="0" w:color="auto"/>
            </w:tcBorders>
            <w:noWrap/>
            <w:vAlign w:val="center"/>
            <w:hideMark/>
          </w:tcPr>
          <w:p w14:paraId="79E2E378"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103D5DE5"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5</w:t>
            </w:r>
          </w:p>
        </w:tc>
        <w:tc>
          <w:tcPr>
            <w:tcW w:w="1360" w:type="dxa"/>
            <w:tcBorders>
              <w:top w:val="nil"/>
              <w:left w:val="nil"/>
              <w:bottom w:val="single" w:sz="4" w:space="0" w:color="auto"/>
              <w:right w:val="single" w:sz="4" w:space="0" w:color="auto"/>
            </w:tcBorders>
            <w:noWrap/>
            <w:vAlign w:val="center"/>
            <w:hideMark/>
          </w:tcPr>
          <w:p w14:paraId="1D47D1DE"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5</w:t>
            </w:r>
          </w:p>
        </w:tc>
        <w:tc>
          <w:tcPr>
            <w:tcW w:w="1360" w:type="dxa"/>
            <w:tcBorders>
              <w:top w:val="nil"/>
              <w:left w:val="nil"/>
              <w:bottom w:val="single" w:sz="4" w:space="0" w:color="auto"/>
              <w:right w:val="single" w:sz="4" w:space="0" w:color="auto"/>
            </w:tcBorders>
            <w:noWrap/>
            <w:vAlign w:val="center"/>
            <w:hideMark/>
          </w:tcPr>
          <w:p w14:paraId="674AE38C"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3F087103"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r>
      <w:tr w:rsidR="00FB0DC6" w:rsidRPr="00FB0DC6" w14:paraId="02551E0F"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71C220F7"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Jul-25</w:t>
            </w:r>
          </w:p>
        </w:tc>
        <w:tc>
          <w:tcPr>
            <w:tcW w:w="1360" w:type="dxa"/>
            <w:tcBorders>
              <w:top w:val="nil"/>
              <w:left w:val="nil"/>
              <w:bottom w:val="single" w:sz="4" w:space="0" w:color="auto"/>
              <w:right w:val="single" w:sz="4" w:space="0" w:color="auto"/>
            </w:tcBorders>
            <w:noWrap/>
            <w:vAlign w:val="center"/>
            <w:hideMark/>
          </w:tcPr>
          <w:p w14:paraId="3F779313"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695216BE"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5</w:t>
            </w:r>
          </w:p>
        </w:tc>
        <w:tc>
          <w:tcPr>
            <w:tcW w:w="1360" w:type="dxa"/>
            <w:tcBorders>
              <w:top w:val="nil"/>
              <w:left w:val="nil"/>
              <w:bottom w:val="single" w:sz="4" w:space="0" w:color="auto"/>
              <w:right w:val="single" w:sz="4" w:space="0" w:color="auto"/>
            </w:tcBorders>
            <w:noWrap/>
            <w:vAlign w:val="center"/>
            <w:hideMark/>
          </w:tcPr>
          <w:p w14:paraId="0D3F64DF"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540D7D6D"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2491A434"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r>
      <w:tr w:rsidR="00FB0DC6" w:rsidRPr="00FB0DC6" w14:paraId="39055767"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166EDDA6"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Aug-25</w:t>
            </w:r>
          </w:p>
        </w:tc>
        <w:tc>
          <w:tcPr>
            <w:tcW w:w="1360" w:type="dxa"/>
            <w:tcBorders>
              <w:top w:val="nil"/>
              <w:left w:val="nil"/>
              <w:bottom w:val="single" w:sz="4" w:space="0" w:color="auto"/>
              <w:right w:val="single" w:sz="4" w:space="0" w:color="auto"/>
            </w:tcBorders>
            <w:noWrap/>
            <w:vAlign w:val="center"/>
            <w:hideMark/>
          </w:tcPr>
          <w:p w14:paraId="3639E5A0"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662AFE12"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1A61D54E"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3640BFDE"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6D0D79C4"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r>
      <w:tr w:rsidR="00FB0DC6" w:rsidRPr="00FB0DC6" w14:paraId="3FABC33B" w14:textId="77777777" w:rsidTr="00FB0DC6">
        <w:trPr>
          <w:trHeight w:val="300"/>
          <w:jc w:val="center"/>
        </w:trPr>
        <w:tc>
          <w:tcPr>
            <w:tcW w:w="1680" w:type="dxa"/>
            <w:tcBorders>
              <w:top w:val="nil"/>
              <w:left w:val="single" w:sz="4" w:space="0" w:color="auto"/>
              <w:bottom w:val="single" w:sz="4" w:space="0" w:color="auto"/>
              <w:right w:val="single" w:sz="4" w:space="0" w:color="auto"/>
            </w:tcBorders>
            <w:noWrap/>
            <w:vAlign w:val="center"/>
            <w:hideMark/>
          </w:tcPr>
          <w:p w14:paraId="1CF6E65C"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Sep-25</w:t>
            </w:r>
          </w:p>
        </w:tc>
        <w:tc>
          <w:tcPr>
            <w:tcW w:w="1360" w:type="dxa"/>
            <w:tcBorders>
              <w:top w:val="nil"/>
              <w:left w:val="nil"/>
              <w:bottom w:val="single" w:sz="4" w:space="0" w:color="auto"/>
              <w:right w:val="single" w:sz="4" w:space="0" w:color="auto"/>
            </w:tcBorders>
            <w:noWrap/>
            <w:vAlign w:val="center"/>
            <w:hideMark/>
          </w:tcPr>
          <w:p w14:paraId="46F00607"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012413A3"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60120691"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&lt;5*</w:t>
            </w:r>
          </w:p>
        </w:tc>
        <w:tc>
          <w:tcPr>
            <w:tcW w:w="1360" w:type="dxa"/>
            <w:tcBorders>
              <w:top w:val="nil"/>
              <w:left w:val="nil"/>
              <w:bottom w:val="single" w:sz="4" w:space="0" w:color="auto"/>
              <w:right w:val="single" w:sz="4" w:space="0" w:color="auto"/>
            </w:tcBorders>
            <w:noWrap/>
            <w:vAlign w:val="center"/>
            <w:hideMark/>
          </w:tcPr>
          <w:p w14:paraId="2E92C4EA"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c>
          <w:tcPr>
            <w:tcW w:w="1360" w:type="dxa"/>
            <w:tcBorders>
              <w:top w:val="nil"/>
              <w:left w:val="nil"/>
              <w:bottom w:val="single" w:sz="4" w:space="0" w:color="auto"/>
              <w:right w:val="single" w:sz="4" w:space="0" w:color="auto"/>
            </w:tcBorders>
            <w:noWrap/>
            <w:vAlign w:val="center"/>
            <w:hideMark/>
          </w:tcPr>
          <w:p w14:paraId="4F991AF3" w14:textId="77777777" w:rsidR="00FB0DC6" w:rsidRPr="00FB0DC6" w:rsidRDefault="00FB0DC6" w:rsidP="00FB0DC6">
            <w:pPr>
              <w:spacing w:before="0" w:after="0" w:line="240" w:lineRule="auto"/>
              <w:ind w:left="0" w:right="0"/>
              <w:jc w:val="center"/>
              <w:rPr>
                <w:rFonts w:ascii="Calibri" w:eastAsia="Times New Roman" w:hAnsi="Calibri" w:cs="Calibri"/>
                <w:color w:val="000000"/>
                <w:sz w:val="22"/>
                <w:szCs w:val="22"/>
              </w:rPr>
            </w:pPr>
            <w:r w:rsidRPr="00FB0DC6">
              <w:rPr>
                <w:rFonts w:ascii="Calibri" w:eastAsia="Times New Roman" w:hAnsi="Calibri" w:cs="Calibri"/>
                <w:color w:val="000000"/>
                <w:sz w:val="22"/>
                <w:szCs w:val="22"/>
              </w:rPr>
              <w:t>0</w:t>
            </w:r>
          </w:p>
        </w:tc>
      </w:tr>
    </w:tbl>
    <w:p w14:paraId="7734AF20" w14:textId="2E28C5C2" w:rsidR="005A6F2A" w:rsidRPr="005A6F2A" w:rsidRDefault="005A6F2A" w:rsidP="00EC08F0">
      <w:pPr>
        <w:rPr>
          <w:rFonts w:ascii="Verdana" w:hAnsi="Verdana"/>
          <w:noProof/>
          <w:sz w:val="22"/>
          <w:szCs w:val="22"/>
        </w:rPr>
      </w:pPr>
    </w:p>
    <w:p w14:paraId="1246C46D" w14:textId="77777777" w:rsidR="00891ABC" w:rsidRPr="00EC08F0" w:rsidRDefault="00891ABC" w:rsidP="00EC08F0">
      <w:pPr>
        <w:rPr>
          <w:rFonts w:ascii="Verdana" w:hAnsi="Verdana"/>
          <w:b/>
          <w:bCs/>
          <w:noProof/>
          <w:sz w:val="22"/>
          <w:szCs w:val="22"/>
        </w:rPr>
      </w:pPr>
    </w:p>
    <w:p w14:paraId="5FD141FE" w14:textId="25B98A7C" w:rsidR="006B6A7A" w:rsidRDefault="00EC08F0" w:rsidP="0094511B">
      <w:pPr>
        <w:pStyle w:val="ListParagraph"/>
        <w:numPr>
          <w:ilvl w:val="0"/>
          <w:numId w:val="21"/>
        </w:numPr>
        <w:rPr>
          <w:rFonts w:ascii="Verdana" w:hAnsi="Verdana"/>
          <w:noProof/>
          <w:sz w:val="22"/>
          <w:szCs w:val="22"/>
        </w:rPr>
      </w:pPr>
      <w:r w:rsidRPr="0094511B">
        <w:rPr>
          <w:rFonts w:ascii="Verdana" w:hAnsi="Verdana"/>
          <w:b/>
          <w:bCs/>
          <w:noProof/>
          <w:sz w:val="22"/>
          <w:szCs w:val="22"/>
        </w:rPr>
        <w:t xml:space="preserve">Setting/location type where spiking took place (bar, nightclub, private residence, university accommodation, others) </w:t>
      </w:r>
      <w:r w:rsidR="00C52E8A">
        <w:rPr>
          <w:rFonts w:ascii="Verdana" w:hAnsi="Verdana"/>
          <w:b/>
          <w:bCs/>
          <w:noProof/>
          <w:sz w:val="22"/>
          <w:szCs w:val="22"/>
        </w:rPr>
        <w:br/>
      </w:r>
      <w:r w:rsidR="00C52E8A" w:rsidRPr="002D31FE">
        <w:rPr>
          <w:rFonts w:ascii="Verdana" w:hAnsi="Verdana"/>
          <w:noProof/>
          <w:sz w:val="22"/>
          <w:szCs w:val="22"/>
        </w:rPr>
        <w:lastRenderedPageBreak/>
        <w:t>We are unable to provide you with the level of detail you are seeking as to the</w:t>
      </w:r>
      <w:r w:rsidR="00C52E8A">
        <w:rPr>
          <w:rFonts w:ascii="Verdana" w:hAnsi="Verdana"/>
          <w:noProof/>
          <w:sz w:val="22"/>
          <w:szCs w:val="22"/>
        </w:rPr>
        <w:t xml:space="preserve"> location of the incidents detailed in question 1 due to the low numbers involved. If this information was provided, used in combinatioin with the information provided in Q1 there is the ability to calculate wthheld numbers and t</w:t>
      </w:r>
      <w:r w:rsidR="00C52E8A" w:rsidRPr="002D31FE">
        <w:rPr>
          <w:rFonts w:ascii="Verdana" w:hAnsi="Verdana"/>
          <w:noProof/>
          <w:sz w:val="22"/>
          <w:szCs w:val="22"/>
        </w:rPr>
        <w: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in regard to Articles 5, 6, and 9 of GDPR. We are therefore withholding this detail under Section 40(2) of the Freedom of Information Act 2000. This exemption is absolute and therefore there is no requirement to apply the public interest test.</w:t>
      </w:r>
      <w:r w:rsidR="00C52E8A">
        <w:rPr>
          <w:rFonts w:ascii="Verdana" w:hAnsi="Verdana"/>
          <w:noProof/>
          <w:sz w:val="22"/>
          <w:szCs w:val="22"/>
        </w:rPr>
        <w:br/>
      </w:r>
      <w:r w:rsidR="00C52E8A">
        <w:rPr>
          <w:rFonts w:ascii="Verdana" w:hAnsi="Verdana"/>
          <w:b/>
          <w:bCs/>
          <w:noProof/>
          <w:sz w:val="22"/>
          <w:szCs w:val="22"/>
        </w:rPr>
        <w:br/>
      </w:r>
      <w:r w:rsidR="00C52E8A" w:rsidRPr="002D31FE">
        <w:rPr>
          <w:rFonts w:ascii="Verdana" w:hAnsi="Verdana"/>
          <w:noProof/>
          <w:sz w:val="22"/>
          <w:szCs w:val="22"/>
        </w:rPr>
        <w:t>In an effort to assist and advise, however, we have provided this grouped into year</w:t>
      </w:r>
      <w:r w:rsidR="00C52E8A">
        <w:rPr>
          <w:rFonts w:ascii="Verdana" w:hAnsi="Verdana"/>
          <w:noProof/>
          <w:sz w:val="22"/>
          <w:szCs w:val="22"/>
        </w:rPr>
        <w:t>ly</w:t>
      </w:r>
      <w:r w:rsidR="00C52E8A" w:rsidRPr="002D31FE">
        <w:rPr>
          <w:rFonts w:ascii="Verdana" w:hAnsi="Verdana"/>
          <w:noProof/>
          <w:sz w:val="22"/>
          <w:szCs w:val="22"/>
        </w:rPr>
        <w:t xml:space="preserve"> bandings including both Morriston and Neath Port Talbot Hospital Sites below;</w:t>
      </w:r>
      <w:r w:rsidR="006B6A7A">
        <w:rPr>
          <w:rFonts w:ascii="Verdana" w:hAnsi="Verdana"/>
          <w:noProof/>
          <w:sz w:val="22"/>
          <w:szCs w:val="22"/>
        </w:rPr>
        <w:br/>
      </w:r>
    </w:p>
    <w:tbl>
      <w:tblPr>
        <w:tblW w:w="6040" w:type="dxa"/>
        <w:jc w:val="center"/>
        <w:tblLook w:val="04A0" w:firstRow="1" w:lastRow="0" w:firstColumn="1" w:lastColumn="0" w:noHBand="0" w:noVBand="1"/>
      </w:tblPr>
      <w:tblGrid>
        <w:gridCol w:w="1980"/>
        <w:gridCol w:w="1600"/>
        <w:gridCol w:w="2460"/>
      </w:tblGrid>
      <w:tr w:rsidR="006B6A7A" w:rsidRPr="006B6A7A" w14:paraId="0C253E5C" w14:textId="77777777" w:rsidTr="00246248">
        <w:trPr>
          <w:trHeight w:val="300"/>
          <w:jc w:val="center"/>
        </w:trPr>
        <w:tc>
          <w:tcPr>
            <w:tcW w:w="198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79DDA754" w14:textId="77777777" w:rsidR="006B6A7A" w:rsidRPr="006B6A7A" w:rsidRDefault="006B6A7A" w:rsidP="006B6A7A">
            <w:pPr>
              <w:spacing w:before="0" w:after="0" w:line="240" w:lineRule="auto"/>
              <w:ind w:left="0" w:right="0"/>
              <w:jc w:val="center"/>
              <w:rPr>
                <w:rFonts w:ascii="Calibri" w:eastAsia="Times New Roman" w:hAnsi="Calibri" w:cs="Calibri"/>
                <w:b/>
                <w:bCs/>
                <w:color w:val="000000"/>
                <w:sz w:val="22"/>
                <w:szCs w:val="22"/>
              </w:rPr>
            </w:pPr>
            <w:r w:rsidRPr="006B6A7A">
              <w:rPr>
                <w:rFonts w:ascii="Calibri" w:eastAsia="Times New Roman" w:hAnsi="Calibri" w:cs="Calibri"/>
                <w:b/>
                <w:bCs/>
                <w:color w:val="000000"/>
                <w:sz w:val="22"/>
                <w:szCs w:val="22"/>
              </w:rPr>
              <w:t>Arrival period</w:t>
            </w:r>
          </w:p>
        </w:tc>
        <w:tc>
          <w:tcPr>
            <w:tcW w:w="1600" w:type="dxa"/>
            <w:tcBorders>
              <w:top w:val="single" w:sz="4" w:space="0" w:color="auto"/>
              <w:left w:val="nil"/>
              <w:bottom w:val="single" w:sz="4" w:space="0" w:color="auto"/>
              <w:right w:val="single" w:sz="4" w:space="0" w:color="auto"/>
            </w:tcBorders>
            <w:shd w:val="clear" w:color="DDEBF7" w:fill="DDEBF7"/>
            <w:noWrap/>
            <w:vAlign w:val="center"/>
            <w:hideMark/>
          </w:tcPr>
          <w:p w14:paraId="47693D99" w14:textId="77777777" w:rsidR="006B6A7A" w:rsidRPr="006B6A7A" w:rsidRDefault="006B6A7A" w:rsidP="006B6A7A">
            <w:pPr>
              <w:spacing w:before="0" w:after="0" w:line="240" w:lineRule="auto"/>
              <w:ind w:left="0" w:right="0"/>
              <w:jc w:val="center"/>
              <w:rPr>
                <w:rFonts w:ascii="Calibri" w:eastAsia="Times New Roman" w:hAnsi="Calibri" w:cs="Calibri"/>
                <w:b/>
                <w:bCs/>
                <w:color w:val="000000"/>
                <w:sz w:val="22"/>
                <w:szCs w:val="22"/>
              </w:rPr>
            </w:pPr>
            <w:r w:rsidRPr="006B6A7A">
              <w:rPr>
                <w:rFonts w:ascii="Calibri" w:eastAsia="Times New Roman" w:hAnsi="Calibri" w:cs="Calibri"/>
                <w:b/>
                <w:bCs/>
                <w:color w:val="000000"/>
                <w:sz w:val="22"/>
                <w:szCs w:val="22"/>
              </w:rPr>
              <w:t>Licensed Premises</w:t>
            </w:r>
          </w:p>
        </w:tc>
        <w:tc>
          <w:tcPr>
            <w:tcW w:w="2460" w:type="dxa"/>
            <w:tcBorders>
              <w:top w:val="single" w:sz="4" w:space="0" w:color="auto"/>
              <w:left w:val="nil"/>
              <w:bottom w:val="single" w:sz="4" w:space="0" w:color="auto"/>
              <w:right w:val="single" w:sz="4" w:space="0" w:color="auto"/>
            </w:tcBorders>
            <w:shd w:val="clear" w:color="DDEBF7" w:fill="DDEBF7"/>
            <w:noWrap/>
            <w:vAlign w:val="center"/>
            <w:hideMark/>
          </w:tcPr>
          <w:p w14:paraId="2B6CE8A1" w14:textId="77777777" w:rsidR="006B6A7A" w:rsidRPr="006B6A7A" w:rsidRDefault="006B6A7A" w:rsidP="006B6A7A">
            <w:pPr>
              <w:spacing w:before="0" w:after="0" w:line="240" w:lineRule="auto"/>
              <w:ind w:left="0" w:right="0"/>
              <w:jc w:val="center"/>
              <w:rPr>
                <w:rFonts w:ascii="Calibri" w:eastAsia="Times New Roman" w:hAnsi="Calibri" w:cs="Calibri"/>
                <w:b/>
                <w:bCs/>
                <w:color w:val="000000"/>
                <w:sz w:val="22"/>
                <w:szCs w:val="22"/>
              </w:rPr>
            </w:pPr>
            <w:r w:rsidRPr="006B6A7A">
              <w:rPr>
                <w:rFonts w:ascii="Calibri" w:eastAsia="Times New Roman" w:hAnsi="Calibri" w:cs="Calibri"/>
                <w:b/>
                <w:bCs/>
                <w:color w:val="000000"/>
                <w:sz w:val="22"/>
                <w:szCs w:val="22"/>
              </w:rPr>
              <w:t>Other</w:t>
            </w:r>
          </w:p>
        </w:tc>
      </w:tr>
      <w:tr w:rsidR="006B6A7A" w:rsidRPr="006B6A7A" w14:paraId="7DA2AAB7" w14:textId="77777777" w:rsidTr="00246248">
        <w:trPr>
          <w:trHeight w:val="300"/>
          <w:jc w:val="center"/>
        </w:trPr>
        <w:tc>
          <w:tcPr>
            <w:tcW w:w="1980" w:type="dxa"/>
            <w:tcBorders>
              <w:top w:val="nil"/>
              <w:left w:val="single" w:sz="4" w:space="0" w:color="auto"/>
              <w:bottom w:val="single" w:sz="4" w:space="0" w:color="auto"/>
              <w:right w:val="single" w:sz="4" w:space="0" w:color="auto"/>
            </w:tcBorders>
            <w:noWrap/>
            <w:vAlign w:val="center"/>
            <w:hideMark/>
          </w:tcPr>
          <w:p w14:paraId="0BD6090C" w14:textId="77777777" w:rsidR="006B6A7A" w:rsidRPr="006B6A7A" w:rsidRDefault="006B6A7A" w:rsidP="006B6A7A">
            <w:pPr>
              <w:spacing w:before="0" w:after="0" w:line="240" w:lineRule="auto"/>
              <w:ind w:left="0" w:right="0"/>
              <w:jc w:val="center"/>
              <w:rPr>
                <w:rFonts w:ascii="Calibri" w:eastAsia="Times New Roman" w:hAnsi="Calibri" w:cs="Calibri"/>
                <w:color w:val="000000"/>
                <w:sz w:val="22"/>
                <w:szCs w:val="22"/>
              </w:rPr>
            </w:pPr>
            <w:r w:rsidRPr="006B6A7A">
              <w:rPr>
                <w:rFonts w:ascii="Calibri" w:eastAsia="Times New Roman" w:hAnsi="Calibri" w:cs="Calibri"/>
                <w:color w:val="000000"/>
                <w:sz w:val="22"/>
                <w:szCs w:val="22"/>
              </w:rPr>
              <w:t>Oct 21 to Sep 22</w:t>
            </w:r>
          </w:p>
        </w:tc>
        <w:tc>
          <w:tcPr>
            <w:tcW w:w="1600" w:type="dxa"/>
            <w:tcBorders>
              <w:top w:val="nil"/>
              <w:left w:val="nil"/>
              <w:bottom w:val="single" w:sz="4" w:space="0" w:color="auto"/>
              <w:right w:val="single" w:sz="4" w:space="0" w:color="auto"/>
            </w:tcBorders>
            <w:noWrap/>
            <w:vAlign w:val="center"/>
            <w:hideMark/>
          </w:tcPr>
          <w:p w14:paraId="2D25B8A0" w14:textId="77777777" w:rsidR="006B6A7A" w:rsidRPr="006B6A7A" w:rsidRDefault="006B6A7A" w:rsidP="006B6A7A">
            <w:pPr>
              <w:spacing w:before="0" w:after="0" w:line="240" w:lineRule="auto"/>
              <w:ind w:left="0" w:right="0"/>
              <w:jc w:val="center"/>
              <w:rPr>
                <w:rFonts w:ascii="Calibri" w:eastAsia="Times New Roman" w:hAnsi="Calibri" w:cs="Calibri"/>
                <w:color w:val="000000"/>
                <w:sz w:val="22"/>
                <w:szCs w:val="22"/>
              </w:rPr>
            </w:pPr>
            <w:r w:rsidRPr="006B6A7A">
              <w:rPr>
                <w:rFonts w:ascii="Calibri" w:eastAsia="Times New Roman" w:hAnsi="Calibri" w:cs="Calibri"/>
                <w:color w:val="000000"/>
                <w:sz w:val="22"/>
                <w:szCs w:val="22"/>
              </w:rPr>
              <w:t>24</w:t>
            </w:r>
          </w:p>
        </w:tc>
        <w:tc>
          <w:tcPr>
            <w:tcW w:w="2460" w:type="dxa"/>
            <w:tcBorders>
              <w:top w:val="nil"/>
              <w:left w:val="nil"/>
              <w:bottom w:val="single" w:sz="4" w:space="0" w:color="auto"/>
              <w:right w:val="single" w:sz="4" w:space="0" w:color="auto"/>
            </w:tcBorders>
            <w:noWrap/>
            <w:vAlign w:val="center"/>
            <w:hideMark/>
          </w:tcPr>
          <w:p w14:paraId="1B288C7F" w14:textId="77777777" w:rsidR="006B6A7A" w:rsidRPr="006B6A7A" w:rsidRDefault="006B6A7A" w:rsidP="006B6A7A">
            <w:pPr>
              <w:spacing w:before="0" w:after="0" w:line="240" w:lineRule="auto"/>
              <w:ind w:left="0" w:right="0"/>
              <w:jc w:val="center"/>
              <w:rPr>
                <w:rFonts w:ascii="Calibri" w:eastAsia="Times New Roman" w:hAnsi="Calibri" w:cs="Calibri"/>
                <w:color w:val="000000"/>
                <w:sz w:val="22"/>
                <w:szCs w:val="22"/>
              </w:rPr>
            </w:pPr>
            <w:r w:rsidRPr="006B6A7A">
              <w:rPr>
                <w:rFonts w:ascii="Calibri" w:eastAsia="Times New Roman" w:hAnsi="Calibri" w:cs="Calibri"/>
                <w:color w:val="000000"/>
                <w:sz w:val="22"/>
                <w:szCs w:val="22"/>
              </w:rPr>
              <w:t>183</w:t>
            </w:r>
          </w:p>
        </w:tc>
      </w:tr>
      <w:tr w:rsidR="006B6A7A" w:rsidRPr="006B6A7A" w14:paraId="1FAF31DC" w14:textId="77777777" w:rsidTr="00246248">
        <w:trPr>
          <w:trHeight w:val="300"/>
          <w:jc w:val="center"/>
        </w:trPr>
        <w:tc>
          <w:tcPr>
            <w:tcW w:w="1980" w:type="dxa"/>
            <w:tcBorders>
              <w:top w:val="nil"/>
              <w:left w:val="single" w:sz="4" w:space="0" w:color="auto"/>
              <w:bottom w:val="single" w:sz="4" w:space="0" w:color="auto"/>
              <w:right w:val="single" w:sz="4" w:space="0" w:color="auto"/>
            </w:tcBorders>
            <w:noWrap/>
            <w:vAlign w:val="center"/>
            <w:hideMark/>
          </w:tcPr>
          <w:p w14:paraId="647C32BA" w14:textId="77777777" w:rsidR="006B6A7A" w:rsidRPr="006B6A7A" w:rsidRDefault="006B6A7A" w:rsidP="006B6A7A">
            <w:pPr>
              <w:spacing w:before="0" w:after="0" w:line="240" w:lineRule="auto"/>
              <w:ind w:left="0" w:right="0"/>
              <w:jc w:val="center"/>
              <w:rPr>
                <w:rFonts w:ascii="Calibri" w:eastAsia="Times New Roman" w:hAnsi="Calibri" w:cs="Calibri"/>
                <w:color w:val="000000"/>
                <w:sz w:val="22"/>
                <w:szCs w:val="22"/>
              </w:rPr>
            </w:pPr>
            <w:r w:rsidRPr="006B6A7A">
              <w:rPr>
                <w:rFonts w:ascii="Calibri" w:eastAsia="Times New Roman" w:hAnsi="Calibri" w:cs="Calibri"/>
                <w:color w:val="000000"/>
                <w:sz w:val="22"/>
                <w:szCs w:val="22"/>
              </w:rPr>
              <w:t>Oct 22 to Sep 23</w:t>
            </w:r>
          </w:p>
        </w:tc>
        <w:tc>
          <w:tcPr>
            <w:tcW w:w="1600" w:type="dxa"/>
            <w:tcBorders>
              <w:top w:val="nil"/>
              <w:left w:val="nil"/>
              <w:bottom w:val="single" w:sz="4" w:space="0" w:color="auto"/>
              <w:right w:val="single" w:sz="4" w:space="0" w:color="auto"/>
            </w:tcBorders>
            <w:noWrap/>
            <w:vAlign w:val="center"/>
            <w:hideMark/>
          </w:tcPr>
          <w:p w14:paraId="0BB2FA57" w14:textId="77777777" w:rsidR="006B6A7A" w:rsidRPr="006B6A7A" w:rsidRDefault="006B6A7A" w:rsidP="006B6A7A">
            <w:pPr>
              <w:spacing w:before="0" w:after="0" w:line="240" w:lineRule="auto"/>
              <w:ind w:left="0" w:right="0"/>
              <w:jc w:val="center"/>
              <w:rPr>
                <w:rFonts w:ascii="Calibri" w:eastAsia="Times New Roman" w:hAnsi="Calibri" w:cs="Calibri"/>
                <w:color w:val="000000"/>
                <w:sz w:val="22"/>
                <w:szCs w:val="22"/>
              </w:rPr>
            </w:pPr>
            <w:r w:rsidRPr="006B6A7A">
              <w:rPr>
                <w:rFonts w:ascii="Calibri" w:eastAsia="Times New Roman" w:hAnsi="Calibri" w:cs="Calibri"/>
                <w:color w:val="000000"/>
                <w:sz w:val="22"/>
                <w:szCs w:val="22"/>
              </w:rPr>
              <w:t>16</w:t>
            </w:r>
          </w:p>
        </w:tc>
        <w:tc>
          <w:tcPr>
            <w:tcW w:w="2460" w:type="dxa"/>
            <w:tcBorders>
              <w:top w:val="nil"/>
              <w:left w:val="nil"/>
              <w:bottom w:val="single" w:sz="4" w:space="0" w:color="auto"/>
              <w:right w:val="single" w:sz="4" w:space="0" w:color="auto"/>
            </w:tcBorders>
            <w:noWrap/>
            <w:vAlign w:val="center"/>
            <w:hideMark/>
          </w:tcPr>
          <w:p w14:paraId="6C3A9D3E" w14:textId="77777777" w:rsidR="006B6A7A" w:rsidRPr="006B6A7A" w:rsidRDefault="006B6A7A" w:rsidP="006B6A7A">
            <w:pPr>
              <w:spacing w:before="0" w:after="0" w:line="240" w:lineRule="auto"/>
              <w:ind w:left="0" w:right="0"/>
              <w:jc w:val="center"/>
              <w:rPr>
                <w:rFonts w:ascii="Calibri" w:eastAsia="Times New Roman" w:hAnsi="Calibri" w:cs="Calibri"/>
                <w:color w:val="000000"/>
                <w:sz w:val="22"/>
                <w:szCs w:val="22"/>
              </w:rPr>
            </w:pPr>
            <w:r w:rsidRPr="006B6A7A">
              <w:rPr>
                <w:rFonts w:ascii="Calibri" w:eastAsia="Times New Roman" w:hAnsi="Calibri" w:cs="Calibri"/>
                <w:color w:val="000000"/>
                <w:sz w:val="22"/>
                <w:szCs w:val="22"/>
              </w:rPr>
              <w:t>108</w:t>
            </w:r>
          </w:p>
        </w:tc>
      </w:tr>
      <w:tr w:rsidR="006B6A7A" w:rsidRPr="006B6A7A" w14:paraId="1CB78CF8" w14:textId="77777777" w:rsidTr="00246248">
        <w:trPr>
          <w:trHeight w:val="300"/>
          <w:jc w:val="center"/>
        </w:trPr>
        <w:tc>
          <w:tcPr>
            <w:tcW w:w="1980" w:type="dxa"/>
            <w:tcBorders>
              <w:top w:val="nil"/>
              <w:left w:val="single" w:sz="4" w:space="0" w:color="auto"/>
              <w:bottom w:val="single" w:sz="4" w:space="0" w:color="auto"/>
              <w:right w:val="single" w:sz="4" w:space="0" w:color="auto"/>
            </w:tcBorders>
            <w:noWrap/>
            <w:vAlign w:val="center"/>
            <w:hideMark/>
          </w:tcPr>
          <w:p w14:paraId="1F1892C6" w14:textId="77777777" w:rsidR="006B6A7A" w:rsidRPr="006B6A7A" w:rsidRDefault="006B6A7A" w:rsidP="006B6A7A">
            <w:pPr>
              <w:spacing w:before="0" w:after="0" w:line="240" w:lineRule="auto"/>
              <w:ind w:left="0" w:right="0"/>
              <w:jc w:val="center"/>
              <w:rPr>
                <w:rFonts w:ascii="Calibri" w:eastAsia="Times New Roman" w:hAnsi="Calibri" w:cs="Calibri"/>
                <w:color w:val="000000"/>
                <w:sz w:val="22"/>
                <w:szCs w:val="22"/>
              </w:rPr>
            </w:pPr>
            <w:r w:rsidRPr="006B6A7A">
              <w:rPr>
                <w:rFonts w:ascii="Calibri" w:eastAsia="Times New Roman" w:hAnsi="Calibri" w:cs="Calibri"/>
                <w:color w:val="000000"/>
                <w:sz w:val="22"/>
                <w:szCs w:val="22"/>
              </w:rPr>
              <w:t>Oct 23 to Sep 24</w:t>
            </w:r>
          </w:p>
        </w:tc>
        <w:tc>
          <w:tcPr>
            <w:tcW w:w="1600" w:type="dxa"/>
            <w:tcBorders>
              <w:top w:val="nil"/>
              <w:left w:val="nil"/>
              <w:bottom w:val="single" w:sz="4" w:space="0" w:color="auto"/>
              <w:right w:val="single" w:sz="4" w:space="0" w:color="auto"/>
            </w:tcBorders>
            <w:noWrap/>
            <w:vAlign w:val="center"/>
            <w:hideMark/>
          </w:tcPr>
          <w:p w14:paraId="0CC38535" w14:textId="77777777" w:rsidR="006B6A7A" w:rsidRPr="006B6A7A" w:rsidRDefault="006B6A7A" w:rsidP="006B6A7A">
            <w:pPr>
              <w:spacing w:before="0" w:after="0" w:line="240" w:lineRule="auto"/>
              <w:ind w:left="0" w:right="0"/>
              <w:jc w:val="center"/>
              <w:rPr>
                <w:rFonts w:ascii="Calibri" w:eastAsia="Times New Roman" w:hAnsi="Calibri" w:cs="Calibri"/>
                <w:color w:val="000000"/>
                <w:sz w:val="22"/>
                <w:szCs w:val="22"/>
              </w:rPr>
            </w:pPr>
            <w:r w:rsidRPr="006B6A7A">
              <w:rPr>
                <w:rFonts w:ascii="Calibri" w:eastAsia="Times New Roman" w:hAnsi="Calibri" w:cs="Calibri"/>
                <w:color w:val="000000"/>
                <w:sz w:val="22"/>
                <w:szCs w:val="22"/>
              </w:rPr>
              <w:t>7</w:t>
            </w:r>
          </w:p>
        </w:tc>
        <w:tc>
          <w:tcPr>
            <w:tcW w:w="2460" w:type="dxa"/>
            <w:tcBorders>
              <w:top w:val="nil"/>
              <w:left w:val="nil"/>
              <w:bottom w:val="single" w:sz="4" w:space="0" w:color="auto"/>
              <w:right w:val="single" w:sz="4" w:space="0" w:color="auto"/>
            </w:tcBorders>
            <w:noWrap/>
            <w:vAlign w:val="center"/>
            <w:hideMark/>
          </w:tcPr>
          <w:p w14:paraId="43D9FC79" w14:textId="77777777" w:rsidR="006B6A7A" w:rsidRPr="006B6A7A" w:rsidRDefault="006B6A7A" w:rsidP="006B6A7A">
            <w:pPr>
              <w:spacing w:before="0" w:after="0" w:line="240" w:lineRule="auto"/>
              <w:ind w:left="0" w:right="0"/>
              <w:jc w:val="center"/>
              <w:rPr>
                <w:rFonts w:ascii="Calibri" w:eastAsia="Times New Roman" w:hAnsi="Calibri" w:cs="Calibri"/>
                <w:color w:val="000000"/>
                <w:sz w:val="22"/>
                <w:szCs w:val="22"/>
              </w:rPr>
            </w:pPr>
            <w:r w:rsidRPr="006B6A7A">
              <w:rPr>
                <w:rFonts w:ascii="Calibri" w:eastAsia="Times New Roman" w:hAnsi="Calibri" w:cs="Calibri"/>
                <w:color w:val="000000"/>
                <w:sz w:val="22"/>
                <w:szCs w:val="22"/>
              </w:rPr>
              <w:t>89</w:t>
            </w:r>
          </w:p>
        </w:tc>
      </w:tr>
      <w:tr w:rsidR="006B6A7A" w:rsidRPr="006B6A7A" w14:paraId="32A74CB5" w14:textId="77777777" w:rsidTr="00246248">
        <w:trPr>
          <w:trHeight w:val="300"/>
          <w:jc w:val="center"/>
        </w:trPr>
        <w:tc>
          <w:tcPr>
            <w:tcW w:w="1980" w:type="dxa"/>
            <w:tcBorders>
              <w:top w:val="nil"/>
              <w:left w:val="single" w:sz="4" w:space="0" w:color="auto"/>
              <w:bottom w:val="single" w:sz="4" w:space="0" w:color="auto"/>
              <w:right w:val="single" w:sz="4" w:space="0" w:color="auto"/>
            </w:tcBorders>
            <w:noWrap/>
            <w:vAlign w:val="center"/>
            <w:hideMark/>
          </w:tcPr>
          <w:p w14:paraId="48A7C5DC" w14:textId="77777777" w:rsidR="006B6A7A" w:rsidRPr="006B6A7A" w:rsidRDefault="006B6A7A" w:rsidP="006B6A7A">
            <w:pPr>
              <w:spacing w:before="0" w:after="0" w:line="240" w:lineRule="auto"/>
              <w:ind w:left="0" w:right="0"/>
              <w:jc w:val="center"/>
              <w:rPr>
                <w:rFonts w:ascii="Calibri" w:eastAsia="Times New Roman" w:hAnsi="Calibri" w:cs="Calibri"/>
                <w:color w:val="000000"/>
                <w:sz w:val="22"/>
                <w:szCs w:val="22"/>
              </w:rPr>
            </w:pPr>
            <w:r w:rsidRPr="006B6A7A">
              <w:rPr>
                <w:rFonts w:ascii="Calibri" w:eastAsia="Times New Roman" w:hAnsi="Calibri" w:cs="Calibri"/>
                <w:color w:val="000000"/>
                <w:sz w:val="22"/>
                <w:szCs w:val="22"/>
              </w:rPr>
              <w:t>Oct 24 to Sep 25</w:t>
            </w:r>
          </w:p>
        </w:tc>
        <w:tc>
          <w:tcPr>
            <w:tcW w:w="1600" w:type="dxa"/>
            <w:tcBorders>
              <w:top w:val="nil"/>
              <w:left w:val="nil"/>
              <w:bottom w:val="single" w:sz="4" w:space="0" w:color="auto"/>
              <w:right w:val="single" w:sz="4" w:space="0" w:color="auto"/>
            </w:tcBorders>
            <w:noWrap/>
            <w:vAlign w:val="center"/>
            <w:hideMark/>
          </w:tcPr>
          <w:p w14:paraId="675E5280" w14:textId="1EFF5E90" w:rsidR="006B6A7A" w:rsidRPr="006B6A7A" w:rsidRDefault="006B6A7A" w:rsidP="006B6A7A">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2460" w:type="dxa"/>
            <w:tcBorders>
              <w:top w:val="nil"/>
              <w:left w:val="nil"/>
              <w:bottom w:val="single" w:sz="4" w:space="0" w:color="auto"/>
              <w:right w:val="single" w:sz="4" w:space="0" w:color="auto"/>
            </w:tcBorders>
            <w:noWrap/>
            <w:vAlign w:val="center"/>
            <w:hideMark/>
          </w:tcPr>
          <w:p w14:paraId="288FE094" w14:textId="77777777" w:rsidR="006B6A7A" w:rsidRPr="006B6A7A" w:rsidRDefault="006B6A7A" w:rsidP="006B6A7A">
            <w:pPr>
              <w:spacing w:before="0" w:after="0" w:line="240" w:lineRule="auto"/>
              <w:ind w:left="0" w:right="0"/>
              <w:jc w:val="center"/>
              <w:rPr>
                <w:rFonts w:ascii="Calibri" w:eastAsia="Times New Roman" w:hAnsi="Calibri" w:cs="Calibri"/>
                <w:color w:val="000000"/>
                <w:sz w:val="22"/>
                <w:szCs w:val="22"/>
              </w:rPr>
            </w:pPr>
            <w:r w:rsidRPr="006B6A7A">
              <w:rPr>
                <w:rFonts w:ascii="Calibri" w:eastAsia="Times New Roman" w:hAnsi="Calibri" w:cs="Calibri"/>
                <w:color w:val="000000"/>
                <w:sz w:val="22"/>
                <w:szCs w:val="22"/>
              </w:rPr>
              <w:t>97</w:t>
            </w:r>
          </w:p>
        </w:tc>
      </w:tr>
    </w:tbl>
    <w:p w14:paraId="4B5F1124" w14:textId="734CAE8D" w:rsidR="00EC08F0" w:rsidRPr="0094511B" w:rsidRDefault="00C52E8A" w:rsidP="00246248">
      <w:pPr>
        <w:pStyle w:val="ListParagraph"/>
        <w:ind w:left="1300"/>
        <w:rPr>
          <w:rFonts w:ascii="Verdana" w:hAnsi="Verdana"/>
          <w:b/>
          <w:bCs/>
          <w:noProof/>
          <w:sz w:val="22"/>
          <w:szCs w:val="22"/>
        </w:rPr>
      </w:pPr>
      <w:r>
        <w:rPr>
          <w:rFonts w:ascii="Verdana" w:hAnsi="Verdana"/>
          <w:noProof/>
          <w:sz w:val="22"/>
          <w:szCs w:val="22"/>
        </w:rPr>
        <w:br/>
      </w:r>
    </w:p>
    <w:p w14:paraId="0F2FDFB9" w14:textId="34517803" w:rsidR="00FB0DC6" w:rsidRDefault="00FB0DC6" w:rsidP="00FB0DC6">
      <w:pPr>
        <w:ind w:left="0"/>
        <w:rPr>
          <w:rFonts w:ascii="Verdana" w:hAnsi="Verdana"/>
          <w:b/>
          <w:bCs/>
          <w:noProof/>
          <w:sz w:val="22"/>
          <w:szCs w:val="22"/>
        </w:rPr>
      </w:pPr>
      <w:r>
        <w:rPr>
          <w:rFonts w:ascii="Verdana" w:hAnsi="Verdana"/>
          <w:noProof/>
          <w:sz w:val="22"/>
          <w:szCs w:val="22"/>
        </w:rPr>
        <w:br/>
      </w:r>
    </w:p>
    <w:p w14:paraId="13814860" w14:textId="1C81954F" w:rsidR="00EC08F0" w:rsidRPr="000B1712" w:rsidRDefault="00EC08F0" w:rsidP="00656C41">
      <w:pPr>
        <w:pStyle w:val="ListParagraph"/>
        <w:numPr>
          <w:ilvl w:val="0"/>
          <w:numId w:val="19"/>
        </w:numPr>
        <w:rPr>
          <w:rFonts w:ascii="Verdana" w:hAnsi="Verdana"/>
          <w:b/>
          <w:bCs/>
          <w:noProof/>
          <w:sz w:val="22"/>
          <w:szCs w:val="22"/>
        </w:rPr>
      </w:pPr>
      <w:r w:rsidRPr="000B1712">
        <w:rPr>
          <w:rFonts w:ascii="Verdana" w:hAnsi="Verdana"/>
          <w:b/>
          <w:bCs/>
          <w:noProof/>
          <w:sz w:val="22"/>
          <w:szCs w:val="22"/>
        </w:rPr>
        <w:t xml:space="preserve">Copies of or link to any guidance, protocols, or policies your organisation has for responding to suspected spiking incidents. </w:t>
      </w:r>
      <w:r w:rsidR="000B1712" w:rsidRPr="000B1712">
        <w:rPr>
          <w:rFonts w:ascii="Verdana" w:hAnsi="Verdana"/>
          <w:b/>
          <w:bCs/>
          <w:noProof/>
          <w:sz w:val="22"/>
          <w:szCs w:val="22"/>
        </w:rPr>
        <w:br/>
      </w:r>
      <w:r w:rsidR="000B1712" w:rsidRPr="000B1712">
        <w:rPr>
          <w:rFonts w:ascii="Verdana" w:hAnsi="Verdana"/>
          <w:noProof/>
          <w:sz w:val="22"/>
          <w:szCs w:val="22"/>
        </w:rPr>
        <w:t>Please see attachment.</w:t>
      </w:r>
      <w:r w:rsidR="000B1712">
        <w:rPr>
          <w:rFonts w:ascii="Verdana" w:hAnsi="Verdana"/>
          <w:b/>
          <w:bCs/>
          <w:noProof/>
          <w:sz w:val="22"/>
          <w:szCs w:val="22"/>
        </w:rPr>
        <w:br/>
      </w:r>
    </w:p>
    <w:p w14:paraId="377011E4" w14:textId="3C27CEB9" w:rsidR="005A6F2A" w:rsidRDefault="00EC08F0" w:rsidP="00906E0E">
      <w:pPr>
        <w:pStyle w:val="ListParagraph"/>
        <w:numPr>
          <w:ilvl w:val="0"/>
          <w:numId w:val="19"/>
        </w:numPr>
        <w:rPr>
          <w:rFonts w:ascii="Verdana" w:hAnsi="Verdana"/>
          <w:b/>
          <w:bCs/>
          <w:noProof/>
          <w:sz w:val="22"/>
          <w:szCs w:val="22"/>
        </w:rPr>
      </w:pPr>
      <w:r w:rsidRPr="000B1712">
        <w:rPr>
          <w:rFonts w:ascii="Verdana" w:hAnsi="Verdana"/>
          <w:b/>
          <w:bCs/>
          <w:noProof/>
          <w:sz w:val="22"/>
          <w:szCs w:val="22"/>
        </w:rPr>
        <w:t xml:space="preserve">This question is for Sexual Assault Referral Centres — do you accept reports of spiking even if there hasn’t been a sexual assault? </w:t>
      </w:r>
      <w:r w:rsidR="0094511B" w:rsidRPr="000B1712">
        <w:rPr>
          <w:rFonts w:ascii="Verdana" w:hAnsi="Verdana"/>
          <w:b/>
          <w:bCs/>
          <w:noProof/>
          <w:sz w:val="22"/>
          <w:szCs w:val="22"/>
        </w:rPr>
        <w:br/>
      </w:r>
      <w:r w:rsidR="000B1712" w:rsidRPr="000B1712">
        <w:rPr>
          <w:rFonts w:ascii="Verdana" w:hAnsi="Verdana"/>
          <w:noProof/>
          <w:sz w:val="22"/>
          <w:szCs w:val="22"/>
        </w:rPr>
        <w:t xml:space="preserve">Our </w:t>
      </w:r>
      <w:r w:rsidR="000B1712">
        <w:rPr>
          <w:rFonts w:ascii="Verdana" w:hAnsi="Verdana"/>
          <w:noProof/>
          <w:sz w:val="22"/>
          <w:szCs w:val="22"/>
        </w:rPr>
        <w:t>S</w:t>
      </w:r>
      <w:r w:rsidR="000B1712" w:rsidRPr="000B1712">
        <w:rPr>
          <w:rFonts w:ascii="Verdana" w:hAnsi="Verdana"/>
          <w:noProof/>
          <w:sz w:val="22"/>
          <w:szCs w:val="22"/>
        </w:rPr>
        <w:t xml:space="preserve">exual </w:t>
      </w:r>
      <w:r w:rsidR="000B1712">
        <w:rPr>
          <w:rFonts w:ascii="Verdana" w:hAnsi="Verdana"/>
          <w:noProof/>
          <w:sz w:val="22"/>
          <w:szCs w:val="22"/>
        </w:rPr>
        <w:t>H</w:t>
      </w:r>
      <w:r w:rsidR="000B1712" w:rsidRPr="000B1712">
        <w:rPr>
          <w:rFonts w:ascii="Verdana" w:hAnsi="Verdana"/>
          <w:noProof/>
          <w:sz w:val="22"/>
          <w:szCs w:val="22"/>
        </w:rPr>
        <w:t>ealth service does not have a specific identifier for spiking victims.</w:t>
      </w:r>
    </w:p>
    <w:p w14:paraId="75970B72" w14:textId="0AF5184D" w:rsidR="00A10460" w:rsidRDefault="003F65DB" w:rsidP="00421E7F">
      <w:pPr>
        <w:rPr>
          <w:rFonts w:ascii="Verdana" w:hAnsi="Verdana"/>
          <w:b/>
          <w:bCs/>
          <w:noProof/>
          <w:sz w:val="22"/>
          <w:szCs w:val="22"/>
        </w:rPr>
      </w:pPr>
      <w:r w:rsidRPr="0094511B">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94511B">
        <w:rPr>
          <w:rFonts w:ascii="Verdana" w:hAnsi="Verdana"/>
          <w:iCs/>
          <w:sz w:val="22"/>
          <w:szCs w:val="22"/>
        </w:rPr>
        <w:t xml:space="preserve">General Data Protection Regulation (GDPR) and Data Protection Act </w:t>
      </w:r>
      <w:proofErr w:type="gramStart"/>
      <w:r w:rsidRPr="0094511B">
        <w:rPr>
          <w:rFonts w:ascii="Verdana" w:hAnsi="Verdana"/>
          <w:iCs/>
          <w:sz w:val="22"/>
          <w:szCs w:val="22"/>
        </w:rPr>
        <w:t>2018</w:t>
      </w:r>
      <w:proofErr w:type="gramEnd"/>
      <w:r w:rsidRPr="0094511B">
        <w:rPr>
          <w:rFonts w:ascii="Verdana" w:hAnsi="Verdana"/>
          <w:iCs/>
          <w:sz w:val="22"/>
          <w:szCs w:val="22"/>
        </w:rPr>
        <w:t xml:space="preserve"> and its disclosure would be contrary to the data protection principles and constitute as unfair and unlawful processing </w:t>
      </w:r>
      <w:proofErr w:type="gramStart"/>
      <w:r w:rsidRPr="0094511B">
        <w:rPr>
          <w:rFonts w:ascii="Verdana" w:hAnsi="Verdana"/>
          <w:bCs/>
          <w:iCs/>
          <w:sz w:val="22"/>
          <w:szCs w:val="22"/>
        </w:rPr>
        <w:t>in regard to</w:t>
      </w:r>
      <w:proofErr w:type="gramEnd"/>
      <w:r w:rsidRPr="0094511B">
        <w:rPr>
          <w:rFonts w:ascii="Verdana" w:hAnsi="Verdana"/>
          <w:iCs/>
          <w:sz w:val="22"/>
          <w:szCs w:val="22"/>
        </w:rPr>
        <w:t xml:space="preserve"> Articles 5, 6, and 9 of GDPR.  </w:t>
      </w:r>
      <w:r w:rsidRPr="0094511B">
        <w:rPr>
          <w:rFonts w:ascii="Verdana" w:hAnsi="Verdana"/>
          <w:sz w:val="22"/>
          <w:szCs w:val="22"/>
        </w:rPr>
        <w:t>This exemption is absolute and therefore there is no requirement to apply the public interest test.</w:t>
      </w:r>
      <w:r w:rsidR="00421E7F">
        <w:rPr>
          <w:rFonts w:ascii="Verdana" w:hAnsi="Verdana"/>
          <w:b/>
          <w:bCs/>
          <w:noProof/>
          <w:sz w:val="22"/>
          <w:szCs w:val="22"/>
        </w:rPr>
        <w:br/>
        <w:t xml:space="preserve">_____________________________________________________________ </w:t>
      </w:r>
    </w:p>
    <w:p w14:paraId="6644CEA6" w14:textId="71A9F592"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20CD6" w14:textId="77777777" w:rsidR="00C55D63" w:rsidRDefault="00C55D63" w:rsidP="007D6A3E">
      <w:pPr>
        <w:spacing w:before="0" w:after="0" w:line="240" w:lineRule="auto"/>
      </w:pPr>
      <w:r>
        <w:separator/>
      </w:r>
    </w:p>
  </w:endnote>
  <w:endnote w:type="continuationSeparator" w:id="0">
    <w:p w14:paraId="14952BD5" w14:textId="77777777" w:rsidR="00C55D63" w:rsidRDefault="00C55D63"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74FE4" w14:textId="77777777" w:rsidR="00C55D63" w:rsidRDefault="00C55D63" w:rsidP="007D6A3E">
      <w:pPr>
        <w:spacing w:before="0" w:after="0" w:line="240" w:lineRule="auto"/>
      </w:pPr>
      <w:r>
        <w:separator/>
      </w:r>
    </w:p>
  </w:footnote>
  <w:footnote w:type="continuationSeparator" w:id="0">
    <w:p w14:paraId="44946C55" w14:textId="77777777" w:rsidR="00C55D63" w:rsidRDefault="00C55D63"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21pt;visibility:visible;mso-wrap-style:square" o:bullet="t">
        <v:imagedata r:id="rId1" o:title=""/>
      </v:shape>
    </w:pict>
  </w:numPicBullet>
  <w:numPicBullet w:numPicBulletId="1">
    <w:pict>
      <v:shape id="_x0000_i1026" type="#_x0000_t75" style="width:384pt;height:384pt;visibility:visible;mso-wrap-style:square" o:bullet="t">
        <v:imagedata r:id="rId2" o:title=""/>
      </v:shape>
    </w:pict>
  </w:numPicBullet>
  <w:numPicBullet w:numPicBulletId="2">
    <w:pict>
      <v:shape id="_x0000_i1027" type="#_x0000_t75" style="width:225pt;height:225pt;visibility:visible;mso-wrap-style:square" o:bullet="t">
        <v:imagedata r:id="rId3" o:title=""/>
      </v:shape>
    </w:pict>
  </w:numPicBullet>
  <w:numPicBullet w:numPicBulletId="3">
    <w:pict>
      <v:shape id="_x0000_i1028" type="#_x0000_t75" style="width:16.5pt;height:16.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6696D75"/>
    <w:multiLevelType w:val="hybridMultilevel"/>
    <w:tmpl w:val="F04C15E4"/>
    <w:lvl w:ilvl="0" w:tplc="32FEC7D6">
      <w:start w:val="3"/>
      <w:numFmt w:val="bullet"/>
      <w:lvlText w:val="•"/>
      <w:lvlJc w:val="left"/>
      <w:pPr>
        <w:ind w:left="1800" w:hanging="360"/>
      </w:pPr>
      <w:rPr>
        <w:rFonts w:ascii="Verdana" w:eastAsia="Calibr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73E60EB"/>
    <w:multiLevelType w:val="hybridMultilevel"/>
    <w:tmpl w:val="97AC10CC"/>
    <w:lvl w:ilvl="0" w:tplc="34EA3AFE">
      <w:start w:val="1"/>
      <w:numFmt w:val="decimal"/>
      <w:lvlText w:val="%1."/>
      <w:lvlJc w:val="left"/>
      <w:pPr>
        <w:ind w:left="865" w:hanging="360"/>
      </w:pPr>
      <w:rPr>
        <w:rFonts w:hint="default"/>
      </w:rPr>
    </w:lvl>
    <w:lvl w:ilvl="1" w:tplc="08090019">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B2C74BB"/>
    <w:multiLevelType w:val="hybridMultilevel"/>
    <w:tmpl w:val="D4C05752"/>
    <w:lvl w:ilvl="0" w:tplc="C40EE7AC">
      <w:start w:val="1"/>
      <w:numFmt w:val="lowerLetter"/>
      <w:lvlText w:val="%1)"/>
      <w:lvlJc w:val="left"/>
      <w:pPr>
        <w:ind w:left="180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8" w15:restartNumberingAfterBreak="0">
    <w:nsid w:val="2C6E3215"/>
    <w:multiLevelType w:val="hybridMultilevel"/>
    <w:tmpl w:val="50D43508"/>
    <w:lvl w:ilvl="0" w:tplc="C40EE7AC">
      <w:start w:val="1"/>
      <w:numFmt w:val="lowerLetter"/>
      <w:lvlText w:val="%1)"/>
      <w:lvlJc w:val="left"/>
      <w:pPr>
        <w:ind w:left="1300" w:hanging="360"/>
      </w:pPr>
      <w:rPr>
        <w:rFonts w:hint="default"/>
      </w:rPr>
    </w:lvl>
    <w:lvl w:ilvl="1" w:tplc="08090019" w:tentative="1">
      <w:start w:val="1"/>
      <w:numFmt w:val="lowerLetter"/>
      <w:lvlText w:val="%2."/>
      <w:lvlJc w:val="left"/>
      <w:pPr>
        <w:ind w:left="2020" w:hanging="360"/>
      </w:pPr>
    </w:lvl>
    <w:lvl w:ilvl="2" w:tplc="0809001B" w:tentative="1">
      <w:start w:val="1"/>
      <w:numFmt w:val="lowerRoman"/>
      <w:lvlText w:val="%3."/>
      <w:lvlJc w:val="right"/>
      <w:pPr>
        <w:ind w:left="2740" w:hanging="180"/>
      </w:pPr>
    </w:lvl>
    <w:lvl w:ilvl="3" w:tplc="0809000F" w:tentative="1">
      <w:start w:val="1"/>
      <w:numFmt w:val="decimal"/>
      <w:lvlText w:val="%4."/>
      <w:lvlJc w:val="left"/>
      <w:pPr>
        <w:ind w:left="3460" w:hanging="360"/>
      </w:pPr>
    </w:lvl>
    <w:lvl w:ilvl="4" w:tplc="08090019" w:tentative="1">
      <w:start w:val="1"/>
      <w:numFmt w:val="lowerLetter"/>
      <w:lvlText w:val="%5."/>
      <w:lvlJc w:val="left"/>
      <w:pPr>
        <w:ind w:left="4180" w:hanging="360"/>
      </w:pPr>
    </w:lvl>
    <w:lvl w:ilvl="5" w:tplc="0809001B" w:tentative="1">
      <w:start w:val="1"/>
      <w:numFmt w:val="lowerRoman"/>
      <w:lvlText w:val="%6."/>
      <w:lvlJc w:val="right"/>
      <w:pPr>
        <w:ind w:left="4900" w:hanging="180"/>
      </w:pPr>
    </w:lvl>
    <w:lvl w:ilvl="6" w:tplc="0809000F" w:tentative="1">
      <w:start w:val="1"/>
      <w:numFmt w:val="decimal"/>
      <w:lvlText w:val="%7."/>
      <w:lvlJc w:val="left"/>
      <w:pPr>
        <w:ind w:left="5620" w:hanging="360"/>
      </w:pPr>
    </w:lvl>
    <w:lvl w:ilvl="7" w:tplc="08090019" w:tentative="1">
      <w:start w:val="1"/>
      <w:numFmt w:val="lowerLetter"/>
      <w:lvlText w:val="%8."/>
      <w:lvlJc w:val="left"/>
      <w:pPr>
        <w:ind w:left="6340" w:hanging="360"/>
      </w:pPr>
    </w:lvl>
    <w:lvl w:ilvl="8" w:tplc="0809001B" w:tentative="1">
      <w:start w:val="1"/>
      <w:numFmt w:val="lowerRoman"/>
      <w:lvlText w:val="%9."/>
      <w:lvlJc w:val="right"/>
      <w:pPr>
        <w:ind w:left="7060" w:hanging="180"/>
      </w:pPr>
    </w:lvl>
  </w:abstractNum>
  <w:abstractNum w:abstractNumId="9"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1"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5147BBC"/>
    <w:multiLevelType w:val="hybridMultilevel"/>
    <w:tmpl w:val="6DF6DBE0"/>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6B6305DD"/>
    <w:multiLevelType w:val="hybridMultilevel"/>
    <w:tmpl w:val="3BC20EEA"/>
    <w:lvl w:ilvl="0" w:tplc="0809000F">
      <w:start w:val="1"/>
      <w:numFmt w:val="decimal"/>
      <w:lvlText w:val="%1."/>
      <w:lvlJc w:val="left"/>
      <w:pPr>
        <w:ind w:left="1305" w:hanging="360"/>
      </w:pPr>
    </w:lvl>
    <w:lvl w:ilvl="1" w:tplc="08090019" w:tentative="1">
      <w:start w:val="1"/>
      <w:numFmt w:val="lowerLetter"/>
      <w:lvlText w:val="%2."/>
      <w:lvlJc w:val="left"/>
      <w:pPr>
        <w:ind w:left="2025" w:hanging="360"/>
      </w:pPr>
    </w:lvl>
    <w:lvl w:ilvl="2" w:tplc="0809001B" w:tentative="1">
      <w:start w:val="1"/>
      <w:numFmt w:val="lowerRoman"/>
      <w:lvlText w:val="%3."/>
      <w:lvlJc w:val="right"/>
      <w:pPr>
        <w:ind w:left="2745" w:hanging="180"/>
      </w:pPr>
    </w:lvl>
    <w:lvl w:ilvl="3" w:tplc="0809000F" w:tentative="1">
      <w:start w:val="1"/>
      <w:numFmt w:val="decimal"/>
      <w:lvlText w:val="%4."/>
      <w:lvlJc w:val="left"/>
      <w:pPr>
        <w:ind w:left="3465" w:hanging="360"/>
      </w:pPr>
    </w:lvl>
    <w:lvl w:ilvl="4" w:tplc="08090019" w:tentative="1">
      <w:start w:val="1"/>
      <w:numFmt w:val="lowerLetter"/>
      <w:lvlText w:val="%5."/>
      <w:lvlJc w:val="left"/>
      <w:pPr>
        <w:ind w:left="4185" w:hanging="360"/>
      </w:pPr>
    </w:lvl>
    <w:lvl w:ilvl="5" w:tplc="0809001B" w:tentative="1">
      <w:start w:val="1"/>
      <w:numFmt w:val="lowerRoman"/>
      <w:lvlText w:val="%6."/>
      <w:lvlJc w:val="right"/>
      <w:pPr>
        <w:ind w:left="4905" w:hanging="180"/>
      </w:pPr>
    </w:lvl>
    <w:lvl w:ilvl="6" w:tplc="0809000F" w:tentative="1">
      <w:start w:val="1"/>
      <w:numFmt w:val="decimal"/>
      <w:lvlText w:val="%7."/>
      <w:lvlJc w:val="left"/>
      <w:pPr>
        <w:ind w:left="5625" w:hanging="360"/>
      </w:pPr>
    </w:lvl>
    <w:lvl w:ilvl="7" w:tplc="08090019" w:tentative="1">
      <w:start w:val="1"/>
      <w:numFmt w:val="lowerLetter"/>
      <w:lvlText w:val="%8."/>
      <w:lvlJc w:val="left"/>
      <w:pPr>
        <w:ind w:left="6345" w:hanging="360"/>
      </w:pPr>
    </w:lvl>
    <w:lvl w:ilvl="8" w:tplc="0809001B" w:tentative="1">
      <w:start w:val="1"/>
      <w:numFmt w:val="lowerRoman"/>
      <w:lvlText w:val="%9."/>
      <w:lvlJc w:val="right"/>
      <w:pPr>
        <w:ind w:left="7065" w:hanging="180"/>
      </w:p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0"/>
  </w:num>
  <w:num w:numId="3" w16cid:durableId="1966037800">
    <w:abstractNumId w:val="12"/>
  </w:num>
  <w:num w:numId="4" w16cid:durableId="1125923312">
    <w:abstractNumId w:val="20"/>
  </w:num>
  <w:num w:numId="5" w16cid:durableId="1143425367">
    <w:abstractNumId w:val="6"/>
  </w:num>
  <w:num w:numId="6" w16cid:durableId="1293360629">
    <w:abstractNumId w:val="5"/>
  </w:num>
  <w:num w:numId="7" w16cid:durableId="479228409">
    <w:abstractNumId w:val="14"/>
  </w:num>
  <w:num w:numId="8" w16cid:durableId="1553300907">
    <w:abstractNumId w:val="18"/>
  </w:num>
  <w:num w:numId="9" w16cid:durableId="687946864">
    <w:abstractNumId w:val="23"/>
  </w:num>
  <w:num w:numId="10" w16cid:durableId="993416643">
    <w:abstractNumId w:val="1"/>
  </w:num>
  <w:num w:numId="11" w16cid:durableId="1541481371">
    <w:abstractNumId w:val="13"/>
  </w:num>
  <w:num w:numId="12" w16cid:durableId="1525171868">
    <w:abstractNumId w:val="16"/>
  </w:num>
  <w:num w:numId="13" w16cid:durableId="200629463">
    <w:abstractNumId w:val="21"/>
  </w:num>
  <w:num w:numId="14" w16cid:durableId="5438320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9"/>
  </w:num>
  <w:num w:numId="18" w16cid:durableId="949163570">
    <w:abstractNumId w:val="2"/>
  </w:num>
  <w:num w:numId="19" w16cid:durableId="478614159">
    <w:abstractNumId w:val="4"/>
  </w:num>
  <w:num w:numId="20" w16cid:durableId="1228767189">
    <w:abstractNumId w:val="22"/>
  </w:num>
  <w:num w:numId="21" w16cid:durableId="2140416391">
    <w:abstractNumId w:val="8"/>
  </w:num>
  <w:num w:numId="22" w16cid:durableId="72243436">
    <w:abstractNumId w:val="7"/>
  </w:num>
  <w:num w:numId="23" w16cid:durableId="1285499398">
    <w:abstractNumId w:val="19"/>
  </w:num>
  <w:num w:numId="24" w16cid:durableId="11604686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23B27"/>
    <w:rsid w:val="00040038"/>
    <w:rsid w:val="00040AB2"/>
    <w:rsid w:val="00082DCE"/>
    <w:rsid w:val="00095DF5"/>
    <w:rsid w:val="000A785B"/>
    <w:rsid w:val="000B1712"/>
    <w:rsid w:val="000C00ED"/>
    <w:rsid w:val="000F6539"/>
    <w:rsid w:val="00111757"/>
    <w:rsid w:val="001276F0"/>
    <w:rsid w:val="001508FC"/>
    <w:rsid w:val="00150BE0"/>
    <w:rsid w:val="00185784"/>
    <w:rsid w:val="001B1339"/>
    <w:rsid w:val="001E2D50"/>
    <w:rsid w:val="00213076"/>
    <w:rsid w:val="002156AF"/>
    <w:rsid w:val="00236F74"/>
    <w:rsid w:val="00246248"/>
    <w:rsid w:val="00255269"/>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3F65DB"/>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A6F2A"/>
    <w:rsid w:val="005F0E79"/>
    <w:rsid w:val="00602EE5"/>
    <w:rsid w:val="006137E4"/>
    <w:rsid w:val="00635BDA"/>
    <w:rsid w:val="006564DF"/>
    <w:rsid w:val="00684641"/>
    <w:rsid w:val="00696A87"/>
    <w:rsid w:val="006B6A7A"/>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1ABC"/>
    <w:rsid w:val="0089491A"/>
    <w:rsid w:val="008A2D60"/>
    <w:rsid w:val="0090178A"/>
    <w:rsid w:val="00912B14"/>
    <w:rsid w:val="009267EE"/>
    <w:rsid w:val="009269BD"/>
    <w:rsid w:val="00937E06"/>
    <w:rsid w:val="00937E61"/>
    <w:rsid w:val="0094511B"/>
    <w:rsid w:val="009574AC"/>
    <w:rsid w:val="0097092D"/>
    <w:rsid w:val="00982170"/>
    <w:rsid w:val="009A0943"/>
    <w:rsid w:val="009B087A"/>
    <w:rsid w:val="009B21AD"/>
    <w:rsid w:val="009B7CC6"/>
    <w:rsid w:val="009C5169"/>
    <w:rsid w:val="009D50E8"/>
    <w:rsid w:val="009F02A0"/>
    <w:rsid w:val="009F7815"/>
    <w:rsid w:val="00A10460"/>
    <w:rsid w:val="00A17614"/>
    <w:rsid w:val="00A46D61"/>
    <w:rsid w:val="00A56076"/>
    <w:rsid w:val="00A84640"/>
    <w:rsid w:val="00AB4D54"/>
    <w:rsid w:val="00AF0E8B"/>
    <w:rsid w:val="00AF691A"/>
    <w:rsid w:val="00B031C2"/>
    <w:rsid w:val="00B26495"/>
    <w:rsid w:val="00B34966"/>
    <w:rsid w:val="00B61DE2"/>
    <w:rsid w:val="00B73D24"/>
    <w:rsid w:val="00B82C9E"/>
    <w:rsid w:val="00B8458F"/>
    <w:rsid w:val="00BB4931"/>
    <w:rsid w:val="00BC67E1"/>
    <w:rsid w:val="00C021A4"/>
    <w:rsid w:val="00C050BE"/>
    <w:rsid w:val="00C21013"/>
    <w:rsid w:val="00C52E8A"/>
    <w:rsid w:val="00C55D6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C08F0"/>
    <w:rsid w:val="00EE0615"/>
    <w:rsid w:val="00F26B29"/>
    <w:rsid w:val="00F91A7E"/>
    <w:rsid w:val="00F96598"/>
    <w:rsid w:val="00FA0C91"/>
    <w:rsid w:val="00FA177F"/>
    <w:rsid w:val="00FB0DC6"/>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150BE0"/>
    <w:rPr>
      <w:sz w:val="16"/>
      <w:szCs w:val="16"/>
    </w:rPr>
  </w:style>
  <w:style w:type="paragraph" w:styleId="CommentText">
    <w:name w:val="annotation text"/>
    <w:basedOn w:val="Normal"/>
    <w:link w:val="CommentTextChar"/>
    <w:uiPriority w:val="99"/>
    <w:unhideWhenUsed/>
    <w:rsid w:val="00150BE0"/>
    <w:pPr>
      <w:spacing w:line="240" w:lineRule="auto"/>
    </w:pPr>
    <w:rPr>
      <w:sz w:val="20"/>
      <w:szCs w:val="20"/>
    </w:rPr>
  </w:style>
  <w:style w:type="character" w:customStyle="1" w:styleId="CommentTextChar">
    <w:name w:val="Comment Text Char"/>
    <w:basedOn w:val="DefaultParagraphFont"/>
    <w:link w:val="CommentText"/>
    <w:uiPriority w:val="99"/>
    <w:rsid w:val="00150BE0"/>
  </w:style>
  <w:style w:type="paragraph" w:styleId="CommentSubject">
    <w:name w:val="annotation subject"/>
    <w:basedOn w:val="CommentText"/>
    <w:next w:val="CommentText"/>
    <w:link w:val="CommentSubjectChar"/>
    <w:uiPriority w:val="99"/>
    <w:semiHidden/>
    <w:unhideWhenUsed/>
    <w:rsid w:val="00150BE0"/>
    <w:rPr>
      <w:b/>
      <w:bCs/>
    </w:rPr>
  </w:style>
  <w:style w:type="character" w:customStyle="1" w:styleId="CommentSubjectChar">
    <w:name w:val="Comment Subject Char"/>
    <w:basedOn w:val="CommentTextChar"/>
    <w:link w:val="CommentSubject"/>
    <w:uiPriority w:val="99"/>
    <w:semiHidden/>
    <w:rsid w:val="00150BE0"/>
    <w:rPr>
      <w:b/>
      <w:bCs/>
    </w:rPr>
  </w:style>
  <w:style w:type="paragraph" w:styleId="Revision">
    <w:name w:val="Revision"/>
    <w:hidden/>
    <w:uiPriority w:val="99"/>
    <w:semiHidden/>
    <w:rsid w:val="00C52E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171</TotalTime>
  <Pages>5</Pages>
  <Words>1344</Words>
  <Characters>5757</Characters>
  <Application>Microsoft Office Word</Application>
  <DocSecurity>0</DocSecurity>
  <Lines>639</Lines>
  <Paragraphs>591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2026-02-10T15:00:00Z</cp:lastPrinted>
  <dcterms:created xsi:type="dcterms:W3CDTF">2021-09-13T07:38:00Z</dcterms:created>
  <dcterms:modified xsi:type="dcterms:W3CDTF">2026-02-10T15:00:00Z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7ca5336c-2079-4028-8682-fb943d0c4311</vt:lpwstr>
  </property>
</Properties>
</file>