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3AE01BD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51C1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26-A-012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33AE01BD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51C1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26-A-012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3DF621B" w14:textId="00E66716" w:rsidR="00873328" w:rsidRDefault="00551C12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551C12">
        <w:rPr>
          <w:rFonts w:ascii="Verdana" w:hAnsi="Verdana"/>
          <w:b/>
          <w:bCs/>
          <w:noProof/>
          <w:sz w:val="22"/>
          <w:szCs w:val="22"/>
        </w:rPr>
        <w:t>Using the Freedom of Information Act 2000, I am writing to request the full findings from Swansea Bay Health Board's recent local pre-implementation assessment of the "All-Wales Ambulance Release Protocol: automatic 45-minute release".</w:t>
      </w:r>
    </w:p>
    <w:p w14:paraId="2178A95B" w14:textId="6D6E303D" w:rsidR="00873328" w:rsidRPr="00551C12" w:rsidRDefault="00551C12" w:rsidP="00421E7F">
      <w:pPr>
        <w:rPr>
          <w:rFonts w:ascii="Verdana" w:hAnsi="Verdana"/>
          <w:noProof/>
          <w:sz w:val="22"/>
          <w:szCs w:val="22"/>
        </w:rPr>
      </w:pPr>
      <w:r w:rsidRPr="00551C12">
        <w:rPr>
          <w:rFonts w:ascii="Verdana" w:hAnsi="Verdana"/>
          <w:noProof/>
          <w:sz w:val="22"/>
          <w:szCs w:val="22"/>
        </w:rPr>
        <w:t>Please find attached the document you have requested.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3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5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0"/>
  </w:num>
  <w:num w:numId="8" w16cid:durableId="1553300907">
    <w:abstractNumId w:val="14"/>
  </w:num>
  <w:num w:numId="9" w16cid:durableId="687946864">
    <w:abstractNumId w:val="17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2"/>
  </w:num>
  <w:num w:numId="13" w16cid:durableId="200629463">
    <w:abstractNumId w:val="16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1"/>
  </w:num>
  <w:num w:numId="17" w16cid:durableId="1764229674">
    <w:abstractNumId w:val="5"/>
  </w:num>
  <w:num w:numId="18" w16cid:durableId="949163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1C12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63068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66</TotalTime>
  <Pages>1</Pages>
  <Words>15</Words>
  <Characters>355</Characters>
  <Application>Microsoft Office Word</Application>
  <DocSecurity>0</DocSecurity>
  <Lines>44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26</cp:revision>
  <cp:lastPrinted>2019-03-26T11:11:00Z</cp:lastPrinted>
  <dcterms:created xsi:type="dcterms:W3CDTF">2021-09-13T07:38:00Z</dcterms:created>
  <dcterms:modified xsi:type="dcterms:W3CDTF">2026-02-11T13:47:00Z</dcterms:modified>
</cp:coreProperties>
</file>