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94346" w14:textId="77777777" w:rsidR="001475E9" w:rsidRDefault="001475E9" w:rsidP="001475E9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SBUHB</w:t>
      </w:r>
      <w:r w:rsidRPr="00D765DD">
        <w:rPr>
          <w:b/>
          <w:u w:val="single"/>
        </w:rPr>
        <w:t xml:space="preserve"> COSHH Risk Assessment Form</w:t>
      </w:r>
      <w:r w:rsidR="00530664">
        <w:rPr>
          <w:b/>
          <w:u w:val="single"/>
        </w:rPr>
        <w:t xml:space="preserve"> </w:t>
      </w:r>
    </w:p>
    <w:p w14:paraId="62F691F2" w14:textId="77777777" w:rsidR="00D431BF" w:rsidRDefault="00D431BF" w:rsidP="001475E9">
      <w:pPr>
        <w:pStyle w:val="NoSpacing"/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1701"/>
      </w:tblGrid>
      <w:tr w:rsidR="00D431BF" w14:paraId="7D551E4C" w14:textId="77777777" w:rsidTr="00D431BF">
        <w:tc>
          <w:tcPr>
            <w:tcW w:w="846" w:type="dxa"/>
          </w:tcPr>
          <w:p w14:paraId="2849CFA0" w14:textId="77777777" w:rsidR="00D431BF" w:rsidRDefault="00D431BF" w:rsidP="00D431BF">
            <w:pPr>
              <w:pStyle w:val="NoSpacing"/>
            </w:pPr>
            <w:r>
              <w:t>Ref:</w:t>
            </w:r>
          </w:p>
        </w:tc>
        <w:tc>
          <w:tcPr>
            <w:tcW w:w="1701" w:type="dxa"/>
          </w:tcPr>
          <w:p w14:paraId="32AEF761" w14:textId="77777777" w:rsidR="00D431BF" w:rsidRDefault="00D431BF" w:rsidP="00D431BF">
            <w:pPr>
              <w:pStyle w:val="NoSpacing"/>
            </w:pPr>
          </w:p>
        </w:tc>
      </w:tr>
    </w:tbl>
    <w:p w14:paraId="4578568D" w14:textId="77777777" w:rsidR="001475E9" w:rsidRDefault="001475E9" w:rsidP="001475E9">
      <w:pPr>
        <w:pStyle w:val="NoSpacing"/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1475E9" w14:paraId="0CBA4279" w14:textId="77777777" w:rsidTr="00B83D96">
        <w:trPr>
          <w:trHeight w:val="580"/>
          <w:jc w:val="center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49D2C53" w14:textId="77777777" w:rsidR="001475E9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 xml:space="preserve">This assessment </w:t>
            </w:r>
            <w:r>
              <w:rPr>
                <w:i/>
                <w:sz w:val="20"/>
                <w:szCs w:val="20"/>
                <w:lang w:eastAsia="en-GB"/>
              </w:rPr>
              <w:t>only addresses the risk of harm to health</w:t>
            </w:r>
            <w:r>
              <w:rPr>
                <w:sz w:val="20"/>
                <w:szCs w:val="20"/>
                <w:lang w:eastAsia="en-GB"/>
              </w:rPr>
              <w:t xml:space="preserve"> from possible exposure to the substances listed. Additional risk assessments may be required to control the risk from other hazards e.g. electrical equipment etc. associated with work.</w:t>
            </w:r>
          </w:p>
        </w:tc>
      </w:tr>
    </w:tbl>
    <w:p w14:paraId="6094D906" w14:textId="77777777" w:rsidR="001475E9" w:rsidRDefault="001475E9" w:rsidP="001475E9">
      <w:pPr>
        <w:pStyle w:val="NoSpacing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6804"/>
      </w:tblGrid>
      <w:tr w:rsidR="001475E9" w:rsidRPr="00C96730" w14:paraId="4DC91AB9" w14:textId="77777777" w:rsidTr="00B83D96">
        <w:trPr>
          <w:trHeight w:val="565"/>
        </w:trPr>
        <w:tc>
          <w:tcPr>
            <w:tcW w:w="2552" w:type="dxa"/>
          </w:tcPr>
          <w:p w14:paraId="49569671" w14:textId="77777777" w:rsidR="001475E9" w:rsidRPr="005C4369" w:rsidRDefault="001475E9" w:rsidP="00B83D96">
            <w:pPr>
              <w:pStyle w:val="NoSpacing"/>
              <w:rPr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Location of this COSHH Assessment</w:t>
            </w:r>
          </w:p>
        </w:tc>
        <w:tc>
          <w:tcPr>
            <w:tcW w:w="6804" w:type="dxa"/>
          </w:tcPr>
          <w:p w14:paraId="19D65009" w14:textId="77777777" w:rsidR="003C78CB" w:rsidRPr="00804DB8" w:rsidRDefault="00A16579" w:rsidP="009F4EA9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Theatre Depart</w:t>
            </w:r>
            <w:r w:rsidR="000052D5">
              <w:rPr>
                <w:sz w:val="20"/>
                <w:szCs w:val="20"/>
                <w:lang w:eastAsia="en-GB"/>
              </w:rPr>
              <w:t>ment</w:t>
            </w:r>
          </w:p>
        </w:tc>
      </w:tr>
    </w:tbl>
    <w:p w14:paraId="3713008D" w14:textId="77777777" w:rsidR="001475E9" w:rsidRDefault="001475E9" w:rsidP="001475E9">
      <w:pPr>
        <w:pStyle w:val="NoSpacing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7370"/>
      </w:tblGrid>
      <w:tr w:rsidR="001475E9" w:rsidRPr="00C96730" w14:paraId="42232C9E" w14:textId="77777777" w:rsidTr="00B83D96">
        <w:trPr>
          <w:trHeight w:val="1179"/>
        </w:trPr>
        <w:tc>
          <w:tcPr>
            <w:tcW w:w="1986" w:type="dxa"/>
          </w:tcPr>
          <w:p w14:paraId="6F08F6CA" w14:textId="77777777" w:rsidR="001475E9" w:rsidRPr="00804DB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2769A2">
              <w:rPr>
                <w:sz w:val="20"/>
                <w:szCs w:val="20"/>
                <w:lang w:eastAsia="en-GB"/>
              </w:rPr>
              <w:t>What will the chemical(s) be</w:t>
            </w:r>
            <w:r>
              <w:rPr>
                <w:sz w:val="20"/>
                <w:szCs w:val="20"/>
                <w:lang w:eastAsia="en-GB"/>
              </w:rPr>
              <w:t xml:space="preserve"> used for?</w:t>
            </w:r>
          </w:p>
        </w:tc>
        <w:tc>
          <w:tcPr>
            <w:tcW w:w="7370" w:type="dxa"/>
          </w:tcPr>
          <w:p w14:paraId="45F08DDB" w14:textId="77777777" w:rsidR="00A11749" w:rsidRDefault="00A11749" w:rsidP="00B83D96">
            <w:pPr>
              <w:pStyle w:val="NoSpacing"/>
              <w:rPr>
                <w:bCs/>
                <w:sz w:val="20"/>
                <w:szCs w:val="20"/>
                <w:lang w:eastAsia="en-GB"/>
              </w:rPr>
            </w:pPr>
          </w:p>
          <w:p w14:paraId="387EE8BF" w14:textId="77777777" w:rsidR="001475E9" w:rsidRPr="00A11749" w:rsidRDefault="00664CE1" w:rsidP="00B83D96">
            <w:pPr>
              <w:pStyle w:val="NoSpacing"/>
              <w:rPr>
                <w:bCs/>
                <w:sz w:val="20"/>
                <w:szCs w:val="20"/>
                <w:lang w:eastAsia="en-GB"/>
              </w:rPr>
            </w:pPr>
            <w:r w:rsidRPr="00A11749">
              <w:rPr>
                <w:bCs/>
                <w:sz w:val="20"/>
                <w:szCs w:val="20"/>
                <w:lang w:eastAsia="en-GB"/>
              </w:rPr>
              <w:t xml:space="preserve">Storage and adding formalin to tissue samples requiring </w:t>
            </w:r>
            <w:r w:rsidR="00A11749" w:rsidRPr="00A11749">
              <w:rPr>
                <w:bCs/>
                <w:sz w:val="20"/>
                <w:szCs w:val="20"/>
                <w:lang w:eastAsia="en-GB"/>
              </w:rPr>
              <w:t>histology investigations</w:t>
            </w:r>
          </w:p>
          <w:p w14:paraId="77B3A739" w14:textId="77777777" w:rsidR="001475E9" w:rsidRPr="00B80EAA" w:rsidRDefault="001475E9" w:rsidP="009F4EA9">
            <w:pPr>
              <w:rPr>
                <w:rFonts w:eastAsia="Times New Roman" w:cs="Arial"/>
                <w:szCs w:val="24"/>
              </w:rPr>
            </w:pPr>
          </w:p>
        </w:tc>
      </w:tr>
    </w:tbl>
    <w:p w14:paraId="5A738D6D" w14:textId="77777777" w:rsidR="001475E9" w:rsidRDefault="001475E9" w:rsidP="001475E9">
      <w:pPr>
        <w:pStyle w:val="NoSpacing"/>
      </w:pPr>
    </w:p>
    <w:tbl>
      <w:tblPr>
        <w:tblW w:w="90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3604"/>
        <w:gridCol w:w="3524"/>
      </w:tblGrid>
      <w:tr w:rsidR="0005744E" w:rsidRPr="00C96730" w14:paraId="2195421E" w14:textId="77777777" w:rsidTr="0005744E">
        <w:trPr>
          <w:trHeight w:val="1179"/>
        </w:trPr>
        <w:tc>
          <w:tcPr>
            <w:tcW w:w="1922" w:type="dxa"/>
          </w:tcPr>
          <w:p w14:paraId="1E057B3F" w14:textId="77777777" w:rsidR="0005744E" w:rsidRPr="005C4369" w:rsidRDefault="0005744E" w:rsidP="00B83D96">
            <w:pPr>
              <w:pStyle w:val="NoSpacing"/>
              <w:rPr>
                <w:lang w:eastAsia="en-GB"/>
              </w:rPr>
            </w:pPr>
            <w:r w:rsidRPr="002769A2">
              <w:rPr>
                <w:sz w:val="20"/>
                <w:szCs w:val="20"/>
                <w:lang w:eastAsia="en-GB"/>
              </w:rPr>
              <w:t>What is (are) the names of the chemical involved in the process</w:t>
            </w:r>
            <w:r>
              <w:rPr>
                <w:sz w:val="20"/>
                <w:szCs w:val="20"/>
                <w:lang w:eastAsia="en-GB"/>
              </w:rPr>
              <w:t>/this assessment</w:t>
            </w:r>
          </w:p>
        </w:tc>
        <w:tc>
          <w:tcPr>
            <w:tcW w:w="3604" w:type="dxa"/>
          </w:tcPr>
          <w:p w14:paraId="5355E1E6" w14:textId="77777777" w:rsidR="0005744E" w:rsidRDefault="0005744E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14:paraId="20C80F5F" w14:textId="77777777" w:rsidR="00A11749" w:rsidRDefault="00A1174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Formali</w:t>
            </w:r>
            <w:r w:rsidR="007E637F">
              <w:rPr>
                <w:sz w:val="20"/>
                <w:szCs w:val="20"/>
                <w:lang w:eastAsia="en-GB"/>
              </w:rPr>
              <w:t xml:space="preserve">n10% neutral </w:t>
            </w:r>
            <w:proofErr w:type="gramStart"/>
            <w:r w:rsidR="007E637F">
              <w:rPr>
                <w:sz w:val="20"/>
                <w:szCs w:val="20"/>
                <w:lang w:eastAsia="en-GB"/>
              </w:rPr>
              <w:t xml:space="preserve">buffered </w:t>
            </w:r>
            <w:r w:rsidR="002018F2">
              <w:rPr>
                <w:sz w:val="20"/>
                <w:szCs w:val="20"/>
                <w:lang w:eastAsia="en-GB"/>
              </w:rPr>
              <w:t xml:space="preserve"> -</w:t>
            </w:r>
            <w:proofErr w:type="gramEnd"/>
            <w:r w:rsidR="002018F2">
              <w:rPr>
                <w:sz w:val="20"/>
                <w:szCs w:val="20"/>
                <w:lang w:eastAsia="en-GB"/>
              </w:rPr>
              <w:t xml:space="preserve"> updated safety data sheet</w:t>
            </w:r>
            <w:r w:rsidR="00BA28F9">
              <w:rPr>
                <w:sz w:val="20"/>
                <w:szCs w:val="20"/>
                <w:lang w:eastAsia="en-GB"/>
              </w:rPr>
              <w:t xml:space="preserve"> available </w:t>
            </w:r>
            <w:r w:rsidR="00B64418">
              <w:rPr>
                <w:sz w:val="20"/>
                <w:szCs w:val="20"/>
                <w:lang w:eastAsia="en-GB"/>
              </w:rPr>
              <w:t xml:space="preserve">on file </w:t>
            </w:r>
          </w:p>
          <w:p w14:paraId="360268AF" w14:textId="77777777" w:rsidR="0005744E" w:rsidRDefault="0005744E" w:rsidP="002B3829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14:paraId="1576CBC2" w14:textId="77777777" w:rsidR="00CE6D8A" w:rsidRPr="00500D2F" w:rsidRDefault="00CE6D8A" w:rsidP="002B3829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3524" w:type="dxa"/>
          </w:tcPr>
          <w:p w14:paraId="09737E36" w14:textId="77777777" w:rsidR="00103195" w:rsidRDefault="00103195" w:rsidP="0005744E">
            <w:pPr>
              <w:pStyle w:val="NoSpacing"/>
              <w:jc w:val="center"/>
              <w:rPr>
                <w:sz w:val="20"/>
                <w:szCs w:val="20"/>
                <w:lang w:eastAsia="en-GB"/>
              </w:rPr>
            </w:pPr>
          </w:p>
          <w:p w14:paraId="2EBDA1F4" w14:textId="77777777" w:rsidR="00103195" w:rsidRDefault="00103195" w:rsidP="0005744E">
            <w:pPr>
              <w:pStyle w:val="NoSpacing"/>
              <w:jc w:val="center"/>
              <w:rPr>
                <w:sz w:val="20"/>
                <w:szCs w:val="20"/>
                <w:lang w:eastAsia="en-GB"/>
              </w:rPr>
            </w:pPr>
          </w:p>
          <w:p w14:paraId="3BFADA4B" w14:textId="77777777" w:rsidR="00486A25" w:rsidRPr="00500D2F" w:rsidRDefault="00486A25" w:rsidP="009F4EA9">
            <w:pPr>
              <w:pStyle w:val="NoSpacing"/>
              <w:jc w:val="center"/>
              <w:rPr>
                <w:sz w:val="20"/>
                <w:szCs w:val="20"/>
                <w:lang w:eastAsia="en-GB"/>
              </w:rPr>
            </w:pPr>
          </w:p>
        </w:tc>
      </w:tr>
    </w:tbl>
    <w:p w14:paraId="76164EB0" w14:textId="77777777" w:rsidR="001475E9" w:rsidRDefault="001475E9" w:rsidP="001475E9">
      <w:pPr>
        <w:pStyle w:val="NoSpacing"/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288"/>
        <w:gridCol w:w="2458"/>
        <w:gridCol w:w="786"/>
        <w:gridCol w:w="1292"/>
        <w:gridCol w:w="2458"/>
        <w:gridCol w:w="785"/>
      </w:tblGrid>
      <w:tr w:rsidR="007B35D7" w14:paraId="29C539F4" w14:textId="77777777" w:rsidTr="007B35D7">
        <w:tc>
          <w:tcPr>
            <w:tcW w:w="1288" w:type="dxa"/>
          </w:tcPr>
          <w:p w14:paraId="50D5B551" w14:textId="77777777" w:rsidR="007B35D7" w:rsidRPr="0005744E" w:rsidRDefault="007B35D7" w:rsidP="007B35D7">
            <w:pPr>
              <w:pStyle w:val="NoSpacing"/>
              <w:rPr>
                <w:b/>
                <w:sz w:val="20"/>
                <w:szCs w:val="20"/>
              </w:rPr>
            </w:pPr>
            <w:r w:rsidRPr="0005744E">
              <w:rPr>
                <w:b/>
                <w:sz w:val="20"/>
                <w:szCs w:val="20"/>
              </w:rPr>
              <w:t>Symbol</w:t>
            </w:r>
          </w:p>
        </w:tc>
        <w:tc>
          <w:tcPr>
            <w:tcW w:w="2458" w:type="dxa"/>
          </w:tcPr>
          <w:p w14:paraId="3199B62C" w14:textId="77777777" w:rsidR="007B35D7" w:rsidRPr="0005744E" w:rsidRDefault="007B35D7" w:rsidP="007B35D7">
            <w:pPr>
              <w:pStyle w:val="NoSpacing"/>
              <w:rPr>
                <w:b/>
                <w:sz w:val="20"/>
                <w:szCs w:val="20"/>
              </w:rPr>
            </w:pPr>
            <w:r w:rsidRPr="0005744E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786" w:type="dxa"/>
          </w:tcPr>
          <w:p w14:paraId="70EE9657" w14:textId="77777777" w:rsidR="007B35D7" w:rsidRPr="0005744E" w:rsidRDefault="007B35D7" w:rsidP="007B35D7">
            <w:pPr>
              <w:pStyle w:val="NoSpacing"/>
              <w:rPr>
                <w:b/>
                <w:sz w:val="20"/>
                <w:szCs w:val="20"/>
              </w:rPr>
            </w:pPr>
            <w:r w:rsidRPr="0005744E">
              <w:rPr>
                <w:b/>
                <w:sz w:val="20"/>
                <w:szCs w:val="20"/>
              </w:rPr>
              <w:t>Tick</w:t>
            </w:r>
          </w:p>
        </w:tc>
        <w:tc>
          <w:tcPr>
            <w:tcW w:w="1292" w:type="dxa"/>
          </w:tcPr>
          <w:p w14:paraId="0C0A7814" w14:textId="77777777" w:rsidR="007B35D7" w:rsidRPr="0005744E" w:rsidRDefault="007B35D7" w:rsidP="007B35D7">
            <w:pPr>
              <w:pStyle w:val="NoSpacing"/>
              <w:rPr>
                <w:b/>
                <w:sz w:val="20"/>
                <w:szCs w:val="20"/>
              </w:rPr>
            </w:pPr>
            <w:r w:rsidRPr="0005744E">
              <w:rPr>
                <w:b/>
                <w:sz w:val="20"/>
                <w:szCs w:val="20"/>
              </w:rPr>
              <w:t>Symbol</w:t>
            </w:r>
          </w:p>
        </w:tc>
        <w:tc>
          <w:tcPr>
            <w:tcW w:w="2458" w:type="dxa"/>
          </w:tcPr>
          <w:p w14:paraId="08AD3D1C" w14:textId="77777777" w:rsidR="007B35D7" w:rsidRPr="0005744E" w:rsidRDefault="007B35D7" w:rsidP="007B35D7">
            <w:pPr>
              <w:pStyle w:val="NoSpacing"/>
              <w:rPr>
                <w:b/>
                <w:sz w:val="20"/>
                <w:szCs w:val="20"/>
              </w:rPr>
            </w:pPr>
            <w:r w:rsidRPr="0005744E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785" w:type="dxa"/>
          </w:tcPr>
          <w:p w14:paraId="790E043B" w14:textId="77777777" w:rsidR="007B35D7" w:rsidRPr="0005744E" w:rsidRDefault="007B35D7" w:rsidP="007B35D7">
            <w:pPr>
              <w:pStyle w:val="NoSpacing"/>
              <w:rPr>
                <w:b/>
                <w:sz w:val="20"/>
                <w:szCs w:val="20"/>
              </w:rPr>
            </w:pPr>
            <w:r w:rsidRPr="0005744E">
              <w:rPr>
                <w:b/>
                <w:sz w:val="20"/>
                <w:szCs w:val="20"/>
              </w:rPr>
              <w:t>Tick</w:t>
            </w:r>
          </w:p>
        </w:tc>
      </w:tr>
      <w:tr w:rsidR="007B35D7" w14:paraId="5E980514" w14:textId="77777777" w:rsidTr="007B35D7">
        <w:trPr>
          <w:trHeight w:val="1021"/>
        </w:trPr>
        <w:tc>
          <w:tcPr>
            <w:tcW w:w="1288" w:type="dxa"/>
          </w:tcPr>
          <w:p w14:paraId="0E4D1C7C" w14:textId="77777777" w:rsidR="00756F90" w:rsidRDefault="007B35D7" w:rsidP="001475E9">
            <w:pPr>
              <w:pStyle w:val="NoSpacing"/>
            </w:pPr>
            <w:r w:rsidRPr="00466046">
              <w:rPr>
                <w:rFonts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08B9794" wp14:editId="1642E5C1">
                  <wp:extent cx="647700" cy="647700"/>
                  <wp:effectExtent l="0" t="0" r="0" b="0"/>
                  <wp:docPr id="19" name="Picture 19" descr="R:\Safety Fire and Security Management\Health &amp; Safety\Library\Signs &amp; Symbols\GHS01 expl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R:\Safety Fire and Security Management\Health &amp; Safety\Library\Signs &amp; Symbols\GHS01 expl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3F4A8887" w14:textId="77777777" w:rsidR="00756F90" w:rsidRDefault="007B35D7" w:rsidP="001475E9">
            <w:pPr>
              <w:pStyle w:val="NoSpacing"/>
            </w:pPr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>Explosive, self-reactive, organic peroxides</w:t>
            </w:r>
          </w:p>
        </w:tc>
        <w:tc>
          <w:tcPr>
            <w:tcW w:w="786" w:type="dxa"/>
          </w:tcPr>
          <w:p w14:paraId="296487D3" w14:textId="77777777" w:rsidR="00756F90" w:rsidRDefault="00756F90" w:rsidP="001475E9">
            <w:pPr>
              <w:pStyle w:val="NoSpacing"/>
            </w:pPr>
          </w:p>
        </w:tc>
        <w:tc>
          <w:tcPr>
            <w:tcW w:w="1292" w:type="dxa"/>
          </w:tcPr>
          <w:p w14:paraId="10BB68E5" w14:textId="77777777" w:rsidR="00756F90" w:rsidRDefault="007B35D7" w:rsidP="001475E9">
            <w:pPr>
              <w:pStyle w:val="NoSpacing"/>
            </w:pPr>
            <w:r w:rsidRPr="00466046">
              <w:rPr>
                <w:rFonts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F74E08D" wp14:editId="61D746FB">
                  <wp:extent cx="647700" cy="647700"/>
                  <wp:effectExtent l="0" t="0" r="0" b="0"/>
                  <wp:docPr id="18" name="Picture 18" descr="R:\Safety Fire and Security Management\Health &amp; Safety\Library\Signs &amp; Symbols\GHS02 flam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R:\Safety Fire and Security Management\Health &amp; Safety\Library\Signs &amp; Symbols\GHS02 flam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00B3D85C" w14:textId="77777777" w:rsidR="00756F90" w:rsidRDefault="007B35D7" w:rsidP="001475E9">
            <w:pPr>
              <w:pStyle w:val="NoSpacing"/>
            </w:pPr>
            <w:r>
              <w:rPr>
                <w:rFonts w:ascii="Verdana" w:hAnsi="Verdana" w:cs="Arial"/>
                <w:sz w:val="20"/>
                <w:szCs w:val="20"/>
                <w:lang w:val="en-US" w:eastAsia="en-GB"/>
              </w:rPr>
              <w:t>Highly flammable</w:t>
            </w:r>
          </w:p>
        </w:tc>
        <w:tc>
          <w:tcPr>
            <w:tcW w:w="785" w:type="dxa"/>
          </w:tcPr>
          <w:p w14:paraId="0E7FF99F" w14:textId="77777777" w:rsidR="00756F90" w:rsidRDefault="00756F90" w:rsidP="001475E9">
            <w:pPr>
              <w:pStyle w:val="NoSpacing"/>
            </w:pPr>
          </w:p>
        </w:tc>
      </w:tr>
      <w:tr w:rsidR="007B35D7" w14:paraId="28B95C77" w14:textId="77777777" w:rsidTr="007B35D7">
        <w:trPr>
          <w:trHeight w:val="1021"/>
        </w:trPr>
        <w:tc>
          <w:tcPr>
            <w:tcW w:w="1288" w:type="dxa"/>
          </w:tcPr>
          <w:p w14:paraId="0907BE14" w14:textId="77777777" w:rsidR="007B35D7" w:rsidRPr="00466046" w:rsidRDefault="007B35D7" w:rsidP="001475E9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 w:rsidRPr="00466046">
              <w:rPr>
                <w:rFonts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ACAE925" wp14:editId="755F01BC">
                  <wp:extent cx="628650" cy="628650"/>
                  <wp:effectExtent l="0" t="0" r="0" b="0"/>
                  <wp:docPr id="17" name="Picture 17" descr="R:\Safety Fire and Security Management\Health &amp; Safety\Library\Signs &amp; Symbols\GHS03  Ox-fla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:\Safety Fire and Security Management\Health &amp; Safety\Library\Signs &amp; Symbols\GHS03  Ox-fla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0913ACFB" w14:textId="77777777" w:rsidR="007B35D7" w:rsidRPr="007572C3" w:rsidRDefault="007B35D7" w:rsidP="001475E9">
            <w:pPr>
              <w:pStyle w:val="NoSpacing"/>
              <w:rPr>
                <w:rFonts w:ascii="Verdana" w:hAnsi="Verdana" w:cs="Arial"/>
                <w:sz w:val="20"/>
                <w:szCs w:val="20"/>
                <w:lang w:val="en-US" w:eastAsia="en-GB"/>
              </w:rPr>
            </w:pPr>
            <w:proofErr w:type="spellStart"/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>Oxidising</w:t>
            </w:r>
            <w:proofErr w:type="spellEnd"/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 xml:space="preserve"> gases, liquids and solids</w:t>
            </w:r>
          </w:p>
        </w:tc>
        <w:tc>
          <w:tcPr>
            <w:tcW w:w="786" w:type="dxa"/>
          </w:tcPr>
          <w:p w14:paraId="52DFD700" w14:textId="77777777" w:rsidR="007B35D7" w:rsidRDefault="007B35D7" w:rsidP="001475E9">
            <w:pPr>
              <w:pStyle w:val="NoSpacing"/>
            </w:pPr>
          </w:p>
        </w:tc>
        <w:tc>
          <w:tcPr>
            <w:tcW w:w="1292" w:type="dxa"/>
          </w:tcPr>
          <w:p w14:paraId="7047EF37" w14:textId="77777777" w:rsidR="007B35D7" w:rsidRPr="00466046" w:rsidRDefault="007B35D7" w:rsidP="001475E9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 w:rsidRPr="00466046">
              <w:rPr>
                <w:rFonts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8D28C92" wp14:editId="20679FDF">
                  <wp:extent cx="647700" cy="647700"/>
                  <wp:effectExtent l="0" t="0" r="0" b="0"/>
                  <wp:docPr id="16" name="Picture 16" descr="R:\Safety Fire and Security Management\Health &amp; Safety\Library\Signs &amp; Symbols\GHS04 gas bott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:\Safety Fire and Security Management\Health &amp; Safety\Library\Signs &amp; Symbols\GHS04 gas bott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12B1177B" w14:textId="77777777" w:rsidR="007B35D7" w:rsidRDefault="007B35D7" w:rsidP="001475E9">
            <w:pPr>
              <w:pStyle w:val="NoSpacing"/>
              <w:rPr>
                <w:rFonts w:ascii="Verdana" w:hAnsi="Verdana" w:cs="Arial"/>
                <w:sz w:val="20"/>
                <w:szCs w:val="20"/>
                <w:lang w:val="en-US" w:eastAsia="en-GB"/>
              </w:rPr>
            </w:pPr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>Gases under pressure</w:t>
            </w:r>
          </w:p>
        </w:tc>
        <w:tc>
          <w:tcPr>
            <w:tcW w:w="785" w:type="dxa"/>
          </w:tcPr>
          <w:p w14:paraId="2EDE7EF6" w14:textId="77777777" w:rsidR="007B35D7" w:rsidRDefault="007B35D7" w:rsidP="001475E9">
            <w:pPr>
              <w:pStyle w:val="NoSpacing"/>
            </w:pPr>
          </w:p>
        </w:tc>
      </w:tr>
      <w:tr w:rsidR="007B35D7" w14:paraId="6ED0CC79" w14:textId="77777777" w:rsidTr="007B35D7">
        <w:trPr>
          <w:trHeight w:val="1021"/>
        </w:trPr>
        <w:tc>
          <w:tcPr>
            <w:tcW w:w="1288" w:type="dxa"/>
          </w:tcPr>
          <w:p w14:paraId="6A1D0470" w14:textId="77777777" w:rsidR="007B35D7" w:rsidRPr="00466046" w:rsidRDefault="007B35D7" w:rsidP="001475E9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 w:rsidRPr="00466046">
              <w:rPr>
                <w:rFonts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26CF7E4" wp14:editId="696EC369">
                  <wp:extent cx="666750" cy="666750"/>
                  <wp:effectExtent l="0" t="0" r="0" b="0"/>
                  <wp:docPr id="15" name="Picture 15" descr="R:\Safety Fire and Security Management\Health &amp; Safety\Library\Signs &amp; Symbols\GHS05 aci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R:\Safety Fire and Security Management\Health &amp; Safety\Library\Signs &amp; Symbols\GHS05 aci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76403A44" w14:textId="77777777" w:rsidR="007B35D7" w:rsidRPr="007572C3" w:rsidRDefault="007B35D7" w:rsidP="001475E9">
            <w:pPr>
              <w:pStyle w:val="NoSpacing"/>
              <w:rPr>
                <w:rFonts w:ascii="Verdana" w:hAnsi="Verdana" w:cs="Arial"/>
                <w:sz w:val="20"/>
                <w:szCs w:val="20"/>
                <w:lang w:val="en-US" w:eastAsia="en-GB"/>
              </w:rPr>
            </w:pPr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>Corrosive (causes severe skin burns and eye damage), serious eye damage.</w:t>
            </w:r>
          </w:p>
        </w:tc>
        <w:tc>
          <w:tcPr>
            <w:tcW w:w="786" w:type="dxa"/>
          </w:tcPr>
          <w:p w14:paraId="19082D07" w14:textId="77777777" w:rsidR="007B35D7" w:rsidRDefault="007B35D7" w:rsidP="001475E9">
            <w:pPr>
              <w:pStyle w:val="NoSpacing"/>
            </w:pPr>
          </w:p>
          <w:p w14:paraId="69B435CA" w14:textId="77777777" w:rsidR="005600A0" w:rsidRDefault="005600A0" w:rsidP="001475E9">
            <w:pPr>
              <w:pStyle w:val="NoSpacing"/>
            </w:pPr>
          </w:p>
        </w:tc>
        <w:tc>
          <w:tcPr>
            <w:tcW w:w="1292" w:type="dxa"/>
          </w:tcPr>
          <w:p w14:paraId="418074D4" w14:textId="77777777" w:rsidR="007B35D7" w:rsidRPr="00466046" w:rsidRDefault="007B35D7" w:rsidP="001475E9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 w:rsidRPr="00466046">
              <w:rPr>
                <w:rFonts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94B8E53" wp14:editId="429FF7AB">
                  <wp:extent cx="666750" cy="666750"/>
                  <wp:effectExtent l="0" t="0" r="0" b="0"/>
                  <wp:docPr id="14" name="Picture 14" descr="R:\Safety Fire and Security Management\Health &amp; Safety\Library\Signs &amp; Symbols\GHS06 scull xb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:\Safety Fire and Security Management\Health &amp; Safety\Library\Signs &amp; Symbols\GHS06 scull xb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780EB8D0" w14:textId="77777777" w:rsidR="007B35D7" w:rsidRDefault="007B35D7" w:rsidP="001475E9">
            <w:pPr>
              <w:pStyle w:val="NoSpacing"/>
              <w:rPr>
                <w:rFonts w:ascii="Verdana" w:hAnsi="Verdana" w:cs="Arial"/>
                <w:sz w:val="20"/>
                <w:szCs w:val="20"/>
                <w:lang w:val="en-US" w:eastAsia="en-GB"/>
              </w:rPr>
            </w:pPr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>Acute toxicity, Very Toxic (fatal), Toxic etc.</w:t>
            </w:r>
          </w:p>
        </w:tc>
        <w:tc>
          <w:tcPr>
            <w:tcW w:w="785" w:type="dxa"/>
          </w:tcPr>
          <w:p w14:paraId="67D4EE8F" w14:textId="77777777" w:rsidR="007B35D7" w:rsidRDefault="007B35D7" w:rsidP="001475E9">
            <w:pPr>
              <w:pStyle w:val="NoSpacing"/>
            </w:pPr>
          </w:p>
        </w:tc>
      </w:tr>
      <w:tr w:rsidR="007B35D7" w14:paraId="2EC9131C" w14:textId="77777777" w:rsidTr="007B35D7">
        <w:trPr>
          <w:trHeight w:val="1021"/>
        </w:trPr>
        <w:tc>
          <w:tcPr>
            <w:tcW w:w="1288" w:type="dxa"/>
          </w:tcPr>
          <w:p w14:paraId="5B4126B5" w14:textId="77777777" w:rsidR="007B35D7" w:rsidRPr="00466046" w:rsidRDefault="007B35D7" w:rsidP="001475E9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 w:rsidRPr="00466046">
              <w:rPr>
                <w:rFonts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0DED3C15" wp14:editId="6126A6C0">
                  <wp:extent cx="657225" cy="657225"/>
                  <wp:effectExtent l="0" t="0" r="9525" b="9525"/>
                  <wp:docPr id="8" name="Picture 8" descr="R:\Safety Fire and Security Management\Health &amp; Safety\Library\Signs &amp; Symbols\GHS07 excla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R:\Safety Fire and Security Management\Health &amp; Safety\Library\Signs &amp; Symbols\GHS07 excla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6D76C531" w14:textId="77777777" w:rsidR="007B35D7" w:rsidRPr="007572C3" w:rsidRDefault="00AA68E6" w:rsidP="00AA68E6">
            <w:pPr>
              <w:pStyle w:val="NoSpacing"/>
              <w:rPr>
                <w:rFonts w:ascii="Verdana" w:hAnsi="Verdana" w:cs="Arial"/>
                <w:sz w:val="20"/>
                <w:szCs w:val="20"/>
                <w:lang w:val="en-US" w:eastAsia="en-GB"/>
              </w:rPr>
            </w:pPr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 xml:space="preserve">Harmful skin </w:t>
            </w:r>
            <w:proofErr w:type="gramStart"/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>irritant ,</w:t>
            </w:r>
            <w:proofErr w:type="gramEnd"/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 xml:space="preserve"> serious eye irritant, ski</w:t>
            </w:r>
            <w:r>
              <w:rPr>
                <w:rFonts w:ascii="Verdana" w:hAnsi="Verdana" w:cs="Arial"/>
                <w:sz w:val="20"/>
                <w:szCs w:val="20"/>
                <w:lang w:val="en-US" w:eastAsia="en-GB"/>
              </w:rPr>
              <w:t>n sensitization</w:t>
            </w:r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 xml:space="preserve"> </w:t>
            </w:r>
          </w:p>
        </w:tc>
        <w:tc>
          <w:tcPr>
            <w:tcW w:w="786" w:type="dxa"/>
          </w:tcPr>
          <w:p w14:paraId="0077E809" w14:textId="77777777" w:rsidR="007B35D7" w:rsidRDefault="007B35D7" w:rsidP="001475E9">
            <w:pPr>
              <w:pStyle w:val="NoSpacing"/>
            </w:pPr>
          </w:p>
          <w:p w14:paraId="130D3EDF" w14:textId="77777777" w:rsidR="00EF7558" w:rsidRDefault="00EF7558" w:rsidP="001475E9">
            <w:pPr>
              <w:pStyle w:val="NoSpacing"/>
            </w:pPr>
            <w:r>
              <w:t xml:space="preserve"> X</w:t>
            </w:r>
          </w:p>
        </w:tc>
        <w:tc>
          <w:tcPr>
            <w:tcW w:w="1292" w:type="dxa"/>
          </w:tcPr>
          <w:p w14:paraId="7E319AD2" w14:textId="77777777" w:rsidR="007B35D7" w:rsidRPr="00466046" w:rsidRDefault="00AA68E6" w:rsidP="001475E9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 w:rsidRPr="00466046">
              <w:rPr>
                <w:rFonts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2D80BA3" wp14:editId="554337AB">
                  <wp:extent cx="647700" cy="647700"/>
                  <wp:effectExtent l="0" t="0" r="0" b="0"/>
                  <wp:docPr id="7" name="Picture 7" descr="R:\Safety Fire and Security Management\Health &amp; Safety\Library\Signs &amp; Symbols\ghs08 Health H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R:\Safety Fire and Security Management\Health &amp; Safety\Library\Signs &amp; Symbols\ghs08 Health H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500D5D44" w14:textId="77777777" w:rsidR="007B35D7" w:rsidRDefault="00AA68E6" w:rsidP="00AA68E6">
            <w:pPr>
              <w:pStyle w:val="NoSpacing"/>
              <w:rPr>
                <w:rFonts w:ascii="Verdana" w:hAnsi="Verdana" w:cs="Arial"/>
                <w:sz w:val="20"/>
                <w:szCs w:val="20"/>
                <w:lang w:val="en-US" w:eastAsia="en-GB"/>
              </w:rPr>
            </w:pPr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 xml:space="preserve">Respiratory </w:t>
            </w:r>
            <w:proofErr w:type="spellStart"/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>sensitiser</w:t>
            </w:r>
            <w:proofErr w:type="spellEnd"/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>, mutagen, car</w:t>
            </w:r>
            <w:r>
              <w:rPr>
                <w:rFonts w:ascii="Verdana" w:hAnsi="Verdana" w:cs="Arial"/>
                <w:sz w:val="20"/>
                <w:szCs w:val="20"/>
                <w:lang w:val="en-US" w:eastAsia="en-GB"/>
              </w:rPr>
              <w:t>cinogen, reproductive toxicity</w:t>
            </w:r>
          </w:p>
        </w:tc>
        <w:tc>
          <w:tcPr>
            <w:tcW w:w="785" w:type="dxa"/>
          </w:tcPr>
          <w:p w14:paraId="2BBFDC63" w14:textId="77777777" w:rsidR="007B35D7" w:rsidRDefault="007B35D7" w:rsidP="001475E9">
            <w:pPr>
              <w:pStyle w:val="NoSpacing"/>
            </w:pPr>
          </w:p>
          <w:p w14:paraId="7A767DE7" w14:textId="77777777" w:rsidR="00EF7558" w:rsidRDefault="00EF7558" w:rsidP="001475E9">
            <w:pPr>
              <w:pStyle w:val="NoSpacing"/>
            </w:pPr>
            <w:r>
              <w:t>X</w:t>
            </w:r>
          </w:p>
        </w:tc>
      </w:tr>
      <w:tr w:rsidR="00AA68E6" w14:paraId="3242D68A" w14:textId="77777777" w:rsidTr="007B35D7">
        <w:trPr>
          <w:trHeight w:val="1021"/>
        </w:trPr>
        <w:tc>
          <w:tcPr>
            <w:tcW w:w="1288" w:type="dxa"/>
          </w:tcPr>
          <w:p w14:paraId="72EEED50" w14:textId="77777777" w:rsidR="00AA68E6" w:rsidRPr="00466046" w:rsidRDefault="00AA68E6" w:rsidP="00AA68E6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 w:rsidRPr="00466046">
              <w:rPr>
                <w:rFonts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0EBB7197" wp14:editId="480178DC">
                  <wp:extent cx="647700" cy="647700"/>
                  <wp:effectExtent l="0" t="0" r="0" b="0"/>
                  <wp:docPr id="1" name="Picture 1" descr="R:\Safety Fire and Security Management\Health &amp; Safety\Library\Signs &amp; Symbols\GHS09  Env poll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R:\Safety Fire and Security Management\Health &amp; Safety\Library\Signs &amp; Symbols\GHS09  Env poll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53131597" w14:textId="77777777" w:rsidR="00AA68E6" w:rsidRPr="007572C3" w:rsidRDefault="00AA68E6" w:rsidP="00AA68E6">
            <w:pPr>
              <w:rPr>
                <w:rFonts w:ascii="Verdana" w:eastAsia="Times New Roman" w:hAnsi="Verdana" w:cs="Arial"/>
                <w:sz w:val="20"/>
                <w:szCs w:val="20"/>
                <w:lang w:val="en-US"/>
              </w:rPr>
            </w:pPr>
            <w:r w:rsidRPr="007572C3">
              <w:rPr>
                <w:rFonts w:ascii="Verdana" w:eastAsia="Times New Roman" w:hAnsi="Verdana" w:cs="Arial"/>
                <w:sz w:val="20"/>
                <w:szCs w:val="20"/>
                <w:lang w:val="en-US"/>
              </w:rPr>
              <w:t xml:space="preserve">Hazardous to the aquatic environment </w:t>
            </w:r>
          </w:p>
        </w:tc>
        <w:tc>
          <w:tcPr>
            <w:tcW w:w="786" w:type="dxa"/>
          </w:tcPr>
          <w:p w14:paraId="1E3021B1" w14:textId="77777777" w:rsidR="00AA68E6" w:rsidRDefault="00AA68E6" w:rsidP="00AA68E6">
            <w:pPr>
              <w:pStyle w:val="NoSpacing"/>
            </w:pPr>
          </w:p>
        </w:tc>
        <w:tc>
          <w:tcPr>
            <w:tcW w:w="1292" w:type="dxa"/>
          </w:tcPr>
          <w:p w14:paraId="378942FE" w14:textId="77777777" w:rsidR="00AA68E6" w:rsidRPr="00466046" w:rsidRDefault="00AA68E6" w:rsidP="00AA68E6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2458" w:type="dxa"/>
          </w:tcPr>
          <w:p w14:paraId="27DBCCE3" w14:textId="77777777" w:rsidR="00AA68E6" w:rsidRDefault="00AA68E6" w:rsidP="00AA68E6">
            <w:pPr>
              <w:pStyle w:val="NoSpacing"/>
              <w:rPr>
                <w:rFonts w:ascii="Verdana" w:hAnsi="Verdana" w:cs="Arial"/>
                <w:sz w:val="20"/>
                <w:szCs w:val="20"/>
                <w:lang w:val="en-US" w:eastAsia="en-GB"/>
              </w:rPr>
            </w:pPr>
            <w:r w:rsidRPr="007572C3">
              <w:rPr>
                <w:rFonts w:ascii="Verdana" w:hAnsi="Verdana" w:cs="Arial"/>
                <w:sz w:val="20"/>
                <w:szCs w:val="20"/>
                <w:lang w:val="en-US" w:eastAsia="en-GB"/>
              </w:rPr>
              <w:t>Acute toxicity, Very Toxic (fatal), Toxic etc.</w:t>
            </w:r>
          </w:p>
        </w:tc>
        <w:tc>
          <w:tcPr>
            <w:tcW w:w="785" w:type="dxa"/>
          </w:tcPr>
          <w:p w14:paraId="364FE64D" w14:textId="77777777" w:rsidR="00AA68E6" w:rsidRDefault="00AA68E6" w:rsidP="00AA68E6">
            <w:pPr>
              <w:pStyle w:val="NoSpacing"/>
            </w:pPr>
          </w:p>
        </w:tc>
      </w:tr>
    </w:tbl>
    <w:p w14:paraId="492D394F" w14:textId="77777777" w:rsidR="00756F90" w:rsidRDefault="00756F90" w:rsidP="001475E9">
      <w:pPr>
        <w:pStyle w:val="NoSpacing"/>
      </w:pPr>
    </w:p>
    <w:p w14:paraId="66FC68FC" w14:textId="77777777" w:rsidR="001475E9" w:rsidRDefault="001475E9" w:rsidP="001475E9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4"/>
        <w:gridCol w:w="540"/>
        <w:gridCol w:w="1675"/>
        <w:gridCol w:w="533"/>
        <w:gridCol w:w="1638"/>
        <w:gridCol w:w="533"/>
        <w:gridCol w:w="1710"/>
        <w:gridCol w:w="533"/>
      </w:tblGrid>
      <w:tr w:rsidR="001475E9" w14:paraId="4D942F32" w14:textId="77777777" w:rsidTr="00B83D96">
        <w:trPr>
          <w:trHeight w:val="433"/>
        </w:trPr>
        <w:tc>
          <w:tcPr>
            <w:tcW w:w="9242" w:type="dxa"/>
            <w:gridSpan w:val="8"/>
            <w:vAlign w:val="center"/>
          </w:tcPr>
          <w:p w14:paraId="7C546ADA" w14:textId="77777777" w:rsidR="001475E9" w:rsidRPr="00500D2F" w:rsidRDefault="001475E9" w:rsidP="00B83D96">
            <w:pPr>
              <w:pStyle w:val="NoSpacing"/>
              <w:rPr>
                <w:b/>
                <w:sz w:val="20"/>
                <w:szCs w:val="20"/>
                <w:lang w:eastAsia="en-GB"/>
              </w:rPr>
            </w:pPr>
            <w:r w:rsidRPr="00500D2F">
              <w:rPr>
                <w:b/>
                <w:sz w:val="20"/>
                <w:szCs w:val="20"/>
                <w:lang w:eastAsia="en-GB"/>
              </w:rPr>
              <w:t>Who might be exposed? (tick or complete all relevant boxes)</w:t>
            </w:r>
          </w:p>
        </w:tc>
      </w:tr>
      <w:tr w:rsidR="001475E9" w14:paraId="04BDE060" w14:textId="77777777" w:rsidTr="00B83D96">
        <w:trPr>
          <w:trHeight w:val="695"/>
        </w:trPr>
        <w:tc>
          <w:tcPr>
            <w:tcW w:w="1899" w:type="dxa"/>
            <w:vAlign w:val="center"/>
          </w:tcPr>
          <w:p w14:paraId="48E370B3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Staff using the chemical</w:t>
            </w:r>
          </w:p>
        </w:tc>
        <w:tc>
          <w:tcPr>
            <w:tcW w:w="550" w:type="dxa"/>
            <w:vAlign w:val="center"/>
          </w:tcPr>
          <w:p w14:paraId="58674D35" w14:textId="77777777" w:rsidR="001475E9" w:rsidRPr="000942C8" w:rsidRDefault="00FD745F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10" w:type="dxa"/>
            <w:vAlign w:val="center"/>
          </w:tcPr>
          <w:p w14:paraId="0E09BD5A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 xml:space="preserve">Persons in </w:t>
            </w:r>
            <w:proofErr w:type="gramStart"/>
            <w:r w:rsidRPr="000942C8">
              <w:rPr>
                <w:sz w:val="20"/>
                <w:szCs w:val="20"/>
                <w:lang w:eastAsia="en-GB"/>
              </w:rPr>
              <w:t>close proximity</w:t>
            </w:r>
            <w:proofErr w:type="gramEnd"/>
            <w:r w:rsidRPr="000942C8">
              <w:rPr>
                <w:sz w:val="20"/>
                <w:szCs w:val="20"/>
                <w:lang w:eastAsia="en-GB"/>
              </w:rPr>
              <w:t xml:space="preserve"> etc.</w:t>
            </w:r>
          </w:p>
        </w:tc>
        <w:tc>
          <w:tcPr>
            <w:tcW w:w="550" w:type="dxa"/>
            <w:vAlign w:val="center"/>
          </w:tcPr>
          <w:p w14:paraId="26B1EA08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75" w:type="dxa"/>
            <w:vAlign w:val="center"/>
          </w:tcPr>
          <w:p w14:paraId="126C0190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Visitors</w:t>
            </w:r>
          </w:p>
          <w:p w14:paraId="54849DD2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Patients</w:t>
            </w:r>
          </w:p>
        </w:tc>
        <w:tc>
          <w:tcPr>
            <w:tcW w:w="550" w:type="dxa"/>
            <w:vAlign w:val="center"/>
          </w:tcPr>
          <w:p w14:paraId="7EA75714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758" w:type="dxa"/>
            <w:vAlign w:val="center"/>
          </w:tcPr>
          <w:p w14:paraId="74C499A4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Others</w:t>
            </w:r>
          </w:p>
        </w:tc>
        <w:tc>
          <w:tcPr>
            <w:tcW w:w="550" w:type="dxa"/>
            <w:vAlign w:val="center"/>
          </w:tcPr>
          <w:p w14:paraId="354720B0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</w:tr>
    </w:tbl>
    <w:p w14:paraId="03556D97" w14:textId="77777777" w:rsidR="001475E9" w:rsidRDefault="001475E9" w:rsidP="001475E9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6"/>
        <w:gridCol w:w="468"/>
        <w:gridCol w:w="1591"/>
        <w:gridCol w:w="533"/>
        <w:gridCol w:w="1523"/>
        <w:gridCol w:w="537"/>
        <w:gridCol w:w="2040"/>
        <w:gridCol w:w="528"/>
      </w:tblGrid>
      <w:tr w:rsidR="001475E9" w14:paraId="35468655" w14:textId="77777777" w:rsidTr="00D431BF">
        <w:trPr>
          <w:trHeight w:val="433"/>
        </w:trPr>
        <w:tc>
          <w:tcPr>
            <w:tcW w:w="9016" w:type="dxa"/>
            <w:gridSpan w:val="8"/>
            <w:vAlign w:val="center"/>
          </w:tcPr>
          <w:p w14:paraId="7F59DB7F" w14:textId="77777777" w:rsidR="001475E9" w:rsidRPr="0005744E" w:rsidRDefault="001475E9" w:rsidP="00B83D96">
            <w:pPr>
              <w:pStyle w:val="NoSpacing"/>
              <w:rPr>
                <w:b/>
                <w:sz w:val="20"/>
                <w:szCs w:val="20"/>
                <w:lang w:eastAsia="en-GB"/>
              </w:rPr>
            </w:pPr>
            <w:r w:rsidRPr="0005744E">
              <w:rPr>
                <w:b/>
                <w:sz w:val="20"/>
                <w:szCs w:val="20"/>
                <w:lang w:eastAsia="en-GB"/>
              </w:rPr>
              <w:lastRenderedPageBreak/>
              <w:t>At what stage might exposure take place? (</w:t>
            </w:r>
            <w:proofErr w:type="gramStart"/>
            <w:r w:rsidRPr="0005744E">
              <w:rPr>
                <w:b/>
                <w:sz w:val="20"/>
                <w:szCs w:val="20"/>
                <w:lang w:eastAsia="en-GB"/>
              </w:rPr>
              <w:t>tick</w:t>
            </w:r>
            <w:proofErr w:type="gramEnd"/>
            <w:r w:rsidRPr="0005744E">
              <w:rPr>
                <w:b/>
                <w:sz w:val="20"/>
                <w:szCs w:val="20"/>
                <w:lang w:eastAsia="en-GB"/>
              </w:rPr>
              <w:t xml:space="preserve"> or complete all relevant boxes</w:t>
            </w:r>
          </w:p>
        </w:tc>
      </w:tr>
      <w:tr w:rsidR="0005744E" w14:paraId="76768C46" w14:textId="77777777" w:rsidTr="00D431BF">
        <w:trPr>
          <w:trHeight w:val="695"/>
        </w:trPr>
        <w:tc>
          <w:tcPr>
            <w:tcW w:w="1796" w:type="dxa"/>
            <w:vAlign w:val="center"/>
          </w:tcPr>
          <w:p w14:paraId="6D9C4AB6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Transportation</w:t>
            </w:r>
          </w:p>
        </w:tc>
        <w:tc>
          <w:tcPr>
            <w:tcW w:w="468" w:type="dxa"/>
            <w:vAlign w:val="center"/>
          </w:tcPr>
          <w:p w14:paraId="1FEB0E2C" w14:textId="77777777" w:rsidR="001475E9" w:rsidRPr="0005744E" w:rsidRDefault="001475E9" w:rsidP="00B83D96">
            <w:pPr>
              <w:pStyle w:val="NoSpacing"/>
              <w:rPr>
                <w:b/>
                <w:sz w:val="20"/>
                <w:szCs w:val="20"/>
                <w:lang w:eastAsia="en-GB"/>
              </w:rPr>
            </w:pPr>
          </w:p>
        </w:tc>
        <w:tc>
          <w:tcPr>
            <w:tcW w:w="1591" w:type="dxa"/>
            <w:vAlign w:val="center"/>
          </w:tcPr>
          <w:p w14:paraId="178B70C0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Preparation for use</w:t>
            </w:r>
          </w:p>
        </w:tc>
        <w:tc>
          <w:tcPr>
            <w:tcW w:w="533" w:type="dxa"/>
            <w:vAlign w:val="center"/>
          </w:tcPr>
          <w:p w14:paraId="5B712328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23" w:type="dxa"/>
            <w:vAlign w:val="center"/>
          </w:tcPr>
          <w:p w14:paraId="1E5E9238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Actual use</w:t>
            </w:r>
          </w:p>
        </w:tc>
        <w:tc>
          <w:tcPr>
            <w:tcW w:w="537" w:type="dxa"/>
            <w:vAlign w:val="center"/>
          </w:tcPr>
          <w:p w14:paraId="2D1C3C45" w14:textId="77777777" w:rsidR="001475E9" w:rsidRPr="000942C8" w:rsidRDefault="00FD745F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040" w:type="dxa"/>
            <w:vAlign w:val="center"/>
          </w:tcPr>
          <w:p w14:paraId="2F40F94F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Finishing e.g. rinsing</w:t>
            </w:r>
          </w:p>
        </w:tc>
        <w:tc>
          <w:tcPr>
            <w:tcW w:w="528" w:type="dxa"/>
            <w:vAlign w:val="center"/>
          </w:tcPr>
          <w:p w14:paraId="6AA92829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</w:tr>
      <w:tr w:rsidR="0005744E" w14:paraId="07675F78" w14:textId="77777777" w:rsidTr="00D431BF">
        <w:trPr>
          <w:trHeight w:val="695"/>
        </w:trPr>
        <w:tc>
          <w:tcPr>
            <w:tcW w:w="1796" w:type="dxa"/>
            <w:vAlign w:val="center"/>
          </w:tcPr>
          <w:p w14:paraId="3CF06266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Waste disposal</w:t>
            </w:r>
          </w:p>
        </w:tc>
        <w:tc>
          <w:tcPr>
            <w:tcW w:w="468" w:type="dxa"/>
            <w:vAlign w:val="center"/>
          </w:tcPr>
          <w:p w14:paraId="6CFBBE64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91" w:type="dxa"/>
            <w:vAlign w:val="center"/>
          </w:tcPr>
          <w:p w14:paraId="10C3EC48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Spillage</w:t>
            </w:r>
          </w:p>
        </w:tc>
        <w:tc>
          <w:tcPr>
            <w:tcW w:w="533" w:type="dxa"/>
            <w:vAlign w:val="center"/>
          </w:tcPr>
          <w:p w14:paraId="474C33A3" w14:textId="77777777" w:rsidR="001475E9" w:rsidRPr="000942C8" w:rsidRDefault="00FD745F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23" w:type="dxa"/>
            <w:vAlign w:val="center"/>
          </w:tcPr>
          <w:p w14:paraId="5165D7DE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Accessed by patients etc.</w:t>
            </w:r>
          </w:p>
        </w:tc>
        <w:tc>
          <w:tcPr>
            <w:tcW w:w="537" w:type="dxa"/>
            <w:vAlign w:val="center"/>
          </w:tcPr>
          <w:p w14:paraId="4B174FD1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040" w:type="dxa"/>
            <w:vAlign w:val="center"/>
          </w:tcPr>
          <w:p w14:paraId="585DDB8B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Inadequate/Insecure storage</w:t>
            </w:r>
          </w:p>
        </w:tc>
        <w:tc>
          <w:tcPr>
            <w:tcW w:w="528" w:type="dxa"/>
            <w:vAlign w:val="center"/>
          </w:tcPr>
          <w:p w14:paraId="23BC3C70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</w:tr>
      <w:tr w:rsidR="001475E9" w14:paraId="3BBFE3CB" w14:textId="77777777" w:rsidTr="00D431BF">
        <w:trPr>
          <w:trHeight w:val="695"/>
        </w:trPr>
        <w:tc>
          <w:tcPr>
            <w:tcW w:w="1796" w:type="dxa"/>
            <w:vAlign w:val="center"/>
          </w:tcPr>
          <w:p w14:paraId="23C63CB6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 xml:space="preserve">Other </w:t>
            </w:r>
          </w:p>
          <w:p w14:paraId="0713DBDA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(describe)</w:t>
            </w:r>
          </w:p>
        </w:tc>
        <w:tc>
          <w:tcPr>
            <w:tcW w:w="468" w:type="dxa"/>
            <w:vAlign w:val="center"/>
          </w:tcPr>
          <w:p w14:paraId="1FE5E37C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6752" w:type="dxa"/>
            <w:gridSpan w:val="6"/>
            <w:vAlign w:val="center"/>
          </w:tcPr>
          <w:p w14:paraId="5154C2BE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</w:tr>
    </w:tbl>
    <w:p w14:paraId="4B92A462" w14:textId="77777777" w:rsidR="001475E9" w:rsidRDefault="001475E9" w:rsidP="001475E9">
      <w:pPr>
        <w:pStyle w:val="NoSpacing"/>
        <w:rPr>
          <w:sz w:val="20"/>
          <w:szCs w:val="20"/>
          <w:lang w:eastAsia="en-GB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288"/>
        <w:gridCol w:w="2458"/>
        <w:gridCol w:w="786"/>
        <w:gridCol w:w="1292"/>
        <w:gridCol w:w="2458"/>
        <w:gridCol w:w="785"/>
      </w:tblGrid>
      <w:tr w:rsidR="002E4971" w14:paraId="0057C1F8" w14:textId="77777777" w:rsidTr="00BF2C63">
        <w:tc>
          <w:tcPr>
            <w:tcW w:w="9067" w:type="dxa"/>
            <w:gridSpan w:val="6"/>
          </w:tcPr>
          <w:p w14:paraId="53B921EF" w14:textId="77777777" w:rsidR="002E4971" w:rsidRPr="007B35D7" w:rsidRDefault="002E4971" w:rsidP="002E4971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How will exposure be prevented or controlled? </w:t>
            </w:r>
          </w:p>
        </w:tc>
      </w:tr>
      <w:tr w:rsidR="002E4971" w14:paraId="6504FF7E" w14:textId="77777777" w:rsidTr="00B83D96">
        <w:tc>
          <w:tcPr>
            <w:tcW w:w="1288" w:type="dxa"/>
          </w:tcPr>
          <w:p w14:paraId="41B8E909" w14:textId="77777777" w:rsidR="002E4971" w:rsidRPr="007B35D7" w:rsidRDefault="002E4971" w:rsidP="002E4971">
            <w:pPr>
              <w:pStyle w:val="NoSpacing"/>
              <w:rPr>
                <w:b/>
              </w:rPr>
            </w:pPr>
            <w:r w:rsidRPr="007B35D7">
              <w:rPr>
                <w:b/>
              </w:rPr>
              <w:t>Symbol</w:t>
            </w:r>
          </w:p>
        </w:tc>
        <w:tc>
          <w:tcPr>
            <w:tcW w:w="2458" w:type="dxa"/>
          </w:tcPr>
          <w:p w14:paraId="6DD0E2F9" w14:textId="77777777" w:rsidR="002E4971" w:rsidRPr="007B35D7" w:rsidRDefault="002E4971" w:rsidP="002E4971">
            <w:pPr>
              <w:pStyle w:val="NoSpacing"/>
              <w:rPr>
                <w:b/>
              </w:rPr>
            </w:pPr>
            <w:r w:rsidRPr="007B35D7">
              <w:rPr>
                <w:b/>
              </w:rPr>
              <w:t>Description</w:t>
            </w:r>
          </w:p>
        </w:tc>
        <w:tc>
          <w:tcPr>
            <w:tcW w:w="786" w:type="dxa"/>
          </w:tcPr>
          <w:p w14:paraId="01A0577B" w14:textId="77777777" w:rsidR="002E4971" w:rsidRPr="007B35D7" w:rsidRDefault="002E4971" w:rsidP="002E4971">
            <w:pPr>
              <w:pStyle w:val="NoSpacing"/>
              <w:rPr>
                <w:b/>
              </w:rPr>
            </w:pPr>
            <w:r w:rsidRPr="007B35D7">
              <w:rPr>
                <w:b/>
              </w:rPr>
              <w:t>Tick</w:t>
            </w:r>
          </w:p>
        </w:tc>
        <w:tc>
          <w:tcPr>
            <w:tcW w:w="1292" w:type="dxa"/>
          </w:tcPr>
          <w:p w14:paraId="7F48C83F" w14:textId="77777777" w:rsidR="002E4971" w:rsidRPr="007B35D7" w:rsidRDefault="002E4971" w:rsidP="002E4971">
            <w:pPr>
              <w:pStyle w:val="NoSpacing"/>
              <w:rPr>
                <w:b/>
              </w:rPr>
            </w:pPr>
            <w:r w:rsidRPr="007B35D7">
              <w:rPr>
                <w:b/>
              </w:rPr>
              <w:t>Symbol</w:t>
            </w:r>
          </w:p>
        </w:tc>
        <w:tc>
          <w:tcPr>
            <w:tcW w:w="2458" w:type="dxa"/>
          </w:tcPr>
          <w:p w14:paraId="26370C6E" w14:textId="77777777" w:rsidR="002E4971" w:rsidRPr="007B35D7" w:rsidRDefault="002E4971" w:rsidP="002E4971">
            <w:pPr>
              <w:pStyle w:val="NoSpacing"/>
              <w:rPr>
                <w:b/>
              </w:rPr>
            </w:pPr>
            <w:r w:rsidRPr="007B35D7">
              <w:rPr>
                <w:b/>
              </w:rPr>
              <w:t>Description</w:t>
            </w:r>
          </w:p>
        </w:tc>
        <w:tc>
          <w:tcPr>
            <w:tcW w:w="785" w:type="dxa"/>
          </w:tcPr>
          <w:p w14:paraId="28E49A6D" w14:textId="77777777" w:rsidR="002E4971" w:rsidRPr="007B35D7" w:rsidRDefault="002E4971" w:rsidP="002E4971">
            <w:pPr>
              <w:pStyle w:val="NoSpacing"/>
              <w:rPr>
                <w:b/>
              </w:rPr>
            </w:pPr>
            <w:r w:rsidRPr="007B35D7">
              <w:rPr>
                <w:b/>
              </w:rPr>
              <w:t>Tick</w:t>
            </w:r>
          </w:p>
        </w:tc>
      </w:tr>
      <w:tr w:rsidR="002E4971" w14:paraId="64A980D0" w14:textId="77777777" w:rsidTr="00B83D96">
        <w:trPr>
          <w:trHeight w:val="1021"/>
        </w:trPr>
        <w:tc>
          <w:tcPr>
            <w:tcW w:w="1288" w:type="dxa"/>
          </w:tcPr>
          <w:p w14:paraId="0BCA71F3" w14:textId="77777777" w:rsidR="002E4971" w:rsidRDefault="002E4971" w:rsidP="002E4971">
            <w:pPr>
              <w:pStyle w:val="NoSpacing"/>
            </w:pPr>
            <w:r>
              <w:rPr>
                <w:noProof/>
                <w:lang w:eastAsia="en-GB"/>
              </w:rPr>
              <w:drawing>
                <wp:inline distT="0" distB="0" distL="0" distR="0" wp14:anchorId="7B8662F0" wp14:editId="6D8E9B47">
                  <wp:extent cx="610039" cy="620870"/>
                  <wp:effectExtent l="0" t="0" r="0" b="8255"/>
                  <wp:docPr id="26" name="Picture 26" descr="PPE Clipart craft projects, Symbol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PE Clipart craft projects, Symbols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291" t="34798" b="34974"/>
                          <a:stretch/>
                        </pic:blipFill>
                        <pic:spPr bwMode="auto">
                          <a:xfrm>
                            <a:off x="0" y="0"/>
                            <a:ext cx="647186" cy="658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70821D57" w14:textId="77777777" w:rsidR="002E4971" w:rsidRDefault="005600A0" w:rsidP="002E4971">
            <w:pPr>
              <w:pStyle w:val="NoSpacing"/>
            </w:pPr>
            <w:r>
              <w:t>Gloves</w:t>
            </w:r>
          </w:p>
        </w:tc>
        <w:tc>
          <w:tcPr>
            <w:tcW w:w="786" w:type="dxa"/>
          </w:tcPr>
          <w:p w14:paraId="4AAC76EF" w14:textId="77777777" w:rsidR="002E4971" w:rsidRDefault="002E4971" w:rsidP="002E4971">
            <w:pPr>
              <w:pStyle w:val="NoSpacing"/>
              <w:rPr>
                <w:sz w:val="40"/>
                <w:szCs w:val="40"/>
              </w:rPr>
            </w:pPr>
          </w:p>
          <w:p w14:paraId="555B910E" w14:textId="77777777" w:rsidR="00FC22BC" w:rsidRPr="0005744E" w:rsidRDefault="00FC22BC" w:rsidP="002E4971">
            <w:pPr>
              <w:pStyle w:val="NoSpacing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x</w:t>
            </w:r>
          </w:p>
        </w:tc>
        <w:tc>
          <w:tcPr>
            <w:tcW w:w="1292" w:type="dxa"/>
          </w:tcPr>
          <w:p w14:paraId="34D8A4F2" w14:textId="77777777" w:rsidR="002E4971" w:rsidRDefault="002E4971" w:rsidP="002E4971">
            <w:pPr>
              <w:pStyle w:val="NoSpacing"/>
            </w:pPr>
            <w:r>
              <w:rPr>
                <w:noProof/>
                <w:lang w:eastAsia="en-GB"/>
              </w:rPr>
              <w:drawing>
                <wp:inline distT="0" distB="0" distL="0" distR="0" wp14:anchorId="12E7EA02" wp14:editId="660901E7">
                  <wp:extent cx="628942" cy="625348"/>
                  <wp:effectExtent l="0" t="0" r="0" b="3810"/>
                  <wp:docPr id="24" name="Picture 24" descr="PPE Clipart craft projects, Symbol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PE Clipart craft projects, Symbols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095" r="53704" b="35325"/>
                          <a:stretch/>
                        </pic:blipFill>
                        <pic:spPr bwMode="auto">
                          <a:xfrm>
                            <a:off x="0" y="0"/>
                            <a:ext cx="649803" cy="64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763CB01A" w14:textId="77777777" w:rsidR="002E4971" w:rsidRPr="000848C3" w:rsidRDefault="000848C3" w:rsidP="002E4971">
            <w:pPr>
              <w:pStyle w:val="NoSpacing"/>
              <w:rPr>
                <w:i/>
              </w:rPr>
            </w:pPr>
            <w:r>
              <w:t>E</w:t>
            </w:r>
            <w:r w:rsidR="005600A0">
              <w:t>ye protection (EN166) standard</w:t>
            </w:r>
            <w:r>
              <w:t xml:space="preserve"> – </w:t>
            </w:r>
            <w:r>
              <w:rPr>
                <w:i/>
              </w:rPr>
              <w:t>decontaminate between use</w:t>
            </w:r>
          </w:p>
        </w:tc>
        <w:tc>
          <w:tcPr>
            <w:tcW w:w="785" w:type="dxa"/>
          </w:tcPr>
          <w:p w14:paraId="113CCDA2" w14:textId="77777777" w:rsidR="002E4971" w:rsidRPr="00B625DA" w:rsidRDefault="00FC22BC" w:rsidP="00B625DA">
            <w:pPr>
              <w:pStyle w:val="NoSpacing"/>
              <w:rPr>
                <w:sz w:val="20"/>
                <w:szCs w:val="20"/>
              </w:rPr>
            </w:pPr>
            <w:r>
              <w:rPr>
                <w:sz w:val="40"/>
                <w:szCs w:val="40"/>
              </w:rPr>
              <w:t>x</w:t>
            </w:r>
          </w:p>
        </w:tc>
      </w:tr>
      <w:tr w:rsidR="002E4971" w14:paraId="39B98F59" w14:textId="77777777" w:rsidTr="00B83D96">
        <w:trPr>
          <w:trHeight w:val="1021"/>
        </w:trPr>
        <w:tc>
          <w:tcPr>
            <w:tcW w:w="1288" w:type="dxa"/>
          </w:tcPr>
          <w:p w14:paraId="55BF97E8" w14:textId="77777777" w:rsidR="002E4971" w:rsidRPr="00466046" w:rsidRDefault="002E4971" w:rsidP="002E4971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29AD715" wp14:editId="093A0425">
                  <wp:extent cx="609600" cy="644939"/>
                  <wp:effectExtent l="0" t="0" r="0" b="3175"/>
                  <wp:docPr id="3" name="Picture 3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505" t="61269" r="31026" b="27320"/>
                          <a:stretch/>
                        </pic:blipFill>
                        <pic:spPr bwMode="auto">
                          <a:xfrm>
                            <a:off x="0" y="0"/>
                            <a:ext cx="611463" cy="64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32339226" w14:textId="77777777" w:rsidR="002E4971" w:rsidRPr="00CD60EB" w:rsidRDefault="00CD60EB" w:rsidP="002E4971">
            <w:pPr>
              <w:pStyle w:val="NoSpacing"/>
              <w:rPr>
                <w:rFonts w:cs="Arial"/>
                <w:lang w:val="en-US" w:eastAsia="en-GB"/>
              </w:rPr>
            </w:pPr>
            <w:r w:rsidRPr="00CD60EB">
              <w:rPr>
                <w:rFonts w:cs="Arial"/>
                <w:lang w:val="en-US" w:eastAsia="en-GB"/>
              </w:rPr>
              <w:t>Apron</w:t>
            </w:r>
          </w:p>
        </w:tc>
        <w:tc>
          <w:tcPr>
            <w:tcW w:w="786" w:type="dxa"/>
          </w:tcPr>
          <w:p w14:paraId="7F7A80BC" w14:textId="77777777" w:rsidR="0005744E" w:rsidRPr="00FC22BC" w:rsidRDefault="00FC22BC" w:rsidP="002E4971">
            <w:pPr>
              <w:pStyle w:val="NoSpacing"/>
            </w:pPr>
            <w:r>
              <w:rPr>
                <w:sz w:val="40"/>
                <w:szCs w:val="40"/>
              </w:rPr>
              <w:t>x</w:t>
            </w:r>
          </w:p>
        </w:tc>
        <w:tc>
          <w:tcPr>
            <w:tcW w:w="1292" w:type="dxa"/>
          </w:tcPr>
          <w:p w14:paraId="19A9B0B3" w14:textId="77777777" w:rsidR="002E4971" w:rsidRPr="00466046" w:rsidRDefault="002E4971" w:rsidP="002E4971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1BDA5CF" wp14:editId="338EC0AB">
                  <wp:extent cx="628650" cy="634525"/>
                  <wp:effectExtent l="0" t="0" r="0" b="0"/>
                  <wp:docPr id="5" name="Picture 5" descr="Construction safety equipment symbols signs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struction safety equipment symbols signs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00" t="4800" r="27999" b="73600"/>
                          <a:stretch/>
                        </pic:blipFill>
                        <pic:spPr bwMode="auto">
                          <a:xfrm>
                            <a:off x="0" y="0"/>
                            <a:ext cx="640642" cy="646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1DEC7502" w14:textId="77777777" w:rsidR="002E4971" w:rsidRPr="00CD60EB" w:rsidRDefault="00DF5EF6" w:rsidP="002E4971">
            <w:pPr>
              <w:pStyle w:val="NoSpacing"/>
              <w:rPr>
                <w:rFonts w:cs="Arial"/>
                <w:lang w:val="en-US" w:eastAsia="en-GB"/>
              </w:rPr>
            </w:pPr>
            <w:r>
              <w:rPr>
                <w:rFonts w:cs="Arial"/>
                <w:lang w:val="en-US" w:eastAsia="en-GB"/>
              </w:rPr>
              <w:t xml:space="preserve">Reusable </w:t>
            </w:r>
            <w:r w:rsidR="00B80EAA">
              <w:rPr>
                <w:rFonts w:cs="Arial"/>
                <w:lang w:val="en-US" w:eastAsia="en-GB"/>
              </w:rPr>
              <w:t>Face mask</w:t>
            </w:r>
            <w:r w:rsidR="006B07C7">
              <w:rPr>
                <w:rFonts w:cs="Arial"/>
                <w:lang w:val="en-US" w:eastAsia="en-GB"/>
              </w:rPr>
              <w:t xml:space="preserve"> with ABEK1P3 </w:t>
            </w:r>
            <w:proofErr w:type="spellStart"/>
            <w:r w:rsidR="006B07C7">
              <w:rPr>
                <w:rFonts w:cs="Arial"/>
                <w:lang w:val="en-US" w:eastAsia="en-GB"/>
              </w:rPr>
              <w:t>Filteration</w:t>
            </w:r>
            <w:proofErr w:type="spellEnd"/>
          </w:p>
        </w:tc>
        <w:tc>
          <w:tcPr>
            <w:tcW w:w="785" w:type="dxa"/>
          </w:tcPr>
          <w:p w14:paraId="13518720" w14:textId="77777777" w:rsidR="002E4971" w:rsidRPr="00DF5EF6" w:rsidRDefault="00FC22BC" w:rsidP="002E4971">
            <w:pPr>
              <w:pStyle w:val="NoSpacing"/>
              <w:rPr>
                <w:sz w:val="20"/>
                <w:szCs w:val="20"/>
              </w:rPr>
            </w:pPr>
            <w:r>
              <w:rPr>
                <w:sz w:val="40"/>
                <w:szCs w:val="40"/>
              </w:rPr>
              <w:t>x</w:t>
            </w:r>
          </w:p>
        </w:tc>
      </w:tr>
      <w:tr w:rsidR="002E4971" w14:paraId="150FD029" w14:textId="77777777" w:rsidTr="00B83D96">
        <w:trPr>
          <w:trHeight w:val="1021"/>
        </w:trPr>
        <w:tc>
          <w:tcPr>
            <w:tcW w:w="1288" w:type="dxa"/>
          </w:tcPr>
          <w:p w14:paraId="1EBD1011" w14:textId="77777777" w:rsidR="002E4971" w:rsidRPr="00466046" w:rsidRDefault="002E4971" w:rsidP="002E4971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6823FD9" wp14:editId="4DD809E3">
                  <wp:extent cx="638175" cy="638175"/>
                  <wp:effectExtent l="0" t="0" r="9525" b="9525"/>
                  <wp:docPr id="28" name="Picture 28" descr="PPE Clipart craft projects, Symbol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PE Clipart craft projects, Symbols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762" b="69947"/>
                          <a:stretch/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561E21A2" w14:textId="77777777" w:rsidR="002E4971" w:rsidRPr="00CD60EB" w:rsidRDefault="00CD60EB" w:rsidP="002E4971">
            <w:pPr>
              <w:pStyle w:val="NoSpacing"/>
              <w:rPr>
                <w:rFonts w:cs="Arial"/>
                <w:lang w:val="en-US" w:eastAsia="en-GB"/>
              </w:rPr>
            </w:pPr>
            <w:r w:rsidRPr="00CD60EB">
              <w:rPr>
                <w:rFonts w:cs="Arial"/>
                <w:lang w:val="en-US" w:eastAsia="en-GB"/>
              </w:rPr>
              <w:t>Ear protection</w:t>
            </w:r>
          </w:p>
        </w:tc>
        <w:tc>
          <w:tcPr>
            <w:tcW w:w="786" w:type="dxa"/>
          </w:tcPr>
          <w:p w14:paraId="5CFD2C4D" w14:textId="77777777" w:rsidR="002E4971" w:rsidRDefault="002E4971" w:rsidP="002E4971">
            <w:pPr>
              <w:pStyle w:val="NoSpacing"/>
            </w:pPr>
          </w:p>
        </w:tc>
        <w:tc>
          <w:tcPr>
            <w:tcW w:w="1292" w:type="dxa"/>
          </w:tcPr>
          <w:p w14:paraId="779967C0" w14:textId="77777777" w:rsidR="002E4971" w:rsidRPr="00466046" w:rsidRDefault="002E4971" w:rsidP="002E4971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4002570" wp14:editId="44A92549">
                  <wp:extent cx="700294" cy="619760"/>
                  <wp:effectExtent l="0" t="0" r="5080" b="8890"/>
                  <wp:docPr id="20" name="Picture 20" descr="PPE Clipart craft projects, Symbol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PE Clipart craft projects, Symbols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893" r="47090"/>
                          <a:stretch/>
                        </pic:blipFill>
                        <pic:spPr bwMode="auto">
                          <a:xfrm>
                            <a:off x="0" y="0"/>
                            <a:ext cx="736561" cy="651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532E3286" w14:textId="77777777" w:rsidR="002E4971" w:rsidRPr="00CD60EB" w:rsidRDefault="00CD60EB" w:rsidP="002E4971">
            <w:pPr>
              <w:pStyle w:val="NoSpacing"/>
              <w:rPr>
                <w:rFonts w:cs="Arial"/>
                <w:lang w:val="en-US" w:eastAsia="en-GB"/>
              </w:rPr>
            </w:pPr>
            <w:r w:rsidRPr="00CD60EB">
              <w:rPr>
                <w:rFonts w:cs="Arial"/>
                <w:lang w:val="en-US" w:eastAsia="en-GB"/>
              </w:rPr>
              <w:t>Hard hat</w:t>
            </w:r>
          </w:p>
        </w:tc>
        <w:tc>
          <w:tcPr>
            <w:tcW w:w="785" w:type="dxa"/>
          </w:tcPr>
          <w:p w14:paraId="2E552F99" w14:textId="77777777" w:rsidR="002E4971" w:rsidRDefault="002E4971" w:rsidP="002E4971">
            <w:pPr>
              <w:pStyle w:val="NoSpacing"/>
            </w:pPr>
          </w:p>
        </w:tc>
      </w:tr>
      <w:tr w:rsidR="002E4971" w14:paraId="0DBBE874" w14:textId="77777777" w:rsidTr="00B83D96">
        <w:trPr>
          <w:trHeight w:val="1021"/>
        </w:trPr>
        <w:tc>
          <w:tcPr>
            <w:tcW w:w="1288" w:type="dxa"/>
          </w:tcPr>
          <w:p w14:paraId="1AB164A0" w14:textId="77777777" w:rsidR="002E4971" w:rsidRPr="00466046" w:rsidRDefault="002E4971" w:rsidP="002E4971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8083511" wp14:editId="5DE894F5">
                  <wp:extent cx="592591" cy="619125"/>
                  <wp:effectExtent l="0" t="0" r="0" b="0"/>
                  <wp:docPr id="11" name="Picture 11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l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75" t="61738" r="44489" b="27320"/>
                          <a:stretch/>
                        </pic:blipFill>
                        <pic:spPr bwMode="auto">
                          <a:xfrm>
                            <a:off x="0" y="0"/>
                            <a:ext cx="599816" cy="626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226E1CA7" w14:textId="77777777" w:rsidR="002E4971" w:rsidRPr="00CD60EB" w:rsidRDefault="00CD60EB" w:rsidP="002E4971">
            <w:pPr>
              <w:pStyle w:val="NoSpacing"/>
              <w:rPr>
                <w:rFonts w:cs="Arial"/>
                <w:lang w:val="en-US" w:eastAsia="en-GB"/>
              </w:rPr>
            </w:pPr>
            <w:r>
              <w:rPr>
                <w:rFonts w:cs="Arial"/>
                <w:lang w:val="en-US" w:eastAsia="en-GB"/>
              </w:rPr>
              <w:t xml:space="preserve">Hi </w:t>
            </w:r>
            <w:proofErr w:type="gramStart"/>
            <w:r>
              <w:rPr>
                <w:rFonts w:cs="Arial"/>
                <w:lang w:val="en-US" w:eastAsia="en-GB"/>
              </w:rPr>
              <w:t>Viz</w:t>
            </w:r>
            <w:proofErr w:type="gramEnd"/>
          </w:p>
        </w:tc>
        <w:tc>
          <w:tcPr>
            <w:tcW w:w="786" w:type="dxa"/>
          </w:tcPr>
          <w:p w14:paraId="754DF3ED" w14:textId="77777777" w:rsidR="002E4971" w:rsidRDefault="002E4971" w:rsidP="002E4971">
            <w:pPr>
              <w:pStyle w:val="NoSpacing"/>
            </w:pPr>
          </w:p>
        </w:tc>
        <w:tc>
          <w:tcPr>
            <w:tcW w:w="1292" w:type="dxa"/>
          </w:tcPr>
          <w:p w14:paraId="4A93D351" w14:textId="77777777" w:rsidR="002E4971" w:rsidRPr="00466046" w:rsidRDefault="002E4971" w:rsidP="002E4971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EA7554B" wp14:editId="347FF35E">
                  <wp:extent cx="628650" cy="628650"/>
                  <wp:effectExtent l="0" t="0" r="0" b="0"/>
                  <wp:docPr id="9" name="Picture 9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241EACF5" w14:textId="77777777" w:rsidR="002E4971" w:rsidRPr="00CD60EB" w:rsidRDefault="00CD60EB" w:rsidP="002E4971">
            <w:pPr>
              <w:pStyle w:val="NoSpacing"/>
              <w:rPr>
                <w:rFonts w:cs="Arial"/>
                <w:lang w:val="en-US" w:eastAsia="en-GB"/>
              </w:rPr>
            </w:pPr>
            <w:r>
              <w:rPr>
                <w:rFonts w:cs="Arial"/>
                <w:lang w:val="en-US" w:eastAsia="en-GB"/>
              </w:rPr>
              <w:t>Hand Hygiene (before and after use)</w:t>
            </w:r>
          </w:p>
        </w:tc>
        <w:tc>
          <w:tcPr>
            <w:tcW w:w="785" w:type="dxa"/>
          </w:tcPr>
          <w:p w14:paraId="47DE075F" w14:textId="77777777" w:rsidR="002E4971" w:rsidRDefault="002E4971" w:rsidP="002E4971">
            <w:pPr>
              <w:pStyle w:val="NoSpacing"/>
            </w:pPr>
          </w:p>
          <w:p w14:paraId="2BCDB595" w14:textId="77777777" w:rsidR="0005744E" w:rsidRDefault="0005744E" w:rsidP="002E4971">
            <w:pPr>
              <w:pStyle w:val="NoSpacing"/>
            </w:pPr>
          </w:p>
        </w:tc>
      </w:tr>
      <w:tr w:rsidR="002E4971" w14:paraId="084FBBCC" w14:textId="77777777" w:rsidTr="00B83D96">
        <w:trPr>
          <w:trHeight w:val="1021"/>
        </w:trPr>
        <w:tc>
          <w:tcPr>
            <w:tcW w:w="1288" w:type="dxa"/>
          </w:tcPr>
          <w:p w14:paraId="7CD15D03" w14:textId="77777777" w:rsidR="002E4971" w:rsidRPr="00466046" w:rsidRDefault="002E4971" w:rsidP="002E4971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BA81DD0" wp14:editId="6B8C8508">
                  <wp:extent cx="618441" cy="636642"/>
                  <wp:effectExtent l="0" t="0" r="0" b="0"/>
                  <wp:docPr id="21" name="Picture 21" descr="PPE Clipart craft projects, Symbol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PE Clipart craft projects, Symbols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009" t="67861" b="3"/>
                          <a:stretch/>
                        </pic:blipFill>
                        <pic:spPr bwMode="auto">
                          <a:xfrm>
                            <a:off x="0" y="0"/>
                            <a:ext cx="656637" cy="675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06EA491C" w14:textId="77777777" w:rsidR="002E4971" w:rsidRPr="00CD60EB" w:rsidRDefault="000848C3" w:rsidP="006872EA">
            <w:pPr>
              <w:rPr>
                <w:rFonts w:eastAsia="Times New Roman" w:cs="Arial"/>
                <w:szCs w:val="24"/>
                <w:lang w:val="en-US"/>
              </w:rPr>
            </w:pPr>
            <w:r>
              <w:rPr>
                <w:rFonts w:eastAsia="Times New Roman" w:cs="Arial"/>
                <w:szCs w:val="24"/>
                <w:lang w:val="en-US"/>
              </w:rPr>
              <w:t>Avoid skin contact</w:t>
            </w:r>
            <w:r w:rsidR="00CD60EB">
              <w:rPr>
                <w:rFonts w:eastAsia="Times New Roman" w:cs="Arial"/>
                <w:szCs w:val="24"/>
                <w:lang w:val="en-US"/>
              </w:rPr>
              <w:t xml:space="preserve"> </w:t>
            </w:r>
          </w:p>
        </w:tc>
        <w:tc>
          <w:tcPr>
            <w:tcW w:w="786" w:type="dxa"/>
          </w:tcPr>
          <w:p w14:paraId="650364F3" w14:textId="77777777" w:rsidR="002E4971" w:rsidRDefault="002E4971" w:rsidP="002E4971">
            <w:pPr>
              <w:pStyle w:val="NoSpacing"/>
            </w:pPr>
          </w:p>
          <w:p w14:paraId="4E44BDCE" w14:textId="77777777" w:rsidR="0005744E" w:rsidRDefault="00FC22BC" w:rsidP="002E4971">
            <w:pPr>
              <w:pStyle w:val="NoSpacing"/>
            </w:pPr>
            <w:r>
              <w:rPr>
                <w:sz w:val="40"/>
                <w:szCs w:val="40"/>
              </w:rPr>
              <w:t>x</w:t>
            </w:r>
          </w:p>
        </w:tc>
        <w:tc>
          <w:tcPr>
            <w:tcW w:w="1292" w:type="dxa"/>
          </w:tcPr>
          <w:p w14:paraId="3E326785" w14:textId="77777777" w:rsidR="002E4971" w:rsidRPr="00466046" w:rsidRDefault="002E4971" w:rsidP="002E4971">
            <w:pPr>
              <w:pStyle w:val="NoSpacing"/>
              <w:rPr>
                <w:rFonts w:cs="Arial"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8D88742" wp14:editId="75C9B27C">
                  <wp:extent cx="570711" cy="581025"/>
                  <wp:effectExtent l="0" t="0" r="1270" b="0"/>
                  <wp:docPr id="2" name="Picture 2" descr="PPE Clipart craft projects, Symbol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PE Clipart craft projects, Symbols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084" b="70299"/>
                          <a:stretch/>
                        </pic:blipFill>
                        <pic:spPr bwMode="auto">
                          <a:xfrm>
                            <a:off x="0" y="0"/>
                            <a:ext cx="570711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</w:tcPr>
          <w:p w14:paraId="2EBA316F" w14:textId="77777777" w:rsidR="002E4971" w:rsidRPr="00CD60EB" w:rsidRDefault="00CD60EB" w:rsidP="002E4971">
            <w:pPr>
              <w:pStyle w:val="NoSpacing"/>
              <w:rPr>
                <w:rFonts w:cs="Arial"/>
                <w:lang w:val="en-US" w:eastAsia="en-GB"/>
              </w:rPr>
            </w:pPr>
            <w:r>
              <w:rPr>
                <w:rFonts w:cs="Arial"/>
                <w:lang w:val="en-US" w:eastAsia="en-GB"/>
              </w:rPr>
              <w:t>Safety Footwear</w:t>
            </w:r>
          </w:p>
        </w:tc>
        <w:tc>
          <w:tcPr>
            <w:tcW w:w="785" w:type="dxa"/>
          </w:tcPr>
          <w:p w14:paraId="38073A2E" w14:textId="77777777" w:rsidR="002E4971" w:rsidRDefault="002E4971" w:rsidP="002E4971">
            <w:pPr>
              <w:pStyle w:val="NoSpacing"/>
            </w:pPr>
          </w:p>
        </w:tc>
      </w:tr>
      <w:tr w:rsidR="002E4971" w14:paraId="62972E74" w14:textId="77777777" w:rsidTr="0005744E">
        <w:trPr>
          <w:trHeight w:val="806"/>
        </w:trPr>
        <w:tc>
          <w:tcPr>
            <w:tcW w:w="3746" w:type="dxa"/>
            <w:gridSpan w:val="2"/>
          </w:tcPr>
          <w:p w14:paraId="75E446B7" w14:textId="77777777" w:rsidR="002E4971" w:rsidRPr="007572C3" w:rsidRDefault="002E4971" w:rsidP="002E4971">
            <w:pPr>
              <w:rPr>
                <w:rFonts w:ascii="Verdana" w:eastAsia="Times New Roman" w:hAnsi="Verdana" w:cs="Arial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US"/>
              </w:rPr>
              <w:t>Other (describe)</w:t>
            </w:r>
          </w:p>
        </w:tc>
        <w:tc>
          <w:tcPr>
            <w:tcW w:w="786" w:type="dxa"/>
          </w:tcPr>
          <w:p w14:paraId="5179D0DE" w14:textId="77777777" w:rsidR="002E4971" w:rsidRDefault="002E4971" w:rsidP="002E4971">
            <w:pPr>
              <w:pStyle w:val="NoSpacing"/>
            </w:pPr>
          </w:p>
        </w:tc>
        <w:tc>
          <w:tcPr>
            <w:tcW w:w="3750" w:type="dxa"/>
            <w:gridSpan w:val="2"/>
          </w:tcPr>
          <w:p w14:paraId="494EAE30" w14:textId="77777777" w:rsidR="002E4971" w:rsidRDefault="002E4971" w:rsidP="002E4971">
            <w:pPr>
              <w:pStyle w:val="NoSpacing"/>
              <w:rPr>
                <w:rFonts w:ascii="Verdana" w:hAnsi="Verdana" w:cs="Arial"/>
                <w:sz w:val="20"/>
                <w:szCs w:val="20"/>
                <w:lang w:val="en-US" w:eastAsia="en-GB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Other (describe)</w:t>
            </w:r>
          </w:p>
        </w:tc>
        <w:tc>
          <w:tcPr>
            <w:tcW w:w="785" w:type="dxa"/>
          </w:tcPr>
          <w:p w14:paraId="6A7D4399" w14:textId="77777777" w:rsidR="002E4971" w:rsidRDefault="002E4971" w:rsidP="002E4971">
            <w:pPr>
              <w:pStyle w:val="NoSpacing"/>
            </w:pPr>
          </w:p>
        </w:tc>
      </w:tr>
      <w:tr w:rsidR="002E4971" w14:paraId="3C7E5CF8" w14:textId="77777777" w:rsidTr="0005744E">
        <w:trPr>
          <w:trHeight w:val="704"/>
        </w:trPr>
        <w:tc>
          <w:tcPr>
            <w:tcW w:w="3746" w:type="dxa"/>
            <w:gridSpan w:val="2"/>
          </w:tcPr>
          <w:p w14:paraId="5CDE0B3B" w14:textId="77777777" w:rsidR="002E4971" w:rsidRPr="007572C3" w:rsidRDefault="002E4971" w:rsidP="002E4971">
            <w:pPr>
              <w:rPr>
                <w:rFonts w:ascii="Verdana" w:eastAsia="Times New Roman" w:hAnsi="Verdana" w:cs="Arial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val="en-US"/>
              </w:rPr>
              <w:t>Other (describe)</w:t>
            </w:r>
          </w:p>
        </w:tc>
        <w:tc>
          <w:tcPr>
            <w:tcW w:w="786" w:type="dxa"/>
          </w:tcPr>
          <w:p w14:paraId="4D61B046" w14:textId="77777777" w:rsidR="002E4971" w:rsidRDefault="002E4971" w:rsidP="002E4971">
            <w:pPr>
              <w:pStyle w:val="NoSpacing"/>
            </w:pPr>
          </w:p>
        </w:tc>
        <w:tc>
          <w:tcPr>
            <w:tcW w:w="3750" w:type="dxa"/>
            <w:gridSpan w:val="2"/>
          </w:tcPr>
          <w:p w14:paraId="37B43F1A" w14:textId="77777777" w:rsidR="002E4971" w:rsidRDefault="002E4971" w:rsidP="002E4971">
            <w:pPr>
              <w:pStyle w:val="NoSpacing"/>
              <w:rPr>
                <w:rFonts w:ascii="Verdana" w:hAnsi="Verdana" w:cs="Arial"/>
                <w:sz w:val="20"/>
                <w:szCs w:val="20"/>
                <w:lang w:val="en-US" w:eastAsia="en-GB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Other (describe)</w:t>
            </w:r>
          </w:p>
        </w:tc>
        <w:tc>
          <w:tcPr>
            <w:tcW w:w="785" w:type="dxa"/>
          </w:tcPr>
          <w:p w14:paraId="18E5A1D6" w14:textId="77777777" w:rsidR="002E4971" w:rsidRDefault="002E4971" w:rsidP="002E4971">
            <w:pPr>
              <w:pStyle w:val="NoSpacing"/>
            </w:pPr>
          </w:p>
        </w:tc>
      </w:tr>
    </w:tbl>
    <w:p w14:paraId="56C161D8" w14:textId="77777777" w:rsidR="00AA68E6" w:rsidRPr="002F664F" w:rsidRDefault="00AA68E6" w:rsidP="001475E9">
      <w:pPr>
        <w:pStyle w:val="NoSpacing"/>
        <w:rPr>
          <w:sz w:val="20"/>
          <w:szCs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523"/>
        <w:gridCol w:w="1683"/>
        <w:gridCol w:w="523"/>
        <w:gridCol w:w="1640"/>
        <w:gridCol w:w="527"/>
        <w:gridCol w:w="1706"/>
        <w:gridCol w:w="543"/>
      </w:tblGrid>
      <w:tr w:rsidR="001475E9" w14:paraId="75F41F14" w14:textId="77777777" w:rsidTr="00567FD8">
        <w:trPr>
          <w:trHeight w:val="433"/>
        </w:trPr>
        <w:tc>
          <w:tcPr>
            <w:tcW w:w="9016" w:type="dxa"/>
            <w:gridSpan w:val="8"/>
            <w:vAlign w:val="center"/>
          </w:tcPr>
          <w:p w14:paraId="53D38DCF" w14:textId="77777777" w:rsidR="001475E9" w:rsidRPr="00567FD8" w:rsidRDefault="001475E9" w:rsidP="00B83D96">
            <w:pPr>
              <w:pStyle w:val="NoSpacing"/>
              <w:rPr>
                <w:b/>
                <w:sz w:val="20"/>
                <w:szCs w:val="20"/>
                <w:lang w:eastAsia="en-GB"/>
              </w:rPr>
            </w:pPr>
            <w:r w:rsidRPr="00567FD8">
              <w:rPr>
                <w:b/>
                <w:sz w:val="20"/>
                <w:szCs w:val="20"/>
                <w:lang w:eastAsia="en-GB"/>
              </w:rPr>
              <w:t>How will expose be prevented or controlled? (tick or complete all relevant boxes)</w:t>
            </w:r>
          </w:p>
        </w:tc>
      </w:tr>
      <w:tr w:rsidR="001475E9" w:rsidRPr="000942C8" w14:paraId="3459C69F" w14:textId="77777777" w:rsidTr="00567FD8">
        <w:trPr>
          <w:trHeight w:val="475"/>
        </w:trPr>
        <w:tc>
          <w:tcPr>
            <w:tcW w:w="1871" w:type="dxa"/>
            <w:vAlign w:val="center"/>
          </w:tcPr>
          <w:p w14:paraId="31593D26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Procedure/</w:t>
            </w:r>
            <w:r>
              <w:rPr>
                <w:sz w:val="20"/>
                <w:szCs w:val="20"/>
                <w:lang w:eastAsia="en-GB"/>
              </w:rPr>
              <w:t>SOP/</w:t>
            </w:r>
          </w:p>
          <w:p w14:paraId="478BB073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Instructions</w:t>
            </w:r>
          </w:p>
        </w:tc>
        <w:tc>
          <w:tcPr>
            <w:tcW w:w="523" w:type="dxa"/>
            <w:vAlign w:val="center"/>
          </w:tcPr>
          <w:p w14:paraId="54FCF6DB" w14:textId="77777777" w:rsidR="001475E9" w:rsidRPr="000942C8" w:rsidRDefault="00D53D2F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683" w:type="dxa"/>
            <w:vAlign w:val="center"/>
          </w:tcPr>
          <w:p w14:paraId="0797098D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 xml:space="preserve">Containment </w:t>
            </w:r>
          </w:p>
          <w:p w14:paraId="48561F78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(fume cabinet)</w:t>
            </w:r>
          </w:p>
        </w:tc>
        <w:tc>
          <w:tcPr>
            <w:tcW w:w="523" w:type="dxa"/>
            <w:vAlign w:val="center"/>
          </w:tcPr>
          <w:p w14:paraId="2B020FBE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40" w:type="dxa"/>
            <w:vAlign w:val="center"/>
          </w:tcPr>
          <w:p w14:paraId="0922BB00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Good general ventilation</w:t>
            </w:r>
          </w:p>
        </w:tc>
        <w:tc>
          <w:tcPr>
            <w:tcW w:w="527" w:type="dxa"/>
            <w:vAlign w:val="center"/>
          </w:tcPr>
          <w:p w14:paraId="146CB3B6" w14:textId="77777777" w:rsidR="001475E9" w:rsidRPr="000942C8" w:rsidRDefault="00D53D2F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6" w:type="dxa"/>
            <w:vAlign w:val="center"/>
          </w:tcPr>
          <w:p w14:paraId="29371640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Local Exhaust Ventilation</w:t>
            </w:r>
          </w:p>
        </w:tc>
        <w:tc>
          <w:tcPr>
            <w:tcW w:w="543" w:type="dxa"/>
            <w:vAlign w:val="center"/>
          </w:tcPr>
          <w:p w14:paraId="415D5384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</w:tr>
      <w:tr w:rsidR="001475E9" w:rsidRPr="000942C8" w14:paraId="5C23044B" w14:textId="77777777" w:rsidTr="00567FD8">
        <w:trPr>
          <w:trHeight w:val="695"/>
        </w:trPr>
        <w:tc>
          <w:tcPr>
            <w:tcW w:w="1871" w:type="dxa"/>
            <w:vAlign w:val="center"/>
          </w:tcPr>
          <w:p w14:paraId="7325892A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Use by competent staff only</w:t>
            </w:r>
          </w:p>
        </w:tc>
        <w:tc>
          <w:tcPr>
            <w:tcW w:w="523" w:type="dxa"/>
            <w:vAlign w:val="center"/>
          </w:tcPr>
          <w:p w14:paraId="020C146F" w14:textId="77777777" w:rsidR="001475E9" w:rsidRPr="000942C8" w:rsidRDefault="00D53D2F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683" w:type="dxa"/>
            <w:vAlign w:val="center"/>
          </w:tcPr>
          <w:p w14:paraId="2478A9B0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Lockable cabi</w:t>
            </w:r>
            <w:r>
              <w:rPr>
                <w:sz w:val="20"/>
                <w:szCs w:val="20"/>
                <w:lang w:eastAsia="en-GB"/>
              </w:rPr>
              <w:t>n</w:t>
            </w:r>
            <w:r w:rsidRPr="000942C8">
              <w:rPr>
                <w:sz w:val="20"/>
                <w:szCs w:val="20"/>
                <w:lang w:eastAsia="en-GB"/>
              </w:rPr>
              <w:t>et/stores</w:t>
            </w:r>
          </w:p>
        </w:tc>
        <w:tc>
          <w:tcPr>
            <w:tcW w:w="523" w:type="dxa"/>
            <w:vAlign w:val="center"/>
          </w:tcPr>
          <w:p w14:paraId="441283BB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640" w:type="dxa"/>
            <w:vAlign w:val="center"/>
          </w:tcPr>
          <w:p w14:paraId="15546FA8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Health surveillance.</w:t>
            </w:r>
          </w:p>
        </w:tc>
        <w:tc>
          <w:tcPr>
            <w:tcW w:w="527" w:type="dxa"/>
            <w:vAlign w:val="center"/>
          </w:tcPr>
          <w:p w14:paraId="634C47E3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1706" w:type="dxa"/>
            <w:shd w:val="clear" w:color="auto" w:fill="FFFFFF"/>
            <w:vAlign w:val="center"/>
          </w:tcPr>
          <w:p w14:paraId="006EB0BA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0942C8">
              <w:rPr>
                <w:sz w:val="20"/>
                <w:szCs w:val="20"/>
                <w:lang w:eastAsia="en-GB"/>
              </w:rPr>
              <w:t>Spillage procedure</w:t>
            </w:r>
          </w:p>
        </w:tc>
        <w:tc>
          <w:tcPr>
            <w:tcW w:w="543" w:type="dxa"/>
            <w:shd w:val="clear" w:color="auto" w:fill="FFFFFF"/>
            <w:vAlign w:val="center"/>
          </w:tcPr>
          <w:p w14:paraId="317E7A35" w14:textId="77777777" w:rsidR="001475E9" w:rsidRPr="000942C8" w:rsidRDefault="00D53D2F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x</w:t>
            </w:r>
          </w:p>
        </w:tc>
      </w:tr>
      <w:tr w:rsidR="001475E9" w:rsidRPr="000942C8" w14:paraId="5293DF39" w14:textId="77777777" w:rsidTr="00567FD8">
        <w:trPr>
          <w:trHeight w:val="695"/>
        </w:trPr>
        <w:tc>
          <w:tcPr>
            <w:tcW w:w="1871" w:type="dxa"/>
            <w:vAlign w:val="center"/>
          </w:tcPr>
          <w:p w14:paraId="466889B3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Other (describe)</w:t>
            </w:r>
          </w:p>
        </w:tc>
        <w:tc>
          <w:tcPr>
            <w:tcW w:w="523" w:type="dxa"/>
            <w:vAlign w:val="center"/>
          </w:tcPr>
          <w:p w14:paraId="33776F18" w14:textId="77777777" w:rsidR="001475E9" w:rsidRPr="000942C8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6622" w:type="dxa"/>
            <w:gridSpan w:val="6"/>
            <w:vAlign w:val="center"/>
          </w:tcPr>
          <w:p w14:paraId="07EDC81C" w14:textId="77777777" w:rsidR="003D0E82" w:rsidRDefault="003D0E82" w:rsidP="00593E1B">
            <w:pPr>
              <w:pStyle w:val="NoSpacing"/>
              <w:numPr>
                <w:ilvl w:val="0"/>
                <w:numId w:val="1"/>
              </w:num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Staff awar</w:t>
            </w:r>
            <w:r w:rsidR="00C429E8">
              <w:rPr>
                <w:sz w:val="20"/>
                <w:szCs w:val="20"/>
                <w:lang w:eastAsia="en-GB"/>
              </w:rPr>
              <w:t xml:space="preserve">eness </w:t>
            </w:r>
          </w:p>
          <w:p w14:paraId="48228C39" w14:textId="77777777" w:rsidR="00530664" w:rsidRDefault="00D67E43" w:rsidP="00593E1B">
            <w:pPr>
              <w:pStyle w:val="NoSpacing"/>
              <w:numPr>
                <w:ilvl w:val="0"/>
                <w:numId w:val="1"/>
              </w:num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 xml:space="preserve">Ensure </w:t>
            </w:r>
            <w:r w:rsidR="00C273B0">
              <w:rPr>
                <w:sz w:val="20"/>
                <w:szCs w:val="20"/>
                <w:lang w:eastAsia="en-GB"/>
              </w:rPr>
              <w:t xml:space="preserve">containers and </w:t>
            </w:r>
            <w:r w:rsidR="005221A0">
              <w:rPr>
                <w:sz w:val="20"/>
                <w:szCs w:val="20"/>
                <w:lang w:eastAsia="en-GB"/>
              </w:rPr>
              <w:t>transportation</w:t>
            </w:r>
            <w:r w:rsidR="00C273B0">
              <w:rPr>
                <w:sz w:val="20"/>
                <w:szCs w:val="20"/>
                <w:lang w:eastAsia="en-GB"/>
              </w:rPr>
              <w:t xml:space="preserve"> bags are intact – link in with </w:t>
            </w:r>
            <w:r w:rsidR="005221A0">
              <w:rPr>
                <w:sz w:val="20"/>
                <w:szCs w:val="20"/>
                <w:lang w:eastAsia="en-GB"/>
              </w:rPr>
              <w:t>Histology</w:t>
            </w:r>
            <w:r w:rsidR="00C273B0">
              <w:rPr>
                <w:sz w:val="20"/>
                <w:szCs w:val="20"/>
                <w:lang w:eastAsia="en-GB"/>
              </w:rPr>
              <w:t xml:space="preserve"> </w:t>
            </w:r>
            <w:r w:rsidR="005221A0">
              <w:rPr>
                <w:sz w:val="20"/>
                <w:szCs w:val="20"/>
                <w:lang w:eastAsia="en-GB"/>
              </w:rPr>
              <w:t>Health</w:t>
            </w:r>
            <w:r w:rsidR="00C273B0">
              <w:rPr>
                <w:sz w:val="20"/>
                <w:szCs w:val="20"/>
                <w:lang w:eastAsia="en-GB"/>
              </w:rPr>
              <w:t xml:space="preserve"> and safety lead </w:t>
            </w:r>
          </w:p>
          <w:p w14:paraId="706A4D6E" w14:textId="77777777" w:rsidR="00593E1B" w:rsidRDefault="00593E1B" w:rsidP="005600A0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14:paraId="3929764A" w14:textId="77777777" w:rsidR="005221A0" w:rsidRDefault="00EB0F59" w:rsidP="00593E1B">
            <w:pPr>
              <w:pStyle w:val="NoSpacing"/>
              <w:numPr>
                <w:ilvl w:val="0"/>
                <w:numId w:val="1"/>
              </w:num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Adherence</w:t>
            </w:r>
            <w:r w:rsidR="005221A0">
              <w:rPr>
                <w:sz w:val="20"/>
                <w:szCs w:val="20"/>
                <w:lang w:eastAsia="en-GB"/>
              </w:rPr>
              <w:t xml:space="preserve"> to </w:t>
            </w:r>
            <w:r>
              <w:rPr>
                <w:sz w:val="20"/>
                <w:szCs w:val="20"/>
                <w:lang w:eastAsia="en-GB"/>
              </w:rPr>
              <w:t xml:space="preserve">Pathology transport policy </w:t>
            </w:r>
          </w:p>
          <w:p w14:paraId="06ABBC25" w14:textId="77777777" w:rsidR="00593E1B" w:rsidRDefault="00593E1B" w:rsidP="00593E1B">
            <w:pPr>
              <w:pStyle w:val="ListParagraph"/>
              <w:rPr>
                <w:sz w:val="20"/>
                <w:szCs w:val="20"/>
              </w:rPr>
            </w:pPr>
          </w:p>
          <w:p w14:paraId="055D80F5" w14:textId="77777777" w:rsidR="00593E1B" w:rsidRDefault="00593E1B" w:rsidP="00593E1B">
            <w:pPr>
              <w:pStyle w:val="NoSpacing"/>
              <w:rPr>
                <w:sz w:val="20"/>
                <w:szCs w:val="20"/>
                <w:lang w:eastAsia="en-GB"/>
              </w:rPr>
            </w:pPr>
          </w:p>
          <w:p w14:paraId="6F28DC3E" w14:textId="77777777" w:rsidR="00EB0F59" w:rsidRDefault="00593E1B" w:rsidP="00593E1B">
            <w:pPr>
              <w:pStyle w:val="NoSpacing"/>
              <w:numPr>
                <w:ilvl w:val="0"/>
                <w:numId w:val="1"/>
              </w:numPr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lastRenderedPageBreak/>
              <w:t>Spill kits kept in every pharmacy room within theatres and replenished when utilised</w:t>
            </w:r>
          </w:p>
          <w:p w14:paraId="0D961AEE" w14:textId="77777777" w:rsidR="00530664" w:rsidRPr="000942C8" w:rsidRDefault="00530664" w:rsidP="005600A0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</w:tr>
    </w:tbl>
    <w:p w14:paraId="0DE7617B" w14:textId="77777777" w:rsidR="00AA68E6" w:rsidRDefault="00AA68E6" w:rsidP="001475E9">
      <w:pPr>
        <w:pStyle w:val="NoSpacing"/>
        <w:rPr>
          <w:sz w:val="20"/>
          <w:szCs w:val="20"/>
        </w:rPr>
      </w:pPr>
    </w:p>
    <w:p w14:paraId="00936203" w14:textId="77777777" w:rsidR="0005744E" w:rsidRDefault="0005744E" w:rsidP="001475E9">
      <w:pPr>
        <w:pStyle w:val="NoSpacing"/>
        <w:rPr>
          <w:sz w:val="20"/>
          <w:szCs w:val="20"/>
        </w:rPr>
      </w:pPr>
    </w:p>
    <w:p w14:paraId="3123B4A7" w14:textId="77777777" w:rsidR="009F4EA9" w:rsidRDefault="009F4EA9" w:rsidP="001475E9">
      <w:pPr>
        <w:pStyle w:val="NoSpacing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475E9" w:rsidRPr="00D16451" w14:paraId="14F026B1" w14:textId="77777777" w:rsidTr="00B83D96">
        <w:tc>
          <w:tcPr>
            <w:tcW w:w="9242" w:type="dxa"/>
          </w:tcPr>
          <w:p w14:paraId="41D640E9" w14:textId="77777777" w:rsidR="001475E9" w:rsidRPr="00B80EAA" w:rsidRDefault="001475E9" w:rsidP="00B83D96">
            <w:pPr>
              <w:pStyle w:val="NoSpacing"/>
              <w:rPr>
                <w:b/>
                <w:sz w:val="20"/>
                <w:szCs w:val="20"/>
              </w:rPr>
            </w:pPr>
            <w:r w:rsidRPr="00B80EAA">
              <w:rPr>
                <w:b/>
                <w:sz w:val="20"/>
                <w:szCs w:val="20"/>
              </w:rPr>
              <w:t>Other Comments to support this assessment</w:t>
            </w:r>
          </w:p>
          <w:p w14:paraId="5385129B" w14:textId="77777777" w:rsidR="00530664" w:rsidRPr="00D16451" w:rsidRDefault="00530664" w:rsidP="00B83D96">
            <w:pPr>
              <w:pStyle w:val="NoSpacing"/>
              <w:rPr>
                <w:sz w:val="20"/>
                <w:szCs w:val="20"/>
              </w:rPr>
            </w:pPr>
          </w:p>
          <w:p w14:paraId="3327B24E" w14:textId="77777777" w:rsidR="001475E9" w:rsidRPr="00D16451" w:rsidRDefault="001475E9" w:rsidP="00B80EAA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5C090B4C" w14:textId="77777777" w:rsidR="001475E9" w:rsidRDefault="001475E9" w:rsidP="001475E9">
      <w:pPr>
        <w:pStyle w:val="NoSpacing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175228" w14:paraId="331003FB" w14:textId="77777777" w:rsidTr="00951B2B">
        <w:tc>
          <w:tcPr>
            <w:tcW w:w="9016" w:type="dxa"/>
            <w:gridSpan w:val="2"/>
          </w:tcPr>
          <w:p w14:paraId="620348E2" w14:textId="77777777" w:rsidR="00175228" w:rsidRPr="00175228" w:rsidRDefault="00175228" w:rsidP="001475E9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 the event of:</w:t>
            </w:r>
          </w:p>
        </w:tc>
      </w:tr>
      <w:tr w:rsidR="00175228" w14:paraId="3A74F91E" w14:textId="77777777" w:rsidTr="00175228">
        <w:tc>
          <w:tcPr>
            <w:tcW w:w="2263" w:type="dxa"/>
          </w:tcPr>
          <w:p w14:paraId="08759405" w14:textId="77777777" w:rsidR="00175228" w:rsidRDefault="00175228" w:rsidP="001475E9">
            <w:pPr>
              <w:pStyle w:val="NoSpacing"/>
              <w:rPr>
                <w:sz w:val="20"/>
                <w:szCs w:val="20"/>
              </w:rPr>
            </w:pPr>
            <w:r w:rsidRPr="00175228">
              <w:rPr>
                <w:sz w:val="20"/>
                <w:szCs w:val="20"/>
              </w:rPr>
              <w:t>SPILLAGE</w:t>
            </w:r>
          </w:p>
        </w:tc>
        <w:tc>
          <w:tcPr>
            <w:tcW w:w="6753" w:type="dxa"/>
          </w:tcPr>
          <w:p w14:paraId="21BC4382" w14:textId="77777777" w:rsidR="009F4EA9" w:rsidRDefault="0023395B" w:rsidP="000D35D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Spill kits available in all theatre </w:t>
            </w:r>
            <w:r w:rsidR="00931EC2">
              <w:rPr>
                <w:sz w:val="20"/>
                <w:szCs w:val="20"/>
              </w:rPr>
              <w:t>Department</w:t>
            </w:r>
            <w:r>
              <w:rPr>
                <w:sz w:val="20"/>
                <w:szCs w:val="20"/>
              </w:rPr>
              <w:t xml:space="preserve"> – contact histology for </w:t>
            </w:r>
            <w:r w:rsidR="004760B8">
              <w:rPr>
                <w:sz w:val="20"/>
                <w:szCs w:val="20"/>
              </w:rPr>
              <w:t>advice</w:t>
            </w:r>
            <w:r>
              <w:rPr>
                <w:sz w:val="20"/>
                <w:szCs w:val="20"/>
              </w:rPr>
              <w:t xml:space="preserve"> if </w:t>
            </w:r>
            <w:r w:rsidR="00931EC2">
              <w:rPr>
                <w:sz w:val="20"/>
                <w:szCs w:val="20"/>
              </w:rPr>
              <w:t>required</w:t>
            </w:r>
          </w:p>
          <w:p w14:paraId="4E7694D6" w14:textId="77777777" w:rsidR="009F4EA9" w:rsidRDefault="00062B55" w:rsidP="000D35D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spillage </w:t>
            </w:r>
            <w:proofErr w:type="gramStart"/>
            <w:r>
              <w:rPr>
                <w:sz w:val="20"/>
                <w:szCs w:val="20"/>
              </w:rPr>
              <w:t>is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BF1528">
              <w:rPr>
                <w:sz w:val="20"/>
                <w:szCs w:val="20"/>
              </w:rPr>
              <w:t>more than</w:t>
            </w:r>
            <w:r>
              <w:rPr>
                <w:sz w:val="20"/>
                <w:szCs w:val="20"/>
              </w:rPr>
              <w:t xml:space="preserve"> 5 litres </w:t>
            </w:r>
            <w:r w:rsidR="004760B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4760B8">
              <w:rPr>
                <w:sz w:val="20"/>
                <w:szCs w:val="20"/>
              </w:rPr>
              <w:t xml:space="preserve">evacuation of the area </w:t>
            </w:r>
            <w:r w:rsidR="00BF1528">
              <w:rPr>
                <w:sz w:val="20"/>
                <w:szCs w:val="20"/>
              </w:rPr>
              <w:t>-</w:t>
            </w:r>
            <w:r w:rsidR="00247E58">
              <w:rPr>
                <w:sz w:val="20"/>
                <w:szCs w:val="20"/>
              </w:rPr>
              <w:t>contact</w:t>
            </w:r>
            <w:r w:rsidR="00BF1528">
              <w:rPr>
                <w:sz w:val="20"/>
                <w:szCs w:val="20"/>
              </w:rPr>
              <w:t xml:space="preserve"> </w:t>
            </w:r>
            <w:r w:rsidR="004760B8">
              <w:rPr>
                <w:sz w:val="20"/>
                <w:szCs w:val="20"/>
              </w:rPr>
              <w:t>Health and Safety team and contact the Fire Service for assistance</w:t>
            </w:r>
          </w:p>
          <w:p w14:paraId="3638C1F1" w14:textId="77777777" w:rsidR="009F4EA9" w:rsidRDefault="009F4EA9" w:rsidP="000D35D8">
            <w:pPr>
              <w:pStyle w:val="NoSpacing"/>
              <w:rPr>
                <w:sz w:val="20"/>
                <w:szCs w:val="20"/>
              </w:rPr>
            </w:pPr>
          </w:p>
        </w:tc>
      </w:tr>
      <w:tr w:rsidR="00175228" w14:paraId="48460DCA" w14:textId="77777777" w:rsidTr="00175228">
        <w:tc>
          <w:tcPr>
            <w:tcW w:w="2263" w:type="dxa"/>
          </w:tcPr>
          <w:p w14:paraId="3485C113" w14:textId="77777777" w:rsidR="00175228" w:rsidRDefault="00175228" w:rsidP="001475E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AID</w:t>
            </w:r>
          </w:p>
        </w:tc>
        <w:tc>
          <w:tcPr>
            <w:tcW w:w="6753" w:type="dxa"/>
          </w:tcPr>
          <w:p w14:paraId="0A4CD331" w14:textId="77777777" w:rsidR="009F4EA9" w:rsidRDefault="000115B9" w:rsidP="00CE5A23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Carry out first aid at the </w:t>
            </w:r>
            <w:r w:rsidR="00247E58">
              <w:rPr>
                <w:sz w:val="20"/>
                <w:szCs w:val="20"/>
              </w:rPr>
              <w:t>scene</w:t>
            </w:r>
            <w:r>
              <w:rPr>
                <w:sz w:val="20"/>
                <w:szCs w:val="20"/>
              </w:rPr>
              <w:t xml:space="preserve"> as necessary – refer staff to occupational health for follow up as required </w:t>
            </w:r>
          </w:p>
          <w:p w14:paraId="404EB7BF" w14:textId="77777777" w:rsidR="009F4EA9" w:rsidRDefault="009F4EA9" w:rsidP="00CE5A23">
            <w:pPr>
              <w:pStyle w:val="NoSpacing"/>
              <w:rPr>
                <w:sz w:val="20"/>
                <w:szCs w:val="20"/>
              </w:rPr>
            </w:pPr>
          </w:p>
          <w:p w14:paraId="26EBF607" w14:textId="77777777" w:rsidR="009F4EA9" w:rsidRDefault="009F4EA9" w:rsidP="00CE5A23">
            <w:pPr>
              <w:pStyle w:val="NoSpacing"/>
              <w:rPr>
                <w:sz w:val="20"/>
                <w:szCs w:val="20"/>
              </w:rPr>
            </w:pPr>
          </w:p>
          <w:p w14:paraId="454A23A3" w14:textId="77777777" w:rsidR="009F4EA9" w:rsidRDefault="009F4EA9" w:rsidP="00CE5A23">
            <w:pPr>
              <w:pStyle w:val="NoSpacing"/>
              <w:rPr>
                <w:sz w:val="20"/>
                <w:szCs w:val="20"/>
              </w:rPr>
            </w:pPr>
          </w:p>
        </w:tc>
      </w:tr>
      <w:tr w:rsidR="00175228" w14:paraId="355FD80D" w14:textId="77777777" w:rsidTr="00175228">
        <w:tc>
          <w:tcPr>
            <w:tcW w:w="2263" w:type="dxa"/>
          </w:tcPr>
          <w:p w14:paraId="428BD599" w14:textId="77777777" w:rsidR="00175228" w:rsidRDefault="00175228" w:rsidP="001475E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FIRE</w:t>
            </w:r>
          </w:p>
        </w:tc>
        <w:tc>
          <w:tcPr>
            <w:tcW w:w="6753" w:type="dxa"/>
          </w:tcPr>
          <w:p w14:paraId="098E38E9" w14:textId="77777777" w:rsidR="009F4EA9" w:rsidRDefault="009F4EA9" w:rsidP="001475E9">
            <w:pPr>
              <w:pStyle w:val="NoSpacing"/>
              <w:rPr>
                <w:sz w:val="20"/>
                <w:szCs w:val="20"/>
              </w:rPr>
            </w:pPr>
          </w:p>
          <w:p w14:paraId="3029EC75" w14:textId="77777777" w:rsidR="009F4EA9" w:rsidRDefault="00CD2911" w:rsidP="001475E9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Activate Fire Pol</w:t>
            </w:r>
            <w:r w:rsidR="00927D80">
              <w:rPr>
                <w:sz w:val="20"/>
                <w:szCs w:val="20"/>
              </w:rPr>
              <w:t xml:space="preserve">icy </w:t>
            </w:r>
            <w:r w:rsidR="00206C05">
              <w:rPr>
                <w:sz w:val="20"/>
                <w:szCs w:val="20"/>
              </w:rPr>
              <w:t>– if able use dry chemical</w:t>
            </w:r>
            <w:r w:rsidR="000115B9">
              <w:rPr>
                <w:sz w:val="20"/>
                <w:szCs w:val="20"/>
              </w:rPr>
              <w:t xml:space="preserve"> </w:t>
            </w:r>
            <w:r w:rsidR="00247E58">
              <w:rPr>
                <w:sz w:val="20"/>
                <w:szCs w:val="20"/>
              </w:rPr>
              <w:t>or carbon</w:t>
            </w:r>
            <w:r w:rsidR="00206C05">
              <w:rPr>
                <w:sz w:val="20"/>
                <w:szCs w:val="20"/>
              </w:rPr>
              <w:t xml:space="preserve"> dioxide </w:t>
            </w:r>
            <w:r w:rsidR="000115B9">
              <w:rPr>
                <w:sz w:val="20"/>
                <w:szCs w:val="20"/>
              </w:rPr>
              <w:t>extinguishers</w:t>
            </w:r>
          </w:p>
          <w:p w14:paraId="5361059E" w14:textId="77777777" w:rsidR="009F4EA9" w:rsidRDefault="009F4EA9" w:rsidP="001475E9">
            <w:pPr>
              <w:pStyle w:val="NoSpacing"/>
              <w:rPr>
                <w:sz w:val="20"/>
                <w:szCs w:val="20"/>
              </w:rPr>
            </w:pPr>
          </w:p>
          <w:p w14:paraId="4C215251" w14:textId="77777777" w:rsidR="009F4EA9" w:rsidRDefault="009F4EA9" w:rsidP="001475E9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38F03068" w14:textId="77777777" w:rsidR="00175228" w:rsidRDefault="00175228" w:rsidP="001475E9">
      <w:pPr>
        <w:pStyle w:val="NoSpacing"/>
        <w:rPr>
          <w:sz w:val="20"/>
          <w:szCs w:val="20"/>
        </w:rPr>
      </w:pPr>
    </w:p>
    <w:p w14:paraId="717DDCC5" w14:textId="77777777" w:rsidR="00175228" w:rsidRDefault="00175228" w:rsidP="001475E9">
      <w:pPr>
        <w:pStyle w:val="NoSpacing"/>
        <w:rPr>
          <w:sz w:val="20"/>
          <w:szCs w:val="20"/>
        </w:rPr>
      </w:pPr>
    </w:p>
    <w:p w14:paraId="048B6D5A" w14:textId="77777777" w:rsidR="000848C3" w:rsidRDefault="000848C3" w:rsidP="000848C3">
      <w:pPr>
        <w:rPr>
          <w:rFonts w:eastAsia="Times New Roman" w:cs="Arial"/>
          <w:bCs/>
          <w:szCs w:val="24"/>
          <w:lang w:eastAsia="en-US"/>
        </w:rPr>
      </w:pPr>
      <w:r w:rsidRPr="000848C3">
        <w:rPr>
          <w:rFonts w:eastAsia="Times New Roman" w:cs="Arial"/>
          <w:bCs/>
          <w:szCs w:val="24"/>
          <w:lang w:eastAsia="en-US"/>
        </w:rPr>
        <w:t>Please tick the residual risk lev</w:t>
      </w:r>
      <w:r>
        <w:rPr>
          <w:rFonts w:eastAsia="Times New Roman" w:cs="Arial"/>
          <w:bCs/>
          <w:szCs w:val="24"/>
          <w:lang w:eastAsia="en-US"/>
        </w:rPr>
        <w:t>el identified from the Health Board</w:t>
      </w:r>
      <w:r w:rsidRPr="000848C3">
        <w:rPr>
          <w:rFonts w:eastAsia="Times New Roman" w:cs="Arial"/>
          <w:bCs/>
          <w:szCs w:val="24"/>
          <w:lang w:eastAsia="en-US"/>
        </w:rPr>
        <w:t xml:space="preserve"> risk matrix:</w:t>
      </w:r>
    </w:p>
    <w:p w14:paraId="73EECBDE" w14:textId="77777777" w:rsidR="000848C3" w:rsidRDefault="000848C3" w:rsidP="000848C3">
      <w:pPr>
        <w:rPr>
          <w:rFonts w:eastAsia="Times New Roman" w:cs="Arial"/>
          <w:bCs/>
          <w:szCs w:val="24"/>
          <w:lang w:eastAsia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9"/>
        <w:gridCol w:w="567"/>
        <w:gridCol w:w="1700"/>
        <w:gridCol w:w="567"/>
        <w:gridCol w:w="1700"/>
        <w:gridCol w:w="567"/>
        <w:gridCol w:w="1700"/>
        <w:gridCol w:w="567"/>
      </w:tblGrid>
      <w:tr w:rsidR="007C505C" w14:paraId="6CD6F826" w14:textId="77777777" w:rsidTr="007C505C">
        <w:tc>
          <w:tcPr>
            <w:tcW w:w="1699" w:type="dxa"/>
          </w:tcPr>
          <w:p w14:paraId="2B0FEA01" w14:textId="77777777" w:rsidR="007C505C" w:rsidRDefault="007C505C" w:rsidP="007C505C">
            <w:pPr>
              <w:rPr>
                <w:rFonts w:eastAsia="Times New Roman" w:cs="Arial"/>
                <w:bCs/>
                <w:szCs w:val="24"/>
                <w:lang w:eastAsia="en-US"/>
              </w:rPr>
            </w:pPr>
          </w:p>
          <w:p w14:paraId="1C90E0A3" w14:textId="77777777" w:rsidR="007C505C" w:rsidRDefault="00FC6D81" w:rsidP="007C505C">
            <w:pPr>
              <w:rPr>
                <w:rFonts w:eastAsia="Times New Roman" w:cs="Arial"/>
                <w:bCs/>
                <w:szCs w:val="24"/>
                <w:lang w:eastAsia="en-US"/>
              </w:rPr>
            </w:pPr>
            <w:r>
              <w:rPr>
                <w:rFonts w:eastAsia="Times New Roman" w:cs="Arial"/>
                <w:bCs/>
                <w:szCs w:val="24"/>
                <w:lang w:eastAsia="en-US"/>
              </w:rPr>
              <w:t>Minor</w:t>
            </w:r>
          </w:p>
          <w:p w14:paraId="7D06907F" w14:textId="77777777" w:rsidR="007C505C" w:rsidRDefault="007C505C" w:rsidP="007C505C">
            <w:pPr>
              <w:rPr>
                <w:rFonts w:eastAsia="Times New Roman" w:cs="Arial"/>
                <w:bCs/>
                <w:szCs w:val="2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14:paraId="7FE25CAE" w14:textId="77777777" w:rsidR="007C505C" w:rsidRPr="000942C8" w:rsidRDefault="006B6730" w:rsidP="007C505C">
            <w:pPr>
              <w:pStyle w:val="NoSpacing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700" w:type="dxa"/>
          </w:tcPr>
          <w:p w14:paraId="2A0A8BDA" w14:textId="77777777" w:rsidR="007C505C" w:rsidRDefault="007C505C" w:rsidP="007C505C">
            <w:pPr>
              <w:rPr>
                <w:rFonts w:eastAsia="Times New Roman" w:cs="Arial"/>
                <w:bCs/>
                <w:szCs w:val="24"/>
                <w:lang w:eastAsia="en-US"/>
              </w:rPr>
            </w:pPr>
          </w:p>
          <w:p w14:paraId="71A401C9" w14:textId="77777777" w:rsidR="007C505C" w:rsidRDefault="007C505C" w:rsidP="007C505C">
            <w:pPr>
              <w:rPr>
                <w:rFonts w:eastAsia="Times New Roman" w:cs="Arial"/>
                <w:bCs/>
                <w:szCs w:val="24"/>
                <w:lang w:eastAsia="en-US"/>
              </w:rPr>
            </w:pPr>
            <w:r>
              <w:rPr>
                <w:rFonts w:eastAsia="Times New Roman" w:cs="Arial"/>
                <w:bCs/>
                <w:szCs w:val="24"/>
                <w:lang w:eastAsia="en-US"/>
              </w:rPr>
              <w:t>Moderate</w:t>
            </w:r>
          </w:p>
        </w:tc>
        <w:tc>
          <w:tcPr>
            <w:tcW w:w="567" w:type="dxa"/>
          </w:tcPr>
          <w:p w14:paraId="3BE562D2" w14:textId="77777777" w:rsidR="007C505C" w:rsidRDefault="007C505C" w:rsidP="007C505C">
            <w:pPr>
              <w:rPr>
                <w:rFonts w:eastAsia="Times New Roman" w:cs="Arial"/>
                <w:bCs/>
                <w:szCs w:val="24"/>
                <w:lang w:eastAsia="en-US"/>
              </w:rPr>
            </w:pPr>
          </w:p>
        </w:tc>
        <w:tc>
          <w:tcPr>
            <w:tcW w:w="1700" w:type="dxa"/>
          </w:tcPr>
          <w:p w14:paraId="6A0CF438" w14:textId="77777777" w:rsidR="00FC6D81" w:rsidRDefault="00FC6D81" w:rsidP="007C505C">
            <w:pPr>
              <w:rPr>
                <w:rFonts w:eastAsia="Times New Roman" w:cs="Arial"/>
                <w:bCs/>
                <w:szCs w:val="24"/>
                <w:lang w:eastAsia="en-US"/>
              </w:rPr>
            </w:pPr>
          </w:p>
          <w:p w14:paraId="0E01F1B2" w14:textId="77777777" w:rsidR="007C505C" w:rsidRDefault="00FC6D81" w:rsidP="007C505C">
            <w:pPr>
              <w:rPr>
                <w:rFonts w:eastAsia="Times New Roman" w:cs="Arial"/>
                <w:bCs/>
                <w:szCs w:val="24"/>
                <w:lang w:eastAsia="en-US"/>
              </w:rPr>
            </w:pPr>
            <w:r>
              <w:rPr>
                <w:rFonts w:eastAsia="Times New Roman" w:cs="Arial"/>
                <w:bCs/>
                <w:szCs w:val="24"/>
                <w:lang w:eastAsia="en-US"/>
              </w:rPr>
              <w:t>Major</w:t>
            </w:r>
          </w:p>
        </w:tc>
        <w:tc>
          <w:tcPr>
            <w:tcW w:w="567" w:type="dxa"/>
          </w:tcPr>
          <w:p w14:paraId="7BA1FBF9" w14:textId="77777777" w:rsidR="007C505C" w:rsidRDefault="007C505C" w:rsidP="007C505C">
            <w:pPr>
              <w:rPr>
                <w:rFonts w:eastAsia="Times New Roman" w:cs="Arial"/>
                <w:bCs/>
                <w:szCs w:val="24"/>
                <w:lang w:eastAsia="en-US"/>
              </w:rPr>
            </w:pPr>
          </w:p>
        </w:tc>
        <w:tc>
          <w:tcPr>
            <w:tcW w:w="1700" w:type="dxa"/>
          </w:tcPr>
          <w:p w14:paraId="104C7626" w14:textId="77777777" w:rsidR="007C505C" w:rsidRDefault="007C505C" w:rsidP="007C505C">
            <w:pPr>
              <w:rPr>
                <w:rFonts w:eastAsia="Times New Roman" w:cs="Arial"/>
                <w:bCs/>
                <w:szCs w:val="24"/>
                <w:lang w:eastAsia="en-US"/>
              </w:rPr>
            </w:pPr>
          </w:p>
          <w:p w14:paraId="605D387D" w14:textId="77777777" w:rsidR="007C505C" w:rsidRDefault="00FC6D81" w:rsidP="007C505C">
            <w:pPr>
              <w:rPr>
                <w:rFonts w:eastAsia="Times New Roman" w:cs="Arial"/>
                <w:bCs/>
                <w:szCs w:val="24"/>
                <w:lang w:eastAsia="en-US"/>
              </w:rPr>
            </w:pPr>
            <w:r>
              <w:rPr>
                <w:rFonts w:eastAsia="Times New Roman" w:cs="Arial"/>
                <w:bCs/>
                <w:szCs w:val="24"/>
                <w:lang w:eastAsia="en-US"/>
              </w:rPr>
              <w:t>Critical</w:t>
            </w:r>
          </w:p>
        </w:tc>
        <w:tc>
          <w:tcPr>
            <w:tcW w:w="567" w:type="dxa"/>
          </w:tcPr>
          <w:p w14:paraId="734D0573" w14:textId="77777777" w:rsidR="007C505C" w:rsidRDefault="007C505C" w:rsidP="007C505C">
            <w:pPr>
              <w:rPr>
                <w:rFonts w:eastAsia="Times New Roman" w:cs="Arial"/>
                <w:bCs/>
                <w:szCs w:val="24"/>
                <w:lang w:eastAsia="en-US"/>
              </w:rPr>
            </w:pPr>
          </w:p>
        </w:tc>
      </w:tr>
    </w:tbl>
    <w:p w14:paraId="0DFAAEE3" w14:textId="77777777" w:rsidR="000848C3" w:rsidRPr="000848C3" w:rsidRDefault="000848C3" w:rsidP="000848C3">
      <w:pPr>
        <w:rPr>
          <w:rFonts w:eastAsia="Times New Roman" w:cs="Arial"/>
          <w:bCs/>
          <w:szCs w:val="24"/>
          <w:lang w:eastAsia="en-US"/>
        </w:rPr>
      </w:pPr>
      <w:r w:rsidRPr="000848C3">
        <w:rPr>
          <w:rFonts w:eastAsia="Times New Roman" w:cs="Arial"/>
          <w:bCs/>
          <w:szCs w:val="24"/>
          <w:lang w:eastAsia="en-US"/>
        </w:rPr>
        <w:t xml:space="preserve">  </w:t>
      </w:r>
    </w:p>
    <w:p w14:paraId="6513EF4A" w14:textId="77777777" w:rsidR="000848C3" w:rsidRDefault="000848C3" w:rsidP="001475E9">
      <w:pPr>
        <w:pStyle w:val="NoSpacing"/>
        <w:rPr>
          <w:sz w:val="20"/>
          <w:szCs w:val="20"/>
        </w:rPr>
      </w:pPr>
    </w:p>
    <w:p w14:paraId="48CFC5E5" w14:textId="77777777" w:rsidR="00175228" w:rsidRPr="00D765DD" w:rsidRDefault="00175228" w:rsidP="001475E9">
      <w:pPr>
        <w:pStyle w:val="NoSpacing"/>
        <w:rPr>
          <w:sz w:val="20"/>
          <w:szCs w:val="20"/>
        </w:rPr>
      </w:pPr>
    </w:p>
    <w:tbl>
      <w:tblPr>
        <w:tblW w:w="9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0"/>
        <w:gridCol w:w="2268"/>
        <w:gridCol w:w="2058"/>
        <w:gridCol w:w="2996"/>
      </w:tblGrid>
      <w:tr w:rsidR="001475E9" w:rsidRPr="002769A2" w14:paraId="7044AC17" w14:textId="77777777" w:rsidTr="00B83D96">
        <w:trPr>
          <w:cantSplit/>
          <w:trHeight w:val="453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BE20" w14:textId="77777777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B73DA5">
              <w:rPr>
                <w:sz w:val="20"/>
                <w:szCs w:val="20"/>
                <w:lang w:eastAsia="en-GB"/>
              </w:rPr>
              <w:t>Date of Assessment</w:t>
            </w:r>
          </w:p>
        </w:tc>
        <w:tc>
          <w:tcPr>
            <w:tcW w:w="7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CCF6" w14:textId="26E6641F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</w:tr>
      <w:tr w:rsidR="001475E9" w:rsidRPr="002769A2" w14:paraId="239A39CB" w14:textId="77777777" w:rsidTr="00B83D96">
        <w:trPr>
          <w:trHeight w:val="595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ED70" w14:textId="77777777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B73DA5">
              <w:rPr>
                <w:sz w:val="20"/>
                <w:szCs w:val="20"/>
                <w:lang w:eastAsia="en-GB"/>
              </w:rPr>
              <w:t>Assessor(s) (print name and job title)</w:t>
            </w:r>
          </w:p>
        </w:tc>
        <w:tc>
          <w:tcPr>
            <w:tcW w:w="7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9790" w14:textId="37D5FA0C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</w:tr>
      <w:tr w:rsidR="001475E9" w:rsidRPr="002769A2" w14:paraId="4688BE4A" w14:textId="77777777" w:rsidTr="00BF1528">
        <w:trPr>
          <w:cantSplit/>
          <w:trHeight w:val="513"/>
          <w:jc w:val="center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E959" w14:textId="77777777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B73DA5">
              <w:rPr>
                <w:sz w:val="20"/>
                <w:szCs w:val="20"/>
                <w:lang w:eastAsia="en-GB"/>
              </w:rPr>
              <w:t>Assessor(s) signature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FBE9" w14:textId="53D1EF4B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E7CC" w14:textId="77777777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41E4" w14:textId="77777777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</w:tr>
    </w:tbl>
    <w:p w14:paraId="06F8FD65" w14:textId="77777777" w:rsidR="001475E9" w:rsidRDefault="001475E9" w:rsidP="001475E9">
      <w:pPr>
        <w:pStyle w:val="NoSpacing"/>
      </w:pP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3"/>
        <w:gridCol w:w="2268"/>
        <w:gridCol w:w="2058"/>
        <w:gridCol w:w="2996"/>
      </w:tblGrid>
      <w:tr w:rsidR="001475E9" w:rsidRPr="002769A2" w14:paraId="25CD7743" w14:textId="77777777" w:rsidTr="00B83D96">
        <w:trPr>
          <w:cantSplit/>
          <w:trHeight w:val="453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BD5F" w14:textId="77777777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B73DA5">
              <w:rPr>
                <w:sz w:val="20"/>
                <w:szCs w:val="20"/>
                <w:lang w:eastAsia="en-GB"/>
              </w:rPr>
              <w:t>Date of Assessment</w:t>
            </w:r>
            <w:r>
              <w:rPr>
                <w:sz w:val="20"/>
                <w:szCs w:val="20"/>
                <w:lang w:eastAsia="en-GB"/>
              </w:rPr>
              <w:t xml:space="preserve"> Review</w:t>
            </w:r>
          </w:p>
        </w:tc>
        <w:tc>
          <w:tcPr>
            <w:tcW w:w="7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A966" w14:textId="6F9BB0DB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</w:tr>
      <w:tr w:rsidR="001475E9" w:rsidRPr="002769A2" w14:paraId="06ED3E10" w14:textId="77777777" w:rsidTr="00B83D96">
        <w:trPr>
          <w:trHeight w:val="595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0A93" w14:textId="77777777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B73DA5">
              <w:rPr>
                <w:sz w:val="20"/>
                <w:szCs w:val="20"/>
                <w:lang w:eastAsia="en-GB"/>
              </w:rPr>
              <w:t>Assessor(s) (print name and job title)</w:t>
            </w:r>
          </w:p>
        </w:tc>
        <w:tc>
          <w:tcPr>
            <w:tcW w:w="7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7CF2" w14:textId="77777777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</w:tr>
      <w:tr w:rsidR="001475E9" w:rsidRPr="002769A2" w14:paraId="0545DB11" w14:textId="77777777" w:rsidTr="00B83D96">
        <w:trPr>
          <w:cantSplit/>
          <w:trHeight w:val="513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9FE3" w14:textId="77777777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  <w:r w:rsidRPr="00B73DA5">
              <w:rPr>
                <w:sz w:val="20"/>
                <w:szCs w:val="20"/>
                <w:lang w:eastAsia="en-GB"/>
              </w:rPr>
              <w:t>Assessor(s) signature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AA86" w14:textId="77777777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8F1B" w14:textId="77777777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A9AA" w14:textId="77777777" w:rsidR="001475E9" w:rsidRPr="00B73DA5" w:rsidRDefault="001475E9" w:rsidP="00B83D96">
            <w:pPr>
              <w:pStyle w:val="NoSpacing"/>
              <w:rPr>
                <w:sz w:val="20"/>
                <w:szCs w:val="20"/>
                <w:lang w:eastAsia="en-GB"/>
              </w:rPr>
            </w:pPr>
          </w:p>
        </w:tc>
      </w:tr>
    </w:tbl>
    <w:p w14:paraId="63F1DBD6" w14:textId="77777777" w:rsidR="004B7109" w:rsidRDefault="004B7109" w:rsidP="00500D2F">
      <w:pPr>
        <w:pStyle w:val="NoSpacing"/>
      </w:pPr>
    </w:p>
    <w:sectPr w:rsidR="004B7109">
      <w:head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7E81E" w14:textId="77777777" w:rsidR="00BC7976" w:rsidRDefault="00BC7976" w:rsidP="00567FD8">
      <w:r>
        <w:separator/>
      </w:r>
    </w:p>
  </w:endnote>
  <w:endnote w:type="continuationSeparator" w:id="0">
    <w:p w14:paraId="37576FBB" w14:textId="77777777" w:rsidR="00BC7976" w:rsidRDefault="00BC7976" w:rsidP="0056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2A45D" w14:textId="77777777" w:rsidR="00BC7976" w:rsidRDefault="00BC7976" w:rsidP="00567FD8">
      <w:r>
        <w:separator/>
      </w:r>
    </w:p>
  </w:footnote>
  <w:footnote w:type="continuationSeparator" w:id="0">
    <w:p w14:paraId="3A1EC6A1" w14:textId="77777777" w:rsidR="00BC7976" w:rsidRDefault="00BC7976" w:rsidP="00567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6114" w14:textId="77777777" w:rsidR="00567FD8" w:rsidRDefault="00567FD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2BB0A7" wp14:editId="4B24E1BD">
          <wp:simplePos x="0" y="0"/>
          <wp:positionH relativeFrom="column">
            <wp:posOffset>1845310</wp:posOffset>
          </wp:positionH>
          <wp:positionV relativeFrom="paragraph">
            <wp:posOffset>-309880</wp:posOffset>
          </wp:positionV>
          <wp:extent cx="2084705" cy="527685"/>
          <wp:effectExtent l="0" t="0" r="0" b="5715"/>
          <wp:wrapTight wrapText="bothSides">
            <wp:wrapPolygon edited="0">
              <wp:start x="0" y="0"/>
              <wp:lineTo x="0" y="21054"/>
              <wp:lineTo x="21317" y="21054"/>
              <wp:lineTo x="21317" y="0"/>
              <wp:lineTo x="0" y="0"/>
            </wp:wrapPolygon>
          </wp:wrapTight>
          <wp:docPr id="22" name="Picture 22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70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F407E"/>
    <w:multiLevelType w:val="hybridMultilevel"/>
    <w:tmpl w:val="50867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13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5E9"/>
    <w:rsid w:val="000052D5"/>
    <w:rsid w:val="000115B9"/>
    <w:rsid w:val="00014365"/>
    <w:rsid w:val="00030922"/>
    <w:rsid w:val="0005744E"/>
    <w:rsid w:val="00062B55"/>
    <w:rsid w:val="0006719A"/>
    <w:rsid w:val="000848C3"/>
    <w:rsid w:val="000D35D8"/>
    <w:rsid w:val="00103195"/>
    <w:rsid w:val="001475E9"/>
    <w:rsid w:val="00175228"/>
    <w:rsid w:val="00180720"/>
    <w:rsid w:val="001A6EB0"/>
    <w:rsid w:val="002018F2"/>
    <w:rsid w:val="00206C05"/>
    <w:rsid w:val="0023395B"/>
    <w:rsid w:val="00246F5D"/>
    <w:rsid w:val="00247E58"/>
    <w:rsid w:val="002917E1"/>
    <w:rsid w:val="002B3829"/>
    <w:rsid w:val="002E4971"/>
    <w:rsid w:val="003C78CB"/>
    <w:rsid w:val="003D0E82"/>
    <w:rsid w:val="00410FD1"/>
    <w:rsid w:val="004760B8"/>
    <w:rsid w:val="00486A25"/>
    <w:rsid w:val="004B7109"/>
    <w:rsid w:val="004D5CF0"/>
    <w:rsid w:val="004E3543"/>
    <w:rsid w:val="00500D2F"/>
    <w:rsid w:val="0051149F"/>
    <w:rsid w:val="005221A0"/>
    <w:rsid w:val="00530664"/>
    <w:rsid w:val="005600A0"/>
    <w:rsid w:val="00567FD8"/>
    <w:rsid w:val="00593E1B"/>
    <w:rsid w:val="005B2FB0"/>
    <w:rsid w:val="00664CE1"/>
    <w:rsid w:val="006872EA"/>
    <w:rsid w:val="006B07C7"/>
    <w:rsid w:val="006B6730"/>
    <w:rsid w:val="006B7F74"/>
    <w:rsid w:val="00756F90"/>
    <w:rsid w:val="007656AD"/>
    <w:rsid w:val="007B35D7"/>
    <w:rsid w:val="007C505C"/>
    <w:rsid w:val="007E637F"/>
    <w:rsid w:val="00816C5F"/>
    <w:rsid w:val="00927D80"/>
    <w:rsid w:val="00931EC2"/>
    <w:rsid w:val="009A5D9B"/>
    <w:rsid w:val="009F4EA9"/>
    <w:rsid w:val="00A11749"/>
    <w:rsid w:val="00A16579"/>
    <w:rsid w:val="00A34CE3"/>
    <w:rsid w:val="00A506D7"/>
    <w:rsid w:val="00A84603"/>
    <w:rsid w:val="00AA68E6"/>
    <w:rsid w:val="00B05D4B"/>
    <w:rsid w:val="00B34472"/>
    <w:rsid w:val="00B625DA"/>
    <w:rsid w:val="00B64418"/>
    <w:rsid w:val="00B80EAA"/>
    <w:rsid w:val="00BA28F9"/>
    <w:rsid w:val="00BC7976"/>
    <w:rsid w:val="00BF1528"/>
    <w:rsid w:val="00BF1BD2"/>
    <w:rsid w:val="00C273B0"/>
    <w:rsid w:val="00C40544"/>
    <w:rsid w:val="00C429E8"/>
    <w:rsid w:val="00C96A64"/>
    <w:rsid w:val="00CD2911"/>
    <w:rsid w:val="00CD60EB"/>
    <w:rsid w:val="00CE5A23"/>
    <w:rsid w:val="00CE6D8A"/>
    <w:rsid w:val="00D35633"/>
    <w:rsid w:val="00D431BF"/>
    <w:rsid w:val="00D53D2F"/>
    <w:rsid w:val="00D6685E"/>
    <w:rsid w:val="00D67E43"/>
    <w:rsid w:val="00DA5C95"/>
    <w:rsid w:val="00DA75B9"/>
    <w:rsid w:val="00DC17D2"/>
    <w:rsid w:val="00DD462A"/>
    <w:rsid w:val="00DF5EF6"/>
    <w:rsid w:val="00DF6C16"/>
    <w:rsid w:val="00EB0F59"/>
    <w:rsid w:val="00EF7558"/>
    <w:rsid w:val="00F521ED"/>
    <w:rsid w:val="00F76384"/>
    <w:rsid w:val="00F84422"/>
    <w:rsid w:val="00FC22BC"/>
    <w:rsid w:val="00FC6D81"/>
    <w:rsid w:val="00FD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03FAB"/>
  <w15:chartTrackingRefBased/>
  <w15:docId w15:val="{27B7DF8D-CA06-490C-9D6A-3A0A6B3F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E9"/>
    <w:pPr>
      <w:spacing w:after="0" w:line="240" w:lineRule="auto"/>
    </w:pPr>
    <w:rPr>
      <w:rFonts w:ascii="Arial" w:eastAsia="Calibri" w:hAnsi="Arial" w:cs="Times New Roman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75E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39"/>
    <w:rsid w:val="00756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7F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FD8"/>
    <w:rPr>
      <w:rFonts w:ascii="Arial" w:eastAsia="Calibri" w:hAnsi="Arial" w:cs="Times New Roman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67F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FD8"/>
    <w:rPr>
      <w:rFonts w:ascii="Arial" w:eastAsia="Calibri" w:hAnsi="Arial" w:cs="Times New Roman"/>
      <w:sz w:val="24"/>
      <w:lang w:eastAsia="en-GB"/>
    </w:rPr>
  </w:style>
  <w:style w:type="character" w:styleId="Hyperlink">
    <w:name w:val="Hyperlink"/>
    <w:uiPriority w:val="99"/>
    <w:unhideWhenUsed/>
    <w:rsid w:val="00CD60E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6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6D7"/>
    <w:rPr>
      <w:rFonts w:ascii="Segoe UI" w:eastAsia="Calibri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593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2F67BE6F406E40B1BBF8694C8177AD" ma:contentTypeVersion="16" ma:contentTypeDescription="Create a new document." ma:contentTypeScope="" ma:versionID="005edd89e31658f436df832d289a8878">
  <xsd:schema xmlns:xsd="http://www.w3.org/2001/XMLSchema" xmlns:xs="http://www.w3.org/2001/XMLSchema" xmlns:p="http://schemas.microsoft.com/office/2006/metadata/properties" xmlns:ns2="07c5ee2e-72ba-4ccf-982b-c82180bf932b" xmlns:ns3="81d0f8ba-7dd4-497d-b53e-2ae497223135" targetNamespace="http://schemas.microsoft.com/office/2006/metadata/properties" ma:root="true" ma:fieldsID="d9cb6d4b22be79ae17b4a03de3ed4a99" ns2:_="" ns3:_="">
    <xsd:import namespace="07c5ee2e-72ba-4ccf-982b-c82180bf932b"/>
    <xsd:import namespace="81d0f8ba-7dd4-497d-b53e-2ae4972231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5ee2e-72ba-4ccf-982b-c82180bf9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0f8ba-7dd4-497d-b53e-2ae49722313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14c7a25-b147-4e24-a5fc-51b2911cf1d0}" ma:internalName="TaxCatchAll" ma:showField="CatchAllData" ma:web="81d0f8ba-7dd4-497d-b53e-2ae4972231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c5ee2e-72ba-4ccf-982b-c82180bf932b">
      <Terms xmlns="http://schemas.microsoft.com/office/infopath/2007/PartnerControls"/>
    </lcf76f155ced4ddcb4097134ff3c332f>
    <TaxCatchAll xmlns="81d0f8ba-7dd4-497d-b53e-2ae497223135" xsi:nil="true"/>
  </documentManagement>
</p:properties>
</file>

<file path=customXml/itemProps1.xml><?xml version="1.0" encoding="utf-8"?>
<ds:datastoreItem xmlns:ds="http://schemas.openxmlformats.org/officeDocument/2006/customXml" ds:itemID="{8CEF9746-A73A-4435-9D1D-7DCED82818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8582A9-5588-4A3A-9BD9-6FD357B3B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5ee2e-72ba-4ccf-982b-c82180bf932b"/>
    <ds:schemaRef ds:uri="81d0f8ba-7dd4-497d-b53e-2ae497223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03AA12-F03D-407B-98BE-45E2BBFBBD35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81d0f8ba-7dd4-497d-b53e-2ae497223135"/>
    <ds:schemaRef ds:uri="07c5ee2e-72ba-4ccf-982b-c82180bf932b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2747</Characters>
  <Application>Microsoft Office Word</Application>
  <DocSecurity>0</DocSecurity>
  <Lines>293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Parsons (Swansea Bay UHB - Corporate Nursing)</dc:creator>
  <cp:keywords/>
  <dc:description/>
  <cp:lastModifiedBy>Katharine Thau (Swansea Bay UHB - Corporate Services)</cp:lastModifiedBy>
  <cp:revision>3</cp:revision>
  <cp:lastPrinted>2026-01-28T09:58:00Z</cp:lastPrinted>
  <dcterms:created xsi:type="dcterms:W3CDTF">2026-01-26T14:33:00Z</dcterms:created>
  <dcterms:modified xsi:type="dcterms:W3CDTF">2026-01-28T09:59:00Z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0x010100782F67BE6F406E40B1BBF8694C8177AD</vt:lpwstr>
  </property>
</Properties>
</file>