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4901" w:rsidRPr="005F359E" w:rsidRDefault="003B7D78">
      <w:pPr>
        <w:pStyle w:val="Body"/>
        <w:spacing w:line="360" w:lineRule="auto"/>
        <w:jc w:val="center"/>
      </w:pPr>
      <w:bookmarkStart w:id="0" w:name="_GoBack"/>
      <w:bookmarkEnd w:id="0"/>
      <w:r w:rsidRPr="005F359E">
        <w:rPr>
          <w:noProof/>
        </w:rPr>
        <w:drawing>
          <wp:anchor distT="57150" distB="57150" distL="57150" distR="57150" simplePos="0" relativeHeight="251659264" behindDoc="0" locked="0" layoutInCell="1" allowOverlap="1" wp14:anchorId="739F57A8" wp14:editId="42F2C071">
            <wp:simplePos x="0" y="0"/>
            <wp:positionH relativeFrom="column">
              <wp:posOffset>1130300</wp:posOffset>
            </wp:positionH>
            <wp:positionV relativeFrom="line">
              <wp:posOffset>0</wp:posOffset>
            </wp:positionV>
            <wp:extent cx="3539490" cy="781050"/>
            <wp:effectExtent l="0" t="0" r="3810" b="0"/>
            <wp:wrapSquare wrapText="bothSides" distT="57150" distB="57150" distL="57150" distR="57150"/>
            <wp:docPr id="1073741827" name="officeArt object"/>
            <wp:cNvGraphicFramePr/>
            <a:graphic xmlns:a="http://schemas.openxmlformats.org/drawingml/2006/main">
              <a:graphicData uri="http://schemas.openxmlformats.org/drawingml/2006/picture">
                <pic:pic xmlns:pic="http://schemas.openxmlformats.org/drawingml/2006/picture">
                  <pic:nvPicPr>
                    <pic:cNvPr id="1073741827" name="image1.jpeg"/>
                    <pic:cNvPicPr>
                      <a:picLocks noChangeAspect="1"/>
                    </pic:cNvPicPr>
                  </pic:nvPicPr>
                  <pic:blipFill>
                    <a:blip r:embed="rId11"/>
                    <a:stretch>
                      <a:fillRect/>
                    </a:stretch>
                  </pic:blipFill>
                  <pic:spPr>
                    <a:xfrm>
                      <a:off x="0" y="0"/>
                      <a:ext cx="3539490" cy="78105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p>
    <w:p w:rsidR="00134901" w:rsidRPr="005F359E" w:rsidRDefault="00134901">
      <w:pPr>
        <w:pStyle w:val="Body"/>
        <w:spacing w:line="360" w:lineRule="auto"/>
        <w:jc w:val="center"/>
        <w:rPr>
          <w:noProof/>
        </w:rPr>
      </w:pPr>
    </w:p>
    <w:p w:rsidR="00CC7399" w:rsidRPr="005F359E" w:rsidRDefault="00CC7399">
      <w:pPr>
        <w:pStyle w:val="Body"/>
        <w:spacing w:line="360" w:lineRule="auto"/>
        <w:jc w:val="center"/>
        <w:rPr>
          <w:noProof/>
        </w:rPr>
      </w:pPr>
    </w:p>
    <w:p w:rsidR="00CC7399" w:rsidRPr="005F359E" w:rsidRDefault="00CC7399">
      <w:pPr>
        <w:pStyle w:val="Body"/>
        <w:spacing w:line="360" w:lineRule="auto"/>
        <w:jc w:val="center"/>
        <w:rPr>
          <w:noProof/>
        </w:rPr>
      </w:pPr>
    </w:p>
    <w:p w:rsidR="00CC7399" w:rsidRPr="005F359E" w:rsidRDefault="000857E0">
      <w:pPr>
        <w:pStyle w:val="Body"/>
        <w:spacing w:line="360" w:lineRule="auto"/>
        <w:jc w:val="center"/>
        <w:rPr>
          <w:rFonts w:ascii="Arial" w:eastAsia="Arial" w:hAnsi="Arial" w:cs="Arial"/>
          <w:b/>
          <w:bCs/>
          <w:sz w:val="72"/>
          <w:szCs w:val="72"/>
        </w:rPr>
      </w:pPr>
      <w:r w:rsidRPr="005F359E">
        <w:rPr>
          <w:rFonts w:ascii="Arial" w:eastAsia="Arial" w:hAnsi="Arial" w:cs="Arial"/>
          <w:b/>
          <w:bCs/>
          <w:sz w:val="72"/>
          <w:szCs w:val="72"/>
        </w:rPr>
        <w:t>Changing for the Future</w:t>
      </w:r>
    </w:p>
    <w:p w:rsidR="00860648" w:rsidRDefault="00860648">
      <w:pPr>
        <w:pStyle w:val="Body"/>
        <w:spacing w:line="360" w:lineRule="auto"/>
        <w:jc w:val="center"/>
        <w:rPr>
          <w:rFonts w:ascii="Arial" w:hAnsi="Arial"/>
          <w:b/>
          <w:bCs/>
          <w:sz w:val="40"/>
          <w:szCs w:val="40"/>
        </w:rPr>
      </w:pPr>
      <w:r>
        <w:rPr>
          <w:rFonts w:ascii="Arial" w:hAnsi="Arial"/>
          <w:b/>
          <w:bCs/>
          <w:sz w:val="40"/>
          <w:szCs w:val="40"/>
        </w:rPr>
        <w:t xml:space="preserve">Public Engagement </w:t>
      </w:r>
    </w:p>
    <w:p w:rsidR="00134901" w:rsidRPr="005F359E" w:rsidRDefault="003B7D78">
      <w:pPr>
        <w:pStyle w:val="Body"/>
        <w:spacing w:line="360" w:lineRule="auto"/>
        <w:jc w:val="center"/>
        <w:rPr>
          <w:rFonts w:ascii="Arial" w:hAnsi="Arial"/>
          <w:b/>
          <w:bCs/>
          <w:sz w:val="40"/>
          <w:szCs w:val="40"/>
        </w:rPr>
      </w:pPr>
      <w:r w:rsidRPr="00EB2350">
        <w:rPr>
          <w:rFonts w:ascii="Arial" w:hAnsi="Arial"/>
          <w:b/>
          <w:bCs/>
          <w:sz w:val="40"/>
          <w:szCs w:val="40"/>
        </w:rPr>
        <w:t xml:space="preserve">From </w:t>
      </w:r>
      <w:r w:rsidR="00B4019E">
        <w:rPr>
          <w:rFonts w:ascii="Arial" w:hAnsi="Arial"/>
          <w:b/>
          <w:bCs/>
          <w:sz w:val="40"/>
          <w:szCs w:val="40"/>
        </w:rPr>
        <w:t>31</w:t>
      </w:r>
      <w:r w:rsidR="00B4019E" w:rsidRPr="00B4019E">
        <w:rPr>
          <w:rFonts w:ascii="Arial" w:hAnsi="Arial"/>
          <w:b/>
          <w:bCs/>
          <w:sz w:val="40"/>
          <w:szCs w:val="40"/>
          <w:vertAlign w:val="superscript"/>
        </w:rPr>
        <w:t>st</w:t>
      </w:r>
      <w:r w:rsidR="00B4019E">
        <w:rPr>
          <w:rFonts w:ascii="Arial" w:hAnsi="Arial"/>
          <w:b/>
          <w:bCs/>
          <w:sz w:val="40"/>
          <w:szCs w:val="40"/>
        </w:rPr>
        <w:t xml:space="preserve"> Jan</w:t>
      </w:r>
      <w:r w:rsidR="00860648">
        <w:rPr>
          <w:rFonts w:ascii="Arial" w:hAnsi="Arial"/>
          <w:b/>
          <w:bCs/>
          <w:sz w:val="40"/>
          <w:szCs w:val="40"/>
        </w:rPr>
        <w:t>uary 2022</w:t>
      </w:r>
      <w:r w:rsidR="00DC0839">
        <w:rPr>
          <w:rFonts w:ascii="Arial" w:hAnsi="Arial"/>
          <w:b/>
          <w:bCs/>
          <w:sz w:val="40"/>
          <w:szCs w:val="40"/>
        </w:rPr>
        <w:t xml:space="preserve"> to 25</w:t>
      </w:r>
      <w:r w:rsidR="00B4019E" w:rsidRPr="00B4019E">
        <w:rPr>
          <w:rFonts w:ascii="Arial" w:hAnsi="Arial"/>
          <w:b/>
          <w:bCs/>
          <w:sz w:val="40"/>
          <w:szCs w:val="40"/>
          <w:vertAlign w:val="superscript"/>
        </w:rPr>
        <w:t>th</w:t>
      </w:r>
      <w:r w:rsidR="00B4019E">
        <w:rPr>
          <w:rFonts w:ascii="Arial" w:hAnsi="Arial"/>
          <w:b/>
          <w:bCs/>
          <w:sz w:val="40"/>
          <w:szCs w:val="40"/>
        </w:rPr>
        <w:t xml:space="preserve"> March 2022</w:t>
      </w:r>
    </w:p>
    <w:p w:rsidR="007B12EE" w:rsidRPr="00966C6A" w:rsidRDefault="007B12EE">
      <w:pPr>
        <w:pStyle w:val="Body"/>
        <w:spacing w:line="360" w:lineRule="auto"/>
        <w:jc w:val="center"/>
        <w:rPr>
          <w:rFonts w:ascii="Arial" w:eastAsia="Arial" w:hAnsi="Arial" w:cs="Arial"/>
          <w:b/>
          <w:bCs/>
          <w:sz w:val="40"/>
          <w:szCs w:val="40"/>
        </w:rPr>
      </w:pPr>
    </w:p>
    <w:p w:rsidR="00134901" w:rsidRPr="005F359E" w:rsidRDefault="00795EC9" w:rsidP="007B12EE">
      <w:pPr>
        <w:pStyle w:val="Body"/>
        <w:spacing w:line="360" w:lineRule="auto"/>
        <w:jc w:val="center"/>
        <w:rPr>
          <w:rFonts w:ascii="Arial" w:hAnsi="Arial"/>
          <w:b/>
          <w:bCs/>
          <w:sz w:val="36"/>
          <w:szCs w:val="36"/>
        </w:rPr>
      </w:pPr>
      <w:r w:rsidRPr="00EB2350">
        <w:rPr>
          <w:rFonts w:ascii="Arial" w:hAnsi="Arial"/>
          <w:b/>
          <w:bCs/>
          <w:sz w:val="44"/>
          <w:szCs w:val="44"/>
        </w:rPr>
        <w:t>Our</w:t>
      </w:r>
      <w:r w:rsidR="007B12EE" w:rsidRPr="005F359E">
        <w:rPr>
          <w:rFonts w:ascii="Arial" w:hAnsi="Arial"/>
          <w:b/>
          <w:bCs/>
          <w:sz w:val="44"/>
          <w:szCs w:val="44"/>
        </w:rPr>
        <w:t xml:space="preserve"> proposals</w:t>
      </w:r>
      <w:r w:rsidR="007B12EE" w:rsidRPr="00380CBE">
        <w:rPr>
          <w:rFonts w:ascii="Arial" w:hAnsi="Arial"/>
          <w:b/>
          <w:bCs/>
          <w:sz w:val="44"/>
          <w:szCs w:val="44"/>
        </w:rPr>
        <w:t xml:space="preserve"> for the</w:t>
      </w:r>
      <w:r w:rsidR="007B12EE" w:rsidRPr="00966C6A">
        <w:rPr>
          <w:rFonts w:ascii="Arial" w:hAnsi="Arial"/>
          <w:b/>
          <w:bCs/>
          <w:sz w:val="44"/>
          <w:szCs w:val="44"/>
        </w:rPr>
        <w:t xml:space="preserve"> future location of Adult </w:t>
      </w:r>
      <w:r w:rsidR="00526F92" w:rsidRPr="005F359E">
        <w:rPr>
          <w:rFonts w:ascii="Arial" w:hAnsi="Arial"/>
          <w:b/>
          <w:bCs/>
          <w:sz w:val="44"/>
          <w:szCs w:val="44"/>
        </w:rPr>
        <w:t xml:space="preserve">Acute </w:t>
      </w:r>
      <w:r w:rsidR="007B12EE" w:rsidRPr="005F359E">
        <w:rPr>
          <w:rFonts w:ascii="Arial" w:hAnsi="Arial"/>
          <w:b/>
          <w:bCs/>
          <w:sz w:val="44"/>
          <w:szCs w:val="44"/>
        </w:rPr>
        <w:t xml:space="preserve">Mental Health Assessment </w:t>
      </w:r>
      <w:r w:rsidR="00526F92" w:rsidRPr="005F359E">
        <w:rPr>
          <w:rFonts w:ascii="Arial" w:hAnsi="Arial"/>
          <w:b/>
          <w:bCs/>
          <w:sz w:val="44"/>
          <w:szCs w:val="44"/>
        </w:rPr>
        <w:t>B</w:t>
      </w:r>
      <w:r w:rsidR="007B12EE" w:rsidRPr="005F359E">
        <w:rPr>
          <w:rFonts w:ascii="Arial" w:hAnsi="Arial"/>
          <w:b/>
          <w:bCs/>
          <w:sz w:val="44"/>
          <w:szCs w:val="44"/>
        </w:rPr>
        <w:t>eds in Swansea Bay</w:t>
      </w:r>
      <w:r w:rsidR="00526F92" w:rsidRPr="005F359E">
        <w:rPr>
          <w:rFonts w:ascii="Arial" w:hAnsi="Arial"/>
          <w:b/>
          <w:bCs/>
          <w:sz w:val="44"/>
          <w:szCs w:val="44"/>
        </w:rPr>
        <w:t xml:space="preserve"> University Health Board</w:t>
      </w:r>
    </w:p>
    <w:p w:rsidR="007B12EE" w:rsidRPr="005F359E" w:rsidRDefault="007B12EE" w:rsidP="007B12EE">
      <w:pPr>
        <w:pStyle w:val="Body"/>
        <w:spacing w:line="360" w:lineRule="auto"/>
        <w:jc w:val="center"/>
        <w:rPr>
          <w:rFonts w:ascii="Arial" w:hAnsi="Arial"/>
          <w:b/>
          <w:bCs/>
          <w:sz w:val="36"/>
          <w:szCs w:val="36"/>
        </w:rPr>
      </w:pPr>
    </w:p>
    <w:p w:rsidR="007B12EE" w:rsidRPr="005F359E" w:rsidRDefault="007B12EE" w:rsidP="007B12EE">
      <w:pPr>
        <w:pStyle w:val="Body"/>
        <w:spacing w:line="360" w:lineRule="auto"/>
        <w:jc w:val="center"/>
        <w:rPr>
          <w:rFonts w:ascii="Arial" w:hAnsi="Arial"/>
          <w:b/>
          <w:bCs/>
          <w:sz w:val="36"/>
          <w:szCs w:val="36"/>
        </w:rPr>
      </w:pPr>
    </w:p>
    <w:p w:rsidR="007B12EE" w:rsidRPr="005F359E" w:rsidRDefault="007B12EE" w:rsidP="007B12EE">
      <w:pPr>
        <w:pStyle w:val="Body"/>
        <w:spacing w:line="360" w:lineRule="auto"/>
        <w:jc w:val="center"/>
        <w:rPr>
          <w:rFonts w:ascii="Arial" w:hAnsi="Arial"/>
          <w:b/>
          <w:bCs/>
          <w:sz w:val="36"/>
          <w:szCs w:val="36"/>
        </w:rPr>
      </w:pPr>
    </w:p>
    <w:p w:rsidR="007B12EE" w:rsidRPr="00966C6A" w:rsidRDefault="007B12EE" w:rsidP="007B12EE">
      <w:pPr>
        <w:pStyle w:val="Body"/>
        <w:spacing w:line="360" w:lineRule="auto"/>
        <w:jc w:val="center"/>
        <w:rPr>
          <w:rFonts w:ascii="Arial" w:eastAsia="Arial" w:hAnsi="Arial" w:cs="Arial"/>
          <w:b/>
          <w:bCs/>
          <w:sz w:val="44"/>
          <w:szCs w:val="44"/>
        </w:rPr>
      </w:pPr>
    </w:p>
    <w:p w:rsidR="007B12EE" w:rsidRPr="00BB3D6B" w:rsidRDefault="007B12EE" w:rsidP="005A5EE6">
      <w:pPr>
        <w:jc w:val="center"/>
        <w:rPr>
          <w:rFonts w:ascii="Arial" w:hAnsi="Arial"/>
          <w:b/>
          <w:bCs/>
          <w:sz w:val="32"/>
          <w:szCs w:val="32"/>
        </w:rPr>
      </w:pPr>
      <w:r w:rsidRPr="005F359E">
        <w:rPr>
          <w:rFonts w:ascii="Arial" w:hAnsi="Arial"/>
          <w:b/>
          <w:bCs/>
          <w:sz w:val="32"/>
          <w:szCs w:val="32"/>
        </w:rPr>
        <w:br w:type="page"/>
      </w:r>
    </w:p>
    <w:p w:rsidR="00134901" w:rsidRPr="005F359E" w:rsidRDefault="003B7D78">
      <w:pPr>
        <w:pStyle w:val="Body"/>
        <w:spacing w:line="360" w:lineRule="auto"/>
        <w:rPr>
          <w:rFonts w:ascii="Arial" w:eastAsia="Arial" w:hAnsi="Arial" w:cs="Arial"/>
          <w:b/>
          <w:bCs/>
          <w:sz w:val="32"/>
          <w:szCs w:val="32"/>
        </w:rPr>
      </w:pPr>
      <w:r w:rsidRPr="00EB2350">
        <w:rPr>
          <w:rFonts w:ascii="Arial" w:hAnsi="Arial"/>
          <w:b/>
          <w:bCs/>
          <w:sz w:val="32"/>
          <w:szCs w:val="32"/>
        </w:rPr>
        <w:lastRenderedPageBreak/>
        <w:t>Who are we, and what do we do?</w:t>
      </w:r>
    </w:p>
    <w:p w:rsidR="00134901" w:rsidRPr="005F359E" w:rsidRDefault="003B7D78">
      <w:pPr>
        <w:pStyle w:val="Body"/>
        <w:spacing w:line="360" w:lineRule="auto"/>
        <w:rPr>
          <w:rFonts w:ascii="Arial" w:eastAsia="Arial" w:hAnsi="Arial" w:cs="Arial"/>
          <w:sz w:val="28"/>
          <w:szCs w:val="28"/>
        </w:rPr>
      </w:pPr>
      <w:r w:rsidRPr="00EB2350">
        <w:rPr>
          <w:rFonts w:ascii="Arial" w:hAnsi="Arial"/>
          <w:sz w:val="28"/>
          <w:szCs w:val="28"/>
        </w:rPr>
        <w:t>Swansea Bay University Health Board runs your local NHS services in Neath Port Talbot and Swansea areas, specialist services for South West Wales and some very specialist services for people from further away.  We plan and provide services provided by family doctors (GPs), dentists, chemists and opticians as well as providing community services such as district nurses, therapists, school nursing and health visiting.</w:t>
      </w:r>
    </w:p>
    <w:p w:rsidR="00134901" w:rsidRPr="005F359E" w:rsidRDefault="003B7D78">
      <w:pPr>
        <w:pStyle w:val="Body"/>
        <w:spacing w:line="360" w:lineRule="auto"/>
        <w:rPr>
          <w:rFonts w:ascii="Arial" w:eastAsia="Arial" w:hAnsi="Arial" w:cs="Arial"/>
          <w:sz w:val="28"/>
          <w:szCs w:val="28"/>
        </w:rPr>
      </w:pPr>
      <w:r w:rsidRPr="00EB2350">
        <w:rPr>
          <w:rFonts w:ascii="Arial" w:hAnsi="Arial"/>
          <w:sz w:val="28"/>
          <w:szCs w:val="28"/>
        </w:rPr>
        <w:t>About 390,000 people live in Swansea Bay and we employ approximately 12,500 staff and spend around £1</w:t>
      </w:r>
      <w:r w:rsidR="00DD5F04">
        <w:rPr>
          <w:rFonts w:ascii="Arial" w:hAnsi="Arial"/>
          <w:sz w:val="28"/>
          <w:szCs w:val="28"/>
        </w:rPr>
        <w:t xml:space="preserve">.1 </w:t>
      </w:r>
      <w:r w:rsidRPr="00EB2350">
        <w:rPr>
          <w:rFonts w:ascii="Arial" w:hAnsi="Arial"/>
          <w:sz w:val="28"/>
          <w:szCs w:val="28"/>
        </w:rPr>
        <w:t>billion every year on providing health services for our population.</w:t>
      </w:r>
    </w:p>
    <w:p w:rsidR="00134901" w:rsidRPr="005F359E" w:rsidRDefault="003B7D78">
      <w:pPr>
        <w:pStyle w:val="Body"/>
        <w:spacing w:line="360" w:lineRule="auto"/>
        <w:rPr>
          <w:rFonts w:ascii="Arial" w:eastAsia="Arial" w:hAnsi="Arial" w:cs="Arial"/>
          <w:sz w:val="28"/>
          <w:szCs w:val="28"/>
        </w:rPr>
      </w:pPr>
      <w:r w:rsidRPr="00EB2350">
        <w:rPr>
          <w:rFonts w:ascii="Arial" w:hAnsi="Arial"/>
          <w:sz w:val="28"/>
          <w:szCs w:val="28"/>
        </w:rPr>
        <w:t xml:space="preserve">In all of </w:t>
      </w:r>
      <w:r w:rsidR="006150C6" w:rsidRPr="006150C6">
        <w:rPr>
          <w:rFonts w:ascii="Arial" w:hAnsi="Arial"/>
          <w:sz w:val="28"/>
          <w:szCs w:val="28"/>
        </w:rPr>
        <w:t>this,</w:t>
      </w:r>
      <w:r w:rsidRPr="00EB2350">
        <w:rPr>
          <w:rFonts w:ascii="Arial" w:hAnsi="Arial"/>
          <w:sz w:val="28"/>
          <w:szCs w:val="28"/>
        </w:rPr>
        <w:t xml:space="preserve"> we work closely with patients, their families and carers, the ambulance service, local authorities, </w:t>
      </w:r>
      <w:r w:rsidR="00795EC9" w:rsidRPr="00EB2350">
        <w:rPr>
          <w:rFonts w:ascii="Arial" w:hAnsi="Arial"/>
          <w:sz w:val="28"/>
          <w:szCs w:val="28"/>
        </w:rPr>
        <w:t>universities,</w:t>
      </w:r>
      <w:r w:rsidRPr="00EB2350">
        <w:rPr>
          <w:rFonts w:ascii="Arial" w:hAnsi="Arial"/>
          <w:sz w:val="28"/>
          <w:szCs w:val="28"/>
        </w:rPr>
        <w:t xml:space="preserve"> and the voluntary sector.</w:t>
      </w:r>
    </w:p>
    <w:p w:rsidR="00134901" w:rsidRPr="00DC0839" w:rsidRDefault="003B7D78">
      <w:pPr>
        <w:pStyle w:val="Body"/>
        <w:spacing w:line="360" w:lineRule="auto"/>
        <w:rPr>
          <w:rFonts w:ascii="Arial" w:eastAsia="Arial" w:hAnsi="Arial" w:cs="Arial"/>
          <w:sz w:val="28"/>
          <w:szCs w:val="28"/>
        </w:rPr>
      </w:pPr>
      <w:r w:rsidRPr="00EB2350">
        <w:rPr>
          <w:rFonts w:ascii="Arial" w:hAnsi="Arial"/>
          <w:sz w:val="28"/>
          <w:szCs w:val="28"/>
        </w:rPr>
        <w:t xml:space="preserve">We provide a wide range of community and inpatient Mental Health services, in partnership with the Social Services Departments of Neath Port Talbot County Borough Council, Swansea Council and the </w:t>
      </w:r>
      <w:r w:rsidRPr="00DC0839">
        <w:rPr>
          <w:rFonts w:ascii="Arial" w:hAnsi="Arial"/>
          <w:sz w:val="28"/>
          <w:szCs w:val="28"/>
        </w:rPr>
        <w:t xml:space="preserve">voluntary sector.  </w:t>
      </w:r>
    </w:p>
    <w:p w:rsidR="00E453A7" w:rsidRPr="00DC0839" w:rsidRDefault="00E453A7" w:rsidP="00E453A7">
      <w:pPr>
        <w:pStyle w:val="Body"/>
        <w:spacing w:line="360" w:lineRule="auto"/>
        <w:rPr>
          <w:rFonts w:ascii="Arial" w:hAnsi="Arial"/>
          <w:bCs/>
          <w:sz w:val="28"/>
          <w:szCs w:val="28"/>
        </w:rPr>
      </w:pPr>
      <w:r w:rsidRPr="00DC0839">
        <w:rPr>
          <w:rFonts w:ascii="Arial" w:hAnsi="Arial"/>
          <w:bCs/>
          <w:sz w:val="28"/>
          <w:szCs w:val="28"/>
        </w:rPr>
        <w:t>The modernisation of Swansea Bay’s mental health services is driven by the principles and evidence set out in national strategies and plans and by the multi-agency West Glamorgan Regional Partnership Board’s Strategic Framework for Adult Mental Health Services. These are complemented by the Health Board’s Clinical Services Plan, which details the future direction of travel for services across the area and inform the development and delivery of a number of service improvements.</w:t>
      </w:r>
    </w:p>
    <w:p w:rsidR="00E453A7" w:rsidRPr="00DC0839" w:rsidRDefault="00E453A7" w:rsidP="00E453A7">
      <w:pPr>
        <w:pStyle w:val="Body"/>
        <w:spacing w:line="360" w:lineRule="auto"/>
        <w:rPr>
          <w:rFonts w:ascii="Arial" w:hAnsi="Arial"/>
          <w:bCs/>
          <w:sz w:val="28"/>
          <w:szCs w:val="28"/>
        </w:rPr>
      </w:pPr>
      <w:r w:rsidRPr="00DC0839">
        <w:rPr>
          <w:rFonts w:ascii="Arial" w:hAnsi="Arial"/>
          <w:bCs/>
          <w:sz w:val="28"/>
          <w:szCs w:val="28"/>
        </w:rPr>
        <w:t xml:space="preserve">Our focus is to deliver a whole system service model with more emphasis on early, community based intervention and keeping people in </w:t>
      </w:r>
      <w:r w:rsidRPr="00DC0839">
        <w:rPr>
          <w:rFonts w:ascii="Arial" w:hAnsi="Arial"/>
          <w:bCs/>
          <w:sz w:val="28"/>
          <w:szCs w:val="28"/>
        </w:rPr>
        <w:lastRenderedPageBreak/>
        <w:t>their own homes for as long as it is safe to do so. Alm</w:t>
      </w:r>
      <w:r w:rsidRPr="00DC0839">
        <w:rPr>
          <w:rFonts w:ascii="Arial" w:hAnsi="Arial"/>
          <w:sz w:val="28"/>
          <w:szCs w:val="28"/>
        </w:rPr>
        <w:t xml:space="preserve">ost all of the care for people with mental health needs is provided in the community, supporting people to live in their own homes with additional support where required from the NHS, family doctor services, social services, the voluntary sector, communities, carers, and families.  </w:t>
      </w:r>
      <w:r w:rsidR="00D23199" w:rsidRPr="00DC0839">
        <w:rPr>
          <w:rFonts w:ascii="Arial" w:hAnsi="Arial"/>
          <w:bCs/>
          <w:sz w:val="28"/>
          <w:szCs w:val="28"/>
        </w:rPr>
        <w:t>In the past three</w:t>
      </w:r>
      <w:r w:rsidRPr="00DC0839">
        <w:rPr>
          <w:rFonts w:ascii="Arial" w:hAnsi="Arial"/>
          <w:bCs/>
          <w:sz w:val="28"/>
          <w:szCs w:val="28"/>
        </w:rPr>
        <w:t xml:space="preserve"> years </w:t>
      </w:r>
      <w:r w:rsidR="00D23199" w:rsidRPr="00DC0839">
        <w:rPr>
          <w:rFonts w:ascii="Arial" w:hAnsi="Arial"/>
          <w:bCs/>
          <w:sz w:val="28"/>
          <w:szCs w:val="28"/>
        </w:rPr>
        <w:t>we have invested over £3.4 million</w:t>
      </w:r>
      <w:r w:rsidRPr="00DC0839">
        <w:rPr>
          <w:rFonts w:ascii="Arial" w:hAnsi="Arial"/>
          <w:bCs/>
          <w:sz w:val="28"/>
          <w:szCs w:val="28"/>
        </w:rPr>
        <w:t xml:space="preserve"> </w:t>
      </w:r>
      <w:r w:rsidR="00312B58" w:rsidRPr="00DC0839">
        <w:rPr>
          <w:rFonts w:ascii="Arial" w:hAnsi="Arial"/>
          <w:bCs/>
          <w:sz w:val="28"/>
          <w:szCs w:val="28"/>
        </w:rPr>
        <w:t>from the Welsh Government Mental Health Service Improvement Funding i</w:t>
      </w:r>
      <w:r w:rsidRPr="00DC0839">
        <w:rPr>
          <w:rFonts w:ascii="Arial" w:hAnsi="Arial"/>
          <w:bCs/>
          <w:sz w:val="28"/>
          <w:szCs w:val="28"/>
        </w:rPr>
        <w:t>n</w:t>
      </w:r>
      <w:r w:rsidR="00312B58" w:rsidRPr="00DC0839">
        <w:rPr>
          <w:rFonts w:ascii="Arial" w:hAnsi="Arial"/>
          <w:bCs/>
          <w:sz w:val="28"/>
          <w:szCs w:val="28"/>
        </w:rPr>
        <w:t>to</w:t>
      </w:r>
      <w:r w:rsidRPr="00DC0839">
        <w:rPr>
          <w:rFonts w:ascii="Arial" w:hAnsi="Arial"/>
          <w:bCs/>
          <w:sz w:val="28"/>
          <w:szCs w:val="28"/>
        </w:rPr>
        <w:t xml:space="preserve"> developing these services</w:t>
      </w:r>
      <w:r w:rsidR="00312B58" w:rsidRPr="00DC0839">
        <w:rPr>
          <w:rFonts w:ascii="Arial" w:hAnsi="Arial"/>
          <w:bCs/>
          <w:sz w:val="28"/>
          <w:szCs w:val="28"/>
        </w:rPr>
        <w:t xml:space="preserve"> across the West </w:t>
      </w:r>
      <w:r w:rsidR="00F67391" w:rsidRPr="00DC0839">
        <w:rPr>
          <w:rFonts w:ascii="Arial" w:hAnsi="Arial"/>
          <w:bCs/>
          <w:sz w:val="28"/>
          <w:szCs w:val="28"/>
        </w:rPr>
        <w:t>Glamorgan</w:t>
      </w:r>
      <w:r w:rsidR="00312B58" w:rsidRPr="00DC0839">
        <w:rPr>
          <w:rFonts w:ascii="Arial" w:hAnsi="Arial"/>
          <w:bCs/>
          <w:sz w:val="28"/>
          <w:szCs w:val="28"/>
        </w:rPr>
        <w:t xml:space="preserve"> region including the third sector provision. These i</w:t>
      </w:r>
      <w:r w:rsidR="00F67391" w:rsidRPr="00DC0839">
        <w:rPr>
          <w:rFonts w:ascii="Arial" w:hAnsi="Arial"/>
          <w:bCs/>
          <w:sz w:val="28"/>
          <w:szCs w:val="28"/>
        </w:rPr>
        <w:t>ncluded</w:t>
      </w:r>
      <w:r w:rsidR="00312B58" w:rsidRPr="00DC0839">
        <w:rPr>
          <w:rFonts w:ascii="Arial" w:hAnsi="Arial"/>
          <w:bCs/>
          <w:sz w:val="28"/>
          <w:szCs w:val="28"/>
        </w:rPr>
        <w:t xml:space="preserve"> the </w:t>
      </w:r>
      <w:r w:rsidR="00F67391" w:rsidRPr="00DC0839">
        <w:rPr>
          <w:rFonts w:ascii="Arial" w:hAnsi="Arial"/>
          <w:bCs/>
          <w:sz w:val="28"/>
          <w:szCs w:val="28"/>
        </w:rPr>
        <w:t>development</w:t>
      </w:r>
      <w:r w:rsidR="00312B58" w:rsidRPr="00DC0839">
        <w:rPr>
          <w:rFonts w:ascii="Arial" w:hAnsi="Arial"/>
          <w:bCs/>
          <w:sz w:val="28"/>
          <w:szCs w:val="28"/>
        </w:rPr>
        <w:t xml:space="preserve"> </w:t>
      </w:r>
      <w:r w:rsidR="00F67391" w:rsidRPr="00DC0839">
        <w:rPr>
          <w:rFonts w:ascii="Arial" w:hAnsi="Arial"/>
          <w:bCs/>
          <w:sz w:val="28"/>
          <w:szCs w:val="28"/>
        </w:rPr>
        <w:t>of the Single P</w:t>
      </w:r>
      <w:r w:rsidR="00312B58" w:rsidRPr="00DC0839">
        <w:rPr>
          <w:rFonts w:ascii="Arial" w:hAnsi="Arial"/>
          <w:bCs/>
          <w:sz w:val="28"/>
          <w:szCs w:val="28"/>
        </w:rPr>
        <w:t xml:space="preserve">oint of Access for Adult Mental Health Services, further expansion of this to </w:t>
      </w:r>
      <w:r w:rsidR="00F67391" w:rsidRPr="00DC0839">
        <w:rPr>
          <w:rFonts w:ascii="Arial" w:hAnsi="Arial"/>
          <w:bCs/>
          <w:sz w:val="28"/>
          <w:szCs w:val="28"/>
        </w:rPr>
        <w:t>develop</w:t>
      </w:r>
      <w:r w:rsidR="00312B58" w:rsidRPr="00DC0839">
        <w:rPr>
          <w:rFonts w:ascii="Arial" w:hAnsi="Arial"/>
          <w:bCs/>
          <w:sz w:val="28"/>
          <w:szCs w:val="28"/>
        </w:rPr>
        <w:t xml:space="preserve"> into a</w:t>
      </w:r>
      <w:r w:rsidR="00F67391" w:rsidRPr="00DC0839">
        <w:rPr>
          <w:rFonts w:ascii="Arial" w:hAnsi="Arial"/>
          <w:bCs/>
          <w:sz w:val="28"/>
          <w:szCs w:val="28"/>
        </w:rPr>
        <w:t>n</w:t>
      </w:r>
      <w:r w:rsidR="00312B58" w:rsidRPr="00DC0839">
        <w:rPr>
          <w:rFonts w:ascii="Arial" w:hAnsi="Arial"/>
          <w:bCs/>
          <w:sz w:val="28"/>
          <w:szCs w:val="28"/>
        </w:rPr>
        <w:t xml:space="preserve"> all age Assessment Hub for </w:t>
      </w:r>
      <w:r w:rsidR="00F67391" w:rsidRPr="00DC0839">
        <w:rPr>
          <w:rFonts w:ascii="Arial" w:hAnsi="Arial"/>
          <w:bCs/>
          <w:sz w:val="28"/>
          <w:szCs w:val="28"/>
        </w:rPr>
        <w:t>Mental</w:t>
      </w:r>
      <w:r w:rsidR="00312B58" w:rsidRPr="00DC0839">
        <w:rPr>
          <w:rFonts w:ascii="Arial" w:hAnsi="Arial"/>
          <w:bCs/>
          <w:sz w:val="28"/>
          <w:szCs w:val="28"/>
        </w:rPr>
        <w:t xml:space="preserve"> Health Services</w:t>
      </w:r>
      <w:r w:rsidR="00F67391" w:rsidRPr="00DC0839">
        <w:rPr>
          <w:rFonts w:ascii="Arial" w:hAnsi="Arial"/>
          <w:bCs/>
          <w:sz w:val="28"/>
          <w:szCs w:val="28"/>
        </w:rPr>
        <w:t>,</w:t>
      </w:r>
      <w:r w:rsidR="00312B58" w:rsidRPr="00DC0839">
        <w:rPr>
          <w:rFonts w:ascii="Arial" w:hAnsi="Arial"/>
          <w:bCs/>
          <w:sz w:val="28"/>
          <w:szCs w:val="28"/>
        </w:rPr>
        <w:t xml:space="preserve"> conn</w:t>
      </w:r>
      <w:r w:rsidR="00F67391" w:rsidRPr="00DC0839">
        <w:rPr>
          <w:rFonts w:ascii="Arial" w:hAnsi="Arial"/>
          <w:bCs/>
          <w:sz w:val="28"/>
          <w:szCs w:val="28"/>
        </w:rPr>
        <w:t>ect</w:t>
      </w:r>
      <w:r w:rsidR="00312B58" w:rsidRPr="00DC0839">
        <w:rPr>
          <w:rFonts w:ascii="Arial" w:hAnsi="Arial"/>
          <w:bCs/>
          <w:sz w:val="28"/>
          <w:szCs w:val="28"/>
        </w:rPr>
        <w:t>ed to the 111 expa</w:t>
      </w:r>
      <w:r w:rsidR="00F67391" w:rsidRPr="00DC0839">
        <w:rPr>
          <w:rFonts w:ascii="Arial" w:hAnsi="Arial"/>
          <w:bCs/>
          <w:sz w:val="28"/>
          <w:szCs w:val="28"/>
        </w:rPr>
        <w:t>n</w:t>
      </w:r>
      <w:r w:rsidR="00312B58" w:rsidRPr="00DC0839">
        <w:rPr>
          <w:rFonts w:ascii="Arial" w:hAnsi="Arial"/>
          <w:bCs/>
          <w:sz w:val="28"/>
          <w:szCs w:val="28"/>
        </w:rPr>
        <w:t>sion of services ac</w:t>
      </w:r>
      <w:r w:rsidR="00D23199" w:rsidRPr="00DC0839">
        <w:rPr>
          <w:rFonts w:ascii="Arial" w:hAnsi="Arial"/>
          <w:bCs/>
          <w:sz w:val="28"/>
          <w:szCs w:val="28"/>
        </w:rPr>
        <w:t>ross Wales. We have expanded our</w:t>
      </w:r>
      <w:r w:rsidR="00312B58" w:rsidRPr="00DC0839">
        <w:rPr>
          <w:rFonts w:ascii="Arial" w:hAnsi="Arial"/>
          <w:bCs/>
          <w:sz w:val="28"/>
          <w:szCs w:val="28"/>
        </w:rPr>
        <w:t xml:space="preserve"> </w:t>
      </w:r>
      <w:r w:rsidR="00F67391" w:rsidRPr="00DC0839">
        <w:rPr>
          <w:rFonts w:ascii="Arial" w:hAnsi="Arial"/>
          <w:bCs/>
          <w:sz w:val="28"/>
          <w:szCs w:val="28"/>
        </w:rPr>
        <w:t>provision</w:t>
      </w:r>
      <w:r w:rsidR="00D23199" w:rsidRPr="00DC0839">
        <w:rPr>
          <w:rFonts w:ascii="Arial" w:hAnsi="Arial"/>
          <w:bCs/>
          <w:sz w:val="28"/>
          <w:szCs w:val="28"/>
        </w:rPr>
        <w:t xml:space="preserve"> for</w:t>
      </w:r>
      <w:r w:rsidR="00F67391" w:rsidRPr="00DC0839">
        <w:rPr>
          <w:rFonts w:ascii="Arial" w:hAnsi="Arial"/>
          <w:bCs/>
          <w:sz w:val="28"/>
          <w:szCs w:val="28"/>
        </w:rPr>
        <w:t xml:space="preserve"> psychological</w:t>
      </w:r>
      <w:r w:rsidR="00312B58" w:rsidRPr="00DC0839">
        <w:rPr>
          <w:rFonts w:ascii="Arial" w:hAnsi="Arial"/>
          <w:bCs/>
          <w:sz w:val="28"/>
          <w:szCs w:val="28"/>
        </w:rPr>
        <w:t xml:space="preserve"> therapies to ensure we continue to meet the We</w:t>
      </w:r>
      <w:r w:rsidR="00F67391" w:rsidRPr="00DC0839">
        <w:rPr>
          <w:rFonts w:ascii="Arial" w:hAnsi="Arial"/>
          <w:bCs/>
          <w:sz w:val="28"/>
          <w:szCs w:val="28"/>
        </w:rPr>
        <w:t xml:space="preserve">lsh </w:t>
      </w:r>
      <w:r w:rsidR="00312B58" w:rsidRPr="00DC0839">
        <w:rPr>
          <w:rFonts w:ascii="Arial" w:hAnsi="Arial"/>
          <w:bCs/>
          <w:sz w:val="28"/>
          <w:szCs w:val="28"/>
        </w:rPr>
        <w:t xml:space="preserve">Government waiting time targets and aim to try and reduce this level further. Our provision of Mental Health links workers into GP Clusters continues </w:t>
      </w:r>
      <w:r w:rsidR="00F67391" w:rsidRPr="00DC0839">
        <w:rPr>
          <w:rFonts w:ascii="Arial" w:hAnsi="Arial"/>
          <w:bCs/>
          <w:sz w:val="28"/>
          <w:szCs w:val="28"/>
        </w:rPr>
        <w:t>to expand to jointly manage the</w:t>
      </w:r>
      <w:r w:rsidR="00312B58" w:rsidRPr="00DC0839">
        <w:rPr>
          <w:rFonts w:ascii="Arial" w:hAnsi="Arial"/>
          <w:bCs/>
          <w:sz w:val="28"/>
          <w:szCs w:val="28"/>
        </w:rPr>
        <w:t xml:space="preserve"> level of need</w:t>
      </w:r>
      <w:r w:rsidR="00F67391" w:rsidRPr="00DC0839">
        <w:rPr>
          <w:rFonts w:ascii="Arial" w:hAnsi="Arial"/>
          <w:bCs/>
          <w:sz w:val="28"/>
          <w:szCs w:val="28"/>
        </w:rPr>
        <w:t xml:space="preserve"> within the community and primary care</w:t>
      </w:r>
      <w:r w:rsidR="00312B58" w:rsidRPr="00DC0839">
        <w:rPr>
          <w:rFonts w:ascii="Arial" w:hAnsi="Arial"/>
          <w:bCs/>
          <w:sz w:val="28"/>
          <w:szCs w:val="28"/>
        </w:rPr>
        <w:t>. We have continue</w:t>
      </w:r>
      <w:r w:rsidR="00F67391" w:rsidRPr="00DC0839">
        <w:rPr>
          <w:rFonts w:ascii="Arial" w:hAnsi="Arial"/>
          <w:bCs/>
          <w:sz w:val="28"/>
          <w:szCs w:val="28"/>
        </w:rPr>
        <w:t>d</w:t>
      </w:r>
      <w:r w:rsidR="00312B58" w:rsidRPr="00DC0839">
        <w:rPr>
          <w:rFonts w:ascii="Arial" w:hAnsi="Arial"/>
          <w:bCs/>
          <w:sz w:val="28"/>
          <w:szCs w:val="28"/>
        </w:rPr>
        <w:t xml:space="preserve"> to </w:t>
      </w:r>
      <w:r w:rsidR="00F67391" w:rsidRPr="00DC0839">
        <w:rPr>
          <w:rFonts w:ascii="Arial" w:hAnsi="Arial"/>
          <w:bCs/>
          <w:sz w:val="28"/>
          <w:szCs w:val="28"/>
        </w:rPr>
        <w:t>engage</w:t>
      </w:r>
      <w:r w:rsidR="00312B58" w:rsidRPr="00DC0839">
        <w:rPr>
          <w:rFonts w:ascii="Arial" w:hAnsi="Arial"/>
          <w:bCs/>
          <w:sz w:val="28"/>
          <w:szCs w:val="28"/>
        </w:rPr>
        <w:t xml:space="preserve"> and support the </w:t>
      </w:r>
      <w:r w:rsidR="00F67391" w:rsidRPr="00DC0839">
        <w:rPr>
          <w:rFonts w:ascii="Arial" w:hAnsi="Arial"/>
          <w:bCs/>
          <w:sz w:val="28"/>
          <w:szCs w:val="28"/>
        </w:rPr>
        <w:t>third</w:t>
      </w:r>
      <w:r w:rsidR="00312B58" w:rsidRPr="00DC0839">
        <w:rPr>
          <w:rFonts w:ascii="Arial" w:hAnsi="Arial"/>
          <w:bCs/>
          <w:sz w:val="28"/>
          <w:szCs w:val="28"/>
        </w:rPr>
        <w:t xml:space="preserve"> sector </w:t>
      </w:r>
      <w:r w:rsidR="00F67391" w:rsidRPr="00DC0839">
        <w:rPr>
          <w:rFonts w:ascii="Arial" w:hAnsi="Arial"/>
          <w:bCs/>
          <w:sz w:val="28"/>
          <w:szCs w:val="28"/>
        </w:rPr>
        <w:t>organisations to plan and develop their services to support prev</w:t>
      </w:r>
      <w:r w:rsidR="00312B58" w:rsidRPr="00DC0839">
        <w:rPr>
          <w:rFonts w:ascii="Arial" w:hAnsi="Arial"/>
          <w:bCs/>
          <w:sz w:val="28"/>
          <w:szCs w:val="28"/>
        </w:rPr>
        <w:t xml:space="preserve">ention and low level mental health need, with the </w:t>
      </w:r>
      <w:r w:rsidR="00F67391" w:rsidRPr="00DC0839">
        <w:rPr>
          <w:rFonts w:ascii="Arial" w:hAnsi="Arial"/>
          <w:bCs/>
          <w:sz w:val="28"/>
          <w:szCs w:val="28"/>
        </w:rPr>
        <w:t>development</w:t>
      </w:r>
      <w:r w:rsidR="00312B58" w:rsidRPr="00DC0839">
        <w:rPr>
          <w:rFonts w:ascii="Arial" w:hAnsi="Arial"/>
          <w:bCs/>
          <w:sz w:val="28"/>
          <w:szCs w:val="28"/>
        </w:rPr>
        <w:t xml:space="preserve"> of the MH </w:t>
      </w:r>
      <w:r w:rsidR="00F67391" w:rsidRPr="00DC0839">
        <w:rPr>
          <w:rFonts w:ascii="Arial" w:hAnsi="Arial"/>
          <w:bCs/>
          <w:sz w:val="28"/>
          <w:szCs w:val="28"/>
        </w:rPr>
        <w:t>Sanctuary service</w:t>
      </w:r>
      <w:r w:rsidR="00312B58" w:rsidRPr="00DC0839">
        <w:rPr>
          <w:rFonts w:ascii="Arial" w:hAnsi="Arial"/>
          <w:bCs/>
          <w:sz w:val="28"/>
          <w:szCs w:val="28"/>
        </w:rPr>
        <w:t xml:space="preserve"> within the region. </w:t>
      </w:r>
      <w:r w:rsidR="00F67391" w:rsidRPr="00DC0839">
        <w:rPr>
          <w:rFonts w:ascii="Arial" w:hAnsi="Arial"/>
          <w:bCs/>
          <w:sz w:val="28"/>
          <w:szCs w:val="28"/>
        </w:rPr>
        <w:t xml:space="preserve">All these developments are </w:t>
      </w:r>
      <w:r w:rsidR="00312B58" w:rsidRPr="00DC0839">
        <w:rPr>
          <w:rFonts w:ascii="Arial" w:hAnsi="Arial"/>
          <w:bCs/>
          <w:sz w:val="28"/>
          <w:szCs w:val="28"/>
        </w:rPr>
        <w:t xml:space="preserve">in line </w:t>
      </w:r>
      <w:r w:rsidR="00F67391" w:rsidRPr="00DC0839">
        <w:rPr>
          <w:rFonts w:ascii="Arial" w:hAnsi="Arial"/>
          <w:bCs/>
          <w:sz w:val="28"/>
          <w:szCs w:val="28"/>
        </w:rPr>
        <w:t>with the recommendation of the ex</w:t>
      </w:r>
      <w:r w:rsidR="00312B58" w:rsidRPr="00DC0839">
        <w:rPr>
          <w:rFonts w:ascii="Arial" w:hAnsi="Arial"/>
          <w:bCs/>
          <w:sz w:val="28"/>
          <w:szCs w:val="28"/>
        </w:rPr>
        <w:t>t</w:t>
      </w:r>
      <w:r w:rsidR="00F67391" w:rsidRPr="00DC0839">
        <w:rPr>
          <w:rFonts w:ascii="Arial" w:hAnsi="Arial"/>
          <w:bCs/>
          <w:sz w:val="28"/>
          <w:szCs w:val="28"/>
        </w:rPr>
        <w:t>ernal model review, commissioned via</w:t>
      </w:r>
      <w:r w:rsidR="00312B58" w:rsidRPr="00DC0839">
        <w:rPr>
          <w:rFonts w:ascii="Arial" w:hAnsi="Arial"/>
          <w:bCs/>
          <w:sz w:val="28"/>
          <w:szCs w:val="28"/>
        </w:rPr>
        <w:t xml:space="preserve"> NICHE</w:t>
      </w:r>
      <w:r w:rsidR="00F67391" w:rsidRPr="00DC0839">
        <w:rPr>
          <w:rFonts w:ascii="Arial" w:hAnsi="Arial"/>
          <w:bCs/>
          <w:sz w:val="28"/>
          <w:szCs w:val="28"/>
        </w:rPr>
        <w:t>,</w:t>
      </w:r>
      <w:r w:rsidR="00312B58" w:rsidRPr="00DC0839">
        <w:rPr>
          <w:rFonts w:ascii="Arial" w:hAnsi="Arial"/>
          <w:bCs/>
          <w:sz w:val="28"/>
          <w:szCs w:val="28"/>
        </w:rPr>
        <w:t xml:space="preserve"> which </w:t>
      </w:r>
      <w:r w:rsidR="00F67391" w:rsidRPr="00DC0839">
        <w:rPr>
          <w:rFonts w:ascii="Arial" w:hAnsi="Arial"/>
          <w:bCs/>
          <w:sz w:val="28"/>
          <w:szCs w:val="28"/>
        </w:rPr>
        <w:t>recommended</w:t>
      </w:r>
      <w:r w:rsidR="00312B58" w:rsidRPr="00DC0839">
        <w:rPr>
          <w:rFonts w:ascii="Arial" w:hAnsi="Arial"/>
          <w:bCs/>
          <w:sz w:val="28"/>
          <w:szCs w:val="28"/>
        </w:rPr>
        <w:t xml:space="preserve"> ongoing investment and </w:t>
      </w:r>
      <w:r w:rsidR="00F67391" w:rsidRPr="00DC0839">
        <w:rPr>
          <w:rFonts w:ascii="Arial" w:hAnsi="Arial"/>
          <w:bCs/>
          <w:sz w:val="28"/>
          <w:szCs w:val="28"/>
        </w:rPr>
        <w:t>d</w:t>
      </w:r>
      <w:r w:rsidR="00312B58" w:rsidRPr="00DC0839">
        <w:rPr>
          <w:rFonts w:ascii="Arial" w:hAnsi="Arial"/>
          <w:bCs/>
          <w:sz w:val="28"/>
          <w:szCs w:val="28"/>
        </w:rPr>
        <w:t>evelopment of the community service to support</w:t>
      </w:r>
      <w:r w:rsidR="00F67391" w:rsidRPr="00DC0839">
        <w:rPr>
          <w:rFonts w:ascii="Arial" w:hAnsi="Arial"/>
          <w:bCs/>
          <w:sz w:val="28"/>
          <w:szCs w:val="28"/>
        </w:rPr>
        <w:t xml:space="preserve"> </w:t>
      </w:r>
      <w:r w:rsidR="00312B58" w:rsidRPr="00DC0839">
        <w:rPr>
          <w:rFonts w:ascii="Arial" w:hAnsi="Arial"/>
          <w:bCs/>
          <w:sz w:val="28"/>
          <w:szCs w:val="28"/>
        </w:rPr>
        <w:t>the defined number of beds within the new inpatient development.</w:t>
      </w:r>
    </w:p>
    <w:p w:rsidR="00E453A7" w:rsidRDefault="00E453A7">
      <w:pPr>
        <w:pStyle w:val="Body"/>
        <w:spacing w:line="360" w:lineRule="auto"/>
        <w:rPr>
          <w:rFonts w:ascii="Arial" w:hAnsi="Arial"/>
          <w:sz w:val="28"/>
          <w:szCs w:val="28"/>
        </w:rPr>
      </w:pPr>
      <w:r w:rsidRPr="00DC0839">
        <w:rPr>
          <w:rFonts w:ascii="Arial" w:hAnsi="Arial"/>
          <w:bCs/>
          <w:sz w:val="28"/>
          <w:szCs w:val="28"/>
        </w:rPr>
        <w:t xml:space="preserve">The last significant element of </w:t>
      </w:r>
      <w:r w:rsidR="00E8304F" w:rsidRPr="00DC0839">
        <w:rPr>
          <w:rFonts w:ascii="Arial" w:hAnsi="Arial"/>
          <w:bCs/>
          <w:sz w:val="28"/>
          <w:szCs w:val="28"/>
        </w:rPr>
        <w:t xml:space="preserve">the modernisation of </w:t>
      </w:r>
      <w:r w:rsidRPr="00DC0839">
        <w:rPr>
          <w:rFonts w:ascii="Arial" w:hAnsi="Arial"/>
          <w:bCs/>
          <w:sz w:val="28"/>
          <w:szCs w:val="28"/>
        </w:rPr>
        <w:t>this whole system pathway of care is the need to provide multidisciplinary in-patient services providing acute assessment and treatment services with</w:t>
      </w:r>
      <w:r w:rsidR="00E8304F" w:rsidRPr="00DC0839">
        <w:rPr>
          <w:rFonts w:ascii="Arial" w:hAnsi="Arial"/>
          <w:bCs/>
          <w:sz w:val="28"/>
          <w:szCs w:val="28"/>
        </w:rPr>
        <w:t>in</w:t>
      </w:r>
      <w:r w:rsidRPr="00DC0839">
        <w:rPr>
          <w:rFonts w:ascii="Arial" w:hAnsi="Arial"/>
          <w:bCs/>
          <w:sz w:val="28"/>
          <w:szCs w:val="28"/>
        </w:rPr>
        <w:t xml:space="preserve"> fit for purpose accommodation. </w:t>
      </w:r>
      <w:r w:rsidR="00E8304F" w:rsidRPr="00DC0839">
        <w:rPr>
          <w:rFonts w:ascii="Arial" w:hAnsi="Arial"/>
          <w:bCs/>
          <w:sz w:val="28"/>
          <w:szCs w:val="28"/>
        </w:rPr>
        <w:t xml:space="preserve">To enable this, we need to secure capital </w:t>
      </w:r>
      <w:r w:rsidR="00E8304F" w:rsidRPr="00DC0839">
        <w:rPr>
          <w:rFonts w:ascii="Arial" w:hAnsi="Arial"/>
          <w:bCs/>
          <w:sz w:val="28"/>
          <w:szCs w:val="28"/>
        </w:rPr>
        <w:lastRenderedPageBreak/>
        <w:t>funding from Welsh Government to replace the existing wards which are spread across three sites in Swansea, Neath Port Talbot and Bridgend.</w:t>
      </w:r>
    </w:p>
    <w:p w:rsidR="00134901" w:rsidRPr="005F359E" w:rsidRDefault="003B7D78">
      <w:pPr>
        <w:pStyle w:val="Body"/>
        <w:spacing w:line="360" w:lineRule="auto"/>
        <w:rPr>
          <w:rFonts w:ascii="Arial" w:eastAsia="Arial" w:hAnsi="Arial" w:cs="Arial"/>
          <w:sz w:val="28"/>
          <w:szCs w:val="28"/>
        </w:rPr>
      </w:pPr>
      <w:r w:rsidRPr="00EB2350">
        <w:rPr>
          <w:rFonts w:ascii="Arial" w:hAnsi="Arial"/>
          <w:sz w:val="28"/>
          <w:szCs w:val="28"/>
        </w:rPr>
        <w:t xml:space="preserve">Our </w:t>
      </w:r>
      <w:r w:rsidR="007B12EE" w:rsidRPr="00EB2350">
        <w:rPr>
          <w:rFonts w:ascii="Arial" w:hAnsi="Arial"/>
          <w:sz w:val="28"/>
          <w:szCs w:val="28"/>
        </w:rPr>
        <w:t>main</w:t>
      </w:r>
      <w:r w:rsidRPr="00EB2350">
        <w:rPr>
          <w:rFonts w:ascii="Arial" w:hAnsi="Arial"/>
          <w:sz w:val="28"/>
          <w:szCs w:val="28"/>
        </w:rPr>
        <w:t xml:space="preserve"> </w:t>
      </w:r>
      <w:r w:rsidR="00E8304F">
        <w:rPr>
          <w:rFonts w:ascii="Arial" w:hAnsi="Arial"/>
          <w:sz w:val="28"/>
          <w:szCs w:val="28"/>
        </w:rPr>
        <w:t xml:space="preserve">acute </w:t>
      </w:r>
      <w:r w:rsidRPr="00EB2350">
        <w:rPr>
          <w:rFonts w:ascii="Arial" w:hAnsi="Arial"/>
          <w:sz w:val="28"/>
          <w:szCs w:val="28"/>
        </w:rPr>
        <w:t xml:space="preserve">hospitals (Morriston, Neath Port Talbot, </w:t>
      </w:r>
      <w:r w:rsidR="006150C6" w:rsidRPr="006150C6">
        <w:rPr>
          <w:rFonts w:ascii="Arial" w:hAnsi="Arial"/>
          <w:sz w:val="28"/>
          <w:szCs w:val="28"/>
        </w:rPr>
        <w:t>and Singleton</w:t>
      </w:r>
      <w:r w:rsidRPr="00EB2350">
        <w:rPr>
          <w:rFonts w:ascii="Arial" w:hAnsi="Arial"/>
          <w:sz w:val="28"/>
          <w:szCs w:val="28"/>
        </w:rPr>
        <w:t>) also provide care for people with mental health problems who have physical health problems as do our community and family doctor services.</w:t>
      </w:r>
    </w:p>
    <w:p w:rsidR="0056180F" w:rsidRDefault="002A7EB9">
      <w:pPr>
        <w:pStyle w:val="Body"/>
        <w:spacing w:line="360" w:lineRule="auto"/>
        <w:rPr>
          <w:rFonts w:ascii="Arial" w:hAnsi="Arial"/>
          <w:sz w:val="28"/>
          <w:szCs w:val="28"/>
        </w:rPr>
      </w:pPr>
      <w:r>
        <w:rPr>
          <w:rFonts w:ascii="Arial" w:hAnsi="Arial"/>
          <w:sz w:val="28"/>
          <w:szCs w:val="28"/>
        </w:rPr>
        <w:t>Even</w:t>
      </w:r>
      <w:r w:rsidR="00F22AB0">
        <w:rPr>
          <w:rFonts w:ascii="Arial" w:hAnsi="Arial"/>
          <w:sz w:val="28"/>
          <w:szCs w:val="28"/>
        </w:rPr>
        <w:t xml:space="preserve"> with the </w:t>
      </w:r>
      <w:r w:rsidR="00F00B3D">
        <w:rPr>
          <w:rFonts w:ascii="Arial" w:hAnsi="Arial"/>
          <w:sz w:val="28"/>
          <w:szCs w:val="28"/>
        </w:rPr>
        <w:t>enhanced</w:t>
      </w:r>
      <w:r w:rsidR="00F22AB0">
        <w:rPr>
          <w:rFonts w:ascii="Arial" w:hAnsi="Arial"/>
          <w:sz w:val="28"/>
          <w:szCs w:val="28"/>
        </w:rPr>
        <w:t xml:space="preserve"> community support provided for </w:t>
      </w:r>
      <w:r w:rsidR="0056180F">
        <w:rPr>
          <w:rFonts w:ascii="Arial" w:hAnsi="Arial"/>
          <w:sz w:val="28"/>
          <w:szCs w:val="28"/>
        </w:rPr>
        <w:t>people with mental health needs there are occasions</w:t>
      </w:r>
      <w:r w:rsidR="00F8152D">
        <w:rPr>
          <w:rFonts w:ascii="Arial" w:hAnsi="Arial"/>
          <w:sz w:val="28"/>
          <w:szCs w:val="28"/>
        </w:rPr>
        <w:t>,</w:t>
      </w:r>
      <w:r w:rsidR="0056180F">
        <w:rPr>
          <w:rFonts w:ascii="Arial" w:hAnsi="Arial"/>
          <w:sz w:val="28"/>
          <w:szCs w:val="28"/>
        </w:rPr>
        <w:t xml:space="preserve"> due to </w:t>
      </w:r>
      <w:r w:rsidR="00F00B3D">
        <w:rPr>
          <w:rFonts w:ascii="Arial" w:hAnsi="Arial"/>
          <w:sz w:val="28"/>
          <w:szCs w:val="28"/>
        </w:rPr>
        <w:t>various</w:t>
      </w:r>
      <w:r w:rsidR="0056180F">
        <w:rPr>
          <w:rFonts w:ascii="Arial" w:hAnsi="Arial"/>
          <w:sz w:val="28"/>
          <w:szCs w:val="28"/>
        </w:rPr>
        <w:t xml:space="preserve"> clinical needs and risks </w:t>
      </w:r>
      <w:r>
        <w:rPr>
          <w:rFonts w:ascii="Arial" w:hAnsi="Arial"/>
          <w:sz w:val="28"/>
          <w:szCs w:val="28"/>
        </w:rPr>
        <w:t>factors</w:t>
      </w:r>
      <w:r w:rsidR="00F8152D">
        <w:rPr>
          <w:rFonts w:ascii="Arial" w:hAnsi="Arial"/>
          <w:sz w:val="28"/>
          <w:szCs w:val="28"/>
        </w:rPr>
        <w:t>,</w:t>
      </w:r>
      <w:r>
        <w:rPr>
          <w:rFonts w:ascii="Arial" w:hAnsi="Arial"/>
          <w:sz w:val="28"/>
          <w:szCs w:val="28"/>
        </w:rPr>
        <w:t xml:space="preserve"> </w:t>
      </w:r>
      <w:r w:rsidR="0056180F">
        <w:rPr>
          <w:rFonts w:ascii="Arial" w:hAnsi="Arial"/>
          <w:sz w:val="28"/>
          <w:szCs w:val="28"/>
        </w:rPr>
        <w:t>that some people will require an inpatient admission, either informally or being subject to the Mental Health Act Legislation. On those occasions</w:t>
      </w:r>
      <w:r w:rsidR="00F8152D">
        <w:rPr>
          <w:rFonts w:ascii="Arial" w:hAnsi="Arial"/>
          <w:sz w:val="28"/>
          <w:szCs w:val="28"/>
        </w:rPr>
        <w:t>,</w:t>
      </w:r>
      <w:r w:rsidR="0056180F">
        <w:rPr>
          <w:rFonts w:ascii="Arial" w:hAnsi="Arial"/>
          <w:sz w:val="28"/>
          <w:szCs w:val="28"/>
        </w:rPr>
        <w:t xml:space="preserve"> it is crucial that those people have access to acute assessment beds so that a </w:t>
      </w:r>
      <w:r w:rsidR="00F00B3D">
        <w:rPr>
          <w:rFonts w:ascii="Arial" w:hAnsi="Arial"/>
          <w:sz w:val="28"/>
          <w:szCs w:val="28"/>
        </w:rPr>
        <w:t>comprehensive assessment can</w:t>
      </w:r>
      <w:r w:rsidR="0056180F">
        <w:rPr>
          <w:rFonts w:ascii="Arial" w:hAnsi="Arial"/>
          <w:sz w:val="28"/>
          <w:szCs w:val="28"/>
        </w:rPr>
        <w:t xml:space="preserve"> take place as </w:t>
      </w:r>
      <w:r w:rsidR="00F00B3D">
        <w:rPr>
          <w:rFonts w:ascii="Arial" w:hAnsi="Arial"/>
          <w:sz w:val="28"/>
          <w:szCs w:val="28"/>
        </w:rPr>
        <w:t>quickly</w:t>
      </w:r>
      <w:r w:rsidR="0056180F">
        <w:rPr>
          <w:rFonts w:ascii="Arial" w:hAnsi="Arial"/>
          <w:sz w:val="28"/>
          <w:szCs w:val="28"/>
        </w:rPr>
        <w:t xml:space="preserve"> as possible allowing the person to move to the treatment wards or return to the community as soon as possible. The assessment and treatment inpatient facility forms a crucial and value</w:t>
      </w:r>
      <w:r w:rsidR="00386636">
        <w:rPr>
          <w:rFonts w:ascii="Arial" w:hAnsi="Arial"/>
          <w:sz w:val="28"/>
          <w:szCs w:val="28"/>
        </w:rPr>
        <w:t>d</w:t>
      </w:r>
      <w:r w:rsidR="0056180F">
        <w:rPr>
          <w:rFonts w:ascii="Arial" w:hAnsi="Arial"/>
          <w:sz w:val="28"/>
          <w:szCs w:val="28"/>
        </w:rPr>
        <w:t xml:space="preserve"> part of the overall service model for Adult </w:t>
      </w:r>
      <w:r w:rsidR="00F00B3D">
        <w:rPr>
          <w:rFonts w:ascii="Arial" w:hAnsi="Arial"/>
          <w:sz w:val="28"/>
          <w:szCs w:val="28"/>
        </w:rPr>
        <w:t>Mental</w:t>
      </w:r>
      <w:r w:rsidR="0056180F">
        <w:rPr>
          <w:rFonts w:ascii="Arial" w:hAnsi="Arial"/>
          <w:sz w:val="28"/>
          <w:szCs w:val="28"/>
        </w:rPr>
        <w:t xml:space="preserve"> Health Services. </w:t>
      </w:r>
    </w:p>
    <w:p w:rsidR="00526F92" w:rsidRPr="00EB2350" w:rsidRDefault="0056180F">
      <w:pPr>
        <w:pStyle w:val="Body"/>
        <w:spacing w:line="360" w:lineRule="auto"/>
        <w:rPr>
          <w:rFonts w:ascii="Arial" w:hAnsi="Arial"/>
          <w:sz w:val="28"/>
          <w:szCs w:val="28"/>
        </w:rPr>
      </w:pPr>
      <w:r>
        <w:rPr>
          <w:rFonts w:ascii="Arial" w:hAnsi="Arial"/>
          <w:sz w:val="28"/>
          <w:szCs w:val="28"/>
        </w:rPr>
        <w:t xml:space="preserve">Our </w:t>
      </w:r>
      <w:r w:rsidR="003B7D78" w:rsidRPr="00EB2350">
        <w:rPr>
          <w:rFonts w:ascii="Arial" w:hAnsi="Arial"/>
          <w:sz w:val="28"/>
          <w:szCs w:val="28"/>
        </w:rPr>
        <w:t xml:space="preserve">Mental </w:t>
      </w:r>
      <w:r>
        <w:rPr>
          <w:rFonts w:ascii="Arial" w:hAnsi="Arial"/>
          <w:sz w:val="28"/>
          <w:szCs w:val="28"/>
        </w:rPr>
        <w:t>H</w:t>
      </w:r>
      <w:r w:rsidR="003B7D78" w:rsidRPr="00EB2350">
        <w:rPr>
          <w:rFonts w:ascii="Arial" w:hAnsi="Arial"/>
          <w:sz w:val="28"/>
          <w:szCs w:val="28"/>
        </w:rPr>
        <w:t>ealth</w:t>
      </w:r>
      <w:r w:rsidR="007B12EE" w:rsidRPr="00EB2350">
        <w:rPr>
          <w:rFonts w:ascii="Arial" w:hAnsi="Arial"/>
          <w:sz w:val="28"/>
          <w:szCs w:val="28"/>
        </w:rPr>
        <w:t xml:space="preserve"> </w:t>
      </w:r>
      <w:r>
        <w:rPr>
          <w:rFonts w:ascii="Arial" w:hAnsi="Arial"/>
          <w:sz w:val="28"/>
          <w:szCs w:val="28"/>
        </w:rPr>
        <w:t>A</w:t>
      </w:r>
      <w:r w:rsidR="007B12EE" w:rsidRPr="00EB2350">
        <w:rPr>
          <w:rFonts w:ascii="Arial" w:hAnsi="Arial"/>
          <w:sz w:val="28"/>
          <w:szCs w:val="28"/>
        </w:rPr>
        <w:t>dult</w:t>
      </w:r>
      <w:r w:rsidR="003B7D78" w:rsidRPr="00EB2350">
        <w:rPr>
          <w:rFonts w:ascii="Arial" w:hAnsi="Arial"/>
          <w:sz w:val="28"/>
          <w:szCs w:val="28"/>
        </w:rPr>
        <w:t xml:space="preserve"> </w:t>
      </w:r>
      <w:r w:rsidR="00526F92" w:rsidRPr="00EB2350">
        <w:rPr>
          <w:rFonts w:ascii="Arial" w:hAnsi="Arial"/>
          <w:sz w:val="28"/>
          <w:szCs w:val="28"/>
        </w:rPr>
        <w:t xml:space="preserve">acute </w:t>
      </w:r>
      <w:r w:rsidR="007B12EE" w:rsidRPr="00EB2350">
        <w:rPr>
          <w:rFonts w:ascii="Arial" w:hAnsi="Arial"/>
          <w:sz w:val="28"/>
          <w:szCs w:val="28"/>
        </w:rPr>
        <w:t>assessment</w:t>
      </w:r>
      <w:r>
        <w:rPr>
          <w:rFonts w:ascii="Arial" w:hAnsi="Arial"/>
          <w:sz w:val="28"/>
          <w:szCs w:val="28"/>
        </w:rPr>
        <w:t xml:space="preserve"> and treatment</w:t>
      </w:r>
      <w:r w:rsidR="007B12EE" w:rsidRPr="00EB2350">
        <w:rPr>
          <w:rFonts w:ascii="Arial" w:hAnsi="Arial"/>
          <w:sz w:val="28"/>
          <w:szCs w:val="28"/>
        </w:rPr>
        <w:t xml:space="preserve"> </w:t>
      </w:r>
      <w:r w:rsidR="003B7D78" w:rsidRPr="00EB2350">
        <w:rPr>
          <w:rFonts w:ascii="Arial" w:hAnsi="Arial"/>
          <w:sz w:val="28"/>
          <w:szCs w:val="28"/>
        </w:rPr>
        <w:t>inpatient beds</w:t>
      </w:r>
      <w:r w:rsidR="00837596">
        <w:rPr>
          <w:rFonts w:ascii="Arial" w:hAnsi="Arial"/>
          <w:sz w:val="28"/>
          <w:szCs w:val="28"/>
        </w:rPr>
        <w:t xml:space="preserve"> are disper</w:t>
      </w:r>
      <w:r w:rsidR="00980FFD">
        <w:rPr>
          <w:rFonts w:ascii="Arial" w:hAnsi="Arial"/>
          <w:sz w:val="28"/>
          <w:szCs w:val="28"/>
        </w:rPr>
        <w:t>sed across four sites and</w:t>
      </w:r>
      <w:r w:rsidR="003B7D78" w:rsidRPr="00EB2350">
        <w:rPr>
          <w:rFonts w:ascii="Arial" w:hAnsi="Arial"/>
          <w:sz w:val="28"/>
          <w:szCs w:val="28"/>
        </w:rPr>
        <w:t xml:space="preserve"> are provided in </w:t>
      </w:r>
      <w:proofErr w:type="spellStart"/>
      <w:r w:rsidR="000158AB" w:rsidRPr="00EB2350">
        <w:rPr>
          <w:rFonts w:ascii="Arial" w:hAnsi="Arial"/>
          <w:sz w:val="28"/>
          <w:szCs w:val="28"/>
        </w:rPr>
        <w:t>Fendrod</w:t>
      </w:r>
      <w:proofErr w:type="spellEnd"/>
      <w:r w:rsidR="000158AB" w:rsidRPr="00EB2350">
        <w:rPr>
          <w:rFonts w:ascii="Arial" w:hAnsi="Arial"/>
          <w:sz w:val="28"/>
          <w:szCs w:val="28"/>
        </w:rPr>
        <w:t xml:space="preserve"> and Clyne </w:t>
      </w:r>
      <w:r w:rsidR="007B12EE" w:rsidRPr="00EB2350">
        <w:rPr>
          <w:rFonts w:ascii="Arial" w:hAnsi="Arial"/>
          <w:sz w:val="28"/>
          <w:szCs w:val="28"/>
        </w:rPr>
        <w:t>Ward</w:t>
      </w:r>
      <w:r w:rsidR="000158AB" w:rsidRPr="00EB2350">
        <w:rPr>
          <w:rFonts w:ascii="Arial" w:hAnsi="Arial"/>
          <w:sz w:val="28"/>
          <w:szCs w:val="28"/>
        </w:rPr>
        <w:t>s</w:t>
      </w:r>
      <w:r w:rsidR="007B12EE" w:rsidRPr="00EB2350">
        <w:rPr>
          <w:rFonts w:ascii="Arial" w:hAnsi="Arial"/>
          <w:sz w:val="28"/>
          <w:szCs w:val="28"/>
        </w:rPr>
        <w:t xml:space="preserve"> on the </w:t>
      </w:r>
      <w:proofErr w:type="spellStart"/>
      <w:r w:rsidR="003B7D78" w:rsidRPr="00EB2350">
        <w:rPr>
          <w:rFonts w:ascii="Arial" w:hAnsi="Arial"/>
          <w:sz w:val="28"/>
          <w:szCs w:val="28"/>
        </w:rPr>
        <w:t>Cefn</w:t>
      </w:r>
      <w:proofErr w:type="spellEnd"/>
      <w:r w:rsidR="003B7D78" w:rsidRPr="00EB2350">
        <w:rPr>
          <w:rFonts w:ascii="Arial" w:hAnsi="Arial"/>
          <w:sz w:val="28"/>
          <w:szCs w:val="28"/>
        </w:rPr>
        <w:t xml:space="preserve"> </w:t>
      </w:r>
      <w:proofErr w:type="spellStart"/>
      <w:r w:rsidR="003B7D78" w:rsidRPr="00EB2350">
        <w:rPr>
          <w:rFonts w:ascii="Arial" w:hAnsi="Arial"/>
          <w:sz w:val="28"/>
          <w:szCs w:val="28"/>
        </w:rPr>
        <w:t>Coed</w:t>
      </w:r>
      <w:proofErr w:type="spellEnd"/>
      <w:r w:rsidR="003B7D78" w:rsidRPr="00EB2350">
        <w:rPr>
          <w:rFonts w:ascii="Arial" w:hAnsi="Arial"/>
          <w:sz w:val="28"/>
          <w:szCs w:val="28"/>
        </w:rPr>
        <w:t xml:space="preserve"> Hospital </w:t>
      </w:r>
      <w:r w:rsidR="00B4019E" w:rsidRPr="00EB2350">
        <w:rPr>
          <w:rFonts w:ascii="Arial" w:hAnsi="Arial"/>
          <w:sz w:val="28"/>
          <w:szCs w:val="28"/>
        </w:rPr>
        <w:t>site</w:t>
      </w:r>
      <w:r w:rsidR="00B4019E">
        <w:rPr>
          <w:rFonts w:ascii="Arial" w:hAnsi="Arial"/>
          <w:sz w:val="28"/>
          <w:szCs w:val="28"/>
        </w:rPr>
        <w:t xml:space="preserve">; </w:t>
      </w:r>
      <w:r w:rsidR="00B4019E" w:rsidRPr="00EB2350">
        <w:rPr>
          <w:rFonts w:ascii="Arial" w:hAnsi="Arial"/>
          <w:sz w:val="28"/>
          <w:szCs w:val="28"/>
        </w:rPr>
        <w:t>in</w:t>
      </w:r>
      <w:r w:rsidR="007B12EE" w:rsidRPr="00EB2350">
        <w:rPr>
          <w:rFonts w:ascii="Arial" w:hAnsi="Arial"/>
          <w:sz w:val="28"/>
          <w:szCs w:val="28"/>
        </w:rPr>
        <w:t xml:space="preserve"> Ward F on the Neath Port Talbot Hospital site</w:t>
      </w:r>
      <w:r w:rsidR="00980FFD">
        <w:rPr>
          <w:rFonts w:ascii="Arial" w:hAnsi="Arial"/>
          <w:sz w:val="28"/>
          <w:szCs w:val="28"/>
        </w:rPr>
        <w:t xml:space="preserve"> and </w:t>
      </w:r>
      <w:r w:rsidR="00386636">
        <w:rPr>
          <w:rFonts w:ascii="Arial" w:hAnsi="Arial"/>
          <w:sz w:val="28"/>
          <w:szCs w:val="28"/>
        </w:rPr>
        <w:t xml:space="preserve">in </w:t>
      </w:r>
      <w:proofErr w:type="spellStart"/>
      <w:r w:rsidR="00386636">
        <w:rPr>
          <w:rFonts w:ascii="Arial" w:hAnsi="Arial"/>
          <w:sz w:val="28"/>
          <w:szCs w:val="28"/>
        </w:rPr>
        <w:t>Coity</w:t>
      </w:r>
      <w:proofErr w:type="spellEnd"/>
      <w:r w:rsidR="00386636">
        <w:rPr>
          <w:rFonts w:ascii="Arial" w:hAnsi="Arial"/>
          <w:sz w:val="28"/>
          <w:szCs w:val="28"/>
        </w:rPr>
        <w:t xml:space="preserve"> Clinic </w:t>
      </w:r>
      <w:r w:rsidR="009A4E6C">
        <w:rPr>
          <w:rFonts w:ascii="Arial" w:hAnsi="Arial"/>
          <w:sz w:val="28"/>
          <w:szCs w:val="28"/>
        </w:rPr>
        <w:t xml:space="preserve">(Psychiatric Intensive Care) </w:t>
      </w:r>
      <w:r w:rsidR="00386636">
        <w:rPr>
          <w:rFonts w:ascii="Arial" w:hAnsi="Arial"/>
          <w:sz w:val="28"/>
          <w:szCs w:val="28"/>
        </w:rPr>
        <w:t>on the</w:t>
      </w:r>
      <w:r w:rsidR="00980FFD">
        <w:rPr>
          <w:rFonts w:ascii="Arial" w:hAnsi="Arial"/>
          <w:sz w:val="28"/>
          <w:szCs w:val="28"/>
        </w:rPr>
        <w:t xml:space="preserve"> Princess of Wales Hospital</w:t>
      </w:r>
      <w:r w:rsidR="007B12EE" w:rsidRPr="00EB2350">
        <w:rPr>
          <w:rFonts w:ascii="Arial" w:hAnsi="Arial"/>
          <w:sz w:val="28"/>
          <w:szCs w:val="28"/>
        </w:rPr>
        <w:t xml:space="preserve">.  </w:t>
      </w:r>
    </w:p>
    <w:p w:rsidR="00134901" w:rsidRPr="005F359E" w:rsidRDefault="00526F92">
      <w:pPr>
        <w:pStyle w:val="Body"/>
        <w:spacing w:line="360" w:lineRule="auto"/>
        <w:rPr>
          <w:rFonts w:ascii="Arial" w:eastAsia="Arial" w:hAnsi="Arial" w:cs="Arial"/>
          <w:sz w:val="28"/>
          <w:szCs w:val="28"/>
        </w:rPr>
      </w:pPr>
      <w:r w:rsidRPr="00EB2350">
        <w:rPr>
          <w:rFonts w:ascii="Arial" w:hAnsi="Arial"/>
          <w:sz w:val="28"/>
          <w:szCs w:val="28"/>
        </w:rPr>
        <w:t>In April 2019</w:t>
      </w:r>
      <w:r w:rsidR="007B12EE" w:rsidRPr="00EB2350">
        <w:rPr>
          <w:rFonts w:ascii="Arial" w:hAnsi="Arial"/>
          <w:sz w:val="28"/>
          <w:szCs w:val="28"/>
        </w:rPr>
        <w:t xml:space="preserve">, </w:t>
      </w:r>
      <w:r w:rsidRPr="00EB2350">
        <w:rPr>
          <w:rFonts w:ascii="Arial" w:hAnsi="Arial"/>
          <w:sz w:val="28"/>
          <w:szCs w:val="28"/>
        </w:rPr>
        <w:t xml:space="preserve">responsibility for the planning and delivery of services for the Bridgend population transferred to Cwm Taf Morgannwg University Health Board and </w:t>
      </w:r>
      <w:r w:rsidR="007B12EE" w:rsidRPr="00EB2350">
        <w:rPr>
          <w:rFonts w:ascii="Arial" w:hAnsi="Arial"/>
          <w:sz w:val="28"/>
          <w:szCs w:val="28"/>
        </w:rPr>
        <w:t xml:space="preserve">Swansea Bay University Health </w:t>
      </w:r>
      <w:r w:rsidRPr="00EB2350">
        <w:rPr>
          <w:rFonts w:ascii="Arial" w:hAnsi="Arial"/>
          <w:sz w:val="28"/>
          <w:szCs w:val="28"/>
        </w:rPr>
        <w:t xml:space="preserve">was formed. </w:t>
      </w:r>
      <w:r w:rsidR="00F8152D">
        <w:rPr>
          <w:rFonts w:ascii="Arial" w:hAnsi="Arial"/>
          <w:sz w:val="28"/>
          <w:szCs w:val="28"/>
        </w:rPr>
        <w:t xml:space="preserve">However, </w:t>
      </w:r>
      <w:r w:rsidRPr="00EB2350">
        <w:rPr>
          <w:rFonts w:ascii="Arial" w:hAnsi="Arial"/>
          <w:sz w:val="28"/>
          <w:szCs w:val="28"/>
        </w:rPr>
        <w:t>Swansea Bay</w:t>
      </w:r>
      <w:r w:rsidR="007B12EE" w:rsidRPr="00EB2350">
        <w:rPr>
          <w:rFonts w:ascii="Arial" w:hAnsi="Arial"/>
          <w:sz w:val="28"/>
          <w:szCs w:val="28"/>
        </w:rPr>
        <w:t xml:space="preserve"> patients </w:t>
      </w:r>
      <w:r w:rsidR="000158AB" w:rsidRPr="00EB2350">
        <w:rPr>
          <w:rFonts w:ascii="Arial" w:hAnsi="Arial"/>
          <w:sz w:val="28"/>
          <w:szCs w:val="28"/>
        </w:rPr>
        <w:t>continue to be</w:t>
      </w:r>
      <w:r w:rsidR="007B12EE" w:rsidRPr="00EB2350">
        <w:rPr>
          <w:rFonts w:ascii="Arial" w:hAnsi="Arial"/>
          <w:sz w:val="28"/>
          <w:szCs w:val="28"/>
        </w:rPr>
        <w:t xml:space="preserve"> admitted to the Princess of Wales Hospital in Bridgend if they need Psychiatric Intensive Care services</w:t>
      </w:r>
      <w:r w:rsidR="000158AB" w:rsidRPr="00EB2350">
        <w:rPr>
          <w:rFonts w:ascii="Arial" w:hAnsi="Arial"/>
          <w:sz w:val="28"/>
          <w:szCs w:val="28"/>
        </w:rPr>
        <w:t xml:space="preserve">, </w:t>
      </w:r>
      <w:r w:rsidRPr="00EB2350">
        <w:rPr>
          <w:rFonts w:ascii="Arial" w:hAnsi="Arial"/>
          <w:sz w:val="28"/>
          <w:szCs w:val="28"/>
        </w:rPr>
        <w:t xml:space="preserve">as there is currently no such provision in Swansea Bay area. </w:t>
      </w:r>
    </w:p>
    <w:p w:rsidR="00134901" w:rsidRPr="00966C6A" w:rsidRDefault="00134901">
      <w:pPr>
        <w:pStyle w:val="Body"/>
        <w:spacing w:line="360" w:lineRule="auto"/>
        <w:rPr>
          <w:rFonts w:ascii="Arial" w:eastAsia="Arial" w:hAnsi="Arial" w:cs="Arial"/>
          <w:sz w:val="28"/>
          <w:szCs w:val="28"/>
        </w:rPr>
      </w:pPr>
    </w:p>
    <w:p w:rsidR="00134901" w:rsidRPr="005F359E" w:rsidRDefault="003B7D78">
      <w:pPr>
        <w:pStyle w:val="Body"/>
        <w:spacing w:line="360" w:lineRule="auto"/>
        <w:rPr>
          <w:rFonts w:ascii="Arial" w:eastAsia="Arial" w:hAnsi="Arial" w:cs="Arial"/>
          <w:b/>
          <w:bCs/>
          <w:sz w:val="32"/>
          <w:szCs w:val="32"/>
        </w:rPr>
      </w:pPr>
      <w:r w:rsidRPr="00EB2350">
        <w:rPr>
          <w:rFonts w:ascii="Arial" w:hAnsi="Arial"/>
          <w:b/>
          <w:bCs/>
          <w:sz w:val="32"/>
          <w:szCs w:val="32"/>
        </w:rPr>
        <w:t>What is this engagement about and who should read it?</w:t>
      </w:r>
    </w:p>
    <w:p w:rsidR="00D828EF" w:rsidRDefault="0074326B">
      <w:pPr>
        <w:pStyle w:val="Body"/>
        <w:spacing w:line="360" w:lineRule="auto"/>
        <w:rPr>
          <w:rFonts w:ascii="Arial" w:hAnsi="Arial"/>
          <w:sz w:val="28"/>
          <w:szCs w:val="28"/>
        </w:rPr>
      </w:pPr>
      <w:r w:rsidRPr="00D828EF">
        <w:rPr>
          <w:rFonts w:ascii="Arial" w:hAnsi="Arial"/>
          <w:sz w:val="28"/>
          <w:szCs w:val="28"/>
        </w:rPr>
        <w:t>We agreed to develop a new single adult mental health assessment unit in 2014.</w:t>
      </w:r>
      <w:r w:rsidR="007B12EE" w:rsidRPr="00D828EF">
        <w:rPr>
          <w:rFonts w:ascii="Arial" w:hAnsi="Arial"/>
          <w:sz w:val="28"/>
          <w:szCs w:val="28"/>
        </w:rPr>
        <w:t>W</w:t>
      </w:r>
      <w:r w:rsidR="003B7D78" w:rsidRPr="00D828EF">
        <w:rPr>
          <w:rFonts w:ascii="Arial" w:hAnsi="Arial"/>
          <w:sz w:val="28"/>
          <w:szCs w:val="28"/>
        </w:rPr>
        <w:t xml:space="preserve">e want to hear your views </w:t>
      </w:r>
      <w:r w:rsidR="0004506F" w:rsidRPr="00D828EF">
        <w:rPr>
          <w:rFonts w:ascii="Arial" w:hAnsi="Arial"/>
          <w:sz w:val="28"/>
          <w:szCs w:val="28"/>
        </w:rPr>
        <w:t xml:space="preserve">on the </w:t>
      </w:r>
      <w:r w:rsidR="007B12EE" w:rsidRPr="00D828EF">
        <w:rPr>
          <w:rFonts w:ascii="Arial" w:hAnsi="Arial"/>
          <w:sz w:val="28"/>
          <w:szCs w:val="28"/>
        </w:rPr>
        <w:t xml:space="preserve">locations we have looked at </w:t>
      </w:r>
      <w:r w:rsidR="000857E0" w:rsidRPr="00D828EF">
        <w:rPr>
          <w:rFonts w:ascii="Arial" w:hAnsi="Arial"/>
          <w:sz w:val="28"/>
          <w:szCs w:val="28"/>
        </w:rPr>
        <w:t xml:space="preserve">as possible sites for our new </w:t>
      </w:r>
      <w:r w:rsidR="00526F92" w:rsidRPr="00D828EF">
        <w:rPr>
          <w:rFonts w:ascii="Arial" w:hAnsi="Arial"/>
          <w:sz w:val="28"/>
          <w:szCs w:val="28"/>
        </w:rPr>
        <w:t xml:space="preserve">single </w:t>
      </w:r>
      <w:r w:rsidR="000857E0" w:rsidRPr="00D828EF">
        <w:rPr>
          <w:rFonts w:ascii="Arial" w:hAnsi="Arial"/>
          <w:sz w:val="28"/>
          <w:szCs w:val="28"/>
        </w:rPr>
        <w:t xml:space="preserve">adult mental health assessment unit.  </w:t>
      </w:r>
      <w:r w:rsidR="0004506F" w:rsidRPr="00D828EF">
        <w:rPr>
          <w:rFonts w:ascii="Arial" w:hAnsi="Arial"/>
          <w:sz w:val="28"/>
          <w:szCs w:val="28"/>
        </w:rPr>
        <w:t>A</w:t>
      </w:r>
      <w:r w:rsidR="000857E0" w:rsidRPr="00D828EF">
        <w:rPr>
          <w:rFonts w:ascii="Arial" w:hAnsi="Arial"/>
          <w:sz w:val="28"/>
          <w:szCs w:val="28"/>
        </w:rPr>
        <w:t xml:space="preserve"> multi-agency </w:t>
      </w:r>
      <w:r w:rsidR="0004506F" w:rsidRPr="00D828EF">
        <w:rPr>
          <w:rFonts w:ascii="Arial" w:hAnsi="Arial"/>
          <w:sz w:val="28"/>
          <w:szCs w:val="28"/>
        </w:rPr>
        <w:t>group</w:t>
      </w:r>
      <w:r w:rsidR="00F8152D">
        <w:rPr>
          <w:rFonts w:ascii="Arial" w:hAnsi="Arial"/>
          <w:sz w:val="28"/>
          <w:szCs w:val="28"/>
        </w:rPr>
        <w:t>, including service users and carers,</w:t>
      </w:r>
      <w:r w:rsidR="0004506F" w:rsidRPr="00D828EF">
        <w:rPr>
          <w:rFonts w:ascii="Arial" w:hAnsi="Arial"/>
          <w:sz w:val="28"/>
          <w:szCs w:val="28"/>
        </w:rPr>
        <w:t xml:space="preserve"> reviewed </w:t>
      </w:r>
      <w:r w:rsidR="000857E0" w:rsidRPr="00D828EF">
        <w:rPr>
          <w:rFonts w:ascii="Arial" w:hAnsi="Arial"/>
          <w:sz w:val="28"/>
          <w:szCs w:val="28"/>
        </w:rPr>
        <w:t>options</w:t>
      </w:r>
      <w:r w:rsidR="0004506F" w:rsidRPr="00D828EF">
        <w:rPr>
          <w:rFonts w:ascii="Arial" w:hAnsi="Arial"/>
          <w:sz w:val="28"/>
          <w:szCs w:val="28"/>
        </w:rPr>
        <w:t xml:space="preserve"> for locations</w:t>
      </w:r>
      <w:r w:rsidR="000857E0" w:rsidRPr="00D828EF">
        <w:rPr>
          <w:rFonts w:ascii="Arial" w:hAnsi="Arial"/>
          <w:sz w:val="28"/>
          <w:szCs w:val="28"/>
        </w:rPr>
        <w:t xml:space="preserve"> against a set of agreed criteria, </w:t>
      </w:r>
      <w:r w:rsidR="0004506F" w:rsidRPr="00D828EF">
        <w:rPr>
          <w:rFonts w:ascii="Arial" w:hAnsi="Arial"/>
          <w:sz w:val="28"/>
          <w:szCs w:val="28"/>
        </w:rPr>
        <w:t xml:space="preserve">to inform our recommendation for the </w:t>
      </w:r>
      <w:r w:rsidR="000857E0" w:rsidRPr="00D828EF">
        <w:rPr>
          <w:rFonts w:ascii="Arial" w:hAnsi="Arial"/>
          <w:sz w:val="28"/>
          <w:szCs w:val="28"/>
        </w:rPr>
        <w:t>future site</w:t>
      </w:r>
      <w:r w:rsidR="0004506F" w:rsidRPr="00D828EF">
        <w:rPr>
          <w:rFonts w:ascii="Arial" w:hAnsi="Arial"/>
          <w:sz w:val="28"/>
          <w:szCs w:val="28"/>
        </w:rPr>
        <w:t xml:space="preserve">. </w:t>
      </w:r>
      <w:r w:rsidR="000857E0" w:rsidRPr="00D828EF">
        <w:rPr>
          <w:rFonts w:ascii="Arial" w:hAnsi="Arial"/>
          <w:sz w:val="28"/>
          <w:szCs w:val="28"/>
        </w:rPr>
        <w:t xml:space="preserve">  </w:t>
      </w:r>
      <w:r w:rsidR="0004506F" w:rsidRPr="00D828EF">
        <w:rPr>
          <w:rFonts w:ascii="Arial" w:hAnsi="Arial"/>
          <w:sz w:val="28"/>
          <w:szCs w:val="28"/>
        </w:rPr>
        <w:t>We want to know what you think of this recommendation.</w:t>
      </w:r>
    </w:p>
    <w:p w:rsidR="00134901" w:rsidRPr="00D828EF" w:rsidRDefault="000857E0">
      <w:pPr>
        <w:pStyle w:val="Body"/>
        <w:spacing w:line="360" w:lineRule="auto"/>
        <w:rPr>
          <w:rFonts w:ascii="Arial" w:hAnsi="Arial"/>
          <w:sz w:val="28"/>
          <w:szCs w:val="28"/>
        </w:rPr>
      </w:pPr>
      <w:r w:rsidRPr="00D828EF">
        <w:rPr>
          <w:rFonts w:ascii="Arial" w:hAnsi="Arial"/>
          <w:sz w:val="28"/>
          <w:szCs w:val="28"/>
        </w:rPr>
        <w:t xml:space="preserve">Within this </w:t>
      </w:r>
      <w:r w:rsidR="006150C6" w:rsidRPr="00D828EF">
        <w:rPr>
          <w:rFonts w:ascii="Arial" w:hAnsi="Arial"/>
          <w:sz w:val="28"/>
          <w:szCs w:val="28"/>
        </w:rPr>
        <w:t>document,</w:t>
      </w:r>
      <w:r w:rsidRPr="00D828EF">
        <w:rPr>
          <w:rFonts w:ascii="Arial" w:hAnsi="Arial"/>
          <w:sz w:val="28"/>
          <w:szCs w:val="28"/>
        </w:rPr>
        <w:t xml:space="preserve"> we outline the range of services we are </w:t>
      </w:r>
      <w:r w:rsidR="0074326B" w:rsidRPr="00D828EF">
        <w:rPr>
          <w:rFonts w:ascii="Arial" w:hAnsi="Arial"/>
          <w:sz w:val="28"/>
          <w:szCs w:val="28"/>
        </w:rPr>
        <w:t>proposing to include within the</w:t>
      </w:r>
      <w:r w:rsidRPr="00D828EF">
        <w:rPr>
          <w:rFonts w:ascii="Arial" w:hAnsi="Arial"/>
          <w:sz w:val="28"/>
          <w:szCs w:val="28"/>
        </w:rPr>
        <w:t xml:space="preserve"> new unit</w:t>
      </w:r>
      <w:r w:rsidR="0004506F" w:rsidRPr="00D828EF">
        <w:rPr>
          <w:rFonts w:ascii="Arial" w:hAnsi="Arial"/>
          <w:sz w:val="28"/>
          <w:szCs w:val="28"/>
        </w:rPr>
        <w:t xml:space="preserve"> to help </w:t>
      </w:r>
      <w:r w:rsidR="0074326B" w:rsidRPr="00D828EF">
        <w:rPr>
          <w:rFonts w:ascii="Arial" w:hAnsi="Arial"/>
          <w:sz w:val="28"/>
          <w:szCs w:val="28"/>
        </w:rPr>
        <w:t>inform your feedback</w:t>
      </w:r>
      <w:r w:rsidR="00BB3D6B" w:rsidRPr="00D828EF">
        <w:rPr>
          <w:rFonts w:ascii="Arial" w:hAnsi="Arial"/>
          <w:sz w:val="28"/>
          <w:szCs w:val="28"/>
        </w:rPr>
        <w:t>.</w:t>
      </w:r>
      <w:r w:rsidR="0074326B">
        <w:rPr>
          <w:rFonts w:ascii="Arial" w:hAnsi="Arial"/>
          <w:sz w:val="28"/>
          <w:szCs w:val="28"/>
        </w:rPr>
        <w:t xml:space="preserve"> </w:t>
      </w:r>
      <w:r w:rsidR="00BB3D6B">
        <w:rPr>
          <w:rFonts w:ascii="Arial" w:hAnsi="Arial"/>
          <w:sz w:val="28"/>
          <w:szCs w:val="28"/>
        </w:rPr>
        <w:t xml:space="preserve"> </w:t>
      </w:r>
    </w:p>
    <w:p w:rsidR="00143B8D" w:rsidRPr="00EB2350" w:rsidRDefault="00143B8D">
      <w:pPr>
        <w:pStyle w:val="Body"/>
        <w:spacing w:line="360" w:lineRule="auto"/>
        <w:rPr>
          <w:rFonts w:ascii="Arial" w:hAnsi="Arial"/>
          <w:sz w:val="28"/>
          <w:szCs w:val="28"/>
        </w:rPr>
      </w:pPr>
    </w:p>
    <w:p w:rsidR="00143B8D" w:rsidRPr="00EB2350" w:rsidRDefault="00143B8D">
      <w:pPr>
        <w:pStyle w:val="Body"/>
        <w:spacing w:line="360" w:lineRule="auto"/>
        <w:rPr>
          <w:rFonts w:ascii="Arial" w:hAnsi="Arial"/>
          <w:b/>
          <w:bCs/>
          <w:sz w:val="32"/>
          <w:szCs w:val="32"/>
        </w:rPr>
      </w:pPr>
      <w:r w:rsidRPr="00EB2350">
        <w:rPr>
          <w:rFonts w:ascii="Arial" w:hAnsi="Arial"/>
          <w:b/>
          <w:bCs/>
          <w:sz w:val="32"/>
          <w:szCs w:val="32"/>
        </w:rPr>
        <w:t xml:space="preserve">Haven’t you </w:t>
      </w:r>
      <w:r w:rsidR="00C26200" w:rsidRPr="00EB2350">
        <w:rPr>
          <w:rFonts w:ascii="Arial" w:hAnsi="Arial"/>
          <w:b/>
          <w:bCs/>
          <w:sz w:val="32"/>
          <w:szCs w:val="32"/>
        </w:rPr>
        <w:t>propos</w:t>
      </w:r>
      <w:r w:rsidR="00186D8A" w:rsidRPr="00EB2350">
        <w:rPr>
          <w:rFonts w:ascii="Arial" w:hAnsi="Arial"/>
          <w:b/>
          <w:bCs/>
          <w:sz w:val="32"/>
          <w:szCs w:val="32"/>
        </w:rPr>
        <w:t>ed</w:t>
      </w:r>
      <w:r w:rsidR="00C26200" w:rsidRPr="00EB2350">
        <w:rPr>
          <w:rFonts w:ascii="Arial" w:hAnsi="Arial"/>
          <w:b/>
          <w:bCs/>
          <w:sz w:val="32"/>
          <w:szCs w:val="32"/>
        </w:rPr>
        <w:t xml:space="preserve"> </w:t>
      </w:r>
      <w:r w:rsidR="00186D8A" w:rsidRPr="00EB2350">
        <w:rPr>
          <w:rFonts w:ascii="Arial" w:hAnsi="Arial"/>
          <w:b/>
          <w:bCs/>
          <w:sz w:val="32"/>
          <w:szCs w:val="32"/>
        </w:rPr>
        <w:t xml:space="preserve">changes to adult mental health </w:t>
      </w:r>
      <w:r w:rsidR="00C26200" w:rsidRPr="00EB2350">
        <w:rPr>
          <w:rFonts w:ascii="Arial" w:hAnsi="Arial"/>
          <w:b/>
          <w:bCs/>
          <w:sz w:val="32"/>
          <w:szCs w:val="32"/>
        </w:rPr>
        <w:t>acute assessment beds before</w:t>
      </w:r>
      <w:r w:rsidR="00186D8A" w:rsidRPr="00EB2350">
        <w:rPr>
          <w:rFonts w:ascii="Arial" w:hAnsi="Arial"/>
          <w:b/>
          <w:bCs/>
          <w:sz w:val="32"/>
          <w:szCs w:val="32"/>
        </w:rPr>
        <w:t>?</w:t>
      </w:r>
    </w:p>
    <w:p w:rsidR="00C54070" w:rsidRDefault="00186D8A">
      <w:pPr>
        <w:pStyle w:val="Body"/>
        <w:spacing w:line="360" w:lineRule="auto"/>
        <w:rPr>
          <w:rFonts w:ascii="Arial" w:hAnsi="Arial"/>
          <w:sz w:val="28"/>
          <w:szCs w:val="28"/>
        </w:rPr>
      </w:pPr>
      <w:r w:rsidRPr="00EB2350">
        <w:rPr>
          <w:rFonts w:ascii="Arial" w:hAnsi="Arial"/>
          <w:sz w:val="28"/>
          <w:szCs w:val="28"/>
        </w:rPr>
        <w:t>Yes</w:t>
      </w:r>
      <w:r w:rsidR="00526F92" w:rsidRPr="00EB2350">
        <w:rPr>
          <w:rFonts w:ascii="Arial" w:hAnsi="Arial"/>
          <w:sz w:val="28"/>
          <w:szCs w:val="28"/>
        </w:rPr>
        <w:t>. I</w:t>
      </w:r>
      <w:r w:rsidR="000857E0" w:rsidRPr="00EB2350">
        <w:rPr>
          <w:rFonts w:ascii="Arial" w:hAnsi="Arial"/>
          <w:sz w:val="28"/>
          <w:szCs w:val="28"/>
        </w:rPr>
        <w:t>n 2013-14</w:t>
      </w:r>
      <w:r w:rsidR="00BB3D6B">
        <w:rPr>
          <w:rFonts w:ascii="Arial" w:hAnsi="Arial"/>
          <w:sz w:val="28"/>
          <w:szCs w:val="28"/>
        </w:rPr>
        <w:t>, the former</w:t>
      </w:r>
      <w:r w:rsidR="000857E0" w:rsidRPr="00EB2350">
        <w:rPr>
          <w:rFonts w:ascii="Arial" w:hAnsi="Arial"/>
          <w:sz w:val="28"/>
          <w:szCs w:val="28"/>
        </w:rPr>
        <w:t xml:space="preserve"> </w:t>
      </w:r>
      <w:proofErr w:type="spellStart"/>
      <w:r w:rsidR="000857E0" w:rsidRPr="00EB2350">
        <w:rPr>
          <w:rFonts w:ascii="Arial" w:hAnsi="Arial"/>
          <w:sz w:val="28"/>
          <w:szCs w:val="28"/>
        </w:rPr>
        <w:t>Abertawe</w:t>
      </w:r>
      <w:proofErr w:type="spellEnd"/>
      <w:r w:rsidR="000857E0" w:rsidRPr="00EB2350">
        <w:rPr>
          <w:rFonts w:ascii="Arial" w:hAnsi="Arial"/>
          <w:sz w:val="28"/>
          <w:szCs w:val="28"/>
        </w:rPr>
        <w:t xml:space="preserve"> Bro Morgannwg University (ABMU) Health Board undertook formal public consultation on </w:t>
      </w:r>
      <w:r w:rsidR="00C26200" w:rsidRPr="00EB2350">
        <w:rPr>
          <w:rFonts w:ascii="Arial" w:hAnsi="Arial"/>
          <w:sz w:val="28"/>
          <w:szCs w:val="28"/>
        </w:rPr>
        <w:t xml:space="preserve">the organisation and location of </w:t>
      </w:r>
      <w:r w:rsidR="000857E0" w:rsidRPr="00EB2350">
        <w:rPr>
          <w:rFonts w:ascii="Arial" w:hAnsi="Arial"/>
          <w:sz w:val="28"/>
          <w:szCs w:val="28"/>
        </w:rPr>
        <w:t xml:space="preserve">its Adult Mental Health Acute Assessment Facilities.  In March 2014 ABMU Health Board considered the outcome of this consultation and concluded that </w:t>
      </w:r>
      <w:r w:rsidR="00C54070" w:rsidRPr="00EB2350">
        <w:rPr>
          <w:rFonts w:ascii="Arial" w:hAnsi="Arial"/>
          <w:sz w:val="28"/>
          <w:szCs w:val="28"/>
        </w:rPr>
        <w:t xml:space="preserve">a single acute mental health assessment unit for the Swansea, Bridgend and Neath Port Talbot </w:t>
      </w:r>
      <w:r w:rsidR="00526F92" w:rsidRPr="00EB2350">
        <w:rPr>
          <w:rFonts w:ascii="Arial" w:hAnsi="Arial"/>
          <w:sz w:val="28"/>
          <w:szCs w:val="28"/>
        </w:rPr>
        <w:t xml:space="preserve">population </w:t>
      </w:r>
      <w:r w:rsidR="00C54070" w:rsidRPr="00EB2350">
        <w:rPr>
          <w:rFonts w:ascii="Arial" w:hAnsi="Arial"/>
          <w:sz w:val="28"/>
          <w:szCs w:val="28"/>
        </w:rPr>
        <w:t>covered by ABMU</w:t>
      </w:r>
      <w:r w:rsidR="00606E4C" w:rsidRPr="00EB2350">
        <w:rPr>
          <w:rFonts w:ascii="Arial" w:hAnsi="Arial"/>
          <w:sz w:val="28"/>
          <w:szCs w:val="28"/>
        </w:rPr>
        <w:t>,</w:t>
      </w:r>
      <w:r w:rsidR="00C54070" w:rsidRPr="00EB2350">
        <w:rPr>
          <w:rFonts w:ascii="Arial" w:hAnsi="Arial"/>
          <w:sz w:val="28"/>
          <w:szCs w:val="28"/>
        </w:rPr>
        <w:t xml:space="preserve"> should be built, supported by local community and crisis mental health services.  The Board further agreed that the site for this unit should be Neath Port Talbot Hospital</w:t>
      </w:r>
      <w:r w:rsidR="00F33288" w:rsidRPr="00EB2350">
        <w:rPr>
          <w:rFonts w:ascii="Arial" w:hAnsi="Arial"/>
          <w:sz w:val="28"/>
          <w:szCs w:val="28"/>
        </w:rPr>
        <w:t xml:space="preserve"> as </w:t>
      </w:r>
      <w:r w:rsidR="006150C6" w:rsidRPr="006150C6">
        <w:rPr>
          <w:rFonts w:ascii="Arial" w:hAnsi="Arial"/>
          <w:sz w:val="28"/>
          <w:szCs w:val="28"/>
        </w:rPr>
        <w:t>it</w:t>
      </w:r>
      <w:r w:rsidR="00F33288" w:rsidRPr="00EB2350">
        <w:rPr>
          <w:rFonts w:ascii="Arial" w:hAnsi="Arial"/>
          <w:sz w:val="28"/>
          <w:szCs w:val="28"/>
        </w:rPr>
        <w:t xml:space="preserve"> was an acute hospital site</w:t>
      </w:r>
      <w:r w:rsidR="00BB3D6B">
        <w:rPr>
          <w:rFonts w:ascii="Arial" w:hAnsi="Arial"/>
          <w:sz w:val="28"/>
          <w:szCs w:val="28"/>
        </w:rPr>
        <w:t xml:space="preserve"> (reflecting Welsh Government guidance</w:t>
      </w:r>
      <w:r w:rsidR="009A4E6C">
        <w:rPr>
          <w:rFonts w:ascii="Arial" w:hAnsi="Arial"/>
          <w:sz w:val="28"/>
          <w:szCs w:val="28"/>
        </w:rPr>
        <w:t xml:space="preserve"> at the time</w:t>
      </w:r>
      <w:r w:rsidR="00BB3D6B">
        <w:rPr>
          <w:rFonts w:ascii="Arial" w:hAnsi="Arial"/>
          <w:sz w:val="28"/>
          <w:szCs w:val="28"/>
        </w:rPr>
        <w:t>)</w:t>
      </w:r>
      <w:r w:rsidR="009A4E6C">
        <w:rPr>
          <w:rFonts w:ascii="Arial" w:hAnsi="Arial"/>
          <w:sz w:val="28"/>
          <w:szCs w:val="28"/>
        </w:rPr>
        <w:t>,</w:t>
      </w:r>
      <w:r w:rsidR="00F33288" w:rsidRPr="00EB2350">
        <w:rPr>
          <w:rFonts w:ascii="Arial" w:hAnsi="Arial"/>
          <w:sz w:val="28"/>
          <w:szCs w:val="28"/>
        </w:rPr>
        <w:t xml:space="preserve"> it was geographically central for the areas served and the site could accommodate this</w:t>
      </w:r>
      <w:r w:rsidR="00BB3D6B">
        <w:rPr>
          <w:rFonts w:ascii="Arial" w:hAnsi="Arial"/>
          <w:sz w:val="28"/>
          <w:szCs w:val="28"/>
        </w:rPr>
        <w:t xml:space="preserve"> new build</w:t>
      </w:r>
      <w:r w:rsidR="00C54070" w:rsidRPr="00EB2350">
        <w:rPr>
          <w:rFonts w:ascii="Arial" w:hAnsi="Arial"/>
          <w:sz w:val="28"/>
          <w:szCs w:val="28"/>
        </w:rPr>
        <w:t>.</w:t>
      </w:r>
      <w:r w:rsidR="00C5723A" w:rsidRPr="00EB2350">
        <w:rPr>
          <w:rFonts w:ascii="Arial" w:hAnsi="Arial"/>
          <w:sz w:val="28"/>
          <w:szCs w:val="28"/>
        </w:rPr>
        <w:t xml:space="preserve">  The then ABMU Community Health </w:t>
      </w:r>
      <w:r w:rsidR="00C5723A" w:rsidRPr="00EB2350">
        <w:rPr>
          <w:rFonts w:ascii="Arial" w:hAnsi="Arial"/>
          <w:sz w:val="28"/>
          <w:szCs w:val="28"/>
        </w:rPr>
        <w:lastRenderedPageBreak/>
        <w:t>Council subsequently agreed to support</w:t>
      </w:r>
      <w:r w:rsidR="00526F92" w:rsidRPr="00EB2350">
        <w:rPr>
          <w:rFonts w:ascii="Arial" w:hAnsi="Arial"/>
          <w:sz w:val="28"/>
          <w:szCs w:val="28"/>
        </w:rPr>
        <w:t>,</w:t>
      </w:r>
      <w:r w:rsidR="00C5723A" w:rsidRPr="00EB2350">
        <w:rPr>
          <w:rFonts w:ascii="Arial" w:hAnsi="Arial"/>
          <w:sz w:val="28"/>
          <w:szCs w:val="28"/>
        </w:rPr>
        <w:t xml:space="preserve"> in principle</w:t>
      </w:r>
      <w:r w:rsidR="00526F92" w:rsidRPr="00EB2350">
        <w:rPr>
          <w:rFonts w:ascii="Arial" w:hAnsi="Arial"/>
          <w:sz w:val="28"/>
          <w:szCs w:val="28"/>
        </w:rPr>
        <w:t>,</w:t>
      </w:r>
      <w:r w:rsidR="00C5723A" w:rsidRPr="00EB2350">
        <w:rPr>
          <w:rFonts w:ascii="Arial" w:hAnsi="Arial"/>
          <w:sz w:val="28"/>
          <w:szCs w:val="28"/>
        </w:rPr>
        <w:t xml:space="preserve"> the centralisation of these services subject to the development and implementation of pathways of care to support th</w:t>
      </w:r>
      <w:r w:rsidR="00D41266" w:rsidRPr="00EB2350">
        <w:rPr>
          <w:rFonts w:ascii="Arial" w:hAnsi="Arial"/>
          <w:sz w:val="28"/>
          <w:szCs w:val="28"/>
        </w:rPr>
        <w:t>is</w:t>
      </w:r>
      <w:r w:rsidR="00C5723A" w:rsidRPr="00EB2350">
        <w:rPr>
          <w:rFonts w:ascii="Arial" w:hAnsi="Arial"/>
          <w:sz w:val="28"/>
          <w:szCs w:val="28"/>
        </w:rPr>
        <w:t xml:space="preserve"> in advance of the new unit</w:t>
      </w:r>
      <w:r w:rsidR="00526F92" w:rsidRPr="00EB2350">
        <w:rPr>
          <w:rFonts w:ascii="Arial" w:hAnsi="Arial"/>
          <w:sz w:val="28"/>
          <w:szCs w:val="28"/>
        </w:rPr>
        <w:t xml:space="preserve"> opening</w:t>
      </w:r>
      <w:r w:rsidR="00C5723A" w:rsidRPr="00EB2350">
        <w:rPr>
          <w:rFonts w:ascii="Arial" w:hAnsi="Arial"/>
          <w:sz w:val="28"/>
          <w:szCs w:val="28"/>
        </w:rPr>
        <w:t>.</w:t>
      </w:r>
      <w:r w:rsidR="0074326B">
        <w:rPr>
          <w:rFonts w:ascii="Arial" w:hAnsi="Arial"/>
          <w:sz w:val="28"/>
          <w:szCs w:val="28"/>
        </w:rPr>
        <w:t xml:space="preserve"> </w:t>
      </w:r>
    </w:p>
    <w:p w:rsidR="00606E4C" w:rsidRPr="005F359E" w:rsidRDefault="00526F92">
      <w:pPr>
        <w:pStyle w:val="Body"/>
        <w:spacing w:line="360" w:lineRule="auto"/>
        <w:rPr>
          <w:rFonts w:ascii="Arial" w:eastAsia="Arial" w:hAnsi="Arial" w:cs="Arial"/>
          <w:sz w:val="28"/>
          <w:szCs w:val="28"/>
        </w:rPr>
      </w:pPr>
      <w:r w:rsidRPr="005F359E">
        <w:rPr>
          <w:rFonts w:ascii="Arial" w:eastAsia="Arial" w:hAnsi="Arial" w:cs="Arial"/>
          <w:sz w:val="28"/>
          <w:szCs w:val="28"/>
        </w:rPr>
        <w:t>D</w:t>
      </w:r>
      <w:r w:rsidR="00606E4C" w:rsidRPr="005F359E">
        <w:rPr>
          <w:rFonts w:ascii="Arial" w:eastAsia="Arial" w:hAnsi="Arial" w:cs="Arial"/>
          <w:sz w:val="28"/>
          <w:szCs w:val="28"/>
        </w:rPr>
        <w:t xml:space="preserve">ue to </w:t>
      </w:r>
      <w:r w:rsidR="00AF4F3E" w:rsidRPr="005F359E">
        <w:rPr>
          <w:rFonts w:ascii="Arial" w:eastAsia="Arial" w:hAnsi="Arial" w:cs="Arial"/>
          <w:sz w:val="28"/>
          <w:szCs w:val="28"/>
        </w:rPr>
        <w:t>changes to the Health Board</w:t>
      </w:r>
      <w:r w:rsidR="00BA40D4" w:rsidRPr="005F359E">
        <w:rPr>
          <w:rFonts w:ascii="Arial" w:eastAsia="Arial" w:hAnsi="Arial" w:cs="Arial"/>
          <w:sz w:val="28"/>
          <w:szCs w:val="28"/>
        </w:rPr>
        <w:t>’</w:t>
      </w:r>
      <w:r w:rsidR="00AF4F3E" w:rsidRPr="005F359E">
        <w:rPr>
          <w:rFonts w:ascii="Arial" w:eastAsia="Arial" w:hAnsi="Arial" w:cs="Arial"/>
          <w:sz w:val="28"/>
          <w:szCs w:val="28"/>
        </w:rPr>
        <w:t xml:space="preserve">s </w:t>
      </w:r>
      <w:r w:rsidR="00795EC9" w:rsidRPr="005F359E">
        <w:rPr>
          <w:rFonts w:ascii="Arial" w:eastAsia="Arial" w:hAnsi="Arial" w:cs="Arial"/>
          <w:sz w:val="28"/>
          <w:szCs w:val="28"/>
        </w:rPr>
        <w:t xml:space="preserve">boundary, </w:t>
      </w:r>
      <w:r w:rsidR="00AF4F3E" w:rsidRPr="005F359E">
        <w:rPr>
          <w:rFonts w:ascii="Arial" w:eastAsia="Arial" w:hAnsi="Arial" w:cs="Arial"/>
          <w:sz w:val="28"/>
          <w:szCs w:val="28"/>
        </w:rPr>
        <w:t xml:space="preserve">the potential site options need to be reconsidered, as Neath Port Talbot Hospital </w:t>
      </w:r>
      <w:r w:rsidR="00BB3D6B" w:rsidRPr="005F359E">
        <w:rPr>
          <w:rFonts w:ascii="Arial" w:eastAsia="Arial" w:hAnsi="Arial" w:cs="Arial"/>
          <w:sz w:val="28"/>
          <w:szCs w:val="28"/>
        </w:rPr>
        <w:t>site is</w:t>
      </w:r>
      <w:r w:rsidR="00BA40D4" w:rsidRPr="005F359E">
        <w:rPr>
          <w:rFonts w:ascii="Arial" w:eastAsia="Arial" w:hAnsi="Arial" w:cs="Arial"/>
          <w:sz w:val="28"/>
          <w:szCs w:val="28"/>
        </w:rPr>
        <w:t xml:space="preserve"> no </w:t>
      </w:r>
      <w:r w:rsidR="00795EC9" w:rsidRPr="005F359E">
        <w:rPr>
          <w:rFonts w:ascii="Arial" w:eastAsia="Arial" w:hAnsi="Arial" w:cs="Arial"/>
          <w:sz w:val="28"/>
          <w:szCs w:val="28"/>
        </w:rPr>
        <w:t>longer a central</w:t>
      </w:r>
      <w:r w:rsidR="00AF4F3E" w:rsidRPr="005F359E">
        <w:rPr>
          <w:rFonts w:ascii="Arial" w:eastAsia="Arial" w:hAnsi="Arial" w:cs="Arial"/>
          <w:sz w:val="28"/>
          <w:szCs w:val="28"/>
        </w:rPr>
        <w:t xml:space="preserve"> site </w:t>
      </w:r>
      <w:r w:rsidR="00BA40D4" w:rsidRPr="005F359E">
        <w:rPr>
          <w:rFonts w:ascii="Arial" w:eastAsia="Arial" w:hAnsi="Arial" w:cs="Arial"/>
          <w:sz w:val="28"/>
          <w:szCs w:val="28"/>
        </w:rPr>
        <w:t>for the Swansea Bay population</w:t>
      </w:r>
      <w:r w:rsidR="00F8152D">
        <w:rPr>
          <w:rFonts w:ascii="Arial" w:eastAsia="Arial" w:hAnsi="Arial" w:cs="Arial"/>
          <w:sz w:val="28"/>
          <w:szCs w:val="28"/>
        </w:rPr>
        <w:t>, and Welsh Government guidance recommending co-location with an acute hospital has changed</w:t>
      </w:r>
      <w:r w:rsidR="00795EC9" w:rsidRPr="005F359E">
        <w:rPr>
          <w:rFonts w:ascii="Arial" w:eastAsia="Arial" w:hAnsi="Arial" w:cs="Arial"/>
          <w:sz w:val="28"/>
          <w:szCs w:val="28"/>
        </w:rPr>
        <w:t>.</w:t>
      </w:r>
      <w:r w:rsidR="00BA40D4" w:rsidRPr="005F359E">
        <w:rPr>
          <w:rFonts w:ascii="Arial" w:eastAsia="Arial" w:hAnsi="Arial" w:cs="Arial"/>
          <w:sz w:val="28"/>
          <w:szCs w:val="28"/>
        </w:rPr>
        <w:t xml:space="preserve">  Therefore</w:t>
      </w:r>
      <w:r w:rsidR="00795EC9" w:rsidRPr="005F359E">
        <w:rPr>
          <w:rFonts w:ascii="Arial" w:eastAsia="Arial" w:hAnsi="Arial" w:cs="Arial"/>
          <w:sz w:val="28"/>
          <w:szCs w:val="28"/>
        </w:rPr>
        <w:t>,</w:t>
      </w:r>
      <w:r w:rsidR="00BA40D4" w:rsidRPr="005F359E">
        <w:rPr>
          <w:rFonts w:ascii="Arial" w:eastAsia="Arial" w:hAnsi="Arial" w:cs="Arial"/>
          <w:sz w:val="28"/>
          <w:szCs w:val="28"/>
        </w:rPr>
        <w:t xml:space="preserve"> the planned new build was not progressed and further work was required to reconsider the best location of this unit for the Swansea Bay area.  W</w:t>
      </w:r>
      <w:r w:rsidR="00143B8D" w:rsidRPr="005F359E">
        <w:rPr>
          <w:rFonts w:ascii="Arial" w:eastAsia="Arial" w:hAnsi="Arial" w:cs="Arial"/>
          <w:sz w:val="28"/>
          <w:szCs w:val="28"/>
        </w:rPr>
        <w:t>e</w:t>
      </w:r>
      <w:r w:rsidR="00BA40D4" w:rsidRPr="005F359E">
        <w:rPr>
          <w:rFonts w:ascii="Arial" w:eastAsia="Arial" w:hAnsi="Arial" w:cs="Arial"/>
          <w:sz w:val="28"/>
          <w:szCs w:val="28"/>
        </w:rPr>
        <w:t xml:space="preserve"> now</w:t>
      </w:r>
      <w:r w:rsidR="00143B8D" w:rsidRPr="005F359E">
        <w:rPr>
          <w:rFonts w:ascii="Arial" w:eastAsia="Arial" w:hAnsi="Arial" w:cs="Arial"/>
          <w:sz w:val="28"/>
          <w:szCs w:val="28"/>
        </w:rPr>
        <w:t xml:space="preserve"> need to confirm the future site</w:t>
      </w:r>
      <w:r w:rsidR="00C26200" w:rsidRPr="005F359E">
        <w:rPr>
          <w:rFonts w:ascii="Arial" w:eastAsia="Arial" w:hAnsi="Arial" w:cs="Arial"/>
          <w:sz w:val="28"/>
          <w:szCs w:val="28"/>
        </w:rPr>
        <w:t xml:space="preserve"> for the new unit through this engagement</w:t>
      </w:r>
      <w:r w:rsidR="00143B8D" w:rsidRPr="005F359E">
        <w:rPr>
          <w:rFonts w:ascii="Arial" w:eastAsia="Arial" w:hAnsi="Arial" w:cs="Arial"/>
          <w:sz w:val="28"/>
          <w:szCs w:val="28"/>
        </w:rPr>
        <w:t xml:space="preserve"> so that we can work with Welsh Government to identify the required capital funding and </w:t>
      </w:r>
      <w:r w:rsidR="00C26200" w:rsidRPr="005F359E">
        <w:rPr>
          <w:rFonts w:ascii="Arial" w:eastAsia="Arial" w:hAnsi="Arial" w:cs="Arial"/>
          <w:sz w:val="28"/>
          <w:szCs w:val="28"/>
        </w:rPr>
        <w:t xml:space="preserve">start </w:t>
      </w:r>
      <w:r w:rsidR="00186D8A" w:rsidRPr="005F359E">
        <w:rPr>
          <w:rFonts w:ascii="Arial" w:eastAsia="Arial" w:hAnsi="Arial" w:cs="Arial"/>
          <w:sz w:val="28"/>
          <w:szCs w:val="28"/>
        </w:rPr>
        <w:t xml:space="preserve">the </w:t>
      </w:r>
      <w:r w:rsidR="00C26200" w:rsidRPr="005F359E">
        <w:rPr>
          <w:rFonts w:ascii="Arial" w:eastAsia="Arial" w:hAnsi="Arial" w:cs="Arial"/>
          <w:sz w:val="28"/>
          <w:szCs w:val="28"/>
        </w:rPr>
        <w:t xml:space="preserve">detailed planning, with our </w:t>
      </w:r>
      <w:r w:rsidR="009A4E6C">
        <w:rPr>
          <w:rFonts w:ascii="Arial" w:eastAsia="Arial" w:hAnsi="Arial" w:cs="Arial"/>
          <w:sz w:val="28"/>
          <w:szCs w:val="28"/>
        </w:rPr>
        <w:t xml:space="preserve">staff, </w:t>
      </w:r>
      <w:r w:rsidR="00C26200" w:rsidRPr="005F359E">
        <w:rPr>
          <w:rFonts w:ascii="Arial" w:eastAsia="Arial" w:hAnsi="Arial" w:cs="Arial"/>
          <w:sz w:val="28"/>
          <w:szCs w:val="28"/>
        </w:rPr>
        <w:t xml:space="preserve">partners, service users and carers </w:t>
      </w:r>
      <w:r w:rsidR="00186D8A" w:rsidRPr="005F359E">
        <w:rPr>
          <w:rFonts w:ascii="Arial" w:eastAsia="Arial" w:hAnsi="Arial" w:cs="Arial"/>
          <w:sz w:val="28"/>
          <w:szCs w:val="28"/>
        </w:rPr>
        <w:t>for the unit</w:t>
      </w:r>
      <w:r w:rsidR="00606E4C" w:rsidRPr="005F359E">
        <w:rPr>
          <w:rFonts w:ascii="Arial" w:eastAsia="Arial" w:hAnsi="Arial" w:cs="Arial"/>
          <w:sz w:val="28"/>
          <w:szCs w:val="28"/>
        </w:rPr>
        <w:t>.</w:t>
      </w:r>
    </w:p>
    <w:p w:rsidR="00DD5F04" w:rsidRDefault="00DD5F04" w:rsidP="00DD5F04">
      <w:pPr>
        <w:pStyle w:val="Body"/>
        <w:spacing w:line="360" w:lineRule="auto"/>
      </w:pPr>
      <w:r w:rsidRPr="00D828EF">
        <w:rPr>
          <w:rFonts w:ascii="Arial" w:eastAsia="Arial" w:hAnsi="Arial" w:cs="Arial"/>
          <w:sz w:val="28"/>
          <w:szCs w:val="28"/>
        </w:rPr>
        <w:t xml:space="preserve">As part of our response to the pandemic, we have developed a single integrated service, designated specific wards for admissions and treatment and built on the work our </w:t>
      </w:r>
      <w:r w:rsidRPr="00D828EF">
        <w:rPr>
          <w:rFonts w:ascii="Arial" w:hAnsi="Arial" w:cs="Arial"/>
          <w:color w:val="auto"/>
          <w:sz w:val="28"/>
          <w:szCs w:val="28"/>
        </w:rPr>
        <w:t xml:space="preserve">Crisis / Home Treatment teams are doing. We are also developing a Mental Health Assessment Hub for all ages utilising the 111 platform. These developments support the pathway preparation </w:t>
      </w:r>
      <w:r w:rsidRPr="00D828EF">
        <w:rPr>
          <w:rFonts w:ascii="Arial" w:hAnsi="Arial"/>
          <w:sz w:val="28"/>
          <w:szCs w:val="28"/>
        </w:rPr>
        <w:t>in advance of the new unit opening.</w:t>
      </w:r>
      <w:r>
        <w:rPr>
          <w:rFonts w:ascii="Arial" w:hAnsi="Arial"/>
          <w:sz w:val="28"/>
          <w:szCs w:val="28"/>
        </w:rPr>
        <w:t xml:space="preserve"> </w:t>
      </w:r>
    </w:p>
    <w:p w:rsidR="00DD5F04" w:rsidRPr="005F359E" w:rsidRDefault="00DD5F04">
      <w:pPr>
        <w:pStyle w:val="Body"/>
        <w:spacing w:line="360" w:lineRule="auto"/>
        <w:rPr>
          <w:rFonts w:ascii="Arial" w:eastAsia="Arial" w:hAnsi="Arial" w:cs="Arial"/>
          <w:sz w:val="28"/>
          <w:szCs w:val="28"/>
        </w:rPr>
      </w:pPr>
    </w:p>
    <w:p w:rsidR="00C26200" w:rsidRPr="00EB2350" w:rsidRDefault="00C26200">
      <w:pPr>
        <w:pStyle w:val="Body"/>
        <w:spacing w:line="360" w:lineRule="auto"/>
        <w:rPr>
          <w:rFonts w:ascii="Arial" w:hAnsi="Arial"/>
          <w:b/>
          <w:bCs/>
          <w:sz w:val="32"/>
          <w:szCs w:val="32"/>
        </w:rPr>
      </w:pPr>
      <w:r w:rsidRPr="00EB2350">
        <w:rPr>
          <w:rFonts w:ascii="Arial" w:hAnsi="Arial"/>
          <w:b/>
          <w:bCs/>
          <w:sz w:val="32"/>
          <w:szCs w:val="32"/>
        </w:rPr>
        <w:t xml:space="preserve">Why </w:t>
      </w:r>
      <w:r w:rsidR="00953988">
        <w:rPr>
          <w:rFonts w:ascii="Arial" w:hAnsi="Arial"/>
          <w:b/>
          <w:bCs/>
          <w:sz w:val="32"/>
          <w:szCs w:val="32"/>
        </w:rPr>
        <w:t xml:space="preserve">do </w:t>
      </w:r>
      <w:r w:rsidRPr="00EB2350">
        <w:rPr>
          <w:rFonts w:ascii="Arial" w:hAnsi="Arial"/>
          <w:b/>
          <w:bCs/>
          <w:sz w:val="32"/>
          <w:szCs w:val="32"/>
        </w:rPr>
        <w:t>we need to change our services?</w:t>
      </w:r>
    </w:p>
    <w:p w:rsidR="00186D8A" w:rsidRPr="00EB2350" w:rsidRDefault="00186D8A" w:rsidP="00186D8A">
      <w:pPr>
        <w:pStyle w:val="Body"/>
        <w:spacing w:line="360" w:lineRule="auto"/>
        <w:rPr>
          <w:rFonts w:ascii="Arial" w:hAnsi="Arial"/>
          <w:sz w:val="28"/>
          <w:szCs w:val="28"/>
        </w:rPr>
      </w:pPr>
      <w:r w:rsidRPr="00EB2350">
        <w:rPr>
          <w:rFonts w:ascii="Arial" w:hAnsi="Arial"/>
          <w:sz w:val="28"/>
          <w:szCs w:val="28"/>
        </w:rPr>
        <w:t>As outlined in the previous public consultation, the Health Board recogni</w:t>
      </w:r>
      <w:r w:rsidR="00526F92" w:rsidRPr="00EB2350">
        <w:rPr>
          <w:rFonts w:ascii="Arial" w:hAnsi="Arial"/>
          <w:sz w:val="28"/>
          <w:szCs w:val="28"/>
        </w:rPr>
        <w:t>s</w:t>
      </w:r>
      <w:r w:rsidRPr="00EB2350">
        <w:rPr>
          <w:rFonts w:ascii="Arial" w:hAnsi="Arial"/>
          <w:sz w:val="28"/>
          <w:szCs w:val="28"/>
        </w:rPr>
        <w:t xml:space="preserve">es that </w:t>
      </w:r>
      <w:proofErr w:type="spellStart"/>
      <w:r w:rsidR="000158AB" w:rsidRPr="00EB2350">
        <w:rPr>
          <w:rFonts w:ascii="Arial" w:hAnsi="Arial"/>
          <w:sz w:val="28"/>
          <w:szCs w:val="28"/>
        </w:rPr>
        <w:t>Fendrod</w:t>
      </w:r>
      <w:proofErr w:type="spellEnd"/>
      <w:r w:rsidR="000158AB" w:rsidRPr="00EB2350">
        <w:rPr>
          <w:rFonts w:ascii="Arial" w:hAnsi="Arial"/>
          <w:sz w:val="28"/>
          <w:szCs w:val="28"/>
        </w:rPr>
        <w:t xml:space="preserve"> and </w:t>
      </w:r>
      <w:r w:rsidR="00AF4F3E" w:rsidRPr="00EB2350">
        <w:rPr>
          <w:rFonts w:ascii="Arial" w:hAnsi="Arial"/>
          <w:sz w:val="28"/>
          <w:szCs w:val="28"/>
        </w:rPr>
        <w:t>Clyne</w:t>
      </w:r>
      <w:r w:rsidR="000158AB" w:rsidRPr="00EB2350">
        <w:rPr>
          <w:rFonts w:ascii="Arial" w:hAnsi="Arial"/>
          <w:sz w:val="28"/>
          <w:szCs w:val="28"/>
        </w:rPr>
        <w:t xml:space="preserve"> </w:t>
      </w:r>
      <w:r w:rsidRPr="00EB2350">
        <w:rPr>
          <w:rFonts w:ascii="Arial" w:hAnsi="Arial"/>
          <w:sz w:val="28"/>
          <w:szCs w:val="28"/>
        </w:rPr>
        <w:t>Ward</w:t>
      </w:r>
      <w:r w:rsidR="000158AB" w:rsidRPr="00EB2350">
        <w:rPr>
          <w:rFonts w:ascii="Arial" w:hAnsi="Arial"/>
          <w:sz w:val="28"/>
          <w:szCs w:val="28"/>
        </w:rPr>
        <w:t>s</w:t>
      </w:r>
      <w:r w:rsidRPr="00EB2350">
        <w:rPr>
          <w:rFonts w:ascii="Arial" w:hAnsi="Arial"/>
          <w:sz w:val="28"/>
          <w:szCs w:val="28"/>
        </w:rPr>
        <w:t xml:space="preserve">, which provide adult acute assessment beds at </w:t>
      </w:r>
      <w:proofErr w:type="spellStart"/>
      <w:r w:rsidRPr="00EB2350">
        <w:rPr>
          <w:rFonts w:ascii="Arial" w:hAnsi="Arial"/>
          <w:sz w:val="28"/>
          <w:szCs w:val="28"/>
        </w:rPr>
        <w:t>Cefn</w:t>
      </w:r>
      <w:proofErr w:type="spellEnd"/>
      <w:r w:rsidRPr="00EB2350">
        <w:rPr>
          <w:rFonts w:ascii="Arial" w:hAnsi="Arial"/>
          <w:sz w:val="28"/>
          <w:szCs w:val="28"/>
        </w:rPr>
        <w:t xml:space="preserve"> </w:t>
      </w:r>
      <w:proofErr w:type="spellStart"/>
      <w:r w:rsidRPr="00EB2350">
        <w:rPr>
          <w:rFonts w:ascii="Arial" w:hAnsi="Arial"/>
          <w:sz w:val="28"/>
          <w:szCs w:val="28"/>
        </w:rPr>
        <w:t>Coed</w:t>
      </w:r>
      <w:proofErr w:type="spellEnd"/>
      <w:r w:rsidRPr="00EB2350">
        <w:rPr>
          <w:rFonts w:ascii="Arial" w:hAnsi="Arial"/>
          <w:sz w:val="28"/>
          <w:szCs w:val="28"/>
        </w:rPr>
        <w:t xml:space="preserve"> Hospital, </w:t>
      </w:r>
      <w:r w:rsidR="000158AB" w:rsidRPr="00EB2350">
        <w:rPr>
          <w:rFonts w:ascii="Arial" w:hAnsi="Arial"/>
          <w:sz w:val="28"/>
          <w:szCs w:val="28"/>
        </w:rPr>
        <w:t>are</w:t>
      </w:r>
      <w:r w:rsidRPr="00EB2350">
        <w:rPr>
          <w:rFonts w:ascii="Arial" w:hAnsi="Arial"/>
          <w:sz w:val="28"/>
          <w:szCs w:val="28"/>
        </w:rPr>
        <w:t xml:space="preserve"> not fit for </w:t>
      </w:r>
      <w:r w:rsidR="00795EC9" w:rsidRPr="00EB2350">
        <w:rPr>
          <w:rFonts w:ascii="Arial" w:hAnsi="Arial"/>
          <w:sz w:val="28"/>
          <w:szCs w:val="28"/>
        </w:rPr>
        <w:t>purpose,</w:t>
      </w:r>
      <w:r w:rsidRPr="00EB2350">
        <w:rPr>
          <w:rFonts w:ascii="Arial" w:hAnsi="Arial"/>
          <w:sz w:val="28"/>
          <w:szCs w:val="28"/>
        </w:rPr>
        <w:t xml:space="preserve"> and do not provide the facilities, </w:t>
      </w:r>
      <w:r w:rsidR="00795EC9" w:rsidRPr="00EB2350">
        <w:rPr>
          <w:rFonts w:ascii="Arial" w:hAnsi="Arial"/>
          <w:sz w:val="28"/>
          <w:szCs w:val="28"/>
        </w:rPr>
        <w:t>privacy,</w:t>
      </w:r>
      <w:r w:rsidRPr="00EB2350">
        <w:rPr>
          <w:rFonts w:ascii="Arial" w:hAnsi="Arial"/>
          <w:sz w:val="28"/>
          <w:szCs w:val="28"/>
        </w:rPr>
        <w:t xml:space="preserve"> or dignity which our patients deserve.  The ward</w:t>
      </w:r>
      <w:r w:rsidR="000158AB" w:rsidRPr="00EB2350">
        <w:rPr>
          <w:rFonts w:ascii="Arial" w:hAnsi="Arial"/>
          <w:sz w:val="28"/>
          <w:szCs w:val="28"/>
        </w:rPr>
        <w:t>s are</w:t>
      </w:r>
      <w:r w:rsidRPr="00EB2350">
        <w:rPr>
          <w:rFonts w:ascii="Arial" w:hAnsi="Arial"/>
          <w:sz w:val="28"/>
          <w:szCs w:val="28"/>
        </w:rPr>
        <w:t xml:space="preserve"> the last remaining Victorian styled psychiatric buildings </w:t>
      </w:r>
      <w:r w:rsidR="000158AB" w:rsidRPr="00EB2350">
        <w:rPr>
          <w:rFonts w:ascii="Arial" w:hAnsi="Arial"/>
          <w:sz w:val="28"/>
          <w:szCs w:val="28"/>
        </w:rPr>
        <w:t xml:space="preserve">in Wales </w:t>
      </w:r>
      <w:r w:rsidRPr="00EB2350">
        <w:rPr>
          <w:rFonts w:ascii="Arial" w:hAnsi="Arial"/>
          <w:sz w:val="28"/>
          <w:szCs w:val="28"/>
        </w:rPr>
        <w:t xml:space="preserve">and </w:t>
      </w:r>
      <w:r w:rsidR="000158AB" w:rsidRPr="00EB2350">
        <w:rPr>
          <w:rFonts w:ascii="Arial" w:hAnsi="Arial"/>
          <w:sz w:val="28"/>
          <w:szCs w:val="28"/>
        </w:rPr>
        <w:t>their</w:t>
      </w:r>
      <w:r w:rsidRPr="00EB2350">
        <w:rPr>
          <w:rFonts w:ascii="Arial" w:hAnsi="Arial"/>
          <w:sz w:val="28"/>
          <w:szCs w:val="28"/>
        </w:rPr>
        <w:t xml:space="preserve"> design and layout have been critici</w:t>
      </w:r>
      <w:r w:rsidR="00BB3D6B">
        <w:rPr>
          <w:rFonts w:ascii="Arial" w:hAnsi="Arial"/>
          <w:sz w:val="28"/>
          <w:szCs w:val="28"/>
        </w:rPr>
        <w:t>s</w:t>
      </w:r>
      <w:r w:rsidRPr="00EB2350">
        <w:rPr>
          <w:rFonts w:ascii="Arial" w:hAnsi="Arial"/>
          <w:sz w:val="28"/>
          <w:szCs w:val="28"/>
        </w:rPr>
        <w:t xml:space="preserve">ed in a number of </w:t>
      </w:r>
      <w:r w:rsidRPr="00EB2350">
        <w:rPr>
          <w:rFonts w:ascii="Arial" w:hAnsi="Arial"/>
          <w:sz w:val="28"/>
          <w:szCs w:val="28"/>
        </w:rPr>
        <w:lastRenderedPageBreak/>
        <w:t xml:space="preserve">reports as no long being suitable for providing modern care.  Whilst </w:t>
      </w:r>
      <w:r w:rsidR="006150C6" w:rsidRPr="006150C6">
        <w:rPr>
          <w:rFonts w:ascii="Arial" w:hAnsi="Arial"/>
          <w:sz w:val="28"/>
          <w:szCs w:val="28"/>
        </w:rPr>
        <w:t>improvements have been made to the wards,</w:t>
      </w:r>
      <w:r w:rsidRPr="00EB2350">
        <w:rPr>
          <w:rFonts w:ascii="Arial" w:hAnsi="Arial"/>
          <w:sz w:val="28"/>
          <w:szCs w:val="28"/>
        </w:rPr>
        <w:t xml:space="preserve"> it is not possible to moderni</w:t>
      </w:r>
      <w:r w:rsidR="000158AB" w:rsidRPr="00EB2350">
        <w:rPr>
          <w:rFonts w:ascii="Arial" w:hAnsi="Arial"/>
          <w:sz w:val="28"/>
          <w:szCs w:val="28"/>
        </w:rPr>
        <w:t>s</w:t>
      </w:r>
      <w:r w:rsidRPr="00EB2350">
        <w:rPr>
          <w:rFonts w:ascii="Arial" w:hAnsi="Arial"/>
          <w:sz w:val="28"/>
          <w:szCs w:val="28"/>
        </w:rPr>
        <w:t>e it</w:t>
      </w:r>
      <w:r w:rsidR="000158AB" w:rsidRPr="00EB2350">
        <w:rPr>
          <w:rFonts w:ascii="Arial" w:hAnsi="Arial"/>
          <w:sz w:val="28"/>
          <w:szCs w:val="28"/>
        </w:rPr>
        <w:t xml:space="preserve"> fully</w:t>
      </w:r>
      <w:r w:rsidRPr="00EB2350">
        <w:rPr>
          <w:rFonts w:ascii="Arial" w:hAnsi="Arial"/>
          <w:sz w:val="28"/>
          <w:szCs w:val="28"/>
        </w:rPr>
        <w:t xml:space="preserve"> to meet suitable standards of care for now and in the future.  Our proposal of a new unit will incorporate </w:t>
      </w:r>
      <w:proofErr w:type="spellStart"/>
      <w:r w:rsidRPr="00EB2350">
        <w:rPr>
          <w:rFonts w:ascii="Arial" w:hAnsi="Arial"/>
          <w:sz w:val="28"/>
          <w:szCs w:val="28"/>
        </w:rPr>
        <w:t>en</w:t>
      </w:r>
      <w:proofErr w:type="spellEnd"/>
      <w:r w:rsidR="006150C6">
        <w:rPr>
          <w:rFonts w:ascii="Arial" w:hAnsi="Arial"/>
          <w:sz w:val="28"/>
          <w:szCs w:val="28"/>
        </w:rPr>
        <w:t>-</w:t>
      </w:r>
      <w:r w:rsidRPr="00EB2350">
        <w:rPr>
          <w:rFonts w:ascii="Arial" w:hAnsi="Arial"/>
          <w:sz w:val="28"/>
          <w:szCs w:val="28"/>
        </w:rPr>
        <w:t>suite bedrooms,</w:t>
      </w:r>
      <w:r w:rsidR="008435C3" w:rsidRPr="00EB2350">
        <w:rPr>
          <w:rFonts w:ascii="Arial" w:hAnsi="Arial"/>
          <w:sz w:val="28"/>
          <w:szCs w:val="28"/>
        </w:rPr>
        <w:t xml:space="preserve"> therapeutic spaces, single sex facilities, quiet rooms, activity areas both internally and</w:t>
      </w:r>
      <w:r w:rsidRPr="00EB2350">
        <w:rPr>
          <w:rFonts w:ascii="Arial" w:hAnsi="Arial"/>
          <w:sz w:val="28"/>
          <w:szCs w:val="28"/>
        </w:rPr>
        <w:t xml:space="preserve"> external</w:t>
      </w:r>
      <w:r w:rsidR="008435C3" w:rsidRPr="00EB2350">
        <w:rPr>
          <w:rFonts w:ascii="Arial" w:hAnsi="Arial"/>
          <w:sz w:val="28"/>
          <w:szCs w:val="28"/>
        </w:rPr>
        <w:t>ly</w:t>
      </w:r>
      <w:r w:rsidRPr="00EB2350">
        <w:rPr>
          <w:rFonts w:ascii="Arial" w:hAnsi="Arial"/>
          <w:sz w:val="28"/>
          <w:szCs w:val="28"/>
        </w:rPr>
        <w:t xml:space="preserve"> and </w:t>
      </w:r>
      <w:r w:rsidR="008435C3" w:rsidRPr="00EB2350">
        <w:rPr>
          <w:rFonts w:ascii="Arial" w:hAnsi="Arial"/>
          <w:sz w:val="28"/>
          <w:szCs w:val="28"/>
        </w:rPr>
        <w:t>easy access to secure, safe outdoor spaces to support ou</w:t>
      </w:r>
      <w:r w:rsidRPr="00EB2350">
        <w:rPr>
          <w:rFonts w:ascii="Arial" w:hAnsi="Arial"/>
          <w:sz w:val="28"/>
          <w:szCs w:val="28"/>
        </w:rPr>
        <w:t xml:space="preserve">r patients’ recovery.  </w:t>
      </w:r>
    </w:p>
    <w:p w:rsidR="00186D8A" w:rsidRDefault="00186D8A" w:rsidP="00186D8A">
      <w:pPr>
        <w:pStyle w:val="Body"/>
        <w:spacing w:line="360" w:lineRule="auto"/>
        <w:rPr>
          <w:rFonts w:ascii="Arial" w:hAnsi="Arial"/>
          <w:sz w:val="28"/>
          <w:szCs w:val="28"/>
        </w:rPr>
      </w:pPr>
      <w:r w:rsidRPr="00EB2350">
        <w:rPr>
          <w:rFonts w:ascii="Arial" w:hAnsi="Arial"/>
          <w:sz w:val="28"/>
          <w:szCs w:val="28"/>
        </w:rPr>
        <w:t xml:space="preserve">Ward F at Neath Port Talbot Hospital, which </w:t>
      </w:r>
      <w:r w:rsidR="00BB3D6B">
        <w:rPr>
          <w:rFonts w:ascii="Arial" w:hAnsi="Arial"/>
          <w:sz w:val="28"/>
          <w:szCs w:val="28"/>
        </w:rPr>
        <w:t xml:space="preserve">currently </w:t>
      </w:r>
      <w:r w:rsidRPr="00EB2350">
        <w:rPr>
          <w:rFonts w:ascii="Arial" w:hAnsi="Arial"/>
          <w:sz w:val="28"/>
          <w:szCs w:val="28"/>
        </w:rPr>
        <w:t xml:space="preserve">provides adult acute assessment beds, is </w:t>
      </w:r>
      <w:r w:rsidR="000158AB" w:rsidRPr="00EB2350">
        <w:rPr>
          <w:rFonts w:ascii="Arial" w:hAnsi="Arial"/>
          <w:sz w:val="28"/>
          <w:szCs w:val="28"/>
        </w:rPr>
        <w:t xml:space="preserve">more </w:t>
      </w:r>
      <w:r w:rsidRPr="00EB2350">
        <w:rPr>
          <w:rFonts w:ascii="Arial" w:hAnsi="Arial"/>
          <w:sz w:val="28"/>
          <w:szCs w:val="28"/>
        </w:rPr>
        <w:t xml:space="preserve">modern, but the combination of these beds with other services on the ward such as the “age appropriate” bed for </w:t>
      </w:r>
      <w:r w:rsidR="00795EC9" w:rsidRPr="00EB2350">
        <w:rPr>
          <w:rFonts w:ascii="Arial" w:hAnsi="Arial"/>
          <w:sz w:val="28"/>
          <w:szCs w:val="28"/>
        </w:rPr>
        <w:t>16–18-year-olds</w:t>
      </w:r>
      <w:r w:rsidRPr="00EB2350">
        <w:rPr>
          <w:rFonts w:ascii="Arial" w:hAnsi="Arial"/>
          <w:sz w:val="28"/>
          <w:szCs w:val="28"/>
        </w:rPr>
        <w:t xml:space="preserve"> in crisis and the Calon </w:t>
      </w:r>
      <w:proofErr w:type="spellStart"/>
      <w:r w:rsidRPr="00EB2350">
        <w:rPr>
          <w:rFonts w:ascii="Arial" w:hAnsi="Arial"/>
          <w:sz w:val="28"/>
          <w:szCs w:val="28"/>
        </w:rPr>
        <w:t>L</w:t>
      </w:r>
      <w:r w:rsidR="00BB3D6B">
        <w:rPr>
          <w:rFonts w:ascii="Arial" w:hAnsi="Arial" w:cs="Arial"/>
          <w:sz w:val="28"/>
          <w:szCs w:val="28"/>
        </w:rPr>
        <w:t>â</w:t>
      </w:r>
      <w:r w:rsidRPr="00EB2350">
        <w:rPr>
          <w:rFonts w:ascii="Arial" w:hAnsi="Arial"/>
          <w:sz w:val="28"/>
          <w:szCs w:val="28"/>
        </w:rPr>
        <w:t>n</w:t>
      </w:r>
      <w:proofErr w:type="spellEnd"/>
      <w:r w:rsidRPr="00EB2350">
        <w:rPr>
          <w:rFonts w:ascii="Arial" w:hAnsi="Arial"/>
          <w:sz w:val="28"/>
          <w:szCs w:val="28"/>
        </w:rPr>
        <w:t xml:space="preserve"> substance misuse inpatient detoxification unit is not </w:t>
      </w:r>
      <w:r w:rsidR="00F8152D">
        <w:rPr>
          <w:rFonts w:ascii="Arial" w:hAnsi="Arial"/>
          <w:sz w:val="28"/>
          <w:szCs w:val="28"/>
        </w:rPr>
        <w:t>satisfactory</w:t>
      </w:r>
      <w:r w:rsidR="00795EC9" w:rsidRPr="00EB2350">
        <w:rPr>
          <w:rFonts w:ascii="Arial" w:hAnsi="Arial"/>
          <w:sz w:val="28"/>
          <w:szCs w:val="28"/>
        </w:rPr>
        <w:t>.</w:t>
      </w:r>
      <w:r w:rsidRPr="00EB2350">
        <w:rPr>
          <w:rFonts w:ascii="Arial" w:hAnsi="Arial"/>
          <w:sz w:val="28"/>
          <w:szCs w:val="28"/>
        </w:rPr>
        <w:t xml:space="preserve">  Each of these patient groups have different needs and require </w:t>
      </w:r>
      <w:r w:rsidR="00F22AB0">
        <w:rPr>
          <w:rFonts w:ascii="Arial" w:hAnsi="Arial"/>
          <w:sz w:val="28"/>
          <w:szCs w:val="28"/>
        </w:rPr>
        <w:t>their own designated areas within the overall service.</w:t>
      </w:r>
    </w:p>
    <w:p w:rsidR="00F22AB0" w:rsidRPr="00EB2350" w:rsidRDefault="00F22AB0" w:rsidP="00186D8A">
      <w:pPr>
        <w:pStyle w:val="Body"/>
        <w:spacing w:line="360" w:lineRule="auto"/>
        <w:rPr>
          <w:rFonts w:ascii="Arial" w:hAnsi="Arial"/>
          <w:sz w:val="28"/>
          <w:szCs w:val="28"/>
        </w:rPr>
      </w:pPr>
      <w:r>
        <w:rPr>
          <w:rFonts w:ascii="Arial" w:hAnsi="Arial"/>
          <w:sz w:val="28"/>
          <w:szCs w:val="28"/>
        </w:rPr>
        <w:t xml:space="preserve">We are working with the Area Planning Board </w:t>
      </w:r>
      <w:r w:rsidR="00F8152D">
        <w:rPr>
          <w:rFonts w:ascii="Arial" w:hAnsi="Arial"/>
          <w:sz w:val="28"/>
          <w:szCs w:val="28"/>
        </w:rPr>
        <w:t xml:space="preserve">(APB) </w:t>
      </w:r>
      <w:r>
        <w:rPr>
          <w:rFonts w:ascii="Arial" w:hAnsi="Arial"/>
          <w:sz w:val="28"/>
          <w:szCs w:val="28"/>
        </w:rPr>
        <w:t>for Substance Misuse Services on their plans for the remodelling of its existing model of service, which the inpatient detox unit forms part of.</w:t>
      </w:r>
      <w:r w:rsidR="001B7BE1">
        <w:rPr>
          <w:rFonts w:ascii="Arial" w:hAnsi="Arial"/>
          <w:sz w:val="28"/>
          <w:szCs w:val="28"/>
        </w:rPr>
        <w:t xml:space="preserve"> </w:t>
      </w:r>
      <w:r w:rsidR="00B4019E">
        <w:rPr>
          <w:rFonts w:ascii="Arial" w:hAnsi="Arial"/>
          <w:sz w:val="28"/>
          <w:szCs w:val="28"/>
        </w:rPr>
        <w:t>Jointly</w:t>
      </w:r>
      <w:r w:rsidR="001B7BE1">
        <w:rPr>
          <w:rFonts w:ascii="Arial" w:hAnsi="Arial"/>
          <w:sz w:val="28"/>
          <w:szCs w:val="28"/>
        </w:rPr>
        <w:t xml:space="preserve"> with the APB we have commissioned a review </w:t>
      </w:r>
      <w:r w:rsidR="00F8152D">
        <w:rPr>
          <w:rFonts w:ascii="Arial" w:hAnsi="Arial"/>
          <w:sz w:val="28"/>
          <w:szCs w:val="28"/>
        </w:rPr>
        <w:t xml:space="preserve">of </w:t>
      </w:r>
      <w:r w:rsidR="001B7BE1">
        <w:rPr>
          <w:rFonts w:ascii="Arial" w:hAnsi="Arial"/>
          <w:sz w:val="28"/>
          <w:szCs w:val="28"/>
        </w:rPr>
        <w:t>the model of service for inpatient Detox services to better inform the future provision for this aspect of the overall service.</w:t>
      </w:r>
      <w:r w:rsidR="009275DD">
        <w:rPr>
          <w:rFonts w:ascii="Arial" w:hAnsi="Arial"/>
          <w:sz w:val="28"/>
          <w:szCs w:val="28"/>
        </w:rPr>
        <w:t xml:space="preserve"> </w:t>
      </w:r>
      <w:r w:rsidR="009275DD" w:rsidRPr="00D828EF">
        <w:rPr>
          <w:rFonts w:ascii="Arial" w:hAnsi="Arial"/>
          <w:sz w:val="28"/>
          <w:szCs w:val="28"/>
        </w:rPr>
        <w:t>Th</w:t>
      </w:r>
      <w:r w:rsidR="00F8152D">
        <w:rPr>
          <w:rFonts w:ascii="Arial" w:hAnsi="Arial"/>
          <w:sz w:val="28"/>
          <w:szCs w:val="28"/>
        </w:rPr>
        <w:t>is review will be complete</w:t>
      </w:r>
      <w:r w:rsidR="009275DD" w:rsidRPr="00D828EF">
        <w:rPr>
          <w:rFonts w:ascii="Arial" w:hAnsi="Arial"/>
          <w:sz w:val="28"/>
          <w:szCs w:val="28"/>
        </w:rPr>
        <w:t xml:space="preserve"> before the end of the engagement and will be used with feedback from the engagement exercise </w:t>
      </w:r>
      <w:r w:rsidR="0001342E" w:rsidRPr="00D828EF">
        <w:rPr>
          <w:rFonts w:ascii="Arial" w:hAnsi="Arial"/>
          <w:sz w:val="28"/>
          <w:szCs w:val="28"/>
        </w:rPr>
        <w:t>to inform</w:t>
      </w:r>
      <w:r w:rsidR="009275DD" w:rsidRPr="00D828EF">
        <w:rPr>
          <w:rFonts w:ascii="Arial" w:hAnsi="Arial"/>
          <w:sz w:val="28"/>
          <w:szCs w:val="28"/>
        </w:rPr>
        <w:t xml:space="preserve"> the next steps.</w:t>
      </w:r>
    </w:p>
    <w:p w:rsidR="00F91320" w:rsidRPr="00EB2350" w:rsidRDefault="00F91320" w:rsidP="00186D8A">
      <w:pPr>
        <w:pStyle w:val="Body"/>
        <w:spacing w:line="360" w:lineRule="auto"/>
        <w:rPr>
          <w:rFonts w:ascii="Arial" w:hAnsi="Arial"/>
          <w:sz w:val="28"/>
          <w:szCs w:val="28"/>
        </w:rPr>
      </w:pPr>
    </w:p>
    <w:p w:rsidR="008B0E8C" w:rsidRPr="00EB2350" w:rsidRDefault="00795EC9" w:rsidP="008B0E8C">
      <w:pPr>
        <w:pStyle w:val="Body"/>
        <w:spacing w:line="360" w:lineRule="auto"/>
        <w:rPr>
          <w:rFonts w:ascii="Arial" w:hAnsi="Arial"/>
          <w:b/>
          <w:bCs/>
          <w:sz w:val="32"/>
          <w:szCs w:val="32"/>
        </w:rPr>
      </w:pPr>
      <w:r w:rsidRPr="00EB2350">
        <w:rPr>
          <w:rFonts w:ascii="Arial" w:hAnsi="Arial"/>
          <w:b/>
          <w:bCs/>
          <w:sz w:val="32"/>
          <w:szCs w:val="32"/>
        </w:rPr>
        <w:t>Our Services before</w:t>
      </w:r>
      <w:r w:rsidR="008B0E8C" w:rsidRPr="00EB2350">
        <w:rPr>
          <w:rFonts w:ascii="Arial" w:hAnsi="Arial"/>
          <w:b/>
          <w:bCs/>
          <w:sz w:val="32"/>
          <w:szCs w:val="32"/>
        </w:rPr>
        <w:t xml:space="preserve"> the C</w:t>
      </w:r>
      <w:r w:rsidR="00F91320" w:rsidRPr="00EB2350">
        <w:rPr>
          <w:rFonts w:ascii="Arial" w:hAnsi="Arial"/>
          <w:b/>
          <w:bCs/>
          <w:sz w:val="32"/>
          <w:szCs w:val="32"/>
        </w:rPr>
        <w:t>ovid</w:t>
      </w:r>
      <w:r w:rsidRPr="00EB2350">
        <w:rPr>
          <w:rFonts w:ascii="Arial" w:hAnsi="Arial"/>
          <w:b/>
          <w:bCs/>
          <w:sz w:val="32"/>
          <w:szCs w:val="32"/>
        </w:rPr>
        <w:t>-19</w:t>
      </w:r>
      <w:r w:rsidR="008B0E8C" w:rsidRPr="00EB2350">
        <w:rPr>
          <w:rFonts w:ascii="Arial" w:hAnsi="Arial"/>
          <w:b/>
          <w:bCs/>
          <w:sz w:val="32"/>
          <w:szCs w:val="32"/>
        </w:rPr>
        <w:t xml:space="preserve"> Pandemic</w:t>
      </w:r>
    </w:p>
    <w:p w:rsidR="008B0E8C" w:rsidRPr="00EB2350" w:rsidRDefault="009A4E6C" w:rsidP="008B0E8C">
      <w:pPr>
        <w:pStyle w:val="Body"/>
        <w:spacing w:line="360" w:lineRule="auto"/>
        <w:rPr>
          <w:rFonts w:ascii="Arial" w:hAnsi="Arial"/>
          <w:bCs/>
          <w:sz w:val="28"/>
          <w:szCs w:val="28"/>
        </w:rPr>
      </w:pPr>
      <w:r>
        <w:rPr>
          <w:rFonts w:ascii="Arial" w:hAnsi="Arial"/>
          <w:bCs/>
          <w:sz w:val="28"/>
          <w:szCs w:val="28"/>
        </w:rPr>
        <w:t xml:space="preserve">Pre-Covid, </w:t>
      </w:r>
      <w:r w:rsidR="001B7BE1">
        <w:rPr>
          <w:rFonts w:ascii="Arial" w:hAnsi="Arial"/>
          <w:bCs/>
          <w:sz w:val="28"/>
          <w:szCs w:val="28"/>
        </w:rPr>
        <w:t>A</w:t>
      </w:r>
      <w:r w:rsidR="00953988">
        <w:rPr>
          <w:rFonts w:ascii="Arial" w:hAnsi="Arial"/>
          <w:bCs/>
          <w:sz w:val="28"/>
          <w:szCs w:val="28"/>
        </w:rPr>
        <w:t>dult M</w:t>
      </w:r>
      <w:r w:rsidR="008B0E8C" w:rsidRPr="00EB2350">
        <w:rPr>
          <w:rFonts w:ascii="Arial" w:hAnsi="Arial"/>
          <w:bCs/>
          <w:sz w:val="28"/>
          <w:szCs w:val="28"/>
        </w:rPr>
        <w:t xml:space="preserve">ental Health Services were divided into Swansea and Neath Port Talbot Localities. Both localities had their own inpatient </w:t>
      </w:r>
      <w:r w:rsidR="008B0E8C" w:rsidRPr="00EB2350">
        <w:rPr>
          <w:rFonts w:ascii="Arial" w:hAnsi="Arial"/>
          <w:bCs/>
          <w:sz w:val="28"/>
          <w:szCs w:val="28"/>
        </w:rPr>
        <w:lastRenderedPageBreak/>
        <w:t>admission beds, crisis teams and community mental health teams within their localities.</w:t>
      </w:r>
    </w:p>
    <w:p w:rsidR="008B0E8C" w:rsidRPr="00EB2350" w:rsidRDefault="008B0E8C" w:rsidP="008B0E8C">
      <w:pPr>
        <w:pStyle w:val="Body"/>
        <w:spacing w:line="360" w:lineRule="auto"/>
        <w:rPr>
          <w:rFonts w:ascii="Arial" w:hAnsi="Arial"/>
          <w:bCs/>
          <w:sz w:val="28"/>
          <w:szCs w:val="28"/>
        </w:rPr>
      </w:pPr>
      <w:r w:rsidRPr="00EB2350">
        <w:rPr>
          <w:rFonts w:ascii="Arial" w:hAnsi="Arial"/>
          <w:bCs/>
          <w:sz w:val="28"/>
          <w:szCs w:val="28"/>
        </w:rPr>
        <w:t xml:space="preserve">Swansea inpatient beds were based on Clyne (14 bed female ward) and </w:t>
      </w:r>
      <w:proofErr w:type="spellStart"/>
      <w:r w:rsidRPr="00EB2350">
        <w:rPr>
          <w:rFonts w:ascii="Arial" w:hAnsi="Arial"/>
          <w:bCs/>
          <w:sz w:val="28"/>
          <w:szCs w:val="28"/>
        </w:rPr>
        <w:t>Fendrod</w:t>
      </w:r>
      <w:proofErr w:type="spellEnd"/>
      <w:r w:rsidRPr="00EB2350">
        <w:rPr>
          <w:rFonts w:ascii="Arial" w:hAnsi="Arial"/>
          <w:bCs/>
          <w:sz w:val="28"/>
          <w:szCs w:val="28"/>
        </w:rPr>
        <w:t xml:space="preserve"> (19 bed male ward) in </w:t>
      </w:r>
      <w:proofErr w:type="spellStart"/>
      <w:r w:rsidRPr="00EB2350">
        <w:rPr>
          <w:rFonts w:ascii="Arial" w:hAnsi="Arial"/>
          <w:bCs/>
          <w:sz w:val="28"/>
          <w:szCs w:val="28"/>
        </w:rPr>
        <w:t>Cefn</w:t>
      </w:r>
      <w:proofErr w:type="spellEnd"/>
      <w:r w:rsidRPr="00EB2350">
        <w:rPr>
          <w:rFonts w:ascii="Arial" w:hAnsi="Arial"/>
          <w:bCs/>
          <w:sz w:val="28"/>
          <w:szCs w:val="28"/>
        </w:rPr>
        <w:t xml:space="preserve"> </w:t>
      </w:r>
      <w:proofErr w:type="spellStart"/>
      <w:r w:rsidRPr="00EB2350">
        <w:rPr>
          <w:rFonts w:ascii="Arial" w:hAnsi="Arial"/>
          <w:bCs/>
          <w:sz w:val="28"/>
          <w:szCs w:val="28"/>
        </w:rPr>
        <w:t>Coed</w:t>
      </w:r>
      <w:proofErr w:type="spellEnd"/>
      <w:r w:rsidRPr="00EB2350">
        <w:rPr>
          <w:rFonts w:ascii="Arial" w:hAnsi="Arial"/>
          <w:bCs/>
          <w:sz w:val="28"/>
          <w:szCs w:val="28"/>
        </w:rPr>
        <w:t xml:space="preserve"> Hospital along with the mental health crisis/home treatment team. There were three community mental health </w:t>
      </w:r>
      <w:r w:rsidR="006150C6" w:rsidRPr="006150C6">
        <w:rPr>
          <w:rFonts w:ascii="Arial" w:hAnsi="Arial"/>
          <w:bCs/>
          <w:sz w:val="28"/>
          <w:szCs w:val="28"/>
        </w:rPr>
        <w:t xml:space="preserve">teams </w:t>
      </w:r>
      <w:r w:rsidR="006150C6">
        <w:rPr>
          <w:rFonts w:ascii="Arial" w:hAnsi="Arial"/>
          <w:bCs/>
          <w:sz w:val="28"/>
          <w:szCs w:val="28"/>
        </w:rPr>
        <w:t>that</w:t>
      </w:r>
      <w:r w:rsidR="00BB3D6B">
        <w:rPr>
          <w:rFonts w:ascii="Arial" w:hAnsi="Arial"/>
          <w:bCs/>
          <w:sz w:val="28"/>
          <w:szCs w:val="28"/>
        </w:rPr>
        <w:t xml:space="preserve"> </w:t>
      </w:r>
      <w:r w:rsidRPr="00EB2350">
        <w:rPr>
          <w:rFonts w:ascii="Arial" w:hAnsi="Arial"/>
          <w:bCs/>
          <w:sz w:val="28"/>
          <w:szCs w:val="28"/>
        </w:rPr>
        <w:t xml:space="preserve">cover the Swansea area based across the geographical </w:t>
      </w:r>
      <w:r w:rsidR="00BB3D6B">
        <w:rPr>
          <w:rFonts w:ascii="Arial" w:hAnsi="Arial"/>
          <w:bCs/>
          <w:sz w:val="28"/>
          <w:szCs w:val="28"/>
        </w:rPr>
        <w:t>area</w:t>
      </w:r>
      <w:r w:rsidRPr="00EB2350">
        <w:rPr>
          <w:rFonts w:ascii="Arial" w:hAnsi="Arial"/>
          <w:bCs/>
          <w:sz w:val="28"/>
          <w:szCs w:val="28"/>
        </w:rPr>
        <w:t>.</w:t>
      </w:r>
    </w:p>
    <w:p w:rsidR="008B0E8C" w:rsidRPr="00EB2350" w:rsidRDefault="008B0E8C" w:rsidP="008B0E8C">
      <w:pPr>
        <w:pStyle w:val="Body"/>
        <w:spacing w:line="360" w:lineRule="auto"/>
        <w:rPr>
          <w:rFonts w:ascii="Arial" w:hAnsi="Arial"/>
          <w:bCs/>
          <w:sz w:val="28"/>
          <w:szCs w:val="28"/>
        </w:rPr>
      </w:pPr>
      <w:r w:rsidRPr="00EB2350">
        <w:rPr>
          <w:rFonts w:ascii="Arial" w:hAnsi="Arial"/>
          <w:bCs/>
          <w:sz w:val="28"/>
          <w:szCs w:val="28"/>
        </w:rPr>
        <w:t xml:space="preserve">Neath Port Talbot inpatient beds were based on ward F (21 beds mixed gender) on the NPTH site along with the crisis/home treatment team. There were two community mental health teams based in </w:t>
      </w:r>
      <w:proofErr w:type="spellStart"/>
      <w:r w:rsidRPr="00EB2350">
        <w:rPr>
          <w:rFonts w:ascii="Arial" w:hAnsi="Arial"/>
          <w:bCs/>
          <w:sz w:val="28"/>
          <w:szCs w:val="28"/>
        </w:rPr>
        <w:t>Tonna</w:t>
      </w:r>
      <w:proofErr w:type="spellEnd"/>
      <w:r w:rsidRPr="00EB2350">
        <w:rPr>
          <w:rFonts w:ascii="Arial" w:hAnsi="Arial"/>
          <w:bCs/>
          <w:sz w:val="28"/>
          <w:szCs w:val="28"/>
        </w:rPr>
        <w:t xml:space="preserve"> Hospital for Neath and The Forge Centre for Port Talbot area</w:t>
      </w:r>
      <w:r w:rsidR="00BB3D6B">
        <w:rPr>
          <w:rFonts w:ascii="Arial" w:hAnsi="Arial"/>
          <w:bCs/>
          <w:sz w:val="28"/>
          <w:szCs w:val="28"/>
        </w:rPr>
        <w:t>s</w:t>
      </w:r>
      <w:r w:rsidRPr="00EB2350">
        <w:rPr>
          <w:rFonts w:ascii="Arial" w:hAnsi="Arial"/>
          <w:bCs/>
          <w:sz w:val="28"/>
          <w:szCs w:val="28"/>
        </w:rPr>
        <w:t>.</w:t>
      </w:r>
    </w:p>
    <w:p w:rsidR="00F91320" w:rsidRDefault="008B0E8C" w:rsidP="008B0E8C">
      <w:pPr>
        <w:pStyle w:val="Body"/>
        <w:spacing w:line="360" w:lineRule="auto"/>
        <w:rPr>
          <w:rFonts w:ascii="Arial" w:hAnsi="Arial"/>
          <w:bCs/>
          <w:sz w:val="28"/>
          <w:szCs w:val="28"/>
        </w:rPr>
      </w:pPr>
      <w:r w:rsidRPr="00EB2350">
        <w:rPr>
          <w:rFonts w:ascii="Arial" w:hAnsi="Arial"/>
          <w:bCs/>
          <w:sz w:val="28"/>
          <w:szCs w:val="28"/>
        </w:rPr>
        <w:t xml:space="preserve">There are other services across the adult mental health services that have remained unchanged and will continue to remain unchanged in relation to purpose and location </w:t>
      </w:r>
      <w:r w:rsidR="009424A4" w:rsidRPr="00EB2350">
        <w:rPr>
          <w:rFonts w:ascii="Arial" w:hAnsi="Arial"/>
          <w:bCs/>
          <w:sz w:val="28"/>
          <w:szCs w:val="28"/>
        </w:rPr>
        <w:t>e.g.</w:t>
      </w:r>
      <w:r w:rsidRPr="00EB2350">
        <w:rPr>
          <w:rFonts w:ascii="Arial" w:hAnsi="Arial"/>
          <w:bCs/>
          <w:sz w:val="28"/>
          <w:szCs w:val="28"/>
        </w:rPr>
        <w:t xml:space="preserve"> L</w:t>
      </w:r>
      <w:r w:rsidR="00BA40D4" w:rsidRPr="00EB2350">
        <w:rPr>
          <w:rFonts w:ascii="Arial" w:hAnsi="Arial"/>
          <w:bCs/>
          <w:sz w:val="28"/>
          <w:szCs w:val="28"/>
        </w:rPr>
        <w:t xml:space="preserve">ocal </w:t>
      </w:r>
      <w:r w:rsidRPr="00EB2350">
        <w:rPr>
          <w:rFonts w:ascii="Arial" w:hAnsi="Arial"/>
          <w:bCs/>
          <w:sz w:val="28"/>
          <w:szCs w:val="28"/>
        </w:rPr>
        <w:t>P</w:t>
      </w:r>
      <w:r w:rsidR="00BA40D4" w:rsidRPr="00EB2350">
        <w:rPr>
          <w:rFonts w:ascii="Arial" w:hAnsi="Arial"/>
          <w:bCs/>
          <w:sz w:val="28"/>
          <w:szCs w:val="28"/>
        </w:rPr>
        <w:t xml:space="preserve">rimary </w:t>
      </w:r>
      <w:r w:rsidRPr="00EB2350">
        <w:rPr>
          <w:rFonts w:ascii="Arial" w:hAnsi="Arial"/>
          <w:bCs/>
          <w:sz w:val="28"/>
          <w:szCs w:val="28"/>
        </w:rPr>
        <w:t>M</w:t>
      </w:r>
      <w:r w:rsidR="00BA40D4" w:rsidRPr="00EB2350">
        <w:rPr>
          <w:rFonts w:ascii="Arial" w:hAnsi="Arial"/>
          <w:bCs/>
          <w:sz w:val="28"/>
          <w:szCs w:val="28"/>
        </w:rPr>
        <w:t xml:space="preserve">ental </w:t>
      </w:r>
      <w:r w:rsidRPr="00EB2350">
        <w:rPr>
          <w:rFonts w:ascii="Arial" w:hAnsi="Arial"/>
          <w:bCs/>
          <w:sz w:val="28"/>
          <w:szCs w:val="28"/>
        </w:rPr>
        <w:t>H</w:t>
      </w:r>
      <w:r w:rsidR="00BA40D4" w:rsidRPr="00EB2350">
        <w:rPr>
          <w:rFonts w:ascii="Arial" w:hAnsi="Arial"/>
          <w:bCs/>
          <w:sz w:val="28"/>
          <w:szCs w:val="28"/>
        </w:rPr>
        <w:t xml:space="preserve">ealth </w:t>
      </w:r>
      <w:r w:rsidRPr="00EB2350">
        <w:rPr>
          <w:rFonts w:ascii="Arial" w:hAnsi="Arial"/>
          <w:bCs/>
          <w:sz w:val="28"/>
          <w:szCs w:val="28"/>
        </w:rPr>
        <w:t>S</w:t>
      </w:r>
      <w:r w:rsidR="00BA40D4" w:rsidRPr="00EB2350">
        <w:rPr>
          <w:rFonts w:ascii="Arial" w:hAnsi="Arial"/>
          <w:bCs/>
          <w:sz w:val="28"/>
          <w:szCs w:val="28"/>
        </w:rPr>
        <w:t>ervices</w:t>
      </w:r>
      <w:r w:rsidRPr="00EB2350">
        <w:rPr>
          <w:rFonts w:ascii="Arial" w:hAnsi="Arial"/>
          <w:bCs/>
          <w:sz w:val="28"/>
          <w:szCs w:val="28"/>
        </w:rPr>
        <w:t>, Veterans services, Early Intervention Psychosis services, Assertive Outreach services.</w:t>
      </w:r>
    </w:p>
    <w:p w:rsidR="00B4019E" w:rsidRPr="00EB2350" w:rsidRDefault="00B4019E" w:rsidP="008B0E8C">
      <w:pPr>
        <w:pStyle w:val="Body"/>
        <w:spacing w:line="360" w:lineRule="auto"/>
        <w:rPr>
          <w:rFonts w:ascii="Arial" w:hAnsi="Arial"/>
          <w:bCs/>
          <w:sz w:val="28"/>
          <w:szCs w:val="28"/>
        </w:rPr>
      </w:pPr>
    </w:p>
    <w:p w:rsidR="008B0E8C" w:rsidRPr="005F359E" w:rsidRDefault="008B0E8C" w:rsidP="008B0E8C">
      <w:pPr>
        <w:pStyle w:val="Body"/>
        <w:spacing w:line="360" w:lineRule="auto"/>
        <w:rPr>
          <w:rFonts w:ascii="Arial" w:eastAsia="Arial" w:hAnsi="Arial" w:cs="Arial"/>
          <w:b/>
          <w:bCs/>
          <w:sz w:val="32"/>
          <w:szCs w:val="32"/>
        </w:rPr>
      </w:pPr>
      <w:r w:rsidRPr="00EB2350">
        <w:rPr>
          <w:rFonts w:ascii="Arial" w:hAnsi="Arial"/>
          <w:b/>
          <w:bCs/>
          <w:sz w:val="32"/>
          <w:szCs w:val="32"/>
        </w:rPr>
        <w:t>How we changed services to cope with the Covid-19 pandemic</w:t>
      </w:r>
    </w:p>
    <w:p w:rsidR="008B0E8C" w:rsidRPr="005F359E" w:rsidRDefault="008B0E8C" w:rsidP="008B0E8C">
      <w:pPr>
        <w:pStyle w:val="Body"/>
        <w:spacing w:line="360" w:lineRule="auto"/>
        <w:rPr>
          <w:rFonts w:ascii="Arial" w:eastAsia="Arial" w:hAnsi="Arial" w:cs="Arial"/>
          <w:sz w:val="28"/>
          <w:szCs w:val="28"/>
        </w:rPr>
      </w:pPr>
      <w:r w:rsidRPr="00EB2350">
        <w:rPr>
          <w:rFonts w:ascii="Arial" w:hAnsi="Arial"/>
          <w:sz w:val="28"/>
          <w:szCs w:val="28"/>
        </w:rPr>
        <w:t>When the Covid-19 pandemic started early in 2020, the NHS in Wales worked hard to identify how its available beds could be managed to cope with the expected rise in the number of patients we would need to treat.  As a result, a number of changes were made to Adult Mental Health services:</w:t>
      </w:r>
    </w:p>
    <w:p w:rsidR="008B0E8C" w:rsidRPr="00EB2350" w:rsidRDefault="008B0E8C" w:rsidP="008B0E8C">
      <w:pPr>
        <w:pStyle w:val="ListParagraph"/>
        <w:numPr>
          <w:ilvl w:val="0"/>
          <w:numId w:val="22"/>
        </w:numPr>
        <w:spacing w:line="360" w:lineRule="auto"/>
        <w:rPr>
          <w:rFonts w:ascii="Arial" w:eastAsia="Arial" w:hAnsi="Arial" w:cs="Arial"/>
          <w:sz w:val="28"/>
          <w:szCs w:val="28"/>
          <w:lang w:val="en-GB"/>
        </w:rPr>
      </w:pPr>
      <w:r w:rsidRPr="00EB2350">
        <w:rPr>
          <w:rFonts w:ascii="Arial" w:eastAsia="Arial" w:hAnsi="Arial" w:cs="Arial"/>
          <w:sz w:val="28"/>
          <w:szCs w:val="28"/>
          <w:lang w:val="en-GB"/>
        </w:rPr>
        <w:lastRenderedPageBreak/>
        <w:t>The service has been provided as one integrated service across Swansea Bay, rather than separate services for Swansea and Neath Port Talbot populations.</w:t>
      </w:r>
    </w:p>
    <w:p w:rsidR="008B0E8C" w:rsidRPr="00EB2350" w:rsidRDefault="008B0E8C" w:rsidP="008B0E8C">
      <w:pPr>
        <w:pStyle w:val="ListParagraph"/>
        <w:numPr>
          <w:ilvl w:val="0"/>
          <w:numId w:val="22"/>
        </w:numPr>
        <w:spacing w:line="360" w:lineRule="auto"/>
        <w:rPr>
          <w:rFonts w:ascii="Arial" w:eastAsia="Arial" w:hAnsi="Arial" w:cs="Arial"/>
          <w:sz w:val="28"/>
          <w:szCs w:val="28"/>
          <w:lang w:val="en-GB"/>
        </w:rPr>
      </w:pPr>
      <w:r w:rsidRPr="00EB2350">
        <w:rPr>
          <w:rFonts w:ascii="Arial" w:hAnsi="Arial"/>
          <w:sz w:val="28"/>
          <w:szCs w:val="28"/>
          <w:lang w:val="en-GB"/>
        </w:rPr>
        <w:t>Specific wards were designated across the Health Board for new admissions so patients could be assessed and tested in a single location, so reducing the risk of Covid-19 spreading to our other patients.</w:t>
      </w:r>
    </w:p>
    <w:p w:rsidR="008B0E8C" w:rsidRPr="00EB2350" w:rsidRDefault="008B0E8C" w:rsidP="008B0E8C">
      <w:pPr>
        <w:pStyle w:val="ListParagraph"/>
        <w:numPr>
          <w:ilvl w:val="0"/>
          <w:numId w:val="22"/>
        </w:numPr>
        <w:spacing w:line="360" w:lineRule="auto"/>
        <w:rPr>
          <w:rFonts w:ascii="Arial" w:eastAsia="Arial" w:hAnsi="Arial" w:cs="Arial"/>
          <w:sz w:val="28"/>
          <w:szCs w:val="28"/>
          <w:lang w:val="en-GB"/>
        </w:rPr>
      </w:pPr>
      <w:r w:rsidRPr="00EB2350">
        <w:rPr>
          <w:rFonts w:ascii="Arial" w:hAnsi="Arial"/>
          <w:sz w:val="28"/>
          <w:szCs w:val="28"/>
          <w:lang w:val="en-GB"/>
        </w:rPr>
        <w:t xml:space="preserve">We designated our treatment wards within </w:t>
      </w:r>
      <w:proofErr w:type="spellStart"/>
      <w:r w:rsidRPr="00EB2350">
        <w:rPr>
          <w:rFonts w:ascii="Arial" w:hAnsi="Arial"/>
          <w:sz w:val="28"/>
          <w:szCs w:val="28"/>
          <w:lang w:val="en-GB"/>
        </w:rPr>
        <w:t>Cefn</w:t>
      </w:r>
      <w:proofErr w:type="spellEnd"/>
      <w:r w:rsidRPr="00EB2350">
        <w:rPr>
          <w:rFonts w:ascii="Arial" w:hAnsi="Arial"/>
          <w:sz w:val="28"/>
          <w:szCs w:val="28"/>
          <w:lang w:val="en-GB"/>
        </w:rPr>
        <w:t xml:space="preserve"> </w:t>
      </w:r>
      <w:proofErr w:type="spellStart"/>
      <w:r w:rsidRPr="00EB2350">
        <w:rPr>
          <w:rFonts w:ascii="Arial" w:hAnsi="Arial"/>
          <w:sz w:val="28"/>
          <w:szCs w:val="28"/>
          <w:lang w:val="en-GB"/>
        </w:rPr>
        <w:t>Coed</w:t>
      </w:r>
      <w:proofErr w:type="spellEnd"/>
      <w:r w:rsidRPr="00EB2350">
        <w:rPr>
          <w:rFonts w:ascii="Arial" w:hAnsi="Arial"/>
          <w:sz w:val="28"/>
          <w:szCs w:val="28"/>
          <w:lang w:val="en-GB"/>
        </w:rPr>
        <w:t xml:space="preserve"> Hospital as wards where patients who required ongoing treatment following assessment would be </w:t>
      </w:r>
      <w:r w:rsidR="006150C6" w:rsidRPr="006150C6">
        <w:rPr>
          <w:rFonts w:ascii="Arial" w:hAnsi="Arial"/>
          <w:sz w:val="28"/>
          <w:szCs w:val="28"/>
          <w:lang w:val="en-GB"/>
        </w:rPr>
        <w:t>cared</w:t>
      </w:r>
      <w:r w:rsidR="003F21C9">
        <w:rPr>
          <w:rFonts w:ascii="Arial" w:hAnsi="Arial"/>
          <w:sz w:val="28"/>
          <w:szCs w:val="28"/>
          <w:lang w:val="en-GB"/>
        </w:rPr>
        <w:t xml:space="preserve"> for</w:t>
      </w:r>
      <w:r w:rsidR="006150C6" w:rsidRPr="006150C6">
        <w:rPr>
          <w:rFonts w:ascii="Arial" w:hAnsi="Arial"/>
          <w:sz w:val="28"/>
          <w:szCs w:val="28"/>
          <w:lang w:val="en-GB"/>
        </w:rPr>
        <w:t>.</w:t>
      </w:r>
    </w:p>
    <w:p w:rsidR="008B0E8C" w:rsidRPr="00EB2350" w:rsidRDefault="008B0E8C" w:rsidP="008B0E8C">
      <w:pPr>
        <w:pStyle w:val="ListParagraph"/>
        <w:numPr>
          <w:ilvl w:val="0"/>
          <w:numId w:val="22"/>
        </w:numPr>
        <w:spacing w:line="360" w:lineRule="auto"/>
        <w:rPr>
          <w:rFonts w:ascii="Arial" w:eastAsia="Arial" w:hAnsi="Arial" w:cs="Arial"/>
          <w:sz w:val="28"/>
          <w:szCs w:val="28"/>
          <w:lang w:val="en-GB"/>
        </w:rPr>
      </w:pPr>
      <w:r w:rsidRPr="00EB2350">
        <w:rPr>
          <w:rFonts w:ascii="Arial" w:hAnsi="Arial"/>
          <w:sz w:val="28"/>
          <w:szCs w:val="28"/>
          <w:lang w:val="en-GB"/>
        </w:rPr>
        <w:t>We created a COVID isolation unit attached to Ward F at Neath Port Talbot Hospital</w:t>
      </w:r>
      <w:r w:rsidR="003107A1" w:rsidRPr="00EB2350">
        <w:rPr>
          <w:rFonts w:ascii="Arial" w:hAnsi="Arial"/>
          <w:sz w:val="28"/>
          <w:szCs w:val="28"/>
          <w:lang w:val="en-GB"/>
        </w:rPr>
        <w:t>, using the space previously used for t</w:t>
      </w:r>
      <w:r w:rsidRPr="00EB2350">
        <w:rPr>
          <w:rFonts w:ascii="Arial" w:hAnsi="Arial"/>
          <w:sz w:val="28"/>
          <w:szCs w:val="28"/>
          <w:lang w:val="en-GB"/>
        </w:rPr>
        <w:t xml:space="preserve">he </w:t>
      </w:r>
      <w:r w:rsidR="003107A1" w:rsidRPr="00EB2350">
        <w:rPr>
          <w:rFonts w:ascii="Arial" w:hAnsi="Arial"/>
          <w:sz w:val="28"/>
          <w:szCs w:val="28"/>
          <w:lang w:val="en-GB"/>
        </w:rPr>
        <w:t>S</w:t>
      </w:r>
      <w:r w:rsidRPr="00EB2350">
        <w:rPr>
          <w:rFonts w:ascii="Arial" w:hAnsi="Arial"/>
          <w:sz w:val="28"/>
          <w:szCs w:val="28"/>
          <w:lang w:val="en-GB"/>
        </w:rPr>
        <w:t xml:space="preserve">ubstance </w:t>
      </w:r>
      <w:r w:rsidR="003107A1" w:rsidRPr="00EB2350">
        <w:rPr>
          <w:rFonts w:ascii="Arial" w:hAnsi="Arial"/>
          <w:sz w:val="28"/>
          <w:szCs w:val="28"/>
          <w:lang w:val="en-GB"/>
        </w:rPr>
        <w:t>M</w:t>
      </w:r>
      <w:r w:rsidRPr="00EB2350">
        <w:rPr>
          <w:rFonts w:ascii="Arial" w:hAnsi="Arial"/>
          <w:sz w:val="28"/>
          <w:szCs w:val="28"/>
          <w:lang w:val="en-GB"/>
        </w:rPr>
        <w:t>isuse Detox</w:t>
      </w:r>
      <w:r w:rsidR="003107A1" w:rsidRPr="00EB2350">
        <w:rPr>
          <w:rFonts w:ascii="Arial" w:hAnsi="Arial"/>
          <w:sz w:val="28"/>
          <w:szCs w:val="28"/>
          <w:lang w:val="en-GB"/>
        </w:rPr>
        <w:t>ification</w:t>
      </w:r>
      <w:r w:rsidRPr="00EB2350">
        <w:rPr>
          <w:rFonts w:ascii="Arial" w:hAnsi="Arial"/>
          <w:sz w:val="28"/>
          <w:szCs w:val="28"/>
          <w:lang w:val="en-GB"/>
        </w:rPr>
        <w:t xml:space="preserve"> Unit (Calon </w:t>
      </w:r>
      <w:proofErr w:type="spellStart"/>
      <w:r w:rsidRPr="00EB2350">
        <w:rPr>
          <w:rFonts w:ascii="Arial" w:hAnsi="Arial"/>
          <w:sz w:val="28"/>
          <w:szCs w:val="28"/>
          <w:lang w:val="en-GB"/>
        </w:rPr>
        <w:t>L</w:t>
      </w:r>
      <w:r w:rsidR="00BB3D6B">
        <w:rPr>
          <w:rFonts w:ascii="Arial" w:hAnsi="Arial" w:cs="Arial"/>
          <w:sz w:val="28"/>
          <w:szCs w:val="28"/>
          <w:lang w:val="en-GB"/>
        </w:rPr>
        <w:t>â</w:t>
      </w:r>
      <w:r w:rsidRPr="00EB2350">
        <w:rPr>
          <w:rFonts w:ascii="Arial" w:hAnsi="Arial"/>
          <w:sz w:val="28"/>
          <w:szCs w:val="28"/>
          <w:lang w:val="en-GB"/>
        </w:rPr>
        <w:t>n</w:t>
      </w:r>
      <w:proofErr w:type="spellEnd"/>
      <w:r w:rsidRPr="00EB2350">
        <w:rPr>
          <w:rFonts w:ascii="Arial" w:hAnsi="Arial"/>
          <w:sz w:val="28"/>
          <w:szCs w:val="28"/>
          <w:lang w:val="en-GB"/>
        </w:rPr>
        <w:t>) which allowed us to isolate patients that were admitted and tested positive for C</w:t>
      </w:r>
      <w:r w:rsidR="003107A1" w:rsidRPr="00EB2350">
        <w:rPr>
          <w:rFonts w:ascii="Arial" w:hAnsi="Arial"/>
          <w:sz w:val="28"/>
          <w:szCs w:val="28"/>
          <w:lang w:val="en-GB"/>
        </w:rPr>
        <w:t>ovid-19</w:t>
      </w:r>
      <w:r w:rsidRPr="00EB2350">
        <w:rPr>
          <w:rFonts w:ascii="Arial" w:hAnsi="Arial"/>
          <w:sz w:val="28"/>
          <w:szCs w:val="28"/>
          <w:lang w:val="en-GB"/>
        </w:rPr>
        <w:t>.</w:t>
      </w:r>
    </w:p>
    <w:p w:rsidR="008B0E8C" w:rsidRPr="00EB2350" w:rsidRDefault="008B0E8C" w:rsidP="008B0E8C">
      <w:pPr>
        <w:pStyle w:val="ListParagraph"/>
        <w:numPr>
          <w:ilvl w:val="0"/>
          <w:numId w:val="22"/>
        </w:numPr>
        <w:spacing w:line="360" w:lineRule="auto"/>
        <w:rPr>
          <w:rFonts w:ascii="Arial" w:eastAsia="Arial" w:hAnsi="Arial" w:cs="Arial"/>
          <w:sz w:val="28"/>
          <w:szCs w:val="28"/>
          <w:lang w:val="en-GB"/>
        </w:rPr>
      </w:pPr>
      <w:r w:rsidRPr="00EB2350">
        <w:rPr>
          <w:rFonts w:ascii="Arial" w:hAnsi="Arial"/>
          <w:sz w:val="28"/>
          <w:szCs w:val="28"/>
          <w:lang w:val="en-GB"/>
        </w:rPr>
        <w:t>In collaboration with the Local Authorities and the Police we re-designed our place of safety under the Mental Health Act to N</w:t>
      </w:r>
      <w:r w:rsidR="003107A1" w:rsidRPr="00EB2350">
        <w:rPr>
          <w:rFonts w:ascii="Arial" w:hAnsi="Arial"/>
          <w:sz w:val="28"/>
          <w:szCs w:val="28"/>
          <w:lang w:val="en-GB"/>
        </w:rPr>
        <w:t xml:space="preserve">eath </w:t>
      </w:r>
      <w:r w:rsidRPr="00EB2350">
        <w:rPr>
          <w:rFonts w:ascii="Arial" w:hAnsi="Arial"/>
          <w:sz w:val="28"/>
          <w:szCs w:val="28"/>
          <w:lang w:val="en-GB"/>
        </w:rPr>
        <w:t>P</w:t>
      </w:r>
      <w:r w:rsidR="003107A1" w:rsidRPr="00EB2350">
        <w:rPr>
          <w:rFonts w:ascii="Arial" w:hAnsi="Arial"/>
          <w:sz w:val="28"/>
          <w:szCs w:val="28"/>
          <w:lang w:val="en-GB"/>
        </w:rPr>
        <w:t xml:space="preserve">ort </w:t>
      </w:r>
      <w:r w:rsidRPr="00EB2350">
        <w:rPr>
          <w:rFonts w:ascii="Arial" w:hAnsi="Arial"/>
          <w:sz w:val="28"/>
          <w:szCs w:val="28"/>
          <w:lang w:val="en-GB"/>
        </w:rPr>
        <w:t>T</w:t>
      </w:r>
      <w:r w:rsidR="003107A1" w:rsidRPr="00EB2350">
        <w:rPr>
          <w:rFonts w:ascii="Arial" w:hAnsi="Arial"/>
          <w:sz w:val="28"/>
          <w:szCs w:val="28"/>
          <w:lang w:val="en-GB"/>
        </w:rPr>
        <w:t xml:space="preserve">albot </w:t>
      </w:r>
      <w:r w:rsidRPr="00EB2350">
        <w:rPr>
          <w:rFonts w:ascii="Arial" w:hAnsi="Arial"/>
          <w:sz w:val="28"/>
          <w:szCs w:val="28"/>
          <w:lang w:val="en-GB"/>
        </w:rPr>
        <w:t>H</w:t>
      </w:r>
      <w:r w:rsidR="003107A1" w:rsidRPr="00EB2350">
        <w:rPr>
          <w:rFonts w:ascii="Arial" w:hAnsi="Arial"/>
          <w:sz w:val="28"/>
          <w:szCs w:val="28"/>
          <w:lang w:val="en-GB"/>
        </w:rPr>
        <w:t>ospital</w:t>
      </w:r>
      <w:r w:rsidRPr="00EB2350">
        <w:rPr>
          <w:rFonts w:ascii="Arial" w:hAnsi="Arial"/>
          <w:sz w:val="28"/>
          <w:szCs w:val="28"/>
          <w:lang w:val="en-GB"/>
        </w:rPr>
        <w:t xml:space="preserve"> as</w:t>
      </w:r>
      <w:r w:rsidR="003107A1" w:rsidRPr="00EB2350">
        <w:rPr>
          <w:rFonts w:ascii="Arial" w:hAnsi="Arial"/>
          <w:sz w:val="28"/>
          <w:szCs w:val="28"/>
          <w:lang w:val="en-GB"/>
        </w:rPr>
        <w:t xml:space="preserve"> part of the </w:t>
      </w:r>
      <w:r w:rsidRPr="00EB2350">
        <w:rPr>
          <w:rFonts w:ascii="Arial" w:hAnsi="Arial"/>
          <w:sz w:val="28"/>
          <w:szCs w:val="28"/>
          <w:lang w:val="en-GB"/>
        </w:rPr>
        <w:t>admission unit</w:t>
      </w:r>
      <w:r w:rsidR="003107A1" w:rsidRPr="00EB2350">
        <w:rPr>
          <w:rFonts w:ascii="Arial" w:hAnsi="Arial"/>
          <w:sz w:val="28"/>
          <w:szCs w:val="28"/>
          <w:lang w:val="en-GB"/>
        </w:rPr>
        <w:t xml:space="preserve"> (Ward F)</w:t>
      </w:r>
      <w:r w:rsidRPr="00EB2350">
        <w:rPr>
          <w:rFonts w:ascii="Arial" w:hAnsi="Arial"/>
          <w:sz w:val="28"/>
          <w:szCs w:val="28"/>
          <w:lang w:val="en-GB"/>
        </w:rPr>
        <w:t>.</w:t>
      </w:r>
    </w:p>
    <w:p w:rsidR="008B0E8C" w:rsidRPr="00EB2350" w:rsidRDefault="008B0E8C" w:rsidP="008B0E8C">
      <w:pPr>
        <w:pStyle w:val="ListParagraph"/>
        <w:numPr>
          <w:ilvl w:val="0"/>
          <w:numId w:val="22"/>
        </w:numPr>
        <w:spacing w:line="360" w:lineRule="auto"/>
        <w:rPr>
          <w:rFonts w:ascii="Arial" w:eastAsia="Arial" w:hAnsi="Arial" w:cs="Arial"/>
          <w:sz w:val="28"/>
          <w:szCs w:val="28"/>
          <w:lang w:val="en-GB"/>
        </w:rPr>
      </w:pPr>
      <w:r w:rsidRPr="00EB2350">
        <w:rPr>
          <w:rFonts w:ascii="Arial" w:hAnsi="Arial"/>
          <w:sz w:val="28"/>
          <w:szCs w:val="28"/>
          <w:lang w:val="en-GB"/>
        </w:rPr>
        <w:t xml:space="preserve">The crisis/home treatment teams continue to work </w:t>
      </w:r>
      <w:r w:rsidR="009A4E6C">
        <w:rPr>
          <w:rFonts w:ascii="Arial" w:hAnsi="Arial"/>
          <w:sz w:val="28"/>
          <w:szCs w:val="28"/>
          <w:lang w:val="en-GB"/>
        </w:rPr>
        <w:t xml:space="preserve">separately </w:t>
      </w:r>
      <w:r w:rsidRPr="00EB2350">
        <w:rPr>
          <w:rFonts w:ascii="Arial" w:hAnsi="Arial"/>
          <w:sz w:val="28"/>
          <w:szCs w:val="28"/>
          <w:lang w:val="en-GB"/>
        </w:rPr>
        <w:t>by day within Swansea and NPT areas</w:t>
      </w:r>
      <w:r w:rsidR="009A4E6C">
        <w:rPr>
          <w:rFonts w:ascii="Arial" w:hAnsi="Arial"/>
          <w:sz w:val="28"/>
          <w:szCs w:val="28"/>
          <w:lang w:val="en-GB"/>
        </w:rPr>
        <w:t>,</w:t>
      </w:r>
      <w:r w:rsidRPr="00EB2350">
        <w:rPr>
          <w:rFonts w:ascii="Arial" w:hAnsi="Arial"/>
          <w:sz w:val="28"/>
          <w:szCs w:val="28"/>
          <w:lang w:val="en-GB"/>
        </w:rPr>
        <w:t xml:space="preserve"> but out of hours both these teams </w:t>
      </w:r>
      <w:r w:rsidR="003107A1" w:rsidRPr="00EB2350">
        <w:rPr>
          <w:rFonts w:ascii="Arial" w:hAnsi="Arial"/>
          <w:sz w:val="28"/>
          <w:szCs w:val="28"/>
          <w:lang w:val="en-GB"/>
        </w:rPr>
        <w:t>a</w:t>
      </w:r>
      <w:r w:rsidRPr="00EB2350">
        <w:rPr>
          <w:rFonts w:ascii="Arial" w:hAnsi="Arial"/>
          <w:sz w:val="28"/>
          <w:szCs w:val="28"/>
          <w:lang w:val="en-GB"/>
        </w:rPr>
        <w:t>re based in N</w:t>
      </w:r>
      <w:r w:rsidR="003107A1" w:rsidRPr="00EB2350">
        <w:rPr>
          <w:rFonts w:ascii="Arial" w:hAnsi="Arial"/>
          <w:sz w:val="28"/>
          <w:szCs w:val="28"/>
          <w:lang w:val="en-GB"/>
        </w:rPr>
        <w:t xml:space="preserve">eath </w:t>
      </w:r>
      <w:r w:rsidRPr="00EB2350">
        <w:rPr>
          <w:rFonts w:ascii="Arial" w:hAnsi="Arial"/>
          <w:sz w:val="28"/>
          <w:szCs w:val="28"/>
          <w:lang w:val="en-GB"/>
        </w:rPr>
        <w:t>P</w:t>
      </w:r>
      <w:r w:rsidR="003107A1" w:rsidRPr="00EB2350">
        <w:rPr>
          <w:rFonts w:ascii="Arial" w:hAnsi="Arial"/>
          <w:sz w:val="28"/>
          <w:szCs w:val="28"/>
          <w:lang w:val="en-GB"/>
        </w:rPr>
        <w:t xml:space="preserve">ort </w:t>
      </w:r>
      <w:r w:rsidRPr="00EB2350">
        <w:rPr>
          <w:rFonts w:ascii="Arial" w:hAnsi="Arial"/>
          <w:sz w:val="28"/>
          <w:szCs w:val="28"/>
          <w:lang w:val="en-GB"/>
        </w:rPr>
        <w:t>T</w:t>
      </w:r>
      <w:r w:rsidR="003107A1" w:rsidRPr="00EB2350">
        <w:rPr>
          <w:rFonts w:ascii="Arial" w:hAnsi="Arial"/>
          <w:sz w:val="28"/>
          <w:szCs w:val="28"/>
          <w:lang w:val="en-GB"/>
        </w:rPr>
        <w:t xml:space="preserve">albot </w:t>
      </w:r>
      <w:r w:rsidRPr="00EB2350">
        <w:rPr>
          <w:rFonts w:ascii="Arial" w:hAnsi="Arial"/>
          <w:sz w:val="28"/>
          <w:szCs w:val="28"/>
          <w:lang w:val="en-GB"/>
        </w:rPr>
        <w:t>H</w:t>
      </w:r>
      <w:r w:rsidR="003107A1" w:rsidRPr="00EB2350">
        <w:rPr>
          <w:rFonts w:ascii="Arial" w:hAnsi="Arial"/>
          <w:sz w:val="28"/>
          <w:szCs w:val="28"/>
          <w:lang w:val="en-GB"/>
        </w:rPr>
        <w:t>ospital</w:t>
      </w:r>
      <w:r w:rsidRPr="00EB2350">
        <w:rPr>
          <w:rFonts w:ascii="Arial" w:hAnsi="Arial"/>
          <w:sz w:val="28"/>
          <w:szCs w:val="28"/>
          <w:lang w:val="en-GB"/>
        </w:rPr>
        <w:t xml:space="preserve"> attached to Ward F. This allow</w:t>
      </w:r>
      <w:r w:rsidR="003107A1" w:rsidRPr="00EB2350">
        <w:rPr>
          <w:rFonts w:ascii="Arial" w:hAnsi="Arial"/>
          <w:sz w:val="28"/>
          <w:szCs w:val="28"/>
          <w:lang w:val="en-GB"/>
        </w:rPr>
        <w:t>s</w:t>
      </w:r>
      <w:r w:rsidRPr="00EB2350">
        <w:rPr>
          <w:rFonts w:ascii="Arial" w:hAnsi="Arial"/>
          <w:sz w:val="28"/>
          <w:szCs w:val="28"/>
          <w:lang w:val="en-GB"/>
        </w:rPr>
        <w:t xml:space="preserve"> us to concentrate </w:t>
      </w:r>
      <w:r w:rsidR="003107A1" w:rsidRPr="00EB2350">
        <w:rPr>
          <w:rFonts w:ascii="Arial" w:hAnsi="Arial"/>
          <w:sz w:val="28"/>
          <w:szCs w:val="28"/>
          <w:lang w:val="en-GB"/>
        </w:rPr>
        <w:t>our</w:t>
      </w:r>
      <w:r w:rsidRPr="00EB2350">
        <w:rPr>
          <w:rFonts w:ascii="Arial" w:hAnsi="Arial"/>
          <w:sz w:val="28"/>
          <w:szCs w:val="28"/>
          <w:lang w:val="en-GB"/>
        </w:rPr>
        <w:t xml:space="preserve"> staff resources to deal with out of hours’ assessments.</w:t>
      </w:r>
    </w:p>
    <w:p w:rsidR="00BA40D4" w:rsidRPr="00EB2350" w:rsidRDefault="008B0E8C" w:rsidP="00BA40D4">
      <w:pPr>
        <w:pStyle w:val="ListParagraph"/>
        <w:numPr>
          <w:ilvl w:val="0"/>
          <w:numId w:val="22"/>
        </w:numPr>
        <w:spacing w:line="360" w:lineRule="auto"/>
        <w:rPr>
          <w:rFonts w:ascii="Arial" w:eastAsia="Arial" w:hAnsi="Arial" w:cs="Arial"/>
          <w:sz w:val="24"/>
          <w:szCs w:val="24"/>
          <w:lang w:val="en-GB"/>
        </w:rPr>
      </w:pPr>
      <w:r w:rsidRPr="00EB2350">
        <w:rPr>
          <w:rFonts w:ascii="Arial" w:hAnsi="Arial"/>
          <w:sz w:val="28"/>
          <w:szCs w:val="28"/>
          <w:lang w:val="en-GB"/>
        </w:rPr>
        <w:t xml:space="preserve">During this </w:t>
      </w:r>
      <w:r w:rsidR="00795EC9" w:rsidRPr="00EB2350">
        <w:rPr>
          <w:rFonts w:ascii="Arial" w:hAnsi="Arial"/>
          <w:sz w:val="28"/>
          <w:szCs w:val="28"/>
          <w:lang w:val="en-GB"/>
        </w:rPr>
        <w:t>time,</w:t>
      </w:r>
      <w:r w:rsidRPr="00EB2350">
        <w:rPr>
          <w:rFonts w:ascii="Arial" w:hAnsi="Arial"/>
          <w:sz w:val="28"/>
          <w:szCs w:val="28"/>
          <w:lang w:val="en-GB"/>
        </w:rPr>
        <w:t xml:space="preserve"> we also made changes to the medical on</w:t>
      </w:r>
      <w:r w:rsidR="00902581" w:rsidRPr="00EB2350">
        <w:rPr>
          <w:rFonts w:ascii="Arial" w:hAnsi="Arial"/>
          <w:sz w:val="28"/>
          <w:szCs w:val="28"/>
          <w:lang w:val="en-GB"/>
        </w:rPr>
        <w:t xml:space="preserve"> </w:t>
      </w:r>
      <w:r w:rsidRPr="00EB2350">
        <w:rPr>
          <w:rFonts w:ascii="Arial" w:hAnsi="Arial"/>
          <w:sz w:val="28"/>
          <w:szCs w:val="28"/>
          <w:lang w:val="en-GB"/>
        </w:rPr>
        <w:t xml:space="preserve">call rota following a review of the arrangements put in place as part of the Health Board boundary changes in 2019. </w:t>
      </w:r>
      <w:r w:rsidR="003107A1" w:rsidRPr="00EB2350">
        <w:rPr>
          <w:rFonts w:ascii="Arial" w:hAnsi="Arial"/>
          <w:sz w:val="28"/>
          <w:szCs w:val="28"/>
          <w:lang w:val="en-GB"/>
        </w:rPr>
        <w:t xml:space="preserve">As a </w:t>
      </w:r>
      <w:r w:rsidR="00795EC9" w:rsidRPr="00EB2350">
        <w:rPr>
          <w:rFonts w:ascii="Arial" w:hAnsi="Arial"/>
          <w:sz w:val="28"/>
          <w:szCs w:val="28"/>
          <w:lang w:val="en-GB"/>
        </w:rPr>
        <w:t>result,</w:t>
      </w:r>
      <w:r w:rsidR="003107A1" w:rsidRPr="00EB2350">
        <w:rPr>
          <w:rFonts w:ascii="Arial" w:hAnsi="Arial"/>
          <w:sz w:val="28"/>
          <w:szCs w:val="28"/>
          <w:lang w:val="en-GB"/>
        </w:rPr>
        <w:t xml:space="preserve"> we n</w:t>
      </w:r>
      <w:r w:rsidRPr="00EB2350">
        <w:rPr>
          <w:rFonts w:ascii="Arial" w:hAnsi="Arial"/>
          <w:sz w:val="28"/>
          <w:szCs w:val="28"/>
          <w:lang w:val="en-GB"/>
        </w:rPr>
        <w:t>o longer hav</w:t>
      </w:r>
      <w:r w:rsidR="003107A1" w:rsidRPr="00EB2350">
        <w:rPr>
          <w:rFonts w:ascii="Arial" w:hAnsi="Arial"/>
          <w:sz w:val="28"/>
          <w:szCs w:val="28"/>
          <w:lang w:val="en-GB"/>
        </w:rPr>
        <w:t>e</w:t>
      </w:r>
      <w:r w:rsidRPr="00EB2350">
        <w:rPr>
          <w:rFonts w:ascii="Arial" w:hAnsi="Arial"/>
          <w:sz w:val="28"/>
          <w:szCs w:val="28"/>
          <w:lang w:val="en-GB"/>
        </w:rPr>
        <w:t xml:space="preserve"> a shared N</w:t>
      </w:r>
      <w:r w:rsidR="003107A1" w:rsidRPr="00EB2350">
        <w:rPr>
          <w:rFonts w:ascii="Arial" w:hAnsi="Arial"/>
          <w:sz w:val="28"/>
          <w:szCs w:val="28"/>
          <w:lang w:val="en-GB"/>
        </w:rPr>
        <w:t xml:space="preserve">eath </w:t>
      </w:r>
      <w:r w:rsidRPr="00EB2350">
        <w:rPr>
          <w:rFonts w:ascii="Arial" w:hAnsi="Arial"/>
          <w:sz w:val="28"/>
          <w:szCs w:val="28"/>
          <w:lang w:val="en-GB"/>
        </w:rPr>
        <w:t>P</w:t>
      </w:r>
      <w:r w:rsidR="003107A1" w:rsidRPr="00EB2350">
        <w:rPr>
          <w:rFonts w:ascii="Arial" w:hAnsi="Arial"/>
          <w:sz w:val="28"/>
          <w:szCs w:val="28"/>
          <w:lang w:val="en-GB"/>
        </w:rPr>
        <w:t xml:space="preserve">ort </w:t>
      </w:r>
      <w:r w:rsidRPr="00EB2350">
        <w:rPr>
          <w:rFonts w:ascii="Arial" w:hAnsi="Arial"/>
          <w:sz w:val="28"/>
          <w:szCs w:val="28"/>
          <w:lang w:val="en-GB"/>
        </w:rPr>
        <w:t>T</w:t>
      </w:r>
      <w:r w:rsidR="003107A1" w:rsidRPr="00EB2350">
        <w:rPr>
          <w:rFonts w:ascii="Arial" w:hAnsi="Arial"/>
          <w:sz w:val="28"/>
          <w:szCs w:val="28"/>
          <w:lang w:val="en-GB"/>
        </w:rPr>
        <w:t xml:space="preserve">albot </w:t>
      </w:r>
      <w:r w:rsidRPr="00EB2350">
        <w:rPr>
          <w:rFonts w:ascii="Arial" w:hAnsi="Arial"/>
          <w:sz w:val="28"/>
          <w:szCs w:val="28"/>
          <w:lang w:val="en-GB"/>
        </w:rPr>
        <w:t>/</w:t>
      </w:r>
      <w:r w:rsidR="003107A1" w:rsidRPr="00EB2350">
        <w:rPr>
          <w:rFonts w:ascii="Arial" w:hAnsi="Arial"/>
          <w:sz w:val="28"/>
          <w:szCs w:val="28"/>
          <w:lang w:val="en-GB"/>
        </w:rPr>
        <w:t xml:space="preserve"> </w:t>
      </w:r>
      <w:r w:rsidRPr="00EB2350">
        <w:rPr>
          <w:rFonts w:ascii="Arial" w:hAnsi="Arial"/>
          <w:sz w:val="28"/>
          <w:szCs w:val="28"/>
          <w:lang w:val="en-GB"/>
        </w:rPr>
        <w:t>Bridgend medical rota</w:t>
      </w:r>
      <w:r w:rsidR="00BB3D6B">
        <w:rPr>
          <w:rFonts w:ascii="Arial" w:hAnsi="Arial"/>
          <w:sz w:val="28"/>
          <w:szCs w:val="28"/>
          <w:lang w:val="en-GB"/>
        </w:rPr>
        <w:t>. This</w:t>
      </w:r>
      <w:r w:rsidR="003107A1" w:rsidRPr="00EB2350">
        <w:rPr>
          <w:rFonts w:ascii="Arial" w:hAnsi="Arial"/>
          <w:sz w:val="28"/>
          <w:szCs w:val="28"/>
          <w:lang w:val="en-GB"/>
        </w:rPr>
        <w:t xml:space="preserve"> </w:t>
      </w:r>
      <w:r w:rsidR="003107A1" w:rsidRPr="00EB2350">
        <w:rPr>
          <w:rFonts w:ascii="Arial" w:hAnsi="Arial"/>
          <w:sz w:val="28"/>
          <w:szCs w:val="28"/>
          <w:lang w:val="en-GB"/>
        </w:rPr>
        <w:lastRenderedPageBreak/>
        <w:t>means that</w:t>
      </w:r>
      <w:r w:rsidRPr="00EB2350">
        <w:rPr>
          <w:rFonts w:ascii="Arial" w:hAnsi="Arial"/>
          <w:sz w:val="28"/>
          <w:szCs w:val="28"/>
          <w:lang w:val="en-GB"/>
        </w:rPr>
        <w:t xml:space="preserve"> </w:t>
      </w:r>
      <w:r w:rsidR="003107A1" w:rsidRPr="00EB2350">
        <w:rPr>
          <w:rFonts w:ascii="Arial" w:hAnsi="Arial"/>
          <w:sz w:val="28"/>
          <w:szCs w:val="28"/>
          <w:lang w:val="en-GB"/>
        </w:rPr>
        <w:t>we now have a</w:t>
      </w:r>
      <w:r w:rsidRPr="00EB2350">
        <w:rPr>
          <w:rFonts w:ascii="Arial" w:hAnsi="Arial"/>
          <w:sz w:val="28"/>
          <w:szCs w:val="28"/>
          <w:lang w:val="en-GB"/>
        </w:rPr>
        <w:t xml:space="preserve"> junior </w:t>
      </w:r>
      <w:r w:rsidR="0013062F" w:rsidRPr="00EB2350">
        <w:rPr>
          <w:rFonts w:ascii="Arial" w:hAnsi="Arial"/>
          <w:sz w:val="28"/>
          <w:szCs w:val="28"/>
          <w:lang w:val="en-GB"/>
        </w:rPr>
        <w:t>on call</w:t>
      </w:r>
      <w:r w:rsidRPr="00EB2350">
        <w:rPr>
          <w:rFonts w:ascii="Arial" w:hAnsi="Arial"/>
          <w:sz w:val="28"/>
          <w:szCs w:val="28"/>
          <w:lang w:val="en-GB"/>
        </w:rPr>
        <w:t xml:space="preserve"> doctor based in Ward F</w:t>
      </w:r>
      <w:r w:rsidR="003107A1" w:rsidRPr="00EB2350">
        <w:rPr>
          <w:rFonts w:ascii="Arial" w:hAnsi="Arial"/>
          <w:sz w:val="28"/>
          <w:szCs w:val="28"/>
          <w:lang w:val="en-GB"/>
        </w:rPr>
        <w:t>,</w:t>
      </w:r>
      <w:r w:rsidRPr="00EB2350">
        <w:rPr>
          <w:rFonts w:ascii="Arial" w:hAnsi="Arial"/>
          <w:sz w:val="28"/>
          <w:szCs w:val="28"/>
          <w:lang w:val="en-GB"/>
        </w:rPr>
        <w:t xml:space="preserve"> N</w:t>
      </w:r>
      <w:r w:rsidR="003107A1" w:rsidRPr="00EB2350">
        <w:rPr>
          <w:rFonts w:ascii="Arial" w:hAnsi="Arial"/>
          <w:sz w:val="28"/>
          <w:szCs w:val="28"/>
          <w:lang w:val="en-GB"/>
        </w:rPr>
        <w:t xml:space="preserve">eath </w:t>
      </w:r>
      <w:r w:rsidRPr="00EB2350">
        <w:rPr>
          <w:rFonts w:ascii="Arial" w:hAnsi="Arial"/>
          <w:sz w:val="28"/>
          <w:szCs w:val="28"/>
          <w:lang w:val="en-GB"/>
        </w:rPr>
        <w:t>P</w:t>
      </w:r>
      <w:r w:rsidR="003107A1" w:rsidRPr="00EB2350">
        <w:rPr>
          <w:rFonts w:ascii="Arial" w:hAnsi="Arial"/>
          <w:sz w:val="28"/>
          <w:szCs w:val="28"/>
          <w:lang w:val="en-GB"/>
        </w:rPr>
        <w:t xml:space="preserve">ort </w:t>
      </w:r>
      <w:r w:rsidRPr="00EB2350">
        <w:rPr>
          <w:rFonts w:ascii="Arial" w:hAnsi="Arial"/>
          <w:sz w:val="28"/>
          <w:szCs w:val="28"/>
          <w:lang w:val="en-GB"/>
        </w:rPr>
        <w:t>T</w:t>
      </w:r>
      <w:r w:rsidR="003107A1" w:rsidRPr="00EB2350">
        <w:rPr>
          <w:rFonts w:ascii="Arial" w:hAnsi="Arial"/>
          <w:sz w:val="28"/>
          <w:szCs w:val="28"/>
          <w:lang w:val="en-GB"/>
        </w:rPr>
        <w:t xml:space="preserve">albot </w:t>
      </w:r>
      <w:r w:rsidRPr="00EB2350">
        <w:rPr>
          <w:rFonts w:ascii="Arial" w:hAnsi="Arial"/>
          <w:sz w:val="28"/>
          <w:szCs w:val="28"/>
          <w:lang w:val="en-GB"/>
        </w:rPr>
        <w:t>H</w:t>
      </w:r>
      <w:r w:rsidR="003107A1" w:rsidRPr="00EB2350">
        <w:rPr>
          <w:rFonts w:ascii="Arial" w:hAnsi="Arial"/>
          <w:sz w:val="28"/>
          <w:szCs w:val="28"/>
          <w:lang w:val="en-GB"/>
        </w:rPr>
        <w:t>ospital</w:t>
      </w:r>
      <w:r w:rsidRPr="00EB2350">
        <w:rPr>
          <w:rFonts w:ascii="Arial" w:hAnsi="Arial"/>
          <w:sz w:val="28"/>
          <w:szCs w:val="28"/>
          <w:lang w:val="en-GB"/>
        </w:rPr>
        <w:t xml:space="preserve"> covering the admission unit and </w:t>
      </w:r>
      <w:r w:rsidR="003107A1" w:rsidRPr="00EB2350">
        <w:rPr>
          <w:rFonts w:ascii="Arial" w:hAnsi="Arial"/>
          <w:sz w:val="28"/>
          <w:szCs w:val="28"/>
          <w:lang w:val="en-GB"/>
        </w:rPr>
        <w:t xml:space="preserve">providing </w:t>
      </w:r>
      <w:r w:rsidRPr="00EB2350">
        <w:rPr>
          <w:rFonts w:ascii="Arial" w:hAnsi="Arial"/>
          <w:sz w:val="28"/>
          <w:szCs w:val="28"/>
          <w:lang w:val="en-GB"/>
        </w:rPr>
        <w:t xml:space="preserve">support to </w:t>
      </w:r>
      <w:proofErr w:type="spellStart"/>
      <w:r w:rsidRPr="00EB2350">
        <w:rPr>
          <w:rFonts w:ascii="Arial" w:hAnsi="Arial"/>
          <w:sz w:val="28"/>
          <w:szCs w:val="28"/>
          <w:lang w:val="en-GB"/>
        </w:rPr>
        <w:t>Cefn</w:t>
      </w:r>
      <w:proofErr w:type="spellEnd"/>
      <w:r w:rsidRPr="00EB2350">
        <w:rPr>
          <w:rFonts w:ascii="Arial" w:hAnsi="Arial"/>
          <w:sz w:val="28"/>
          <w:szCs w:val="28"/>
          <w:lang w:val="en-GB"/>
        </w:rPr>
        <w:t xml:space="preserve"> </w:t>
      </w:r>
      <w:proofErr w:type="spellStart"/>
      <w:r w:rsidRPr="00EB2350">
        <w:rPr>
          <w:rFonts w:ascii="Arial" w:hAnsi="Arial"/>
          <w:sz w:val="28"/>
          <w:szCs w:val="28"/>
          <w:lang w:val="en-GB"/>
        </w:rPr>
        <w:t>Coed</w:t>
      </w:r>
      <w:proofErr w:type="spellEnd"/>
      <w:r w:rsidRPr="00EB2350">
        <w:rPr>
          <w:rFonts w:ascii="Arial" w:hAnsi="Arial"/>
          <w:sz w:val="28"/>
          <w:szCs w:val="28"/>
          <w:lang w:val="en-GB"/>
        </w:rPr>
        <w:t xml:space="preserve"> Hospital when required</w:t>
      </w:r>
      <w:r w:rsidRPr="00EB2350">
        <w:rPr>
          <w:rFonts w:ascii="Arial" w:hAnsi="Arial"/>
          <w:sz w:val="24"/>
          <w:szCs w:val="24"/>
          <w:lang w:val="en-GB"/>
        </w:rPr>
        <w:t>.</w:t>
      </w:r>
    </w:p>
    <w:p w:rsidR="00BA40D4" w:rsidRPr="00EB2350" w:rsidRDefault="00BA40D4" w:rsidP="00D41266">
      <w:pPr>
        <w:pStyle w:val="ListParagraph"/>
        <w:spacing w:line="360" w:lineRule="auto"/>
        <w:ind w:left="360"/>
        <w:rPr>
          <w:rFonts w:ascii="Arial" w:eastAsia="Arial" w:hAnsi="Arial" w:cs="Arial"/>
          <w:sz w:val="28"/>
          <w:szCs w:val="28"/>
          <w:lang w:val="en-GB"/>
        </w:rPr>
      </w:pPr>
      <w:r w:rsidRPr="00EB2350">
        <w:rPr>
          <w:rFonts w:ascii="Arial" w:hAnsi="Arial"/>
          <w:sz w:val="28"/>
          <w:szCs w:val="28"/>
          <w:lang w:val="en-GB"/>
        </w:rPr>
        <w:t>The table below shows the number of adult assessment mental health beds prior to the pandemic and how they have changed during the pandemic.</w:t>
      </w:r>
    </w:p>
    <w:p w:rsidR="008B0E8C" w:rsidRPr="00EB2350" w:rsidRDefault="008B0E8C" w:rsidP="008B0E8C">
      <w:pPr>
        <w:pStyle w:val="ListParagraph"/>
        <w:spacing w:line="360" w:lineRule="auto"/>
        <w:rPr>
          <w:rFonts w:ascii="Arial" w:eastAsia="Arial" w:hAnsi="Arial" w:cs="Arial"/>
          <w:sz w:val="24"/>
          <w:szCs w:val="24"/>
          <w:lang w:val="en-GB"/>
        </w:rPr>
      </w:pPr>
    </w:p>
    <w:tbl>
      <w:tblPr>
        <w:tblW w:w="9351"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4F81BD"/>
        <w:tblLayout w:type="fixed"/>
        <w:tblLook w:val="04A0" w:firstRow="1" w:lastRow="0" w:firstColumn="1" w:lastColumn="0" w:noHBand="0" w:noVBand="1"/>
      </w:tblPr>
      <w:tblGrid>
        <w:gridCol w:w="2919"/>
        <w:gridCol w:w="3172"/>
        <w:gridCol w:w="3260"/>
      </w:tblGrid>
      <w:tr w:rsidR="008B0E8C" w:rsidRPr="005F359E" w:rsidTr="006150C6">
        <w:trPr>
          <w:trHeight w:val="796"/>
          <w:tblHeader/>
        </w:trPr>
        <w:tc>
          <w:tcPr>
            <w:tcW w:w="29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B0E8C" w:rsidRPr="00BB3D6B" w:rsidRDefault="008B0E8C" w:rsidP="006150C6"/>
        </w:tc>
        <w:tc>
          <w:tcPr>
            <w:tcW w:w="31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B0E8C" w:rsidRPr="00EB2350" w:rsidRDefault="008B0E8C" w:rsidP="00D41266">
            <w:pPr>
              <w:pStyle w:val="NoSpacing"/>
              <w:rPr>
                <w:lang w:val="en-GB"/>
              </w:rPr>
            </w:pPr>
            <w:r w:rsidRPr="00EB2350">
              <w:rPr>
                <w:rFonts w:ascii="Arial" w:hAnsi="Arial"/>
                <w:b/>
                <w:bCs/>
                <w:sz w:val="28"/>
                <w:szCs w:val="28"/>
                <w:lang w:val="en-GB"/>
              </w:rPr>
              <w:t>Number of beds pre-pandemic</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B0E8C" w:rsidRPr="00EB2350" w:rsidRDefault="008B0E8C" w:rsidP="00D41266">
            <w:pPr>
              <w:pStyle w:val="NoSpacing"/>
              <w:rPr>
                <w:lang w:val="en-GB"/>
              </w:rPr>
            </w:pPr>
            <w:r w:rsidRPr="00EB2350">
              <w:rPr>
                <w:rFonts w:ascii="Arial" w:hAnsi="Arial"/>
                <w:b/>
                <w:bCs/>
                <w:sz w:val="28"/>
                <w:szCs w:val="28"/>
                <w:lang w:val="en-GB"/>
              </w:rPr>
              <w:t>Changes made during Pandemic</w:t>
            </w:r>
          </w:p>
        </w:tc>
      </w:tr>
      <w:tr w:rsidR="008B0E8C" w:rsidRPr="005F359E" w:rsidTr="006150C6">
        <w:tblPrEx>
          <w:shd w:val="clear" w:color="auto" w:fill="CED7E7"/>
        </w:tblPrEx>
        <w:trPr>
          <w:trHeight w:val="796"/>
        </w:trPr>
        <w:tc>
          <w:tcPr>
            <w:tcW w:w="29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B0E8C" w:rsidRPr="00EB2350" w:rsidRDefault="008B0E8C" w:rsidP="006150C6">
            <w:pPr>
              <w:pStyle w:val="NoSpacing"/>
              <w:spacing w:line="360" w:lineRule="auto"/>
              <w:rPr>
                <w:lang w:val="en-GB"/>
              </w:rPr>
            </w:pPr>
            <w:r w:rsidRPr="00EB2350">
              <w:rPr>
                <w:rFonts w:ascii="Arial" w:hAnsi="Arial"/>
                <w:b/>
                <w:bCs/>
                <w:sz w:val="28"/>
                <w:szCs w:val="28"/>
                <w:lang w:val="en-GB"/>
              </w:rPr>
              <w:t>Neath Port Talbot Hospital</w:t>
            </w:r>
          </w:p>
        </w:tc>
        <w:tc>
          <w:tcPr>
            <w:tcW w:w="31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B0E8C" w:rsidRPr="00EB2350" w:rsidRDefault="008B0E8C" w:rsidP="00D41266">
            <w:pPr>
              <w:pStyle w:val="NoSpacing"/>
              <w:rPr>
                <w:lang w:val="en-GB"/>
              </w:rPr>
            </w:pPr>
            <w:r w:rsidRPr="00EB2350">
              <w:rPr>
                <w:rFonts w:ascii="Arial" w:hAnsi="Arial"/>
                <w:sz w:val="28"/>
                <w:szCs w:val="28"/>
                <w:lang w:val="en-GB"/>
              </w:rPr>
              <w:t>21 admission</w:t>
            </w:r>
            <w:r w:rsidR="003107A1" w:rsidRPr="00EB2350">
              <w:rPr>
                <w:rFonts w:ascii="Arial" w:hAnsi="Arial"/>
                <w:sz w:val="28"/>
                <w:szCs w:val="28"/>
                <w:lang w:val="en-GB"/>
              </w:rPr>
              <w:t xml:space="preserve"> and treatment</w:t>
            </w:r>
            <w:r w:rsidRPr="00EB2350">
              <w:rPr>
                <w:rFonts w:ascii="Arial" w:hAnsi="Arial"/>
                <w:sz w:val="28"/>
                <w:szCs w:val="28"/>
                <w:lang w:val="en-GB"/>
              </w:rPr>
              <w:t xml:space="preserve"> beds on Ward F for Neath Port Talbot patients</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B0E8C" w:rsidRPr="00EB2350" w:rsidRDefault="008B0E8C" w:rsidP="00D41266">
            <w:pPr>
              <w:pStyle w:val="NoSpacing"/>
              <w:rPr>
                <w:lang w:val="en-GB"/>
              </w:rPr>
            </w:pPr>
            <w:r w:rsidRPr="00EB2350">
              <w:rPr>
                <w:rFonts w:ascii="Arial" w:hAnsi="Arial"/>
                <w:sz w:val="28"/>
                <w:szCs w:val="28"/>
                <w:lang w:val="en-GB"/>
              </w:rPr>
              <w:t xml:space="preserve">21 admission/assessment beds on Ward F </w:t>
            </w:r>
            <w:r w:rsidR="00795EC9" w:rsidRPr="00EB2350">
              <w:rPr>
                <w:rFonts w:ascii="Arial" w:hAnsi="Arial"/>
                <w:sz w:val="28"/>
                <w:szCs w:val="28"/>
                <w:lang w:val="en-GB"/>
              </w:rPr>
              <w:t>for Swansea</w:t>
            </w:r>
            <w:r w:rsidR="00BA40D4" w:rsidRPr="00EB2350">
              <w:rPr>
                <w:rFonts w:ascii="Arial" w:hAnsi="Arial"/>
                <w:sz w:val="28"/>
                <w:szCs w:val="28"/>
                <w:lang w:val="en-GB"/>
              </w:rPr>
              <w:t xml:space="preserve"> and Neath Port Talbot patients</w:t>
            </w:r>
          </w:p>
        </w:tc>
      </w:tr>
      <w:tr w:rsidR="00902581" w:rsidRPr="005F359E" w:rsidTr="006150C6">
        <w:tblPrEx>
          <w:shd w:val="clear" w:color="auto" w:fill="CED7E7"/>
        </w:tblPrEx>
        <w:trPr>
          <w:trHeight w:val="796"/>
        </w:trPr>
        <w:tc>
          <w:tcPr>
            <w:tcW w:w="29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02581" w:rsidRPr="00EB2350" w:rsidRDefault="00902581" w:rsidP="006150C6">
            <w:pPr>
              <w:pStyle w:val="NoSpacing"/>
              <w:spacing w:line="360" w:lineRule="auto"/>
              <w:rPr>
                <w:rFonts w:ascii="Arial" w:hAnsi="Arial"/>
                <w:b/>
                <w:bCs/>
                <w:sz w:val="28"/>
                <w:szCs w:val="28"/>
                <w:lang w:val="en-GB"/>
              </w:rPr>
            </w:pPr>
            <w:r w:rsidRPr="00EB2350">
              <w:rPr>
                <w:rFonts w:ascii="Arial" w:hAnsi="Arial"/>
                <w:b/>
                <w:bCs/>
                <w:sz w:val="28"/>
                <w:szCs w:val="28"/>
                <w:lang w:val="en-GB"/>
              </w:rPr>
              <w:t>Neath Port Talbot Hospital</w:t>
            </w:r>
          </w:p>
        </w:tc>
        <w:tc>
          <w:tcPr>
            <w:tcW w:w="31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902581" w:rsidRPr="00EB2350" w:rsidRDefault="00902581" w:rsidP="00D41266">
            <w:pPr>
              <w:pStyle w:val="NoSpacing"/>
              <w:rPr>
                <w:rFonts w:ascii="Arial" w:hAnsi="Arial"/>
                <w:sz w:val="28"/>
                <w:szCs w:val="28"/>
                <w:lang w:val="en-GB"/>
              </w:rPr>
            </w:pPr>
            <w:r w:rsidRPr="00EB2350">
              <w:rPr>
                <w:rFonts w:ascii="Arial" w:hAnsi="Arial"/>
                <w:sz w:val="28"/>
                <w:szCs w:val="28"/>
                <w:lang w:val="en-GB"/>
              </w:rPr>
              <w:t>5 Inpatient Substance Misuse Detox beds on Calon Lan</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902581" w:rsidRPr="00EB2350" w:rsidRDefault="00902581" w:rsidP="00D41266">
            <w:pPr>
              <w:pStyle w:val="NoSpacing"/>
              <w:rPr>
                <w:rFonts w:ascii="Arial" w:hAnsi="Arial"/>
                <w:sz w:val="28"/>
                <w:szCs w:val="28"/>
                <w:lang w:val="en-GB"/>
              </w:rPr>
            </w:pPr>
            <w:r w:rsidRPr="00EB2350">
              <w:rPr>
                <w:rFonts w:ascii="Arial" w:hAnsi="Arial"/>
                <w:sz w:val="28"/>
                <w:szCs w:val="28"/>
                <w:lang w:val="en-GB"/>
              </w:rPr>
              <w:t xml:space="preserve">Temporarily closed the 5 beds on Calon Lan and re-provided access to 2 detox beds on ward </w:t>
            </w:r>
            <w:r w:rsidR="00BA40D4" w:rsidRPr="00EB2350">
              <w:rPr>
                <w:rFonts w:ascii="Arial" w:hAnsi="Arial"/>
                <w:sz w:val="28"/>
                <w:szCs w:val="28"/>
                <w:lang w:val="en-GB"/>
              </w:rPr>
              <w:t>F at Neath Port Talbot Hospital</w:t>
            </w:r>
          </w:p>
        </w:tc>
      </w:tr>
      <w:tr w:rsidR="008B0E8C" w:rsidRPr="005F359E" w:rsidTr="006150C6">
        <w:tblPrEx>
          <w:shd w:val="clear" w:color="auto" w:fill="CED7E7"/>
        </w:tblPrEx>
        <w:trPr>
          <w:trHeight w:val="796"/>
        </w:trPr>
        <w:tc>
          <w:tcPr>
            <w:tcW w:w="29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B0E8C" w:rsidRPr="00EB2350" w:rsidRDefault="008B0E8C" w:rsidP="006150C6">
            <w:pPr>
              <w:pStyle w:val="NoSpacing"/>
              <w:spacing w:line="360" w:lineRule="auto"/>
              <w:rPr>
                <w:rFonts w:ascii="Arial" w:hAnsi="Arial"/>
                <w:b/>
                <w:bCs/>
                <w:sz w:val="28"/>
                <w:szCs w:val="28"/>
                <w:lang w:val="en-GB"/>
              </w:rPr>
            </w:pPr>
            <w:proofErr w:type="spellStart"/>
            <w:r w:rsidRPr="00EB2350">
              <w:rPr>
                <w:rFonts w:ascii="Arial" w:hAnsi="Arial"/>
                <w:b/>
                <w:bCs/>
                <w:sz w:val="28"/>
                <w:szCs w:val="28"/>
                <w:lang w:val="en-GB"/>
              </w:rPr>
              <w:t>Cefn</w:t>
            </w:r>
            <w:proofErr w:type="spellEnd"/>
            <w:r w:rsidRPr="00EB2350">
              <w:rPr>
                <w:rFonts w:ascii="Arial" w:hAnsi="Arial"/>
                <w:b/>
                <w:bCs/>
                <w:sz w:val="28"/>
                <w:szCs w:val="28"/>
                <w:lang w:val="en-GB"/>
              </w:rPr>
              <w:t xml:space="preserve"> </w:t>
            </w:r>
            <w:proofErr w:type="spellStart"/>
            <w:r w:rsidRPr="00EB2350">
              <w:rPr>
                <w:rFonts w:ascii="Arial" w:hAnsi="Arial"/>
                <w:b/>
                <w:bCs/>
                <w:sz w:val="28"/>
                <w:szCs w:val="28"/>
                <w:lang w:val="en-GB"/>
              </w:rPr>
              <w:t>Coed</w:t>
            </w:r>
            <w:proofErr w:type="spellEnd"/>
            <w:r w:rsidRPr="00EB2350">
              <w:rPr>
                <w:rFonts w:ascii="Arial" w:hAnsi="Arial"/>
                <w:b/>
                <w:bCs/>
                <w:sz w:val="28"/>
                <w:szCs w:val="28"/>
                <w:lang w:val="en-GB"/>
              </w:rPr>
              <w:t xml:space="preserve"> Hospital</w:t>
            </w:r>
          </w:p>
        </w:tc>
        <w:tc>
          <w:tcPr>
            <w:tcW w:w="31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B0E8C" w:rsidRPr="00EB2350" w:rsidRDefault="008B0E8C" w:rsidP="00D41266">
            <w:pPr>
              <w:pStyle w:val="NoSpacing"/>
              <w:rPr>
                <w:rFonts w:ascii="Arial" w:hAnsi="Arial"/>
                <w:sz w:val="28"/>
                <w:szCs w:val="28"/>
                <w:lang w:val="en-GB"/>
              </w:rPr>
            </w:pPr>
            <w:r w:rsidRPr="00EB2350">
              <w:rPr>
                <w:rFonts w:ascii="Arial" w:hAnsi="Arial"/>
                <w:sz w:val="28"/>
                <w:szCs w:val="28"/>
                <w:lang w:val="en-GB"/>
              </w:rPr>
              <w:t>33 admission</w:t>
            </w:r>
            <w:r w:rsidR="003107A1" w:rsidRPr="00EB2350">
              <w:rPr>
                <w:rFonts w:ascii="Arial" w:hAnsi="Arial"/>
                <w:sz w:val="28"/>
                <w:szCs w:val="28"/>
                <w:lang w:val="en-GB"/>
              </w:rPr>
              <w:t xml:space="preserve"> and treatment</w:t>
            </w:r>
            <w:r w:rsidRPr="00EB2350">
              <w:rPr>
                <w:rFonts w:ascii="Arial" w:hAnsi="Arial"/>
                <w:sz w:val="28"/>
                <w:szCs w:val="28"/>
                <w:lang w:val="en-GB"/>
              </w:rPr>
              <w:t xml:space="preserve"> beds on </w:t>
            </w:r>
            <w:proofErr w:type="spellStart"/>
            <w:r w:rsidRPr="00EB2350">
              <w:rPr>
                <w:rFonts w:ascii="Arial" w:hAnsi="Arial"/>
                <w:sz w:val="28"/>
                <w:szCs w:val="28"/>
                <w:lang w:val="en-GB"/>
              </w:rPr>
              <w:t>Fendrod</w:t>
            </w:r>
            <w:proofErr w:type="spellEnd"/>
            <w:r w:rsidRPr="00EB2350">
              <w:rPr>
                <w:rFonts w:ascii="Arial" w:hAnsi="Arial"/>
                <w:sz w:val="28"/>
                <w:szCs w:val="28"/>
                <w:lang w:val="en-GB"/>
              </w:rPr>
              <w:t xml:space="preserve"> and Clyne for Swansea patients</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B0E8C" w:rsidRPr="00EB2350" w:rsidRDefault="008B0E8C" w:rsidP="00D41266">
            <w:pPr>
              <w:pStyle w:val="NoSpacing"/>
              <w:rPr>
                <w:rFonts w:ascii="Arial" w:hAnsi="Arial"/>
                <w:sz w:val="28"/>
                <w:szCs w:val="28"/>
                <w:lang w:val="en-GB"/>
              </w:rPr>
            </w:pPr>
            <w:r w:rsidRPr="00EB2350">
              <w:rPr>
                <w:rFonts w:ascii="Arial" w:hAnsi="Arial"/>
                <w:sz w:val="28"/>
                <w:szCs w:val="28"/>
                <w:lang w:val="en-GB"/>
              </w:rPr>
              <w:t xml:space="preserve">33 treatment beds on </w:t>
            </w:r>
            <w:proofErr w:type="spellStart"/>
            <w:r w:rsidRPr="00EB2350">
              <w:rPr>
                <w:rFonts w:ascii="Arial" w:hAnsi="Arial"/>
                <w:sz w:val="28"/>
                <w:szCs w:val="28"/>
                <w:lang w:val="en-GB"/>
              </w:rPr>
              <w:t>Fendrod</w:t>
            </w:r>
            <w:proofErr w:type="spellEnd"/>
            <w:r w:rsidRPr="00EB2350">
              <w:rPr>
                <w:rFonts w:ascii="Arial" w:hAnsi="Arial"/>
                <w:sz w:val="28"/>
                <w:szCs w:val="28"/>
                <w:lang w:val="en-GB"/>
              </w:rPr>
              <w:t xml:space="preserve"> and Clyne for the Swansea</w:t>
            </w:r>
            <w:r w:rsidR="00BA40D4" w:rsidRPr="00EB2350">
              <w:rPr>
                <w:rFonts w:ascii="Arial" w:hAnsi="Arial"/>
                <w:sz w:val="28"/>
                <w:szCs w:val="28"/>
                <w:lang w:val="en-GB"/>
              </w:rPr>
              <w:t xml:space="preserve"> and Neath Port Talbot patients</w:t>
            </w:r>
          </w:p>
        </w:tc>
      </w:tr>
      <w:tr w:rsidR="00902581" w:rsidRPr="005F359E" w:rsidTr="006150C6">
        <w:tblPrEx>
          <w:shd w:val="clear" w:color="auto" w:fill="CED7E7"/>
        </w:tblPrEx>
        <w:trPr>
          <w:trHeight w:val="796"/>
        </w:trPr>
        <w:tc>
          <w:tcPr>
            <w:tcW w:w="29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02581" w:rsidRPr="00EB2350" w:rsidRDefault="00902581" w:rsidP="006150C6">
            <w:pPr>
              <w:pStyle w:val="NoSpacing"/>
              <w:spacing w:line="360" w:lineRule="auto"/>
              <w:rPr>
                <w:rFonts w:ascii="Arial" w:hAnsi="Arial"/>
                <w:b/>
                <w:bCs/>
                <w:sz w:val="28"/>
                <w:szCs w:val="28"/>
                <w:lang w:val="en-GB"/>
              </w:rPr>
            </w:pPr>
            <w:r w:rsidRPr="00EB2350">
              <w:rPr>
                <w:rFonts w:ascii="Arial" w:hAnsi="Arial"/>
                <w:b/>
                <w:bCs/>
                <w:sz w:val="28"/>
                <w:szCs w:val="28"/>
                <w:lang w:val="en-GB"/>
              </w:rPr>
              <w:t>Princess of Wales Hospital</w:t>
            </w:r>
          </w:p>
        </w:tc>
        <w:tc>
          <w:tcPr>
            <w:tcW w:w="31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902581" w:rsidRPr="00EB2350" w:rsidRDefault="00902581" w:rsidP="00D41266">
            <w:pPr>
              <w:pStyle w:val="NoSpacing"/>
              <w:rPr>
                <w:rFonts w:ascii="Arial" w:hAnsi="Arial"/>
                <w:sz w:val="28"/>
                <w:szCs w:val="28"/>
                <w:lang w:val="en-GB"/>
              </w:rPr>
            </w:pPr>
            <w:r w:rsidRPr="00EB2350">
              <w:rPr>
                <w:rFonts w:ascii="Arial" w:hAnsi="Arial"/>
                <w:sz w:val="28"/>
                <w:szCs w:val="28"/>
                <w:lang w:val="en-GB"/>
              </w:rPr>
              <w:t>Access to 5 beds with the PICU unit in POW</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902581" w:rsidRPr="00EB2350" w:rsidRDefault="00902581" w:rsidP="00D41266">
            <w:pPr>
              <w:pStyle w:val="NoSpacing"/>
              <w:rPr>
                <w:rFonts w:ascii="Arial" w:hAnsi="Arial"/>
                <w:sz w:val="28"/>
                <w:szCs w:val="28"/>
                <w:lang w:val="en-GB"/>
              </w:rPr>
            </w:pPr>
            <w:r w:rsidRPr="00EB2350">
              <w:rPr>
                <w:rFonts w:ascii="Arial" w:hAnsi="Arial"/>
                <w:sz w:val="28"/>
                <w:szCs w:val="28"/>
                <w:lang w:val="en-GB"/>
              </w:rPr>
              <w:t>Access to 5 beds with the PICU unit in POW</w:t>
            </w:r>
          </w:p>
        </w:tc>
      </w:tr>
      <w:tr w:rsidR="008B0E8C" w:rsidRPr="005F359E" w:rsidTr="006150C6">
        <w:tblPrEx>
          <w:shd w:val="clear" w:color="auto" w:fill="CED7E7"/>
        </w:tblPrEx>
        <w:trPr>
          <w:trHeight w:val="321"/>
        </w:trPr>
        <w:tc>
          <w:tcPr>
            <w:tcW w:w="29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B0E8C" w:rsidRPr="00EB2350" w:rsidRDefault="008B0E8C" w:rsidP="006150C6">
            <w:pPr>
              <w:pStyle w:val="NoSpacing"/>
              <w:spacing w:line="360" w:lineRule="auto"/>
              <w:rPr>
                <w:lang w:val="en-GB"/>
              </w:rPr>
            </w:pPr>
            <w:r w:rsidRPr="00EB2350">
              <w:rPr>
                <w:rFonts w:ascii="Arial" w:hAnsi="Arial"/>
                <w:b/>
                <w:bCs/>
                <w:sz w:val="28"/>
                <w:szCs w:val="28"/>
                <w:lang w:val="en-GB"/>
              </w:rPr>
              <w:t>Total</w:t>
            </w:r>
          </w:p>
        </w:tc>
        <w:tc>
          <w:tcPr>
            <w:tcW w:w="31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B0E8C" w:rsidRPr="00EB2350" w:rsidRDefault="00902581" w:rsidP="00D41266">
            <w:pPr>
              <w:pStyle w:val="NoSpacing"/>
              <w:rPr>
                <w:lang w:val="en-GB"/>
              </w:rPr>
            </w:pPr>
            <w:r w:rsidRPr="00EB2350">
              <w:rPr>
                <w:rFonts w:ascii="Arial" w:hAnsi="Arial"/>
                <w:b/>
                <w:bCs/>
                <w:sz w:val="28"/>
                <w:szCs w:val="28"/>
                <w:lang w:val="en-GB"/>
              </w:rPr>
              <w:t>6</w:t>
            </w:r>
            <w:r w:rsidR="008B0E8C" w:rsidRPr="00EB2350">
              <w:rPr>
                <w:rFonts w:ascii="Arial" w:hAnsi="Arial"/>
                <w:b/>
                <w:bCs/>
                <w:sz w:val="28"/>
                <w:szCs w:val="28"/>
                <w:lang w:val="en-GB"/>
              </w:rPr>
              <w:t>4</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B0E8C" w:rsidRPr="00EB2350" w:rsidRDefault="00902581" w:rsidP="00D41266">
            <w:pPr>
              <w:pStyle w:val="NoSpacing"/>
              <w:rPr>
                <w:lang w:val="en-GB"/>
              </w:rPr>
            </w:pPr>
            <w:r w:rsidRPr="00EB2350">
              <w:rPr>
                <w:rFonts w:ascii="Arial" w:hAnsi="Arial"/>
                <w:b/>
                <w:bCs/>
                <w:sz w:val="28"/>
                <w:szCs w:val="28"/>
                <w:lang w:val="en-GB"/>
              </w:rPr>
              <w:t>6</w:t>
            </w:r>
            <w:r w:rsidR="008B0E8C" w:rsidRPr="00EB2350">
              <w:rPr>
                <w:rFonts w:ascii="Arial" w:hAnsi="Arial"/>
                <w:b/>
                <w:bCs/>
                <w:sz w:val="28"/>
                <w:szCs w:val="28"/>
                <w:lang w:val="en-GB"/>
              </w:rPr>
              <w:t>4</w:t>
            </w:r>
          </w:p>
        </w:tc>
      </w:tr>
    </w:tbl>
    <w:p w:rsidR="008B0E8C" w:rsidRPr="00BB3D6B" w:rsidRDefault="008B0E8C" w:rsidP="008B0E8C">
      <w:pPr>
        <w:spacing w:line="360" w:lineRule="auto"/>
        <w:rPr>
          <w:rFonts w:ascii="Arial" w:eastAsia="Arial" w:hAnsi="Arial" w:cs="Arial"/>
          <w:sz w:val="28"/>
          <w:szCs w:val="28"/>
        </w:rPr>
      </w:pPr>
    </w:p>
    <w:p w:rsidR="008B0E8C" w:rsidRPr="005F359E" w:rsidRDefault="008B0E8C" w:rsidP="008B0E8C">
      <w:pPr>
        <w:spacing w:line="360" w:lineRule="auto"/>
        <w:rPr>
          <w:rFonts w:ascii="Arial" w:eastAsia="Arial" w:hAnsi="Arial" w:cs="Arial"/>
          <w:sz w:val="28"/>
          <w:szCs w:val="28"/>
        </w:rPr>
      </w:pPr>
      <w:r w:rsidRPr="00BB3D6B">
        <w:rPr>
          <w:rFonts w:ascii="Arial" w:eastAsia="Arial" w:hAnsi="Arial" w:cs="Arial"/>
          <w:sz w:val="28"/>
          <w:szCs w:val="28"/>
        </w:rPr>
        <w:t xml:space="preserve">These changes </w:t>
      </w:r>
      <w:r w:rsidR="003107A1" w:rsidRPr="00BB3D6B">
        <w:rPr>
          <w:rFonts w:ascii="Arial" w:eastAsia="Arial" w:hAnsi="Arial" w:cs="Arial"/>
          <w:sz w:val="28"/>
          <w:szCs w:val="28"/>
        </w:rPr>
        <w:t xml:space="preserve">have </w:t>
      </w:r>
      <w:r w:rsidRPr="00BB3D6B">
        <w:rPr>
          <w:rFonts w:ascii="Arial" w:eastAsia="Arial" w:hAnsi="Arial" w:cs="Arial"/>
          <w:sz w:val="28"/>
          <w:szCs w:val="28"/>
        </w:rPr>
        <w:t>allow</w:t>
      </w:r>
      <w:r w:rsidR="003107A1" w:rsidRPr="00BB3D6B">
        <w:rPr>
          <w:rFonts w:ascii="Arial" w:eastAsia="Arial" w:hAnsi="Arial" w:cs="Arial"/>
          <w:sz w:val="28"/>
          <w:szCs w:val="28"/>
        </w:rPr>
        <w:t>ed</w:t>
      </w:r>
      <w:r w:rsidRPr="00BB3D6B">
        <w:rPr>
          <w:rFonts w:ascii="Arial" w:eastAsia="Arial" w:hAnsi="Arial" w:cs="Arial"/>
          <w:sz w:val="28"/>
          <w:szCs w:val="28"/>
        </w:rPr>
        <w:t xml:space="preserve"> us to continue to provide Adult Mental Health Services </w:t>
      </w:r>
      <w:r w:rsidR="003107A1" w:rsidRPr="006150C6">
        <w:rPr>
          <w:rFonts w:ascii="Arial" w:eastAsia="Arial" w:hAnsi="Arial" w:cs="Arial"/>
          <w:sz w:val="28"/>
          <w:szCs w:val="28"/>
        </w:rPr>
        <w:t xml:space="preserve">during the pandemic </w:t>
      </w:r>
      <w:r w:rsidRPr="006150C6">
        <w:rPr>
          <w:rFonts w:ascii="Arial" w:eastAsia="Arial" w:hAnsi="Arial" w:cs="Arial"/>
          <w:sz w:val="28"/>
          <w:szCs w:val="28"/>
        </w:rPr>
        <w:t xml:space="preserve">in the safest </w:t>
      </w:r>
      <w:r w:rsidR="003107A1" w:rsidRPr="006150C6">
        <w:rPr>
          <w:rFonts w:ascii="Arial" w:eastAsia="Arial" w:hAnsi="Arial" w:cs="Arial"/>
          <w:sz w:val="28"/>
          <w:szCs w:val="28"/>
        </w:rPr>
        <w:t>way for our patients</w:t>
      </w:r>
      <w:r w:rsidRPr="00BE300C">
        <w:rPr>
          <w:rFonts w:ascii="Arial" w:eastAsia="Arial" w:hAnsi="Arial" w:cs="Arial"/>
          <w:sz w:val="28"/>
          <w:szCs w:val="28"/>
        </w:rPr>
        <w:t xml:space="preserve">. This is </w:t>
      </w:r>
      <w:r w:rsidR="003F21C9">
        <w:rPr>
          <w:rFonts w:ascii="Arial" w:eastAsia="Arial" w:hAnsi="Arial" w:cs="Arial"/>
          <w:sz w:val="28"/>
          <w:szCs w:val="28"/>
        </w:rPr>
        <w:t xml:space="preserve">working </w:t>
      </w:r>
      <w:r w:rsidR="003417F8">
        <w:rPr>
          <w:rFonts w:ascii="Arial" w:eastAsia="Arial" w:hAnsi="Arial" w:cs="Arial"/>
          <w:sz w:val="28"/>
          <w:szCs w:val="28"/>
        </w:rPr>
        <w:t xml:space="preserve">towards </w:t>
      </w:r>
      <w:r w:rsidR="003417F8" w:rsidRPr="005F359E">
        <w:rPr>
          <w:rFonts w:ascii="Arial" w:eastAsia="Arial" w:hAnsi="Arial" w:cs="Arial"/>
          <w:sz w:val="28"/>
          <w:szCs w:val="28"/>
        </w:rPr>
        <w:t>the</w:t>
      </w:r>
      <w:r w:rsidR="003107A1" w:rsidRPr="005F359E">
        <w:rPr>
          <w:rFonts w:ascii="Arial" w:eastAsia="Arial" w:hAnsi="Arial" w:cs="Arial"/>
          <w:sz w:val="28"/>
          <w:szCs w:val="28"/>
        </w:rPr>
        <w:t xml:space="preserve"> centrali</w:t>
      </w:r>
      <w:r w:rsidR="00E970E1" w:rsidRPr="005F359E">
        <w:rPr>
          <w:rFonts w:ascii="Arial" w:eastAsia="Arial" w:hAnsi="Arial" w:cs="Arial"/>
          <w:sz w:val="28"/>
          <w:szCs w:val="28"/>
        </w:rPr>
        <w:t>s</w:t>
      </w:r>
      <w:r w:rsidR="003107A1" w:rsidRPr="005F359E">
        <w:rPr>
          <w:rFonts w:ascii="Arial" w:eastAsia="Arial" w:hAnsi="Arial" w:cs="Arial"/>
          <w:sz w:val="28"/>
          <w:szCs w:val="28"/>
        </w:rPr>
        <w:t xml:space="preserve">ed model outlined and agreed in the </w:t>
      </w:r>
      <w:r w:rsidR="003107A1" w:rsidRPr="005F359E">
        <w:rPr>
          <w:rFonts w:ascii="Arial" w:eastAsia="Arial" w:hAnsi="Arial" w:cs="Arial"/>
          <w:sz w:val="28"/>
          <w:szCs w:val="28"/>
        </w:rPr>
        <w:lastRenderedPageBreak/>
        <w:t xml:space="preserve">previous public consultation, </w:t>
      </w:r>
      <w:r w:rsidR="00387E8F">
        <w:rPr>
          <w:rFonts w:ascii="Arial" w:eastAsia="Arial" w:hAnsi="Arial" w:cs="Arial"/>
          <w:sz w:val="28"/>
          <w:szCs w:val="28"/>
        </w:rPr>
        <w:t xml:space="preserve">where we have designated </w:t>
      </w:r>
      <w:r w:rsidR="003F21C9">
        <w:rPr>
          <w:rFonts w:ascii="Arial" w:eastAsia="Arial" w:hAnsi="Arial" w:cs="Arial"/>
          <w:sz w:val="28"/>
          <w:szCs w:val="28"/>
        </w:rPr>
        <w:t>separate assessmen</w:t>
      </w:r>
      <w:r w:rsidR="00387E8F">
        <w:rPr>
          <w:rFonts w:ascii="Arial" w:eastAsia="Arial" w:hAnsi="Arial" w:cs="Arial"/>
          <w:sz w:val="28"/>
          <w:szCs w:val="28"/>
        </w:rPr>
        <w:t>t and treatment wards</w:t>
      </w:r>
      <w:r w:rsidR="009A4E6C">
        <w:rPr>
          <w:rFonts w:ascii="Arial" w:eastAsia="Arial" w:hAnsi="Arial" w:cs="Arial"/>
          <w:sz w:val="28"/>
          <w:szCs w:val="28"/>
        </w:rPr>
        <w:t>,</w:t>
      </w:r>
      <w:r w:rsidR="00387E8F">
        <w:rPr>
          <w:rFonts w:ascii="Arial" w:eastAsia="Arial" w:hAnsi="Arial" w:cs="Arial"/>
          <w:sz w:val="28"/>
          <w:szCs w:val="28"/>
        </w:rPr>
        <w:t xml:space="preserve"> which is the pref</w:t>
      </w:r>
      <w:r w:rsidR="003F21C9">
        <w:rPr>
          <w:rFonts w:ascii="Arial" w:eastAsia="Arial" w:hAnsi="Arial" w:cs="Arial"/>
          <w:sz w:val="28"/>
          <w:szCs w:val="28"/>
        </w:rPr>
        <w:t>er</w:t>
      </w:r>
      <w:r w:rsidR="00387E8F">
        <w:rPr>
          <w:rFonts w:ascii="Arial" w:eastAsia="Arial" w:hAnsi="Arial" w:cs="Arial"/>
          <w:sz w:val="28"/>
          <w:szCs w:val="28"/>
        </w:rPr>
        <w:t>re</w:t>
      </w:r>
      <w:r w:rsidR="003F21C9">
        <w:rPr>
          <w:rFonts w:ascii="Arial" w:eastAsia="Arial" w:hAnsi="Arial" w:cs="Arial"/>
          <w:sz w:val="28"/>
          <w:szCs w:val="28"/>
        </w:rPr>
        <w:t>d future model of care and will provide better patient experience. I</w:t>
      </w:r>
      <w:r w:rsidR="003107A1" w:rsidRPr="005F359E">
        <w:rPr>
          <w:rFonts w:ascii="Arial" w:eastAsia="Arial" w:hAnsi="Arial" w:cs="Arial"/>
          <w:sz w:val="28"/>
          <w:szCs w:val="28"/>
        </w:rPr>
        <w:t xml:space="preserve">t is proposed </w:t>
      </w:r>
      <w:r w:rsidR="003F21C9">
        <w:rPr>
          <w:rFonts w:ascii="Arial" w:eastAsia="Arial" w:hAnsi="Arial" w:cs="Arial"/>
          <w:sz w:val="28"/>
          <w:szCs w:val="28"/>
        </w:rPr>
        <w:t xml:space="preserve">that we </w:t>
      </w:r>
      <w:r w:rsidR="003417F8" w:rsidRPr="005F359E">
        <w:rPr>
          <w:rFonts w:ascii="Arial" w:eastAsia="Arial" w:hAnsi="Arial" w:cs="Arial"/>
          <w:sz w:val="28"/>
          <w:szCs w:val="28"/>
        </w:rPr>
        <w:t>continue</w:t>
      </w:r>
      <w:r w:rsidR="003107A1" w:rsidRPr="005F359E">
        <w:rPr>
          <w:rFonts w:ascii="Arial" w:eastAsia="Arial" w:hAnsi="Arial" w:cs="Arial"/>
          <w:sz w:val="28"/>
          <w:szCs w:val="28"/>
        </w:rPr>
        <w:t xml:space="preserve"> </w:t>
      </w:r>
      <w:r w:rsidR="00387E8F">
        <w:rPr>
          <w:rFonts w:ascii="Arial" w:eastAsia="Arial" w:hAnsi="Arial" w:cs="Arial"/>
          <w:sz w:val="28"/>
          <w:szCs w:val="28"/>
        </w:rPr>
        <w:t xml:space="preserve">with this change </w:t>
      </w:r>
      <w:r w:rsidR="003107A1" w:rsidRPr="005F359E">
        <w:rPr>
          <w:rFonts w:ascii="Arial" w:eastAsia="Arial" w:hAnsi="Arial" w:cs="Arial"/>
          <w:sz w:val="28"/>
          <w:szCs w:val="28"/>
        </w:rPr>
        <w:t xml:space="preserve">whilst we agree the future location for our adult mental health beds and progress with the necessary business case to access Welsh Government capital for this new facility. </w:t>
      </w:r>
    </w:p>
    <w:p w:rsidR="00565142" w:rsidRPr="00EB2350" w:rsidRDefault="00565142">
      <w:pPr>
        <w:pStyle w:val="Body"/>
        <w:spacing w:line="360" w:lineRule="auto"/>
        <w:rPr>
          <w:rFonts w:ascii="Arial" w:hAnsi="Arial"/>
          <w:b/>
          <w:bCs/>
          <w:sz w:val="32"/>
          <w:szCs w:val="32"/>
        </w:rPr>
      </w:pPr>
    </w:p>
    <w:p w:rsidR="00565142" w:rsidRPr="00EB2350" w:rsidRDefault="00F21710">
      <w:pPr>
        <w:pStyle w:val="Body"/>
        <w:spacing w:line="360" w:lineRule="auto"/>
        <w:rPr>
          <w:rFonts w:ascii="Arial" w:hAnsi="Arial"/>
          <w:b/>
          <w:bCs/>
          <w:sz w:val="32"/>
          <w:szCs w:val="32"/>
        </w:rPr>
      </w:pPr>
      <w:r>
        <w:rPr>
          <w:rFonts w:ascii="Arial" w:hAnsi="Arial"/>
          <w:b/>
          <w:bCs/>
          <w:sz w:val="32"/>
          <w:szCs w:val="32"/>
        </w:rPr>
        <w:t>H</w:t>
      </w:r>
      <w:r w:rsidR="00C5723A" w:rsidRPr="00EB2350">
        <w:rPr>
          <w:rFonts w:ascii="Arial" w:hAnsi="Arial"/>
          <w:b/>
          <w:bCs/>
          <w:sz w:val="32"/>
          <w:szCs w:val="32"/>
        </w:rPr>
        <w:t>ow did we confirm how many beds</w:t>
      </w:r>
      <w:r w:rsidR="00E970E1" w:rsidRPr="00EB2350">
        <w:rPr>
          <w:rFonts w:ascii="Arial" w:hAnsi="Arial"/>
          <w:b/>
          <w:bCs/>
          <w:sz w:val="32"/>
          <w:szCs w:val="32"/>
        </w:rPr>
        <w:t xml:space="preserve"> and what services</w:t>
      </w:r>
      <w:r w:rsidR="00C5723A" w:rsidRPr="00EB2350">
        <w:rPr>
          <w:rFonts w:ascii="Arial" w:hAnsi="Arial"/>
          <w:b/>
          <w:bCs/>
          <w:sz w:val="32"/>
          <w:szCs w:val="32"/>
        </w:rPr>
        <w:t xml:space="preserve"> we would need in the new unit</w:t>
      </w:r>
      <w:r w:rsidR="003B7D78" w:rsidRPr="00EB2350">
        <w:rPr>
          <w:rFonts w:ascii="Arial" w:hAnsi="Arial"/>
          <w:b/>
          <w:bCs/>
          <w:sz w:val="32"/>
          <w:szCs w:val="32"/>
        </w:rPr>
        <w:t>?</w:t>
      </w:r>
    </w:p>
    <w:p w:rsidR="000A68F0" w:rsidRPr="00EB2350" w:rsidRDefault="000A68F0">
      <w:pPr>
        <w:pStyle w:val="Body"/>
        <w:spacing w:line="360" w:lineRule="auto"/>
        <w:rPr>
          <w:rFonts w:ascii="Arial" w:hAnsi="Arial"/>
          <w:bCs/>
          <w:sz w:val="28"/>
          <w:szCs w:val="28"/>
        </w:rPr>
      </w:pPr>
      <w:r w:rsidRPr="00EB2350">
        <w:rPr>
          <w:rFonts w:ascii="Arial" w:hAnsi="Arial"/>
          <w:bCs/>
          <w:sz w:val="28"/>
          <w:szCs w:val="28"/>
        </w:rPr>
        <w:t xml:space="preserve">We confirmed the </w:t>
      </w:r>
      <w:r w:rsidR="005E1887" w:rsidRPr="00EB2350">
        <w:rPr>
          <w:rFonts w:ascii="Arial" w:hAnsi="Arial"/>
          <w:bCs/>
          <w:sz w:val="28"/>
          <w:szCs w:val="28"/>
        </w:rPr>
        <w:t>various</w:t>
      </w:r>
      <w:r w:rsidRPr="00EB2350">
        <w:rPr>
          <w:rFonts w:ascii="Arial" w:hAnsi="Arial"/>
          <w:bCs/>
          <w:sz w:val="28"/>
          <w:szCs w:val="28"/>
        </w:rPr>
        <w:t xml:space="preserve"> </w:t>
      </w:r>
      <w:r w:rsidR="005E1887" w:rsidRPr="00EB2350">
        <w:rPr>
          <w:rFonts w:ascii="Arial" w:hAnsi="Arial"/>
          <w:bCs/>
          <w:sz w:val="28"/>
          <w:szCs w:val="28"/>
        </w:rPr>
        <w:t>options</w:t>
      </w:r>
      <w:r w:rsidRPr="00EB2350">
        <w:rPr>
          <w:rFonts w:ascii="Arial" w:hAnsi="Arial"/>
          <w:bCs/>
          <w:sz w:val="28"/>
          <w:szCs w:val="28"/>
        </w:rPr>
        <w:t xml:space="preserve"> and future </w:t>
      </w:r>
      <w:r w:rsidR="00BA40D4" w:rsidRPr="00EB2350">
        <w:rPr>
          <w:rFonts w:ascii="Arial" w:hAnsi="Arial"/>
          <w:bCs/>
          <w:sz w:val="28"/>
          <w:szCs w:val="28"/>
        </w:rPr>
        <w:t xml:space="preserve">number of beds </w:t>
      </w:r>
      <w:r w:rsidRPr="00EB2350">
        <w:rPr>
          <w:rFonts w:ascii="Arial" w:hAnsi="Arial"/>
          <w:bCs/>
          <w:sz w:val="28"/>
          <w:szCs w:val="28"/>
        </w:rPr>
        <w:t>need</w:t>
      </w:r>
      <w:r w:rsidR="00BA40D4" w:rsidRPr="00EB2350">
        <w:rPr>
          <w:rFonts w:ascii="Arial" w:hAnsi="Arial"/>
          <w:bCs/>
          <w:sz w:val="28"/>
          <w:szCs w:val="28"/>
        </w:rPr>
        <w:t xml:space="preserve">ed </w:t>
      </w:r>
      <w:r w:rsidRPr="00EB2350">
        <w:rPr>
          <w:rFonts w:ascii="Arial" w:hAnsi="Arial"/>
          <w:bCs/>
          <w:sz w:val="28"/>
          <w:szCs w:val="28"/>
        </w:rPr>
        <w:t xml:space="preserve">following various reviews. The Health Board commissioned </w:t>
      </w:r>
      <w:r w:rsidR="00386636">
        <w:rPr>
          <w:rFonts w:ascii="Arial" w:hAnsi="Arial"/>
          <w:bCs/>
          <w:sz w:val="28"/>
          <w:szCs w:val="28"/>
        </w:rPr>
        <w:t>an external consultancy</w:t>
      </w:r>
      <w:r w:rsidRPr="00EB2350">
        <w:rPr>
          <w:rFonts w:ascii="Arial" w:hAnsi="Arial"/>
          <w:bCs/>
          <w:sz w:val="28"/>
          <w:szCs w:val="28"/>
        </w:rPr>
        <w:t xml:space="preserve"> to </w:t>
      </w:r>
      <w:r w:rsidR="00387E8F">
        <w:rPr>
          <w:rFonts w:ascii="Arial" w:hAnsi="Arial"/>
          <w:bCs/>
          <w:sz w:val="28"/>
          <w:szCs w:val="28"/>
        </w:rPr>
        <w:t>work with Health Board</w:t>
      </w:r>
      <w:r w:rsidR="00E04EE1">
        <w:rPr>
          <w:rFonts w:ascii="Arial" w:hAnsi="Arial"/>
          <w:bCs/>
          <w:sz w:val="28"/>
          <w:szCs w:val="28"/>
        </w:rPr>
        <w:t>,</w:t>
      </w:r>
      <w:r w:rsidR="00387E8F">
        <w:rPr>
          <w:rFonts w:ascii="Arial" w:hAnsi="Arial"/>
          <w:bCs/>
          <w:sz w:val="28"/>
          <w:szCs w:val="28"/>
        </w:rPr>
        <w:t xml:space="preserve"> Local </w:t>
      </w:r>
      <w:r w:rsidR="00F00B3D">
        <w:rPr>
          <w:rFonts w:ascii="Arial" w:hAnsi="Arial"/>
          <w:bCs/>
          <w:sz w:val="28"/>
          <w:szCs w:val="28"/>
        </w:rPr>
        <w:t>Authorit</w:t>
      </w:r>
      <w:r w:rsidR="009A4E6C">
        <w:rPr>
          <w:rFonts w:ascii="Arial" w:hAnsi="Arial"/>
          <w:bCs/>
          <w:sz w:val="28"/>
          <w:szCs w:val="28"/>
        </w:rPr>
        <w:t>ies</w:t>
      </w:r>
      <w:r w:rsidR="00F8152D">
        <w:rPr>
          <w:rFonts w:ascii="Arial" w:hAnsi="Arial"/>
          <w:bCs/>
          <w:sz w:val="28"/>
          <w:szCs w:val="28"/>
        </w:rPr>
        <w:t>,</w:t>
      </w:r>
      <w:r w:rsidR="00387E8F">
        <w:rPr>
          <w:rFonts w:ascii="Arial" w:hAnsi="Arial"/>
          <w:bCs/>
          <w:sz w:val="28"/>
          <w:szCs w:val="28"/>
        </w:rPr>
        <w:t xml:space="preserve"> third sector</w:t>
      </w:r>
      <w:r w:rsidR="00E04EE1">
        <w:rPr>
          <w:rFonts w:ascii="Arial" w:hAnsi="Arial"/>
          <w:bCs/>
          <w:sz w:val="28"/>
          <w:szCs w:val="28"/>
        </w:rPr>
        <w:t xml:space="preserve"> </w:t>
      </w:r>
      <w:r w:rsidR="00F00B3D">
        <w:rPr>
          <w:rFonts w:ascii="Arial" w:hAnsi="Arial"/>
          <w:bCs/>
          <w:sz w:val="28"/>
          <w:szCs w:val="28"/>
        </w:rPr>
        <w:t>organisations</w:t>
      </w:r>
      <w:r w:rsidR="00387E8F">
        <w:rPr>
          <w:rFonts w:ascii="Arial" w:hAnsi="Arial"/>
          <w:bCs/>
          <w:sz w:val="28"/>
          <w:szCs w:val="28"/>
        </w:rPr>
        <w:t xml:space="preserve"> and patient</w:t>
      </w:r>
      <w:r w:rsidR="00427B24">
        <w:rPr>
          <w:rFonts w:ascii="Arial" w:hAnsi="Arial"/>
          <w:bCs/>
          <w:sz w:val="28"/>
          <w:szCs w:val="28"/>
        </w:rPr>
        <w:t>/family represen</w:t>
      </w:r>
      <w:r w:rsidR="00E04EE1">
        <w:rPr>
          <w:rFonts w:ascii="Arial" w:hAnsi="Arial"/>
          <w:bCs/>
          <w:sz w:val="28"/>
          <w:szCs w:val="28"/>
        </w:rPr>
        <w:t>ta</w:t>
      </w:r>
      <w:r w:rsidR="00427B24">
        <w:rPr>
          <w:rFonts w:ascii="Arial" w:hAnsi="Arial"/>
          <w:bCs/>
          <w:sz w:val="28"/>
          <w:szCs w:val="28"/>
        </w:rPr>
        <w:t xml:space="preserve">tives to be part of </w:t>
      </w:r>
      <w:r w:rsidR="00386636">
        <w:rPr>
          <w:rFonts w:ascii="Arial" w:hAnsi="Arial"/>
          <w:bCs/>
          <w:sz w:val="28"/>
          <w:szCs w:val="28"/>
        </w:rPr>
        <w:t xml:space="preserve">a process </w:t>
      </w:r>
      <w:r w:rsidR="003417F8" w:rsidRPr="00EB2350">
        <w:rPr>
          <w:rFonts w:ascii="Arial" w:hAnsi="Arial"/>
          <w:bCs/>
          <w:sz w:val="28"/>
          <w:szCs w:val="28"/>
        </w:rPr>
        <w:t>complet</w:t>
      </w:r>
      <w:r w:rsidR="003417F8">
        <w:rPr>
          <w:rFonts w:ascii="Arial" w:hAnsi="Arial"/>
          <w:bCs/>
          <w:sz w:val="28"/>
          <w:szCs w:val="28"/>
        </w:rPr>
        <w:t xml:space="preserve">ing </w:t>
      </w:r>
      <w:r w:rsidR="003417F8" w:rsidRPr="00EB2350">
        <w:rPr>
          <w:rFonts w:ascii="Arial" w:hAnsi="Arial"/>
          <w:bCs/>
          <w:sz w:val="28"/>
          <w:szCs w:val="28"/>
        </w:rPr>
        <w:t>a</w:t>
      </w:r>
      <w:r w:rsidRPr="00EB2350">
        <w:rPr>
          <w:rFonts w:ascii="Arial" w:hAnsi="Arial"/>
          <w:bCs/>
          <w:sz w:val="28"/>
          <w:szCs w:val="28"/>
        </w:rPr>
        <w:t xml:space="preserve"> needs assessment and </w:t>
      </w:r>
      <w:r w:rsidR="005E1887" w:rsidRPr="00EB2350">
        <w:rPr>
          <w:rFonts w:ascii="Arial" w:hAnsi="Arial"/>
          <w:bCs/>
          <w:sz w:val="28"/>
          <w:szCs w:val="28"/>
        </w:rPr>
        <w:t>potential</w:t>
      </w:r>
      <w:r w:rsidRPr="00EB2350">
        <w:rPr>
          <w:rFonts w:ascii="Arial" w:hAnsi="Arial"/>
          <w:bCs/>
          <w:sz w:val="28"/>
          <w:szCs w:val="28"/>
        </w:rPr>
        <w:t xml:space="preserve"> future mode</w:t>
      </w:r>
      <w:r w:rsidR="00F21710">
        <w:rPr>
          <w:rFonts w:ascii="Arial" w:hAnsi="Arial"/>
          <w:bCs/>
          <w:sz w:val="28"/>
          <w:szCs w:val="28"/>
        </w:rPr>
        <w:t>l</w:t>
      </w:r>
      <w:r w:rsidRPr="00EB2350">
        <w:rPr>
          <w:rFonts w:ascii="Arial" w:hAnsi="Arial"/>
          <w:bCs/>
          <w:sz w:val="28"/>
          <w:szCs w:val="28"/>
        </w:rPr>
        <w:t>ling for Adult Me</w:t>
      </w:r>
      <w:r w:rsidR="00386636">
        <w:rPr>
          <w:rFonts w:ascii="Arial" w:hAnsi="Arial"/>
          <w:bCs/>
          <w:sz w:val="28"/>
          <w:szCs w:val="28"/>
        </w:rPr>
        <w:t>ntal Health Services</w:t>
      </w:r>
      <w:r w:rsidR="00603DE1" w:rsidRPr="00EB2350">
        <w:rPr>
          <w:rFonts w:ascii="Arial" w:hAnsi="Arial"/>
          <w:bCs/>
          <w:sz w:val="28"/>
          <w:szCs w:val="28"/>
        </w:rPr>
        <w:t>.</w:t>
      </w:r>
      <w:r w:rsidRPr="00EB2350">
        <w:rPr>
          <w:rFonts w:ascii="Arial" w:hAnsi="Arial"/>
          <w:bCs/>
          <w:sz w:val="28"/>
          <w:szCs w:val="28"/>
        </w:rPr>
        <w:t xml:space="preserve"> </w:t>
      </w:r>
    </w:p>
    <w:p w:rsidR="00311CDB" w:rsidRPr="00EB2350" w:rsidRDefault="00311CDB">
      <w:pPr>
        <w:pStyle w:val="Body"/>
        <w:spacing w:line="360" w:lineRule="auto"/>
        <w:rPr>
          <w:rFonts w:ascii="Arial" w:hAnsi="Arial"/>
          <w:bCs/>
          <w:sz w:val="28"/>
          <w:szCs w:val="28"/>
        </w:rPr>
      </w:pPr>
      <w:r w:rsidRPr="00EB2350">
        <w:rPr>
          <w:rFonts w:ascii="Arial" w:hAnsi="Arial"/>
          <w:bCs/>
          <w:sz w:val="28"/>
          <w:szCs w:val="28"/>
        </w:rPr>
        <w:t>Outlined in the table below are the number of beds available pre-Covid and the number proposed in the planned new unit.</w:t>
      </w:r>
    </w:p>
    <w:tbl>
      <w:tblPr>
        <w:tblW w:w="9351"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4F81BD"/>
        <w:tblLayout w:type="fixed"/>
        <w:tblLook w:val="04A0" w:firstRow="1" w:lastRow="0" w:firstColumn="1" w:lastColumn="0" w:noHBand="0" w:noVBand="1"/>
      </w:tblPr>
      <w:tblGrid>
        <w:gridCol w:w="2155"/>
        <w:gridCol w:w="3686"/>
        <w:gridCol w:w="3510"/>
      </w:tblGrid>
      <w:tr w:rsidR="00603DE1" w:rsidRPr="005F359E" w:rsidTr="00D41266">
        <w:trPr>
          <w:trHeight w:val="796"/>
          <w:tblHeader/>
        </w:trPr>
        <w:tc>
          <w:tcPr>
            <w:tcW w:w="215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603DE1" w:rsidRPr="00BB3D6B" w:rsidRDefault="00603DE1" w:rsidP="006150C6"/>
        </w:tc>
        <w:tc>
          <w:tcPr>
            <w:tcW w:w="368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603DE1" w:rsidRPr="00EB2350" w:rsidRDefault="00603DE1" w:rsidP="00D41266">
            <w:pPr>
              <w:pStyle w:val="NoSpacing"/>
              <w:rPr>
                <w:rFonts w:ascii="Arial" w:hAnsi="Arial"/>
                <w:b/>
                <w:bCs/>
                <w:sz w:val="28"/>
                <w:szCs w:val="28"/>
                <w:lang w:val="en-GB"/>
              </w:rPr>
            </w:pPr>
            <w:r w:rsidRPr="00EB2350">
              <w:rPr>
                <w:rFonts w:ascii="Arial" w:hAnsi="Arial"/>
                <w:b/>
                <w:bCs/>
                <w:sz w:val="28"/>
                <w:szCs w:val="28"/>
                <w:lang w:val="en-GB"/>
              </w:rPr>
              <w:t>Number of beds pre-pandemic</w:t>
            </w:r>
          </w:p>
        </w:tc>
        <w:tc>
          <w:tcPr>
            <w:tcW w:w="35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603DE1" w:rsidRPr="00EB2350" w:rsidRDefault="00603DE1" w:rsidP="00D41266">
            <w:pPr>
              <w:pStyle w:val="NoSpacing"/>
              <w:rPr>
                <w:rFonts w:ascii="Arial" w:hAnsi="Arial"/>
                <w:b/>
                <w:bCs/>
                <w:sz w:val="28"/>
                <w:szCs w:val="28"/>
                <w:lang w:val="en-GB"/>
              </w:rPr>
            </w:pPr>
            <w:r w:rsidRPr="00EB2350">
              <w:rPr>
                <w:rFonts w:ascii="Arial" w:hAnsi="Arial"/>
                <w:b/>
                <w:bCs/>
                <w:sz w:val="28"/>
                <w:szCs w:val="28"/>
                <w:lang w:val="en-GB"/>
              </w:rPr>
              <w:t>Proposed beds within new facility</w:t>
            </w:r>
          </w:p>
        </w:tc>
      </w:tr>
      <w:tr w:rsidR="00311CDB" w:rsidRPr="005F359E" w:rsidTr="00D41266">
        <w:trPr>
          <w:trHeight w:val="796"/>
          <w:tblHeader/>
        </w:trPr>
        <w:tc>
          <w:tcPr>
            <w:tcW w:w="215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603DE1" w:rsidRPr="00BB3D6B" w:rsidRDefault="00603DE1" w:rsidP="00603DE1">
            <w:pPr>
              <w:rPr>
                <w:rFonts w:ascii="Arial" w:hAnsi="Arial" w:cs="Arial"/>
                <w:b/>
                <w:bCs/>
              </w:rPr>
            </w:pPr>
            <w:r w:rsidRPr="00BB3D6B">
              <w:rPr>
                <w:rFonts w:ascii="Arial" w:hAnsi="Arial" w:cs="Arial"/>
                <w:b/>
                <w:bCs/>
              </w:rPr>
              <w:t>Neath Port Talbot Hospital</w:t>
            </w:r>
          </w:p>
        </w:tc>
        <w:tc>
          <w:tcPr>
            <w:tcW w:w="368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603DE1" w:rsidRPr="00EB2350" w:rsidRDefault="00603DE1" w:rsidP="00D41266">
            <w:pPr>
              <w:pStyle w:val="NoSpacing"/>
              <w:rPr>
                <w:rFonts w:ascii="Arial" w:hAnsi="Arial"/>
                <w:sz w:val="28"/>
                <w:szCs w:val="28"/>
                <w:lang w:val="en-GB"/>
              </w:rPr>
            </w:pPr>
            <w:r w:rsidRPr="00EB2350">
              <w:rPr>
                <w:rFonts w:ascii="Arial" w:hAnsi="Arial"/>
                <w:sz w:val="28"/>
                <w:szCs w:val="28"/>
                <w:lang w:val="en-GB"/>
              </w:rPr>
              <w:t>21 admission and treatment beds on Ward F for Neath Port Talbot patients</w:t>
            </w:r>
          </w:p>
        </w:tc>
        <w:tc>
          <w:tcPr>
            <w:tcW w:w="35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603DE1" w:rsidRPr="00EB2350" w:rsidRDefault="00603DE1" w:rsidP="00D41266">
            <w:pPr>
              <w:pStyle w:val="NoSpacing"/>
              <w:rPr>
                <w:rFonts w:ascii="Arial" w:hAnsi="Arial"/>
                <w:sz w:val="28"/>
                <w:szCs w:val="28"/>
                <w:lang w:val="en-GB"/>
              </w:rPr>
            </w:pPr>
            <w:r w:rsidRPr="00EB2350">
              <w:rPr>
                <w:rFonts w:ascii="Arial" w:hAnsi="Arial"/>
                <w:sz w:val="28"/>
                <w:szCs w:val="28"/>
                <w:lang w:val="en-GB"/>
              </w:rPr>
              <w:t>0</w:t>
            </w:r>
          </w:p>
        </w:tc>
      </w:tr>
      <w:tr w:rsidR="00311CDB" w:rsidRPr="005F359E" w:rsidTr="00D41266">
        <w:trPr>
          <w:trHeight w:val="796"/>
          <w:tblHeader/>
        </w:trPr>
        <w:tc>
          <w:tcPr>
            <w:tcW w:w="215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603DE1" w:rsidRPr="00BB3D6B" w:rsidRDefault="00603DE1" w:rsidP="00603DE1">
            <w:pPr>
              <w:rPr>
                <w:rFonts w:ascii="Arial" w:hAnsi="Arial" w:cs="Arial"/>
                <w:b/>
                <w:bCs/>
              </w:rPr>
            </w:pPr>
            <w:r w:rsidRPr="00BB3D6B">
              <w:rPr>
                <w:rFonts w:ascii="Arial" w:hAnsi="Arial" w:cs="Arial"/>
                <w:b/>
                <w:bCs/>
              </w:rPr>
              <w:t>Neath Port Talbot Hospital</w:t>
            </w:r>
          </w:p>
        </w:tc>
        <w:tc>
          <w:tcPr>
            <w:tcW w:w="368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603DE1" w:rsidRPr="00EB2350" w:rsidRDefault="00603DE1" w:rsidP="00D41266">
            <w:pPr>
              <w:pStyle w:val="NoSpacing"/>
              <w:rPr>
                <w:rFonts w:ascii="Arial" w:hAnsi="Arial"/>
                <w:sz w:val="28"/>
                <w:szCs w:val="28"/>
                <w:lang w:val="en-GB"/>
              </w:rPr>
            </w:pPr>
            <w:r w:rsidRPr="00EB2350">
              <w:rPr>
                <w:rFonts w:ascii="Arial" w:hAnsi="Arial"/>
                <w:sz w:val="28"/>
                <w:szCs w:val="28"/>
                <w:lang w:val="en-GB"/>
              </w:rPr>
              <w:t>5 Inpatient Substance Misuse Detox beds on Calon Lan</w:t>
            </w:r>
          </w:p>
        </w:tc>
        <w:tc>
          <w:tcPr>
            <w:tcW w:w="35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603DE1" w:rsidRPr="00EB2350" w:rsidRDefault="00603DE1" w:rsidP="00D41266">
            <w:pPr>
              <w:pStyle w:val="NoSpacing"/>
              <w:rPr>
                <w:rFonts w:ascii="Arial" w:hAnsi="Arial"/>
                <w:sz w:val="28"/>
                <w:szCs w:val="28"/>
                <w:lang w:val="en-GB"/>
              </w:rPr>
            </w:pPr>
            <w:r w:rsidRPr="00EB2350">
              <w:rPr>
                <w:rFonts w:ascii="Arial" w:hAnsi="Arial"/>
                <w:sz w:val="28"/>
                <w:szCs w:val="28"/>
                <w:lang w:val="en-GB"/>
              </w:rPr>
              <w:t>0</w:t>
            </w:r>
          </w:p>
        </w:tc>
      </w:tr>
      <w:tr w:rsidR="00311CDB" w:rsidRPr="005F359E" w:rsidTr="00D41266">
        <w:trPr>
          <w:trHeight w:val="796"/>
          <w:tblHeader/>
        </w:trPr>
        <w:tc>
          <w:tcPr>
            <w:tcW w:w="215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603DE1" w:rsidRPr="00BB3D6B" w:rsidRDefault="00603DE1" w:rsidP="00603DE1">
            <w:pPr>
              <w:rPr>
                <w:rFonts w:ascii="Arial" w:hAnsi="Arial" w:cs="Arial"/>
                <w:b/>
                <w:bCs/>
              </w:rPr>
            </w:pPr>
            <w:proofErr w:type="spellStart"/>
            <w:r w:rsidRPr="00BB3D6B">
              <w:rPr>
                <w:rFonts w:ascii="Arial" w:hAnsi="Arial" w:cs="Arial"/>
                <w:b/>
                <w:bCs/>
              </w:rPr>
              <w:t>Cefn</w:t>
            </w:r>
            <w:proofErr w:type="spellEnd"/>
            <w:r w:rsidRPr="00BB3D6B">
              <w:rPr>
                <w:rFonts w:ascii="Arial" w:hAnsi="Arial" w:cs="Arial"/>
                <w:b/>
                <w:bCs/>
              </w:rPr>
              <w:t xml:space="preserve"> </w:t>
            </w:r>
            <w:proofErr w:type="spellStart"/>
            <w:r w:rsidRPr="00BB3D6B">
              <w:rPr>
                <w:rFonts w:ascii="Arial" w:hAnsi="Arial" w:cs="Arial"/>
                <w:b/>
                <w:bCs/>
              </w:rPr>
              <w:t>Coed</w:t>
            </w:r>
            <w:proofErr w:type="spellEnd"/>
            <w:r w:rsidRPr="00BB3D6B">
              <w:rPr>
                <w:rFonts w:ascii="Arial" w:hAnsi="Arial" w:cs="Arial"/>
                <w:b/>
                <w:bCs/>
              </w:rPr>
              <w:t xml:space="preserve"> Hospital</w:t>
            </w:r>
          </w:p>
        </w:tc>
        <w:tc>
          <w:tcPr>
            <w:tcW w:w="368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603DE1" w:rsidRPr="00EB2350" w:rsidRDefault="00603DE1" w:rsidP="00D41266">
            <w:pPr>
              <w:pStyle w:val="NoSpacing"/>
              <w:rPr>
                <w:rFonts w:ascii="Arial" w:hAnsi="Arial"/>
                <w:sz w:val="28"/>
                <w:szCs w:val="28"/>
                <w:lang w:val="en-GB"/>
              </w:rPr>
            </w:pPr>
            <w:r w:rsidRPr="00EB2350">
              <w:rPr>
                <w:rFonts w:ascii="Arial" w:hAnsi="Arial"/>
                <w:sz w:val="28"/>
                <w:szCs w:val="28"/>
                <w:lang w:val="en-GB"/>
              </w:rPr>
              <w:t xml:space="preserve">33 admission and treatment beds on </w:t>
            </w:r>
            <w:proofErr w:type="spellStart"/>
            <w:r w:rsidRPr="00EB2350">
              <w:rPr>
                <w:rFonts w:ascii="Arial" w:hAnsi="Arial"/>
                <w:sz w:val="28"/>
                <w:szCs w:val="28"/>
                <w:lang w:val="en-GB"/>
              </w:rPr>
              <w:t>Fendrod</w:t>
            </w:r>
            <w:proofErr w:type="spellEnd"/>
            <w:r w:rsidRPr="00EB2350">
              <w:rPr>
                <w:rFonts w:ascii="Arial" w:hAnsi="Arial"/>
                <w:sz w:val="28"/>
                <w:szCs w:val="28"/>
                <w:lang w:val="en-GB"/>
              </w:rPr>
              <w:t xml:space="preserve"> and Clyne for Swansea patients</w:t>
            </w:r>
          </w:p>
        </w:tc>
        <w:tc>
          <w:tcPr>
            <w:tcW w:w="35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603DE1" w:rsidRPr="00EB2350" w:rsidRDefault="00603DE1" w:rsidP="00D41266">
            <w:pPr>
              <w:pStyle w:val="NoSpacing"/>
              <w:rPr>
                <w:rFonts w:ascii="Arial" w:hAnsi="Arial"/>
                <w:sz w:val="28"/>
                <w:szCs w:val="28"/>
                <w:lang w:val="en-GB"/>
              </w:rPr>
            </w:pPr>
            <w:r w:rsidRPr="00EB2350">
              <w:rPr>
                <w:rFonts w:ascii="Arial" w:hAnsi="Arial"/>
                <w:sz w:val="28"/>
                <w:szCs w:val="28"/>
                <w:lang w:val="en-GB"/>
              </w:rPr>
              <w:t>0</w:t>
            </w:r>
          </w:p>
        </w:tc>
      </w:tr>
      <w:tr w:rsidR="00311CDB" w:rsidRPr="005F359E" w:rsidTr="00D41266">
        <w:trPr>
          <w:trHeight w:val="796"/>
          <w:tblHeader/>
        </w:trPr>
        <w:tc>
          <w:tcPr>
            <w:tcW w:w="215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603DE1" w:rsidRPr="00BB3D6B" w:rsidRDefault="00603DE1" w:rsidP="00603DE1">
            <w:pPr>
              <w:rPr>
                <w:rFonts w:ascii="Arial" w:hAnsi="Arial" w:cs="Arial"/>
                <w:b/>
                <w:bCs/>
              </w:rPr>
            </w:pPr>
            <w:r w:rsidRPr="00BB3D6B">
              <w:rPr>
                <w:rFonts w:ascii="Arial" w:hAnsi="Arial" w:cs="Arial"/>
                <w:b/>
                <w:bCs/>
              </w:rPr>
              <w:t>Princess of Wales Hospital</w:t>
            </w:r>
          </w:p>
        </w:tc>
        <w:tc>
          <w:tcPr>
            <w:tcW w:w="368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603DE1" w:rsidRPr="00EB2350" w:rsidRDefault="00603DE1" w:rsidP="00D41266">
            <w:pPr>
              <w:pStyle w:val="NoSpacing"/>
              <w:rPr>
                <w:rFonts w:ascii="Arial" w:hAnsi="Arial"/>
                <w:sz w:val="28"/>
                <w:szCs w:val="28"/>
                <w:lang w:val="en-GB"/>
              </w:rPr>
            </w:pPr>
            <w:r w:rsidRPr="00EB2350">
              <w:rPr>
                <w:rFonts w:ascii="Arial" w:hAnsi="Arial"/>
                <w:sz w:val="28"/>
                <w:szCs w:val="28"/>
                <w:lang w:val="en-GB"/>
              </w:rPr>
              <w:t>Access to 5 beds with the PICU unit in POW</w:t>
            </w:r>
          </w:p>
        </w:tc>
        <w:tc>
          <w:tcPr>
            <w:tcW w:w="35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603DE1" w:rsidRPr="00EB2350" w:rsidRDefault="00603DE1" w:rsidP="00D41266">
            <w:pPr>
              <w:pStyle w:val="NoSpacing"/>
              <w:rPr>
                <w:rFonts w:ascii="Arial" w:hAnsi="Arial"/>
                <w:sz w:val="28"/>
                <w:szCs w:val="28"/>
                <w:lang w:val="en-GB"/>
              </w:rPr>
            </w:pPr>
            <w:r w:rsidRPr="00EB2350">
              <w:rPr>
                <w:rFonts w:ascii="Arial" w:hAnsi="Arial"/>
                <w:sz w:val="28"/>
                <w:szCs w:val="28"/>
                <w:lang w:val="en-GB"/>
              </w:rPr>
              <w:t>0</w:t>
            </w:r>
          </w:p>
        </w:tc>
      </w:tr>
      <w:tr w:rsidR="00311CDB" w:rsidRPr="005F359E" w:rsidTr="00D41266">
        <w:trPr>
          <w:trHeight w:val="796"/>
          <w:tblHeader/>
        </w:trPr>
        <w:tc>
          <w:tcPr>
            <w:tcW w:w="215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603DE1" w:rsidRPr="00BB3D6B" w:rsidRDefault="00603DE1" w:rsidP="00603DE1">
            <w:pPr>
              <w:rPr>
                <w:rFonts w:ascii="Arial" w:hAnsi="Arial" w:cs="Arial"/>
                <w:b/>
                <w:bCs/>
              </w:rPr>
            </w:pPr>
            <w:r w:rsidRPr="00BB3D6B">
              <w:rPr>
                <w:rFonts w:ascii="Arial" w:hAnsi="Arial" w:cs="Arial"/>
                <w:b/>
                <w:bCs/>
              </w:rPr>
              <w:t>New Unit</w:t>
            </w:r>
          </w:p>
        </w:tc>
        <w:tc>
          <w:tcPr>
            <w:tcW w:w="368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603DE1" w:rsidRPr="00EB2350" w:rsidRDefault="00603DE1" w:rsidP="00D41266">
            <w:pPr>
              <w:pStyle w:val="NoSpacing"/>
              <w:rPr>
                <w:rFonts w:ascii="Arial" w:hAnsi="Arial"/>
                <w:sz w:val="28"/>
                <w:szCs w:val="28"/>
                <w:lang w:val="en-GB"/>
              </w:rPr>
            </w:pPr>
            <w:r w:rsidRPr="00EB2350">
              <w:rPr>
                <w:rFonts w:ascii="Arial" w:hAnsi="Arial"/>
                <w:sz w:val="28"/>
                <w:szCs w:val="28"/>
                <w:lang w:val="en-GB"/>
              </w:rPr>
              <w:t>0</w:t>
            </w:r>
          </w:p>
        </w:tc>
        <w:tc>
          <w:tcPr>
            <w:tcW w:w="35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603DE1" w:rsidRPr="00EB2350" w:rsidRDefault="00603DE1" w:rsidP="00D41266">
            <w:pPr>
              <w:pStyle w:val="NoSpacing"/>
              <w:rPr>
                <w:rFonts w:ascii="Arial" w:hAnsi="Arial" w:cs="Arial"/>
                <w:color w:val="auto"/>
                <w:sz w:val="28"/>
                <w:szCs w:val="28"/>
                <w:lang w:val="en-GB"/>
              </w:rPr>
            </w:pPr>
            <w:r w:rsidRPr="00EB2350">
              <w:rPr>
                <w:rFonts w:ascii="Arial" w:hAnsi="Arial"/>
                <w:sz w:val="28"/>
                <w:szCs w:val="28"/>
                <w:lang w:val="en-GB"/>
              </w:rPr>
              <w:t>55</w:t>
            </w:r>
            <w:r w:rsidR="00D41266" w:rsidRPr="00EB2350">
              <w:rPr>
                <w:rFonts w:ascii="Arial" w:hAnsi="Arial"/>
                <w:sz w:val="28"/>
                <w:szCs w:val="28"/>
                <w:lang w:val="en-GB"/>
              </w:rPr>
              <w:t xml:space="preserve"> adult mental health</w:t>
            </w:r>
            <w:r w:rsidRPr="00EB2350">
              <w:rPr>
                <w:rFonts w:ascii="Arial" w:hAnsi="Arial"/>
                <w:sz w:val="28"/>
                <w:szCs w:val="28"/>
                <w:lang w:val="en-GB"/>
              </w:rPr>
              <w:t xml:space="preserve"> beds </w:t>
            </w:r>
            <w:r w:rsidRPr="00EB2350">
              <w:rPr>
                <w:rFonts w:ascii="Arial" w:hAnsi="Arial" w:cs="Arial"/>
                <w:color w:val="auto"/>
                <w:sz w:val="28"/>
                <w:szCs w:val="28"/>
                <w:lang w:val="en-GB"/>
              </w:rPr>
              <w:t xml:space="preserve">in </w:t>
            </w:r>
            <w:r w:rsidR="00D41266" w:rsidRPr="00EB2350">
              <w:rPr>
                <w:rFonts w:ascii="Arial" w:hAnsi="Arial" w:cs="Arial"/>
                <w:color w:val="auto"/>
                <w:sz w:val="28"/>
                <w:szCs w:val="28"/>
                <w:lang w:val="en-GB"/>
              </w:rPr>
              <w:t>3</w:t>
            </w:r>
            <w:r w:rsidRPr="00EB2350">
              <w:rPr>
                <w:rFonts w:ascii="Arial" w:hAnsi="Arial" w:cs="Arial"/>
                <w:color w:val="auto"/>
                <w:sz w:val="28"/>
                <w:szCs w:val="28"/>
                <w:lang w:val="en-GB"/>
              </w:rPr>
              <w:t xml:space="preserve"> wards for assessment and treatment.</w:t>
            </w:r>
          </w:p>
          <w:p w:rsidR="00603DE1" w:rsidRPr="00EB2350" w:rsidRDefault="00603DE1" w:rsidP="00D41266">
            <w:pPr>
              <w:pStyle w:val="NoSpacing"/>
              <w:rPr>
                <w:rFonts w:ascii="Arial" w:hAnsi="Arial" w:cs="Arial"/>
                <w:color w:val="auto"/>
                <w:sz w:val="28"/>
                <w:szCs w:val="28"/>
                <w:lang w:val="en-GB"/>
              </w:rPr>
            </w:pPr>
            <w:r w:rsidRPr="00EB2350">
              <w:rPr>
                <w:rFonts w:ascii="Arial" w:hAnsi="Arial" w:cs="Arial"/>
                <w:color w:val="auto"/>
                <w:sz w:val="28"/>
                <w:szCs w:val="28"/>
                <w:lang w:val="en-GB"/>
              </w:rPr>
              <w:t>+ 5 bed PICU solely for Swansea Bay patients</w:t>
            </w:r>
          </w:p>
          <w:p w:rsidR="00603DE1" w:rsidRPr="00EB2350" w:rsidRDefault="00603DE1" w:rsidP="00D41266">
            <w:pPr>
              <w:pStyle w:val="NoSpacing"/>
              <w:rPr>
                <w:rFonts w:ascii="Arial" w:hAnsi="Arial"/>
                <w:sz w:val="28"/>
                <w:szCs w:val="28"/>
                <w:lang w:val="en-GB"/>
              </w:rPr>
            </w:pPr>
            <w:r w:rsidRPr="00EB2350">
              <w:rPr>
                <w:rFonts w:ascii="Arial" w:hAnsi="Arial" w:cs="Arial"/>
                <w:color w:val="auto"/>
                <w:sz w:val="28"/>
                <w:szCs w:val="28"/>
                <w:lang w:val="en-GB"/>
              </w:rPr>
              <w:t>+ 5 beds for inpatient substance misuse detox</w:t>
            </w:r>
            <w:r w:rsidR="00DD5F04">
              <w:rPr>
                <w:rFonts w:ascii="Arial" w:hAnsi="Arial" w:cs="Arial"/>
                <w:color w:val="auto"/>
                <w:sz w:val="28"/>
                <w:szCs w:val="28"/>
                <w:lang w:val="en-GB"/>
              </w:rPr>
              <w:t xml:space="preserve"> (tbc)</w:t>
            </w:r>
          </w:p>
        </w:tc>
      </w:tr>
      <w:tr w:rsidR="00603DE1" w:rsidRPr="005F359E" w:rsidTr="00EB2350">
        <w:trPr>
          <w:trHeight w:val="478"/>
          <w:tblHeader/>
        </w:trPr>
        <w:tc>
          <w:tcPr>
            <w:tcW w:w="215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603DE1" w:rsidRPr="00BB3D6B" w:rsidRDefault="00603DE1">
            <w:pPr>
              <w:rPr>
                <w:rFonts w:ascii="Arial" w:hAnsi="Arial" w:cs="Arial"/>
                <w:b/>
                <w:bCs/>
              </w:rPr>
            </w:pPr>
            <w:r w:rsidRPr="00BB3D6B">
              <w:rPr>
                <w:rFonts w:ascii="Arial" w:hAnsi="Arial" w:cs="Arial"/>
                <w:b/>
                <w:bCs/>
              </w:rPr>
              <w:t>Total</w:t>
            </w:r>
          </w:p>
        </w:tc>
        <w:tc>
          <w:tcPr>
            <w:tcW w:w="368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603DE1" w:rsidRPr="00EB2350" w:rsidRDefault="00603DE1" w:rsidP="00D41266">
            <w:pPr>
              <w:pStyle w:val="NoSpacing"/>
              <w:rPr>
                <w:rFonts w:ascii="Arial" w:hAnsi="Arial"/>
                <w:b/>
                <w:bCs/>
                <w:sz w:val="28"/>
                <w:szCs w:val="28"/>
                <w:lang w:val="en-GB"/>
              </w:rPr>
            </w:pPr>
            <w:r w:rsidRPr="00EB2350">
              <w:rPr>
                <w:rFonts w:ascii="Arial" w:hAnsi="Arial"/>
                <w:b/>
                <w:bCs/>
                <w:sz w:val="28"/>
                <w:szCs w:val="28"/>
                <w:lang w:val="en-GB"/>
              </w:rPr>
              <w:t>64</w:t>
            </w:r>
          </w:p>
        </w:tc>
        <w:tc>
          <w:tcPr>
            <w:tcW w:w="35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603DE1" w:rsidRPr="00EB2350" w:rsidRDefault="00603DE1" w:rsidP="00D41266">
            <w:pPr>
              <w:pStyle w:val="NoSpacing"/>
              <w:rPr>
                <w:rFonts w:ascii="Arial" w:hAnsi="Arial"/>
                <w:b/>
                <w:bCs/>
                <w:sz w:val="28"/>
                <w:szCs w:val="28"/>
                <w:lang w:val="en-GB"/>
              </w:rPr>
            </w:pPr>
            <w:r w:rsidRPr="00EB2350">
              <w:rPr>
                <w:rFonts w:ascii="Arial" w:hAnsi="Arial"/>
                <w:b/>
                <w:bCs/>
                <w:sz w:val="28"/>
                <w:szCs w:val="28"/>
                <w:lang w:val="en-GB"/>
              </w:rPr>
              <w:t>65</w:t>
            </w:r>
          </w:p>
        </w:tc>
      </w:tr>
    </w:tbl>
    <w:p w:rsidR="00837596" w:rsidRDefault="00837596" w:rsidP="00EB2350">
      <w:pPr>
        <w:pStyle w:val="Body"/>
        <w:spacing w:line="360" w:lineRule="auto"/>
        <w:rPr>
          <w:rFonts w:ascii="Arial" w:hAnsi="Arial"/>
          <w:b/>
          <w:bCs/>
          <w:sz w:val="32"/>
          <w:szCs w:val="32"/>
        </w:rPr>
      </w:pPr>
    </w:p>
    <w:p w:rsidR="00C26200" w:rsidRPr="00EB2350" w:rsidRDefault="00F21710" w:rsidP="00EB2350">
      <w:pPr>
        <w:pStyle w:val="Body"/>
        <w:spacing w:line="360" w:lineRule="auto"/>
        <w:rPr>
          <w:rFonts w:ascii="Arial" w:hAnsi="Arial"/>
          <w:b/>
          <w:bCs/>
          <w:sz w:val="32"/>
          <w:szCs w:val="32"/>
        </w:rPr>
      </w:pPr>
      <w:r>
        <w:rPr>
          <w:rFonts w:ascii="Arial" w:hAnsi="Arial"/>
          <w:b/>
          <w:bCs/>
          <w:sz w:val="32"/>
          <w:szCs w:val="32"/>
        </w:rPr>
        <w:t>W</w:t>
      </w:r>
      <w:r w:rsidR="00C26200" w:rsidRPr="00EB2350">
        <w:rPr>
          <w:rFonts w:ascii="Arial" w:hAnsi="Arial"/>
          <w:b/>
          <w:bCs/>
          <w:sz w:val="32"/>
          <w:szCs w:val="32"/>
        </w:rPr>
        <w:t xml:space="preserve">hat </w:t>
      </w:r>
      <w:r w:rsidR="00F91320" w:rsidRPr="00EB2350">
        <w:rPr>
          <w:rFonts w:ascii="Arial" w:hAnsi="Arial"/>
          <w:b/>
          <w:bCs/>
          <w:sz w:val="32"/>
          <w:szCs w:val="32"/>
        </w:rPr>
        <w:t>services would</w:t>
      </w:r>
      <w:r w:rsidR="00C26200" w:rsidRPr="00EB2350">
        <w:rPr>
          <w:rFonts w:ascii="Arial" w:hAnsi="Arial"/>
          <w:b/>
          <w:bCs/>
          <w:sz w:val="32"/>
          <w:szCs w:val="32"/>
        </w:rPr>
        <w:t xml:space="preserve"> be included in the new unit?</w:t>
      </w:r>
    </w:p>
    <w:p w:rsidR="00134901" w:rsidRPr="005F359E" w:rsidRDefault="000A68F0" w:rsidP="00EB2350">
      <w:pPr>
        <w:pStyle w:val="Body"/>
        <w:spacing w:line="360" w:lineRule="auto"/>
        <w:rPr>
          <w:rFonts w:ascii="Arial" w:hAnsi="Arial" w:cs="Arial"/>
          <w:color w:val="auto"/>
          <w:sz w:val="28"/>
          <w:szCs w:val="28"/>
        </w:rPr>
      </w:pPr>
      <w:r w:rsidRPr="005F359E">
        <w:rPr>
          <w:rFonts w:ascii="Arial" w:hAnsi="Arial" w:cs="Arial"/>
          <w:color w:val="auto"/>
          <w:sz w:val="28"/>
          <w:szCs w:val="28"/>
        </w:rPr>
        <w:t>The new unit will have all the inpatient beds on one site</w:t>
      </w:r>
      <w:r w:rsidR="00F21710">
        <w:rPr>
          <w:rFonts w:ascii="Arial" w:hAnsi="Arial" w:cs="Arial"/>
          <w:color w:val="auto"/>
          <w:sz w:val="28"/>
          <w:szCs w:val="28"/>
        </w:rPr>
        <w:t>,</w:t>
      </w:r>
      <w:r w:rsidRPr="005F359E">
        <w:rPr>
          <w:rFonts w:ascii="Arial" w:hAnsi="Arial" w:cs="Arial"/>
          <w:color w:val="auto"/>
          <w:sz w:val="28"/>
          <w:szCs w:val="28"/>
        </w:rPr>
        <w:t xml:space="preserve"> which will </w:t>
      </w:r>
      <w:r w:rsidR="00795EC9" w:rsidRPr="00380CBE">
        <w:rPr>
          <w:rFonts w:ascii="Arial" w:hAnsi="Arial" w:cs="Arial"/>
          <w:color w:val="auto"/>
          <w:sz w:val="28"/>
          <w:szCs w:val="28"/>
        </w:rPr>
        <w:t>include</w:t>
      </w:r>
      <w:r w:rsidRPr="00966C6A">
        <w:rPr>
          <w:rFonts w:ascii="Arial" w:hAnsi="Arial" w:cs="Arial"/>
          <w:color w:val="auto"/>
          <w:sz w:val="28"/>
          <w:szCs w:val="28"/>
        </w:rPr>
        <w:t xml:space="preserve"> an assessment ward, two treatment </w:t>
      </w:r>
      <w:r w:rsidR="003417F8" w:rsidRPr="00966C6A">
        <w:rPr>
          <w:rFonts w:ascii="Arial" w:hAnsi="Arial" w:cs="Arial"/>
          <w:color w:val="auto"/>
          <w:sz w:val="28"/>
          <w:szCs w:val="28"/>
        </w:rPr>
        <w:t xml:space="preserve">wards, </w:t>
      </w:r>
      <w:r w:rsidR="003417F8" w:rsidRPr="001342D3">
        <w:rPr>
          <w:rFonts w:ascii="Arial" w:hAnsi="Arial" w:cs="Arial"/>
          <w:color w:val="auto"/>
          <w:sz w:val="28"/>
          <w:szCs w:val="28"/>
        </w:rPr>
        <w:t>and</w:t>
      </w:r>
      <w:r w:rsidRPr="001342D3">
        <w:rPr>
          <w:rFonts w:ascii="Arial" w:hAnsi="Arial" w:cs="Arial"/>
          <w:color w:val="auto"/>
          <w:sz w:val="28"/>
          <w:szCs w:val="28"/>
        </w:rPr>
        <w:t xml:space="preserve"> our own P</w:t>
      </w:r>
      <w:r w:rsidR="00D41266" w:rsidRPr="001342D3">
        <w:rPr>
          <w:rFonts w:ascii="Arial" w:hAnsi="Arial" w:cs="Arial"/>
          <w:color w:val="auto"/>
          <w:sz w:val="28"/>
          <w:szCs w:val="28"/>
        </w:rPr>
        <w:t xml:space="preserve">sychiatric </w:t>
      </w:r>
      <w:r w:rsidRPr="0071588E">
        <w:rPr>
          <w:rFonts w:ascii="Arial" w:hAnsi="Arial" w:cs="Arial"/>
          <w:color w:val="auto"/>
          <w:sz w:val="28"/>
          <w:szCs w:val="28"/>
        </w:rPr>
        <w:t>I</w:t>
      </w:r>
      <w:r w:rsidR="00D41266" w:rsidRPr="0071588E">
        <w:rPr>
          <w:rFonts w:ascii="Arial" w:hAnsi="Arial" w:cs="Arial"/>
          <w:color w:val="auto"/>
          <w:sz w:val="28"/>
          <w:szCs w:val="28"/>
        </w:rPr>
        <w:t xml:space="preserve">ntensive </w:t>
      </w:r>
      <w:r w:rsidRPr="0071588E">
        <w:rPr>
          <w:rFonts w:ascii="Arial" w:hAnsi="Arial" w:cs="Arial"/>
          <w:color w:val="auto"/>
          <w:sz w:val="28"/>
          <w:szCs w:val="28"/>
        </w:rPr>
        <w:t>C</w:t>
      </w:r>
      <w:r w:rsidR="00D41266" w:rsidRPr="0071588E">
        <w:rPr>
          <w:rFonts w:ascii="Arial" w:hAnsi="Arial" w:cs="Arial"/>
          <w:color w:val="auto"/>
          <w:sz w:val="28"/>
          <w:szCs w:val="28"/>
        </w:rPr>
        <w:t xml:space="preserve">are </w:t>
      </w:r>
      <w:r w:rsidRPr="0071588E">
        <w:rPr>
          <w:rFonts w:ascii="Arial" w:hAnsi="Arial" w:cs="Arial"/>
          <w:color w:val="auto"/>
          <w:sz w:val="28"/>
          <w:szCs w:val="28"/>
        </w:rPr>
        <w:t>U</w:t>
      </w:r>
      <w:r w:rsidR="00D41266" w:rsidRPr="0071588E">
        <w:rPr>
          <w:rFonts w:ascii="Arial" w:hAnsi="Arial" w:cs="Arial"/>
          <w:color w:val="auto"/>
          <w:sz w:val="28"/>
          <w:szCs w:val="28"/>
        </w:rPr>
        <w:t>nit</w:t>
      </w:r>
      <w:r w:rsidRPr="0071588E">
        <w:rPr>
          <w:rFonts w:ascii="Arial" w:hAnsi="Arial" w:cs="Arial"/>
          <w:color w:val="auto"/>
          <w:sz w:val="28"/>
          <w:szCs w:val="28"/>
        </w:rPr>
        <w:t xml:space="preserve"> for the Swansea Bay area</w:t>
      </w:r>
      <w:r w:rsidR="00250A20" w:rsidRPr="0071588E">
        <w:rPr>
          <w:rFonts w:ascii="Arial" w:hAnsi="Arial" w:cs="Arial"/>
          <w:color w:val="auto"/>
          <w:sz w:val="28"/>
          <w:szCs w:val="28"/>
        </w:rPr>
        <w:t>,</w:t>
      </w:r>
      <w:r w:rsidRPr="0071588E">
        <w:rPr>
          <w:rFonts w:ascii="Arial" w:hAnsi="Arial" w:cs="Arial"/>
          <w:color w:val="auto"/>
          <w:sz w:val="28"/>
          <w:szCs w:val="28"/>
        </w:rPr>
        <w:t xml:space="preserve"> as we will d</w:t>
      </w:r>
      <w:r w:rsidR="00D41266" w:rsidRPr="0071588E">
        <w:rPr>
          <w:rFonts w:ascii="Arial" w:hAnsi="Arial" w:cs="Arial"/>
          <w:color w:val="auto"/>
          <w:sz w:val="28"/>
          <w:szCs w:val="28"/>
        </w:rPr>
        <w:t>iscontinue using</w:t>
      </w:r>
      <w:r w:rsidRPr="0071588E">
        <w:rPr>
          <w:rFonts w:ascii="Arial" w:hAnsi="Arial" w:cs="Arial"/>
          <w:color w:val="auto"/>
          <w:sz w:val="28"/>
          <w:szCs w:val="28"/>
        </w:rPr>
        <w:t xml:space="preserve"> the service currently provided at Princess of Wales Hospital </w:t>
      </w:r>
      <w:r w:rsidR="00311CDB" w:rsidRPr="0071588E">
        <w:rPr>
          <w:rFonts w:ascii="Arial" w:hAnsi="Arial" w:cs="Arial"/>
          <w:color w:val="auto"/>
          <w:sz w:val="28"/>
          <w:szCs w:val="28"/>
        </w:rPr>
        <w:t>in Bridgend</w:t>
      </w:r>
      <w:r w:rsidRPr="005F359E">
        <w:rPr>
          <w:rFonts w:ascii="Arial" w:hAnsi="Arial" w:cs="Arial"/>
          <w:color w:val="auto"/>
          <w:sz w:val="28"/>
          <w:szCs w:val="28"/>
        </w:rPr>
        <w:t>.</w:t>
      </w:r>
      <w:r w:rsidR="00837596">
        <w:rPr>
          <w:rFonts w:ascii="Arial" w:hAnsi="Arial" w:cs="Arial"/>
          <w:color w:val="auto"/>
          <w:sz w:val="28"/>
          <w:szCs w:val="28"/>
        </w:rPr>
        <w:t xml:space="preserve"> There is also a planned inpatient Substance Misuse Detox</w:t>
      </w:r>
      <w:r w:rsidR="00F22AB0">
        <w:rPr>
          <w:rFonts w:ascii="Arial" w:hAnsi="Arial" w:cs="Arial"/>
          <w:color w:val="auto"/>
          <w:sz w:val="28"/>
          <w:szCs w:val="28"/>
        </w:rPr>
        <w:t>i</w:t>
      </w:r>
      <w:r w:rsidR="00837596">
        <w:rPr>
          <w:rFonts w:ascii="Arial" w:hAnsi="Arial" w:cs="Arial"/>
          <w:color w:val="auto"/>
          <w:sz w:val="28"/>
          <w:szCs w:val="28"/>
        </w:rPr>
        <w:t xml:space="preserve">fication </w:t>
      </w:r>
      <w:r w:rsidR="00F22AB0">
        <w:rPr>
          <w:rFonts w:ascii="Arial" w:hAnsi="Arial" w:cs="Arial"/>
          <w:color w:val="auto"/>
          <w:sz w:val="28"/>
          <w:szCs w:val="28"/>
        </w:rPr>
        <w:t xml:space="preserve">unit and we are continuing to work with Area Planning Board and its commissioning team in relation to the future </w:t>
      </w:r>
      <w:r w:rsidR="00F22AB0">
        <w:rPr>
          <w:rFonts w:ascii="Arial" w:hAnsi="Arial" w:cs="Arial"/>
          <w:color w:val="auto"/>
          <w:sz w:val="28"/>
          <w:szCs w:val="28"/>
        </w:rPr>
        <w:lastRenderedPageBreak/>
        <w:t>requirements of this service</w:t>
      </w:r>
      <w:r w:rsidR="00A303E6">
        <w:rPr>
          <w:rFonts w:ascii="Arial" w:hAnsi="Arial" w:cs="Arial"/>
          <w:color w:val="auto"/>
          <w:sz w:val="28"/>
          <w:szCs w:val="28"/>
        </w:rPr>
        <w:t xml:space="preserve">. This </w:t>
      </w:r>
      <w:r w:rsidR="001B7BE1">
        <w:rPr>
          <w:rFonts w:ascii="Arial" w:hAnsi="Arial" w:cs="Arial"/>
          <w:color w:val="auto"/>
          <w:sz w:val="28"/>
          <w:szCs w:val="28"/>
        </w:rPr>
        <w:t>will be i</w:t>
      </w:r>
      <w:r w:rsidR="00A303E6">
        <w:rPr>
          <w:rFonts w:ascii="Arial" w:hAnsi="Arial" w:cs="Arial"/>
          <w:color w:val="auto"/>
          <w:sz w:val="28"/>
          <w:szCs w:val="28"/>
        </w:rPr>
        <w:t xml:space="preserve">nformed by the </w:t>
      </w:r>
      <w:r w:rsidR="00F8152D">
        <w:rPr>
          <w:rFonts w:ascii="Arial" w:hAnsi="Arial" w:cs="Arial"/>
          <w:color w:val="auto"/>
          <w:sz w:val="28"/>
          <w:szCs w:val="28"/>
        </w:rPr>
        <w:t>review which will be completed</w:t>
      </w:r>
      <w:r w:rsidR="001B7BE1">
        <w:rPr>
          <w:rFonts w:ascii="Arial" w:hAnsi="Arial" w:cs="Arial"/>
          <w:color w:val="auto"/>
          <w:sz w:val="28"/>
          <w:szCs w:val="28"/>
        </w:rPr>
        <w:t xml:space="preserve"> by the end of Feb</w:t>
      </w:r>
      <w:r w:rsidR="00F8152D">
        <w:rPr>
          <w:rFonts w:ascii="Arial" w:hAnsi="Arial" w:cs="Arial"/>
          <w:color w:val="auto"/>
          <w:sz w:val="28"/>
          <w:szCs w:val="28"/>
        </w:rPr>
        <w:t>ruary</w:t>
      </w:r>
      <w:r w:rsidR="001B7BE1">
        <w:rPr>
          <w:rFonts w:ascii="Arial" w:hAnsi="Arial" w:cs="Arial"/>
          <w:color w:val="auto"/>
          <w:sz w:val="28"/>
          <w:szCs w:val="28"/>
        </w:rPr>
        <w:t xml:space="preserve"> 2022</w:t>
      </w:r>
      <w:r w:rsidR="00F22AB0">
        <w:rPr>
          <w:rFonts w:ascii="Arial" w:hAnsi="Arial" w:cs="Arial"/>
          <w:color w:val="auto"/>
          <w:sz w:val="28"/>
          <w:szCs w:val="28"/>
        </w:rPr>
        <w:t>.</w:t>
      </w:r>
    </w:p>
    <w:p w:rsidR="000A68F0" w:rsidRPr="005F359E" w:rsidRDefault="009C6A12">
      <w:pPr>
        <w:pStyle w:val="Body"/>
        <w:spacing w:line="360" w:lineRule="auto"/>
        <w:rPr>
          <w:rFonts w:ascii="Arial" w:hAnsi="Arial" w:cs="Arial"/>
          <w:color w:val="auto"/>
          <w:sz w:val="28"/>
          <w:szCs w:val="28"/>
        </w:rPr>
      </w:pPr>
      <w:r w:rsidRPr="00966C6A">
        <w:rPr>
          <w:rFonts w:ascii="Arial" w:hAnsi="Arial" w:cs="Arial"/>
          <w:color w:val="auto"/>
          <w:sz w:val="28"/>
          <w:szCs w:val="28"/>
        </w:rPr>
        <w:t>A</w:t>
      </w:r>
      <w:r w:rsidR="000A68F0" w:rsidRPr="00966C6A">
        <w:rPr>
          <w:rFonts w:ascii="Arial" w:hAnsi="Arial" w:cs="Arial"/>
          <w:color w:val="auto"/>
          <w:sz w:val="28"/>
          <w:szCs w:val="28"/>
        </w:rPr>
        <w:t xml:space="preserve">ll the </w:t>
      </w:r>
      <w:r w:rsidR="005E1887" w:rsidRPr="00966C6A">
        <w:rPr>
          <w:rFonts w:ascii="Arial" w:hAnsi="Arial" w:cs="Arial"/>
          <w:color w:val="auto"/>
          <w:sz w:val="28"/>
          <w:szCs w:val="28"/>
        </w:rPr>
        <w:t>support</w:t>
      </w:r>
      <w:r w:rsidR="000A68F0" w:rsidRPr="00B8028B">
        <w:rPr>
          <w:rFonts w:ascii="Arial" w:hAnsi="Arial" w:cs="Arial"/>
          <w:color w:val="auto"/>
          <w:sz w:val="28"/>
          <w:szCs w:val="28"/>
        </w:rPr>
        <w:t xml:space="preserve"> services</w:t>
      </w:r>
      <w:r w:rsidRPr="00B8028B">
        <w:rPr>
          <w:rFonts w:ascii="Arial" w:hAnsi="Arial" w:cs="Arial"/>
          <w:color w:val="auto"/>
          <w:sz w:val="28"/>
          <w:szCs w:val="28"/>
        </w:rPr>
        <w:t xml:space="preserve"> required for the </w:t>
      </w:r>
      <w:r w:rsidR="00D41266" w:rsidRPr="00B8028B">
        <w:rPr>
          <w:rFonts w:ascii="Arial" w:hAnsi="Arial" w:cs="Arial"/>
          <w:color w:val="auto"/>
          <w:sz w:val="28"/>
          <w:szCs w:val="28"/>
        </w:rPr>
        <w:t>assessment facility</w:t>
      </w:r>
      <w:r w:rsidRPr="00B8028B">
        <w:rPr>
          <w:rFonts w:ascii="Arial" w:hAnsi="Arial" w:cs="Arial"/>
          <w:color w:val="auto"/>
          <w:sz w:val="28"/>
          <w:szCs w:val="28"/>
        </w:rPr>
        <w:t xml:space="preserve"> will also be provided </w:t>
      </w:r>
      <w:r w:rsidR="00D41266" w:rsidRPr="001342D3">
        <w:rPr>
          <w:rFonts w:ascii="Arial" w:hAnsi="Arial" w:cs="Arial"/>
          <w:color w:val="auto"/>
          <w:sz w:val="28"/>
          <w:szCs w:val="28"/>
        </w:rPr>
        <w:t>within the unit</w:t>
      </w:r>
      <w:r w:rsidRPr="001342D3">
        <w:rPr>
          <w:rFonts w:ascii="Arial" w:hAnsi="Arial" w:cs="Arial"/>
          <w:color w:val="auto"/>
          <w:sz w:val="28"/>
          <w:szCs w:val="28"/>
        </w:rPr>
        <w:t>.</w:t>
      </w:r>
      <w:r w:rsidR="000A68F0" w:rsidRPr="00AF4846">
        <w:rPr>
          <w:rFonts w:ascii="Arial" w:hAnsi="Arial" w:cs="Arial"/>
          <w:color w:val="auto"/>
          <w:sz w:val="28"/>
          <w:szCs w:val="28"/>
        </w:rPr>
        <w:t xml:space="preserve"> </w:t>
      </w:r>
      <w:r w:rsidRPr="0071588E">
        <w:rPr>
          <w:rFonts w:ascii="Arial" w:hAnsi="Arial" w:cs="Arial"/>
          <w:color w:val="auto"/>
          <w:sz w:val="28"/>
          <w:szCs w:val="28"/>
        </w:rPr>
        <w:t xml:space="preserve"> For </w:t>
      </w:r>
      <w:r w:rsidR="005B51E0" w:rsidRPr="0071588E">
        <w:rPr>
          <w:rFonts w:ascii="Arial" w:hAnsi="Arial" w:cs="Arial"/>
          <w:color w:val="auto"/>
          <w:sz w:val="28"/>
          <w:szCs w:val="28"/>
        </w:rPr>
        <w:t>example,</w:t>
      </w:r>
      <w:r w:rsidR="000A68F0" w:rsidRPr="0071588E">
        <w:rPr>
          <w:rFonts w:ascii="Arial" w:hAnsi="Arial" w:cs="Arial"/>
          <w:color w:val="auto"/>
          <w:sz w:val="28"/>
          <w:szCs w:val="28"/>
        </w:rPr>
        <w:t xml:space="preserve"> </w:t>
      </w:r>
      <w:r w:rsidRPr="0071588E">
        <w:rPr>
          <w:rFonts w:ascii="Arial" w:hAnsi="Arial" w:cs="Arial"/>
          <w:color w:val="auto"/>
          <w:sz w:val="28"/>
          <w:szCs w:val="28"/>
        </w:rPr>
        <w:t xml:space="preserve">space for </w:t>
      </w:r>
      <w:r w:rsidR="000A68F0" w:rsidRPr="0071588E">
        <w:rPr>
          <w:rFonts w:ascii="Arial" w:hAnsi="Arial" w:cs="Arial"/>
          <w:color w:val="auto"/>
          <w:sz w:val="28"/>
          <w:szCs w:val="28"/>
        </w:rPr>
        <w:t xml:space="preserve">therapy </w:t>
      </w:r>
      <w:r w:rsidR="00795EC9" w:rsidRPr="005B51E0">
        <w:rPr>
          <w:rFonts w:ascii="Arial" w:hAnsi="Arial" w:cs="Arial"/>
          <w:color w:val="auto"/>
          <w:sz w:val="28"/>
          <w:szCs w:val="28"/>
        </w:rPr>
        <w:t>support for</w:t>
      </w:r>
      <w:r w:rsidR="000A68F0" w:rsidRPr="005B51E0">
        <w:rPr>
          <w:rFonts w:ascii="Arial" w:hAnsi="Arial" w:cs="Arial"/>
          <w:color w:val="auto"/>
          <w:sz w:val="28"/>
          <w:szCs w:val="28"/>
        </w:rPr>
        <w:t xml:space="preserve"> </w:t>
      </w:r>
      <w:r w:rsidR="005E1887" w:rsidRPr="005B51E0">
        <w:rPr>
          <w:rFonts w:ascii="Arial" w:hAnsi="Arial" w:cs="Arial"/>
          <w:color w:val="auto"/>
          <w:sz w:val="28"/>
          <w:szCs w:val="28"/>
        </w:rPr>
        <w:t>inpatients</w:t>
      </w:r>
      <w:r w:rsidR="000A68F0" w:rsidRPr="005F359E">
        <w:rPr>
          <w:rFonts w:ascii="Arial" w:hAnsi="Arial" w:cs="Arial"/>
          <w:color w:val="auto"/>
          <w:sz w:val="28"/>
          <w:szCs w:val="28"/>
        </w:rPr>
        <w:t xml:space="preserve"> </w:t>
      </w:r>
      <w:r w:rsidRPr="005F359E">
        <w:rPr>
          <w:rFonts w:ascii="Arial" w:hAnsi="Arial" w:cs="Arial"/>
          <w:color w:val="auto"/>
          <w:sz w:val="28"/>
          <w:szCs w:val="28"/>
        </w:rPr>
        <w:t>from</w:t>
      </w:r>
      <w:r w:rsidR="000A68F0" w:rsidRPr="005F359E">
        <w:rPr>
          <w:rFonts w:ascii="Arial" w:hAnsi="Arial" w:cs="Arial"/>
          <w:color w:val="auto"/>
          <w:sz w:val="28"/>
          <w:szCs w:val="28"/>
        </w:rPr>
        <w:t xml:space="preserve"> the </w:t>
      </w:r>
      <w:r w:rsidR="005E1887" w:rsidRPr="005F359E">
        <w:rPr>
          <w:rFonts w:ascii="Arial" w:hAnsi="Arial" w:cs="Arial"/>
          <w:color w:val="auto"/>
          <w:sz w:val="28"/>
          <w:szCs w:val="28"/>
        </w:rPr>
        <w:t>various</w:t>
      </w:r>
      <w:r w:rsidR="000A68F0" w:rsidRPr="005F359E">
        <w:rPr>
          <w:rFonts w:ascii="Arial" w:hAnsi="Arial" w:cs="Arial"/>
          <w:color w:val="auto"/>
          <w:sz w:val="28"/>
          <w:szCs w:val="28"/>
        </w:rPr>
        <w:t xml:space="preserve"> </w:t>
      </w:r>
      <w:r w:rsidR="00795EC9" w:rsidRPr="005F359E">
        <w:rPr>
          <w:rFonts w:ascii="Arial" w:hAnsi="Arial" w:cs="Arial"/>
          <w:color w:val="auto"/>
          <w:sz w:val="28"/>
          <w:szCs w:val="28"/>
        </w:rPr>
        <w:t>wards, and</w:t>
      </w:r>
      <w:r w:rsidR="000A68F0" w:rsidRPr="005F359E">
        <w:rPr>
          <w:rFonts w:ascii="Arial" w:hAnsi="Arial" w:cs="Arial"/>
          <w:color w:val="auto"/>
          <w:sz w:val="28"/>
          <w:szCs w:val="28"/>
        </w:rPr>
        <w:t xml:space="preserve"> all the </w:t>
      </w:r>
      <w:r w:rsidR="00D41266" w:rsidRPr="005F359E">
        <w:rPr>
          <w:rFonts w:ascii="Arial" w:hAnsi="Arial" w:cs="Arial"/>
          <w:color w:val="auto"/>
          <w:sz w:val="28"/>
          <w:szCs w:val="28"/>
        </w:rPr>
        <w:t xml:space="preserve">associated catering, cleaning and </w:t>
      </w:r>
      <w:proofErr w:type="spellStart"/>
      <w:r w:rsidR="00D41266" w:rsidRPr="005F359E">
        <w:rPr>
          <w:rFonts w:ascii="Arial" w:hAnsi="Arial" w:cs="Arial"/>
          <w:color w:val="auto"/>
          <w:sz w:val="28"/>
          <w:szCs w:val="28"/>
        </w:rPr>
        <w:t>portering</w:t>
      </w:r>
      <w:proofErr w:type="spellEnd"/>
      <w:r w:rsidR="000A68F0" w:rsidRPr="005F359E">
        <w:rPr>
          <w:rFonts w:ascii="Arial" w:hAnsi="Arial" w:cs="Arial"/>
          <w:color w:val="auto"/>
          <w:sz w:val="28"/>
          <w:szCs w:val="28"/>
        </w:rPr>
        <w:t xml:space="preserve"> services</w:t>
      </w:r>
      <w:r w:rsidRPr="005F359E">
        <w:rPr>
          <w:rFonts w:ascii="Arial" w:hAnsi="Arial" w:cs="Arial"/>
          <w:color w:val="auto"/>
          <w:sz w:val="28"/>
          <w:szCs w:val="28"/>
        </w:rPr>
        <w:t>.</w:t>
      </w:r>
      <w:r w:rsidR="000A68F0" w:rsidRPr="005F359E">
        <w:rPr>
          <w:rFonts w:ascii="Arial" w:hAnsi="Arial" w:cs="Arial"/>
          <w:color w:val="auto"/>
          <w:sz w:val="28"/>
          <w:szCs w:val="28"/>
        </w:rPr>
        <w:t xml:space="preserve"> </w:t>
      </w:r>
    </w:p>
    <w:p w:rsidR="00DF65C1" w:rsidRDefault="00891DBC">
      <w:pPr>
        <w:pStyle w:val="Body"/>
        <w:spacing w:line="360" w:lineRule="auto"/>
        <w:rPr>
          <w:rFonts w:ascii="Arial" w:hAnsi="Arial" w:cs="Arial"/>
          <w:color w:val="auto"/>
          <w:sz w:val="28"/>
          <w:szCs w:val="28"/>
        </w:rPr>
      </w:pPr>
      <w:r w:rsidRPr="005F359E">
        <w:rPr>
          <w:rFonts w:ascii="Arial" w:hAnsi="Arial" w:cs="Arial"/>
          <w:color w:val="auto"/>
          <w:sz w:val="28"/>
          <w:szCs w:val="28"/>
        </w:rPr>
        <w:t>C</w:t>
      </w:r>
      <w:r w:rsidR="00DF65C1" w:rsidRPr="005F359E">
        <w:rPr>
          <w:rFonts w:ascii="Arial" w:hAnsi="Arial" w:cs="Arial"/>
          <w:color w:val="auto"/>
          <w:sz w:val="28"/>
          <w:szCs w:val="28"/>
        </w:rPr>
        <w:t>hanges</w:t>
      </w:r>
      <w:r w:rsidRPr="005F359E">
        <w:rPr>
          <w:rFonts w:ascii="Arial" w:hAnsi="Arial" w:cs="Arial"/>
          <w:color w:val="auto"/>
          <w:sz w:val="28"/>
          <w:szCs w:val="28"/>
        </w:rPr>
        <w:t xml:space="preserve"> have been made</w:t>
      </w:r>
      <w:r w:rsidR="00250A20" w:rsidRPr="005F359E">
        <w:rPr>
          <w:rFonts w:ascii="Arial" w:hAnsi="Arial" w:cs="Arial"/>
          <w:color w:val="auto"/>
          <w:sz w:val="28"/>
          <w:szCs w:val="28"/>
        </w:rPr>
        <w:t xml:space="preserve"> </w:t>
      </w:r>
      <w:r w:rsidR="00DF65C1" w:rsidRPr="005F359E">
        <w:rPr>
          <w:rFonts w:ascii="Arial" w:hAnsi="Arial" w:cs="Arial"/>
          <w:color w:val="auto"/>
          <w:sz w:val="28"/>
          <w:szCs w:val="28"/>
        </w:rPr>
        <w:t xml:space="preserve">within some of the community mental health services </w:t>
      </w:r>
      <w:r w:rsidR="00250A20" w:rsidRPr="005F359E">
        <w:rPr>
          <w:rFonts w:ascii="Arial" w:hAnsi="Arial" w:cs="Arial"/>
          <w:color w:val="auto"/>
          <w:sz w:val="28"/>
          <w:szCs w:val="28"/>
        </w:rPr>
        <w:t>that support the</w:t>
      </w:r>
      <w:r w:rsidR="00DF65C1" w:rsidRPr="005F359E">
        <w:rPr>
          <w:rFonts w:ascii="Arial" w:hAnsi="Arial" w:cs="Arial"/>
          <w:color w:val="auto"/>
          <w:sz w:val="28"/>
          <w:szCs w:val="28"/>
        </w:rPr>
        <w:t xml:space="preserve"> inpatient units</w:t>
      </w:r>
      <w:r w:rsidR="00250A20" w:rsidRPr="005F359E">
        <w:rPr>
          <w:rFonts w:ascii="Arial" w:hAnsi="Arial" w:cs="Arial"/>
          <w:color w:val="auto"/>
          <w:sz w:val="28"/>
          <w:szCs w:val="28"/>
        </w:rPr>
        <w:t xml:space="preserve">, </w:t>
      </w:r>
      <w:r w:rsidR="00D41266" w:rsidRPr="005F359E">
        <w:rPr>
          <w:rFonts w:ascii="Arial" w:hAnsi="Arial" w:cs="Arial"/>
          <w:color w:val="auto"/>
          <w:sz w:val="28"/>
          <w:szCs w:val="28"/>
        </w:rPr>
        <w:t xml:space="preserve">for example, </w:t>
      </w:r>
      <w:r w:rsidR="00DF65C1" w:rsidRPr="005F359E">
        <w:rPr>
          <w:rFonts w:ascii="Arial" w:hAnsi="Arial" w:cs="Arial"/>
          <w:color w:val="auto"/>
          <w:sz w:val="28"/>
          <w:szCs w:val="28"/>
        </w:rPr>
        <w:t>changes to the Crisis</w:t>
      </w:r>
      <w:r w:rsidR="00D41266" w:rsidRPr="005F359E">
        <w:rPr>
          <w:rFonts w:ascii="Arial" w:hAnsi="Arial" w:cs="Arial"/>
          <w:color w:val="auto"/>
          <w:sz w:val="28"/>
          <w:szCs w:val="28"/>
        </w:rPr>
        <w:t xml:space="preserve"> </w:t>
      </w:r>
      <w:r w:rsidR="00DF65C1" w:rsidRPr="005F359E">
        <w:rPr>
          <w:rFonts w:ascii="Arial" w:hAnsi="Arial" w:cs="Arial"/>
          <w:color w:val="auto"/>
          <w:sz w:val="28"/>
          <w:szCs w:val="28"/>
        </w:rPr>
        <w:t>/</w:t>
      </w:r>
      <w:r w:rsidR="00D41266" w:rsidRPr="005F359E">
        <w:rPr>
          <w:rFonts w:ascii="Arial" w:hAnsi="Arial" w:cs="Arial"/>
          <w:color w:val="auto"/>
          <w:sz w:val="28"/>
          <w:szCs w:val="28"/>
        </w:rPr>
        <w:t xml:space="preserve"> </w:t>
      </w:r>
      <w:r w:rsidR="00DF65C1" w:rsidRPr="005F359E">
        <w:rPr>
          <w:rFonts w:ascii="Arial" w:hAnsi="Arial" w:cs="Arial"/>
          <w:color w:val="auto"/>
          <w:sz w:val="28"/>
          <w:szCs w:val="28"/>
        </w:rPr>
        <w:t xml:space="preserve">Home Treatment teams </w:t>
      </w:r>
      <w:r w:rsidRPr="005F359E">
        <w:rPr>
          <w:rFonts w:ascii="Arial" w:hAnsi="Arial" w:cs="Arial"/>
          <w:color w:val="auto"/>
          <w:sz w:val="28"/>
          <w:szCs w:val="28"/>
        </w:rPr>
        <w:t>as part of our response to the pandemic.</w:t>
      </w:r>
      <w:r w:rsidR="00DF65C1" w:rsidRPr="005F359E">
        <w:rPr>
          <w:rFonts w:ascii="Arial" w:hAnsi="Arial" w:cs="Arial"/>
          <w:color w:val="auto"/>
          <w:sz w:val="28"/>
          <w:szCs w:val="28"/>
        </w:rPr>
        <w:t xml:space="preserve"> We have also worked with Welsh Government on developing a new Mental Health Assessment Hub for all ages utilising the 111 </w:t>
      </w:r>
      <w:r w:rsidR="005E1887" w:rsidRPr="005F359E">
        <w:rPr>
          <w:rFonts w:ascii="Arial" w:hAnsi="Arial" w:cs="Arial"/>
          <w:color w:val="auto"/>
          <w:sz w:val="28"/>
          <w:szCs w:val="28"/>
        </w:rPr>
        <w:t>platform</w:t>
      </w:r>
      <w:r w:rsidR="00DF65C1" w:rsidRPr="005F359E">
        <w:rPr>
          <w:rFonts w:ascii="Arial" w:hAnsi="Arial" w:cs="Arial"/>
          <w:color w:val="auto"/>
          <w:sz w:val="28"/>
          <w:szCs w:val="28"/>
        </w:rPr>
        <w:t xml:space="preserve"> and </w:t>
      </w:r>
      <w:r w:rsidRPr="005F359E">
        <w:rPr>
          <w:rFonts w:ascii="Arial" w:hAnsi="Arial" w:cs="Arial"/>
          <w:color w:val="auto"/>
          <w:sz w:val="28"/>
          <w:szCs w:val="28"/>
        </w:rPr>
        <w:t xml:space="preserve">building on </w:t>
      </w:r>
      <w:r w:rsidR="00DF65C1" w:rsidRPr="005F359E">
        <w:rPr>
          <w:rFonts w:ascii="Arial" w:hAnsi="Arial" w:cs="Arial"/>
          <w:color w:val="auto"/>
          <w:sz w:val="28"/>
          <w:szCs w:val="28"/>
        </w:rPr>
        <w:t>the</w:t>
      </w:r>
      <w:r w:rsidRPr="005F359E">
        <w:rPr>
          <w:rFonts w:ascii="Arial" w:hAnsi="Arial" w:cs="Arial"/>
          <w:color w:val="auto"/>
          <w:sz w:val="28"/>
          <w:szCs w:val="28"/>
        </w:rPr>
        <w:t xml:space="preserve"> existing</w:t>
      </w:r>
      <w:r w:rsidR="00DF65C1" w:rsidRPr="005F359E">
        <w:rPr>
          <w:rFonts w:ascii="Arial" w:hAnsi="Arial" w:cs="Arial"/>
          <w:color w:val="auto"/>
          <w:sz w:val="28"/>
          <w:szCs w:val="28"/>
        </w:rPr>
        <w:t xml:space="preserve"> </w:t>
      </w:r>
      <w:r w:rsidR="005E1887" w:rsidRPr="005F359E">
        <w:rPr>
          <w:rFonts w:ascii="Arial" w:hAnsi="Arial" w:cs="Arial"/>
          <w:color w:val="auto"/>
          <w:sz w:val="28"/>
          <w:szCs w:val="28"/>
        </w:rPr>
        <w:t>crisis</w:t>
      </w:r>
      <w:r w:rsidR="00DF65C1" w:rsidRPr="005F359E">
        <w:rPr>
          <w:rFonts w:ascii="Arial" w:hAnsi="Arial" w:cs="Arial"/>
          <w:color w:val="auto"/>
          <w:sz w:val="28"/>
          <w:szCs w:val="28"/>
        </w:rPr>
        <w:t xml:space="preserve"> team model. As this </w:t>
      </w:r>
      <w:r w:rsidR="005E1887" w:rsidRPr="005F359E">
        <w:rPr>
          <w:rFonts w:ascii="Arial" w:hAnsi="Arial" w:cs="Arial"/>
          <w:color w:val="auto"/>
          <w:sz w:val="28"/>
          <w:szCs w:val="28"/>
        </w:rPr>
        <w:t>develops</w:t>
      </w:r>
      <w:r w:rsidR="00FC1C8E">
        <w:rPr>
          <w:rFonts w:ascii="Arial" w:hAnsi="Arial" w:cs="Arial"/>
          <w:color w:val="auto"/>
          <w:sz w:val="28"/>
          <w:szCs w:val="28"/>
        </w:rPr>
        <w:t>,</w:t>
      </w:r>
      <w:r w:rsidR="00DF65C1" w:rsidRPr="005F359E">
        <w:rPr>
          <w:rFonts w:ascii="Arial" w:hAnsi="Arial" w:cs="Arial"/>
          <w:color w:val="auto"/>
          <w:sz w:val="28"/>
          <w:szCs w:val="28"/>
        </w:rPr>
        <w:t xml:space="preserve"> it will </w:t>
      </w:r>
      <w:r w:rsidRPr="005F359E">
        <w:rPr>
          <w:rFonts w:ascii="Arial" w:hAnsi="Arial" w:cs="Arial"/>
          <w:color w:val="auto"/>
          <w:sz w:val="28"/>
          <w:szCs w:val="28"/>
        </w:rPr>
        <w:t xml:space="preserve">form a core part </w:t>
      </w:r>
      <w:r w:rsidR="00795EC9" w:rsidRPr="005F359E">
        <w:rPr>
          <w:rFonts w:ascii="Arial" w:hAnsi="Arial" w:cs="Arial"/>
          <w:color w:val="auto"/>
          <w:sz w:val="28"/>
          <w:szCs w:val="28"/>
        </w:rPr>
        <w:t>of the</w:t>
      </w:r>
      <w:r w:rsidRPr="005F359E">
        <w:rPr>
          <w:rFonts w:ascii="Arial" w:hAnsi="Arial" w:cs="Arial"/>
          <w:color w:val="auto"/>
          <w:sz w:val="28"/>
          <w:szCs w:val="28"/>
        </w:rPr>
        <w:t xml:space="preserve"> new</w:t>
      </w:r>
      <w:r w:rsidR="00250A20" w:rsidRPr="005F359E">
        <w:rPr>
          <w:rFonts w:ascii="Arial" w:hAnsi="Arial" w:cs="Arial"/>
          <w:color w:val="auto"/>
          <w:sz w:val="28"/>
          <w:szCs w:val="28"/>
        </w:rPr>
        <w:t xml:space="preserve"> Adult Mental Health Inpatient </w:t>
      </w:r>
      <w:r w:rsidR="005E1887" w:rsidRPr="005F359E">
        <w:rPr>
          <w:rFonts w:ascii="Arial" w:hAnsi="Arial" w:cs="Arial"/>
          <w:color w:val="auto"/>
          <w:sz w:val="28"/>
          <w:szCs w:val="28"/>
        </w:rPr>
        <w:t>provision</w:t>
      </w:r>
      <w:r w:rsidRPr="005F359E">
        <w:rPr>
          <w:rFonts w:ascii="Arial" w:hAnsi="Arial" w:cs="Arial"/>
          <w:color w:val="auto"/>
          <w:sz w:val="28"/>
          <w:szCs w:val="28"/>
        </w:rPr>
        <w:t>, operating</w:t>
      </w:r>
      <w:r w:rsidR="00DF65C1" w:rsidRPr="005F359E">
        <w:rPr>
          <w:rFonts w:ascii="Arial" w:hAnsi="Arial" w:cs="Arial"/>
          <w:color w:val="auto"/>
          <w:sz w:val="28"/>
          <w:szCs w:val="28"/>
        </w:rPr>
        <w:t xml:space="preserve"> </w:t>
      </w:r>
      <w:r w:rsidRPr="005F359E">
        <w:rPr>
          <w:rFonts w:ascii="Arial" w:hAnsi="Arial" w:cs="Arial"/>
          <w:color w:val="auto"/>
          <w:sz w:val="28"/>
          <w:szCs w:val="28"/>
        </w:rPr>
        <w:t>in a similar way to the service being pl</w:t>
      </w:r>
      <w:r w:rsidR="00DF65C1" w:rsidRPr="005F359E">
        <w:rPr>
          <w:rFonts w:ascii="Arial" w:hAnsi="Arial" w:cs="Arial"/>
          <w:color w:val="auto"/>
          <w:sz w:val="28"/>
          <w:szCs w:val="28"/>
        </w:rPr>
        <w:t>anned and developed on the N</w:t>
      </w:r>
      <w:r w:rsidRPr="005F359E">
        <w:rPr>
          <w:rFonts w:ascii="Arial" w:hAnsi="Arial" w:cs="Arial"/>
          <w:color w:val="auto"/>
          <w:sz w:val="28"/>
          <w:szCs w:val="28"/>
        </w:rPr>
        <w:t xml:space="preserve">eath </w:t>
      </w:r>
      <w:r w:rsidR="00DF65C1" w:rsidRPr="005F359E">
        <w:rPr>
          <w:rFonts w:ascii="Arial" w:hAnsi="Arial" w:cs="Arial"/>
          <w:color w:val="auto"/>
          <w:sz w:val="28"/>
          <w:szCs w:val="28"/>
        </w:rPr>
        <w:t>P</w:t>
      </w:r>
      <w:r w:rsidRPr="005F359E">
        <w:rPr>
          <w:rFonts w:ascii="Arial" w:hAnsi="Arial" w:cs="Arial"/>
          <w:color w:val="auto"/>
          <w:sz w:val="28"/>
          <w:szCs w:val="28"/>
        </w:rPr>
        <w:t xml:space="preserve">ort </w:t>
      </w:r>
      <w:r w:rsidR="00DF65C1" w:rsidRPr="005F359E">
        <w:rPr>
          <w:rFonts w:ascii="Arial" w:hAnsi="Arial" w:cs="Arial"/>
          <w:color w:val="auto"/>
          <w:sz w:val="28"/>
          <w:szCs w:val="28"/>
        </w:rPr>
        <w:t>T</w:t>
      </w:r>
      <w:r w:rsidRPr="005F359E">
        <w:rPr>
          <w:rFonts w:ascii="Arial" w:hAnsi="Arial" w:cs="Arial"/>
          <w:color w:val="auto"/>
          <w:sz w:val="28"/>
          <w:szCs w:val="28"/>
        </w:rPr>
        <w:t xml:space="preserve">albot </w:t>
      </w:r>
      <w:r w:rsidR="00DF65C1" w:rsidRPr="005F359E">
        <w:rPr>
          <w:rFonts w:ascii="Arial" w:hAnsi="Arial" w:cs="Arial"/>
          <w:color w:val="auto"/>
          <w:sz w:val="28"/>
          <w:szCs w:val="28"/>
        </w:rPr>
        <w:t>H</w:t>
      </w:r>
      <w:r w:rsidRPr="005F359E">
        <w:rPr>
          <w:rFonts w:ascii="Arial" w:hAnsi="Arial" w:cs="Arial"/>
          <w:color w:val="auto"/>
          <w:sz w:val="28"/>
          <w:szCs w:val="28"/>
        </w:rPr>
        <w:t>ospital</w:t>
      </w:r>
      <w:r w:rsidR="00DF65C1" w:rsidRPr="005F359E">
        <w:rPr>
          <w:rFonts w:ascii="Arial" w:hAnsi="Arial" w:cs="Arial"/>
          <w:color w:val="auto"/>
          <w:sz w:val="28"/>
          <w:szCs w:val="28"/>
        </w:rPr>
        <w:t xml:space="preserve"> site</w:t>
      </w:r>
      <w:r w:rsidRPr="005F359E">
        <w:rPr>
          <w:rFonts w:ascii="Arial" w:hAnsi="Arial" w:cs="Arial"/>
          <w:color w:val="auto"/>
          <w:sz w:val="28"/>
          <w:szCs w:val="28"/>
        </w:rPr>
        <w:t>,</w:t>
      </w:r>
      <w:r w:rsidR="00DF65C1" w:rsidRPr="005F359E">
        <w:rPr>
          <w:rFonts w:ascii="Arial" w:hAnsi="Arial" w:cs="Arial"/>
          <w:color w:val="auto"/>
          <w:sz w:val="28"/>
          <w:szCs w:val="28"/>
        </w:rPr>
        <w:t xml:space="preserve"> </w:t>
      </w:r>
      <w:r w:rsidR="005E1887" w:rsidRPr="005F359E">
        <w:rPr>
          <w:rFonts w:ascii="Arial" w:hAnsi="Arial" w:cs="Arial"/>
          <w:color w:val="auto"/>
          <w:sz w:val="28"/>
          <w:szCs w:val="28"/>
        </w:rPr>
        <w:t>attached</w:t>
      </w:r>
      <w:r w:rsidR="00DF65C1" w:rsidRPr="005F359E">
        <w:rPr>
          <w:rFonts w:ascii="Arial" w:hAnsi="Arial" w:cs="Arial"/>
          <w:color w:val="auto"/>
          <w:sz w:val="28"/>
          <w:szCs w:val="28"/>
        </w:rPr>
        <w:t xml:space="preserve"> to Ward F.</w:t>
      </w:r>
      <w:r w:rsidR="00DD5F04">
        <w:rPr>
          <w:rFonts w:ascii="Arial" w:hAnsi="Arial" w:cs="Arial"/>
          <w:color w:val="auto"/>
          <w:sz w:val="28"/>
          <w:szCs w:val="28"/>
        </w:rPr>
        <w:t xml:space="preserve"> </w:t>
      </w:r>
    </w:p>
    <w:p w:rsidR="00EF0BCD" w:rsidRPr="005F359E" w:rsidRDefault="00EF0BCD">
      <w:pPr>
        <w:pStyle w:val="Body"/>
        <w:spacing w:line="360" w:lineRule="auto"/>
        <w:rPr>
          <w:rFonts w:ascii="Arial" w:hAnsi="Arial" w:cs="Arial"/>
          <w:color w:val="auto"/>
          <w:sz w:val="28"/>
          <w:szCs w:val="28"/>
        </w:rPr>
      </w:pPr>
      <w:r>
        <w:rPr>
          <w:rFonts w:ascii="Arial" w:hAnsi="Arial" w:cs="Arial"/>
          <w:color w:val="auto"/>
          <w:sz w:val="28"/>
          <w:szCs w:val="28"/>
        </w:rPr>
        <w:t>Mental health service improvement funding has been provided to the Health Board again for 2022/2023 and this presents further opportunities to enhance community services. One of the impacts of this investment will be that as community services are better able to support more challenging patients, this will mean that the patients requiring admission will be those who are more unwell. This supports the need for one facility sited in the most appropriate location. Patients supported by the community teams will be afforded local rehabilitation and support in partnership with social care.</w:t>
      </w:r>
    </w:p>
    <w:p w:rsidR="00250A20" w:rsidRPr="005F359E" w:rsidRDefault="00250A20">
      <w:pPr>
        <w:pStyle w:val="Body"/>
        <w:spacing w:line="360" w:lineRule="auto"/>
        <w:rPr>
          <w:rFonts w:ascii="Arial" w:hAnsi="Arial" w:cs="Arial"/>
          <w:color w:val="auto"/>
          <w:sz w:val="28"/>
          <w:szCs w:val="28"/>
        </w:rPr>
      </w:pPr>
      <w:r w:rsidRPr="005F359E">
        <w:rPr>
          <w:rFonts w:ascii="Arial" w:hAnsi="Arial" w:cs="Arial"/>
          <w:color w:val="auto"/>
          <w:sz w:val="28"/>
          <w:szCs w:val="28"/>
        </w:rPr>
        <w:t xml:space="preserve">The </w:t>
      </w:r>
      <w:r w:rsidR="00891DBC" w:rsidRPr="005F359E">
        <w:rPr>
          <w:rFonts w:ascii="Arial" w:hAnsi="Arial" w:cs="Arial"/>
          <w:color w:val="auto"/>
          <w:sz w:val="28"/>
          <w:szCs w:val="28"/>
        </w:rPr>
        <w:t xml:space="preserve">number and organisation of </w:t>
      </w:r>
      <w:r w:rsidR="00845BEF" w:rsidRPr="005F359E">
        <w:rPr>
          <w:rFonts w:ascii="Arial" w:hAnsi="Arial" w:cs="Arial"/>
          <w:color w:val="auto"/>
          <w:sz w:val="28"/>
          <w:szCs w:val="28"/>
        </w:rPr>
        <w:t>the current</w:t>
      </w:r>
      <w:r w:rsidRPr="005F359E">
        <w:rPr>
          <w:rFonts w:ascii="Arial" w:hAnsi="Arial" w:cs="Arial"/>
          <w:color w:val="auto"/>
          <w:sz w:val="28"/>
          <w:szCs w:val="28"/>
        </w:rPr>
        <w:t xml:space="preserve"> Adult Mental Health community mental health teams </w:t>
      </w:r>
      <w:r w:rsidR="00845BEF" w:rsidRPr="005F359E">
        <w:rPr>
          <w:rFonts w:ascii="Arial" w:hAnsi="Arial" w:cs="Arial"/>
          <w:color w:val="auto"/>
          <w:sz w:val="28"/>
          <w:szCs w:val="28"/>
        </w:rPr>
        <w:t xml:space="preserve">will not change and they </w:t>
      </w:r>
      <w:r w:rsidRPr="005F359E">
        <w:rPr>
          <w:rFonts w:ascii="Arial" w:hAnsi="Arial" w:cs="Arial"/>
          <w:color w:val="auto"/>
          <w:sz w:val="28"/>
          <w:szCs w:val="28"/>
        </w:rPr>
        <w:t xml:space="preserve">would continue to function within the geographical areas they </w:t>
      </w:r>
      <w:r w:rsidR="0013062F" w:rsidRPr="005F359E">
        <w:rPr>
          <w:rFonts w:ascii="Arial" w:hAnsi="Arial" w:cs="Arial"/>
          <w:color w:val="auto"/>
          <w:sz w:val="28"/>
          <w:szCs w:val="28"/>
        </w:rPr>
        <w:t>currently</w:t>
      </w:r>
      <w:r w:rsidRPr="005F359E">
        <w:rPr>
          <w:rFonts w:ascii="Arial" w:hAnsi="Arial" w:cs="Arial"/>
          <w:color w:val="auto"/>
          <w:sz w:val="28"/>
          <w:szCs w:val="28"/>
        </w:rPr>
        <w:t xml:space="preserve"> cover across Swansea and Neath Port Talbot.</w:t>
      </w:r>
      <w:r w:rsidR="00DD5F04">
        <w:rPr>
          <w:rFonts w:ascii="Arial" w:hAnsi="Arial" w:cs="Arial"/>
          <w:color w:val="auto"/>
          <w:sz w:val="28"/>
          <w:szCs w:val="28"/>
        </w:rPr>
        <w:t xml:space="preserve"> </w:t>
      </w:r>
    </w:p>
    <w:p w:rsidR="003C4A0C" w:rsidRDefault="003C4A0C">
      <w:pPr>
        <w:rPr>
          <w:rFonts w:ascii="Arial" w:eastAsia="Arial" w:hAnsi="Arial" w:cs="Arial"/>
          <w:b/>
          <w:bCs/>
          <w:color w:val="000000"/>
          <w:sz w:val="28"/>
          <w:szCs w:val="28"/>
          <w:u w:color="000000"/>
          <w:lang w:eastAsia="en-GB"/>
        </w:rPr>
      </w:pPr>
    </w:p>
    <w:p w:rsidR="00565142" w:rsidRPr="00EB2350" w:rsidRDefault="00565142">
      <w:pPr>
        <w:pStyle w:val="Body"/>
        <w:spacing w:line="360" w:lineRule="auto"/>
        <w:rPr>
          <w:rFonts w:ascii="Arial" w:hAnsi="Arial"/>
          <w:b/>
          <w:bCs/>
          <w:sz w:val="32"/>
          <w:szCs w:val="32"/>
        </w:rPr>
      </w:pPr>
      <w:r w:rsidRPr="00EB2350">
        <w:rPr>
          <w:rFonts w:ascii="Arial" w:hAnsi="Arial"/>
          <w:b/>
          <w:bCs/>
          <w:sz w:val="32"/>
          <w:szCs w:val="32"/>
        </w:rPr>
        <w:t>What will be the location of the new unit?</w:t>
      </w:r>
    </w:p>
    <w:p w:rsidR="00565142" w:rsidRPr="00EB2350" w:rsidRDefault="007E03F5">
      <w:pPr>
        <w:pStyle w:val="Body"/>
        <w:spacing w:line="360" w:lineRule="auto"/>
        <w:rPr>
          <w:rFonts w:ascii="Arial" w:hAnsi="Arial"/>
          <w:sz w:val="28"/>
          <w:szCs w:val="28"/>
        </w:rPr>
      </w:pPr>
      <w:r w:rsidRPr="00EB2350">
        <w:rPr>
          <w:rFonts w:ascii="Arial" w:hAnsi="Arial"/>
          <w:sz w:val="28"/>
          <w:szCs w:val="28"/>
        </w:rPr>
        <w:t>When w</w:t>
      </w:r>
      <w:r w:rsidR="00565142" w:rsidRPr="00EB2350">
        <w:rPr>
          <w:rFonts w:ascii="Arial" w:hAnsi="Arial"/>
          <w:sz w:val="28"/>
          <w:szCs w:val="28"/>
        </w:rPr>
        <w:t>e made th</w:t>
      </w:r>
      <w:r w:rsidRPr="00EB2350">
        <w:rPr>
          <w:rFonts w:ascii="Arial" w:hAnsi="Arial"/>
          <w:sz w:val="28"/>
          <w:szCs w:val="28"/>
        </w:rPr>
        <w:t>e</w:t>
      </w:r>
      <w:r w:rsidR="00565142" w:rsidRPr="00EB2350">
        <w:rPr>
          <w:rFonts w:ascii="Arial" w:hAnsi="Arial"/>
          <w:sz w:val="28"/>
          <w:szCs w:val="28"/>
        </w:rPr>
        <w:t xml:space="preserve"> decision</w:t>
      </w:r>
      <w:r w:rsidRPr="00EB2350">
        <w:rPr>
          <w:rFonts w:ascii="Arial" w:hAnsi="Arial"/>
          <w:sz w:val="28"/>
          <w:szCs w:val="28"/>
        </w:rPr>
        <w:t xml:space="preserve"> to build the unit </w:t>
      </w:r>
      <w:r w:rsidR="00F21710">
        <w:rPr>
          <w:rFonts w:ascii="Arial" w:hAnsi="Arial"/>
          <w:sz w:val="28"/>
          <w:szCs w:val="28"/>
        </w:rPr>
        <w:t>at Neath Port Talbot Hospital the former ABMU</w:t>
      </w:r>
      <w:r w:rsidRPr="00EB2350">
        <w:rPr>
          <w:rFonts w:ascii="Arial" w:hAnsi="Arial"/>
          <w:sz w:val="28"/>
          <w:szCs w:val="28"/>
        </w:rPr>
        <w:t xml:space="preserve"> Health Board was responsible for</w:t>
      </w:r>
      <w:r w:rsidR="00565142" w:rsidRPr="00EB2350">
        <w:rPr>
          <w:rFonts w:ascii="Arial" w:hAnsi="Arial"/>
          <w:sz w:val="28"/>
          <w:szCs w:val="28"/>
        </w:rPr>
        <w:t xml:space="preserve"> Swansea, Neath Port </w:t>
      </w:r>
      <w:r w:rsidR="00795EC9" w:rsidRPr="00EB2350">
        <w:rPr>
          <w:rFonts w:ascii="Arial" w:hAnsi="Arial"/>
          <w:sz w:val="28"/>
          <w:szCs w:val="28"/>
        </w:rPr>
        <w:t>Talbot,</w:t>
      </w:r>
      <w:r w:rsidR="00565142" w:rsidRPr="00EB2350">
        <w:rPr>
          <w:rFonts w:ascii="Arial" w:hAnsi="Arial"/>
          <w:sz w:val="28"/>
          <w:szCs w:val="28"/>
        </w:rPr>
        <w:t xml:space="preserve"> and Bridgend populations</w:t>
      </w:r>
      <w:r w:rsidRPr="00EB2350">
        <w:rPr>
          <w:rFonts w:ascii="Arial" w:hAnsi="Arial"/>
          <w:sz w:val="28"/>
          <w:szCs w:val="28"/>
        </w:rPr>
        <w:t>.  With the transfer of the Bridgend population</w:t>
      </w:r>
      <w:r w:rsidR="00845BEF" w:rsidRPr="00EB2350">
        <w:rPr>
          <w:rFonts w:ascii="Arial" w:hAnsi="Arial"/>
          <w:sz w:val="28"/>
          <w:szCs w:val="28"/>
        </w:rPr>
        <w:t>’s services</w:t>
      </w:r>
      <w:r w:rsidRPr="00EB2350">
        <w:rPr>
          <w:rFonts w:ascii="Arial" w:hAnsi="Arial"/>
          <w:sz w:val="28"/>
          <w:szCs w:val="28"/>
        </w:rPr>
        <w:t xml:space="preserve"> to Cwm Taf Morgannwg University Health </w:t>
      </w:r>
      <w:r w:rsidR="006150C6" w:rsidRPr="006150C6">
        <w:rPr>
          <w:rFonts w:ascii="Arial" w:hAnsi="Arial"/>
          <w:sz w:val="28"/>
          <w:szCs w:val="28"/>
        </w:rPr>
        <w:t>Board,</w:t>
      </w:r>
      <w:r w:rsidRPr="00EB2350">
        <w:rPr>
          <w:rFonts w:ascii="Arial" w:hAnsi="Arial"/>
          <w:sz w:val="28"/>
          <w:szCs w:val="28"/>
        </w:rPr>
        <w:t xml:space="preserve"> we decided we should revisit our decision on where the new unit should be built.</w:t>
      </w:r>
      <w:r w:rsidR="00565142" w:rsidRPr="00EB2350">
        <w:rPr>
          <w:rFonts w:ascii="Arial" w:hAnsi="Arial"/>
          <w:sz w:val="28"/>
          <w:szCs w:val="28"/>
        </w:rPr>
        <w:t xml:space="preserve">  </w:t>
      </w:r>
    </w:p>
    <w:p w:rsidR="00845BEF" w:rsidRPr="00EB2350" w:rsidRDefault="00845BEF">
      <w:pPr>
        <w:pStyle w:val="Body"/>
        <w:spacing w:line="360" w:lineRule="auto"/>
        <w:rPr>
          <w:rFonts w:ascii="Arial" w:hAnsi="Arial"/>
          <w:sz w:val="28"/>
          <w:szCs w:val="28"/>
        </w:rPr>
      </w:pPr>
      <w:r w:rsidRPr="00EB2350">
        <w:rPr>
          <w:rFonts w:ascii="Arial" w:hAnsi="Arial"/>
          <w:sz w:val="28"/>
          <w:szCs w:val="28"/>
        </w:rPr>
        <w:t xml:space="preserve">Between February and </w:t>
      </w:r>
      <w:r w:rsidR="009D1EA0" w:rsidRPr="00EB2350">
        <w:rPr>
          <w:rFonts w:ascii="Arial" w:hAnsi="Arial"/>
          <w:sz w:val="28"/>
          <w:szCs w:val="28"/>
        </w:rPr>
        <w:t>November</w:t>
      </w:r>
      <w:r w:rsidRPr="00EB2350">
        <w:rPr>
          <w:rFonts w:ascii="Arial" w:hAnsi="Arial"/>
          <w:sz w:val="28"/>
          <w:szCs w:val="28"/>
        </w:rPr>
        <w:t xml:space="preserve"> </w:t>
      </w:r>
      <w:r w:rsidR="006150C6" w:rsidRPr="006150C6">
        <w:rPr>
          <w:rFonts w:ascii="Arial" w:hAnsi="Arial"/>
          <w:sz w:val="28"/>
          <w:szCs w:val="28"/>
        </w:rPr>
        <w:t>2020,</w:t>
      </w:r>
      <w:r w:rsidRPr="00EB2350">
        <w:rPr>
          <w:rFonts w:ascii="Arial" w:hAnsi="Arial"/>
          <w:sz w:val="28"/>
          <w:szCs w:val="28"/>
        </w:rPr>
        <w:t xml:space="preserve"> </w:t>
      </w:r>
      <w:r w:rsidR="006150C6" w:rsidRPr="006150C6">
        <w:rPr>
          <w:rFonts w:ascii="Arial" w:hAnsi="Arial"/>
          <w:sz w:val="28"/>
          <w:szCs w:val="28"/>
        </w:rPr>
        <w:t>thirteen</w:t>
      </w:r>
      <w:r w:rsidRPr="00EB2350">
        <w:rPr>
          <w:rFonts w:ascii="Arial" w:hAnsi="Arial"/>
          <w:sz w:val="28"/>
          <w:szCs w:val="28"/>
        </w:rPr>
        <w:t xml:space="preserve"> sites were identified by external advisors as being of suitable size and location within the Swansea Bay area.</w:t>
      </w:r>
      <w:r w:rsidR="009D1EA0" w:rsidRPr="00EB2350">
        <w:rPr>
          <w:rFonts w:ascii="Arial" w:hAnsi="Arial"/>
          <w:sz w:val="28"/>
          <w:szCs w:val="28"/>
        </w:rPr>
        <w:t xml:space="preserve">  </w:t>
      </w:r>
      <w:r w:rsidR="00F21710">
        <w:rPr>
          <w:rFonts w:ascii="Arial" w:hAnsi="Arial"/>
          <w:sz w:val="28"/>
          <w:szCs w:val="28"/>
        </w:rPr>
        <w:t xml:space="preserve">These sites included land owned by the NHS and others. </w:t>
      </w:r>
      <w:r w:rsidR="009D1EA0" w:rsidRPr="00EB2350">
        <w:rPr>
          <w:rFonts w:ascii="Arial" w:hAnsi="Arial"/>
          <w:sz w:val="28"/>
          <w:szCs w:val="28"/>
        </w:rPr>
        <w:t>A series of workshops were then held with stakeholders to discuss and agree the criteria to evaluate the suitability of each of these sites.</w:t>
      </w:r>
    </w:p>
    <w:p w:rsidR="009D1EA0" w:rsidRPr="00EB2350" w:rsidRDefault="009D1EA0">
      <w:pPr>
        <w:pStyle w:val="Body"/>
        <w:spacing w:line="360" w:lineRule="auto"/>
        <w:rPr>
          <w:rFonts w:ascii="Arial" w:hAnsi="Arial"/>
          <w:sz w:val="28"/>
          <w:szCs w:val="28"/>
        </w:rPr>
      </w:pPr>
      <w:r w:rsidRPr="00EB2350">
        <w:rPr>
          <w:rFonts w:ascii="Arial" w:hAnsi="Arial"/>
          <w:sz w:val="28"/>
          <w:szCs w:val="28"/>
        </w:rPr>
        <w:t>These criteria were agreed as:</w:t>
      </w:r>
    </w:p>
    <w:p w:rsidR="009D1EA0" w:rsidRPr="00EB2350" w:rsidRDefault="00EE1014" w:rsidP="009D1EA0">
      <w:pPr>
        <w:pStyle w:val="Body"/>
        <w:numPr>
          <w:ilvl w:val="0"/>
          <w:numId w:val="25"/>
        </w:numPr>
        <w:spacing w:line="360" w:lineRule="auto"/>
        <w:rPr>
          <w:rFonts w:ascii="Arial" w:hAnsi="Arial"/>
          <w:sz w:val="28"/>
          <w:szCs w:val="28"/>
        </w:rPr>
      </w:pPr>
      <w:r w:rsidRPr="005F359E">
        <w:rPr>
          <w:rFonts w:ascii="Arial" w:hAnsi="Arial" w:cs="Arial"/>
          <w:sz w:val="28"/>
          <w:szCs w:val="28"/>
        </w:rPr>
        <w:t>Location provides acceptable access for areas of high demand for services across the Health Board area.</w:t>
      </w:r>
    </w:p>
    <w:p w:rsidR="00EE1014" w:rsidRPr="00EB2350" w:rsidRDefault="00EE1014" w:rsidP="009D1EA0">
      <w:pPr>
        <w:pStyle w:val="Body"/>
        <w:numPr>
          <w:ilvl w:val="0"/>
          <w:numId w:val="25"/>
        </w:numPr>
        <w:spacing w:line="360" w:lineRule="auto"/>
        <w:rPr>
          <w:rFonts w:ascii="Arial" w:hAnsi="Arial"/>
          <w:sz w:val="28"/>
          <w:szCs w:val="28"/>
        </w:rPr>
      </w:pPr>
      <w:r w:rsidRPr="005F359E">
        <w:rPr>
          <w:rFonts w:ascii="Arial" w:hAnsi="Arial" w:cs="Arial"/>
          <w:sz w:val="28"/>
          <w:szCs w:val="28"/>
        </w:rPr>
        <w:t>Location has access to outside space &amp; activity areas and is considered ‘safe’ in terms of avoiding known high risk areas for the development of Psychiatric Units and is ‘safe’ in terms of ‘sanctuary’.</w:t>
      </w:r>
    </w:p>
    <w:p w:rsidR="00EE1014" w:rsidRPr="00EB2350" w:rsidRDefault="00EE1014" w:rsidP="009D1EA0">
      <w:pPr>
        <w:pStyle w:val="Body"/>
        <w:numPr>
          <w:ilvl w:val="0"/>
          <w:numId w:val="25"/>
        </w:numPr>
        <w:spacing w:line="360" w:lineRule="auto"/>
        <w:rPr>
          <w:rFonts w:ascii="Arial" w:hAnsi="Arial"/>
          <w:sz w:val="28"/>
          <w:szCs w:val="28"/>
        </w:rPr>
      </w:pPr>
      <w:r w:rsidRPr="005F359E">
        <w:rPr>
          <w:rFonts w:ascii="Arial" w:hAnsi="Arial" w:cs="Arial"/>
          <w:sz w:val="28"/>
          <w:szCs w:val="28"/>
        </w:rPr>
        <w:t>Location is accessible, by public transport if necessary.</w:t>
      </w:r>
    </w:p>
    <w:p w:rsidR="00EE1014" w:rsidRPr="00EB2350" w:rsidRDefault="00EE1014" w:rsidP="009D1EA0">
      <w:pPr>
        <w:pStyle w:val="Body"/>
        <w:numPr>
          <w:ilvl w:val="0"/>
          <w:numId w:val="25"/>
        </w:numPr>
        <w:spacing w:line="360" w:lineRule="auto"/>
        <w:rPr>
          <w:rFonts w:ascii="Arial" w:hAnsi="Arial"/>
          <w:sz w:val="28"/>
          <w:szCs w:val="28"/>
        </w:rPr>
      </w:pPr>
      <w:r w:rsidRPr="005F359E">
        <w:rPr>
          <w:rFonts w:ascii="Arial" w:hAnsi="Arial" w:cs="Arial"/>
          <w:sz w:val="28"/>
          <w:szCs w:val="28"/>
        </w:rPr>
        <w:t>Location offers the opportunity for joint working with other mental health services and/or physical health care services.</w:t>
      </w:r>
    </w:p>
    <w:p w:rsidR="00EE1014" w:rsidRPr="00EB2350" w:rsidRDefault="00EE1014" w:rsidP="009D1EA0">
      <w:pPr>
        <w:pStyle w:val="Body"/>
        <w:numPr>
          <w:ilvl w:val="0"/>
          <w:numId w:val="25"/>
        </w:numPr>
        <w:spacing w:line="360" w:lineRule="auto"/>
        <w:rPr>
          <w:rFonts w:ascii="Arial" w:hAnsi="Arial"/>
          <w:sz w:val="28"/>
          <w:szCs w:val="28"/>
        </w:rPr>
      </w:pPr>
      <w:r w:rsidRPr="005F359E">
        <w:rPr>
          <w:rFonts w:ascii="Arial" w:hAnsi="Arial" w:cs="Arial"/>
          <w:sz w:val="28"/>
          <w:szCs w:val="28"/>
        </w:rPr>
        <w:t>Location promotes inclusivity and has reasonable access to local amenities.</w:t>
      </w:r>
    </w:p>
    <w:p w:rsidR="009D1EA0" w:rsidRPr="00E80FB7" w:rsidRDefault="001C68E9" w:rsidP="009D1EA0">
      <w:pPr>
        <w:pStyle w:val="Body"/>
        <w:spacing w:line="360" w:lineRule="auto"/>
        <w:rPr>
          <w:rFonts w:ascii="Arial" w:hAnsi="Arial" w:cs="Arial"/>
          <w:sz w:val="28"/>
          <w:szCs w:val="28"/>
        </w:rPr>
      </w:pPr>
      <w:r>
        <w:rPr>
          <w:rFonts w:ascii="Arial" w:hAnsi="Arial" w:cs="Arial"/>
          <w:sz w:val="28"/>
          <w:szCs w:val="28"/>
        </w:rPr>
        <w:lastRenderedPageBreak/>
        <w:t xml:space="preserve">In </w:t>
      </w:r>
      <w:r w:rsidR="009D1EA0" w:rsidRPr="00E80FB7">
        <w:rPr>
          <w:rFonts w:ascii="Arial" w:hAnsi="Arial" w:cs="Arial"/>
          <w:sz w:val="28"/>
          <w:szCs w:val="28"/>
        </w:rPr>
        <w:t xml:space="preserve">January 2021 a shortlist of </w:t>
      </w:r>
      <w:r w:rsidR="00D54396" w:rsidRPr="00E80FB7">
        <w:rPr>
          <w:rFonts w:ascii="Arial" w:hAnsi="Arial" w:cs="Arial"/>
          <w:sz w:val="28"/>
          <w:szCs w:val="28"/>
        </w:rPr>
        <w:t xml:space="preserve">five </w:t>
      </w:r>
      <w:r w:rsidR="009D1EA0" w:rsidRPr="00E80FB7">
        <w:rPr>
          <w:rFonts w:ascii="Arial" w:hAnsi="Arial" w:cs="Arial"/>
          <w:sz w:val="28"/>
          <w:szCs w:val="28"/>
        </w:rPr>
        <w:t xml:space="preserve">options </w:t>
      </w:r>
      <w:r w:rsidR="00F21710" w:rsidRPr="00E80FB7">
        <w:rPr>
          <w:rFonts w:ascii="Arial" w:hAnsi="Arial" w:cs="Arial"/>
          <w:sz w:val="28"/>
          <w:szCs w:val="28"/>
        </w:rPr>
        <w:t>were</w:t>
      </w:r>
      <w:r w:rsidR="009D1EA0" w:rsidRPr="00E80FB7">
        <w:rPr>
          <w:rFonts w:ascii="Arial" w:hAnsi="Arial" w:cs="Arial"/>
          <w:sz w:val="28"/>
          <w:szCs w:val="28"/>
        </w:rPr>
        <w:t xml:space="preserve"> agreed, through the application of these criteria</w:t>
      </w:r>
      <w:r w:rsidR="00EE1014" w:rsidRPr="00E80FB7">
        <w:rPr>
          <w:rFonts w:ascii="Arial" w:hAnsi="Arial" w:cs="Arial"/>
          <w:sz w:val="28"/>
          <w:szCs w:val="28"/>
        </w:rPr>
        <w:t xml:space="preserve"> to the original long list of thirteen options, resulting in the following sites being considered further</w:t>
      </w:r>
      <w:r w:rsidR="00D54396" w:rsidRPr="00E80FB7">
        <w:rPr>
          <w:rFonts w:ascii="Arial" w:hAnsi="Arial" w:cs="Arial"/>
          <w:sz w:val="28"/>
          <w:szCs w:val="28"/>
        </w:rPr>
        <w:t>:</w:t>
      </w:r>
    </w:p>
    <w:p w:rsidR="00D54396" w:rsidRPr="00E80FB7" w:rsidRDefault="00D54396" w:rsidP="00D54396">
      <w:pPr>
        <w:pStyle w:val="Body"/>
        <w:numPr>
          <w:ilvl w:val="0"/>
          <w:numId w:val="25"/>
        </w:numPr>
        <w:spacing w:line="360" w:lineRule="auto"/>
        <w:rPr>
          <w:rFonts w:ascii="Arial" w:hAnsi="Arial" w:cs="Arial"/>
          <w:sz w:val="28"/>
          <w:szCs w:val="28"/>
        </w:rPr>
      </w:pPr>
      <w:proofErr w:type="spellStart"/>
      <w:r w:rsidRPr="00E80FB7">
        <w:rPr>
          <w:rFonts w:ascii="Arial" w:hAnsi="Arial" w:cs="Arial"/>
          <w:sz w:val="28"/>
          <w:szCs w:val="28"/>
        </w:rPr>
        <w:t>Cefn</w:t>
      </w:r>
      <w:proofErr w:type="spellEnd"/>
      <w:r w:rsidRPr="00E80FB7">
        <w:rPr>
          <w:rFonts w:ascii="Arial" w:hAnsi="Arial" w:cs="Arial"/>
          <w:sz w:val="28"/>
          <w:szCs w:val="28"/>
        </w:rPr>
        <w:t xml:space="preserve"> </w:t>
      </w:r>
      <w:proofErr w:type="spellStart"/>
      <w:r w:rsidRPr="00E80FB7">
        <w:rPr>
          <w:rFonts w:ascii="Arial" w:hAnsi="Arial" w:cs="Arial"/>
          <w:sz w:val="28"/>
          <w:szCs w:val="28"/>
        </w:rPr>
        <w:t>Coed</w:t>
      </w:r>
      <w:proofErr w:type="spellEnd"/>
      <w:r w:rsidRPr="00E80FB7">
        <w:rPr>
          <w:rFonts w:ascii="Arial" w:hAnsi="Arial" w:cs="Arial"/>
          <w:sz w:val="28"/>
          <w:szCs w:val="28"/>
        </w:rPr>
        <w:t xml:space="preserve"> Hospital site</w:t>
      </w:r>
    </w:p>
    <w:p w:rsidR="00D54396" w:rsidRPr="00E80FB7" w:rsidRDefault="00D54396" w:rsidP="00D54396">
      <w:pPr>
        <w:pStyle w:val="Body"/>
        <w:numPr>
          <w:ilvl w:val="0"/>
          <w:numId w:val="25"/>
        </w:numPr>
        <w:spacing w:line="360" w:lineRule="auto"/>
        <w:rPr>
          <w:rFonts w:ascii="Arial" w:hAnsi="Arial" w:cs="Arial"/>
          <w:sz w:val="28"/>
          <w:szCs w:val="28"/>
        </w:rPr>
      </w:pPr>
      <w:r w:rsidRPr="00E80FB7">
        <w:rPr>
          <w:rFonts w:ascii="Arial" w:hAnsi="Arial" w:cs="Arial"/>
          <w:sz w:val="28"/>
          <w:szCs w:val="28"/>
        </w:rPr>
        <w:t>Two different sites adjacent to Morriston Hospital</w:t>
      </w:r>
    </w:p>
    <w:p w:rsidR="00D54396" w:rsidRPr="00E80FB7" w:rsidRDefault="00D54396" w:rsidP="00D54396">
      <w:pPr>
        <w:pStyle w:val="Body"/>
        <w:numPr>
          <w:ilvl w:val="0"/>
          <w:numId w:val="25"/>
        </w:numPr>
        <w:spacing w:line="360" w:lineRule="auto"/>
        <w:rPr>
          <w:rFonts w:ascii="Arial" w:hAnsi="Arial" w:cs="Arial"/>
          <w:sz w:val="28"/>
          <w:szCs w:val="28"/>
        </w:rPr>
      </w:pPr>
      <w:r w:rsidRPr="00E80FB7">
        <w:rPr>
          <w:rFonts w:ascii="Arial" w:hAnsi="Arial" w:cs="Arial"/>
          <w:sz w:val="28"/>
          <w:szCs w:val="28"/>
        </w:rPr>
        <w:t>Neath Port Talbot Hospital site</w:t>
      </w:r>
    </w:p>
    <w:p w:rsidR="00D54396" w:rsidRPr="00E80FB7" w:rsidRDefault="00D54396" w:rsidP="00D54396">
      <w:pPr>
        <w:pStyle w:val="Body"/>
        <w:numPr>
          <w:ilvl w:val="0"/>
          <w:numId w:val="25"/>
        </w:numPr>
        <w:spacing w:line="360" w:lineRule="auto"/>
        <w:rPr>
          <w:rFonts w:ascii="Arial" w:hAnsi="Arial" w:cs="Arial"/>
          <w:sz w:val="28"/>
          <w:szCs w:val="28"/>
        </w:rPr>
      </w:pPr>
      <w:r w:rsidRPr="00E80FB7">
        <w:rPr>
          <w:rFonts w:ascii="Arial" w:hAnsi="Arial" w:cs="Arial"/>
          <w:sz w:val="28"/>
          <w:szCs w:val="28"/>
        </w:rPr>
        <w:t>Singleton Hospital site</w:t>
      </w:r>
    </w:p>
    <w:p w:rsidR="009E0BA8" w:rsidRDefault="00582F52" w:rsidP="009D1EA0">
      <w:pPr>
        <w:pStyle w:val="Body"/>
        <w:spacing w:line="360" w:lineRule="auto"/>
        <w:rPr>
          <w:rFonts w:ascii="Arial" w:hAnsi="Arial" w:cs="Arial"/>
          <w:sz w:val="28"/>
          <w:szCs w:val="28"/>
        </w:rPr>
      </w:pPr>
      <w:r>
        <w:rPr>
          <w:rFonts w:ascii="Arial" w:hAnsi="Arial" w:cs="Arial"/>
          <w:sz w:val="28"/>
          <w:szCs w:val="28"/>
        </w:rPr>
        <w:t>T</w:t>
      </w:r>
      <w:r w:rsidR="006F19A2">
        <w:rPr>
          <w:rFonts w:ascii="Arial" w:hAnsi="Arial" w:cs="Arial"/>
          <w:sz w:val="28"/>
          <w:szCs w:val="28"/>
        </w:rPr>
        <w:t>he sh</w:t>
      </w:r>
      <w:r w:rsidR="009E0BA8">
        <w:rPr>
          <w:rFonts w:ascii="Arial" w:hAnsi="Arial" w:cs="Arial"/>
          <w:sz w:val="28"/>
          <w:szCs w:val="28"/>
        </w:rPr>
        <w:t xml:space="preserve">ortlisted five options were all NHS hospital </w:t>
      </w:r>
      <w:r w:rsidR="006F19A2">
        <w:rPr>
          <w:rFonts w:ascii="Arial" w:hAnsi="Arial" w:cs="Arial"/>
          <w:sz w:val="28"/>
          <w:szCs w:val="28"/>
        </w:rPr>
        <w:t>sites</w:t>
      </w:r>
      <w:r>
        <w:rPr>
          <w:rFonts w:ascii="Arial" w:hAnsi="Arial" w:cs="Arial"/>
          <w:sz w:val="28"/>
          <w:szCs w:val="28"/>
        </w:rPr>
        <w:t>. Th</w:t>
      </w:r>
      <w:r w:rsidR="009E0BA8">
        <w:rPr>
          <w:rFonts w:ascii="Arial" w:hAnsi="Arial" w:cs="Arial"/>
          <w:sz w:val="28"/>
          <w:szCs w:val="28"/>
        </w:rPr>
        <w:t xml:space="preserve">ese were the options which best met the criteria and reflected the importance of being located on a site with other health or mental health services to provide clinical support as well as access to wider support services. </w:t>
      </w:r>
    </w:p>
    <w:p w:rsidR="000E4D77" w:rsidRPr="005F359E" w:rsidRDefault="009D1EA0" w:rsidP="009D1EA0">
      <w:pPr>
        <w:pStyle w:val="Body"/>
        <w:spacing w:line="360" w:lineRule="auto"/>
        <w:rPr>
          <w:rFonts w:ascii="Arial" w:hAnsi="Arial" w:cs="Arial"/>
          <w:sz w:val="28"/>
          <w:szCs w:val="28"/>
        </w:rPr>
      </w:pPr>
      <w:r w:rsidRPr="00E80FB7">
        <w:rPr>
          <w:rFonts w:ascii="Arial" w:hAnsi="Arial" w:cs="Arial"/>
          <w:sz w:val="28"/>
          <w:szCs w:val="28"/>
        </w:rPr>
        <w:t>In April 2021</w:t>
      </w:r>
      <w:r w:rsidR="00F21710" w:rsidRPr="00E80FB7">
        <w:rPr>
          <w:rFonts w:ascii="Arial" w:hAnsi="Arial" w:cs="Arial"/>
          <w:sz w:val="28"/>
          <w:szCs w:val="28"/>
        </w:rPr>
        <w:t>,</w:t>
      </w:r>
      <w:r w:rsidRPr="00E80FB7">
        <w:rPr>
          <w:rFonts w:ascii="Arial" w:hAnsi="Arial" w:cs="Arial"/>
          <w:sz w:val="28"/>
          <w:szCs w:val="28"/>
        </w:rPr>
        <w:t xml:space="preserve"> a virtual workshop was held with stakeholders including clinicians, Local Authorities, the voluntary sector, service users and carers.  The workshop’s participants were split into three groups, with each having clinician, service user, carer, voluntary sector and statutory service representatives. </w:t>
      </w:r>
      <w:r w:rsidR="00D54396" w:rsidRPr="00E80FB7">
        <w:rPr>
          <w:rFonts w:ascii="Arial" w:hAnsi="Arial" w:cs="Arial"/>
          <w:sz w:val="28"/>
          <w:szCs w:val="28"/>
        </w:rPr>
        <w:t>The f</w:t>
      </w:r>
      <w:r w:rsidRPr="00E80FB7">
        <w:rPr>
          <w:rFonts w:ascii="Arial" w:hAnsi="Arial" w:cs="Arial"/>
          <w:sz w:val="28"/>
          <w:szCs w:val="28"/>
        </w:rPr>
        <w:t>ive</w:t>
      </w:r>
      <w:r w:rsidR="00D54396" w:rsidRPr="00E80FB7">
        <w:rPr>
          <w:rFonts w:ascii="Arial" w:hAnsi="Arial" w:cs="Arial"/>
          <w:sz w:val="28"/>
          <w:szCs w:val="28"/>
        </w:rPr>
        <w:t xml:space="preserve"> shortlisted</w:t>
      </w:r>
      <w:r w:rsidRPr="00E80FB7">
        <w:rPr>
          <w:rFonts w:ascii="Arial" w:hAnsi="Arial" w:cs="Arial"/>
          <w:sz w:val="28"/>
          <w:szCs w:val="28"/>
        </w:rPr>
        <w:t xml:space="preserve"> </w:t>
      </w:r>
      <w:r w:rsidR="00D54396" w:rsidRPr="00E80FB7">
        <w:rPr>
          <w:rFonts w:ascii="Arial" w:hAnsi="Arial" w:cs="Arial"/>
          <w:sz w:val="28"/>
          <w:szCs w:val="28"/>
        </w:rPr>
        <w:t xml:space="preserve">sites </w:t>
      </w:r>
      <w:r w:rsidRPr="00E80FB7">
        <w:rPr>
          <w:rFonts w:ascii="Arial" w:hAnsi="Arial" w:cs="Arial"/>
          <w:sz w:val="28"/>
          <w:szCs w:val="28"/>
        </w:rPr>
        <w:t xml:space="preserve">were considered across </w:t>
      </w:r>
      <w:r w:rsidR="00D54396" w:rsidRPr="00E80FB7">
        <w:rPr>
          <w:rFonts w:ascii="Arial" w:hAnsi="Arial" w:cs="Arial"/>
          <w:sz w:val="28"/>
          <w:szCs w:val="28"/>
        </w:rPr>
        <w:t xml:space="preserve">the </w:t>
      </w:r>
      <w:r w:rsidRPr="00E80FB7">
        <w:rPr>
          <w:rFonts w:ascii="Arial" w:hAnsi="Arial" w:cs="Arial"/>
          <w:sz w:val="28"/>
          <w:szCs w:val="28"/>
        </w:rPr>
        <w:t xml:space="preserve">four potential locations </w:t>
      </w:r>
      <w:r w:rsidR="00D54396" w:rsidRPr="00E80FB7">
        <w:rPr>
          <w:rFonts w:ascii="Arial" w:hAnsi="Arial" w:cs="Arial"/>
          <w:sz w:val="28"/>
          <w:szCs w:val="28"/>
        </w:rPr>
        <w:t>listed above.</w:t>
      </w:r>
      <w:r w:rsidRPr="005F359E">
        <w:rPr>
          <w:rFonts w:ascii="Arial" w:hAnsi="Arial" w:cs="Arial"/>
          <w:sz w:val="28"/>
          <w:szCs w:val="28"/>
        </w:rPr>
        <w:t xml:space="preserve"> </w:t>
      </w:r>
    </w:p>
    <w:p w:rsidR="005B51E0" w:rsidRDefault="0028258B" w:rsidP="0028258B">
      <w:pPr>
        <w:pStyle w:val="Body"/>
        <w:spacing w:line="360" w:lineRule="auto"/>
        <w:rPr>
          <w:rFonts w:ascii="Arial" w:hAnsi="Arial" w:cs="Arial"/>
          <w:sz w:val="28"/>
          <w:szCs w:val="28"/>
        </w:rPr>
      </w:pPr>
      <w:r w:rsidRPr="001342D3">
        <w:rPr>
          <w:rFonts w:ascii="Arial" w:hAnsi="Arial" w:cs="Arial"/>
          <w:sz w:val="28"/>
          <w:szCs w:val="28"/>
        </w:rPr>
        <w:t>The results of this evaluation were as follows:</w:t>
      </w:r>
    </w:p>
    <w:p w:rsidR="005B51E0" w:rsidRDefault="005B51E0">
      <w:pPr>
        <w:rPr>
          <w:rFonts w:ascii="Arial" w:eastAsia="Calibri" w:hAnsi="Arial" w:cs="Arial"/>
          <w:color w:val="000000"/>
          <w:sz w:val="28"/>
          <w:szCs w:val="28"/>
          <w:u w:color="000000"/>
          <w:lang w:eastAsia="en-GB"/>
        </w:rPr>
      </w:pPr>
      <w:r>
        <w:rPr>
          <w:rFonts w:ascii="Arial" w:hAnsi="Arial" w:cs="Arial"/>
          <w:sz w:val="28"/>
          <w:szCs w:val="28"/>
        </w:rPr>
        <w:br w:type="page"/>
      </w:r>
    </w:p>
    <w:p w:rsidR="0028258B" w:rsidRPr="001342D3" w:rsidRDefault="0028258B" w:rsidP="0028258B">
      <w:pPr>
        <w:pStyle w:val="Body"/>
        <w:spacing w:line="360" w:lineRule="auto"/>
        <w:rPr>
          <w:rFonts w:ascii="Arial" w:hAnsi="Arial" w:cs="Arial"/>
          <w:sz w:val="28"/>
          <w:szCs w:val="28"/>
        </w:rPr>
      </w:pPr>
    </w:p>
    <w:tbl>
      <w:tblPr>
        <w:tblStyle w:val="TableGrid"/>
        <w:tblpPr w:leftFromText="181" w:rightFromText="181" w:vertAnchor="text" w:horzAnchor="margin" w:tblpX="-452" w:tblpY="1"/>
        <w:tblW w:w="10050" w:type="dxa"/>
        <w:tblLook w:val="04A0" w:firstRow="1" w:lastRow="0" w:firstColumn="1" w:lastColumn="0" w:noHBand="0" w:noVBand="1"/>
      </w:tblPr>
      <w:tblGrid>
        <w:gridCol w:w="3238"/>
        <w:gridCol w:w="1417"/>
        <w:gridCol w:w="1559"/>
        <w:gridCol w:w="1851"/>
        <w:gridCol w:w="1985"/>
      </w:tblGrid>
      <w:tr w:rsidR="0028258B" w:rsidRPr="005F359E" w:rsidTr="0045107E">
        <w:trPr>
          <w:trHeight w:val="926"/>
          <w:tblHeader/>
        </w:trPr>
        <w:tc>
          <w:tcPr>
            <w:tcW w:w="3238" w:type="dxa"/>
            <w:tcBorders>
              <w:top w:val="single" w:sz="12" w:space="0" w:color="auto"/>
              <w:left w:val="single" w:sz="12" w:space="0" w:color="auto"/>
              <w:bottom w:val="single" w:sz="12" w:space="0" w:color="auto"/>
              <w:right w:val="single" w:sz="12" w:space="0" w:color="auto"/>
            </w:tcBorders>
            <w:shd w:val="clear" w:color="auto" w:fill="auto"/>
          </w:tcPr>
          <w:p w:rsidR="0028258B" w:rsidRPr="00BB3D6B" w:rsidRDefault="0028258B" w:rsidP="0045107E">
            <w:pPr>
              <w:rPr>
                <w:rFonts w:ascii="Arial" w:hAnsi="Arial" w:cs="Arial"/>
                <w:b/>
                <w:bCs/>
                <w:sz w:val="28"/>
                <w:szCs w:val="28"/>
              </w:rPr>
            </w:pPr>
            <w:r w:rsidRPr="00BB3D6B">
              <w:rPr>
                <w:rFonts w:ascii="Arial" w:hAnsi="Arial" w:cs="Arial"/>
                <w:b/>
                <w:bCs/>
                <w:sz w:val="28"/>
                <w:szCs w:val="28"/>
              </w:rPr>
              <w:t>Evaluation Criterion</w:t>
            </w:r>
          </w:p>
        </w:tc>
        <w:tc>
          <w:tcPr>
            <w:tcW w:w="1417" w:type="dxa"/>
            <w:tcBorders>
              <w:top w:val="single" w:sz="12" w:space="0" w:color="auto"/>
              <w:left w:val="single" w:sz="12" w:space="0" w:color="auto"/>
              <w:bottom w:val="single" w:sz="12" w:space="0" w:color="auto"/>
              <w:right w:val="single" w:sz="12" w:space="0" w:color="auto"/>
            </w:tcBorders>
            <w:shd w:val="clear" w:color="auto" w:fill="auto"/>
          </w:tcPr>
          <w:p w:rsidR="0028258B" w:rsidRPr="00BB3D6B" w:rsidRDefault="0028258B" w:rsidP="0045107E">
            <w:pPr>
              <w:rPr>
                <w:rFonts w:ascii="Arial" w:hAnsi="Arial" w:cs="Arial"/>
                <w:b/>
                <w:bCs/>
                <w:sz w:val="28"/>
                <w:szCs w:val="28"/>
              </w:rPr>
            </w:pPr>
            <w:proofErr w:type="spellStart"/>
            <w:r w:rsidRPr="00BB3D6B">
              <w:rPr>
                <w:rFonts w:ascii="Arial" w:hAnsi="Arial" w:cs="Arial"/>
                <w:b/>
                <w:bCs/>
                <w:sz w:val="28"/>
                <w:szCs w:val="28"/>
              </w:rPr>
              <w:t>Cefn</w:t>
            </w:r>
            <w:proofErr w:type="spellEnd"/>
            <w:r w:rsidRPr="00BB3D6B">
              <w:rPr>
                <w:rFonts w:ascii="Arial" w:hAnsi="Arial" w:cs="Arial"/>
                <w:b/>
                <w:bCs/>
                <w:sz w:val="28"/>
                <w:szCs w:val="28"/>
              </w:rPr>
              <w:t xml:space="preserve"> </w:t>
            </w:r>
            <w:proofErr w:type="spellStart"/>
            <w:r w:rsidRPr="00BB3D6B">
              <w:rPr>
                <w:rFonts w:ascii="Arial" w:hAnsi="Arial" w:cs="Arial"/>
                <w:b/>
                <w:bCs/>
                <w:sz w:val="28"/>
                <w:szCs w:val="28"/>
              </w:rPr>
              <w:t>Coed</w:t>
            </w:r>
            <w:proofErr w:type="spellEnd"/>
            <w:r w:rsidRPr="00BB3D6B">
              <w:rPr>
                <w:rFonts w:ascii="Arial" w:hAnsi="Arial" w:cs="Arial"/>
                <w:b/>
                <w:bCs/>
                <w:sz w:val="28"/>
                <w:szCs w:val="28"/>
              </w:rPr>
              <w:t xml:space="preserve"> Hospital</w:t>
            </w:r>
          </w:p>
        </w:tc>
        <w:tc>
          <w:tcPr>
            <w:tcW w:w="1559" w:type="dxa"/>
            <w:tcBorders>
              <w:top w:val="single" w:sz="12" w:space="0" w:color="auto"/>
              <w:left w:val="single" w:sz="12" w:space="0" w:color="auto"/>
              <w:bottom w:val="single" w:sz="12" w:space="0" w:color="auto"/>
              <w:right w:val="single" w:sz="12" w:space="0" w:color="auto"/>
            </w:tcBorders>
            <w:shd w:val="clear" w:color="auto" w:fill="auto"/>
          </w:tcPr>
          <w:p w:rsidR="0028258B" w:rsidRPr="00BE300C" w:rsidRDefault="0028258B" w:rsidP="0045107E">
            <w:pPr>
              <w:rPr>
                <w:rFonts w:ascii="Arial" w:hAnsi="Arial" w:cs="Arial"/>
                <w:b/>
                <w:bCs/>
                <w:sz w:val="28"/>
                <w:szCs w:val="28"/>
              </w:rPr>
            </w:pPr>
            <w:r w:rsidRPr="00F21710">
              <w:rPr>
                <w:rFonts w:ascii="Arial" w:hAnsi="Arial" w:cs="Arial"/>
                <w:b/>
                <w:bCs/>
                <w:sz w:val="28"/>
                <w:szCs w:val="28"/>
              </w:rPr>
              <w:t xml:space="preserve">Adjacent </w:t>
            </w:r>
            <w:r w:rsidRPr="006150C6">
              <w:rPr>
                <w:rFonts w:ascii="Arial" w:hAnsi="Arial" w:cs="Arial"/>
                <w:b/>
                <w:bCs/>
                <w:sz w:val="28"/>
                <w:szCs w:val="28"/>
              </w:rPr>
              <w:t>to Morriston Hospital</w:t>
            </w:r>
          </w:p>
        </w:tc>
        <w:tc>
          <w:tcPr>
            <w:tcW w:w="1851" w:type="dxa"/>
            <w:tcBorders>
              <w:top w:val="single" w:sz="12" w:space="0" w:color="auto"/>
              <w:left w:val="single" w:sz="12" w:space="0" w:color="auto"/>
              <w:bottom w:val="single" w:sz="12" w:space="0" w:color="auto"/>
              <w:right w:val="single" w:sz="12" w:space="0" w:color="auto"/>
            </w:tcBorders>
            <w:shd w:val="clear" w:color="auto" w:fill="auto"/>
          </w:tcPr>
          <w:p w:rsidR="0028258B" w:rsidRPr="005F359E" w:rsidRDefault="0028258B" w:rsidP="0045107E">
            <w:pPr>
              <w:rPr>
                <w:rFonts w:ascii="Arial" w:hAnsi="Arial" w:cs="Arial"/>
                <w:b/>
                <w:bCs/>
                <w:sz w:val="28"/>
                <w:szCs w:val="28"/>
              </w:rPr>
            </w:pPr>
            <w:r w:rsidRPr="005F359E">
              <w:rPr>
                <w:rFonts w:ascii="Arial" w:hAnsi="Arial" w:cs="Arial"/>
                <w:b/>
                <w:bCs/>
                <w:sz w:val="28"/>
                <w:szCs w:val="28"/>
              </w:rPr>
              <w:t>Neath Port Talbot Hospital</w:t>
            </w:r>
          </w:p>
        </w:tc>
        <w:tc>
          <w:tcPr>
            <w:tcW w:w="1985" w:type="dxa"/>
            <w:tcBorders>
              <w:top w:val="single" w:sz="12" w:space="0" w:color="auto"/>
              <w:left w:val="single" w:sz="12" w:space="0" w:color="auto"/>
              <w:bottom w:val="single" w:sz="12" w:space="0" w:color="auto"/>
              <w:right w:val="single" w:sz="12" w:space="0" w:color="auto"/>
            </w:tcBorders>
            <w:shd w:val="clear" w:color="auto" w:fill="auto"/>
          </w:tcPr>
          <w:p w:rsidR="0028258B" w:rsidRPr="005F359E" w:rsidRDefault="0028258B" w:rsidP="0045107E">
            <w:pPr>
              <w:rPr>
                <w:rFonts w:ascii="Arial" w:hAnsi="Arial" w:cs="Arial"/>
                <w:b/>
                <w:bCs/>
                <w:sz w:val="28"/>
                <w:szCs w:val="28"/>
              </w:rPr>
            </w:pPr>
            <w:r w:rsidRPr="005F359E">
              <w:rPr>
                <w:rFonts w:ascii="Arial" w:hAnsi="Arial" w:cs="Arial"/>
                <w:b/>
                <w:bCs/>
                <w:sz w:val="28"/>
                <w:szCs w:val="28"/>
              </w:rPr>
              <w:t>Singleton Hospital</w:t>
            </w:r>
          </w:p>
        </w:tc>
      </w:tr>
      <w:tr w:rsidR="0028258B" w:rsidRPr="005F359E" w:rsidTr="0045107E">
        <w:trPr>
          <w:trHeight w:val="707"/>
        </w:trPr>
        <w:tc>
          <w:tcPr>
            <w:tcW w:w="3238" w:type="dxa"/>
            <w:tcBorders>
              <w:top w:val="single" w:sz="12" w:space="0" w:color="auto"/>
              <w:left w:val="single" w:sz="12" w:space="0" w:color="auto"/>
              <w:bottom w:val="single" w:sz="12" w:space="0" w:color="auto"/>
              <w:right w:val="single" w:sz="12" w:space="0" w:color="auto"/>
            </w:tcBorders>
          </w:tcPr>
          <w:p w:rsidR="0028258B" w:rsidRPr="00BB3D6B" w:rsidRDefault="0028258B" w:rsidP="0045107E">
            <w:pPr>
              <w:rPr>
                <w:rFonts w:ascii="Arial" w:hAnsi="Arial" w:cs="Arial"/>
                <w:sz w:val="28"/>
                <w:szCs w:val="28"/>
              </w:rPr>
            </w:pPr>
            <w:r w:rsidRPr="00BB3D6B">
              <w:rPr>
                <w:rFonts w:ascii="Arial" w:hAnsi="Arial" w:cs="Arial"/>
                <w:sz w:val="28"/>
                <w:szCs w:val="28"/>
              </w:rPr>
              <w:t>Location provides acceptable access for areas of high demand for services across the Health Board area.</w:t>
            </w:r>
          </w:p>
        </w:tc>
        <w:tc>
          <w:tcPr>
            <w:tcW w:w="1417" w:type="dxa"/>
            <w:tcBorders>
              <w:top w:val="single" w:sz="12" w:space="0" w:color="auto"/>
              <w:left w:val="single" w:sz="12" w:space="0" w:color="auto"/>
              <w:bottom w:val="single" w:sz="12" w:space="0" w:color="auto"/>
              <w:right w:val="single" w:sz="12" w:space="0" w:color="auto"/>
            </w:tcBorders>
            <w:vAlign w:val="center"/>
          </w:tcPr>
          <w:p w:rsidR="0028258B" w:rsidRPr="00BB3D6B" w:rsidRDefault="0028258B" w:rsidP="0045107E">
            <w:pPr>
              <w:jc w:val="center"/>
              <w:rPr>
                <w:rFonts w:ascii="Arial" w:hAnsi="Arial" w:cs="Arial"/>
                <w:sz w:val="28"/>
                <w:szCs w:val="28"/>
              </w:rPr>
            </w:pPr>
            <w:r w:rsidRPr="00BB3D6B">
              <w:rPr>
                <w:rFonts w:ascii="Arial" w:hAnsi="Arial" w:cs="Arial"/>
                <w:sz w:val="28"/>
                <w:szCs w:val="28"/>
              </w:rPr>
              <w:sym w:font="Wingdings 2" w:char="F050"/>
            </w:r>
            <w:r w:rsidRPr="00BB3D6B">
              <w:rPr>
                <w:rFonts w:ascii="Arial" w:hAnsi="Arial" w:cs="Arial"/>
                <w:sz w:val="28"/>
                <w:szCs w:val="28"/>
              </w:rPr>
              <w:sym w:font="Wingdings 2" w:char="F050"/>
            </w:r>
          </w:p>
          <w:p w:rsidR="0028258B" w:rsidRPr="00BB3D6B" w:rsidRDefault="0028258B" w:rsidP="0045107E">
            <w:pPr>
              <w:jc w:val="center"/>
              <w:rPr>
                <w:rFonts w:ascii="Arial" w:hAnsi="Arial" w:cs="Arial"/>
                <w:sz w:val="28"/>
                <w:szCs w:val="28"/>
              </w:rPr>
            </w:pPr>
            <w:r w:rsidRPr="00BB3D6B">
              <w:rPr>
                <w:rFonts w:ascii="Arial" w:hAnsi="Arial" w:cs="Arial"/>
                <w:sz w:val="28"/>
                <w:szCs w:val="28"/>
              </w:rPr>
              <w:sym w:font="Wingdings 2" w:char="F050"/>
            </w:r>
            <w:r w:rsidRPr="00BB3D6B">
              <w:rPr>
                <w:rFonts w:ascii="Arial" w:hAnsi="Arial" w:cs="Arial"/>
                <w:sz w:val="28"/>
                <w:szCs w:val="28"/>
              </w:rPr>
              <w:sym w:font="Wingdings 2" w:char="F050"/>
            </w:r>
          </w:p>
          <w:p w:rsidR="0028258B" w:rsidRPr="00BB3D6B" w:rsidRDefault="0028258B" w:rsidP="0045107E">
            <w:pPr>
              <w:jc w:val="center"/>
              <w:rPr>
                <w:rFonts w:ascii="Arial" w:hAnsi="Arial" w:cs="Arial"/>
                <w:sz w:val="28"/>
                <w:szCs w:val="28"/>
              </w:rPr>
            </w:pPr>
            <w:r w:rsidRPr="00BB3D6B">
              <w:rPr>
                <w:rFonts w:ascii="Arial" w:hAnsi="Arial" w:cs="Arial"/>
                <w:sz w:val="28"/>
                <w:szCs w:val="28"/>
              </w:rPr>
              <w:sym w:font="Wingdings 2" w:char="F050"/>
            </w:r>
          </w:p>
        </w:tc>
        <w:tc>
          <w:tcPr>
            <w:tcW w:w="1559" w:type="dxa"/>
            <w:tcBorders>
              <w:top w:val="single" w:sz="12" w:space="0" w:color="auto"/>
              <w:left w:val="single" w:sz="12" w:space="0" w:color="auto"/>
              <w:bottom w:val="single" w:sz="12" w:space="0" w:color="auto"/>
              <w:right w:val="single" w:sz="12" w:space="0" w:color="auto"/>
            </w:tcBorders>
            <w:vAlign w:val="center"/>
          </w:tcPr>
          <w:p w:rsidR="0028258B" w:rsidRPr="00BB3D6B" w:rsidRDefault="0028258B" w:rsidP="0045107E">
            <w:pPr>
              <w:jc w:val="center"/>
              <w:rPr>
                <w:rFonts w:ascii="Arial" w:hAnsi="Arial" w:cs="Arial"/>
                <w:sz w:val="28"/>
                <w:szCs w:val="28"/>
              </w:rPr>
            </w:pPr>
            <w:r w:rsidRPr="00BB3D6B">
              <w:rPr>
                <w:rFonts w:ascii="Arial" w:hAnsi="Arial" w:cs="Arial"/>
                <w:sz w:val="28"/>
                <w:szCs w:val="28"/>
              </w:rPr>
              <w:sym w:font="Wingdings 2" w:char="F050"/>
            </w:r>
            <w:r w:rsidRPr="00BB3D6B">
              <w:rPr>
                <w:rFonts w:ascii="Arial" w:hAnsi="Arial" w:cs="Arial"/>
                <w:sz w:val="28"/>
                <w:szCs w:val="28"/>
              </w:rPr>
              <w:sym w:font="Wingdings 2" w:char="F050"/>
            </w:r>
          </w:p>
          <w:p w:rsidR="0028258B" w:rsidRPr="00BB3D6B" w:rsidRDefault="0028258B" w:rsidP="0045107E">
            <w:pPr>
              <w:jc w:val="center"/>
              <w:rPr>
                <w:rFonts w:ascii="Arial" w:hAnsi="Arial" w:cs="Arial"/>
                <w:sz w:val="28"/>
                <w:szCs w:val="28"/>
              </w:rPr>
            </w:pPr>
            <w:r w:rsidRPr="00BB3D6B">
              <w:rPr>
                <w:rFonts w:ascii="Arial" w:hAnsi="Arial" w:cs="Arial"/>
                <w:sz w:val="28"/>
                <w:szCs w:val="28"/>
              </w:rPr>
              <w:sym w:font="Wingdings 2" w:char="F050"/>
            </w:r>
            <w:r w:rsidRPr="00BB3D6B">
              <w:rPr>
                <w:rFonts w:ascii="Arial" w:hAnsi="Arial" w:cs="Arial"/>
                <w:sz w:val="28"/>
                <w:szCs w:val="28"/>
              </w:rPr>
              <w:sym w:font="Wingdings 2" w:char="F050"/>
            </w:r>
          </w:p>
          <w:p w:rsidR="0028258B" w:rsidRPr="00BB3D6B" w:rsidRDefault="0028258B" w:rsidP="0045107E">
            <w:pPr>
              <w:jc w:val="center"/>
              <w:rPr>
                <w:rFonts w:ascii="Arial" w:hAnsi="Arial" w:cs="Arial"/>
                <w:sz w:val="28"/>
                <w:szCs w:val="28"/>
              </w:rPr>
            </w:pPr>
            <w:r w:rsidRPr="00BB3D6B">
              <w:rPr>
                <w:rFonts w:ascii="Arial" w:hAnsi="Arial" w:cs="Arial"/>
                <w:sz w:val="28"/>
                <w:szCs w:val="28"/>
              </w:rPr>
              <w:sym w:font="Wingdings 2" w:char="F050"/>
            </w:r>
          </w:p>
        </w:tc>
        <w:tc>
          <w:tcPr>
            <w:tcW w:w="1851" w:type="dxa"/>
            <w:tcBorders>
              <w:top w:val="single" w:sz="12" w:space="0" w:color="auto"/>
              <w:left w:val="single" w:sz="12" w:space="0" w:color="auto"/>
              <w:bottom w:val="single" w:sz="12" w:space="0" w:color="auto"/>
              <w:right w:val="single" w:sz="12" w:space="0" w:color="auto"/>
            </w:tcBorders>
            <w:vAlign w:val="center"/>
          </w:tcPr>
          <w:p w:rsidR="0028258B" w:rsidRPr="00BB3D6B" w:rsidRDefault="0028258B" w:rsidP="0045107E">
            <w:pPr>
              <w:jc w:val="center"/>
              <w:rPr>
                <w:rFonts w:ascii="Arial" w:hAnsi="Arial" w:cs="Arial"/>
                <w:sz w:val="28"/>
                <w:szCs w:val="28"/>
              </w:rPr>
            </w:pPr>
            <w:r w:rsidRPr="00BB3D6B">
              <w:rPr>
                <w:rFonts w:ascii="Arial" w:hAnsi="Arial" w:cs="Arial"/>
                <w:sz w:val="28"/>
                <w:szCs w:val="28"/>
              </w:rPr>
              <w:sym w:font="Wingdings 2" w:char="F050"/>
            </w:r>
            <w:r w:rsidRPr="00BB3D6B">
              <w:rPr>
                <w:rFonts w:ascii="Arial" w:hAnsi="Arial" w:cs="Arial"/>
                <w:sz w:val="28"/>
                <w:szCs w:val="28"/>
              </w:rPr>
              <w:sym w:font="Wingdings 2" w:char="F050"/>
            </w:r>
          </w:p>
          <w:p w:rsidR="0028258B" w:rsidRPr="00BB3D6B" w:rsidRDefault="0028258B" w:rsidP="0045107E">
            <w:pPr>
              <w:jc w:val="center"/>
              <w:rPr>
                <w:rFonts w:ascii="Arial" w:hAnsi="Arial" w:cs="Arial"/>
                <w:sz w:val="28"/>
                <w:szCs w:val="28"/>
              </w:rPr>
            </w:pPr>
            <w:r w:rsidRPr="00BB3D6B">
              <w:rPr>
                <w:rFonts w:ascii="Arial" w:hAnsi="Arial" w:cs="Arial"/>
                <w:sz w:val="28"/>
                <w:szCs w:val="28"/>
              </w:rPr>
              <w:sym w:font="Wingdings 2" w:char="F050"/>
            </w:r>
            <w:r w:rsidRPr="00BB3D6B">
              <w:rPr>
                <w:rFonts w:ascii="Arial" w:hAnsi="Arial" w:cs="Arial"/>
                <w:sz w:val="28"/>
                <w:szCs w:val="28"/>
              </w:rPr>
              <w:sym w:font="Wingdings 2" w:char="F050"/>
            </w:r>
          </w:p>
          <w:p w:rsidR="0028258B" w:rsidRPr="00BB3D6B" w:rsidRDefault="0028258B" w:rsidP="0045107E">
            <w:pPr>
              <w:jc w:val="center"/>
              <w:rPr>
                <w:rFonts w:ascii="Arial" w:hAnsi="Arial" w:cs="Arial"/>
                <w:sz w:val="28"/>
                <w:szCs w:val="28"/>
              </w:rPr>
            </w:pPr>
            <w:r w:rsidRPr="00BB3D6B">
              <w:rPr>
                <w:rFonts w:ascii="Arial" w:hAnsi="Arial" w:cs="Arial"/>
                <w:sz w:val="28"/>
                <w:szCs w:val="28"/>
              </w:rPr>
              <w:sym w:font="Wingdings 2" w:char="F050"/>
            </w:r>
          </w:p>
        </w:tc>
        <w:tc>
          <w:tcPr>
            <w:tcW w:w="1985" w:type="dxa"/>
            <w:tcBorders>
              <w:top w:val="single" w:sz="12" w:space="0" w:color="auto"/>
              <w:left w:val="single" w:sz="12" w:space="0" w:color="auto"/>
              <w:bottom w:val="single" w:sz="12" w:space="0" w:color="auto"/>
              <w:right w:val="single" w:sz="12" w:space="0" w:color="auto"/>
            </w:tcBorders>
            <w:vAlign w:val="center"/>
          </w:tcPr>
          <w:p w:rsidR="0028258B" w:rsidRPr="00BB3D6B" w:rsidRDefault="0028258B" w:rsidP="0045107E">
            <w:pPr>
              <w:jc w:val="center"/>
              <w:rPr>
                <w:rFonts w:ascii="Arial" w:hAnsi="Arial" w:cs="Arial"/>
                <w:sz w:val="28"/>
                <w:szCs w:val="28"/>
              </w:rPr>
            </w:pPr>
            <w:r w:rsidRPr="00BB3D6B">
              <w:rPr>
                <w:rFonts w:ascii="Arial" w:hAnsi="Arial" w:cs="Arial"/>
                <w:sz w:val="28"/>
                <w:szCs w:val="28"/>
              </w:rPr>
              <w:sym w:font="Wingdings 2" w:char="F050"/>
            </w:r>
            <w:r w:rsidRPr="00BB3D6B">
              <w:rPr>
                <w:rFonts w:ascii="Arial" w:hAnsi="Arial" w:cs="Arial"/>
                <w:sz w:val="28"/>
                <w:szCs w:val="28"/>
              </w:rPr>
              <w:sym w:font="Wingdings 2" w:char="F050"/>
            </w:r>
          </w:p>
          <w:p w:rsidR="0028258B" w:rsidRPr="00BB3D6B" w:rsidRDefault="0028258B" w:rsidP="0045107E">
            <w:pPr>
              <w:jc w:val="center"/>
              <w:rPr>
                <w:rFonts w:ascii="Arial" w:hAnsi="Arial" w:cs="Arial"/>
                <w:sz w:val="28"/>
                <w:szCs w:val="28"/>
              </w:rPr>
            </w:pPr>
            <w:r w:rsidRPr="00BB3D6B">
              <w:rPr>
                <w:rFonts w:ascii="Arial" w:hAnsi="Arial" w:cs="Arial"/>
                <w:sz w:val="28"/>
                <w:szCs w:val="28"/>
              </w:rPr>
              <w:sym w:font="Wingdings 2" w:char="F050"/>
            </w:r>
            <w:r w:rsidRPr="00BB3D6B">
              <w:rPr>
                <w:rFonts w:ascii="Arial" w:hAnsi="Arial" w:cs="Arial"/>
                <w:sz w:val="28"/>
                <w:szCs w:val="28"/>
              </w:rPr>
              <w:sym w:font="Wingdings 2" w:char="F050"/>
            </w:r>
          </w:p>
          <w:p w:rsidR="0028258B" w:rsidRPr="00BB3D6B" w:rsidRDefault="0028258B" w:rsidP="0045107E">
            <w:pPr>
              <w:jc w:val="center"/>
              <w:rPr>
                <w:rFonts w:ascii="Arial" w:hAnsi="Arial" w:cs="Arial"/>
                <w:sz w:val="28"/>
                <w:szCs w:val="28"/>
              </w:rPr>
            </w:pPr>
            <w:r w:rsidRPr="00BB3D6B">
              <w:rPr>
                <w:rFonts w:ascii="Arial" w:hAnsi="Arial" w:cs="Arial"/>
                <w:sz w:val="28"/>
                <w:szCs w:val="28"/>
              </w:rPr>
              <w:sym w:font="Wingdings 2" w:char="F050"/>
            </w:r>
          </w:p>
        </w:tc>
      </w:tr>
      <w:tr w:rsidR="0028258B" w:rsidRPr="005F359E" w:rsidTr="0045107E">
        <w:trPr>
          <w:trHeight w:val="1089"/>
        </w:trPr>
        <w:tc>
          <w:tcPr>
            <w:tcW w:w="3238" w:type="dxa"/>
            <w:tcBorders>
              <w:top w:val="single" w:sz="12" w:space="0" w:color="auto"/>
              <w:left w:val="single" w:sz="12" w:space="0" w:color="auto"/>
              <w:bottom w:val="single" w:sz="12" w:space="0" w:color="auto"/>
              <w:right w:val="single" w:sz="12" w:space="0" w:color="auto"/>
            </w:tcBorders>
          </w:tcPr>
          <w:p w:rsidR="0028258B" w:rsidRPr="00BB3D6B" w:rsidRDefault="0028258B" w:rsidP="0045107E">
            <w:pPr>
              <w:rPr>
                <w:rFonts w:ascii="Arial" w:hAnsi="Arial" w:cs="Arial"/>
                <w:sz w:val="28"/>
                <w:szCs w:val="28"/>
              </w:rPr>
            </w:pPr>
            <w:r w:rsidRPr="00BB3D6B">
              <w:rPr>
                <w:rFonts w:ascii="Arial" w:hAnsi="Arial" w:cs="Arial"/>
                <w:sz w:val="28"/>
                <w:szCs w:val="28"/>
              </w:rPr>
              <w:t>Location has access to outside space &amp; activity areas and is considered ‘safe’ in terms of avoiding known high risk areas for the development of Psychiatric Units and is ‘safe’ in terms of ‘sanctuary’</w:t>
            </w:r>
          </w:p>
        </w:tc>
        <w:tc>
          <w:tcPr>
            <w:tcW w:w="1417" w:type="dxa"/>
            <w:tcBorders>
              <w:top w:val="single" w:sz="12" w:space="0" w:color="auto"/>
              <w:left w:val="single" w:sz="12" w:space="0" w:color="auto"/>
              <w:bottom w:val="single" w:sz="12" w:space="0" w:color="auto"/>
              <w:right w:val="single" w:sz="12" w:space="0" w:color="auto"/>
            </w:tcBorders>
            <w:vAlign w:val="center"/>
          </w:tcPr>
          <w:p w:rsidR="0028258B" w:rsidRPr="00BB3D6B" w:rsidRDefault="0028258B" w:rsidP="0045107E">
            <w:pPr>
              <w:jc w:val="center"/>
              <w:rPr>
                <w:rFonts w:ascii="Arial" w:hAnsi="Arial" w:cs="Arial"/>
                <w:sz w:val="28"/>
                <w:szCs w:val="28"/>
              </w:rPr>
            </w:pPr>
            <w:r w:rsidRPr="00BB3D6B">
              <w:rPr>
                <w:rFonts w:ascii="Arial" w:hAnsi="Arial" w:cs="Arial"/>
                <w:sz w:val="28"/>
                <w:szCs w:val="28"/>
              </w:rPr>
              <w:sym w:font="Wingdings 2" w:char="F050"/>
            </w:r>
            <w:r w:rsidRPr="00BB3D6B">
              <w:rPr>
                <w:rFonts w:ascii="Arial" w:hAnsi="Arial" w:cs="Arial"/>
                <w:sz w:val="28"/>
                <w:szCs w:val="28"/>
              </w:rPr>
              <w:sym w:font="Wingdings 2" w:char="F050"/>
            </w:r>
            <w:r w:rsidRPr="00BB3D6B">
              <w:rPr>
                <w:rFonts w:ascii="Arial" w:hAnsi="Arial" w:cs="Arial"/>
                <w:sz w:val="28"/>
                <w:szCs w:val="28"/>
              </w:rPr>
              <w:sym w:font="Wingdings 2" w:char="F050"/>
            </w:r>
          </w:p>
          <w:p w:rsidR="0028258B" w:rsidRPr="00BB3D6B" w:rsidRDefault="0028258B" w:rsidP="0045107E">
            <w:pPr>
              <w:jc w:val="center"/>
              <w:rPr>
                <w:rFonts w:ascii="Arial" w:hAnsi="Arial" w:cs="Arial"/>
                <w:sz w:val="28"/>
                <w:szCs w:val="28"/>
              </w:rPr>
            </w:pPr>
            <w:r w:rsidRPr="00BB3D6B">
              <w:rPr>
                <w:rFonts w:ascii="Arial" w:hAnsi="Arial" w:cs="Arial"/>
                <w:sz w:val="28"/>
                <w:szCs w:val="28"/>
              </w:rPr>
              <w:sym w:font="Wingdings 2" w:char="F050"/>
            </w:r>
            <w:r w:rsidRPr="00BB3D6B">
              <w:rPr>
                <w:rFonts w:ascii="Arial" w:hAnsi="Arial" w:cs="Arial"/>
                <w:sz w:val="28"/>
                <w:szCs w:val="28"/>
              </w:rPr>
              <w:sym w:font="Wingdings 2" w:char="F050"/>
            </w:r>
            <w:r w:rsidRPr="00BB3D6B">
              <w:rPr>
                <w:rFonts w:ascii="Arial" w:hAnsi="Arial" w:cs="Arial"/>
                <w:sz w:val="28"/>
                <w:szCs w:val="28"/>
              </w:rPr>
              <w:sym w:font="Wingdings 2" w:char="F050"/>
            </w:r>
          </w:p>
          <w:p w:rsidR="0028258B" w:rsidRPr="00BB3D6B" w:rsidRDefault="0028258B" w:rsidP="0045107E">
            <w:pPr>
              <w:jc w:val="center"/>
              <w:rPr>
                <w:rFonts w:ascii="Arial" w:hAnsi="Arial" w:cs="Arial"/>
                <w:sz w:val="28"/>
                <w:szCs w:val="28"/>
              </w:rPr>
            </w:pPr>
            <w:r w:rsidRPr="00BB3D6B">
              <w:rPr>
                <w:rFonts w:ascii="Arial" w:hAnsi="Arial" w:cs="Arial"/>
                <w:sz w:val="28"/>
                <w:szCs w:val="28"/>
              </w:rPr>
              <w:sym w:font="Wingdings 2" w:char="F050"/>
            </w:r>
            <w:r w:rsidRPr="00BB3D6B">
              <w:rPr>
                <w:rFonts w:ascii="Arial" w:hAnsi="Arial" w:cs="Arial"/>
                <w:sz w:val="28"/>
                <w:szCs w:val="28"/>
              </w:rPr>
              <w:sym w:font="Wingdings 2" w:char="F050"/>
            </w:r>
            <w:r w:rsidRPr="00BB3D6B">
              <w:rPr>
                <w:rFonts w:ascii="Arial" w:hAnsi="Arial" w:cs="Arial"/>
                <w:sz w:val="28"/>
                <w:szCs w:val="28"/>
              </w:rPr>
              <w:sym w:font="Wingdings 2" w:char="F050"/>
            </w:r>
          </w:p>
        </w:tc>
        <w:tc>
          <w:tcPr>
            <w:tcW w:w="1559" w:type="dxa"/>
            <w:tcBorders>
              <w:top w:val="single" w:sz="12" w:space="0" w:color="auto"/>
              <w:left w:val="single" w:sz="12" w:space="0" w:color="auto"/>
              <w:bottom w:val="single" w:sz="12" w:space="0" w:color="auto"/>
              <w:right w:val="single" w:sz="12" w:space="0" w:color="auto"/>
            </w:tcBorders>
            <w:vAlign w:val="center"/>
          </w:tcPr>
          <w:p w:rsidR="0028258B" w:rsidRPr="00BB3D6B" w:rsidRDefault="0028258B" w:rsidP="0045107E">
            <w:pPr>
              <w:jc w:val="center"/>
              <w:rPr>
                <w:rFonts w:ascii="Arial" w:hAnsi="Arial" w:cs="Arial"/>
                <w:sz w:val="28"/>
                <w:szCs w:val="28"/>
              </w:rPr>
            </w:pPr>
            <w:r w:rsidRPr="00BB3D6B">
              <w:rPr>
                <w:rFonts w:ascii="Arial" w:hAnsi="Arial" w:cs="Arial"/>
                <w:sz w:val="28"/>
                <w:szCs w:val="28"/>
              </w:rPr>
              <w:sym w:font="Wingdings 2" w:char="F050"/>
            </w:r>
          </w:p>
          <w:p w:rsidR="0028258B" w:rsidRPr="00BB3D6B" w:rsidRDefault="0028258B" w:rsidP="0045107E">
            <w:pPr>
              <w:jc w:val="center"/>
              <w:rPr>
                <w:rFonts w:ascii="Arial" w:hAnsi="Arial" w:cs="Arial"/>
                <w:sz w:val="28"/>
                <w:szCs w:val="28"/>
              </w:rPr>
            </w:pPr>
            <w:r w:rsidRPr="00BB3D6B">
              <w:rPr>
                <w:rFonts w:ascii="Arial" w:hAnsi="Arial" w:cs="Arial"/>
                <w:sz w:val="28"/>
                <w:szCs w:val="28"/>
              </w:rPr>
              <w:sym w:font="Wingdings 2" w:char="F050"/>
            </w:r>
          </w:p>
          <w:p w:rsidR="0028258B" w:rsidRPr="00BB3D6B" w:rsidRDefault="0028258B" w:rsidP="0045107E">
            <w:pPr>
              <w:jc w:val="center"/>
              <w:rPr>
                <w:rFonts w:ascii="Arial" w:hAnsi="Arial" w:cs="Arial"/>
                <w:sz w:val="28"/>
                <w:szCs w:val="28"/>
              </w:rPr>
            </w:pPr>
            <w:r w:rsidRPr="00BB3D6B">
              <w:rPr>
                <w:rFonts w:ascii="Arial" w:hAnsi="Arial" w:cs="Arial"/>
                <w:sz w:val="28"/>
                <w:szCs w:val="28"/>
              </w:rPr>
              <w:sym w:font="Wingdings 2" w:char="F050"/>
            </w:r>
            <w:r w:rsidRPr="00BB3D6B">
              <w:rPr>
                <w:rFonts w:ascii="Arial" w:hAnsi="Arial" w:cs="Arial"/>
                <w:sz w:val="28"/>
                <w:szCs w:val="28"/>
              </w:rPr>
              <w:sym w:font="Wingdings 2" w:char="F050"/>
            </w:r>
          </w:p>
          <w:p w:rsidR="0028258B" w:rsidRPr="00BB3D6B" w:rsidRDefault="0028258B" w:rsidP="0045107E">
            <w:pPr>
              <w:jc w:val="center"/>
              <w:rPr>
                <w:rFonts w:ascii="Arial" w:hAnsi="Arial" w:cs="Arial"/>
                <w:sz w:val="28"/>
                <w:szCs w:val="28"/>
              </w:rPr>
            </w:pPr>
          </w:p>
        </w:tc>
        <w:tc>
          <w:tcPr>
            <w:tcW w:w="1851" w:type="dxa"/>
            <w:tcBorders>
              <w:top w:val="single" w:sz="12" w:space="0" w:color="auto"/>
              <w:left w:val="single" w:sz="12" w:space="0" w:color="auto"/>
              <w:bottom w:val="single" w:sz="12" w:space="0" w:color="auto"/>
              <w:right w:val="single" w:sz="12" w:space="0" w:color="auto"/>
            </w:tcBorders>
            <w:vAlign w:val="center"/>
          </w:tcPr>
          <w:p w:rsidR="0028258B" w:rsidRPr="00BB3D6B" w:rsidRDefault="0028258B" w:rsidP="0045107E">
            <w:pPr>
              <w:jc w:val="center"/>
              <w:rPr>
                <w:rFonts w:ascii="Arial" w:hAnsi="Arial" w:cs="Arial"/>
                <w:sz w:val="28"/>
                <w:szCs w:val="28"/>
              </w:rPr>
            </w:pPr>
            <w:r w:rsidRPr="00BB3D6B">
              <w:rPr>
                <w:rFonts w:ascii="Arial" w:hAnsi="Arial" w:cs="Arial"/>
                <w:sz w:val="28"/>
                <w:szCs w:val="28"/>
              </w:rPr>
              <w:sym w:font="Wingdings 2" w:char="F050"/>
            </w:r>
          </w:p>
          <w:p w:rsidR="0028258B" w:rsidRPr="00BB3D6B" w:rsidRDefault="0028258B" w:rsidP="0045107E">
            <w:pPr>
              <w:jc w:val="center"/>
              <w:rPr>
                <w:rFonts w:ascii="Arial" w:hAnsi="Arial" w:cs="Arial"/>
                <w:sz w:val="28"/>
                <w:szCs w:val="28"/>
              </w:rPr>
            </w:pPr>
            <w:r w:rsidRPr="00BB3D6B">
              <w:rPr>
                <w:rFonts w:ascii="Arial" w:hAnsi="Arial" w:cs="Arial"/>
                <w:sz w:val="28"/>
                <w:szCs w:val="28"/>
              </w:rPr>
              <w:sym w:font="Wingdings 2" w:char="F050"/>
            </w:r>
          </w:p>
          <w:p w:rsidR="0028258B" w:rsidRPr="00BB3D6B" w:rsidRDefault="0028258B" w:rsidP="0045107E">
            <w:pPr>
              <w:jc w:val="center"/>
              <w:rPr>
                <w:rFonts w:ascii="Arial" w:hAnsi="Arial" w:cs="Arial"/>
                <w:sz w:val="28"/>
                <w:szCs w:val="28"/>
              </w:rPr>
            </w:pPr>
            <w:r w:rsidRPr="00BB3D6B">
              <w:rPr>
                <w:rFonts w:ascii="Arial" w:hAnsi="Arial" w:cs="Arial"/>
                <w:sz w:val="28"/>
                <w:szCs w:val="28"/>
              </w:rPr>
              <w:sym w:font="Wingdings 2" w:char="F050"/>
            </w:r>
            <w:r w:rsidRPr="00BB3D6B">
              <w:rPr>
                <w:rFonts w:ascii="Arial" w:hAnsi="Arial" w:cs="Arial"/>
                <w:sz w:val="28"/>
                <w:szCs w:val="28"/>
              </w:rPr>
              <w:sym w:font="Wingdings 2" w:char="F050"/>
            </w:r>
          </w:p>
          <w:p w:rsidR="0028258B" w:rsidRPr="00BB3D6B" w:rsidRDefault="0028258B" w:rsidP="0045107E">
            <w:pPr>
              <w:jc w:val="center"/>
              <w:rPr>
                <w:rFonts w:ascii="Arial" w:hAnsi="Arial" w:cs="Arial"/>
                <w:sz w:val="28"/>
                <w:szCs w:val="28"/>
              </w:rPr>
            </w:pPr>
          </w:p>
        </w:tc>
        <w:tc>
          <w:tcPr>
            <w:tcW w:w="1985" w:type="dxa"/>
            <w:tcBorders>
              <w:top w:val="single" w:sz="12" w:space="0" w:color="auto"/>
              <w:left w:val="single" w:sz="12" w:space="0" w:color="auto"/>
              <w:bottom w:val="single" w:sz="12" w:space="0" w:color="auto"/>
              <w:right w:val="single" w:sz="12" w:space="0" w:color="auto"/>
            </w:tcBorders>
            <w:vAlign w:val="center"/>
          </w:tcPr>
          <w:p w:rsidR="0028258B" w:rsidRPr="00BB3D6B" w:rsidRDefault="0028258B" w:rsidP="0045107E">
            <w:pPr>
              <w:jc w:val="center"/>
              <w:rPr>
                <w:rFonts w:ascii="Arial" w:hAnsi="Arial" w:cs="Arial"/>
                <w:sz w:val="28"/>
                <w:szCs w:val="28"/>
              </w:rPr>
            </w:pPr>
            <w:r w:rsidRPr="00BB3D6B">
              <w:rPr>
                <w:rFonts w:ascii="Arial" w:hAnsi="Arial" w:cs="Arial"/>
                <w:sz w:val="28"/>
                <w:szCs w:val="28"/>
              </w:rPr>
              <w:sym w:font="Wingdings 2" w:char="F050"/>
            </w:r>
          </w:p>
          <w:p w:rsidR="0028258B" w:rsidRPr="00BB3D6B" w:rsidRDefault="0028258B" w:rsidP="0045107E">
            <w:pPr>
              <w:jc w:val="center"/>
              <w:rPr>
                <w:rFonts w:ascii="Arial" w:hAnsi="Arial" w:cs="Arial"/>
                <w:sz w:val="28"/>
                <w:szCs w:val="28"/>
              </w:rPr>
            </w:pPr>
            <w:r w:rsidRPr="00BB3D6B">
              <w:rPr>
                <w:rFonts w:ascii="Arial" w:hAnsi="Arial" w:cs="Arial"/>
                <w:sz w:val="28"/>
                <w:szCs w:val="28"/>
              </w:rPr>
              <w:sym w:font="Wingdings 2" w:char="F050"/>
            </w:r>
          </w:p>
          <w:p w:rsidR="0028258B" w:rsidRPr="00BB3D6B" w:rsidRDefault="0028258B" w:rsidP="0045107E">
            <w:pPr>
              <w:jc w:val="center"/>
              <w:rPr>
                <w:rFonts w:ascii="Arial" w:hAnsi="Arial" w:cs="Arial"/>
                <w:sz w:val="28"/>
                <w:szCs w:val="28"/>
              </w:rPr>
            </w:pPr>
            <w:r w:rsidRPr="00BB3D6B">
              <w:rPr>
                <w:rFonts w:ascii="Arial" w:hAnsi="Arial" w:cs="Arial"/>
                <w:sz w:val="28"/>
                <w:szCs w:val="28"/>
              </w:rPr>
              <w:sym w:font="Wingdings 2" w:char="F050"/>
            </w:r>
            <w:r w:rsidRPr="00BB3D6B">
              <w:rPr>
                <w:rFonts w:ascii="Arial" w:hAnsi="Arial" w:cs="Arial"/>
                <w:sz w:val="28"/>
                <w:szCs w:val="28"/>
              </w:rPr>
              <w:sym w:font="Wingdings 2" w:char="F050"/>
            </w:r>
          </w:p>
          <w:p w:rsidR="0028258B" w:rsidRPr="00BB3D6B" w:rsidRDefault="0028258B" w:rsidP="0045107E">
            <w:pPr>
              <w:jc w:val="center"/>
              <w:rPr>
                <w:rFonts w:ascii="Arial" w:hAnsi="Arial" w:cs="Arial"/>
                <w:sz w:val="28"/>
                <w:szCs w:val="28"/>
              </w:rPr>
            </w:pPr>
          </w:p>
        </w:tc>
      </w:tr>
      <w:tr w:rsidR="0028258B" w:rsidRPr="005F359E" w:rsidTr="0045107E">
        <w:trPr>
          <w:trHeight w:val="847"/>
        </w:trPr>
        <w:tc>
          <w:tcPr>
            <w:tcW w:w="3238" w:type="dxa"/>
            <w:tcBorders>
              <w:top w:val="single" w:sz="12" w:space="0" w:color="auto"/>
              <w:left w:val="single" w:sz="12" w:space="0" w:color="auto"/>
              <w:bottom w:val="single" w:sz="12" w:space="0" w:color="auto"/>
              <w:right w:val="single" w:sz="12" w:space="0" w:color="auto"/>
            </w:tcBorders>
          </w:tcPr>
          <w:p w:rsidR="0028258B" w:rsidRPr="00BB3D6B" w:rsidRDefault="0028258B" w:rsidP="0045107E">
            <w:pPr>
              <w:rPr>
                <w:rFonts w:ascii="Arial" w:hAnsi="Arial" w:cs="Arial"/>
                <w:sz w:val="28"/>
                <w:szCs w:val="28"/>
              </w:rPr>
            </w:pPr>
            <w:r w:rsidRPr="00BB3D6B">
              <w:rPr>
                <w:rFonts w:ascii="Arial" w:hAnsi="Arial" w:cs="Arial"/>
                <w:sz w:val="28"/>
                <w:szCs w:val="28"/>
              </w:rPr>
              <w:t>Location is accessible, by public transport if necessary</w:t>
            </w:r>
          </w:p>
        </w:tc>
        <w:tc>
          <w:tcPr>
            <w:tcW w:w="1417" w:type="dxa"/>
            <w:tcBorders>
              <w:top w:val="single" w:sz="12" w:space="0" w:color="auto"/>
              <w:left w:val="single" w:sz="12" w:space="0" w:color="auto"/>
              <w:bottom w:val="single" w:sz="12" w:space="0" w:color="auto"/>
              <w:right w:val="single" w:sz="12" w:space="0" w:color="auto"/>
            </w:tcBorders>
            <w:vAlign w:val="center"/>
          </w:tcPr>
          <w:p w:rsidR="0028258B" w:rsidRPr="00BB3D6B" w:rsidRDefault="0028258B" w:rsidP="0045107E">
            <w:pPr>
              <w:jc w:val="center"/>
              <w:rPr>
                <w:rFonts w:ascii="Arial" w:hAnsi="Arial" w:cs="Arial"/>
                <w:sz w:val="28"/>
                <w:szCs w:val="28"/>
              </w:rPr>
            </w:pPr>
            <w:r w:rsidRPr="00BB3D6B">
              <w:rPr>
                <w:rFonts w:ascii="Arial" w:hAnsi="Arial" w:cs="Arial"/>
                <w:sz w:val="28"/>
                <w:szCs w:val="28"/>
              </w:rPr>
              <w:sym w:font="Wingdings 2" w:char="F050"/>
            </w:r>
            <w:r w:rsidRPr="00BB3D6B">
              <w:rPr>
                <w:rFonts w:ascii="Arial" w:hAnsi="Arial" w:cs="Arial"/>
                <w:sz w:val="28"/>
                <w:szCs w:val="28"/>
              </w:rPr>
              <w:sym w:font="Wingdings 2" w:char="F050"/>
            </w:r>
          </w:p>
          <w:p w:rsidR="0028258B" w:rsidRPr="00BB3D6B" w:rsidRDefault="0028258B" w:rsidP="0045107E">
            <w:pPr>
              <w:jc w:val="center"/>
              <w:rPr>
                <w:rFonts w:ascii="Arial" w:hAnsi="Arial" w:cs="Arial"/>
                <w:sz w:val="28"/>
                <w:szCs w:val="28"/>
              </w:rPr>
            </w:pPr>
            <w:r w:rsidRPr="00BB3D6B">
              <w:rPr>
                <w:rFonts w:ascii="Arial" w:hAnsi="Arial" w:cs="Arial"/>
                <w:sz w:val="28"/>
                <w:szCs w:val="28"/>
              </w:rPr>
              <w:sym w:font="Wingdings 2" w:char="F050"/>
            </w:r>
          </w:p>
          <w:p w:rsidR="0028258B" w:rsidRPr="00BB3D6B" w:rsidRDefault="0028258B" w:rsidP="0045107E">
            <w:pPr>
              <w:jc w:val="center"/>
              <w:rPr>
                <w:rFonts w:ascii="Arial" w:hAnsi="Arial" w:cs="Arial"/>
                <w:sz w:val="28"/>
                <w:szCs w:val="28"/>
              </w:rPr>
            </w:pPr>
            <w:r w:rsidRPr="00BB3D6B">
              <w:rPr>
                <w:rFonts w:ascii="Arial" w:hAnsi="Arial" w:cs="Arial"/>
                <w:sz w:val="28"/>
                <w:szCs w:val="28"/>
              </w:rPr>
              <w:sym w:font="Wingdings 2" w:char="F050"/>
            </w:r>
          </w:p>
        </w:tc>
        <w:tc>
          <w:tcPr>
            <w:tcW w:w="1559" w:type="dxa"/>
            <w:tcBorders>
              <w:top w:val="single" w:sz="12" w:space="0" w:color="auto"/>
              <w:left w:val="single" w:sz="12" w:space="0" w:color="auto"/>
              <w:bottom w:val="single" w:sz="12" w:space="0" w:color="auto"/>
              <w:right w:val="single" w:sz="12" w:space="0" w:color="auto"/>
            </w:tcBorders>
            <w:vAlign w:val="center"/>
          </w:tcPr>
          <w:p w:rsidR="0028258B" w:rsidRPr="00BB3D6B" w:rsidRDefault="0028258B" w:rsidP="0045107E">
            <w:pPr>
              <w:jc w:val="center"/>
              <w:rPr>
                <w:rFonts w:ascii="Arial" w:hAnsi="Arial" w:cs="Arial"/>
                <w:sz w:val="28"/>
                <w:szCs w:val="28"/>
              </w:rPr>
            </w:pPr>
            <w:r w:rsidRPr="00BB3D6B">
              <w:rPr>
                <w:rFonts w:ascii="Arial" w:hAnsi="Arial" w:cs="Arial"/>
                <w:sz w:val="28"/>
                <w:szCs w:val="28"/>
              </w:rPr>
              <w:sym w:font="Wingdings 2" w:char="F050"/>
            </w:r>
            <w:r w:rsidRPr="00BB3D6B">
              <w:rPr>
                <w:rFonts w:ascii="Arial" w:hAnsi="Arial" w:cs="Arial"/>
                <w:sz w:val="28"/>
                <w:szCs w:val="28"/>
              </w:rPr>
              <w:sym w:font="Wingdings 2" w:char="F050"/>
            </w:r>
            <w:r w:rsidRPr="00BB3D6B">
              <w:rPr>
                <w:rFonts w:ascii="Arial" w:hAnsi="Arial" w:cs="Arial"/>
                <w:sz w:val="28"/>
                <w:szCs w:val="28"/>
              </w:rPr>
              <w:sym w:font="Wingdings 2" w:char="F050"/>
            </w:r>
          </w:p>
          <w:p w:rsidR="0028258B" w:rsidRPr="00BB3D6B" w:rsidRDefault="0028258B" w:rsidP="0045107E">
            <w:pPr>
              <w:jc w:val="center"/>
              <w:rPr>
                <w:rFonts w:ascii="Arial" w:hAnsi="Arial" w:cs="Arial"/>
                <w:sz w:val="28"/>
                <w:szCs w:val="28"/>
              </w:rPr>
            </w:pPr>
            <w:r w:rsidRPr="00BB3D6B">
              <w:rPr>
                <w:rFonts w:ascii="Arial" w:hAnsi="Arial" w:cs="Arial"/>
                <w:sz w:val="28"/>
                <w:szCs w:val="28"/>
              </w:rPr>
              <w:sym w:font="Wingdings 2" w:char="F050"/>
            </w:r>
          </w:p>
          <w:p w:rsidR="0028258B" w:rsidRPr="00BB3D6B" w:rsidRDefault="0028258B" w:rsidP="0045107E">
            <w:pPr>
              <w:jc w:val="center"/>
              <w:rPr>
                <w:rFonts w:ascii="Arial" w:hAnsi="Arial" w:cs="Arial"/>
                <w:sz w:val="28"/>
                <w:szCs w:val="28"/>
              </w:rPr>
            </w:pPr>
            <w:r w:rsidRPr="00BB3D6B">
              <w:rPr>
                <w:rFonts w:ascii="Arial" w:hAnsi="Arial" w:cs="Arial"/>
                <w:sz w:val="28"/>
                <w:szCs w:val="28"/>
              </w:rPr>
              <w:sym w:font="Wingdings 2" w:char="F050"/>
            </w:r>
          </w:p>
        </w:tc>
        <w:tc>
          <w:tcPr>
            <w:tcW w:w="1851" w:type="dxa"/>
            <w:tcBorders>
              <w:top w:val="single" w:sz="12" w:space="0" w:color="auto"/>
              <w:left w:val="single" w:sz="12" w:space="0" w:color="auto"/>
              <w:bottom w:val="single" w:sz="12" w:space="0" w:color="auto"/>
              <w:right w:val="single" w:sz="12" w:space="0" w:color="auto"/>
            </w:tcBorders>
            <w:vAlign w:val="center"/>
          </w:tcPr>
          <w:p w:rsidR="0028258B" w:rsidRPr="00BB3D6B" w:rsidRDefault="0028258B" w:rsidP="0045107E">
            <w:pPr>
              <w:jc w:val="center"/>
              <w:rPr>
                <w:rFonts w:ascii="Arial" w:hAnsi="Arial" w:cs="Arial"/>
                <w:sz w:val="28"/>
                <w:szCs w:val="28"/>
              </w:rPr>
            </w:pPr>
            <w:r w:rsidRPr="00BB3D6B">
              <w:rPr>
                <w:rFonts w:ascii="Arial" w:hAnsi="Arial" w:cs="Arial"/>
                <w:sz w:val="28"/>
                <w:szCs w:val="28"/>
              </w:rPr>
              <w:sym w:font="Wingdings 2" w:char="F050"/>
            </w:r>
            <w:r w:rsidRPr="00BB3D6B">
              <w:rPr>
                <w:rFonts w:ascii="Arial" w:hAnsi="Arial" w:cs="Arial"/>
                <w:sz w:val="28"/>
                <w:szCs w:val="28"/>
              </w:rPr>
              <w:sym w:font="Wingdings 2" w:char="F050"/>
            </w:r>
            <w:r w:rsidRPr="00BB3D6B">
              <w:rPr>
                <w:rFonts w:ascii="Arial" w:hAnsi="Arial" w:cs="Arial"/>
                <w:sz w:val="28"/>
                <w:szCs w:val="28"/>
              </w:rPr>
              <w:sym w:font="Wingdings 2" w:char="F050"/>
            </w:r>
          </w:p>
          <w:p w:rsidR="0028258B" w:rsidRPr="00BB3D6B" w:rsidRDefault="0028258B" w:rsidP="0045107E">
            <w:pPr>
              <w:jc w:val="center"/>
              <w:rPr>
                <w:rFonts w:ascii="Arial" w:hAnsi="Arial" w:cs="Arial"/>
                <w:sz w:val="28"/>
                <w:szCs w:val="28"/>
              </w:rPr>
            </w:pPr>
            <w:r w:rsidRPr="00BB3D6B">
              <w:rPr>
                <w:rFonts w:ascii="Arial" w:hAnsi="Arial" w:cs="Arial"/>
                <w:sz w:val="28"/>
                <w:szCs w:val="28"/>
              </w:rPr>
              <w:sym w:font="Wingdings 2" w:char="F050"/>
            </w:r>
          </w:p>
          <w:p w:rsidR="0028258B" w:rsidRPr="00BB3D6B" w:rsidRDefault="0028258B" w:rsidP="0045107E">
            <w:pPr>
              <w:jc w:val="center"/>
              <w:rPr>
                <w:rFonts w:ascii="Arial" w:hAnsi="Arial" w:cs="Arial"/>
                <w:sz w:val="28"/>
                <w:szCs w:val="28"/>
              </w:rPr>
            </w:pPr>
            <w:r w:rsidRPr="00BB3D6B">
              <w:rPr>
                <w:rFonts w:ascii="Arial" w:hAnsi="Arial" w:cs="Arial"/>
                <w:sz w:val="28"/>
                <w:szCs w:val="28"/>
              </w:rPr>
              <w:sym w:font="Wingdings 2" w:char="F050"/>
            </w:r>
          </w:p>
        </w:tc>
        <w:tc>
          <w:tcPr>
            <w:tcW w:w="1985" w:type="dxa"/>
            <w:tcBorders>
              <w:top w:val="single" w:sz="12" w:space="0" w:color="auto"/>
              <w:left w:val="single" w:sz="12" w:space="0" w:color="auto"/>
              <w:bottom w:val="single" w:sz="12" w:space="0" w:color="auto"/>
              <w:right w:val="single" w:sz="12" w:space="0" w:color="auto"/>
            </w:tcBorders>
            <w:vAlign w:val="center"/>
          </w:tcPr>
          <w:p w:rsidR="0028258B" w:rsidRPr="00BB3D6B" w:rsidRDefault="0028258B" w:rsidP="0045107E">
            <w:pPr>
              <w:jc w:val="center"/>
              <w:rPr>
                <w:rFonts w:ascii="Arial" w:hAnsi="Arial" w:cs="Arial"/>
                <w:sz w:val="28"/>
                <w:szCs w:val="28"/>
              </w:rPr>
            </w:pPr>
            <w:r w:rsidRPr="00BB3D6B">
              <w:rPr>
                <w:rFonts w:ascii="Arial" w:hAnsi="Arial" w:cs="Arial"/>
                <w:sz w:val="28"/>
                <w:szCs w:val="28"/>
              </w:rPr>
              <w:sym w:font="Wingdings 2" w:char="F050"/>
            </w:r>
            <w:r w:rsidRPr="00BB3D6B">
              <w:rPr>
                <w:rFonts w:ascii="Arial" w:hAnsi="Arial" w:cs="Arial"/>
                <w:sz w:val="28"/>
                <w:szCs w:val="28"/>
              </w:rPr>
              <w:sym w:font="Wingdings 2" w:char="F050"/>
            </w:r>
            <w:r w:rsidRPr="00BB3D6B">
              <w:rPr>
                <w:rFonts w:ascii="Arial" w:hAnsi="Arial" w:cs="Arial"/>
                <w:sz w:val="28"/>
                <w:szCs w:val="28"/>
              </w:rPr>
              <w:sym w:font="Wingdings 2" w:char="F050"/>
            </w:r>
          </w:p>
          <w:p w:rsidR="0028258B" w:rsidRPr="00BB3D6B" w:rsidRDefault="0028258B" w:rsidP="0045107E">
            <w:pPr>
              <w:jc w:val="center"/>
              <w:rPr>
                <w:rFonts w:ascii="Arial" w:hAnsi="Arial" w:cs="Arial"/>
                <w:sz w:val="28"/>
                <w:szCs w:val="28"/>
              </w:rPr>
            </w:pPr>
            <w:r w:rsidRPr="00BB3D6B">
              <w:rPr>
                <w:rFonts w:ascii="Arial" w:hAnsi="Arial" w:cs="Arial"/>
                <w:sz w:val="28"/>
                <w:szCs w:val="28"/>
              </w:rPr>
              <w:sym w:font="Wingdings 2" w:char="F050"/>
            </w:r>
          </w:p>
          <w:p w:rsidR="0028258B" w:rsidRPr="00BB3D6B" w:rsidRDefault="0028258B" w:rsidP="0045107E">
            <w:pPr>
              <w:jc w:val="center"/>
              <w:rPr>
                <w:rFonts w:ascii="Arial" w:hAnsi="Arial" w:cs="Arial"/>
                <w:sz w:val="28"/>
                <w:szCs w:val="28"/>
              </w:rPr>
            </w:pPr>
            <w:r w:rsidRPr="00BB3D6B">
              <w:rPr>
                <w:rFonts w:ascii="Arial" w:hAnsi="Arial" w:cs="Arial"/>
                <w:sz w:val="28"/>
                <w:szCs w:val="28"/>
              </w:rPr>
              <w:sym w:font="Wingdings 2" w:char="F050"/>
            </w:r>
          </w:p>
        </w:tc>
      </w:tr>
      <w:tr w:rsidR="0028258B" w:rsidRPr="005F359E" w:rsidTr="0045107E">
        <w:trPr>
          <w:trHeight w:val="1238"/>
        </w:trPr>
        <w:tc>
          <w:tcPr>
            <w:tcW w:w="3238" w:type="dxa"/>
            <w:tcBorders>
              <w:top w:val="single" w:sz="12" w:space="0" w:color="auto"/>
              <w:left w:val="single" w:sz="12" w:space="0" w:color="auto"/>
              <w:bottom w:val="single" w:sz="12" w:space="0" w:color="auto"/>
              <w:right w:val="single" w:sz="12" w:space="0" w:color="auto"/>
            </w:tcBorders>
          </w:tcPr>
          <w:p w:rsidR="0028258B" w:rsidRPr="00BB3D6B" w:rsidRDefault="0028258B" w:rsidP="0045107E">
            <w:pPr>
              <w:rPr>
                <w:rFonts w:ascii="Arial" w:hAnsi="Arial" w:cs="Arial"/>
                <w:sz w:val="28"/>
                <w:szCs w:val="28"/>
              </w:rPr>
            </w:pPr>
            <w:r w:rsidRPr="00BB3D6B">
              <w:rPr>
                <w:rFonts w:ascii="Arial" w:hAnsi="Arial" w:cs="Arial"/>
                <w:sz w:val="28"/>
                <w:szCs w:val="28"/>
              </w:rPr>
              <w:t>Location offers the opportunity for joint working with other mental health services and/or physical health care services</w:t>
            </w:r>
          </w:p>
        </w:tc>
        <w:tc>
          <w:tcPr>
            <w:tcW w:w="1417" w:type="dxa"/>
            <w:tcBorders>
              <w:top w:val="single" w:sz="12" w:space="0" w:color="auto"/>
              <w:left w:val="single" w:sz="12" w:space="0" w:color="auto"/>
              <w:bottom w:val="single" w:sz="12" w:space="0" w:color="auto"/>
              <w:right w:val="single" w:sz="12" w:space="0" w:color="auto"/>
            </w:tcBorders>
            <w:vAlign w:val="center"/>
          </w:tcPr>
          <w:p w:rsidR="0028258B" w:rsidRPr="00BB3D6B" w:rsidRDefault="0028258B" w:rsidP="0045107E">
            <w:pPr>
              <w:jc w:val="center"/>
              <w:rPr>
                <w:rFonts w:ascii="Arial" w:hAnsi="Arial" w:cs="Arial"/>
                <w:sz w:val="28"/>
                <w:szCs w:val="28"/>
              </w:rPr>
            </w:pPr>
            <w:r w:rsidRPr="00BB3D6B">
              <w:rPr>
                <w:rFonts w:ascii="Arial" w:hAnsi="Arial" w:cs="Arial"/>
                <w:sz w:val="28"/>
                <w:szCs w:val="28"/>
              </w:rPr>
              <w:sym w:font="Wingdings 2" w:char="F050"/>
            </w:r>
            <w:r w:rsidRPr="00BB3D6B">
              <w:rPr>
                <w:rFonts w:ascii="Arial" w:hAnsi="Arial" w:cs="Arial"/>
                <w:sz w:val="28"/>
                <w:szCs w:val="28"/>
              </w:rPr>
              <w:sym w:font="Wingdings 2" w:char="F050"/>
            </w:r>
            <w:r w:rsidRPr="00BB3D6B">
              <w:rPr>
                <w:rFonts w:ascii="Arial" w:hAnsi="Arial" w:cs="Arial"/>
                <w:sz w:val="28"/>
                <w:szCs w:val="28"/>
              </w:rPr>
              <w:sym w:font="Wingdings 2" w:char="F050"/>
            </w:r>
          </w:p>
          <w:p w:rsidR="0028258B" w:rsidRPr="00BB3D6B" w:rsidRDefault="0028258B" w:rsidP="0045107E">
            <w:pPr>
              <w:jc w:val="center"/>
              <w:rPr>
                <w:rFonts w:ascii="Arial" w:hAnsi="Arial" w:cs="Arial"/>
                <w:sz w:val="28"/>
                <w:szCs w:val="28"/>
              </w:rPr>
            </w:pPr>
            <w:r w:rsidRPr="00BB3D6B">
              <w:rPr>
                <w:rFonts w:ascii="Arial" w:hAnsi="Arial" w:cs="Arial"/>
                <w:sz w:val="28"/>
                <w:szCs w:val="28"/>
              </w:rPr>
              <w:sym w:font="Wingdings 2" w:char="F050"/>
            </w:r>
            <w:r w:rsidRPr="00BB3D6B">
              <w:rPr>
                <w:rFonts w:ascii="Arial" w:hAnsi="Arial" w:cs="Arial"/>
                <w:sz w:val="28"/>
                <w:szCs w:val="28"/>
              </w:rPr>
              <w:sym w:font="Wingdings 2" w:char="F050"/>
            </w:r>
          </w:p>
          <w:p w:rsidR="0028258B" w:rsidRPr="00BB3D6B" w:rsidRDefault="0028258B" w:rsidP="0045107E">
            <w:pPr>
              <w:jc w:val="center"/>
              <w:rPr>
                <w:rFonts w:ascii="Arial" w:hAnsi="Arial" w:cs="Arial"/>
                <w:sz w:val="28"/>
                <w:szCs w:val="28"/>
              </w:rPr>
            </w:pPr>
            <w:r w:rsidRPr="00BB3D6B">
              <w:rPr>
                <w:rFonts w:ascii="Arial" w:hAnsi="Arial" w:cs="Arial"/>
                <w:sz w:val="28"/>
                <w:szCs w:val="28"/>
              </w:rPr>
              <w:sym w:font="Wingdings 2" w:char="F050"/>
            </w:r>
            <w:r w:rsidRPr="00BB3D6B">
              <w:rPr>
                <w:rFonts w:ascii="Arial" w:hAnsi="Arial" w:cs="Arial"/>
                <w:sz w:val="28"/>
                <w:szCs w:val="28"/>
              </w:rPr>
              <w:sym w:font="Wingdings 2" w:char="F050"/>
            </w:r>
            <w:r w:rsidRPr="00BB3D6B">
              <w:rPr>
                <w:rFonts w:ascii="Arial" w:hAnsi="Arial" w:cs="Arial"/>
                <w:sz w:val="28"/>
                <w:szCs w:val="28"/>
              </w:rPr>
              <w:sym w:font="Wingdings 2" w:char="F050"/>
            </w:r>
          </w:p>
        </w:tc>
        <w:tc>
          <w:tcPr>
            <w:tcW w:w="1559" w:type="dxa"/>
            <w:tcBorders>
              <w:top w:val="single" w:sz="12" w:space="0" w:color="auto"/>
              <w:left w:val="single" w:sz="12" w:space="0" w:color="auto"/>
              <w:bottom w:val="single" w:sz="12" w:space="0" w:color="auto"/>
              <w:right w:val="single" w:sz="12" w:space="0" w:color="auto"/>
            </w:tcBorders>
            <w:vAlign w:val="center"/>
          </w:tcPr>
          <w:p w:rsidR="0028258B" w:rsidRPr="00BB3D6B" w:rsidRDefault="0028258B" w:rsidP="0045107E">
            <w:pPr>
              <w:jc w:val="center"/>
              <w:rPr>
                <w:rFonts w:ascii="Arial" w:hAnsi="Arial" w:cs="Arial"/>
                <w:sz w:val="28"/>
                <w:szCs w:val="28"/>
              </w:rPr>
            </w:pPr>
            <w:r w:rsidRPr="00BB3D6B">
              <w:rPr>
                <w:rFonts w:ascii="Arial" w:hAnsi="Arial" w:cs="Arial"/>
                <w:sz w:val="28"/>
                <w:szCs w:val="28"/>
              </w:rPr>
              <w:sym w:font="Wingdings 2" w:char="F050"/>
            </w:r>
            <w:r w:rsidRPr="00BB3D6B">
              <w:rPr>
                <w:rFonts w:ascii="Arial" w:hAnsi="Arial" w:cs="Arial"/>
                <w:sz w:val="28"/>
                <w:szCs w:val="28"/>
              </w:rPr>
              <w:sym w:font="Wingdings 2" w:char="F050"/>
            </w:r>
          </w:p>
          <w:p w:rsidR="0028258B" w:rsidRPr="00BB3D6B" w:rsidRDefault="0028258B" w:rsidP="0045107E">
            <w:pPr>
              <w:jc w:val="center"/>
              <w:rPr>
                <w:rFonts w:ascii="Arial" w:hAnsi="Arial" w:cs="Arial"/>
                <w:sz w:val="28"/>
                <w:szCs w:val="28"/>
              </w:rPr>
            </w:pPr>
            <w:r w:rsidRPr="00BB3D6B">
              <w:rPr>
                <w:rFonts w:ascii="Arial" w:hAnsi="Arial" w:cs="Arial"/>
                <w:sz w:val="28"/>
                <w:szCs w:val="28"/>
              </w:rPr>
              <w:sym w:font="Wingdings 2" w:char="F050"/>
            </w:r>
            <w:r w:rsidRPr="00BB3D6B">
              <w:rPr>
                <w:rFonts w:ascii="Arial" w:hAnsi="Arial" w:cs="Arial"/>
                <w:sz w:val="28"/>
                <w:szCs w:val="28"/>
              </w:rPr>
              <w:sym w:font="Wingdings 2" w:char="F050"/>
            </w:r>
          </w:p>
          <w:p w:rsidR="0028258B" w:rsidRPr="00BB3D6B" w:rsidRDefault="0028258B" w:rsidP="0045107E">
            <w:pPr>
              <w:jc w:val="center"/>
              <w:rPr>
                <w:rFonts w:ascii="Arial" w:hAnsi="Arial" w:cs="Arial"/>
                <w:sz w:val="28"/>
                <w:szCs w:val="28"/>
              </w:rPr>
            </w:pPr>
            <w:r w:rsidRPr="00BB3D6B">
              <w:rPr>
                <w:rFonts w:ascii="Arial" w:hAnsi="Arial" w:cs="Arial"/>
                <w:sz w:val="28"/>
                <w:szCs w:val="28"/>
              </w:rPr>
              <w:sym w:font="Wingdings 2" w:char="F050"/>
            </w:r>
            <w:r w:rsidRPr="00BB3D6B">
              <w:rPr>
                <w:rFonts w:ascii="Arial" w:hAnsi="Arial" w:cs="Arial"/>
                <w:sz w:val="28"/>
                <w:szCs w:val="28"/>
              </w:rPr>
              <w:sym w:font="Wingdings 2" w:char="F050"/>
            </w:r>
          </w:p>
        </w:tc>
        <w:tc>
          <w:tcPr>
            <w:tcW w:w="1851" w:type="dxa"/>
            <w:tcBorders>
              <w:top w:val="single" w:sz="12" w:space="0" w:color="auto"/>
              <w:left w:val="single" w:sz="12" w:space="0" w:color="auto"/>
              <w:bottom w:val="single" w:sz="12" w:space="0" w:color="auto"/>
              <w:right w:val="single" w:sz="12" w:space="0" w:color="auto"/>
            </w:tcBorders>
            <w:vAlign w:val="center"/>
          </w:tcPr>
          <w:p w:rsidR="0028258B" w:rsidRPr="00BB3D6B" w:rsidRDefault="0028258B" w:rsidP="0045107E">
            <w:pPr>
              <w:jc w:val="center"/>
              <w:rPr>
                <w:rFonts w:ascii="Arial" w:hAnsi="Arial" w:cs="Arial"/>
                <w:sz w:val="28"/>
                <w:szCs w:val="28"/>
              </w:rPr>
            </w:pPr>
            <w:r w:rsidRPr="00BB3D6B">
              <w:rPr>
                <w:rFonts w:ascii="Arial" w:hAnsi="Arial" w:cs="Arial"/>
                <w:sz w:val="28"/>
                <w:szCs w:val="28"/>
              </w:rPr>
              <w:sym w:font="Wingdings 2" w:char="F050"/>
            </w:r>
            <w:r w:rsidRPr="00BB3D6B">
              <w:rPr>
                <w:rFonts w:ascii="Arial" w:hAnsi="Arial" w:cs="Arial"/>
                <w:sz w:val="28"/>
                <w:szCs w:val="28"/>
              </w:rPr>
              <w:sym w:font="Wingdings 2" w:char="F050"/>
            </w:r>
          </w:p>
          <w:p w:rsidR="0028258B" w:rsidRPr="00BB3D6B" w:rsidRDefault="0028258B" w:rsidP="0045107E">
            <w:pPr>
              <w:jc w:val="center"/>
              <w:rPr>
                <w:rFonts w:ascii="Arial" w:hAnsi="Arial" w:cs="Arial"/>
                <w:sz w:val="28"/>
                <w:szCs w:val="28"/>
              </w:rPr>
            </w:pPr>
            <w:r w:rsidRPr="00BB3D6B">
              <w:rPr>
                <w:rFonts w:ascii="Arial" w:hAnsi="Arial" w:cs="Arial"/>
                <w:sz w:val="28"/>
                <w:szCs w:val="28"/>
              </w:rPr>
              <w:sym w:font="Wingdings 2" w:char="F050"/>
            </w:r>
          </w:p>
          <w:p w:rsidR="0028258B" w:rsidRPr="00BB3D6B" w:rsidRDefault="0028258B" w:rsidP="0045107E">
            <w:pPr>
              <w:jc w:val="center"/>
              <w:rPr>
                <w:rFonts w:ascii="Arial" w:hAnsi="Arial" w:cs="Arial"/>
                <w:sz w:val="28"/>
                <w:szCs w:val="28"/>
              </w:rPr>
            </w:pPr>
            <w:r w:rsidRPr="00BB3D6B">
              <w:rPr>
                <w:rFonts w:ascii="Arial" w:hAnsi="Arial" w:cs="Arial"/>
                <w:sz w:val="28"/>
                <w:szCs w:val="28"/>
              </w:rPr>
              <w:sym w:font="Wingdings 2" w:char="F050"/>
            </w:r>
            <w:r w:rsidRPr="00BB3D6B">
              <w:rPr>
                <w:rFonts w:ascii="Arial" w:hAnsi="Arial" w:cs="Arial"/>
                <w:sz w:val="28"/>
                <w:szCs w:val="28"/>
              </w:rPr>
              <w:sym w:font="Wingdings 2" w:char="F050"/>
            </w:r>
            <w:r w:rsidRPr="00BB3D6B">
              <w:rPr>
                <w:rFonts w:ascii="Arial" w:hAnsi="Arial" w:cs="Arial"/>
                <w:sz w:val="28"/>
                <w:szCs w:val="28"/>
              </w:rPr>
              <w:sym w:font="Wingdings 2" w:char="F050"/>
            </w:r>
          </w:p>
        </w:tc>
        <w:tc>
          <w:tcPr>
            <w:tcW w:w="1985" w:type="dxa"/>
            <w:tcBorders>
              <w:top w:val="single" w:sz="12" w:space="0" w:color="auto"/>
              <w:left w:val="single" w:sz="12" w:space="0" w:color="auto"/>
              <w:bottom w:val="single" w:sz="12" w:space="0" w:color="auto"/>
              <w:right w:val="single" w:sz="12" w:space="0" w:color="auto"/>
            </w:tcBorders>
            <w:vAlign w:val="center"/>
          </w:tcPr>
          <w:p w:rsidR="0028258B" w:rsidRPr="00BB3D6B" w:rsidRDefault="0028258B" w:rsidP="0045107E">
            <w:pPr>
              <w:jc w:val="center"/>
              <w:rPr>
                <w:rFonts w:ascii="Arial" w:hAnsi="Arial" w:cs="Arial"/>
                <w:sz w:val="28"/>
                <w:szCs w:val="28"/>
              </w:rPr>
            </w:pPr>
            <w:r w:rsidRPr="00BB3D6B">
              <w:rPr>
                <w:rFonts w:ascii="Arial" w:hAnsi="Arial" w:cs="Arial"/>
                <w:sz w:val="28"/>
                <w:szCs w:val="28"/>
              </w:rPr>
              <w:sym w:font="Wingdings 2" w:char="F050"/>
            </w:r>
            <w:r w:rsidRPr="00BB3D6B">
              <w:rPr>
                <w:rFonts w:ascii="Arial" w:hAnsi="Arial" w:cs="Arial"/>
                <w:sz w:val="28"/>
                <w:szCs w:val="28"/>
              </w:rPr>
              <w:sym w:font="Wingdings 2" w:char="F050"/>
            </w:r>
          </w:p>
          <w:p w:rsidR="0028258B" w:rsidRPr="00BB3D6B" w:rsidRDefault="0028258B" w:rsidP="0045107E">
            <w:pPr>
              <w:jc w:val="center"/>
              <w:rPr>
                <w:rFonts w:ascii="Arial" w:hAnsi="Arial" w:cs="Arial"/>
                <w:sz w:val="28"/>
                <w:szCs w:val="28"/>
              </w:rPr>
            </w:pPr>
            <w:r w:rsidRPr="00BB3D6B">
              <w:rPr>
                <w:rFonts w:ascii="Arial" w:hAnsi="Arial" w:cs="Arial"/>
                <w:sz w:val="28"/>
                <w:szCs w:val="28"/>
              </w:rPr>
              <w:sym w:font="Wingdings 2" w:char="F050"/>
            </w:r>
          </w:p>
          <w:p w:rsidR="0028258B" w:rsidRPr="00BB3D6B" w:rsidRDefault="0028258B" w:rsidP="0045107E">
            <w:pPr>
              <w:jc w:val="center"/>
              <w:rPr>
                <w:rFonts w:ascii="Arial" w:hAnsi="Arial" w:cs="Arial"/>
                <w:sz w:val="28"/>
                <w:szCs w:val="28"/>
              </w:rPr>
            </w:pPr>
            <w:r w:rsidRPr="00BB3D6B">
              <w:rPr>
                <w:rFonts w:ascii="Arial" w:hAnsi="Arial" w:cs="Arial"/>
                <w:sz w:val="28"/>
                <w:szCs w:val="28"/>
              </w:rPr>
              <w:sym w:font="Wingdings 2" w:char="F050"/>
            </w:r>
            <w:r w:rsidRPr="00BB3D6B">
              <w:rPr>
                <w:rFonts w:ascii="Arial" w:hAnsi="Arial" w:cs="Arial"/>
                <w:sz w:val="28"/>
                <w:szCs w:val="28"/>
              </w:rPr>
              <w:sym w:font="Wingdings 2" w:char="F050"/>
            </w:r>
          </w:p>
        </w:tc>
      </w:tr>
      <w:tr w:rsidR="0028258B" w:rsidRPr="005F359E" w:rsidTr="0045107E">
        <w:trPr>
          <w:trHeight w:val="537"/>
        </w:trPr>
        <w:tc>
          <w:tcPr>
            <w:tcW w:w="3238" w:type="dxa"/>
            <w:tcBorders>
              <w:top w:val="single" w:sz="12" w:space="0" w:color="auto"/>
              <w:left w:val="single" w:sz="12" w:space="0" w:color="auto"/>
              <w:bottom w:val="single" w:sz="12" w:space="0" w:color="auto"/>
              <w:right w:val="single" w:sz="12" w:space="0" w:color="auto"/>
            </w:tcBorders>
          </w:tcPr>
          <w:p w:rsidR="0028258B" w:rsidRPr="00BB3D6B" w:rsidRDefault="0028258B" w:rsidP="0045107E">
            <w:pPr>
              <w:rPr>
                <w:rFonts w:ascii="Arial" w:hAnsi="Arial" w:cs="Arial"/>
                <w:sz w:val="28"/>
                <w:szCs w:val="28"/>
              </w:rPr>
            </w:pPr>
            <w:r w:rsidRPr="00BB3D6B">
              <w:rPr>
                <w:rFonts w:ascii="Arial" w:hAnsi="Arial" w:cs="Arial"/>
                <w:sz w:val="28"/>
                <w:szCs w:val="28"/>
              </w:rPr>
              <w:t>Location promotes inclusivity and has reasonable access to local amenities.</w:t>
            </w:r>
          </w:p>
        </w:tc>
        <w:tc>
          <w:tcPr>
            <w:tcW w:w="1417" w:type="dxa"/>
            <w:tcBorders>
              <w:top w:val="single" w:sz="12" w:space="0" w:color="auto"/>
              <w:left w:val="single" w:sz="12" w:space="0" w:color="auto"/>
              <w:bottom w:val="single" w:sz="12" w:space="0" w:color="auto"/>
              <w:right w:val="single" w:sz="12" w:space="0" w:color="auto"/>
            </w:tcBorders>
            <w:vAlign w:val="center"/>
          </w:tcPr>
          <w:p w:rsidR="0028258B" w:rsidRPr="00BB3D6B" w:rsidRDefault="0028258B" w:rsidP="0045107E">
            <w:pPr>
              <w:jc w:val="center"/>
              <w:rPr>
                <w:rFonts w:ascii="Arial" w:hAnsi="Arial" w:cs="Arial"/>
                <w:sz w:val="28"/>
                <w:szCs w:val="28"/>
              </w:rPr>
            </w:pPr>
            <w:r w:rsidRPr="00BB3D6B">
              <w:rPr>
                <w:rFonts w:ascii="Arial" w:hAnsi="Arial" w:cs="Arial"/>
                <w:sz w:val="28"/>
                <w:szCs w:val="28"/>
              </w:rPr>
              <w:sym w:font="Wingdings 2" w:char="F050"/>
            </w:r>
            <w:r w:rsidRPr="00BB3D6B">
              <w:rPr>
                <w:rFonts w:ascii="Arial" w:hAnsi="Arial" w:cs="Arial"/>
                <w:sz w:val="28"/>
                <w:szCs w:val="28"/>
              </w:rPr>
              <w:sym w:font="Wingdings 2" w:char="F050"/>
            </w:r>
            <w:r w:rsidRPr="00BB3D6B">
              <w:rPr>
                <w:rFonts w:ascii="Arial" w:hAnsi="Arial" w:cs="Arial"/>
                <w:sz w:val="28"/>
                <w:szCs w:val="28"/>
              </w:rPr>
              <w:sym w:font="Wingdings 2" w:char="F050"/>
            </w:r>
          </w:p>
          <w:p w:rsidR="0028258B" w:rsidRPr="00BB3D6B" w:rsidRDefault="0028258B" w:rsidP="0045107E">
            <w:pPr>
              <w:jc w:val="center"/>
              <w:rPr>
                <w:rFonts w:ascii="Arial" w:hAnsi="Arial" w:cs="Arial"/>
                <w:sz w:val="28"/>
                <w:szCs w:val="28"/>
              </w:rPr>
            </w:pPr>
            <w:r w:rsidRPr="00BB3D6B">
              <w:rPr>
                <w:rFonts w:ascii="Arial" w:hAnsi="Arial" w:cs="Arial"/>
                <w:sz w:val="28"/>
                <w:szCs w:val="28"/>
              </w:rPr>
              <w:sym w:font="Wingdings 2" w:char="F050"/>
            </w:r>
            <w:r w:rsidRPr="00BB3D6B">
              <w:rPr>
                <w:rFonts w:ascii="Arial" w:hAnsi="Arial" w:cs="Arial"/>
                <w:sz w:val="28"/>
                <w:szCs w:val="28"/>
              </w:rPr>
              <w:sym w:font="Wingdings 2" w:char="F050"/>
            </w:r>
          </w:p>
          <w:p w:rsidR="0028258B" w:rsidRPr="00BB3D6B" w:rsidRDefault="0028258B" w:rsidP="0045107E">
            <w:pPr>
              <w:jc w:val="center"/>
              <w:rPr>
                <w:rFonts w:ascii="Arial" w:hAnsi="Arial" w:cs="Arial"/>
                <w:sz w:val="28"/>
                <w:szCs w:val="28"/>
              </w:rPr>
            </w:pPr>
            <w:r w:rsidRPr="00BB3D6B">
              <w:rPr>
                <w:rFonts w:ascii="Arial" w:hAnsi="Arial" w:cs="Arial"/>
                <w:sz w:val="28"/>
                <w:szCs w:val="28"/>
              </w:rPr>
              <w:sym w:font="Wingdings 2" w:char="F050"/>
            </w:r>
            <w:r w:rsidRPr="00BB3D6B">
              <w:rPr>
                <w:rFonts w:ascii="Arial" w:hAnsi="Arial" w:cs="Arial"/>
                <w:sz w:val="28"/>
                <w:szCs w:val="28"/>
              </w:rPr>
              <w:sym w:font="Wingdings 2" w:char="F050"/>
            </w:r>
            <w:r w:rsidRPr="00BB3D6B">
              <w:rPr>
                <w:rFonts w:ascii="Arial" w:hAnsi="Arial" w:cs="Arial"/>
                <w:sz w:val="28"/>
                <w:szCs w:val="28"/>
              </w:rPr>
              <w:sym w:font="Wingdings 2" w:char="F050"/>
            </w:r>
          </w:p>
        </w:tc>
        <w:tc>
          <w:tcPr>
            <w:tcW w:w="1559" w:type="dxa"/>
            <w:tcBorders>
              <w:top w:val="single" w:sz="12" w:space="0" w:color="auto"/>
              <w:left w:val="single" w:sz="12" w:space="0" w:color="auto"/>
              <w:bottom w:val="single" w:sz="12" w:space="0" w:color="auto"/>
              <w:right w:val="single" w:sz="12" w:space="0" w:color="auto"/>
            </w:tcBorders>
            <w:vAlign w:val="center"/>
          </w:tcPr>
          <w:p w:rsidR="0028258B" w:rsidRPr="00BB3D6B" w:rsidRDefault="0028258B" w:rsidP="0045107E">
            <w:pPr>
              <w:jc w:val="center"/>
              <w:rPr>
                <w:rFonts w:ascii="Arial" w:hAnsi="Arial" w:cs="Arial"/>
                <w:sz w:val="28"/>
                <w:szCs w:val="28"/>
              </w:rPr>
            </w:pPr>
            <w:r w:rsidRPr="00BB3D6B">
              <w:rPr>
                <w:rFonts w:ascii="Arial" w:hAnsi="Arial" w:cs="Arial"/>
                <w:sz w:val="28"/>
                <w:szCs w:val="28"/>
              </w:rPr>
              <w:sym w:font="Wingdings 2" w:char="F050"/>
            </w:r>
            <w:r w:rsidRPr="00BB3D6B">
              <w:rPr>
                <w:rFonts w:ascii="Arial" w:hAnsi="Arial" w:cs="Arial"/>
                <w:sz w:val="28"/>
                <w:szCs w:val="28"/>
              </w:rPr>
              <w:sym w:font="Wingdings 2" w:char="F050"/>
            </w:r>
          </w:p>
          <w:p w:rsidR="0028258B" w:rsidRPr="00BB3D6B" w:rsidRDefault="0028258B" w:rsidP="0045107E">
            <w:pPr>
              <w:jc w:val="center"/>
              <w:rPr>
                <w:rFonts w:ascii="Arial" w:hAnsi="Arial" w:cs="Arial"/>
                <w:sz w:val="28"/>
                <w:szCs w:val="28"/>
              </w:rPr>
            </w:pPr>
            <w:r w:rsidRPr="00BB3D6B">
              <w:rPr>
                <w:rFonts w:ascii="Arial" w:hAnsi="Arial" w:cs="Arial"/>
                <w:sz w:val="28"/>
                <w:szCs w:val="28"/>
              </w:rPr>
              <w:sym w:font="Wingdings 2" w:char="F050"/>
            </w:r>
          </w:p>
          <w:p w:rsidR="0028258B" w:rsidRPr="00BB3D6B" w:rsidRDefault="0028258B" w:rsidP="0045107E">
            <w:pPr>
              <w:jc w:val="center"/>
              <w:rPr>
                <w:rFonts w:ascii="Arial" w:hAnsi="Arial" w:cs="Arial"/>
                <w:sz w:val="28"/>
                <w:szCs w:val="28"/>
              </w:rPr>
            </w:pPr>
            <w:r w:rsidRPr="00BB3D6B">
              <w:rPr>
                <w:rFonts w:ascii="Arial" w:hAnsi="Arial" w:cs="Arial"/>
                <w:sz w:val="28"/>
                <w:szCs w:val="28"/>
              </w:rPr>
              <w:sym w:font="Wingdings 2" w:char="F050"/>
            </w:r>
          </w:p>
        </w:tc>
        <w:tc>
          <w:tcPr>
            <w:tcW w:w="1851" w:type="dxa"/>
            <w:tcBorders>
              <w:top w:val="single" w:sz="12" w:space="0" w:color="auto"/>
              <w:left w:val="single" w:sz="12" w:space="0" w:color="auto"/>
              <w:bottom w:val="single" w:sz="12" w:space="0" w:color="auto"/>
              <w:right w:val="single" w:sz="12" w:space="0" w:color="auto"/>
            </w:tcBorders>
            <w:vAlign w:val="center"/>
          </w:tcPr>
          <w:p w:rsidR="0028258B" w:rsidRPr="00BB3D6B" w:rsidRDefault="0028258B" w:rsidP="0045107E">
            <w:pPr>
              <w:jc w:val="center"/>
              <w:rPr>
                <w:rFonts w:ascii="Arial" w:hAnsi="Arial" w:cs="Arial"/>
                <w:sz w:val="28"/>
                <w:szCs w:val="28"/>
              </w:rPr>
            </w:pPr>
            <w:r w:rsidRPr="00BB3D6B">
              <w:rPr>
                <w:rFonts w:ascii="Arial" w:hAnsi="Arial" w:cs="Arial"/>
                <w:sz w:val="28"/>
                <w:szCs w:val="28"/>
              </w:rPr>
              <w:sym w:font="Wingdings 2" w:char="F050"/>
            </w:r>
            <w:r w:rsidRPr="00BB3D6B">
              <w:rPr>
                <w:rFonts w:ascii="Arial" w:hAnsi="Arial" w:cs="Arial"/>
                <w:sz w:val="28"/>
                <w:szCs w:val="28"/>
              </w:rPr>
              <w:sym w:font="Wingdings 2" w:char="F050"/>
            </w:r>
          </w:p>
          <w:p w:rsidR="0028258B" w:rsidRPr="00BB3D6B" w:rsidRDefault="0028258B" w:rsidP="0045107E">
            <w:pPr>
              <w:jc w:val="center"/>
              <w:rPr>
                <w:rFonts w:ascii="Arial" w:hAnsi="Arial" w:cs="Arial"/>
                <w:sz w:val="28"/>
                <w:szCs w:val="28"/>
              </w:rPr>
            </w:pPr>
            <w:r w:rsidRPr="00BB3D6B">
              <w:rPr>
                <w:rFonts w:ascii="Arial" w:hAnsi="Arial" w:cs="Arial"/>
                <w:sz w:val="28"/>
                <w:szCs w:val="28"/>
              </w:rPr>
              <w:sym w:font="Wingdings 2" w:char="F050"/>
            </w:r>
          </w:p>
          <w:p w:rsidR="0028258B" w:rsidRPr="00BB3D6B" w:rsidRDefault="0028258B" w:rsidP="0045107E">
            <w:pPr>
              <w:jc w:val="center"/>
              <w:rPr>
                <w:rFonts w:ascii="Arial" w:hAnsi="Arial" w:cs="Arial"/>
                <w:sz w:val="28"/>
                <w:szCs w:val="28"/>
              </w:rPr>
            </w:pPr>
            <w:r w:rsidRPr="00BB3D6B">
              <w:rPr>
                <w:rFonts w:ascii="Arial" w:hAnsi="Arial" w:cs="Arial"/>
                <w:sz w:val="28"/>
                <w:szCs w:val="28"/>
              </w:rPr>
              <w:sym w:font="Wingdings 2" w:char="F050"/>
            </w:r>
            <w:r w:rsidRPr="00BB3D6B">
              <w:rPr>
                <w:rFonts w:ascii="Arial" w:hAnsi="Arial" w:cs="Arial"/>
                <w:sz w:val="28"/>
                <w:szCs w:val="28"/>
              </w:rPr>
              <w:sym w:font="Wingdings 2" w:char="F050"/>
            </w:r>
            <w:r w:rsidRPr="00BB3D6B">
              <w:rPr>
                <w:rFonts w:ascii="Arial" w:hAnsi="Arial" w:cs="Arial"/>
                <w:sz w:val="28"/>
                <w:szCs w:val="28"/>
              </w:rPr>
              <w:sym w:font="Wingdings 2" w:char="F050"/>
            </w:r>
          </w:p>
        </w:tc>
        <w:tc>
          <w:tcPr>
            <w:tcW w:w="1985" w:type="dxa"/>
            <w:tcBorders>
              <w:top w:val="single" w:sz="12" w:space="0" w:color="auto"/>
              <w:left w:val="single" w:sz="12" w:space="0" w:color="auto"/>
              <w:bottom w:val="single" w:sz="12" w:space="0" w:color="auto"/>
              <w:right w:val="single" w:sz="12" w:space="0" w:color="auto"/>
            </w:tcBorders>
            <w:vAlign w:val="center"/>
          </w:tcPr>
          <w:p w:rsidR="0028258B" w:rsidRPr="00BB3D6B" w:rsidRDefault="0028258B" w:rsidP="0045107E">
            <w:pPr>
              <w:jc w:val="center"/>
              <w:rPr>
                <w:rFonts w:ascii="Arial" w:hAnsi="Arial" w:cs="Arial"/>
                <w:sz w:val="28"/>
                <w:szCs w:val="28"/>
              </w:rPr>
            </w:pPr>
            <w:r w:rsidRPr="00BB3D6B">
              <w:rPr>
                <w:rFonts w:ascii="Arial" w:hAnsi="Arial" w:cs="Arial"/>
                <w:sz w:val="28"/>
                <w:szCs w:val="28"/>
              </w:rPr>
              <w:sym w:font="Wingdings 2" w:char="F050"/>
            </w:r>
            <w:r w:rsidRPr="00BB3D6B">
              <w:rPr>
                <w:rFonts w:ascii="Arial" w:hAnsi="Arial" w:cs="Arial"/>
                <w:sz w:val="28"/>
                <w:szCs w:val="28"/>
              </w:rPr>
              <w:sym w:font="Wingdings 2" w:char="F050"/>
            </w:r>
          </w:p>
          <w:p w:rsidR="0028258B" w:rsidRPr="00BB3D6B" w:rsidRDefault="0028258B" w:rsidP="0045107E">
            <w:pPr>
              <w:jc w:val="center"/>
              <w:rPr>
                <w:rFonts w:ascii="Arial" w:hAnsi="Arial" w:cs="Arial"/>
                <w:sz w:val="28"/>
                <w:szCs w:val="28"/>
              </w:rPr>
            </w:pPr>
            <w:r w:rsidRPr="00BB3D6B">
              <w:rPr>
                <w:rFonts w:ascii="Arial" w:hAnsi="Arial" w:cs="Arial"/>
                <w:sz w:val="28"/>
                <w:szCs w:val="28"/>
              </w:rPr>
              <w:sym w:font="Wingdings 2" w:char="F050"/>
            </w:r>
          </w:p>
          <w:p w:rsidR="0028258B" w:rsidRPr="00BB3D6B" w:rsidRDefault="0028258B" w:rsidP="0045107E">
            <w:pPr>
              <w:jc w:val="center"/>
              <w:rPr>
                <w:rFonts w:ascii="Arial" w:hAnsi="Arial" w:cs="Arial"/>
                <w:sz w:val="28"/>
                <w:szCs w:val="28"/>
              </w:rPr>
            </w:pPr>
            <w:r w:rsidRPr="00BB3D6B">
              <w:rPr>
                <w:rFonts w:ascii="Arial" w:hAnsi="Arial" w:cs="Arial"/>
                <w:sz w:val="28"/>
                <w:szCs w:val="28"/>
              </w:rPr>
              <w:sym w:font="Wingdings 2" w:char="F050"/>
            </w:r>
            <w:r w:rsidRPr="00BB3D6B">
              <w:rPr>
                <w:rFonts w:ascii="Arial" w:hAnsi="Arial" w:cs="Arial"/>
                <w:sz w:val="28"/>
                <w:szCs w:val="28"/>
              </w:rPr>
              <w:sym w:font="Wingdings 2" w:char="F050"/>
            </w:r>
          </w:p>
        </w:tc>
      </w:tr>
      <w:tr w:rsidR="0028258B" w:rsidRPr="005F359E" w:rsidTr="0045107E">
        <w:trPr>
          <w:trHeight w:val="285"/>
        </w:trPr>
        <w:tc>
          <w:tcPr>
            <w:tcW w:w="3238" w:type="dxa"/>
            <w:tcBorders>
              <w:top w:val="single" w:sz="12" w:space="0" w:color="auto"/>
              <w:left w:val="single" w:sz="12" w:space="0" w:color="auto"/>
              <w:bottom w:val="single" w:sz="12" w:space="0" w:color="auto"/>
              <w:right w:val="single" w:sz="12" w:space="0" w:color="auto"/>
            </w:tcBorders>
            <w:shd w:val="clear" w:color="auto" w:fill="auto"/>
          </w:tcPr>
          <w:p w:rsidR="0028258B" w:rsidRPr="00BB3D6B" w:rsidRDefault="0028258B" w:rsidP="0045107E">
            <w:pPr>
              <w:rPr>
                <w:rFonts w:ascii="Arial" w:hAnsi="Arial" w:cs="Arial"/>
                <w:sz w:val="28"/>
                <w:szCs w:val="28"/>
              </w:rPr>
            </w:pPr>
            <w:r w:rsidRPr="00BB3D6B">
              <w:rPr>
                <w:rFonts w:ascii="Arial" w:hAnsi="Arial" w:cs="Arial"/>
                <w:sz w:val="28"/>
                <w:szCs w:val="28"/>
              </w:rPr>
              <w:t>Total</w:t>
            </w:r>
          </w:p>
        </w:tc>
        <w:tc>
          <w:tcPr>
            <w:tcW w:w="1417" w:type="dxa"/>
            <w:tcBorders>
              <w:top w:val="single" w:sz="12" w:space="0" w:color="auto"/>
              <w:left w:val="single" w:sz="12" w:space="0" w:color="auto"/>
              <w:bottom w:val="single" w:sz="12" w:space="0" w:color="auto"/>
              <w:right w:val="single" w:sz="12" w:space="0" w:color="auto"/>
            </w:tcBorders>
            <w:shd w:val="clear" w:color="auto" w:fill="auto"/>
            <w:vAlign w:val="center"/>
          </w:tcPr>
          <w:p w:rsidR="0028258B" w:rsidRPr="00BB3D6B" w:rsidRDefault="0028258B" w:rsidP="0045107E">
            <w:pPr>
              <w:jc w:val="center"/>
              <w:rPr>
                <w:rFonts w:ascii="Arial" w:hAnsi="Arial" w:cs="Arial"/>
                <w:sz w:val="28"/>
                <w:szCs w:val="28"/>
              </w:rPr>
            </w:pPr>
            <w:r w:rsidRPr="00BB3D6B">
              <w:rPr>
                <w:rFonts w:ascii="Arial" w:hAnsi="Arial" w:cs="Arial"/>
                <w:sz w:val="28"/>
                <w:szCs w:val="28"/>
              </w:rPr>
              <w:t>34</w:t>
            </w:r>
          </w:p>
        </w:tc>
        <w:tc>
          <w:tcPr>
            <w:tcW w:w="1559" w:type="dxa"/>
            <w:tcBorders>
              <w:top w:val="single" w:sz="12" w:space="0" w:color="auto"/>
              <w:left w:val="single" w:sz="12" w:space="0" w:color="auto"/>
              <w:bottom w:val="single" w:sz="12" w:space="0" w:color="auto"/>
              <w:right w:val="single" w:sz="12" w:space="0" w:color="auto"/>
            </w:tcBorders>
            <w:shd w:val="clear" w:color="auto" w:fill="auto"/>
            <w:vAlign w:val="center"/>
          </w:tcPr>
          <w:p w:rsidR="0028258B" w:rsidRPr="00F21710" w:rsidRDefault="0028258B" w:rsidP="0045107E">
            <w:pPr>
              <w:jc w:val="center"/>
              <w:rPr>
                <w:rFonts w:ascii="Arial" w:hAnsi="Arial" w:cs="Arial"/>
                <w:sz w:val="28"/>
                <w:szCs w:val="28"/>
              </w:rPr>
            </w:pPr>
            <w:r w:rsidRPr="00BB3D6B">
              <w:rPr>
                <w:rFonts w:ascii="Arial" w:hAnsi="Arial" w:cs="Arial"/>
                <w:sz w:val="28"/>
                <w:szCs w:val="28"/>
              </w:rPr>
              <w:t>24</w:t>
            </w:r>
          </w:p>
        </w:tc>
        <w:tc>
          <w:tcPr>
            <w:tcW w:w="1851" w:type="dxa"/>
            <w:tcBorders>
              <w:top w:val="single" w:sz="12" w:space="0" w:color="auto"/>
              <w:left w:val="single" w:sz="12" w:space="0" w:color="auto"/>
              <w:bottom w:val="single" w:sz="12" w:space="0" w:color="auto"/>
              <w:right w:val="single" w:sz="12" w:space="0" w:color="auto"/>
            </w:tcBorders>
            <w:shd w:val="clear" w:color="auto" w:fill="auto"/>
            <w:vAlign w:val="center"/>
          </w:tcPr>
          <w:p w:rsidR="0028258B" w:rsidRPr="00F21710" w:rsidRDefault="0028258B" w:rsidP="0045107E">
            <w:pPr>
              <w:jc w:val="center"/>
              <w:rPr>
                <w:rFonts w:ascii="Arial" w:hAnsi="Arial" w:cs="Arial"/>
                <w:sz w:val="28"/>
                <w:szCs w:val="28"/>
              </w:rPr>
            </w:pPr>
            <w:r w:rsidRPr="00F21710">
              <w:rPr>
                <w:rFonts w:ascii="Arial" w:hAnsi="Arial" w:cs="Arial"/>
                <w:sz w:val="28"/>
                <w:szCs w:val="28"/>
              </w:rPr>
              <w:t>26</w:t>
            </w:r>
          </w:p>
        </w:tc>
        <w:tc>
          <w:tcPr>
            <w:tcW w:w="1985" w:type="dxa"/>
            <w:tcBorders>
              <w:top w:val="single" w:sz="12" w:space="0" w:color="auto"/>
              <w:left w:val="single" w:sz="12" w:space="0" w:color="auto"/>
              <w:bottom w:val="single" w:sz="12" w:space="0" w:color="auto"/>
              <w:right w:val="single" w:sz="12" w:space="0" w:color="auto"/>
            </w:tcBorders>
            <w:shd w:val="clear" w:color="auto" w:fill="auto"/>
            <w:vAlign w:val="center"/>
          </w:tcPr>
          <w:p w:rsidR="0028258B" w:rsidRPr="00BE300C" w:rsidRDefault="0028258B" w:rsidP="0045107E">
            <w:pPr>
              <w:jc w:val="center"/>
              <w:rPr>
                <w:rFonts w:ascii="Arial" w:hAnsi="Arial" w:cs="Arial"/>
                <w:sz w:val="28"/>
                <w:szCs w:val="28"/>
              </w:rPr>
            </w:pPr>
            <w:r w:rsidRPr="006150C6">
              <w:rPr>
                <w:rFonts w:ascii="Arial" w:hAnsi="Arial" w:cs="Arial"/>
                <w:sz w:val="28"/>
                <w:szCs w:val="28"/>
              </w:rPr>
              <w:t>24</w:t>
            </w:r>
          </w:p>
        </w:tc>
      </w:tr>
      <w:tr w:rsidR="0028258B" w:rsidRPr="005F359E" w:rsidTr="0045107E">
        <w:trPr>
          <w:trHeight w:val="285"/>
        </w:trPr>
        <w:tc>
          <w:tcPr>
            <w:tcW w:w="3238" w:type="dxa"/>
            <w:tcBorders>
              <w:top w:val="single" w:sz="12" w:space="0" w:color="auto"/>
              <w:left w:val="single" w:sz="12" w:space="0" w:color="auto"/>
              <w:bottom w:val="single" w:sz="12" w:space="0" w:color="auto"/>
              <w:right w:val="single" w:sz="12" w:space="0" w:color="auto"/>
            </w:tcBorders>
            <w:shd w:val="clear" w:color="auto" w:fill="auto"/>
          </w:tcPr>
          <w:p w:rsidR="0028258B" w:rsidRPr="00BB3D6B" w:rsidRDefault="0028258B" w:rsidP="0045107E">
            <w:pPr>
              <w:rPr>
                <w:rFonts w:ascii="Arial" w:hAnsi="Arial" w:cs="Arial"/>
                <w:sz w:val="28"/>
                <w:szCs w:val="28"/>
              </w:rPr>
            </w:pPr>
            <w:r w:rsidRPr="00BB3D6B">
              <w:rPr>
                <w:rFonts w:ascii="Arial" w:hAnsi="Arial" w:cs="Arial"/>
                <w:sz w:val="28"/>
                <w:szCs w:val="28"/>
              </w:rPr>
              <w:t>Rank</w:t>
            </w:r>
          </w:p>
        </w:tc>
        <w:tc>
          <w:tcPr>
            <w:tcW w:w="1417" w:type="dxa"/>
            <w:tcBorders>
              <w:top w:val="single" w:sz="12" w:space="0" w:color="auto"/>
              <w:left w:val="single" w:sz="12" w:space="0" w:color="auto"/>
              <w:bottom w:val="single" w:sz="12" w:space="0" w:color="auto"/>
              <w:right w:val="single" w:sz="12" w:space="0" w:color="auto"/>
            </w:tcBorders>
            <w:shd w:val="clear" w:color="auto" w:fill="auto"/>
            <w:vAlign w:val="center"/>
          </w:tcPr>
          <w:p w:rsidR="0028258B" w:rsidRPr="00BB3D6B" w:rsidRDefault="0028258B" w:rsidP="0045107E">
            <w:pPr>
              <w:jc w:val="center"/>
              <w:rPr>
                <w:rFonts w:ascii="Arial" w:hAnsi="Arial" w:cs="Arial"/>
                <w:sz w:val="28"/>
                <w:szCs w:val="28"/>
              </w:rPr>
            </w:pPr>
            <w:r w:rsidRPr="00BB3D6B">
              <w:rPr>
                <w:rFonts w:ascii="Arial" w:hAnsi="Arial" w:cs="Arial"/>
                <w:sz w:val="28"/>
                <w:szCs w:val="28"/>
              </w:rPr>
              <w:t>1</w:t>
            </w:r>
          </w:p>
        </w:tc>
        <w:tc>
          <w:tcPr>
            <w:tcW w:w="1559" w:type="dxa"/>
            <w:tcBorders>
              <w:top w:val="single" w:sz="12" w:space="0" w:color="auto"/>
              <w:left w:val="single" w:sz="12" w:space="0" w:color="auto"/>
              <w:bottom w:val="single" w:sz="12" w:space="0" w:color="auto"/>
              <w:right w:val="single" w:sz="12" w:space="0" w:color="auto"/>
            </w:tcBorders>
            <w:shd w:val="clear" w:color="auto" w:fill="auto"/>
            <w:vAlign w:val="center"/>
          </w:tcPr>
          <w:p w:rsidR="0028258B" w:rsidRPr="00F21710" w:rsidRDefault="0028258B" w:rsidP="0045107E">
            <w:pPr>
              <w:jc w:val="center"/>
              <w:rPr>
                <w:rFonts w:ascii="Arial" w:hAnsi="Arial" w:cs="Arial"/>
                <w:sz w:val="28"/>
                <w:szCs w:val="28"/>
              </w:rPr>
            </w:pPr>
            <w:r w:rsidRPr="00BB3D6B">
              <w:rPr>
                <w:rFonts w:ascii="Arial" w:hAnsi="Arial" w:cs="Arial"/>
                <w:sz w:val="28"/>
                <w:szCs w:val="28"/>
              </w:rPr>
              <w:t>3</w:t>
            </w:r>
          </w:p>
        </w:tc>
        <w:tc>
          <w:tcPr>
            <w:tcW w:w="1851" w:type="dxa"/>
            <w:tcBorders>
              <w:top w:val="single" w:sz="12" w:space="0" w:color="auto"/>
              <w:left w:val="single" w:sz="12" w:space="0" w:color="auto"/>
              <w:bottom w:val="single" w:sz="12" w:space="0" w:color="auto"/>
              <w:right w:val="single" w:sz="12" w:space="0" w:color="auto"/>
            </w:tcBorders>
            <w:shd w:val="clear" w:color="auto" w:fill="auto"/>
            <w:vAlign w:val="center"/>
          </w:tcPr>
          <w:p w:rsidR="0028258B" w:rsidRPr="00F21710" w:rsidRDefault="0028258B" w:rsidP="0045107E">
            <w:pPr>
              <w:jc w:val="center"/>
              <w:rPr>
                <w:rFonts w:ascii="Arial" w:hAnsi="Arial" w:cs="Arial"/>
                <w:sz w:val="28"/>
                <w:szCs w:val="28"/>
              </w:rPr>
            </w:pPr>
            <w:r w:rsidRPr="00F21710">
              <w:rPr>
                <w:rFonts w:ascii="Arial" w:hAnsi="Arial" w:cs="Arial"/>
                <w:sz w:val="28"/>
                <w:szCs w:val="28"/>
              </w:rPr>
              <w:t>2</w:t>
            </w:r>
          </w:p>
        </w:tc>
        <w:tc>
          <w:tcPr>
            <w:tcW w:w="1985" w:type="dxa"/>
            <w:tcBorders>
              <w:top w:val="single" w:sz="12" w:space="0" w:color="auto"/>
              <w:left w:val="single" w:sz="12" w:space="0" w:color="auto"/>
              <w:bottom w:val="single" w:sz="12" w:space="0" w:color="auto"/>
              <w:right w:val="single" w:sz="12" w:space="0" w:color="auto"/>
            </w:tcBorders>
            <w:shd w:val="clear" w:color="auto" w:fill="auto"/>
            <w:vAlign w:val="center"/>
          </w:tcPr>
          <w:p w:rsidR="0028258B" w:rsidRPr="00BE300C" w:rsidRDefault="0028258B" w:rsidP="0045107E">
            <w:pPr>
              <w:jc w:val="center"/>
              <w:rPr>
                <w:rFonts w:ascii="Arial" w:hAnsi="Arial" w:cs="Arial"/>
                <w:sz w:val="28"/>
                <w:szCs w:val="28"/>
              </w:rPr>
            </w:pPr>
            <w:r w:rsidRPr="006150C6">
              <w:rPr>
                <w:rFonts w:ascii="Arial" w:hAnsi="Arial" w:cs="Arial"/>
                <w:sz w:val="28"/>
                <w:szCs w:val="28"/>
              </w:rPr>
              <w:t>3</w:t>
            </w:r>
          </w:p>
        </w:tc>
      </w:tr>
    </w:tbl>
    <w:p w:rsidR="00EE1014" w:rsidRPr="005F359E" w:rsidRDefault="00EE1014" w:rsidP="0028258B">
      <w:pPr>
        <w:pStyle w:val="Body"/>
        <w:spacing w:line="360" w:lineRule="auto"/>
        <w:rPr>
          <w:rFonts w:ascii="Arial" w:hAnsi="Arial" w:cs="Arial"/>
          <w:sz w:val="28"/>
          <w:szCs w:val="28"/>
        </w:rPr>
      </w:pPr>
    </w:p>
    <w:p w:rsidR="00327A1F" w:rsidRDefault="00EE1014" w:rsidP="0028258B">
      <w:pPr>
        <w:pStyle w:val="Body"/>
        <w:spacing w:line="360" w:lineRule="auto"/>
        <w:rPr>
          <w:rFonts w:ascii="Arial" w:hAnsi="Arial" w:cs="Arial"/>
          <w:b/>
          <w:bCs/>
          <w:color w:val="auto"/>
          <w:sz w:val="28"/>
          <w:szCs w:val="28"/>
        </w:rPr>
      </w:pPr>
      <w:r w:rsidRPr="0071588E">
        <w:rPr>
          <w:rFonts w:ascii="Arial" w:hAnsi="Arial" w:cs="Arial"/>
          <w:sz w:val="28"/>
          <w:szCs w:val="28"/>
        </w:rPr>
        <w:t xml:space="preserve">This resulted in a clear </w:t>
      </w:r>
      <w:r w:rsidR="0028258B" w:rsidRPr="0071588E">
        <w:rPr>
          <w:rFonts w:ascii="Arial" w:hAnsi="Arial" w:cs="Arial"/>
          <w:sz w:val="28"/>
          <w:szCs w:val="28"/>
        </w:rPr>
        <w:t xml:space="preserve">ranking </w:t>
      </w:r>
      <w:r w:rsidRPr="0071588E">
        <w:rPr>
          <w:rFonts w:ascii="Arial" w:hAnsi="Arial" w:cs="Arial"/>
          <w:sz w:val="28"/>
          <w:szCs w:val="28"/>
        </w:rPr>
        <w:t>of each site and the extent to which it met the criteria.</w:t>
      </w:r>
      <w:r w:rsidR="0028258B" w:rsidRPr="005F359E">
        <w:rPr>
          <w:rFonts w:ascii="Arial" w:hAnsi="Arial" w:cs="Arial"/>
          <w:sz w:val="28"/>
          <w:szCs w:val="28"/>
        </w:rPr>
        <w:t xml:space="preserve"> </w:t>
      </w:r>
      <w:r w:rsidRPr="005F359E">
        <w:rPr>
          <w:rFonts w:ascii="Arial" w:hAnsi="Arial" w:cs="Arial"/>
          <w:sz w:val="28"/>
          <w:szCs w:val="28"/>
        </w:rPr>
        <w:t xml:space="preserve">Ranked first was </w:t>
      </w:r>
      <w:proofErr w:type="spellStart"/>
      <w:r w:rsidRPr="005F359E">
        <w:rPr>
          <w:rFonts w:ascii="Arial" w:hAnsi="Arial" w:cs="Arial"/>
          <w:sz w:val="28"/>
          <w:szCs w:val="28"/>
        </w:rPr>
        <w:t>Cefn</w:t>
      </w:r>
      <w:proofErr w:type="spellEnd"/>
      <w:r w:rsidRPr="005F359E">
        <w:rPr>
          <w:rFonts w:ascii="Arial" w:hAnsi="Arial" w:cs="Arial"/>
          <w:sz w:val="28"/>
          <w:szCs w:val="28"/>
        </w:rPr>
        <w:t xml:space="preserve"> </w:t>
      </w:r>
      <w:proofErr w:type="spellStart"/>
      <w:r w:rsidRPr="005F359E">
        <w:rPr>
          <w:rFonts w:ascii="Arial" w:hAnsi="Arial" w:cs="Arial"/>
          <w:sz w:val="28"/>
          <w:szCs w:val="28"/>
        </w:rPr>
        <w:t>Coed</w:t>
      </w:r>
      <w:proofErr w:type="spellEnd"/>
      <w:r w:rsidRPr="005F359E">
        <w:rPr>
          <w:rFonts w:ascii="Arial" w:hAnsi="Arial" w:cs="Arial"/>
          <w:sz w:val="28"/>
          <w:szCs w:val="28"/>
        </w:rPr>
        <w:t xml:space="preserve"> Hospital. </w:t>
      </w:r>
      <w:r w:rsidR="0028258B" w:rsidRPr="005F359E">
        <w:rPr>
          <w:rFonts w:ascii="Arial" w:hAnsi="Arial" w:cs="Arial"/>
          <w:sz w:val="28"/>
          <w:szCs w:val="28"/>
        </w:rPr>
        <w:t xml:space="preserve"> It </w:t>
      </w:r>
      <w:r w:rsidRPr="005F359E">
        <w:rPr>
          <w:rFonts w:ascii="Arial" w:hAnsi="Arial" w:cs="Arial"/>
          <w:sz w:val="28"/>
          <w:szCs w:val="28"/>
        </w:rPr>
        <w:t>scored the highest of the options</w:t>
      </w:r>
      <w:r w:rsidR="0028258B" w:rsidRPr="005F359E">
        <w:rPr>
          <w:rFonts w:ascii="Arial" w:hAnsi="Arial" w:cs="Arial"/>
          <w:sz w:val="28"/>
          <w:szCs w:val="28"/>
        </w:rPr>
        <w:t xml:space="preserve"> by some margin. In </w:t>
      </w:r>
      <w:r w:rsidR="005B51E0" w:rsidRPr="005F359E">
        <w:rPr>
          <w:rFonts w:ascii="Arial" w:hAnsi="Arial" w:cs="Arial"/>
          <w:sz w:val="28"/>
          <w:szCs w:val="28"/>
        </w:rPr>
        <w:t>addition,</w:t>
      </w:r>
      <w:r w:rsidR="0028258B" w:rsidRPr="005F359E">
        <w:rPr>
          <w:rFonts w:ascii="Arial" w:hAnsi="Arial" w:cs="Arial"/>
          <w:sz w:val="28"/>
          <w:szCs w:val="28"/>
        </w:rPr>
        <w:t xml:space="preserve"> all three individual </w:t>
      </w:r>
      <w:r w:rsidR="0028258B" w:rsidRPr="005F359E">
        <w:rPr>
          <w:rFonts w:ascii="Arial" w:hAnsi="Arial" w:cs="Arial"/>
          <w:sz w:val="28"/>
          <w:szCs w:val="28"/>
        </w:rPr>
        <w:lastRenderedPageBreak/>
        <w:t xml:space="preserve">groups ranked </w:t>
      </w:r>
      <w:proofErr w:type="spellStart"/>
      <w:r w:rsidR="0028258B" w:rsidRPr="005F359E">
        <w:rPr>
          <w:rFonts w:ascii="Arial" w:hAnsi="Arial" w:cs="Arial"/>
          <w:sz w:val="28"/>
          <w:szCs w:val="28"/>
        </w:rPr>
        <w:t>Cefn</w:t>
      </w:r>
      <w:proofErr w:type="spellEnd"/>
      <w:r w:rsidR="0028258B" w:rsidRPr="005F359E">
        <w:rPr>
          <w:rFonts w:ascii="Arial" w:hAnsi="Arial" w:cs="Arial"/>
          <w:sz w:val="28"/>
          <w:szCs w:val="28"/>
        </w:rPr>
        <w:t xml:space="preserve"> </w:t>
      </w:r>
      <w:proofErr w:type="spellStart"/>
      <w:r w:rsidR="0028258B" w:rsidRPr="005F359E">
        <w:rPr>
          <w:rFonts w:ascii="Arial" w:hAnsi="Arial" w:cs="Arial"/>
          <w:sz w:val="28"/>
          <w:szCs w:val="28"/>
        </w:rPr>
        <w:t>Coed</w:t>
      </w:r>
      <w:proofErr w:type="spellEnd"/>
      <w:r w:rsidR="0028258B" w:rsidRPr="005F359E">
        <w:rPr>
          <w:rFonts w:ascii="Arial" w:hAnsi="Arial" w:cs="Arial"/>
          <w:sz w:val="28"/>
          <w:szCs w:val="28"/>
        </w:rPr>
        <w:t xml:space="preserve"> as the</w:t>
      </w:r>
      <w:r w:rsidRPr="005F359E">
        <w:rPr>
          <w:rFonts w:ascii="Arial" w:hAnsi="Arial" w:cs="Arial"/>
          <w:sz w:val="28"/>
          <w:szCs w:val="28"/>
        </w:rPr>
        <w:t xml:space="preserve">ir top option. </w:t>
      </w:r>
      <w:r w:rsidR="0028258B" w:rsidRPr="005F359E">
        <w:rPr>
          <w:rFonts w:ascii="Arial" w:hAnsi="Arial" w:cs="Arial"/>
          <w:sz w:val="28"/>
          <w:szCs w:val="28"/>
        </w:rPr>
        <w:t xml:space="preserve"> The </w:t>
      </w:r>
      <w:r w:rsidRPr="005F359E">
        <w:rPr>
          <w:rFonts w:ascii="Arial" w:hAnsi="Arial" w:cs="Arial"/>
          <w:sz w:val="28"/>
          <w:szCs w:val="28"/>
        </w:rPr>
        <w:t xml:space="preserve">other location options scored within </w:t>
      </w:r>
      <w:r w:rsidR="0028258B" w:rsidRPr="005F359E">
        <w:rPr>
          <w:rFonts w:ascii="Arial" w:hAnsi="Arial" w:cs="Arial"/>
          <w:sz w:val="28"/>
          <w:szCs w:val="28"/>
        </w:rPr>
        <w:t xml:space="preserve">2 points </w:t>
      </w:r>
      <w:r w:rsidRPr="005F359E">
        <w:rPr>
          <w:rFonts w:ascii="Arial" w:hAnsi="Arial" w:cs="Arial"/>
          <w:sz w:val="28"/>
          <w:szCs w:val="28"/>
        </w:rPr>
        <w:t>of each other.</w:t>
      </w:r>
      <w:r w:rsidR="0028258B" w:rsidRPr="005F359E">
        <w:rPr>
          <w:rFonts w:ascii="Arial" w:hAnsi="Arial" w:cs="Arial"/>
          <w:sz w:val="28"/>
          <w:szCs w:val="28"/>
        </w:rPr>
        <w:t xml:space="preserve"> </w:t>
      </w:r>
      <w:r w:rsidR="0028258B" w:rsidRPr="005F359E">
        <w:rPr>
          <w:rFonts w:ascii="Arial" w:hAnsi="Arial" w:cs="Arial"/>
          <w:b/>
          <w:bCs/>
          <w:color w:val="auto"/>
          <w:sz w:val="28"/>
          <w:szCs w:val="28"/>
        </w:rPr>
        <w:t xml:space="preserve">In summary, </w:t>
      </w:r>
      <w:proofErr w:type="spellStart"/>
      <w:r w:rsidR="0028258B" w:rsidRPr="005F359E">
        <w:rPr>
          <w:rFonts w:ascii="Arial" w:hAnsi="Arial" w:cs="Arial"/>
          <w:b/>
          <w:bCs/>
          <w:color w:val="auto"/>
          <w:sz w:val="28"/>
          <w:szCs w:val="28"/>
        </w:rPr>
        <w:t>Cefn</w:t>
      </w:r>
      <w:proofErr w:type="spellEnd"/>
      <w:r w:rsidR="0028258B" w:rsidRPr="005F359E">
        <w:rPr>
          <w:rFonts w:ascii="Arial" w:hAnsi="Arial" w:cs="Arial"/>
          <w:b/>
          <w:bCs/>
          <w:color w:val="auto"/>
          <w:sz w:val="28"/>
          <w:szCs w:val="28"/>
        </w:rPr>
        <w:t xml:space="preserve"> </w:t>
      </w:r>
      <w:proofErr w:type="spellStart"/>
      <w:r w:rsidR="0028258B" w:rsidRPr="005F359E">
        <w:rPr>
          <w:rFonts w:ascii="Arial" w:hAnsi="Arial" w:cs="Arial"/>
          <w:b/>
          <w:bCs/>
          <w:color w:val="auto"/>
          <w:sz w:val="28"/>
          <w:szCs w:val="28"/>
        </w:rPr>
        <w:t>Coed</w:t>
      </w:r>
      <w:proofErr w:type="spellEnd"/>
      <w:r w:rsidR="0028258B" w:rsidRPr="005F359E">
        <w:rPr>
          <w:rFonts w:ascii="Arial" w:hAnsi="Arial" w:cs="Arial"/>
          <w:b/>
          <w:bCs/>
          <w:color w:val="auto"/>
          <w:sz w:val="28"/>
          <w:szCs w:val="28"/>
        </w:rPr>
        <w:t xml:space="preserve"> </w:t>
      </w:r>
      <w:r w:rsidR="00795EC9" w:rsidRPr="005F359E">
        <w:rPr>
          <w:rFonts w:ascii="Arial" w:hAnsi="Arial" w:cs="Arial"/>
          <w:b/>
          <w:bCs/>
          <w:color w:val="auto"/>
          <w:sz w:val="28"/>
          <w:szCs w:val="28"/>
        </w:rPr>
        <w:t>Hospital</w:t>
      </w:r>
      <w:r w:rsidRPr="005F359E">
        <w:rPr>
          <w:rFonts w:ascii="Arial" w:hAnsi="Arial" w:cs="Arial"/>
          <w:b/>
          <w:bCs/>
          <w:color w:val="auto"/>
          <w:sz w:val="28"/>
          <w:szCs w:val="28"/>
        </w:rPr>
        <w:t xml:space="preserve"> was selected as the preferable option for the</w:t>
      </w:r>
      <w:r w:rsidR="000F7522" w:rsidRPr="005F359E">
        <w:rPr>
          <w:rFonts w:ascii="Arial" w:hAnsi="Arial" w:cs="Arial"/>
          <w:b/>
          <w:bCs/>
          <w:color w:val="auto"/>
          <w:sz w:val="28"/>
          <w:szCs w:val="28"/>
        </w:rPr>
        <w:t xml:space="preserve"> location of the</w:t>
      </w:r>
      <w:r w:rsidRPr="005F359E">
        <w:rPr>
          <w:rFonts w:ascii="Arial" w:hAnsi="Arial" w:cs="Arial"/>
          <w:b/>
          <w:bCs/>
          <w:color w:val="auto"/>
          <w:sz w:val="28"/>
          <w:szCs w:val="28"/>
        </w:rPr>
        <w:t xml:space="preserve"> new un</w:t>
      </w:r>
      <w:r w:rsidR="000F7522" w:rsidRPr="005F359E">
        <w:rPr>
          <w:rFonts w:ascii="Arial" w:hAnsi="Arial" w:cs="Arial"/>
          <w:b/>
          <w:bCs/>
          <w:color w:val="auto"/>
          <w:sz w:val="28"/>
          <w:szCs w:val="28"/>
        </w:rPr>
        <w:t>it.</w:t>
      </w:r>
    </w:p>
    <w:p w:rsidR="00327A1F" w:rsidRDefault="00327A1F" w:rsidP="0028258B">
      <w:pPr>
        <w:pStyle w:val="Body"/>
        <w:spacing w:line="360" w:lineRule="auto"/>
        <w:rPr>
          <w:rFonts w:ascii="Arial" w:hAnsi="Arial" w:cs="Arial"/>
          <w:bCs/>
          <w:color w:val="auto"/>
          <w:sz w:val="28"/>
          <w:szCs w:val="28"/>
        </w:rPr>
      </w:pPr>
      <w:r>
        <w:rPr>
          <w:rFonts w:ascii="Arial" w:hAnsi="Arial" w:cs="Arial"/>
          <w:bCs/>
          <w:color w:val="auto"/>
          <w:sz w:val="28"/>
          <w:szCs w:val="28"/>
        </w:rPr>
        <w:t xml:space="preserve">Feedback in the workshops from service users and carers preferred the </w:t>
      </w:r>
      <w:proofErr w:type="spellStart"/>
      <w:r>
        <w:rPr>
          <w:rFonts w:ascii="Arial" w:hAnsi="Arial" w:cs="Arial"/>
          <w:bCs/>
          <w:color w:val="auto"/>
          <w:sz w:val="28"/>
          <w:szCs w:val="28"/>
        </w:rPr>
        <w:t>Cefn</w:t>
      </w:r>
      <w:proofErr w:type="spellEnd"/>
      <w:r>
        <w:rPr>
          <w:rFonts w:ascii="Arial" w:hAnsi="Arial" w:cs="Arial"/>
          <w:bCs/>
          <w:color w:val="auto"/>
          <w:sz w:val="28"/>
          <w:szCs w:val="28"/>
        </w:rPr>
        <w:t xml:space="preserve"> </w:t>
      </w:r>
      <w:proofErr w:type="spellStart"/>
      <w:r>
        <w:rPr>
          <w:rFonts w:ascii="Arial" w:hAnsi="Arial" w:cs="Arial"/>
          <w:bCs/>
          <w:color w:val="auto"/>
          <w:sz w:val="28"/>
          <w:szCs w:val="28"/>
        </w:rPr>
        <w:t>Coed</w:t>
      </w:r>
      <w:proofErr w:type="spellEnd"/>
      <w:r>
        <w:rPr>
          <w:rFonts w:ascii="Arial" w:hAnsi="Arial" w:cs="Arial"/>
          <w:bCs/>
          <w:color w:val="auto"/>
          <w:sz w:val="28"/>
          <w:szCs w:val="28"/>
        </w:rPr>
        <w:t xml:space="preserve"> site to Morriston for several reasons:</w:t>
      </w:r>
    </w:p>
    <w:p w:rsidR="00327A1F" w:rsidRDefault="00327A1F" w:rsidP="0001342E">
      <w:pPr>
        <w:pStyle w:val="Body"/>
        <w:numPr>
          <w:ilvl w:val="0"/>
          <w:numId w:val="26"/>
        </w:numPr>
        <w:spacing w:line="360" w:lineRule="auto"/>
        <w:rPr>
          <w:rFonts w:ascii="Arial" w:hAnsi="Arial" w:cs="Arial"/>
          <w:b/>
          <w:bCs/>
          <w:color w:val="auto"/>
          <w:sz w:val="28"/>
          <w:szCs w:val="28"/>
        </w:rPr>
      </w:pPr>
      <w:r>
        <w:rPr>
          <w:rFonts w:ascii="Arial" w:hAnsi="Arial" w:cs="Arial"/>
          <w:bCs/>
          <w:color w:val="auto"/>
          <w:sz w:val="28"/>
          <w:szCs w:val="28"/>
        </w:rPr>
        <w:t xml:space="preserve">Service users and carers preferred the tranquillity of the </w:t>
      </w:r>
      <w:proofErr w:type="spellStart"/>
      <w:r>
        <w:rPr>
          <w:rFonts w:ascii="Arial" w:hAnsi="Arial" w:cs="Arial"/>
          <w:bCs/>
          <w:color w:val="auto"/>
          <w:sz w:val="28"/>
          <w:szCs w:val="28"/>
        </w:rPr>
        <w:t>Cefn</w:t>
      </w:r>
      <w:proofErr w:type="spellEnd"/>
      <w:r>
        <w:rPr>
          <w:rFonts w:ascii="Arial" w:hAnsi="Arial" w:cs="Arial"/>
          <w:bCs/>
          <w:color w:val="auto"/>
          <w:sz w:val="28"/>
          <w:szCs w:val="28"/>
        </w:rPr>
        <w:t xml:space="preserve"> </w:t>
      </w:r>
      <w:proofErr w:type="spellStart"/>
      <w:r>
        <w:rPr>
          <w:rFonts w:ascii="Arial" w:hAnsi="Arial" w:cs="Arial"/>
          <w:bCs/>
          <w:color w:val="auto"/>
          <w:sz w:val="28"/>
          <w:szCs w:val="28"/>
        </w:rPr>
        <w:t>Coed</w:t>
      </w:r>
      <w:proofErr w:type="spellEnd"/>
      <w:r>
        <w:rPr>
          <w:rFonts w:ascii="Arial" w:hAnsi="Arial" w:cs="Arial"/>
          <w:bCs/>
          <w:color w:val="auto"/>
          <w:sz w:val="28"/>
          <w:szCs w:val="28"/>
        </w:rPr>
        <w:t>, compared to the high level of activity on an acute site such as Morriston with many patients, visitors, ambulances arriving and it being overwhelming for mental health patients when they are poorly.</w:t>
      </w:r>
      <w:r>
        <w:rPr>
          <w:rFonts w:ascii="Arial" w:hAnsi="Arial" w:cs="Arial"/>
          <w:b/>
          <w:bCs/>
          <w:color w:val="auto"/>
          <w:sz w:val="28"/>
          <w:szCs w:val="28"/>
        </w:rPr>
        <w:t xml:space="preserve"> </w:t>
      </w:r>
    </w:p>
    <w:p w:rsidR="00325234" w:rsidRDefault="00325234" w:rsidP="0001342E">
      <w:pPr>
        <w:pStyle w:val="Body"/>
        <w:numPr>
          <w:ilvl w:val="0"/>
          <w:numId w:val="26"/>
        </w:numPr>
        <w:spacing w:line="360" w:lineRule="auto"/>
        <w:rPr>
          <w:rFonts w:ascii="Arial" w:hAnsi="Arial" w:cs="Arial"/>
          <w:b/>
          <w:bCs/>
          <w:color w:val="auto"/>
          <w:sz w:val="28"/>
          <w:szCs w:val="28"/>
        </w:rPr>
      </w:pPr>
      <w:r>
        <w:rPr>
          <w:rFonts w:ascii="Arial" w:hAnsi="Arial" w:cs="Arial"/>
          <w:bCs/>
          <w:color w:val="auto"/>
          <w:sz w:val="28"/>
          <w:szCs w:val="28"/>
        </w:rPr>
        <w:t xml:space="preserve">Privacy was important to service users and carers, acute sites such as Morriston with increased footfall from visitors and patients didn’t offer the same level of privacy as </w:t>
      </w:r>
      <w:proofErr w:type="spellStart"/>
      <w:r>
        <w:rPr>
          <w:rFonts w:ascii="Arial" w:hAnsi="Arial" w:cs="Arial"/>
          <w:bCs/>
          <w:color w:val="auto"/>
          <w:sz w:val="28"/>
          <w:szCs w:val="28"/>
        </w:rPr>
        <w:t>Cefn</w:t>
      </w:r>
      <w:proofErr w:type="spellEnd"/>
      <w:r>
        <w:rPr>
          <w:rFonts w:ascii="Arial" w:hAnsi="Arial" w:cs="Arial"/>
          <w:bCs/>
          <w:color w:val="auto"/>
          <w:sz w:val="28"/>
          <w:szCs w:val="28"/>
        </w:rPr>
        <w:t xml:space="preserve"> </w:t>
      </w:r>
      <w:proofErr w:type="spellStart"/>
      <w:r>
        <w:rPr>
          <w:rFonts w:ascii="Arial" w:hAnsi="Arial" w:cs="Arial"/>
          <w:bCs/>
          <w:color w:val="auto"/>
          <w:sz w:val="28"/>
          <w:szCs w:val="28"/>
        </w:rPr>
        <w:t>Coed</w:t>
      </w:r>
      <w:proofErr w:type="spellEnd"/>
      <w:r>
        <w:rPr>
          <w:rFonts w:ascii="Arial" w:hAnsi="Arial" w:cs="Arial"/>
          <w:bCs/>
          <w:color w:val="auto"/>
          <w:sz w:val="28"/>
          <w:szCs w:val="28"/>
        </w:rPr>
        <w:t>.</w:t>
      </w:r>
    </w:p>
    <w:p w:rsidR="0028258B" w:rsidRDefault="00327A1F" w:rsidP="0001342E">
      <w:pPr>
        <w:pStyle w:val="Body"/>
        <w:numPr>
          <w:ilvl w:val="0"/>
          <w:numId w:val="26"/>
        </w:numPr>
        <w:spacing w:line="360" w:lineRule="auto"/>
        <w:rPr>
          <w:rFonts w:ascii="Arial" w:hAnsi="Arial" w:cs="Arial"/>
          <w:b/>
          <w:bCs/>
          <w:color w:val="auto"/>
          <w:sz w:val="28"/>
          <w:szCs w:val="28"/>
        </w:rPr>
      </w:pPr>
      <w:r>
        <w:rPr>
          <w:rFonts w:ascii="Arial" w:hAnsi="Arial" w:cs="Arial"/>
          <w:bCs/>
          <w:color w:val="auto"/>
          <w:sz w:val="28"/>
          <w:szCs w:val="28"/>
        </w:rPr>
        <w:t xml:space="preserve">The </w:t>
      </w:r>
      <w:r w:rsidRPr="005F359E">
        <w:rPr>
          <w:rFonts w:ascii="Arial" w:hAnsi="Arial" w:cs="Arial"/>
          <w:sz w:val="28"/>
          <w:szCs w:val="28"/>
        </w:rPr>
        <w:t xml:space="preserve">availability of green outside space, </w:t>
      </w:r>
      <w:r>
        <w:rPr>
          <w:rFonts w:ascii="Arial" w:hAnsi="Arial" w:cs="Arial"/>
          <w:sz w:val="28"/>
          <w:szCs w:val="28"/>
        </w:rPr>
        <w:t xml:space="preserve">offers </w:t>
      </w:r>
      <w:r w:rsidRPr="005F359E">
        <w:rPr>
          <w:rFonts w:ascii="Arial" w:hAnsi="Arial" w:cs="Arial"/>
          <w:sz w:val="28"/>
          <w:szCs w:val="28"/>
        </w:rPr>
        <w:t xml:space="preserve">an </w:t>
      </w:r>
      <w:r>
        <w:rPr>
          <w:rFonts w:ascii="Arial" w:hAnsi="Arial" w:cs="Arial"/>
          <w:sz w:val="28"/>
          <w:szCs w:val="28"/>
        </w:rPr>
        <w:t>environment</w:t>
      </w:r>
      <w:r w:rsidRPr="005F359E">
        <w:rPr>
          <w:rFonts w:ascii="Arial" w:hAnsi="Arial" w:cs="Arial"/>
          <w:sz w:val="28"/>
          <w:szCs w:val="28"/>
        </w:rPr>
        <w:t xml:space="preserve"> that would be positive for mental health</w:t>
      </w:r>
      <w:r>
        <w:rPr>
          <w:rFonts w:ascii="Arial" w:hAnsi="Arial" w:cs="Arial"/>
          <w:sz w:val="28"/>
          <w:szCs w:val="28"/>
        </w:rPr>
        <w:t xml:space="preserve"> and wellbeing and was valued by service users and carers.</w:t>
      </w:r>
    </w:p>
    <w:p w:rsidR="00196A81" w:rsidRPr="0001342E" w:rsidRDefault="00327A1F" w:rsidP="0001342E">
      <w:pPr>
        <w:pStyle w:val="Body"/>
        <w:numPr>
          <w:ilvl w:val="0"/>
          <w:numId w:val="26"/>
        </w:numPr>
        <w:spacing w:line="360" w:lineRule="auto"/>
        <w:rPr>
          <w:rFonts w:ascii="Arial" w:hAnsi="Arial" w:cs="Arial"/>
          <w:b/>
          <w:bCs/>
          <w:color w:val="auto"/>
          <w:sz w:val="28"/>
          <w:szCs w:val="28"/>
        </w:rPr>
      </w:pPr>
      <w:r>
        <w:rPr>
          <w:rFonts w:ascii="Arial" w:hAnsi="Arial" w:cs="Arial"/>
          <w:bCs/>
          <w:color w:val="auto"/>
          <w:sz w:val="28"/>
          <w:szCs w:val="28"/>
        </w:rPr>
        <w:t xml:space="preserve">The </w:t>
      </w:r>
      <w:proofErr w:type="spellStart"/>
      <w:r>
        <w:rPr>
          <w:rFonts w:ascii="Arial" w:hAnsi="Arial" w:cs="Arial"/>
          <w:bCs/>
          <w:color w:val="auto"/>
          <w:sz w:val="28"/>
          <w:szCs w:val="28"/>
        </w:rPr>
        <w:t>Cefn</w:t>
      </w:r>
      <w:proofErr w:type="spellEnd"/>
      <w:r>
        <w:rPr>
          <w:rFonts w:ascii="Arial" w:hAnsi="Arial" w:cs="Arial"/>
          <w:bCs/>
          <w:color w:val="auto"/>
          <w:sz w:val="28"/>
          <w:szCs w:val="28"/>
        </w:rPr>
        <w:t xml:space="preserve"> </w:t>
      </w:r>
      <w:proofErr w:type="spellStart"/>
      <w:r>
        <w:rPr>
          <w:rFonts w:ascii="Arial" w:hAnsi="Arial" w:cs="Arial"/>
          <w:bCs/>
          <w:color w:val="auto"/>
          <w:sz w:val="28"/>
          <w:szCs w:val="28"/>
        </w:rPr>
        <w:t>Coed</w:t>
      </w:r>
      <w:proofErr w:type="spellEnd"/>
      <w:r>
        <w:rPr>
          <w:rFonts w:ascii="Arial" w:hAnsi="Arial" w:cs="Arial"/>
          <w:bCs/>
          <w:color w:val="auto"/>
          <w:sz w:val="28"/>
          <w:szCs w:val="28"/>
        </w:rPr>
        <w:t xml:space="preserve"> site, with housing developments and nearby amenities offers patients the opportunity to be part of a local community, which can help with recovery. The location of Morriston hospital doesn’t offer the same opportunity.</w:t>
      </w:r>
    </w:p>
    <w:p w:rsidR="00325234" w:rsidRPr="0001342E" w:rsidRDefault="00325234" w:rsidP="0001342E">
      <w:pPr>
        <w:pStyle w:val="Body"/>
        <w:numPr>
          <w:ilvl w:val="0"/>
          <w:numId w:val="26"/>
        </w:numPr>
        <w:spacing w:line="360" w:lineRule="auto"/>
        <w:rPr>
          <w:rFonts w:ascii="Arial" w:hAnsi="Arial" w:cs="Arial"/>
          <w:b/>
          <w:bCs/>
          <w:color w:val="auto"/>
          <w:sz w:val="28"/>
          <w:szCs w:val="28"/>
        </w:rPr>
      </w:pPr>
      <w:r>
        <w:rPr>
          <w:rFonts w:ascii="Arial" w:hAnsi="Arial" w:cs="Arial"/>
          <w:bCs/>
          <w:color w:val="auto"/>
          <w:sz w:val="28"/>
          <w:szCs w:val="28"/>
        </w:rPr>
        <w:t xml:space="preserve">Morriston is closer to high risk areas for people who are unwell than </w:t>
      </w:r>
      <w:proofErr w:type="spellStart"/>
      <w:r>
        <w:rPr>
          <w:rFonts w:ascii="Arial" w:hAnsi="Arial" w:cs="Arial"/>
          <w:bCs/>
          <w:color w:val="auto"/>
          <w:sz w:val="28"/>
          <w:szCs w:val="28"/>
        </w:rPr>
        <w:t>Cefn</w:t>
      </w:r>
      <w:proofErr w:type="spellEnd"/>
      <w:r>
        <w:rPr>
          <w:rFonts w:ascii="Arial" w:hAnsi="Arial" w:cs="Arial"/>
          <w:bCs/>
          <w:color w:val="auto"/>
          <w:sz w:val="28"/>
          <w:szCs w:val="28"/>
        </w:rPr>
        <w:t xml:space="preserve"> </w:t>
      </w:r>
      <w:proofErr w:type="spellStart"/>
      <w:r>
        <w:rPr>
          <w:rFonts w:ascii="Arial" w:hAnsi="Arial" w:cs="Arial"/>
          <w:bCs/>
          <w:color w:val="auto"/>
          <w:sz w:val="28"/>
          <w:szCs w:val="28"/>
        </w:rPr>
        <w:t>Coed</w:t>
      </w:r>
      <w:proofErr w:type="spellEnd"/>
      <w:r>
        <w:rPr>
          <w:rFonts w:ascii="Arial" w:hAnsi="Arial" w:cs="Arial"/>
          <w:bCs/>
          <w:color w:val="auto"/>
          <w:sz w:val="28"/>
          <w:szCs w:val="28"/>
        </w:rPr>
        <w:t>.</w:t>
      </w:r>
    </w:p>
    <w:p w:rsidR="00CF2E2D" w:rsidRDefault="00CF2E2D" w:rsidP="0001342E">
      <w:pPr>
        <w:pStyle w:val="Body"/>
        <w:spacing w:line="360" w:lineRule="auto"/>
        <w:ind w:left="360"/>
        <w:rPr>
          <w:rFonts w:ascii="Arial" w:hAnsi="Arial" w:cs="Arial"/>
          <w:color w:val="auto"/>
          <w:sz w:val="28"/>
          <w:szCs w:val="28"/>
        </w:rPr>
      </w:pPr>
    </w:p>
    <w:p w:rsidR="00CF2E2D" w:rsidRDefault="00CF2E2D" w:rsidP="0001342E">
      <w:pPr>
        <w:pStyle w:val="Body"/>
        <w:spacing w:line="360" w:lineRule="auto"/>
        <w:ind w:left="360"/>
        <w:rPr>
          <w:rFonts w:ascii="Arial" w:hAnsi="Arial" w:cs="Arial"/>
          <w:color w:val="auto"/>
          <w:sz w:val="28"/>
          <w:szCs w:val="28"/>
        </w:rPr>
      </w:pPr>
      <w:r w:rsidRPr="005F359E">
        <w:rPr>
          <w:rFonts w:ascii="Arial" w:hAnsi="Arial" w:cs="Arial"/>
          <w:color w:val="auto"/>
          <w:sz w:val="28"/>
          <w:szCs w:val="28"/>
        </w:rPr>
        <w:t xml:space="preserve">If </w:t>
      </w:r>
      <w:r>
        <w:rPr>
          <w:rFonts w:ascii="Arial" w:hAnsi="Arial" w:cs="Arial"/>
          <w:color w:val="auto"/>
          <w:sz w:val="28"/>
          <w:szCs w:val="28"/>
        </w:rPr>
        <w:t>the new u</w:t>
      </w:r>
      <w:r w:rsidRPr="005F359E">
        <w:rPr>
          <w:rFonts w:ascii="Arial" w:hAnsi="Arial" w:cs="Arial"/>
          <w:color w:val="auto"/>
          <w:sz w:val="28"/>
          <w:szCs w:val="28"/>
        </w:rPr>
        <w:t>nit w</w:t>
      </w:r>
      <w:r>
        <w:rPr>
          <w:rFonts w:ascii="Arial" w:hAnsi="Arial" w:cs="Arial"/>
          <w:color w:val="auto"/>
          <w:sz w:val="28"/>
          <w:szCs w:val="28"/>
        </w:rPr>
        <w:t>ere to be</w:t>
      </w:r>
      <w:r w:rsidRPr="005F359E">
        <w:rPr>
          <w:rFonts w:ascii="Arial" w:hAnsi="Arial" w:cs="Arial"/>
          <w:color w:val="auto"/>
          <w:sz w:val="28"/>
          <w:szCs w:val="28"/>
        </w:rPr>
        <w:t xml:space="preserve"> built on the </w:t>
      </w:r>
      <w:proofErr w:type="spellStart"/>
      <w:r w:rsidRPr="005F359E">
        <w:rPr>
          <w:rFonts w:ascii="Arial" w:hAnsi="Arial" w:cs="Arial"/>
          <w:color w:val="auto"/>
          <w:sz w:val="28"/>
          <w:szCs w:val="28"/>
        </w:rPr>
        <w:t>Cefn</w:t>
      </w:r>
      <w:proofErr w:type="spellEnd"/>
      <w:r w:rsidRPr="005F359E">
        <w:rPr>
          <w:rFonts w:ascii="Arial" w:hAnsi="Arial" w:cs="Arial"/>
          <w:color w:val="auto"/>
          <w:sz w:val="28"/>
          <w:szCs w:val="28"/>
        </w:rPr>
        <w:t xml:space="preserve"> </w:t>
      </w:r>
      <w:proofErr w:type="spellStart"/>
      <w:r w:rsidRPr="005F359E">
        <w:rPr>
          <w:rFonts w:ascii="Arial" w:hAnsi="Arial" w:cs="Arial"/>
          <w:color w:val="auto"/>
          <w:sz w:val="28"/>
          <w:szCs w:val="28"/>
        </w:rPr>
        <w:t>Coed</w:t>
      </w:r>
      <w:proofErr w:type="spellEnd"/>
      <w:r w:rsidRPr="005F359E">
        <w:rPr>
          <w:rFonts w:ascii="Arial" w:hAnsi="Arial" w:cs="Arial"/>
          <w:color w:val="auto"/>
          <w:sz w:val="28"/>
          <w:szCs w:val="28"/>
        </w:rPr>
        <w:t xml:space="preserve"> site</w:t>
      </w:r>
      <w:r>
        <w:rPr>
          <w:rFonts w:ascii="Arial" w:hAnsi="Arial" w:cs="Arial"/>
          <w:color w:val="auto"/>
          <w:sz w:val="28"/>
          <w:szCs w:val="28"/>
        </w:rPr>
        <w:t>,</w:t>
      </w:r>
      <w:r w:rsidRPr="005F359E">
        <w:rPr>
          <w:rFonts w:ascii="Arial" w:hAnsi="Arial" w:cs="Arial"/>
          <w:color w:val="auto"/>
          <w:sz w:val="28"/>
          <w:szCs w:val="28"/>
        </w:rPr>
        <w:t xml:space="preserve"> as proposed in this document, </w:t>
      </w:r>
      <w:r>
        <w:rPr>
          <w:rFonts w:ascii="Arial" w:hAnsi="Arial" w:cs="Arial"/>
          <w:color w:val="auto"/>
          <w:sz w:val="28"/>
          <w:szCs w:val="28"/>
        </w:rPr>
        <w:t xml:space="preserve">there would be </w:t>
      </w:r>
      <w:r w:rsidRPr="005F359E">
        <w:rPr>
          <w:rFonts w:ascii="Arial" w:hAnsi="Arial" w:cs="Arial"/>
          <w:sz w:val="28"/>
          <w:szCs w:val="28"/>
        </w:rPr>
        <w:t>access to on-site ex</w:t>
      </w:r>
      <w:r>
        <w:rPr>
          <w:rFonts w:ascii="Arial" w:hAnsi="Arial" w:cs="Arial"/>
          <w:sz w:val="28"/>
          <w:szCs w:val="28"/>
        </w:rPr>
        <w:t xml:space="preserve">pertise and </w:t>
      </w:r>
      <w:r>
        <w:rPr>
          <w:rFonts w:ascii="Arial" w:hAnsi="Arial" w:cs="Arial"/>
          <w:sz w:val="28"/>
          <w:szCs w:val="28"/>
        </w:rPr>
        <w:lastRenderedPageBreak/>
        <w:t>existing facilities from the</w:t>
      </w:r>
      <w:r w:rsidRPr="005F359E">
        <w:rPr>
          <w:rFonts w:ascii="Arial" w:hAnsi="Arial" w:cs="Arial"/>
          <w:color w:val="auto"/>
          <w:sz w:val="28"/>
          <w:szCs w:val="28"/>
        </w:rPr>
        <w:t xml:space="preserve"> existing </w:t>
      </w:r>
      <w:r>
        <w:rPr>
          <w:rFonts w:ascii="Arial" w:hAnsi="Arial" w:cs="Arial"/>
          <w:color w:val="auto"/>
          <w:sz w:val="28"/>
          <w:szCs w:val="28"/>
        </w:rPr>
        <w:t>u</w:t>
      </w:r>
      <w:r w:rsidRPr="005F359E">
        <w:rPr>
          <w:rFonts w:ascii="Arial" w:hAnsi="Arial" w:cs="Arial"/>
          <w:color w:val="auto"/>
          <w:sz w:val="28"/>
          <w:szCs w:val="28"/>
        </w:rPr>
        <w:t>nits and services provided there</w:t>
      </w:r>
      <w:r>
        <w:rPr>
          <w:rFonts w:ascii="Arial" w:hAnsi="Arial" w:cs="Arial"/>
          <w:color w:val="auto"/>
          <w:sz w:val="28"/>
          <w:szCs w:val="28"/>
        </w:rPr>
        <w:t>. These services include the</w:t>
      </w:r>
      <w:r w:rsidRPr="005F359E">
        <w:rPr>
          <w:rFonts w:ascii="Arial" w:hAnsi="Arial" w:cs="Arial"/>
          <w:color w:val="auto"/>
          <w:sz w:val="28"/>
          <w:szCs w:val="28"/>
        </w:rPr>
        <w:t xml:space="preserve"> Older People</w:t>
      </w:r>
      <w:r w:rsidR="00196A81">
        <w:rPr>
          <w:rFonts w:ascii="Arial" w:hAnsi="Arial" w:cs="Arial"/>
          <w:color w:val="auto"/>
          <w:sz w:val="28"/>
          <w:szCs w:val="28"/>
        </w:rPr>
        <w:t>’</w:t>
      </w:r>
      <w:r w:rsidRPr="005F359E">
        <w:rPr>
          <w:rFonts w:ascii="Arial" w:hAnsi="Arial" w:cs="Arial"/>
          <w:color w:val="auto"/>
          <w:sz w:val="28"/>
          <w:szCs w:val="28"/>
        </w:rPr>
        <w:t>s Mental Health inpatient wards</w:t>
      </w:r>
      <w:r>
        <w:rPr>
          <w:rFonts w:ascii="Arial" w:hAnsi="Arial" w:cs="Arial"/>
          <w:color w:val="auto"/>
          <w:sz w:val="28"/>
          <w:szCs w:val="28"/>
        </w:rPr>
        <w:t xml:space="preserve"> and</w:t>
      </w:r>
      <w:r w:rsidRPr="005F359E">
        <w:rPr>
          <w:rFonts w:ascii="Arial" w:hAnsi="Arial" w:cs="Arial"/>
          <w:color w:val="auto"/>
          <w:sz w:val="28"/>
          <w:szCs w:val="28"/>
        </w:rPr>
        <w:t xml:space="preserve"> Mental Health Rehabilitation wards</w:t>
      </w:r>
      <w:r>
        <w:rPr>
          <w:rFonts w:ascii="Arial" w:hAnsi="Arial" w:cs="Arial"/>
          <w:color w:val="auto"/>
          <w:sz w:val="28"/>
          <w:szCs w:val="28"/>
        </w:rPr>
        <w:t xml:space="preserve">, </w:t>
      </w:r>
      <w:r w:rsidRPr="005F359E">
        <w:rPr>
          <w:rFonts w:ascii="Arial" w:hAnsi="Arial" w:cs="Arial"/>
          <w:color w:val="auto"/>
          <w:sz w:val="28"/>
          <w:szCs w:val="28"/>
        </w:rPr>
        <w:t xml:space="preserve">allowing the new Adult </w:t>
      </w:r>
      <w:r>
        <w:rPr>
          <w:rFonts w:ascii="Arial" w:hAnsi="Arial" w:cs="Arial"/>
          <w:color w:val="auto"/>
          <w:sz w:val="28"/>
          <w:szCs w:val="28"/>
        </w:rPr>
        <w:t>Mental Health U</w:t>
      </w:r>
      <w:r w:rsidRPr="005F359E">
        <w:rPr>
          <w:rFonts w:ascii="Arial" w:hAnsi="Arial" w:cs="Arial"/>
          <w:color w:val="auto"/>
          <w:sz w:val="28"/>
          <w:szCs w:val="28"/>
        </w:rPr>
        <w:t>nit to be an integrated part of a range of mental health services for the Swansea Bay population within new fit for purpose units on one site.</w:t>
      </w:r>
      <w:r>
        <w:rPr>
          <w:rFonts w:ascii="Arial" w:hAnsi="Arial" w:cs="Arial"/>
          <w:color w:val="auto"/>
          <w:sz w:val="28"/>
          <w:szCs w:val="28"/>
        </w:rPr>
        <w:t xml:space="preserve"> </w:t>
      </w:r>
    </w:p>
    <w:p w:rsidR="00CF2E2D" w:rsidRDefault="00CF2E2D" w:rsidP="0001342E">
      <w:pPr>
        <w:pStyle w:val="Body"/>
        <w:spacing w:line="360" w:lineRule="auto"/>
        <w:ind w:left="360"/>
        <w:rPr>
          <w:rFonts w:ascii="Arial" w:hAnsi="Arial" w:cs="Arial"/>
          <w:color w:val="auto"/>
          <w:sz w:val="28"/>
          <w:szCs w:val="28"/>
        </w:rPr>
      </w:pPr>
      <w:r>
        <w:rPr>
          <w:rFonts w:ascii="Arial" w:hAnsi="Arial" w:cs="Arial"/>
          <w:color w:val="auto"/>
          <w:sz w:val="28"/>
          <w:szCs w:val="28"/>
        </w:rPr>
        <w:t>Offering me</w:t>
      </w:r>
      <w:r w:rsidR="00196A81">
        <w:rPr>
          <w:rFonts w:ascii="Arial" w:hAnsi="Arial" w:cs="Arial"/>
          <w:color w:val="auto"/>
          <w:sz w:val="28"/>
          <w:szCs w:val="28"/>
        </w:rPr>
        <w:t>ntal health services on one</w:t>
      </w:r>
      <w:r>
        <w:rPr>
          <w:rFonts w:ascii="Arial" w:hAnsi="Arial" w:cs="Arial"/>
          <w:color w:val="auto"/>
          <w:sz w:val="28"/>
          <w:szCs w:val="28"/>
        </w:rPr>
        <w:t xml:space="preserve"> site has several advantages including less transport and disru</w:t>
      </w:r>
      <w:r w:rsidR="00196A81">
        <w:rPr>
          <w:rFonts w:ascii="Arial" w:hAnsi="Arial" w:cs="Arial"/>
          <w:color w:val="auto"/>
          <w:sz w:val="28"/>
          <w:szCs w:val="28"/>
        </w:rPr>
        <w:t>ption for patients who become more poorly and require the PICU service as well as patients who are improving and ready to access rehabilitation services.</w:t>
      </w:r>
    </w:p>
    <w:p w:rsidR="00196A81" w:rsidRDefault="00196A81" w:rsidP="0001342E">
      <w:pPr>
        <w:pStyle w:val="Body"/>
        <w:spacing w:line="360" w:lineRule="auto"/>
        <w:ind w:left="360"/>
        <w:rPr>
          <w:rFonts w:ascii="Arial" w:hAnsi="Arial" w:cs="Arial"/>
          <w:color w:val="auto"/>
          <w:sz w:val="28"/>
          <w:szCs w:val="28"/>
        </w:rPr>
      </w:pPr>
      <w:r>
        <w:rPr>
          <w:rFonts w:ascii="Arial" w:hAnsi="Arial" w:cs="Arial"/>
          <w:color w:val="auto"/>
          <w:sz w:val="28"/>
          <w:szCs w:val="28"/>
        </w:rPr>
        <w:t xml:space="preserve">Locating the mental health services together provides additional benefits around economies of scale, particularly around costs such as </w:t>
      </w:r>
      <w:r w:rsidR="00325234">
        <w:rPr>
          <w:rFonts w:ascii="Arial" w:hAnsi="Arial" w:cs="Arial"/>
          <w:color w:val="auto"/>
          <w:sz w:val="28"/>
          <w:szCs w:val="28"/>
        </w:rPr>
        <w:t xml:space="preserve">medical rotas, cross cover of staff between wards and reduced costs for support services.  </w:t>
      </w:r>
    </w:p>
    <w:p w:rsidR="00CF2E2D" w:rsidRPr="005F359E" w:rsidRDefault="00CF2E2D" w:rsidP="00CF2E2D">
      <w:pPr>
        <w:pStyle w:val="Body"/>
        <w:spacing w:line="360" w:lineRule="auto"/>
        <w:rPr>
          <w:rFonts w:ascii="Arial" w:hAnsi="Arial" w:cs="Arial"/>
          <w:b/>
          <w:bCs/>
          <w:color w:val="auto"/>
          <w:sz w:val="28"/>
          <w:szCs w:val="28"/>
        </w:rPr>
      </w:pPr>
    </w:p>
    <w:p w:rsidR="0028258B" w:rsidRPr="005F359E" w:rsidRDefault="00DD5F04" w:rsidP="0028258B">
      <w:pPr>
        <w:pStyle w:val="Body"/>
        <w:spacing w:line="360" w:lineRule="auto"/>
        <w:rPr>
          <w:rFonts w:ascii="Arial" w:hAnsi="Arial" w:cs="Arial"/>
          <w:sz w:val="28"/>
          <w:szCs w:val="28"/>
        </w:rPr>
      </w:pPr>
      <w:r w:rsidRPr="00D828EF">
        <w:rPr>
          <w:rFonts w:ascii="Arial" w:hAnsi="Arial" w:cs="Arial"/>
          <w:sz w:val="28"/>
          <w:szCs w:val="28"/>
        </w:rPr>
        <w:t>.</w:t>
      </w:r>
      <w:r>
        <w:rPr>
          <w:rFonts w:ascii="Arial" w:hAnsi="Arial" w:cs="Arial"/>
          <w:sz w:val="28"/>
          <w:szCs w:val="28"/>
        </w:rPr>
        <w:t xml:space="preserve"> </w:t>
      </w:r>
      <w:r w:rsidR="0028258B" w:rsidRPr="005F359E">
        <w:rPr>
          <w:rFonts w:ascii="Arial" w:hAnsi="Arial" w:cs="Arial"/>
          <w:sz w:val="28"/>
          <w:szCs w:val="28"/>
        </w:rPr>
        <w:t xml:space="preserve">In </w:t>
      </w:r>
      <w:r w:rsidR="006150C6" w:rsidRPr="005F359E">
        <w:rPr>
          <w:rFonts w:ascii="Arial" w:hAnsi="Arial" w:cs="Arial"/>
          <w:sz w:val="28"/>
          <w:szCs w:val="28"/>
        </w:rPr>
        <w:t>addition,</w:t>
      </w:r>
      <w:r w:rsidR="0028258B" w:rsidRPr="005F359E">
        <w:rPr>
          <w:rFonts w:ascii="Arial" w:hAnsi="Arial" w:cs="Arial"/>
          <w:sz w:val="28"/>
          <w:szCs w:val="28"/>
        </w:rPr>
        <w:t xml:space="preserve"> it is a health board owned </w:t>
      </w:r>
      <w:r w:rsidR="006150C6" w:rsidRPr="005F359E">
        <w:rPr>
          <w:rFonts w:ascii="Arial" w:hAnsi="Arial" w:cs="Arial"/>
          <w:sz w:val="28"/>
          <w:szCs w:val="28"/>
        </w:rPr>
        <w:t>location that</w:t>
      </w:r>
      <w:r w:rsidR="000F7522" w:rsidRPr="005F359E">
        <w:rPr>
          <w:rFonts w:ascii="Arial" w:hAnsi="Arial" w:cs="Arial"/>
          <w:sz w:val="28"/>
          <w:szCs w:val="28"/>
        </w:rPr>
        <w:t xml:space="preserve"> means the planning permissions required would be quicker and simpler</w:t>
      </w:r>
      <w:r w:rsidR="0028258B" w:rsidRPr="005F359E">
        <w:rPr>
          <w:rFonts w:ascii="Arial" w:hAnsi="Arial" w:cs="Arial"/>
          <w:sz w:val="28"/>
          <w:szCs w:val="28"/>
        </w:rPr>
        <w:t xml:space="preserve">. </w:t>
      </w:r>
    </w:p>
    <w:p w:rsidR="00AF4846" w:rsidRDefault="00AF4846" w:rsidP="00D54396">
      <w:pPr>
        <w:pStyle w:val="Body"/>
        <w:spacing w:line="360" w:lineRule="auto"/>
        <w:rPr>
          <w:rFonts w:ascii="Arial" w:hAnsi="Arial" w:cs="Arial"/>
          <w:color w:val="auto"/>
          <w:sz w:val="28"/>
          <w:szCs w:val="28"/>
        </w:rPr>
      </w:pPr>
      <w:r>
        <w:rPr>
          <w:rFonts w:ascii="Arial" w:hAnsi="Arial" w:cs="Arial"/>
          <w:color w:val="auto"/>
          <w:sz w:val="28"/>
          <w:szCs w:val="28"/>
        </w:rPr>
        <w:t xml:space="preserve">The Health Board’s strategic direction has </w:t>
      </w:r>
      <w:r w:rsidR="001C68E9">
        <w:rPr>
          <w:rFonts w:ascii="Arial" w:hAnsi="Arial" w:cs="Arial"/>
          <w:color w:val="auto"/>
          <w:sz w:val="28"/>
          <w:szCs w:val="28"/>
        </w:rPr>
        <w:t xml:space="preserve">been </w:t>
      </w:r>
      <w:r>
        <w:rPr>
          <w:rFonts w:ascii="Arial" w:hAnsi="Arial" w:cs="Arial"/>
          <w:color w:val="auto"/>
          <w:sz w:val="28"/>
          <w:szCs w:val="28"/>
        </w:rPr>
        <w:t xml:space="preserve">agreed to provide local services where possible and specialist where necessary and the approach to the development of a </w:t>
      </w:r>
      <w:r>
        <w:rPr>
          <w:rFonts w:ascii="Arial" w:hAnsi="Arial"/>
          <w:sz w:val="28"/>
          <w:szCs w:val="28"/>
        </w:rPr>
        <w:t xml:space="preserve">single </w:t>
      </w:r>
      <w:r w:rsidRPr="00DD2983">
        <w:rPr>
          <w:rFonts w:ascii="Arial" w:hAnsi="Arial"/>
          <w:sz w:val="28"/>
          <w:szCs w:val="28"/>
        </w:rPr>
        <w:t>adult mental health unit</w:t>
      </w:r>
      <w:r>
        <w:rPr>
          <w:rFonts w:ascii="Arial" w:hAnsi="Arial" w:cs="Arial"/>
          <w:color w:val="auto"/>
          <w:sz w:val="28"/>
          <w:szCs w:val="28"/>
        </w:rPr>
        <w:t xml:space="preserve"> fits with our </w:t>
      </w:r>
      <w:r w:rsidR="00E10A18" w:rsidRPr="00AF4846">
        <w:rPr>
          <w:rFonts w:ascii="Arial" w:hAnsi="Arial" w:cs="Arial"/>
          <w:color w:val="auto"/>
          <w:sz w:val="28"/>
          <w:szCs w:val="28"/>
        </w:rPr>
        <w:t>agreed direction of travel</w:t>
      </w:r>
      <w:r w:rsidR="003C4A0C">
        <w:rPr>
          <w:rFonts w:ascii="Arial" w:hAnsi="Arial" w:cs="Arial"/>
          <w:color w:val="auto"/>
          <w:sz w:val="28"/>
          <w:szCs w:val="28"/>
        </w:rPr>
        <w:t>.</w:t>
      </w:r>
      <w:r w:rsidR="001C68E9">
        <w:rPr>
          <w:rFonts w:ascii="Arial" w:hAnsi="Arial" w:cs="Arial"/>
          <w:color w:val="auto"/>
          <w:sz w:val="28"/>
          <w:szCs w:val="28"/>
        </w:rPr>
        <w:t xml:space="preserve"> The Health Board’s Changing for the Future public engagement exercise, which was carried out during the summer of 2021, gave a clear mandate to the Health Board’s strategic development of our acute hospital sites. The co-location of mental health services on the acute hospital sites is not a part of the creation of these centres of excellence for physical health</w:t>
      </w:r>
      <w:r w:rsidR="00FC1C8E">
        <w:rPr>
          <w:rFonts w:ascii="Arial" w:hAnsi="Arial" w:cs="Arial"/>
          <w:color w:val="auto"/>
          <w:sz w:val="28"/>
          <w:szCs w:val="28"/>
        </w:rPr>
        <w:t xml:space="preserve">. The proposed location </w:t>
      </w:r>
      <w:r w:rsidR="00FC1C8E">
        <w:rPr>
          <w:rFonts w:ascii="Arial" w:hAnsi="Arial" w:cs="Arial"/>
          <w:color w:val="auto"/>
          <w:sz w:val="28"/>
          <w:szCs w:val="28"/>
        </w:rPr>
        <w:lastRenderedPageBreak/>
        <w:t>supports the outcome of the Changing for the Future public engagement, and the Health Board’s Clinical Services Plan</w:t>
      </w:r>
      <w:r w:rsidR="001C68E9">
        <w:rPr>
          <w:rFonts w:ascii="Arial" w:hAnsi="Arial" w:cs="Arial"/>
          <w:color w:val="auto"/>
          <w:sz w:val="28"/>
          <w:szCs w:val="28"/>
        </w:rPr>
        <w:t>.</w:t>
      </w:r>
    </w:p>
    <w:p w:rsidR="00D828EF" w:rsidRPr="00E10A18" w:rsidRDefault="00D828EF" w:rsidP="00D54396">
      <w:pPr>
        <w:pStyle w:val="Body"/>
        <w:spacing w:line="360" w:lineRule="auto"/>
        <w:rPr>
          <w:rFonts w:ascii="Arial" w:hAnsi="Arial" w:cs="Arial"/>
          <w:color w:val="auto"/>
          <w:sz w:val="28"/>
          <w:szCs w:val="28"/>
        </w:rPr>
      </w:pPr>
    </w:p>
    <w:p w:rsidR="00AD5016" w:rsidRPr="00953988" w:rsidRDefault="00AD5016">
      <w:pPr>
        <w:pStyle w:val="Body"/>
        <w:spacing w:line="360" w:lineRule="auto"/>
        <w:rPr>
          <w:rFonts w:ascii="Arial" w:hAnsi="Arial"/>
          <w:b/>
          <w:bCs/>
          <w:color w:val="auto"/>
          <w:sz w:val="32"/>
          <w:szCs w:val="32"/>
        </w:rPr>
      </w:pPr>
      <w:r w:rsidRPr="00953988">
        <w:rPr>
          <w:rFonts w:ascii="Arial" w:hAnsi="Arial"/>
          <w:b/>
          <w:bCs/>
          <w:color w:val="auto"/>
          <w:sz w:val="32"/>
          <w:szCs w:val="32"/>
        </w:rPr>
        <w:t>How will we get t</w:t>
      </w:r>
      <w:r w:rsidR="00F21710" w:rsidRPr="00953988">
        <w:rPr>
          <w:rFonts w:ascii="Arial" w:hAnsi="Arial"/>
          <w:b/>
          <w:bCs/>
          <w:color w:val="auto"/>
          <w:sz w:val="32"/>
          <w:szCs w:val="32"/>
        </w:rPr>
        <w:t>o the unit?</w:t>
      </w:r>
    </w:p>
    <w:p w:rsidR="0028258B" w:rsidRDefault="00390F9D">
      <w:pPr>
        <w:pStyle w:val="Body"/>
        <w:spacing w:line="360" w:lineRule="auto"/>
        <w:rPr>
          <w:rFonts w:ascii="Arial" w:hAnsi="Arial"/>
          <w:bCs/>
          <w:color w:val="auto"/>
          <w:sz w:val="28"/>
          <w:szCs w:val="32"/>
        </w:rPr>
      </w:pPr>
      <w:r w:rsidRPr="00EB2350">
        <w:rPr>
          <w:rFonts w:ascii="Arial" w:hAnsi="Arial"/>
          <w:bCs/>
          <w:color w:val="auto"/>
          <w:sz w:val="28"/>
          <w:szCs w:val="32"/>
        </w:rPr>
        <w:t>W</w:t>
      </w:r>
      <w:r w:rsidR="005F359E" w:rsidRPr="00EB2350">
        <w:rPr>
          <w:rFonts w:ascii="Arial" w:hAnsi="Arial"/>
          <w:bCs/>
          <w:color w:val="auto"/>
          <w:sz w:val="28"/>
          <w:szCs w:val="32"/>
        </w:rPr>
        <w:t xml:space="preserve">e know that </w:t>
      </w:r>
      <w:r w:rsidR="00314353">
        <w:rPr>
          <w:rFonts w:ascii="Arial" w:hAnsi="Arial"/>
          <w:bCs/>
          <w:color w:val="auto"/>
          <w:sz w:val="28"/>
          <w:szCs w:val="32"/>
        </w:rPr>
        <w:t>when we</w:t>
      </w:r>
      <w:r w:rsidR="005F359E" w:rsidRPr="00EB2350">
        <w:rPr>
          <w:rFonts w:ascii="Arial" w:hAnsi="Arial"/>
          <w:bCs/>
          <w:color w:val="auto"/>
          <w:sz w:val="28"/>
          <w:szCs w:val="32"/>
        </w:rPr>
        <w:t xml:space="preserve"> put</w:t>
      </w:r>
      <w:r w:rsidR="005B51E0" w:rsidRPr="00EB2350">
        <w:rPr>
          <w:rFonts w:ascii="Arial" w:hAnsi="Arial"/>
          <w:bCs/>
          <w:color w:val="auto"/>
          <w:sz w:val="28"/>
          <w:szCs w:val="32"/>
        </w:rPr>
        <w:t xml:space="preserve"> </w:t>
      </w:r>
      <w:r w:rsidR="005F359E" w:rsidRPr="00EB2350">
        <w:rPr>
          <w:rFonts w:ascii="Arial" w:hAnsi="Arial"/>
          <w:bCs/>
          <w:color w:val="auto"/>
          <w:sz w:val="28"/>
          <w:szCs w:val="32"/>
        </w:rPr>
        <w:t xml:space="preserve">services on a single site this can </w:t>
      </w:r>
      <w:r w:rsidR="00F21710">
        <w:rPr>
          <w:rFonts w:ascii="Arial" w:hAnsi="Arial"/>
          <w:bCs/>
          <w:color w:val="auto"/>
          <w:sz w:val="28"/>
          <w:szCs w:val="32"/>
        </w:rPr>
        <w:t xml:space="preserve">sometimes </w:t>
      </w:r>
      <w:r w:rsidR="005F359E" w:rsidRPr="00EB2350">
        <w:rPr>
          <w:rFonts w:ascii="Arial" w:hAnsi="Arial"/>
          <w:bCs/>
          <w:color w:val="auto"/>
          <w:sz w:val="28"/>
          <w:szCs w:val="32"/>
        </w:rPr>
        <w:t xml:space="preserve">cause </w:t>
      </w:r>
      <w:r w:rsidR="00F21710">
        <w:rPr>
          <w:rFonts w:ascii="Arial" w:hAnsi="Arial"/>
          <w:bCs/>
          <w:color w:val="auto"/>
          <w:sz w:val="28"/>
          <w:szCs w:val="32"/>
        </w:rPr>
        <w:t>d</w:t>
      </w:r>
      <w:r w:rsidR="005F359E" w:rsidRPr="00EB2350">
        <w:rPr>
          <w:rFonts w:ascii="Arial" w:hAnsi="Arial"/>
          <w:bCs/>
          <w:color w:val="auto"/>
          <w:sz w:val="28"/>
          <w:szCs w:val="32"/>
        </w:rPr>
        <w:t xml:space="preserve">ifficulties when </w:t>
      </w:r>
      <w:r w:rsidR="00F21710">
        <w:rPr>
          <w:rFonts w:ascii="Arial" w:hAnsi="Arial"/>
          <w:bCs/>
          <w:color w:val="auto"/>
          <w:sz w:val="28"/>
          <w:szCs w:val="32"/>
        </w:rPr>
        <w:t>people need</w:t>
      </w:r>
      <w:r w:rsidR="005F359E" w:rsidRPr="00EB2350">
        <w:rPr>
          <w:rFonts w:ascii="Arial" w:hAnsi="Arial"/>
          <w:bCs/>
          <w:color w:val="auto"/>
          <w:sz w:val="28"/>
          <w:szCs w:val="32"/>
        </w:rPr>
        <w:t xml:space="preserve"> to visit, especially for people who </w:t>
      </w:r>
      <w:r w:rsidR="006150C6" w:rsidRPr="006150C6">
        <w:rPr>
          <w:rFonts w:ascii="Arial" w:hAnsi="Arial"/>
          <w:bCs/>
          <w:color w:val="auto"/>
          <w:sz w:val="28"/>
          <w:szCs w:val="32"/>
        </w:rPr>
        <w:t>do not</w:t>
      </w:r>
      <w:r w:rsidR="005F359E" w:rsidRPr="00EB2350">
        <w:rPr>
          <w:rFonts w:ascii="Arial" w:hAnsi="Arial"/>
          <w:bCs/>
          <w:color w:val="auto"/>
          <w:sz w:val="28"/>
          <w:szCs w:val="32"/>
        </w:rPr>
        <w:t xml:space="preserve"> have access to a car or are dependent on public transport. We are currently working with the voluntary sector to look at how we can offer alternatives to improve access to several health services including mental health</w:t>
      </w:r>
      <w:r w:rsidR="00F21710">
        <w:rPr>
          <w:rFonts w:ascii="Arial" w:hAnsi="Arial"/>
          <w:bCs/>
          <w:color w:val="auto"/>
          <w:sz w:val="28"/>
          <w:szCs w:val="32"/>
        </w:rPr>
        <w:t>, and this would be part of those discussions</w:t>
      </w:r>
      <w:r w:rsidR="005F359E" w:rsidRPr="00EB2350">
        <w:rPr>
          <w:rFonts w:ascii="Arial" w:hAnsi="Arial"/>
          <w:bCs/>
          <w:color w:val="auto"/>
          <w:sz w:val="28"/>
          <w:szCs w:val="32"/>
        </w:rPr>
        <w:t>.</w:t>
      </w:r>
    </w:p>
    <w:p w:rsidR="005B51E0" w:rsidRPr="00EB2350" w:rsidRDefault="005B51E0">
      <w:pPr>
        <w:pStyle w:val="Body"/>
        <w:spacing w:line="360" w:lineRule="auto"/>
        <w:rPr>
          <w:rFonts w:ascii="Arial" w:hAnsi="Arial"/>
          <w:bCs/>
          <w:color w:val="auto"/>
          <w:sz w:val="28"/>
          <w:szCs w:val="32"/>
        </w:rPr>
      </w:pPr>
    </w:p>
    <w:p w:rsidR="00134901" w:rsidRPr="005F359E" w:rsidRDefault="003B7D78">
      <w:pPr>
        <w:pStyle w:val="Body"/>
        <w:spacing w:line="360" w:lineRule="auto"/>
        <w:rPr>
          <w:rFonts w:ascii="Arial" w:eastAsia="Arial" w:hAnsi="Arial" w:cs="Arial"/>
          <w:b/>
          <w:bCs/>
          <w:sz w:val="32"/>
          <w:szCs w:val="32"/>
        </w:rPr>
      </w:pPr>
      <w:r w:rsidRPr="00EB2350">
        <w:rPr>
          <w:rFonts w:ascii="Arial" w:hAnsi="Arial"/>
          <w:b/>
          <w:bCs/>
          <w:sz w:val="32"/>
          <w:szCs w:val="32"/>
        </w:rPr>
        <w:t>What about the money?</w:t>
      </w:r>
    </w:p>
    <w:p w:rsidR="00134901" w:rsidRPr="005F359E" w:rsidRDefault="003B7D78">
      <w:pPr>
        <w:pStyle w:val="Body"/>
        <w:spacing w:line="360" w:lineRule="auto"/>
        <w:rPr>
          <w:rFonts w:ascii="Arial" w:eastAsia="Arial" w:hAnsi="Arial" w:cs="Arial"/>
          <w:sz w:val="28"/>
          <w:szCs w:val="28"/>
        </w:rPr>
      </w:pPr>
      <w:r w:rsidRPr="00EB2350">
        <w:rPr>
          <w:rFonts w:ascii="Arial" w:hAnsi="Arial"/>
          <w:sz w:val="28"/>
          <w:szCs w:val="28"/>
        </w:rPr>
        <w:t xml:space="preserve">These changes are about making sure we provide the highest quality services possible in the most appropriate place and with the best staff in appropriate environments.  We need to make sure we are living within our means and using all our resources – money, </w:t>
      </w:r>
      <w:r w:rsidR="00795EC9" w:rsidRPr="00EB2350">
        <w:rPr>
          <w:rFonts w:ascii="Arial" w:hAnsi="Arial"/>
          <w:sz w:val="28"/>
          <w:szCs w:val="28"/>
        </w:rPr>
        <w:t>staff,</w:t>
      </w:r>
      <w:r w:rsidRPr="00EB2350">
        <w:rPr>
          <w:rFonts w:ascii="Arial" w:hAnsi="Arial"/>
          <w:sz w:val="28"/>
          <w:szCs w:val="28"/>
        </w:rPr>
        <w:t xml:space="preserve"> and buildings, as efficiently and effectively as possible.  Swansea Bay University Health Board has a budget of about £1</w:t>
      </w:r>
      <w:r w:rsidR="00DD5F04">
        <w:rPr>
          <w:rFonts w:ascii="Arial" w:hAnsi="Arial"/>
          <w:sz w:val="28"/>
          <w:szCs w:val="28"/>
        </w:rPr>
        <w:t xml:space="preserve">.1 </w:t>
      </w:r>
      <w:r w:rsidRPr="00EB2350">
        <w:rPr>
          <w:rFonts w:ascii="Arial" w:hAnsi="Arial"/>
          <w:sz w:val="28"/>
          <w:szCs w:val="28"/>
        </w:rPr>
        <w:t xml:space="preserve">billion every year.  However, we are currently overspending this budget and so we have to make sure </w:t>
      </w:r>
      <w:r w:rsidR="006150C6" w:rsidRPr="006150C6">
        <w:rPr>
          <w:rFonts w:ascii="Arial" w:hAnsi="Arial"/>
          <w:sz w:val="28"/>
          <w:szCs w:val="28"/>
        </w:rPr>
        <w:t>we are</w:t>
      </w:r>
      <w:r w:rsidRPr="00EB2350">
        <w:rPr>
          <w:rFonts w:ascii="Arial" w:hAnsi="Arial"/>
          <w:sz w:val="28"/>
          <w:szCs w:val="28"/>
        </w:rPr>
        <w:t xml:space="preserve"> using all of this public money wisely and to best effect. </w:t>
      </w:r>
    </w:p>
    <w:p w:rsidR="00134901" w:rsidRPr="005F359E" w:rsidRDefault="007E03F5">
      <w:pPr>
        <w:pStyle w:val="Body"/>
        <w:spacing w:line="360" w:lineRule="auto"/>
        <w:rPr>
          <w:rFonts w:ascii="Arial" w:eastAsia="Arial" w:hAnsi="Arial" w:cs="Arial"/>
          <w:sz w:val="28"/>
          <w:szCs w:val="28"/>
        </w:rPr>
      </w:pPr>
      <w:r w:rsidRPr="00966C6A">
        <w:rPr>
          <w:rFonts w:ascii="Arial" w:eastAsia="Arial" w:hAnsi="Arial" w:cs="Arial"/>
          <w:sz w:val="28"/>
          <w:szCs w:val="28"/>
        </w:rPr>
        <w:t>These proposals will largely depend on capital funding being available from Welsh Government to build the new unit.  The Health Board will need to ensure as part of this process that it can afford the ongoing costs of running the u</w:t>
      </w:r>
      <w:r w:rsidRPr="001342D3">
        <w:rPr>
          <w:rFonts w:ascii="Arial" w:eastAsia="Arial" w:hAnsi="Arial" w:cs="Arial"/>
          <w:sz w:val="28"/>
          <w:szCs w:val="28"/>
        </w:rPr>
        <w:t xml:space="preserve">nit within the resources available to it.  </w:t>
      </w:r>
      <w:r w:rsidR="005E1887" w:rsidRPr="001342D3">
        <w:rPr>
          <w:rFonts w:ascii="Arial" w:eastAsia="Arial" w:hAnsi="Arial" w:cs="Arial"/>
          <w:sz w:val="28"/>
          <w:szCs w:val="28"/>
        </w:rPr>
        <w:t>However,</w:t>
      </w:r>
      <w:r w:rsidRPr="00AF4846">
        <w:rPr>
          <w:rFonts w:ascii="Arial" w:eastAsia="Arial" w:hAnsi="Arial" w:cs="Arial"/>
          <w:sz w:val="28"/>
          <w:szCs w:val="28"/>
        </w:rPr>
        <w:t xml:space="preserve"> </w:t>
      </w:r>
      <w:r w:rsidR="00795EC9" w:rsidRPr="00AF4846">
        <w:rPr>
          <w:rFonts w:ascii="Arial" w:eastAsia="Arial" w:hAnsi="Arial" w:cs="Arial"/>
          <w:sz w:val="28"/>
          <w:szCs w:val="28"/>
        </w:rPr>
        <w:t>to</w:t>
      </w:r>
      <w:r w:rsidRPr="00AF4846">
        <w:rPr>
          <w:rFonts w:ascii="Arial" w:eastAsia="Arial" w:hAnsi="Arial" w:cs="Arial"/>
          <w:sz w:val="28"/>
          <w:szCs w:val="28"/>
        </w:rPr>
        <w:t xml:space="preserve"> develop a business case for the new unit, </w:t>
      </w:r>
      <w:r w:rsidR="000F7522" w:rsidRPr="0071588E">
        <w:rPr>
          <w:rFonts w:ascii="Arial" w:eastAsia="Arial" w:hAnsi="Arial" w:cs="Arial"/>
          <w:sz w:val="28"/>
          <w:szCs w:val="28"/>
        </w:rPr>
        <w:t>and so</w:t>
      </w:r>
      <w:r w:rsidRPr="0071588E">
        <w:rPr>
          <w:rFonts w:ascii="Arial" w:eastAsia="Arial" w:hAnsi="Arial" w:cs="Arial"/>
          <w:sz w:val="28"/>
          <w:szCs w:val="28"/>
        </w:rPr>
        <w:t xml:space="preserve"> obtain th</w:t>
      </w:r>
      <w:r w:rsidR="000F7522" w:rsidRPr="0071588E">
        <w:rPr>
          <w:rFonts w:ascii="Arial" w:eastAsia="Arial" w:hAnsi="Arial" w:cs="Arial"/>
          <w:sz w:val="28"/>
          <w:szCs w:val="28"/>
        </w:rPr>
        <w:t>e</w:t>
      </w:r>
      <w:r w:rsidRPr="005B51E0">
        <w:rPr>
          <w:rFonts w:ascii="Arial" w:eastAsia="Arial" w:hAnsi="Arial" w:cs="Arial"/>
          <w:sz w:val="28"/>
          <w:szCs w:val="28"/>
        </w:rPr>
        <w:t xml:space="preserve"> capital </w:t>
      </w:r>
      <w:r w:rsidRPr="005B51E0">
        <w:rPr>
          <w:rFonts w:ascii="Arial" w:eastAsia="Arial" w:hAnsi="Arial" w:cs="Arial"/>
          <w:sz w:val="28"/>
          <w:szCs w:val="28"/>
        </w:rPr>
        <w:lastRenderedPageBreak/>
        <w:t>funding</w:t>
      </w:r>
      <w:r w:rsidR="000F7522" w:rsidRPr="005F359E">
        <w:rPr>
          <w:rFonts w:ascii="Arial" w:eastAsia="Arial" w:hAnsi="Arial" w:cs="Arial"/>
          <w:sz w:val="28"/>
          <w:szCs w:val="28"/>
        </w:rPr>
        <w:t xml:space="preserve"> required</w:t>
      </w:r>
      <w:r w:rsidRPr="005F359E">
        <w:rPr>
          <w:rFonts w:ascii="Arial" w:eastAsia="Arial" w:hAnsi="Arial" w:cs="Arial"/>
          <w:sz w:val="28"/>
          <w:szCs w:val="28"/>
        </w:rPr>
        <w:t>, we need to be clear about the proposed location of this unit, which is why this engagement is being carried out.</w:t>
      </w:r>
    </w:p>
    <w:p w:rsidR="00134901" w:rsidRPr="005F359E" w:rsidRDefault="003B7D78">
      <w:pPr>
        <w:pStyle w:val="Body"/>
        <w:spacing w:line="360" w:lineRule="auto"/>
        <w:rPr>
          <w:rFonts w:ascii="Arial" w:eastAsia="Arial" w:hAnsi="Arial" w:cs="Arial"/>
          <w:b/>
          <w:bCs/>
          <w:sz w:val="32"/>
          <w:szCs w:val="32"/>
        </w:rPr>
      </w:pPr>
      <w:r w:rsidRPr="00EB2350">
        <w:rPr>
          <w:rFonts w:ascii="Arial" w:hAnsi="Arial"/>
          <w:b/>
          <w:bCs/>
          <w:sz w:val="32"/>
          <w:szCs w:val="32"/>
        </w:rPr>
        <w:t>Summary of our proposals</w:t>
      </w:r>
    </w:p>
    <w:p w:rsidR="00134901" w:rsidRPr="005F359E" w:rsidRDefault="003B7D78" w:rsidP="007E03F5">
      <w:pPr>
        <w:pStyle w:val="Body"/>
        <w:spacing w:line="360" w:lineRule="auto"/>
        <w:rPr>
          <w:rFonts w:ascii="Arial" w:eastAsia="Arial" w:hAnsi="Arial" w:cs="Arial"/>
          <w:sz w:val="28"/>
          <w:szCs w:val="28"/>
        </w:rPr>
      </w:pPr>
      <w:r w:rsidRPr="00EB2350">
        <w:rPr>
          <w:rFonts w:ascii="Arial" w:hAnsi="Arial"/>
          <w:sz w:val="28"/>
          <w:szCs w:val="28"/>
        </w:rPr>
        <w:t xml:space="preserve">This document outlines </w:t>
      </w:r>
      <w:r w:rsidR="007E03F5" w:rsidRPr="00EB2350">
        <w:rPr>
          <w:rFonts w:ascii="Arial" w:hAnsi="Arial"/>
          <w:sz w:val="28"/>
          <w:szCs w:val="28"/>
        </w:rPr>
        <w:t xml:space="preserve">how services for adults with </w:t>
      </w:r>
      <w:r w:rsidR="00B60650">
        <w:rPr>
          <w:rFonts w:ascii="Arial" w:hAnsi="Arial"/>
          <w:sz w:val="28"/>
          <w:szCs w:val="28"/>
        </w:rPr>
        <w:t xml:space="preserve">acute </w:t>
      </w:r>
      <w:r w:rsidR="007E03F5" w:rsidRPr="00EB2350">
        <w:rPr>
          <w:rFonts w:ascii="Arial" w:hAnsi="Arial"/>
          <w:sz w:val="28"/>
          <w:szCs w:val="28"/>
        </w:rPr>
        <w:t xml:space="preserve">mental health needs will be provided in the future and explains the possible sites for this </w:t>
      </w:r>
      <w:r w:rsidR="00BE300C" w:rsidRPr="00BE300C">
        <w:rPr>
          <w:rFonts w:ascii="Arial" w:hAnsi="Arial"/>
          <w:sz w:val="28"/>
          <w:szCs w:val="28"/>
        </w:rPr>
        <w:t>unit that have been identified</w:t>
      </w:r>
      <w:r w:rsidR="007E03F5" w:rsidRPr="00EB2350">
        <w:rPr>
          <w:rFonts w:ascii="Arial" w:hAnsi="Arial"/>
          <w:sz w:val="28"/>
          <w:szCs w:val="28"/>
        </w:rPr>
        <w:t xml:space="preserve"> and therefore the proposed location of this facility at </w:t>
      </w:r>
      <w:proofErr w:type="spellStart"/>
      <w:r w:rsidR="007E03F5" w:rsidRPr="00EB2350">
        <w:rPr>
          <w:rFonts w:ascii="Arial" w:hAnsi="Arial"/>
          <w:sz w:val="28"/>
          <w:szCs w:val="28"/>
        </w:rPr>
        <w:t>Cefn</w:t>
      </w:r>
      <w:proofErr w:type="spellEnd"/>
      <w:r w:rsidR="007E03F5" w:rsidRPr="00EB2350">
        <w:rPr>
          <w:rFonts w:ascii="Arial" w:hAnsi="Arial"/>
          <w:sz w:val="28"/>
          <w:szCs w:val="28"/>
        </w:rPr>
        <w:t xml:space="preserve"> </w:t>
      </w:r>
      <w:proofErr w:type="spellStart"/>
      <w:r w:rsidR="007E03F5" w:rsidRPr="00EB2350">
        <w:rPr>
          <w:rFonts w:ascii="Arial" w:hAnsi="Arial"/>
          <w:sz w:val="28"/>
          <w:szCs w:val="28"/>
        </w:rPr>
        <w:t>Coed</w:t>
      </w:r>
      <w:proofErr w:type="spellEnd"/>
      <w:r w:rsidR="007E03F5" w:rsidRPr="00EB2350">
        <w:rPr>
          <w:rFonts w:ascii="Arial" w:hAnsi="Arial"/>
          <w:sz w:val="28"/>
          <w:szCs w:val="28"/>
        </w:rPr>
        <w:t xml:space="preserve"> Hospital.</w:t>
      </w:r>
      <w:r w:rsidRPr="00EB2350">
        <w:rPr>
          <w:rFonts w:ascii="Arial" w:hAnsi="Arial"/>
          <w:sz w:val="28"/>
          <w:szCs w:val="28"/>
        </w:rPr>
        <w:t xml:space="preserve"> </w:t>
      </w:r>
    </w:p>
    <w:p w:rsidR="003C4A0C" w:rsidRPr="00966C6A" w:rsidRDefault="003C4A0C">
      <w:pPr>
        <w:pStyle w:val="Body"/>
        <w:spacing w:line="360" w:lineRule="auto"/>
        <w:rPr>
          <w:rFonts w:ascii="Arial" w:eastAsia="Arial" w:hAnsi="Arial" w:cs="Arial"/>
          <w:b/>
          <w:bCs/>
          <w:sz w:val="28"/>
          <w:szCs w:val="28"/>
        </w:rPr>
      </w:pPr>
    </w:p>
    <w:p w:rsidR="00134901" w:rsidRPr="005F359E" w:rsidRDefault="003B7D78">
      <w:pPr>
        <w:pStyle w:val="Body"/>
        <w:spacing w:line="360" w:lineRule="auto"/>
        <w:rPr>
          <w:rFonts w:ascii="Arial" w:eastAsia="Arial" w:hAnsi="Arial" w:cs="Arial"/>
          <w:b/>
          <w:bCs/>
          <w:sz w:val="32"/>
          <w:szCs w:val="32"/>
        </w:rPr>
      </w:pPr>
      <w:r w:rsidRPr="00EB2350">
        <w:rPr>
          <w:rFonts w:ascii="Arial" w:hAnsi="Arial"/>
          <w:b/>
          <w:bCs/>
          <w:sz w:val="32"/>
          <w:szCs w:val="32"/>
        </w:rPr>
        <w:t>What are the benefits and drawbacks of these proposed changes?</w:t>
      </w:r>
    </w:p>
    <w:p w:rsidR="00134901" w:rsidRPr="00EB2350" w:rsidRDefault="003B7D78">
      <w:pPr>
        <w:pStyle w:val="Body"/>
        <w:spacing w:line="360" w:lineRule="auto"/>
        <w:rPr>
          <w:rFonts w:ascii="Arial" w:hAnsi="Arial"/>
          <w:sz w:val="28"/>
          <w:szCs w:val="28"/>
        </w:rPr>
      </w:pPr>
      <w:r w:rsidRPr="00EB2350">
        <w:rPr>
          <w:rFonts w:ascii="Arial" w:hAnsi="Arial"/>
          <w:sz w:val="28"/>
          <w:szCs w:val="28"/>
        </w:rPr>
        <w:t xml:space="preserve">Detailed below are some of the </w:t>
      </w:r>
      <w:r w:rsidR="00BE300C" w:rsidRPr="00BE300C">
        <w:rPr>
          <w:rFonts w:ascii="Arial" w:hAnsi="Arial"/>
          <w:sz w:val="28"/>
          <w:szCs w:val="28"/>
        </w:rPr>
        <w:t>benefits that</w:t>
      </w:r>
      <w:r w:rsidRPr="00EB2350">
        <w:rPr>
          <w:rFonts w:ascii="Arial" w:hAnsi="Arial"/>
          <w:sz w:val="28"/>
          <w:szCs w:val="28"/>
        </w:rPr>
        <w:t xml:space="preserve"> </w:t>
      </w:r>
      <w:r w:rsidR="00B60650">
        <w:rPr>
          <w:rFonts w:ascii="Arial" w:hAnsi="Arial"/>
          <w:sz w:val="28"/>
          <w:szCs w:val="28"/>
        </w:rPr>
        <w:t>will</w:t>
      </w:r>
      <w:r w:rsidR="00B60650" w:rsidRPr="00EB2350">
        <w:rPr>
          <w:rFonts w:ascii="Arial" w:hAnsi="Arial"/>
          <w:sz w:val="28"/>
          <w:szCs w:val="28"/>
        </w:rPr>
        <w:t xml:space="preserve"> </w:t>
      </w:r>
      <w:r w:rsidRPr="00EB2350">
        <w:rPr>
          <w:rFonts w:ascii="Arial" w:hAnsi="Arial"/>
          <w:sz w:val="28"/>
          <w:szCs w:val="28"/>
        </w:rPr>
        <w:t>be delivered by these proposed changes:</w:t>
      </w:r>
    </w:p>
    <w:p w:rsidR="00DF65C1" w:rsidRPr="00EB2350" w:rsidRDefault="00DF65C1" w:rsidP="000F7522">
      <w:pPr>
        <w:pStyle w:val="Body"/>
        <w:numPr>
          <w:ilvl w:val="0"/>
          <w:numId w:val="23"/>
        </w:numPr>
        <w:spacing w:line="360" w:lineRule="auto"/>
        <w:rPr>
          <w:rFonts w:ascii="Arial" w:hAnsi="Arial"/>
          <w:sz w:val="28"/>
          <w:szCs w:val="28"/>
        </w:rPr>
      </w:pPr>
      <w:r w:rsidRPr="00EB2350">
        <w:rPr>
          <w:rFonts w:ascii="Arial" w:hAnsi="Arial"/>
          <w:sz w:val="28"/>
          <w:szCs w:val="28"/>
        </w:rPr>
        <w:t>Improve</w:t>
      </w:r>
      <w:r w:rsidR="000F7522" w:rsidRPr="00EB2350">
        <w:rPr>
          <w:rFonts w:ascii="Arial" w:hAnsi="Arial"/>
          <w:sz w:val="28"/>
          <w:szCs w:val="28"/>
        </w:rPr>
        <w:t>s</w:t>
      </w:r>
      <w:r w:rsidRPr="00EB2350">
        <w:rPr>
          <w:rFonts w:ascii="Arial" w:hAnsi="Arial"/>
          <w:sz w:val="28"/>
          <w:szCs w:val="28"/>
        </w:rPr>
        <w:t xml:space="preserve"> the </w:t>
      </w:r>
      <w:r w:rsidR="000F7522" w:rsidRPr="00EB2350">
        <w:rPr>
          <w:rFonts w:ascii="Arial" w:hAnsi="Arial"/>
          <w:sz w:val="28"/>
          <w:szCs w:val="28"/>
        </w:rPr>
        <w:t>qu</w:t>
      </w:r>
      <w:r w:rsidRPr="00EB2350">
        <w:rPr>
          <w:rFonts w:ascii="Arial" w:hAnsi="Arial"/>
          <w:sz w:val="28"/>
          <w:szCs w:val="28"/>
        </w:rPr>
        <w:t xml:space="preserve">ality and </w:t>
      </w:r>
      <w:r w:rsidR="000F7522" w:rsidRPr="00EB2350">
        <w:rPr>
          <w:rFonts w:ascii="Arial" w:hAnsi="Arial"/>
          <w:sz w:val="28"/>
          <w:szCs w:val="28"/>
        </w:rPr>
        <w:t>s</w:t>
      </w:r>
      <w:r w:rsidRPr="00EB2350">
        <w:rPr>
          <w:rFonts w:ascii="Arial" w:hAnsi="Arial"/>
          <w:sz w:val="28"/>
          <w:szCs w:val="28"/>
        </w:rPr>
        <w:t xml:space="preserve">afety </w:t>
      </w:r>
      <w:r w:rsidR="000F7522" w:rsidRPr="00EB2350">
        <w:rPr>
          <w:rFonts w:ascii="Arial" w:hAnsi="Arial"/>
          <w:sz w:val="28"/>
          <w:szCs w:val="28"/>
        </w:rPr>
        <w:t xml:space="preserve">for patients because of </w:t>
      </w:r>
      <w:r w:rsidR="00795EC9" w:rsidRPr="00EB2350">
        <w:rPr>
          <w:rFonts w:ascii="Arial" w:hAnsi="Arial"/>
          <w:sz w:val="28"/>
          <w:szCs w:val="28"/>
        </w:rPr>
        <w:t>the difficulties in providing</w:t>
      </w:r>
      <w:r w:rsidRPr="00EB2350">
        <w:rPr>
          <w:rFonts w:ascii="Arial" w:hAnsi="Arial"/>
          <w:sz w:val="28"/>
          <w:szCs w:val="28"/>
        </w:rPr>
        <w:t xml:space="preserve"> safe and supportive care within the current </w:t>
      </w:r>
      <w:r w:rsidR="00795EC9" w:rsidRPr="00EB2350">
        <w:rPr>
          <w:rFonts w:ascii="Arial" w:hAnsi="Arial"/>
          <w:sz w:val="28"/>
          <w:szCs w:val="28"/>
        </w:rPr>
        <w:t>outdated facilities</w:t>
      </w:r>
      <w:r w:rsidRPr="00EB2350">
        <w:rPr>
          <w:rFonts w:ascii="Arial" w:hAnsi="Arial"/>
          <w:sz w:val="28"/>
          <w:szCs w:val="28"/>
        </w:rPr>
        <w:t>.</w:t>
      </w:r>
    </w:p>
    <w:p w:rsidR="00E758F0" w:rsidRPr="00EB2350" w:rsidRDefault="00795EC9" w:rsidP="005B51E0">
      <w:pPr>
        <w:pStyle w:val="Body"/>
        <w:numPr>
          <w:ilvl w:val="0"/>
          <w:numId w:val="23"/>
        </w:numPr>
        <w:spacing w:line="360" w:lineRule="auto"/>
        <w:rPr>
          <w:rFonts w:ascii="Arial" w:hAnsi="Arial"/>
          <w:sz w:val="28"/>
          <w:szCs w:val="28"/>
        </w:rPr>
      </w:pPr>
      <w:r w:rsidRPr="00DF0486">
        <w:rPr>
          <w:rFonts w:ascii="Arial" w:hAnsi="Arial"/>
          <w:sz w:val="28"/>
          <w:szCs w:val="28"/>
        </w:rPr>
        <w:t>Stops our m</w:t>
      </w:r>
      <w:r w:rsidR="00837596">
        <w:rPr>
          <w:rFonts w:ascii="Arial" w:hAnsi="Arial"/>
          <w:sz w:val="28"/>
          <w:szCs w:val="28"/>
        </w:rPr>
        <w:t>o</w:t>
      </w:r>
      <w:r w:rsidRPr="00DF0486">
        <w:rPr>
          <w:rFonts w:ascii="Arial" w:hAnsi="Arial"/>
          <w:sz w:val="28"/>
          <w:szCs w:val="28"/>
        </w:rPr>
        <w:t>st unwell patients having to be transferred between</w:t>
      </w:r>
      <w:r w:rsidR="00DF65C1" w:rsidRPr="00DF0486">
        <w:rPr>
          <w:rFonts w:ascii="Arial" w:hAnsi="Arial"/>
          <w:sz w:val="28"/>
          <w:szCs w:val="28"/>
        </w:rPr>
        <w:t xml:space="preserve"> our assessment wards and </w:t>
      </w:r>
      <w:r w:rsidRPr="005F359E">
        <w:rPr>
          <w:rFonts w:ascii="Arial" w:hAnsi="Arial"/>
          <w:sz w:val="28"/>
          <w:szCs w:val="28"/>
        </w:rPr>
        <w:t xml:space="preserve">the current </w:t>
      </w:r>
      <w:r w:rsidR="00DF65C1" w:rsidRPr="005F359E">
        <w:rPr>
          <w:rFonts w:ascii="Arial" w:hAnsi="Arial"/>
          <w:sz w:val="28"/>
          <w:szCs w:val="28"/>
        </w:rPr>
        <w:t>P</w:t>
      </w:r>
      <w:r w:rsidRPr="005F359E">
        <w:rPr>
          <w:rFonts w:ascii="Arial" w:hAnsi="Arial"/>
          <w:sz w:val="28"/>
          <w:szCs w:val="28"/>
        </w:rPr>
        <w:t xml:space="preserve">sychiatric </w:t>
      </w:r>
      <w:r w:rsidR="00DF65C1" w:rsidRPr="005F359E">
        <w:rPr>
          <w:rFonts w:ascii="Arial" w:hAnsi="Arial"/>
          <w:sz w:val="28"/>
          <w:szCs w:val="28"/>
        </w:rPr>
        <w:t>I</w:t>
      </w:r>
      <w:r w:rsidRPr="005F359E">
        <w:rPr>
          <w:rFonts w:ascii="Arial" w:hAnsi="Arial"/>
          <w:sz w:val="28"/>
          <w:szCs w:val="28"/>
        </w:rPr>
        <w:t xml:space="preserve">ntensive </w:t>
      </w:r>
      <w:r w:rsidR="00DF65C1" w:rsidRPr="005F359E">
        <w:rPr>
          <w:rFonts w:ascii="Arial" w:hAnsi="Arial"/>
          <w:sz w:val="28"/>
          <w:szCs w:val="28"/>
        </w:rPr>
        <w:t>C</w:t>
      </w:r>
      <w:r w:rsidRPr="005F359E">
        <w:rPr>
          <w:rFonts w:ascii="Arial" w:hAnsi="Arial"/>
          <w:sz w:val="28"/>
          <w:szCs w:val="28"/>
        </w:rPr>
        <w:t xml:space="preserve">are </w:t>
      </w:r>
      <w:r w:rsidR="00DF65C1" w:rsidRPr="005F359E">
        <w:rPr>
          <w:rFonts w:ascii="Arial" w:hAnsi="Arial"/>
          <w:sz w:val="28"/>
          <w:szCs w:val="28"/>
        </w:rPr>
        <w:t>U</w:t>
      </w:r>
      <w:r w:rsidRPr="005F359E">
        <w:rPr>
          <w:rFonts w:ascii="Arial" w:hAnsi="Arial"/>
          <w:sz w:val="28"/>
          <w:szCs w:val="28"/>
        </w:rPr>
        <w:t>nit</w:t>
      </w:r>
      <w:r w:rsidR="00DF65C1" w:rsidRPr="005F359E">
        <w:rPr>
          <w:rFonts w:ascii="Arial" w:hAnsi="Arial"/>
          <w:sz w:val="28"/>
          <w:szCs w:val="28"/>
        </w:rPr>
        <w:t xml:space="preserve"> facility at Princess of Wales Hospital</w:t>
      </w:r>
      <w:r w:rsidRPr="005F359E">
        <w:rPr>
          <w:rFonts w:ascii="Arial" w:hAnsi="Arial"/>
          <w:sz w:val="28"/>
          <w:szCs w:val="28"/>
        </w:rPr>
        <w:t>, Bridgend</w:t>
      </w:r>
      <w:r w:rsidR="00DF65C1" w:rsidRPr="005F359E">
        <w:rPr>
          <w:rFonts w:ascii="Arial" w:hAnsi="Arial"/>
          <w:sz w:val="28"/>
          <w:szCs w:val="28"/>
        </w:rPr>
        <w:t xml:space="preserve">. </w:t>
      </w:r>
    </w:p>
    <w:p w:rsidR="00DF65C1" w:rsidRDefault="00E758F0" w:rsidP="000F7522">
      <w:pPr>
        <w:pStyle w:val="Body"/>
        <w:numPr>
          <w:ilvl w:val="0"/>
          <w:numId w:val="23"/>
        </w:numPr>
        <w:spacing w:line="360" w:lineRule="auto"/>
        <w:rPr>
          <w:rFonts w:ascii="Arial" w:hAnsi="Arial"/>
          <w:sz w:val="28"/>
          <w:szCs w:val="28"/>
        </w:rPr>
      </w:pPr>
      <w:r w:rsidRPr="00EB2350">
        <w:rPr>
          <w:rFonts w:ascii="Arial" w:hAnsi="Arial"/>
          <w:sz w:val="28"/>
          <w:szCs w:val="28"/>
        </w:rPr>
        <w:t>Improve</w:t>
      </w:r>
      <w:r w:rsidR="00FC1C8E">
        <w:rPr>
          <w:rFonts w:ascii="Arial" w:hAnsi="Arial"/>
          <w:sz w:val="28"/>
          <w:szCs w:val="28"/>
        </w:rPr>
        <w:t>s</w:t>
      </w:r>
      <w:r w:rsidRPr="00EB2350">
        <w:rPr>
          <w:rFonts w:ascii="Arial" w:hAnsi="Arial"/>
          <w:sz w:val="28"/>
          <w:szCs w:val="28"/>
        </w:rPr>
        <w:t xml:space="preserve"> the overall environment for patients and</w:t>
      </w:r>
      <w:r w:rsidR="00795EC9" w:rsidRPr="00EB2350">
        <w:rPr>
          <w:rFonts w:ascii="Arial" w:hAnsi="Arial"/>
          <w:sz w:val="28"/>
          <w:szCs w:val="28"/>
        </w:rPr>
        <w:t xml:space="preserve"> resolve</w:t>
      </w:r>
      <w:r w:rsidR="00FC1C8E">
        <w:rPr>
          <w:rFonts w:ascii="Arial" w:hAnsi="Arial"/>
          <w:sz w:val="28"/>
          <w:szCs w:val="28"/>
        </w:rPr>
        <w:t>s</w:t>
      </w:r>
      <w:r w:rsidRPr="00EB2350">
        <w:rPr>
          <w:rFonts w:ascii="Arial" w:hAnsi="Arial"/>
          <w:sz w:val="28"/>
          <w:szCs w:val="28"/>
        </w:rPr>
        <w:t xml:space="preserve"> the issues that have been </w:t>
      </w:r>
      <w:r w:rsidR="005E1887" w:rsidRPr="00EB2350">
        <w:rPr>
          <w:rFonts w:ascii="Arial" w:hAnsi="Arial"/>
          <w:sz w:val="28"/>
          <w:szCs w:val="28"/>
        </w:rPr>
        <w:t>highlighted</w:t>
      </w:r>
      <w:r w:rsidRPr="00EB2350">
        <w:rPr>
          <w:rFonts w:ascii="Arial" w:hAnsi="Arial"/>
          <w:sz w:val="28"/>
          <w:szCs w:val="28"/>
        </w:rPr>
        <w:t xml:space="preserve"> by </w:t>
      </w:r>
      <w:r w:rsidR="005E1887" w:rsidRPr="00EB2350">
        <w:rPr>
          <w:rFonts w:ascii="Arial" w:hAnsi="Arial"/>
          <w:sz w:val="28"/>
          <w:szCs w:val="28"/>
        </w:rPr>
        <w:t>previous</w:t>
      </w:r>
      <w:r w:rsidRPr="00EB2350">
        <w:rPr>
          <w:rFonts w:ascii="Arial" w:hAnsi="Arial"/>
          <w:sz w:val="28"/>
          <w:szCs w:val="28"/>
        </w:rPr>
        <w:t xml:space="preserve"> external reviews and feedback from patient access in the services, such as lack of privacy and dignity</w:t>
      </w:r>
      <w:r w:rsidR="00795EC9" w:rsidRPr="00EB2350">
        <w:rPr>
          <w:rFonts w:ascii="Arial" w:hAnsi="Arial"/>
          <w:sz w:val="28"/>
          <w:szCs w:val="28"/>
        </w:rPr>
        <w:t>.  Current facilities do not have any</w:t>
      </w:r>
      <w:r w:rsidRPr="00EB2350">
        <w:rPr>
          <w:rFonts w:ascii="Arial" w:hAnsi="Arial"/>
          <w:sz w:val="28"/>
          <w:szCs w:val="28"/>
        </w:rPr>
        <w:t xml:space="preserve"> </w:t>
      </w:r>
      <w:proofErr w:type="spellStart"/>
      <w:r w:rsidRPr="00EB2350">
        <w:rPr>
          <w:rFonts w:ascii="Arial" w:hAnsi="Arial"/>
          <w:sz w:val="28"/>
          <w:szCs w:val="28"/>
        </w:rPr>
        <w:t>en</w:t>
      </w:r>
      <w:proofErr w:type="spellEnd"/>
      <w:r w:rsidR="00BE300C">
        <w:rPr>
          <w:rFonts w:ascii="Arial" w:hAnsi="Arial"/>
          <w:sz w:val="28"/>
          <w:szCs w:val="28"/>
        </w:rPr>
        <w:t>-</w:t>
      </w:r>
      <w:r w:rsidRPr="00EB2350">
        <w:rPr>
          <w:rFonts w:ascii="Arial" w:hAnsi="Arial"/>
          <w:sz w:val="28"/>
          <w:szCs w:val="28"/>
        </w:rPr>
        <w:t xml:space="preserve">suite bedrooms. </w:t>
      </w:r>
      <w:r w:rsidR="00795EC9" w:rsidRPr="00EB2350">
        <w:rPr>
          <w:rFonts w:ascii="Arial" w:hAnsi="Arial"/>
          <w:sz w:val="28"/>
          <w:szCs w:val="28"/>
        </w:rPr>
        <w:t>There is also l</w:t>
      </w:r>
      <w:r w:rsidRPr="00EB2350">
        <w:rPr>
          <w:rFonts w:ascii="Arial" w:hAnsi="Arial"/>
          <w:sz w:val="28"/>
          <w:szCs w:val="28"/>
        </w:rPr>
        <w:t xml:space="preserve">imited access to outdoor space and physical exercise on some current wards. The </w:t>
      </w:r>
      <w:r w:rsidR="00795EC9" w:rsidRPr="00EB2350">
        <w:rPr>
          <w:rFonts w:ascii="Arial" w:hAnsi="Arial"/>
          <w:sz w:val="28"/>
          <w:szCs w:val="28"/>
        </w:rPr>
        <w:t>outdated</w:t>
      </w:r>
      <w:r w:rsidRPr="00EB2350">
        <w:rPr>
          <w:rFonts w:ascii="Arial" w:hAnsi="Arial"/>
          <w:sz w:val="28"/>
          <w:szCs w:val="28"/>
        </w:rPr>
        <w:t xml:space="preserve"> building</w:t>
      </w:r>
      <w:r w:rsidR="00795EC9" w:rsidRPr="00EB2350">
        <w:rPr>
          <w:rFonts w:ascii="Arial" w:hAnsi="Arial"/>
          <w:sz w:val="28"/>
          <w:szCs w:val="28"/>
        </w:rPr>
        <w:t>s</w:t>
      </w:r>
      <w:r w:rsidRPr="00EB2350">
        <w:rPr>
          <w:rFonts w:ascii="Arial" w:hAnsi="Arial"/>
          <w:sz w:val="28"/>
          <w:szCs w:val="28"/>
        </w:rPr>
        <w:t xml:space="preserve"> also hinder the efforts of staff to continuously maintain effective infection, </w:t>
      </w:r>
      <w:r w:rsidR="00795EC9" w:rsidRPr="00EB2350">
        <w:rPr>
          <w:rFonts w:ascii="Arial" w:hAnsi="Arial"/>
          <w:sz w:val="28"/>
          <w:szCs w:val="28"/>
        </w:rPr>
        <w:t>prevention,</w:t>
      </w:r>
      <w:r w:rsidRPr="00EB2350">
        <w:rPr>
          <w:rFonts w:ascii="Arial" w:hAnsi="Arial"/>
          <w:sz w:val="28"/>
          <w:szCs w:val="28"/>
        </w:rPr>
        <w:t xml:space="preserve"> and control.</w:t>
      </w:r>
    </w:p>
    <w:p w:rsidR="00AF4846" w:rsidRPr="00EB2350" w:rsidRDefault="00AF4846" w:rsidP="000F7522">
      <w:pPr>
        <w:pStyle w:val="Body"/>
        <w:numPr>
          <w:ilvl w:val="0"/>
          <w:numId w:val="23"/>
        </w:numPr>
        <w:spacing w:line="360" w:lineRule="auto"/>
        <w:rPr>
          <w:rFonts w:ascii="Arial" w:hAnsi="Arial"/>
          <w:sz w:val="28"/>
          <w:szCs w:val="28"/>
        </w:rPr>
      </w:pPr>
      <w:r>
        <w:rPr>
          <w:rFonts w:ascii="Arial" w:hAnsi="Arial"/>
          <w:sz w:val="28"/>
          <w:szCs w:val="28"/>
        </w:rPr>
        <w:lastRenderedPageBreak/>
        <w:t>I</w:t>
      </w:r>
      <w:r w:rsidR="005B51E0">
        <w:rPr>
          <w:rFonts w:ascii="Arial" w:hAnsi="Arial"/>
          <w:sz w:val="28"/>
          <w:szCs w:val="28"/>
        </w:rPr>
        <w:t xml:space="preserve">t will </w:t>
      </w:r>
      <w:r w:rsidR="00426913">
        <w:rPr>
          <w:rFonts w:ascii="Arial" w:hAnsi="Arial"/>
          <w:sz w:val="28"/>
          <w:szCs w:val="28"/>
        </w:rPr>
        <w:t>enable</w:t>
      </w:r>
      <w:r w:rsidR="005B51E0">
        <w:rPr>
          <w:rFonts w:ascii="Arial" w:hAnsi="Arial"/>
          <w:sz w:val="28"/>
          <w:szCs w:val="28"/>
        </w:rPr>
        <w:t xml:space="preserve"> us</w:t>
      </w:r>
      <w:r>
        <w:rPr>
          <w:rFonts w:ascii="Arial" w:hAnsi="Arial"/>
          <w:sz w:val="28"/>
          <w:szCs w:val="28"/>
        </w:rPr>
        <w:t xml:space="preserve"> to continue to develop enhanced community services across the Health Board area to support the new unit.</w:t>
      </w:r>
    </w:p>
    <w:p w:rsidR="00134901" w:rsidRPr="00EB2350" w:rsidRDefault="003B7D78">
      <w:pPr>
        <w:pStyle w:val="Body"/>
        <w:spacing w:line="360" w:lineRule="auto"/>
        <w:rPr>
          <w:rFonts w:ascii="Arial" w:hAnsi="Arial"/>
          <w:sz w:val="28"/>
          <w:szCs w:val="28"/>
        </w:rPr>
      </w:pPr>
      <w:r w:rsidRPr="00EB2350">
        <w:rPr>
          <w:rFonts w:ascii="Arial" w:hAnsi="Arial"/>
          <w:sz w:val="28"/>
          <w:szCs w:val="28"/>
        </w:rPr>
        <w:t xml:space="preserve">Detailed below are some of the </w:t>
      </w:r>
      <w:r w:rsidR="00426913">
        <w:rPr>
          <w:rFonts w:ascii="Arial" w:hAnsi="Arial"/>
          <w:sz w:val="28"/>
          <w:szCs w:val="28"/>
        </w:rPr>
        <w:t xml:space="preserve">potential </w:t>
      </w:r>
      <w:r w:rsidR="00BE300C" w:rsidRPr="00BE300C">
        <w:rPr>
          <w:rFonts w:ascii="Arial" w:hAnsi="Arial"/>
          <w:sz w:val="28"/>
          <w:szCs w:val="28"/>
        </w:rPr>
        <w:t>disadvantages that</w:t>
      </w:r>
      <w:r w:rsidRPr="00EB2350">
        <w:rPr>
          <w:rFonts w:ascii="Arial" w:hAnsi="Arial"/>
          <w:sz w:val="28"/>
          <w:szCs w:val="28"/>
        </w:rPr>
        <w:t xml:space="preserve"> could arise from these proposed changes:</w:t>
      </w:r>
    </w:p>
    <w:p w:rsidR="005E1887" w:rsidRPr="00EB2350" w:rsidRDefault="005E1887" w:rsidP="00F91320">
      <w:pPr>
        <w:pStyle w:val="Body"/>
        <w:numPr>
          <w:ilvl w:val="0"/>
          <w:numId w:val="24"/>
        </w:numPr>
        <w:spacing w:line="360" w:lineRule="auto"/>
        <w:rPr>
          <w:rFonts w:ascii="Arial" w:hAnsi="Arial"/>
          <w:sz w:val="28"/>
          <w:szCs w:val="28"/>
        </w:rPr>
      </w:pPr>
      <w:r w:rsidRPr="00EB2350">
        <w:rPr>
          <w:rFonts w:ascii="Arial" w:hAnsi="Arial"/>
          <w:sz w:val="28"/>
          <w:szCs w:val="28"/>
        </w:rPr>
        <w:t xml:space="preserve">The potential of ongoing stigma attached with the </w:t>
      </w:r>
      <w:proofErr w:type="spellStart"/>
      <w:r w:rsidRPr="00EB2350">
        <w:rPr>
          <w:rFonts w:ascii="Arial" w:hAnsi="Arial"/>
          <w:sz w:val="28"/>
          <w:szCs w:val="28"/>
        </w:rPr>
        <w:t>Cefn</w:t>
      </w:r>
      <w:proofErr w:type="spellEnd"/>
      <w:r w:rsidRPr="00EB2350">
        <w:rPr>
          <w:rFonts w:ascii="Arial" w:hAnsi="Arial"/>
          <w:sz w:val="28"/>
          <w:szCs w:val="28"/>
        </w:rPr>
        <w:t xml:space="preserve"> </w:t>
      </w:r>
      <w:proofErr w:type="spellStart"/>
      <w:r w:rsidRPr="00EB2350">
        <w:rPr>
          <w:rFonts w:ascii="Arial" w:hAnsi="Arial"/>
          <w:sz w:val="28"/>
          <w:szCs w:val="28"/>
        </w:rPr>
        <w:t>Coed</w:t>
      </w:r>
      <w:proofErr w:type="spellEnd"/>
      <w:r w:rsidRPr="00EB2350">
        <w:rPr>
          <w:rFonts w:ascii="Arial" w:hAnsi="Arial"/>
          <w:sz w:val="28"/>
          <w:szCs w:val="28"/>
        </w:rPr>
        <w:t xml:space="preserve"> Hospital </w:t>
      </w:r>
      <w:r w:rsidR="00795EC9" w:rsidRPr="00EB2350">
        <w:rPr>
          <w:rFonts w:ascii="Arial" w:hAnsi="Arial"/>
          <w:sz w:val="28"/>
          <w:szCs w:val="28"/>
        </w:rPr>
        <w:t>site if</w:t>
      </w:r>
      <w:r w:rsidRPr="00EB2350">
        <w:rPr>
          <w:rFonts w:ascii="Arial" w:hAnsi="Arial"/>
          <w:sz w:val="28"/>
          <w:szCs w:val="28"/>
        </w:rPr>
        <w:t xml:space="preserve"> that site became the agreed option</w:t>
      </w:r>
      <w:r w:rsidR="00795EC9" w:rsidRPr="00EB2350">
        <w:rPr>
          <w:rFonts w:ascii="Arial" w:hAnsi="Arial"/>
          <w:sz w:val="28"/>
          <w:szCs w:val="28"/>
        </w:rPr>
        <w:t>.</w:t>
      </w:r>
    </w:p>
    <w:p w:rsidR="00837596" w:rsidRPr="00837596" w:rsidRDefault="005E1887" w:rsidP="00837596">
      <w:pPr>
        <w:pStyle w:val="Body"/>
        <w:numPr>
          <w:ilvl w:val="0"/>
          <w:numId w:val="24"/>
        </w:numPr>
        <w:spacing w:line="360" w:lineRule="auto"/>
        <w:rPr>
          <w:rFonts w:ascii="Arial" w:hAnsi="Arial"/>
          <w:sz w:val="28"/>
          <w:szCs w:val="28"/>
        </w:rPr>
      </w:pPr>
      <w:r w:rsidRPr="00EB2350">
        <w:rPr>
          <w:rFonts w:ascii="Arial" w:hAnsi="Arial"/>
          <w:sz w:val="28"/>
          <w:szCs w:val="28"/>
        </w:rPr>
        <w:t>Public transport and access links to a single site may not be as easy as they currently are.</w:t>
      </w:r>
    </w:p>
    <w:p w:rsidR="00134901" w:rsidRPr="005F359E" w:rsidRDefault="00134901">
      <w:pPr>
        <w:pStyle w:val="Body"/>
        <w:spacing w:after="160" w:line="360" w:lineRule="auto"/>
        <w:rPr>
          <w:rFonts w:ascii="Arial" w:eastAsia="Arial" w:hAnsi="Arial" w:cs="Arial"/>
          <w:sz w:val="28"/>
          <w:szCs w:val="28"/>
        </w:rPr>
      </w:pPr>
    </w:p>
    <w:p w:rsidR="00134901" w:rsidRPr="005F359E" w:rsidRDefault="003B7D78">
      <w:pPr>
        <w:pStyle w:val="Body"/>
        <w:spacing w:after="160" w:line="360" w:lineRule="auto"/>
        <w:rPr>
          <w:rFonts w:ascii="Arial" w:eastAsia="Arial" w:hAnsi="Arial" w:cs="Arial"/>
          <w:b/>
          <w:bCs/>
          <w:sz w:val="32"/>
          <w:szCs w:val="32"/>
        </w:rPr>
      </w:pPr>
      <w:r w:rsidRPr="00EB2350">
        <w:rPr>
          <w:rFonts w:ascii="Arial" w:hAnsi="Arial"/>
          <w:b/>
          <w:bCs/>
          <w:sz w:val="32"/>
          <w:szCs w:val="32"/>
        </w:rPr>
        <w:t>What will happen to staff affected by these proposed changes?</w:t>
      </w:r>
    </w:p>
    <w:p w:rsidR="00837596" w:rsidRDefault="003B7D78">
      <w:pPr>
        <w:pStyle w:val="Body"/>
        <w:spacing w:line="360" w:lineRule="auto"/>
        <w:rPr>
          <w:rFonts w:ascii="Arial" w:hAnsi="Arial"/>
          <w:sz w:val="28"/>
          <w:szCs w:val="28"/>
        </w:rPr>
      </w:pPr>
      <w:r w:rsidRPr="00EB2350">
        <w:rPr>
          <w:rFonts w:ascii="Arial" w:hAnsi="Arial"/>
          <w:sz w:val="28"/>
          <w:szCs w:val="28"/>
        </w:rPr>
        <w:t xml:space="preserve">The proposed </w:t>
      </w:r>
      <w:r w:rsidR="00E576EB" w:rsidRPr="00EB2350">
        <w:rPr>
          <w:rFonts w:ascii="Arial" w:hAnsi="Arial"/>
          <w:sz w:val="28"/>
          <w:szCs w:val="28"/>
        </w:rPr>
        <w:t xml:space="preserve">introduction of </w:t>
      </w:r>
      <w:r w:rsidR="00D43604">
        <w:rPr>
          <w:rFonts w:ascii="Arial" w:hAnsi="Arial"/>
          <w:sz w:val="28"/>
          <w:szCs w:val="28"/>
        </w:rPr>
        <w:t xml:space="preserve">the single </w:t>
      </w:r>
      <w:r w:rsidR="00E576EB" w:rsidRPr="00EB2350">
        <w:rPr>
          <w:rFonts w:ascii="Arial" w:hAnsi="Arial"/>
          <w:sz w:val="28"/>
          <w:szCs w:val="28"/>
        </w:rPr>
        <w:t xml:space="preserve">adult mental health unit </w:t>
      </w:r>
      <w:r w:rsidR="005F359E">
        <w:rPr>
          <w:rFonts w:ascii="Arial" w:hAnsi="Arial"/>
          <w:sz w:val="28"/>
          <w:szCs w:val="28"/>
        </w:rPr>
        <w:t xml:space="preserve">on the </w:t>
      </w:r>
      <w:proofErr w:type="spellStart"/>
      <w:r w:rsidR="005F359E">
        <w:rPr>
          <w:rFonts w:ascii="Arial" w:hAnsi="Arial"/>
          <w:sz w:val="28"/>
          <w:szCs w:val="28"/>
        </w:rPr>
        <w:t>Cefn</w:t>
      </w:r>
      <w:proofErr w:type="spellEnd"/>
      <w:r w:rsidR="005F359E">
        <w:rPr>
          <w:rFonts w:ascii="Arial" w:hAnsi="Arial"/>
          <w:sz w:val="28"/>
          <w:szCs w:val="28"/>
        </w:rPr>
        <w:t xml:space="preserve"> </w:t>
      </w:r>
      <w:proofErr w:type="spellStart"/>
      <w:r w:rsidR="005F359E">
        <w:rPr>
          <w:rFonts w:ascii="Arial" w:hAnsi="Arial"/>
          <w:sz w:val="28"/>
          <w:szCs w:val="28"/>
        </w:rPr>
        <w:t>Coed</w:t>
      </w:r>
      <w:proofErr w:type="spellEnd"/>
      <w:r w:rsidR="005F359E">
        <w:rPr>
          <w:rFonts w:ascii="Arial" w:hAnsi="Arial"/>
          <w:sz w:val="28"/>
          <w:szCs w:val="28"/>
        </w:rPr>
        <w:t xml:space="preserve"> site</w:t>
      </w:r>
      <w:r w:rsidR="00380CBE">
        <w:rPr>
          <w:rFonts w:ascii="Arial" w:hAnsi="Arial"/>
          <w:sz w:val="28"/>
          <w:szCs w:val="28"/>
        </w:rPr>
        <w:t xml:space="preserve"> </w:t>
      </w:r>
      <w:r w:rsidR="00E576EB" w:rsidRPr="00EB2350">
        <w:rPr>
          <w:rFonts w:ascii="Arial" w:hAnsi="Arial"/>
          <w:sz w:val="28"/>
          <w:szCs w:val="28"/>
        </w:rPr>
        <w:t xml:space="preserve">for Swansea Bay </w:t>
      </w:r>
      <w:r w:rsidRPr="00EB2350">
        <w:rPr>
          <w:rFonts w:ascii="Arial" w:hAnsi="Arial"/>
          <w:sz w:val="28"/>
          <w:szCs w:val="28"/>
        </w:rPr>
        <w:t>will be managed in accordance with the agreed Organisational Change Policy and there is no risk to the employment of any member of staff affected.  For some of our staff this will mean a permanent change of base for their work.  Any staff affected by these proposed changes will be provided with the available options for redeployment into existing vacancies or utilised across other areas with their individual needs addressed as far as possible.</w:t>
      </w:r>
    </w:p>
    <w:p w:rsidR="00134901" w:rsidRPr="005F359E" w:rsidRDefault="00837596">
      <w:pPr>
        <w:pStyle w:val="Body"/>
        <w:spacing w:line="360" w:lineRule="auto"/>
        <w:rPr>
          <w:rFonts w:ascii="Arial" w:eastAsia="Arial" w:hAnsi="Arial" w:cs="Arial"/>
          <w:sz w:val="28"/>
          <w:szCs w:val="28"/>
        </w:rPr>
      </w:pPr>
      <w:r>
        <w:rPr>
          <w:rFonts w:ascii="Arial" w:hAnsi="Arial"/>
          <w:sz w:val="28"/>
          <w:szCs w:val="28"/>
        </w:rPr>
        <w:t xml:space="preserve">We will also work with Cwm Taf Morgannwg </w:t>
      </w:r>
      <w:r w:rsidR="001C68E9">
        <w:rPr>
          <w:rFonts w:ascii="Arial" w:hAnsi="Arial"/>
          <w:sz w:val="28"/>
          <w:szCs w:val="28"/>
        </w:rPr>
        <w:t xml:space="preserve">University </w:t>
      </w:r>
      <w:r>
        <w:rPr>
          <w:rFonts w:ascii="Arial" w:hAnsi="Arial"/>
          <w:sz w:val="28"/>
          <w:szCs w:val="28"/>
        </w:rPr>
        <w:t>Health Board regarding potential implications as a result of the changes to P</w:t>
      </w:r>
      <w:r w:rsidR="001C68E9">
        <w:rPr>
          <w:rFonts w:ascii="Arial" w:hAnsi="Arial"/>
          <w:sz w:val="28"/>
          <w:szCs w:val="28"/>
        </w:rPr>
        <w:t xml:space="preserve">sychiatric Intensive </w:t>
      </w:r>
      <w:r>
        <w:rPr>
          <w:rFonts w:ascii="Arial" w:hAnsi="Arial"/>
          <w:sz w:val="28"/>
          <w:szCs w:val="28"/>
        </w:rPr>
        <w:t>C</w:t>
      </w:r>
      <w:r w:rsidR="001C68E9">
        <w:rPr>
          <w:rFonts w:ascii="Arial" w:hAnsi="Arial"/>
          <w:sz w:val="28"/>
          <w:szCs w:val="28"/>
        </w:rPr>
        <w:t xml:space="preserve">are </w:t>
      </w:r>
      <w:r>
        <w:rPr>
          <w:rFonts w:ascii="Arial" w:hAnsi="Arial"/>
          <w:sz w:val="28"/>
          <w:szCs w:val="28"/>
        </w:rPr>
        <w:t>U</w:t>
      </w:r>
      <w:r w:rsidR="001C68E9">
        <w:rPr>
          <w:rFonts w:ascii="Arial" w:hAnsi="Arial"/>
          <w:sz w:val="28"/>
          <w:szCs w:val="28"/>
        </w:rPr>
        <w:t>nit</w:t>
      </w:r>
      <w:r>
        <w:rPr>
          <w:rFonts w:ascii="Arial" w:hAnsi="Arial"/>
          <w:sz w:val="28"/>
          <w:szCs w:val="28"/>
        </w:rPr>
        <w:t xml:space="preserve"> in Princess of Wales Hospital.</w:t>
      </w:r>
      <w:r w:rsidR="003B7D78" w:rsidRPr="00EB2350">
        <w:rPr>
          <w:rFonts w:ascii="Arial" w:hAnsi="Arial"/>
          <w:sz w:val="28"/>
          <w:szCs w:val="28"/>
        </w:rPr>
        <w:t xml:space="preserve"> </w:t>
      </w:r>
    </w:p>
    <w:p w:rsidR="00134901" w:rsidRPr="005F359E" w:rsidRDefault="00134901">
      <w:pPr>
        <w:pStyle w:val="Body"/>
        <w:spacing w:after="160" w:line="360" w:lineRule="auto"/>
        <w:rPr>
          <w:rFonts w:ascii="Arial" w:eastAsia="Arial" w:hAnsi="Arial" w:cs="Arial"/>
          <w:sz w:val="28"/>
          <w:szCs w:val="28"/>
        </w:rPr>
      </w:pPr>
    </w:p>
    <w:p w:rsidR="00D828EF" w:rsidRDefault="00860648" w:rsidP="00EB64A7">
      <w:pPr>
        <w:rPr>
          <w:rFonts w:ascii="Arial" w:hAnsi="Arial"/>
          <w:sz w:val="28"/>
          <w:szCs w:val="28"/>
        </w:rPr>
      </w:pPr>
      <w:r>
        <w:rPr>
          <w:rFonts w:ascii="Arial" w:hAnsi="Arial"/>
          <w:b/>
          <w:bCs/>
          <w:sz w:val="32"/>
          <w:szCs w:val="32"/>
        </w:rPr>
        <w:br w:type="page"/>
      </w:r>
      <w:r w:rsidR="003B7D78" w:rsidRPr="00EB2350">
        <w:rPr>
          <w:rFonts w:ascii="Arial" w:hAnsi="Arial"/>
          <w:b/>
          <w:bCs/>
          <w:sz w:val="32"/>
          <w:szCs w:val="32"/>
        </w:rPr>
        <w:lastRenderedPageBreak/>
        <w:t>What about the impacts on equality groups?</w:t>
      </w:r>
      <w:r w:rsidR="00EB64A7">
        <w:rPr>
          <w:rFonts w:ascii="Arial" w:hAnsi="Arial"/>
          <w:b/>
          <w:bCs/>
          <w:sz w:val="32"/>
          <w:szCs w:val="32"/>
        </w:rPr>
        <w:br/>
      </w:r>
    </w:p>
    <w:p w:rsidR="00134901" w:rsidRPr="005F359E" w:rsidRDefault="003B7D78">
      <w:pPr>
        <w:pStyle w:val="Body"/>
        <w:spacing w:after="160" w:line="360" w:lineRule="auto"/>
        <w:rPr>
          <w:rFonts w:ascii="Arial" w:eastAsia="Arial" w:hAnsi="Arial" w:cs="Arial"/>
          <w:sz w:val="28"/>
          <w:szCs w:val="28"/>
        </w:rPr>
      </w:pPr>
      <w:r w:rsidRPr="00EB2350">
        <w:rPr>
          <w:rFonts w:ascii="Arial" w:hAnsi="Arial"/>
          <w:sz w:val="28"/>
          <w:szCs w:val="28"/>
        </w:rPr>
        <w:t>We need to make sure that any decisions we make following engagement ensures we understand and take account of any impacts on people with protected characteristics under the Equality Act 2010.  In addition, the new socio-economic duty, introduced on 31</w:t>
      </w:r>
      <w:r w:rsidRPr="005F359E">
        <w:rPr>
          <w:rFonts w:ascii="Arial" w:hAnsi="Arial"/>
          <w:sz w:val="28"/>
          <w:szCs w:val="28"/>
          <w:vertAlign w:val="superscript"/>
        </w:rPr>
        <w:t>st</w:t>
      </w:r>
      <w:r w:rsidRPr="00EB2350">
        <w:rPr>
          <w:rFonts w:ascii="Arial" w:hAnsi="Arial"/>
          <w:sz w:val="28"/>
          <w:szCs w:val="28"/>
        </w:rPr>
        <w:t xml:space="preserve"> March 2021, means we need to also actively consider the effects of these changes on increasing inequalities both nationally and locally.  Therefore, we have produced an Equality Impact Assessment on these proposed </w:t>
      </w:r>
      <w:r w:rsidR="00BE300C" w:rsidRPr="00BE300C">
        <w:rPr>
          <w:rFonts w:ascii="Arial" w:hAnsi="Arial"/>
          <w:sz w:val="28"/>
          <w:szCs w:val="28"/>
        </w:rPr>
        <w:t>changes that</w:t>
      </w:r>
      <w:r w:rsidRPr="00EB2350">
        <w:rPr>
          <w:rFonts w:ascii="Arial" w:hAnsi="Arial"/>
          <w:sz w:val="28"/>
          <w:szCs w:val="28"/>
        </w:rPr>
        <w:t xml:space="preserve"> we will also engage on alongside this document.</w:t>
      </w:r>
    </w:p>
    <w:p w:rsidR="00134901" w:rsidRDefault="00134901">
      <w:pPr>
        <w:pStyle w:val="Body"/>
        <w:spacing w:line="360" w:lineRule="auto"/>
        <w:rPr>
          <w:rFonts w:ascii="Arial" w:eastAsia="Arial" w:hAnsi="Arial" w:cs="Arial"/>
          <w:b/>
          <w:bCs/>
          <w:sz w:val="32"/>
          <w:szCs w:val="32"/>
        </w:rPr>
      </w:pPr>
    </w:p>
    <w:p w:rsidR="00134901" w:rsidRPr="005F359E" w:rsidRDefault="003B7D78">
      <w:pPr>
        <w:pStyle w:val="Body"/>
        <w:spacing w:line="360" w:lineRule="auto"/>
        <w:rPr>
          <w:rFonts w:ascii="Arial" w:eastAsia="Arial" w:hAnsi="Arial" w:cs="Arial"/>
          <w:b/>
          <w:bCs/>
          <w:sz w:val="32"/>
          <w:szCs w:val="32"/>
        </w:rPr>
      </w:pPr>
      <w:r w:rsidRPr="00EB2350">
        <w:rPr>
          <w:rFonts w:ascii="Arial" w:hAnsi="Arial"/>
          <w:b/>
          <w:bCs/>
          <w:sz w:val="32"/>
          <w:szCs w:val="32"/>
        </w:rPr>
        <w:t>What do you think of these proposed changes?</w:t>
      </w:r>
    </w:p>
    <w:p w:rsidR="00134901" w:rsidRPr="005F359E" w:rsidRDefault="003B7D78">
      <w:pPr>
        <w:pStyle w:val="Body"/>
        <w:spacing w:line="360" w:lineRule="auto"/>
        <w:rPr>
          <w:rFonts w:ascii="Arial" w:eastAsia="Arial" w:hAnsi="Arial" w:cs="Arial"/>
          <w:sz w:val="28"/>
          <w:szCs w:val="28"/>
        </w:rPr>
      </w:pPr>
      <w:r w:rsidRPr="00EB2350">
        <w:rPr>
          <w:rFonts w:ascii="Arial" w:hAnsi="Arial"/>
          <w:sz w:val="28"/>
          <w:szCs w:val="28"/>
        </w:rPr>
        <w:t xml:space="preserve">In partnership with the Swansea Bay Community Health Council, the NHS Watchdog for our area, we will be discussing these proposals with our patients, their </w:t>
      </w:r>
      <w:proofErr w:type="spellStart"/>
      <w:r w:rsidRPr="00EB2350">
        <w:rPr>
          <w:rFonts w:ascii="Arial" w:hAnsi="Arial"/>
          <w:sz w:val="28"/>
          <w:szCs w:val="28"/>
        </w:rPr>
        <w:t>carers</w:t>
      </w:r>
      <w:proofErr w:type="spellEnd"/>
      <w:r w:rsidRPr="00EB2350">
        <w:rPr>
          <w:rFonts w:ascii="Arial" w:hAnsi="Arial"/>
          <w:sz w:val="28"/>
          <w:szCs w:val="28"/>
        </w:rPr>
        <w:t xml:space="preserve">, the public, </w:t>
      </w:r>
      <w:r w:rsidR="00795EC9" w:rsidRPr="00EB2350">
        <w:rPr>
          <w:rFonts w:ascii="Arial" w:hAnsi="Arial"/>
          <w:sz w:val="28"/>
          <w:szCs w:val="28"/>
        </w:rPr>
        <w:t>politicians,</w:t>
      </w:r>
      <w:r w:rsidRPr="00EB2350">
        <w:rPr>
          <w:rFonts w:ascii="Arial" w:hAnsi="Arial"/>
          <w:sz w:val="28"/>
          <w:szCs w:val="28"/>
        </w:rPr>
        <w:t xml:space="preserve"> and partner organisations.  It is important that we get as many views as possible on </w:t>
      </w:r>
      <w:r w:rsidR="00953988">
        <w:rPr>
          <w:rFonts w:ascii="Arial" w:hAnsi="Arial"/>
          <w:sz w:val="28"/>
          <w:szCs w:val="28"/>
        </w:rPr>
        <w:t xml:space="preserve">these proposals for change and </w:t>
      </w:r>
      <w:r w:rsidRPr="00EB2350">
        <w:rPr>
          <w:rFonts w:ascii="Arial" w:hAnsi="Arial"/>
          <w:sz w:val="28"/>
          <w:szCs w:val="28"/>
        </w:rPr>
        <w:t>on how we can improve our services and the support we provide going forward.</w:t>
      </w:r>
    </w:p>
    <w:p w:rsidR="00134901" w:rsidRPr="005F359E" w:rsidRDefault="00953988">
      <w:pPr>
        <w:pStyle w:val="Body"/>
        <w:spacing w:line="360" w:lineRule="auto"/>
        <w:rPr>
          <w:rFonts w:ascii="Arial" w:eastAsia="Arial" w:hAnsi="Arial" w:cs="Arial"/>
          <w:sz w:val="28"/>
          <w:szCs w:val="28"/>
        </w:rPr>
      </w:pPr>
      <w:r>
        <w:rPr>
          <w:rFonts w:ascii="Arial" w:hAnsi="Arial"/>
          <w:sz w:val="28"/>
          <w:szCs w:val="28"/>
        </w:rPr>
        <w:t xml:space="preserve">We </w:t>
      </w:r>
      <w:r w:rsidR="003B7D78" w:rsidRPr="00EB2350">
        <w:rPr>
          <w:rFonts w:ascii="Arial" w:hAnsi="Arial"/>
          <w:sz w:val="28"/>
          <w:szCs w:val="28"/>
        </w:rPr>
        <w:t>are engaging on these proposed changes</w:t>
      </w:r>
      <w:r w:rsidR="003417F8">
        <w:rPr>
          <w:rFonts w:ascii="Arial" w:hAnsi="Arial"/>
          <w:sz w:val="28"/>
          <w:szCs w:val="28"/>
        </w:rPr>
        <w:t xml:space="preserve"> between </w:t>
      </w:r>
      <w:r w:rsidR="00B4019E" w:rsidRPr="00B4019E">
        <w:rPr>
          <w:rFonts w:ascii="Arial" w:hAnsi="Arial"/>
          <w:color w:val="auto"/>
          <w:sz w:val="28"/>
          <w:szCs w:val="28"/>
        </w:rPr>
        <w:t>31</w:t>
      </w:r>
      <w:r w:rsidR="00B4019E" w:rsidRPr="00B4019E">
        <w:rPr>
          <w:rFonts w:ascii="Arial" w:hAnsi="Arial"/>
          <w:color w:val="auto"/>
          <w:sz w:val="28"/>
          <w:szCs w:val="28"/>
          <w:vertAlign w:val="superscript"/>
        </w:rPr>
        <w:t>st</w:t>
      </w:r>
      <w:r w:rsidR="00B4019E" w:rsidRPr="00B4019E">
        <w:rPr>
          <w:rFonts w:ascii="Arial" w:hAnsi="Arial"/>
          <w:color w:val="auto"/>
          <w:sz w:val="28"/>
          <w:szCs w:val="28"/>
        </w:rPr>
        <w:t xml:space="preserve"> </w:t>
      </w:r>
      <w:r w:rsidR="003417F8" w:rsidRPr="00B4019E">
        <w:rPr>
          <w:rFonts w:ascii="Arial" w:hAnsi="Arial"/>
          <w:color w:val="auto"/>
          <w:sz w:val="28"/>
          <w:szCs w:val="28"/>
        </w:rPr>
        <w:t>Jan 2022</w:t>
      </w:r>
      <w:r w:rsidR="005F359E" w:rsidRPr="00B4019E">
        <w:rPr>
          <w:rFonts w:ascii="Arial" w:hAnsi="Arial"/>
          <w:color w:val="auto"/>
          <w:sz w:val="28"/>
          <w:szCs w:val="28"/>
        </w:rPr>
        <w:t xml:space="preserve"> </w:t>
      </w:r>
      <w:r w:rsidR="005F359E">
        <w:rPr>
          <w:rFonts w:ascii="Arial" w:hAnsi="Arial"/>
          <w:sz w:val="28"/>
          <w:szCs w:val="28"/>
        </w:rPr>
        <w:t xml:space="preserve">and </w:t>
      </w:r>
      <w:r w:rsidR="00B4019E" w:rsidRPr="00B4019E">
        <w:rPr>
          <w:rFonts w:ascii="Arial" w:hAnsi="Arial"/>
          <w:color w:val="auto"/>
          <w:sz w:val="28"/>
          <w:szCs w:val="28"/>
        </w:rPr>
        <w:t>18</w:t>
      </w:r>
      <w:r w:rsidR="00B4019E" w:rsidRPr="00B4019E">
        <w:rPr>
          <w:rFonts w:ascii="Arial" w:hAnsi="Arial"/>
          <w:color w:val="auto"/>
          <w:sz w:val="28"/>
          <w:szCs w:val="28"/>
          <w:vertAlign w:val="superscript"/>
        </w:rPr>
        <w:t>th</w:t>
      </w:r>
      <w:r w:rsidR="00B4019E" w:rsidRPr="00B4019E">
        <w:rPr>
          <w:rFonts w:ascii="Arial" w:hAnsi="Arial"/>
          <w:color w:val="auto"/>
          <w:sz w:val="28"/>
          <w:szCs w:val="28"/>
        </w:rPr>
        <w:t xml:space="preserve"> March 2022</w:t>
      </w:r>
      <w:r w:rsidR="003B7D78" w:rsidRPr="00B4019E">
        <w:rPr>
          <w:rFonts w:ascii="Arial" w:hAnsi="Arial"/>
          <w:color w:val="auto"/>
          <w:sz w:val="28"/>
          <w:szCs w:val="28"/>
        </w:rPr>
        <w:t xml:space="preserve"> </w:t>
      </w:r>
    </w:p>
    <w:p w:rsidR="00134901" w:rsidRPr="005F359E" w:rsidRDefault="003B7D78">
      <w:pPr>
        <w:pStyle w:val="Body"/>
        <w:spacing w:line="360" w:lineRule="auto"/>
        <w:rPr>
          <w:rFonts w:ascii="Arial" w:eastAsia="Arial" w:hAnsi="Arial" w:cs="Arial"/>
          <w:sz w:val="28"/>
          <w:szCs w:val="28"/>
        </w:rPr>
      </w:pPr>
      <w:r w:rsidRPr="00EB2350">
        <w:rPr>
          <w:rFonts w:ascii="Arial" w:hAnsi="Arial"/>
          <w:sz w:val="28"/>
          <w:szCs w:val="28"/>
        </w:rPr>
        <w:t xml:space="preserve">We have agreed the range and scope of engagement with the Swansea Bay Community Health Council and will also be using events being run by partner organisations to talk to people (albeit virtually) about the proposed </w:t>
      </w:r>
      <w:r w:rsidR="00380CBE" w:rsidRPr="00DD2983">
        <w:rPr>
          <w:rFonts w:ascii="Arial" w:hAnsi="Arial"/>
          <w:sz w:val="28"/>
          <w:szCs w:val="28"/>
        </w:rPr>
        <w:t xml:space="preserve">introduction of a </w:t>
      </w:r>
      <w:r w:rsidR="00D43604">
        <w:rPr>
          <w:rFonts w:ascii="Arial" w:hAnsi="Arial"/>
          <w:sz w:val="28"/>
          <w:szCs w:val="28"/>
        </w:rPr>
        <w:t xml:space="preserve">single </w:t>
      </w:r>
      <w:r w:rsidR="00D43604" w:rsidRPr="00DD2983">
        <w:rPr>
          <w:rFonts w:ascii="Arial" w:hAnsi="Arial"/>
          <w:sz w:val="28"/>
          <w:szCs w:val="28"/>
        </w:rPr>
        <w:t xml:space="preserve">adult mental health unit </w:t>
      </w:r>
      <w:r w:rsidR="00D43604">
        <w:rPr>
          <w:rFonts w:ascii="Arial" w:hAnsi="Arial"/>
          <w:sz w:val="28"/>
          <w:szCs w:val="28"/>
        </w:rPr>
        <w:t xml:space="preserve">on the </w:t>
      </w:r>
      <w:proofErr w:type="spellStart"/>
      <w:r w:rsidR="00D43604">
        <w:rPr>
          <w:rFonts w:ascii="Arial" w:hAnsi="Arial"/>
          <w:sz w:val="28"/>
          <w:szCs w:val="28"/>
        </w:rPr>
        <w:t>Cefn</w:t>
      </w:r>
      <w:proofErr w:type="spellEnd"/>
      <w:r w:rsidR="00D43604">
        <w:rPr>
          <w:rFonts w:ascii="Arial" w:hAnsi="Arial"/>
          <w:sz w:val="28"/>
          <w:szCs w:val="28"/>
        </w:rPr>
        <w:t xml:space="preserve"> </w:t>
      </w:r>
      <w:proofErr w:type="spellStart"/>
      <w:r w:rsidR="00D43604">
        <w:rPr>
          <w:rFonts w:ascii="Arial" w:hAnsi="Arial"/>
          <w:sz w:val="28"/>
          <w:szCs w:val="28"/>
        </w:rPr>
        <w:t>Coed</w:t>
      </w:r>
      <w:proofErr w:type="spellEnd"/>
      <w:r w:rsidR="00D43604">
        <w:rPr>
          <w:rFonts w:ascii="Arial" w:hAnsi="Arial"/>
          <w:sz w:val="28"/>
          <w:szCs w:val="28"/>
        </w:rPr>
        <w:t xml:space="preserve"> site</w:t>
      </w:r>
      <w:r w:rsidR="00D43604" w:rsidRPr="00DD2983">
        <w:rPr>
          <w:rFonts w:ascii="Arial" w:hAnsi="Arial"/>
          <w:sz w:val="28"/>
          <w:szCs w:val="28"/>
        </w:rPr>
        <w:t xml:space="preserve"> </w:t>
      </w:r>
      <w:r w:rsidR="00380CBE" w:rsidRPr="00DD2983">
        <w:rPr>
          <w:rFonts w:ascii="Arial" w:hAnsi="Arial"/>
          <w:sz w:val="28"/>
          <w:szCs w:val="28"/>
        </w:rPr>
        <w:t>for Swansea Bay</w:t>
      </w:r>
      <w:r w:rsidR="00D43604">
        <w:rPr>
          <w:rFonts w:ascii="Arial" w:hAnsi="Arial"/>
          <w:sz w:val="28"/>
          <w:szCs w:val="28"/>
        </w:rPr>
        <w:t>.</w:t>
      </w:r>
      <w:r w:rsidR="00380CBE" w:rsidRPr="00DD2983">
        <w:rPr>
          <w:rFonts w:ascii="Arial" w:hAnsi="Arial"/>
          <w:sz w:val="28"/>
          <w:szCs w:val="28"/>
        </w:rPr>
        <w:t xml:space="preserve"> </w:t>
      </w:r>
    </w:p>
    <w:p w:rsidR="00134901" w:rsidRPr="005F359E" w:rsidRDefault="003B7D78">
      <w:pPr>
        <w:pStyle w:val="Body"/>
        <w:spacing w:line="360" w:lineRule="auto"/>
        <w:rPr>
          <w:rFonts w:ascii="Arial" w:eastAsia="Arial" w:hAnsi="Arial" w:cs="Arial"/>
          <w:sz w:val="28"/>
          <w:szCs w:val="28"/>
        </w:rPr>
      </w:pPr>
      <w:r w:rsidRPr="00EB2350">
        <w:rPr>
          <w:rFonts w:ascii="Arial" w:hAnsi="Arial"/>
          <w:sz w:val="28"/>
          <w:szCs w:val="28"/>
        </w:rPr>
        <w:t xml:space="preserve">The </w:t>
      </w:r>
      <w:r w:rsidR="006150C6" w:rsidRPr="006150C6">
        <w:rPr>
          <w:rFonts w:ascii="Arial" w:hAnsi="Arial"/>
          <w:sz w:val="28"/>
          <w:szCs w:val="28"/>
        </w:rPr>
        <w:t>CHC and Health Board will consider the outcome of the engagement and all the responses received</w:t>
      </w:r>
      <w:r w:rsidRPr="00EB2350">
        <w:rPr>
          <w:rFonts w:ascii="Arial" w:hAnsi="Arial"/>
          <w:sz w:val="28"/>
          <w:szCs w:val="28"/>
        </w:rPr>
        <w:t xml:space="preserve"> in </w:t>
      </w:r>
      <w:r w:rsidR="00860648">
        <w:rPr>
          <w:rFonts w:ascii="Arial" w:hAnsi="Arial"/>
          <w:color w:val="auto"/>
          <w:sz w:val="28"/>
          <w:szCs w:val="28"/>
        </w:rPr>
        <w:t>April</w:t>
      </w:r>
      <w:r w:rsidR="00B4019E" w:rsidRPr="000E4D77">
        <w:rPr>
          <w:rFonts w:ascii="Arial" w:hAnsi="Arial"/>
          <w:color w:val="auto"/>
          <w:sz w:val="28"/>
          <w:szCs w:val="28"/>
        </w:rPr>
        <w:t xml:space="preserve"> 2022</w:t>
      </w:r>
      <w:r w:rsidR="005B51E0" w:rsidRPr="000E4D77">
        <w:rPr>
          <w:rFonts w:ascii="Arial" w:hAnsi="Arial"/>
          <w:color w:val="auto"/>
          <w:sz w:val="28"/>
          <w:szCs w:val="28"/>
        </w:rPr>
        <w:t xml:space="preserve">. </w:t>
      </w:r>
      <w:r w:rsidRPr="00EB2350">
        <w:rPr>
          <w:rFonts w:ascii="Arial" w:hAnsi="Arial"/>
          <w:sz w:val="28"/>
          <w:szCs w:val="28"/>
        </w:rPr>
        <w:t xml:space="preserve">Based on this, </w:t>
      </w:r>
      <w:r w:rsidRPr="00EB2350">
        <w:rPr>
          <w:rFonts w:ascii="Arial" w:hAnsi="Arial"/>
          <w:sz w:val="28"/>
          <w:szCs w:val="28"/>
        </w:rPr>
        <w:lastRenderedPageBreak/>
        <w:t xml:space="preserve">decisions will be made about whether the </w:t>
      </w:r>
      <w:r w:rsidR="00D43604">
        <w:rPr>
          <w:rFonts w:ascii="Arial" w:hAnsi="Arial"/>
          <w:sz w:val="28"/>
          <w:szCs w:val="28"/>
        </w:rPr>
        <w:t xml:space="preserve">single </w:t>
      </w:r>
      <w:r w:rsidR="00D43604" w:rsidRPr="00DD2983">
        <w:rPr>
          <w:rFonts w:ascii="Arial" w:hAnsi="Arial"/>
          <w:sz w:val="28"/>
          <w:szCs w:val="28"/>
        </w:rPr>
        <w:t xml:space="preserve">adult mental health unit </w:t>
      </w:r>
      <w:r w:rsidR="00D43604">
        <w:rPr>
          <w:rFonts w:ascii="Arial" w:hAnsi="Arial"/>
          <w:sz w:val="28"/>
          <w:szCs w:val="28"/>
        </w:rPr>
        <w:t xml:space="preserve">on the </w:t>
      </w:r>
      <w:proofErr w:type="spellStart"/>
      <w:r w:rsidR="00D43604">
        <w:rPr>
          <w:rFonts w:ascii="Arial" w:hAnsi="Arial"/>
          <w:sz w:val="28"/>
          <w:szCs w:val="28"/>
        </w:rPr>
        <w:t>Cefn</w:t>
      </w:r>
      <w:proofErr w:type="spellEnd"/>
      <w:r w:rsidR="00D43604">
        <w:rPr>
          <w:rFonts w:ascii="Arial" w:hAnsi="Arial"/>
          <w:sz w:val="28"/>
          <w:szCs w:val="28"/>
        </w:rPr>
        <w:t xml:space="preserve"> </w:t>
      </w:r>
      <w:proofErr w:type="spellStart"/>
      <w:r w:rsidR="00D43604">
        <w:rPr>
          <w:rFonts w:ascii="Arial" w:hAnsi="Arial"/>
          <w:sz w:val="28"/>
          <w:szCs w:val="28"/>
        </w:rPr>
        <w:t>Coed</w:t>
      </w:r>
      <w:proofErr w:type="spellEnd"/>
      <w:r w:rsidR="00D43604">
        <w:rPr>
          <w:rFonts w:ascii="Arial" w:hAnsi="Arial"/>
          <w:sz w:val="28"/>
          <w:szCs w:val="28"/>
        </w:rPr>
        <w:t xml:space="preserve"> site</w:t>
      </w:r>
      <w:r w:rsidR="00D43604" w:rsidRPr="00D43604" w:rsidDel="004D32EF">
        <w:rPr>
          <w:rFonts w:ascii="Arial" w:hAnsi="Arial"/>
          <w:sz w:val="28"/>
          <w:szCs w:val="28"/>
        </w:rPr>
        <w:t xml:space="preserve"> </w:t>
      </w:r>
      <w:r w:rsidRPr="00EB2350">
        <w:rPr>
          <w:rFonts w:ascii="Arial" w:hAnsi="Arial"/>
          <w:sz w:val="28"/>
          <w:szCs w:val="28"/>
        </w:rPr>
        <w:t xml:space="preserve">can be implemented or whether further public consultation is required.  </w:t>
      </w:r>
    </w:p>
    <w:p w:rsidR="00134901" w:rsidRPr="005F359E" w:rsidRDefault="003B7D78">
      <w:pPr>
        <w:pStyle w:val="Body"/>
        <w:spacing w:line="360" w:lineRule="auto"/>
        <w:rPr>
          <w:rFonts w:ascii="Arial" w:eastAsia="Arial" w:hAnsi="Arial" w:cs="Arial"/>
          <w:sz w:val="28"/>
          <w:szCs w:val="28"/>
        </w:rPr>
      </w:pPr>
      <w:r w:rsidRPr="00EB2350">
        <w:rPr>
          <w:rFonts w:ascii="Arial" w:hAnsi="Arial"/>
          <w:sz w:val="28"/>
          <w:szCs w:val="28"/>
        </w:rPr>
        <w:t>You can let us know what you think by:</w:t>
      </w:r>
    </w:p>
    <w:p w:rsidR="003C4A0C" w:rsidRDefault="003C4A0C">
      <w:pPr>
        <w:pStyle w:val="Body"/>
        <w:spacing w:after="0" w:line="360" w:lineRule="auto"/>
        <w:rPr>
          <w:rFonts w:ascii="Arial" w:hAnsi="Arial"/>
          <w:b/>
          <w:bCs/>
          <w:sz w:val="28"/>
          <w:szCs w:val="28"/>
        </w:rPr>
      </w:pPr>
    </w:p>
    <w:p w:rsidR="00380CBE" w:rsidRPr="00EB2350" w:rsidRDefault="00380CBE">
      <w:pPr>
        <w:pStyle w:val="Body"/>
        <w:spacing w:after="0" w:line="360" w:lineRule="auto"/>
        <w:rPr>
          <w:rFonts w:ascii="Arial" w:hAnsi="Arial"/>
          <w:bCs/>
          <w:sz w:val="28"/>
          <w:szCs w:val="28"/>
        </w:rPr>
      </w:pPr>
      <w:r>
        <w:rPr>
          <w:rFonts w:ascii="Arial" w:hAnsi="Arial"/>
          <w:b/>
          <w:bCs/>
          <w:sz w:val="28"/>
          <w:szCs w:val="28"/>
        </w:rPr>
        <w:t xml:space="preserve">Completing the online response form: </w:t>
      </w:r>
      <w:r w:rsidRPr="00EB2350">
        <w:rPr>
          <w:rFonts w:ascii="Arial" w:hAnsi="Arial"/>
          <w:bCs/>
          <w:color w:val="FF0000"/>
          <w:sz w:val="28"/>
          <w:szCs w:val="28"/>
        </w:rPr>
        <w:t>include link here</w:t>
      </w:r>
    </w:p>
    <w:p w:rsidR="00134901" w:rsidRPr="005F359E" w:rsidRDefault="003B7D78">
      <w:pPr>
        <w:pStyle w:val="Body"/>
        <w:spacing w:after="0" w:line="360" w:lineRule="auto"/>
        <w:rPr>
          <w:rFonts w:ascii="Arial" w:eastAsia="Arial" w:hAnsi="Arial" w:cs="Arial"/>
          <w:sz w:val="28"/>
          <w:szCs w:val="28"/>
        </w:rPr>
      </w:pPr>
      <w:r w:rsidRPr="00EB2350">
        <w:rPr>
          <w:rFonts w:ascii="Arial" w:hAnsi="Arial"/>
          <w:b/>
          <w:bCs/>
          <w:sz w:val="28"/>
          <w:szCs w:val="28"/>
        </w:rPr>
        <w:t>Writing to us:</w:t>
      </w:r>
      <w:r w:rsidRPr="00EB2350">
        <w:rPr>
          <w:rFonts w:ascii="Arial" w:eastAsia="Arial" w:hAnsi="Arial" w:cs="Arial"/>
          <w:sz w:val="28"/>
          <w:szCs w:val="28"/>
        </w:rPr>
        <w:tab/>
      </w:r>
      <w:r w:rsidRPr="00EB2350">
        <w:rPr>
          <w:rFonts w:ascii="Arial" w:eastAsia="Arial" w:hAnsi="Arial" w:cs="Arial"/>
          <w:sz w:val="28"/>
          <w:szCs w:val="28"/>
        </w:rPr>
        <w:tab/>
      </w:r>
      <w:r w:rsidRPr="00EB2350">
        <w:rPr>
          <w:rFonts w:ascii="Arial" w:eastAsia="Arial" w:hAnsi="Arial" w:cs="Arial"/>
          <w:sz w:val="28"/>
          <w:szCs w:val="28"/>
        </w:rPr>
        <w:tab/>
        <w:t>Chief Executive</w:t>
      </w:r>
    </w:p>
    <w:p w:rsidR="00134901" w:rsidRPr="005F359E" w:rsidRDefault="003B7D78">
      <w:pPr>
        <w:pStyle w:val="Body"/>
        <w:spacing w:after="0" w:line="360" w:lineRule="auto"/>
        <w:ind w:left="2880" w:firstLine="720"/>
        <w:rPr>
          <w:rFonts w:ascii="Arial" w:eastAsia="Arial" w:hAnsi="Arial" w:cs="Arial"/>
          <w:sz w:val="28"/>
          <w:szCs w:val="28"/>
        </w:rPr>
      </w:pPr>
      <w:r w:rsidRPr="00EB2350">
        <w:rPr>
          <w:rFonts w:ascii="Arial" w:hAnsi="Arial"/>
          <w:sz w:val="28"/>
          <w:szCs w:val="28"/>
        </w:rPr>
        <w:t>Swansea Bay UHB</w:t>
      </w:r>
    </w:p>
    <w:p w:rsidR="00134901" w:rsidRPr="005F359E" w:rsidRDefault="003B7D78">
      <w:pPr>
        <w:pStyle w:val="Body"/>
        <w:spacing w:after="0" w:line="360" w:lineRule="auto"/>
        <w:ind w:left="2880" w:firstLine="720"/>
        <w:rPr>
          <w:rFonts w:ascii="Arial" w:eastAsia="Arial" w:hAnsi="Arial" w:cs="Arial"/>
          <w:sz w:val="28"/>
          <w:szCs w:val="28"/>
        </w:rPr>
      </w:pPr>
      <w:r w:rsidRPr="00EB2350">
        <w:rPr>
          <w:rFonts w:ascii="Arial" w:hAnsi="Arial"/>
          <w:sz w:val="28"/>
          <w:szCs w:val="28"/>
        </w:rPr>
        <w:t>One Talbot Gateway</w:t>
      </w:r>
    </w:p>
    <w:p w:rsidR="00134901" w:rsidRPr="005F359E" w:rsidRDefault="003B7D78">
      <w:pPr>
        <w:pStyle w:val="Body"/>
        <w:spacing w:after="0" w:line="360" w:lineRule="auto"/>
        <w:ind w:left="2880" w:firstLine="720"/>
        <w:rPr>
          <w:rFonts w:ascii="Arial" w:eastAsia="Arial" w:hAnsi="Arial" w:cs="Arial"/>
          <w:sz w:val="28"/>
          <w:szCs w:val="28"/>
        </w:rPr>
      </w:pPr>
      <w:proofErr w:type="spellStart"/>
      <w:r w:rsidRPr="005F359E">
        <w:rPr>
          <w:rFonts w:ascii="Arial" w:hAnsi="Arial"/>
          <w:sz w:val="28"/>
          <w:szCs w:val="28"/>
        </w:rPr>
        <w:t>Baglan</w:t>
      </w:r>
      <w:proofErr w:type="spellEnd"/>
      <w:r w:rsidRPr="005F359E">
        <w:rPr>
          <w:rFonts w:ascii="Arial" w:hAnsi="Arial"/>
          <w:sz w:val="28"/>
          <w:szCs w:val="28"/>
        </w:rPr>
        <w:t>, SA12 7BR</w:t>
      </w:r>
    </w:p>
    <w:p w:rsidR="00134901" w:rsidRPr="005F359E" w:rsidRDefault="003B7D78">
      <w:pPr>
        <w:pStyle w:val="Body"/>
        <w:spacing w:after="0" w:line="360" w:lineRule="auto"/>
        <w:rPr>
          <w:rFonts w:ascii="Arial" w:eastAsia="Arial" w:hAnsi="Arial" w:cs="Arial"/>
          <w:sz w:val="28"/>
          <w:szCs w:val="28"/>
        </w:rPr>
      </w:pPr>
      <w:r w:rsidRPr="00EB2350">
        <w:rPr>
          <w:rFonts w:ascii="Arial" w:hAnsi="Arial"/>
          <w:b/>
          <w:bCs/>
          <w:sz w:val="28"/>
          <w:szCs w:val="28"/>
        </w:rPr>
        <w:t>Emailing us:</w:t>
      </w:r>
      <w:r w:rsidRPr="005F359E">
        <w:rPr>
          <w:rFonts w:ascii="Arial" w:eastAsia="Arial" w:hAnsi="Arial" w:cs="Arial"/>
          <w:sz w:val="28"/>
          <w:szCs w:val="28"/>
        </w:rPr>
        <w:tab/>
      </w:r>
      <w:r w:rsidRPr="005F359E">
        <w:rPr>
          <w:rFonts w:ascii="Arial" w:eastAsia="Arial" w:hAnsi="Arial" w:cs="Arial"/>
          <w:sz w:val="28"/>
          <w:szCs w:val="28"/>
        </w:rPr>
        <w:tab/>
      </w:r>
      <w:r w:rsidR="00EB64A7">
        <w:rPr>
          <w:rFonts w:ascii="Arial" w:eastAsia="Arial" w:hAnsi="Arial" w:cs="Arial"/>
          <w:sz w:val="28"/>
          <w:szCs w:val="28"/>
        </w:rPr>
        <w:tab/>
      </w:r>
      <w:hyperlink r:id="rId12" w:history="1">
        <w:r w:rsidRPr="00EB2350">
          <w:rPr>
            <w:rStyle w:val="Hyperlink0"/>
          </w:rPr>
          <w:t>SBU.engagement@wales.nhs.uk</w:t>
        </w:r>
      </w:hyperlink>
      <w:r w:rsidRPr="005F359E">
        <w:rPr>
          <w:rFonts w:ascii="Arial" w:hAnsi="Arial"/>
          <w:sz w:val="28"/>
          <w:szCs w:val="28"/>
        </w:rPr>
        <w:t xml:space="preserve"> </w:t>
      </w:r>
    </w:p>
    <w:p w:rsidR="00134901" w:rsidRPr="005F359E" w:rsidRDefault="003B7D78">
      <w:pPr>
        <w:pStyle w:val="Body"/>
        <w:spacing w:after="0" w:line="360" w:lineRule="auto"/>
        <w:rPr>
          <w:rFonts w:ascii="Arial" w:eastAsia="Arial" w:hAnsi="Arial" w:cs="Arial"/>
          <w:sz w:val="28"/>
          <w:szCs w:val="28"/>
        </w:rPr>
      </w:pPr>
      <w:r w:rsidRPr="00EB2350">
        <w:rPr>
          <w:rFonts w:ascii="Arial" w:hAnsi="Arial"/>
          <w:b/>
          <w:bCs/>
          <w:sz w:val="28"/>
          <w:szCs w:val="28"/>
        </w:rPr>
        <w:t>Phoning us and leaving us a message:</w:t>
      </w:r>
      <w:r w:rsidRPr="005F359E">
        <w:rPr>
          <w:rFonts w:ascii="Arial" w:hAnsi="Arial"/>
          <w:sz w:val="28"/>
          <w:szCs w:val="28"/>
        </w:rPr>
        <w:t xml:space="preserve"> (01639) 683355</w:t>
      </w:r>
    </w:p>
    <w:p w:rsidR="00134901" w:rsidRPr="005F359E" w:rsidRDefault="003B7D78">
      <w:pPr>
        <w:pStyle w:val="Body"/>
        <w:spacing w:after="0" w:line="360" w:lineRule="auto"/>
        <w:rPr>
          <w:rFonts w:ascii="Arial" w:eastAsia="Arial" w:hAnsi="Arial" w:cs="Arial"/>
          <w:sz w:val="28"/>
          <w:szCs w:val="28"/>
        </w:rPr>
      </w:pPr>
      <w:r w:rsidRPr="00EB2350">
        <w:rPr>
          <w:rFonts w:ascii="Arial" w:hAnsi="Arial"/>
          <w:b/>
          <w:bCs/>
          <w:sz w:val="28"/>
          <w:szCs w:val="28"/>
        </w:rPr>
        <w:t>Contacting us on Facebook:</w:t>
      </w:r>
      <w:r w:rsidRPr="00EB2350">
        <w:rPr>
          <w:rFonts w:ascii="Arial" w:hAnsi="Arial"/>
          <w:sz w:val="28"/>
          <w:szCs w:val="28"/>
        </w:rPr>
        <w:t xml:space="preserve"> Swansea Bay NHS </w:t>
      </w:r>
    </w:p>
    <w:p w:rsidR="00134901" w:rsidRPr="005F359E" w:rsidRDefault="003B7D78">
      <w:pPr>
        <w:pStyle w:val="Body"/>
        <w:spacing w:after="0" w:line="360" w:lineRule="auto"/>
        <w:rPr>
          <w:rFonts w:ascii="Arial" w:eastAsia="Arial" w:hAnsi="Arial" w:cs="Arial"/>
          <w:sz w:val="28"/>
          <w:szCs w:val="28"/>
        </w:rPr>
      </w:pPr>
      <w:r w:rsidRPr="00EB2350">
        <w:rPr>
          <w:rFonts w:ascii="Arial" w:hAnsi="Arial"/>
          <w:b/>
          <w:bCs/>
          <w:sz w:val="28"/>
          <w:szCs w:val="28"/>
        </w:rPr>
        <w:t>Twitter:</w:t>
      </w:r>
      <w:r w:rsidRPr="00EB2350">
        <w:rPr>
          <w:rFonts w:ascii="Arial" w:hAnsi="Arial"/>
          <w:sz w:val="28"/>
          <w:szCs w:val="28"/>
        </w:rPr>
        <w:t xml:space="preserve"> @</w:t>
      </w:r>
      <w:proofErr w:type="spellStart"/>
      <w:r w:rsidRPr="00EB2350">
        <w:rPr>
          <w:rFonts w:ascii="Arial" w:hAnsi="Arial"/>
          <w:sz w:val="28"/>
          <w:szCs w:val="28"/>
        </w:rPr>
        <w:t>SwanseabayNHS</w:t>
      </w:r>
      <w:proofErr w:type="spellEnd"/>
    </w:p>
    <w:p w:rsidR="00953988" w:rsidRDefault="00953988">
      <w:pPr>
        <w:pStyle w:val="Body"/>
        <w:spacing w:line="360" w:lineRule="auto"/>
        <w:rPr>
          <w:rFonts w:ascii="Arial" w:hAnsi="Arial"/>
          <w:sz w:val="28"/>
          <w:szCs w:val="28"/>
        </w:rPr>
      </w:pPr>
    </w:p>
    <w:p w:rsidR="00134901" w:rsidRPr="005F359E" w:rsidRDefault="003B7D78">
      <w:pPr>
        <w:pStyle w:val="Body"/>
        <w:spacing w:line="360" w:lineRule="auto"/>
        <w:rPr>
          <w:rFonts w:ascii="Arial" w:eastAsia="Arial" w:hAnsi="Arial" w:cs="Arial"/>
          <w:sz w:val="28"/>
          <w:szCs w:val="28"/>
        </w:rPr>
      </w:pPr>
      <w:r w:rsidRPr="00EB2350">
        <w:rPr>
          <w:rFonts w:ascii="Arial" w:hAnsi="Arial"/>
          <w:sz w:val="28"/>
          <w:szCs w:val="28"/>
        </w:rPr>
        <w:t>We have produced a</w:t>
      </w:r>
      <w:r w:rsidR="00380CBE">
        <w:rPr>
          <w:rFonts w:ascii="Arial" w:hAnsi="Arial"/>
          <w:sz w:val="28"/>
          <w:szCs w:val="28"/>
        </w:rPr>
        <w:t xml:space="preserve"> </w:t>
      </w:r>
      <w:r w:rsidRPr="00EB2350">
        <w:rPr>
          <w:rFonts w:ascii="Arial" w:hAnsi="Arial"/>
          <w:sz w:val="28"/>
          <w:szCs w:val="28"/>
        </w:rPr>
        <w:t xml:space="preserve">response form </w:t>
      </w:r>
      <w:r w:rsidR="00380CBE">
        <w:rPr>
          <w:rFonts w:ascii="Arial" w:hAnsi="Arial"/>
          <w:sz w:val="28"/>
          <w:szCs w:val="28"/>
        </w:rPr>
        <w:t xml:space="preserve">you can complete </w:t>
      </w:r>
      <w:r w:rsidRPr="00EB2350">
        <w:rPr>
          <w:rFonts w:ascii="Arial" w:hAnsi="Arial"/>
          <w:sz w:val="28"/>
          <w:szCs w:val="28"/>
        </w:rPr>
        <w:t>to respond to this engagement</w:t>
      </w:r>
      <w:r w:rsidR="00953988">
        <w:rPr>
          <w:rFonts w:ascii="Arial" w:hAnsi="Arial"/>
          <w:sz w:val="28"/>
          <w:szCs w:val="28"/>
        </w:rPr>
        <w:t>.</w:t>
      </w:r>
      <w:r w:rsidRPr="00EB2350">
        <w:rPr>
          <w:rFonts w:ascii="Arial" w:hAnsi="Arial"/>
          <w:sz w:val="28"/>
          <w:szCs w:val="28"/>
        </w:rPr>
        <w:t xml:space="preserve"> We would appreciate you filling this in</w:t>
      </w:r>
      <w:r w:rsidR="00380CBE">
        <w:rPr>
          <w:rFonts w:ascii="Arial" w:hAnsi="Arial"/>
          <w:sz w:val="28"/>
          <w:szCs w:val="28"/>
        </w:rPr>
        <w:t>.</w:t>
      </w:r>
      <w:r w:rsidRPr="00EB2350">
        <w:rPr>
          <w:rFonts w:ascii="Arial" w:hAnsi="Arial"/>
          <w:sz w:val="28"/>
          <w:szCs w:val="28"/>
        </w:rPr>
        <w:t xml:space="preserve"> </w:t>
      </w:r>
      <w:r w:rsidR="00380CBE">
        <w:rPr>
          <w:rFonts w:ascii="Arial" w:hAnsi="Arial"/>
          <w:sz w:val="28"/>
          <w:szCs w:val="28"/>
        </w:rPr>
        <w:t xml:space="preserve">You can complete it online, or alternatively </w:t>
      </w:r>
      <w:r w:rsidR="00B8028B">
        <w:rPr>
          <w:rFonts w:ascii="Arial" w:hAnsi="Arial"/>
          <w:sz w:val="28"/>
          <w:szCs w:val="28"/>
        </w:rPr>
        <w:t>by</w:t>
      </w:r>
      <w:r w:rsidR="005B51E0">
        <w:rPr>
          <w:rFonts w:ascii="Arial" w:hAnsi="Arial"/>
          <w:sz w:val="28"/>
          <w:szCs w:val="28"/>
        </w:rPr>
        <w:t xml:space="preserve"> </w:t>
      </w:r>
      <w:r w:rsidRPr="00EB2350">
        <w:rPr>
          <w:rFonts w:ascii="Arial" w:hAnsi="Arial"/>
          <w:sz w:val="28"/>
          <w:szCs w:val="28"/>
        </w:rPr>
        <w:t>sending / emailing it to the contact points listed above.</w:t>
      </w:r>
    </w:p>
    <w:p w:rsidR="00134901" w:rsidRPr="005F359E" w:rsidRDefault="003B7D78">
      <w:pPr>
        <w:pStyle w:val="Body"/>
        <w:spacing w:line="360" w:lineRule="auto"/>
        <w:rPr>
          <w:rFonts w:ascii="Arial" w:eastAsia="Arial" w:hAnsi="Arial" w:cs="Arial"/>
          <w:sz w:val="28"/>
          <w:szCs w:val="28"/>
        </w:rPr>
      </w:pPr>
      <w:r w:rsidRPr="00EB2350">
        <w:rPr>
          <w:rFonts w:ascii="Arial" w:hAnsi="Arial"/>
          <w:sz w:val="28"/>
          <w:szCs w:val="28"/>
        </w:rPr>
        <w:t xml:space="preserve">Alternative versions of this document, in Welsh, large print (English and Welsh), audiobook (English and Welsh), British Sign Language video, Easy Read and Braille are available at </w:t>
      </w:r>
      <w:hyperlink r:id="rId13" w:history="1">
        <w:r w:rsidRPr="00EB2350">
          <w:rPr>
            <w:rStyle w:val="Hyperlink0"/>
          </w:rPr>
          <w:t>https://sbuhb.nhs.wales/about-us/public-engagement-consultation/</w:t>
        </w:r>
      </w:hyperlink>
      <w:r w:rsidRPr="005F359E">
        <w:rPr>
          <w:rStyle w:val="Link"/>
          <w:sz w:val="28"/>
          <w:szCs w:val="28"/>
        </w:rPr>
        <w:t xml:space="preserve"> </w:t>
      </w:r>
      <w:r w:rsidRPr="00EB2350">
        <w:rPr>
          <w:rFonts w:ascii="Arial" w:hAnsi="Arial"/>
          <w:sz w:val="28"/>
          <w:szCs w:val="28"/>
        </w:rPr>
        <w:t xml:space="preserve">and you can request these by ringing 01639 683355 or by emailing us at </w:t>
      </w:r>
      <w:hyperlink r:id="rId14" w:history="1">
        <w:r w:rsidRPr="00EB2350">
          <w:rPr>
            <w:rStyle w:val="Hyperlink0"/>
          </w:rPr>
          <w:t>SBU.engagement@wales.nhs.uk</w:t>
        </w:r>
      </w:hyperlink>
      <w:r w:rsidRPr="005F359E">
        <w:rPr>
          <w:rFonts w:ascii="Arial" w:hAnsi="Arial"/>
          <w:sz w:val="28"/>
          <w:szCs w:val="28"/>
        </w:rPr>
        <w:t>.</w:t>
      </w:r>
    </w:p>
    <w:p w:rsidR="00134901" w:rsidRPr="005F359E" w:rsidRDefault="003B7D78">
      <w:pPr>
        <w:pStyle w:val="Body"/>
        <w:spacing w:line="360" w:lineRule="auto"/>
        <w:rPr>
          <w:rFonts w:ascii="Arial" w:eastAsia="Arial" w:hAnsi="Arial" w:cs="Arial"/>
          <w:sz w:val="28"/>
          <w:szCs w:val="28"/>
        </w:rPr>
      </w:pPr>
      <w:r w:rsidRPr="00EB2350">
        <w:rPr>
          <w:rFonts w:ascii="Arial" w:hAnsi="Arial"/>
          <w:sz w:val="28"/>
          <w:szCs w:val="28"/>
        </w:rPr>
        <w:t>Alternatively, you can let the Community Health Council know your views by:</w:t>
      </w:r>
    </w:p>
    <w:p w:rsidR="004269C3" w:rsidRDefault="003B7D78" w:rsidP="004269C3">
      <w:pPr>
        <w:pStyle w:val="Body"/>
        <w:spacing w:after="0" w:line="360" w:lineRule="auto"/>
        <w:rPr>
          <w:rFonts w:ascii="Arial" w:eastAsia="Arial" w:hAnsi="Arial" w:cs="Arial"/>
          <w:sz w:val="28"/>
          <w:szCs w:val="28"/>
        </w:rPr>
      </w:pPr>
      <w:r w:rsidRPr="00EB2350">
        <w:rPr>
          <w:rFonts w:ascii="Arial" w:hAnsi="Arial"/>
          <w:b/>
          <w:bCs/>
          <w:sz w:val="28"/>
          <w:szCs w:val="28"/>
        </w:rPr>
        <w:lastRenderedPageBreak/>
        <w:t>Writing to them:</w:t>
      </w:r>
      <w:r w:rsidRPr="00EB2350">
        <w:rPr>
          <w:rFonts w:ascii="Arial" w:eastAsia="Arial" w:hAnsi="Arial" w:cs="Arial"/>
          <w:sz w:val="28"/>
          <w:szCs w:val="28"/>
        </w:rPr>
        <w:tab/>
      </w:r>
      <w:r w:rsidRPr="00EB2350">
        <w:rPr>
          <w:rFonts w:ascii="Arial" w:eastAsia="Arial" w:hAnsi="Arial" w:cs="Arial"/>
          <w:sz w:val="28"/>
          <w:szCs w:val="28"/>
        </w:rPr>
        <w:tab/>
      </w:r>
      <w:r w:rsidRPr="00EB2350">
        <w:rPr>
          <w:rFonts w:ascii="Arial" w:eastAsia="Arial" w:hAnsi="Arial" w:cs="Arial"/>
          <w:sz w:val="28"/>
          <w:szCs w:val="28"/>
        </w:rPr>
        <w:tab/>
        <w:t>Swansea Bay Community Health Council</w:t>
      </w:r>
    </w:p>
    <w:p w:rsidR="00860648" w:rsidRPr="004269C3" w:rsidRDefault="00860648" w:rsidP="004269C3">
      <w:pPr>
        <w:pStyle w:val="Body"/>
        <w:spacing w:after="0" w:line="360" w:lineRule="auto"/>
        <w:ind w:left="2880" w:firstLine="720"/>
        <w:rPr>
          <w:rFonts w:ascii="Arial" w:eastAsia="Arial" w:hAnsi="Arial" w:cs="Arial"/>
          <w:sz w:val="28"/>
          <w:szCs w:val="28"/>
        </w:rPr>
      </w:pPr>
      <w:proofErr w:type="spellStart"/>
      <w:r w:rsidRPr="004269C3">
        <w:rPr>
          <w:rFonts w:ascii="Arial" w:hAnsi="Arial" w:cs="Arial"/>
          <w:color w:val="auto"/>
          <w:sz w:val="28"/>
          <w:szCs w:val="28"/>
        </w:rPr>
        <w:t>Cimla</w:t>
      </w:r>
      <w:proofErr w:type="spellEnd"/>
      <w:r w:rsidRPr="004269C3">
        <w:rPr>
          <w:rFonts w:ascii="Arial" w:hAnsi="Arial" w:cs="Arial"/>
          <w:color w:val="auto"/>
          <w:sz w:val="28"/>
          <w:szCs w:val="28"/>
        </w:rPr>
        <w:t xml:space="preserve"> Health &amp; Social Care Centre</w:t>
      </w:r>
    </w:p>
    <w:p w:rsidR="00134901" w:rsidRPr="005F359E" w:rsidRDefault="003B7D78">
      <w:pPr>
        <w:pStyle w:val="Body"/>
        <w:spacing w:after="0" w:line="360" w:lineRule="auto"/>
        <w:ind w:left="2880" w:firstLine="720"/>
        <w:rPr>
          <w:rFonts w:ascii="Arial" w:eastAsia="Arial" w:hAnsi="Arial" w:cs="Arial"/>
          <w:sz w:val="28"/>
          <w:szCs w:val="28"/>
        </w:rPr>
      </w:pPr>
      <w:proofErr w:type="spellStart"/>
      <w:r w:rsidRPr="005F359E">
        <w:rPr>
          <w:rFonts w:ascii="Arial" w:hAnsi="Arial"/>
          <w:sz w:val="28"/>
          <w:szCs w:val="28"/>
        </w:rPr>
        <w:t>Cimla</w:t>
      </w:r>
      <w:proofErr w:type="spellEnd"/>
    </w:p>
    <w:p w:rsidR="00134901" w:rsidRPr="005F359E" w:rsidRDefault="003B7D78">
      <w:pPr>
        <w:pStyle w:val="Body"/>
        <w:spacing w:after="0" w:line="360" w:lineRule="auto"/>
        <w:ind w:left="2880" w:firstLine="720"/>
        <w:rPr>
          <w:rFonts w:ascii="Arial" w:eastAsia="Arial" w:hAnsi="Arial" w:cs="Arial"/>
          <w:sz w:val="28"/>
          <w:szCs w:val="28"/>
        </w:rPr>
      </w:pPr>
      <w:r w:rsidRPr="00EB2350">
        <w:rPr>
          <w:rFonts w:ascii="Arial" w:hAnsi="Arial"/>
          <w:sz w:val="28"/>
          <w:szCs w:val="28"/>
        </w:rPr>
        <w:t>Neath</w:t>
      </w:r>
    </w:p>
    <w:p w:rsidR="00134901" w:rsidRPr="005F359E" w:rsidRDefault="003B7D78">
      <w:pPr>
        <w:pStyle w:val="Body"/>
        <w:spacing w:after="0" w:line="360" w:lineRule="auto"/>
        <w:ind w:left="2880" w:firstLine="720"/>
        <w:rPr>
          <w:rFonts w:ascii="Arial" w:eastAsia="Arial" w:hAnsi="Arial" w:cs="Arial"/>
          <w:sz w:val="28"/>
          <w:szCs w:val="28"/>
        </w:rPr>
      </w:pPr>
      <w:r w:rsidRPr="00EB2350">
        <w:rPr>
          <w:rFonts w:ascii="Arial" w:hAnsi="Arial"/>
          <w:sz w:val="28"/>
          <w:szCs w:val="28"/>
        </w:rPr>
        <w:t>SA11 3SU</w:t>
      </w:r>
    </w:p>
    <w:p w:rsidR="00134901" w:rsidRPr="005F359E" w:rsidRDefault="003B7D78">
      <w:pPr>
        <w:pStyle w:val="Body"/>
        <w:spacing w:after="0" w:line="360" w:lineRule="auto"/>
      </w:pPr>
      <w:r w:rsidRPr="00EB2350">
        <w:rPr>
          <w:rFonts w:ascii="Arial" w:hAnsi="Arial"/>
          <w:b/>
          <w:bCs/>
          <w:sz w:val="28"/>
          <w:szCs w:val="28"/>
        </w:rPr>
        <w:t>Or emailing them:</w:t>
      </w:r>
      <w:r w:rsidRPr="005F359E">
        <w:rPr>
          <w:rFonts w:ascii="Arial" w:eastAsia="Arial" w:hAnsi="Arial" w:cs="Arial"/>
          <w:sz w:val="28"/>
          <w:szCs w:val="28"/>
        </w:rPr>
        <w:tab/>
      </w:r>
      <w:r w:rsidRPr="005F359E">
        <w:rPr>
          <w:rFonts w:ascii="Arial" w:eastAsia="Arial" w:hAnsi="Arial" w:cs="Arial"/>
          <w:sz w:val="28"/>
          <w:szCs w:val="28"/>
        </w:rPr>
        <w:tab/>
      </w:r>
      <w:hyperlink r:id="rId15" w:history="1">
        <w:r w:rsidRPr="005F359E">
          <w:rPr>
            <w:rStyle w:val="Hyperlink0"/>
          </w:rPr>
          <w:t>swanseabay@waleschc.org.uk</w:t>
        </w:r>
      </w:hyperlink>
      <w:r w:rsidRPr="005F359E">
        <w:t xml:space="preserve"> </w:t>
      </w:r>
    </w:p>
    <w:sectPr w:rsidR="00134901" w:rsidRPr="005F359E" w:rsidSect="00953988">
      <w:headerReference w:type="default" r:id="rId16"/>
      <w:footerReference w:type="default" r:id="rId17"/>
      <w:headerReference w:type="first" r:id="rId18"/>
      <w:pgSz w:w="11900" w:h="16840"/>
      <w:pgMar w:top="1440" w:right="1440" w:bottom="1134" w:left="1440" w:header="708" w:footer="708" w:gutter="0"/>
      <w:pgNumType w:start="0"/>
      <w:cols w:space="720"/>
      <w:titlePg/>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3ED667" w16cex:dateUtc="2021-11-17T01:16:00Z"/>
  <w16cex:commentExtensible w16cex:durableId="253ED8A8" w16cex:dateUtc="2021-11-17T01:2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53B706D" w16cid:durableId="253ED667"/>
  <w16cid:commentId w16cid:paraId="7E016CB4" w16cid:durableId="253ED8A8"/>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65B5" w:rsidRDefault="007E65B5">
      <w:r>
        <w:separator/>
      </w:r>
    </w:p>
  </w:endnote>
  <w:endnote w:type="continuationSeparator" w:id="0">
    <w:p w:rsidR="007E65B5" w:rsidRDefault="007E65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180F" w:rsidRDefault="0056180F">
    <w:pPr>
      <w:pStyle w:val="Footer"/>
      <w:tabs>
        <w:tab w:val="clear" w:pos="9026"/>
        <w:tab w:val="right" w:pos="9000"/>
      </w:tabs>
      <w:jc w:val="center"/>
    </w:pPr>
    <w:r>
      <w:fldChar w:fldCharType="begin"/>
    </w:r>
    <w:r>
      <w:instrText xml:space="preserve"> PAGE </w:instrText>
    </w:r>
    <w:r>
      <w:fldChar w:fldCharType="separate"/>
    </w:r>
    <w:r w:rsidR="004212F2">
      <w:rPr>
        <w:noProof/>
      </w:rPr>
      <w:t>23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65B5" w:rsidRDefault="007E65B5">
      <w:r>
        <w:separator/>
      </w:r>
    </w:p>
  </w:footnote>
  <w:footnote w:type="continuationSeparator" w:id="0">
    <w:p w:rsidR="007E65B5" w:rsidRDefault="007E65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180F" w:rsidRDefault="0056180F">
    <w:pPr>
      <w:pStyle w:val="Header"/>
      <w:tabs>
        <w:tab w:val="clear" w:pos="9026"/>
        <w:tab w:val="right" w:pos="9000"/>
      </w:tabs>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180F" w:rsidRDefault="0056180F">
    <w:pPr>
      <w:pStyle w:val="Header"/>
      <w:tabs>
        <w:tab w:val="clear" w:pos="9026"/>
        <w:tab w:val="right" w:pos="9000"/>
      </w:tab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446DBC"/>
    <w:multiLevelType w:val="hybridMultilevel"/>
    <w:tmpl w:val="23EC8C0E"/>
    <w:styleLink w:val="ImportedStyle8"/>
    <w:lvl w:ilvl="0" w:tplc="96F27136">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9C8A0498">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344ECC4">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7F469D2">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B7C5FC6">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B32E806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D2881F2">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8DD225C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7A8E1DB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13682C80"/>
    <w:multiLevelType w:val="hybridMultilevel"/>
    <w:tmpl w:val="E862A0C2"/>
    <w:numStyleLink w:val="ImportedStyle4"/>
  </w:abstractNum>
  <w:abstractNum w:abstractNumId="2" w15:restartNumberingAfterBreak="0">
    <w:nsid w:val="17BF2701"/>
    <w:multiLevelType w:val="hybridMultilevel"/>
    <w:tmpl w:val="D6E242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D335BB2"/>
    <w:multiLevelType w:val="hybridMultilevel"/>
    <w:tmpl w:val="39B2AB0C"/>
    <w:numStyleLink w:val="ImportedStyle10"/>
  </w:abstractNum>
  <w:abstractNum w:abstractNumId="4" w15:restartNumberingAfterBreak="0">
    <w:nsid w:val="1D6C7AEC"/>
    <w:multiLevelType w:val="hybridMultilevel"/>
    <w:tmpl w:val="2076B03A"/>
    <w:styleLink w:val="ImportedStyle5"/>
    <w:lvl w:ilvl="0" w:tplc="3898A89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551C6B3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3CF4CD7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BA67360">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87C4F546">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ABC056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9A0CD8C">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2674967A">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39362ED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295C771F"/>
    <w:multiLevelType w:val="hybridMultilevel"/>
    <w:tmpl w:val="69487F92"/>
    <w:styleLink w:val="ImportedStyle6"/>
    <w:lvl w:ilvl="0" w:tplc="90627C0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197060D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8CFAB57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83C0CA6C">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353E059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0EADE2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A48ACEE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CEC22C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837487C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2DEE4595"/>
    <w:multiLevelType w:val="hybridMultilevel"/>
    <w:tmpl w:val="49D007AE"/>
    <w:styleLink w:val="ImportedStyle9"/>
    <w:lvl w:ilvl="0" w:tplc="D9145CC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197875B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07BE5D82">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2A2379C">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A42871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69C547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DC02D42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9C8AE32A">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7C3ECC5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316F2A33"/>
    <w:multiLevelType w:val="hybridMultilevel"/>
    <w:tmpl w:val="1E5647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1831B81"/>
    <w:multiLevelType w:val="hybridMultilevel"/>
    <w:tmpl w:val="B61A9914"/>
    <w:lvl w:ilvl="0" w:tplc="08090001">
      <w:start w:val="1"/>
      <w:numFmt w:val="bullet"/>
      <w:lvlText w:val=""/>
      <w:lvlJc w:val="left"/>
      <w:pPr>
        <w:ind w:left="720" w:hanging="360"/>
      </w:pPr>
      <w:rPr>
        <w:rFonts w:ascii="Symbol" w:hAnsi="Symbol" w:hint="default"/>
        <w:b w:val="0"/>
        <w:bCs w:val="0"/>
        <w:i w:val="0"/>
        <w:iCs w:val="0"/>
        <w:caps w:val="0"/>
        <w:smallCaps w:val="0"/>
        <w:strike w:val="0"/>
        <w:dstrike w:val="0"/>
        <w:outline w:val="0"/>
        <w:emboss w:val="0"/>
        <w:imprint w:val="0"/>
        <w:spacing w:val="0"/>
        <w:w w:val="100"/>
        <w:kern w:val="0"/>
        <w:position w:val="0"/>
        <w:highlight w:val="none"/>
        <w:vertAlign w:val="baseline"/>
      </w:rPr>
    </w:lvl>
    <w:lvl w:ilvl="1" w:tplc="80FA817E">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583E93B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81F2883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F34B0B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EC0BBB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5FEC2DE">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536A6562">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6DC9FC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36522262"/>
    <w:multiLevelType w:val="hybridMultilevel"/>
    <w:tmpl w:val="63EE0F50"/>
    <w:styleLink w:val="ImportedStyle1"/>
    <w:lvl w:ilvl="0" w:tplc="C620418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1F78B326">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07AE854">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5666474">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30E8B78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A92A3C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4C6AF9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520E732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D6CE327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39D6097E"/>
    <w:multiLevelType w:val="hybridMultilevel"/>
    <w:tmpl w:val="B45C9B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1615B15"/>
    <w:multiLevelType w:val="hybridMultilevel"/>
    <w:tmpl w:val="23EC8C0E"/>
    <w:numStyleLink w:val="ImportedStyle8"/>
  </w:abstractNum>
  <w:abstractNum w:abstractNumId="12" w15:restartNumberingAfterBreak="0">
    <w:nsid w:val="48B227D2"/>
    <w:multiLevelType w:val="hybridMultilevel"/>
    <w:tmpl w:val="A37C3624"/>
    <w:lvl w:ilvl="0" w:tplc="6D7246AC">
      <w:numFmt w:val="bullet"/>
      <w:lvlText w:val="-"/>
      <w:lvlJc w:val="left"/>
      <w:pPr>
        <w:ind w:left="720" w:hanging="360"/>
      </w:pPr>
      <w:rPr>
        <w:rFonts w:ascii="Arial" w:eastAsia="Calibri" w:hAnsi="Arial" w:cs="Arial"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CCB5173"/>
    <w:multiLevelType w:val="hybridMultilevel"/>
    <w:tmpl w:val="E862A0C2"/>
    <w:styleLink w:val="ImportedStyle4"/>
    <w:lvl w:ilvl="0" w:tplc="C6AC41E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5EB0E74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026FA4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29A895B0">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CA2A85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6EEA96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E4297CC">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1B12E43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F5005F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4" w15:restartNumberingAfterBreak="0">
    <w:nsid w:val="56263496"/>
    <w:multiLevelType w:val="hybridMultilevel"/>
    <w:tmpl w:val="42227A72"/>
    <w:styleLink w:val="ImportedStyle3"/>
    <w:lvl w:ilvl="0" w:tplc="CCE4DEF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771A8AE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E3E8D19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4725B6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7FC65A6">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1E6049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C264912">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47A2946">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EEC97F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5" w15:restartNumberingAfterBreak="0">
    <w:nsid w:val="57A8005E"/>
    <w:multiLevelType w:val="hybridMultilevel"/>
    <w:tmpl w:val="83F83BF0"/>
    <w:numStyleLink w:val="ImportedStyle7"/>
  </w:abstractNum>
  <w:abstractNum w:abstractNumId="16" w15:restartNumberingAfterBreak="0">
    <w:nsid w:val="5B0222DC"/>
    <w:multiLevelType w:val="hybridMultilevel"/>
    <w:tmpl w:val="69487F92"/>
    <w:numStyleLink w:val="ImportedStyle6"/>
  </w:abstractNum>
  <w:abstractNum w:abstractNumId="17" w15:restartNumberingAfterBreak="0">
    <w:nsid w:val="5E775083"/>
    <w:multiLevelType w:val="hybridMultilevel"/>
    <w:tmpl w:val="F2460CAC"/>
    <w:styleLink w:val="ImportedStyle2"/>
    <w:lvl w:ilvl="0" w:tplc="6602F4B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546D7C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F7A998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4FFE3542">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81DA1D2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CFFA394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BFE3ED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8B0CE6E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85A0D6E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8" w15:restartNumberingAfterBreak="0">
    <w:nsid w:val="65EE33F4"/>
    <w:multiLevelType w:val="hybridMultilevel"/>
    <w:tmpl w:val="8FDEDA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C634F4A"/>
    <w:multiLevelType w:val="hybridMultilevel"/>
    <w:tmpl w:val="42227A72"/>
    <w:numStyleLink w:val="ImportedStyle3"/>
  </w:abstractNum>
  <w:abstractNum w:abstractNumId="20" w15:restartNumberingAfterBreak="0">
    <w:nsid w:val="6CCC169C"/>
    <w:multiLevelType w:val="hybridMultilevel"/>
    <w:tmpl w:val="F2460CAC"/>
    <w:numStyleLink w:val="ImportedStyle2"/>
  </w:abstractNum>
  <w:abstractNum w:abstractNumId="21" w15:restartNumberingAfterBreak="0">
    <w:nsid w:val="6EA1644E"/>
    <w:multiLevelType w:val="hybridMultilevel"/>
    <w:tmpl w:val="83F83BF0"/>
    <w:styleLink w:val="ImportedStyle7"/>
    <w:lvl w:ilvl="0" w:tplc="E3502578">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E14883E">
      <w:start w:val="1"/>
      <w:numFmt w:val="bullet"/>
      <w:lvlText w:val="o"/>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29F64208">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9968C402">
      <w:start w:val="1"/>
      <w:numFmt w:val="bullet"/>
      <w:lvlText w:val="•"/>
      <w:lvlJc w:val="left"/>
      <w:pPr>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8D62E38">
      <w:start w:val="1"/>
      <w:numFmt w:val="bullet"/>
      <w:lvlText w:val="o"/>
      <w:lvlJc w:val="left"/>
      <w:pPr>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86C83D36">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A83EFA96">
      <w:start w:val="1"/>
      <w:numFmt w:val="bullet"/>
      <w:lvlText w:val="•"/>
      <w:lvlJc w:val="left"/>
      <w:pPr>
        <w:ind w:left="46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DFCAE208">
      <w:start w:val="1"/>
      <w:numFmt w:val="bullet"/>
      <w:lvlText w:val="o"/>
      <w:lvlJc w:val="left"/>
      <w:pPr>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DD89772">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2" w15:restartNumberingAfterBreak="0">
    <w:nsid w:val="712F5965"/>
    <w:multiLevelType w:val="hybridMultilevel"/>
    <w:tmpl w:val="49D007AE"/>
    <w:numStyleLink w:val="ImportedStyle9"/>
  </w:abstractNum>
  <w:abstractNum w:abstractNumId="23" w15:restartNumberingAfterBreak="0">
    <w:nsid w:val="74390F72"/>
    <w:multiLevelType w:val="hybridMultilevel"/>
    <w:tmpl w:val="63EE0F50"/>
    <w:numStyleLink w:val="ImportedStyle1"/>
  </w:abstractNum>
  <w:abstractNum w:abstractNumId="24" w15:restartNumberingAfterBreak="0">
    <w:nsid w:val="783C583A"/>
    <w:multiLevelType w:val="hybridMultilevel"/>
    <w:tmpl w:val="2076B03A"/>
    <w:numStyleLink w:val="ImportedStyle5"/>
  </w:abstractNum>
  <w:abstractNum w:abstractNumId="25" w15:restartNumberingAfterBreak="0">
    <w:nsid w:val="7EFE1A89"/>
    <w:multiLevelType w:val="hybridMultilevel"/>
    <w:tmpl w:val="39B2AB0C"/>
    <w:styleLink w:val="ImportedStyle10"/>
    <w:lvl w:ilvl="0" w:tplc="6ED8B03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5364787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34849D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E5D6E992">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05481A9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15C144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DCE782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DAA055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010F90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9"/>
  </w:num>
  <w:num w:numId="2">
    <w:abstractNumId w:val="23"/>
  </w:num>
  <w:num w:numId="3">
    <w:abstractNumId w:val="17"/>
  </w:num>
  <w:num w:numId="4">
    <w:abstractNumId w:val="20"/>
  </w:num>
  <w:num w:numId="5">
    <w:abstractNumId w:val="14"/>
  </w:num>
  <w:num w:numId="6">
    <w:abstractNumId w:val="19"/>
  </w:num>
  <w:num w:numId="7">
    <w:abstractNumId w:val="13"/>
  </w:num>
  <w:num w:numId="8">
    <w:abstractNumId w:val="1"/>
  </w:num>
  <w:num w:numId="9">
    <w:abstractNumId w:val="4"/>
  </w:num>
  <w:num w:numId="10">
    <w:abstractNumId w:val="24"/>
  </w:num>
  <w:num w:numId="11">
    <w:abstractNumId w:val="5"/>
  </w:num>
  <w:num w:numId="12">
    <w:abstractNumId w:val="16"/>
  </w:num>
  <w:num w:numId="13">
    <w:abstractNumId w:val="21"/>
  </w:num>
  <w:num w:numId="14">
    <w:abstractNumId w:val="15"/>
  </w:num>
  <w:num w:numId="15">
    <w:abstractNumId w:val="0"/>
  </w:num>
  <w:num w:numId="16">
    <w:abstractNumId w:val="11"/>
  </w:num>
  <w:num w:numId="17">
    <w:abstractNumId w:val="6"/>
  </w:num>
  <w:num w:numId="18">
    <w:abstractNumId w:val="22"/>
  </w:num>
  <w:num w:numId="19">
    <w:abstractNumId w:val="25"/>
  </w:num>
  <w:num w:numId="20">
    <w:abstractNumId w:val="3"/>
  </w:num>
  <w:num w:numId="21">
    <w:abstractNumId w:val="7"/>
  </w:num>
  <w:num w:numId="22">
    <w:abstractNumId w:val="8"/>
  </w:num>
  <w:num w:numId="23">
    <w:abstractNumId w:val="10"/>
  </w:num>
  <w:num w:numId="24">
    <w:abstractNumId w:val="18"/>
  </w:num>
  <w:num w:numId="25">
    <w:abstractNumId w:val="2"/>
  </w:num>
  <w:num w:numId="2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fr-FR" w:vendorID="64" w:dllVersion="6" w:nlCheck="1" w:checkStyle="0"/>
  <w:activeWritingStyle w:appName="MSWord" w:lang="en-US" w:vendorID="64" w:dllVersion="6" w:nlCheck="1" w:checkStyle="1"/>
  <w:activeWritingStyle w:appName="MSWord" w:lang="en-GB" w:vendorID="64" w:dllVersion="6" w:nlCheck="1" w:checkStyle="1"/>
  <w:activeWritingStyle w:appName="MSWord" w:lang="en-GB" w:vendorID="64" w:dllVersion="0" w:nlCheck="1" w:checkStyle="0"/>
  <w:activeWritingStyle w:appName="MSWord" w:lang="fr-FR" w:vendorID="64" w:dllVersion="0" w:nlCheck="1" w:checkStyle="0"/>
  <w:activeWritingStyle w:appName="MSWord" w:lang="en-US" w:vendorID="64" w:dllVersion="0" w:nlCheck="1" w:checkStyle="0"/>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4901"/>
    <w:rsid w:val="0001342E"/>
    <w:rsid w:val="000158AB"/>
    <w:rsid w:val="000257AF"/>
    <w:rsid w:val="0004506F"/>
    <w:rsid w:val="000857E0"/>
    <w:rsid w:val="000A68F0"/>
    <w:rsid w:val="000E4D77"/>
    <w:rsid w:val="000F7522"/>
    <w:rsid w:val="000F79F2"/>
    <w:rsid w:val="0013062F"/>
    <w:rsid w:val="001342D3"/>
    <w:rsid w:val="00134901"/>
    <w:rsid w:val="00143B8D"/>
    <w:rsid w:val="00181672"/>
    <w:rsid w:val="00186D8A"/>
    <w:rsid w:val="00196A81"/>
    <w:rsid w:val="001B7BE1"/>
    <w:rsid w:val="001C68E9"/>
    <w:rsid w:val="001F59A8"/>
    <w:rsid w:val="00250A20"/>
    <w:rsid w:val="0028258B"/>
    <w:rsid w:val="002A7EB9"/>
    <w:rsid w:val="002B17DB"/>
    <w:rsid w:val="003107A1"/>
    <w:rsid w:val="00310909"/>
    <w:rsid w:val="00311CDB"/>
    <w:rsid w:val="00312B58"/>
    <w:rsid w:val="00313338"/>
    <w:rsid w:val="00314353"/>
    <w:rsid w:val="00325234"/>
    <w:rsid w:val="00327A1F"/>
    <w:rsid w:val="003417F8"/>
    <w:rsid w:val="00380CBE"/>
    <w:rsid w:val="00386636"/>
    <w:rsid w:val="00387E8F"/>
    <w:rsid w:val="00390F9D"/>
    <w:rsid w:val="003B7D78"/>
    <w:rsid w:val="003C4A0C"/>
    <w:rsid w:val="003E1ADD"/>
    <w:rsid w:val="003E21BB"/>
    <w:rsid w:val="003E6F1B"/>
    <w:rsid w:val="003F21C9"/>
    <w:rsid w:val="004212F2"/>
    <w:rsid w:val="00426913"/>
    <w:rsid w:val="004269C3"/>
    <w:rsid w:val="00427B24"/>
    <w:rsid w:val="0045107E"/>
    <w:rsid w:val="004B4B88"/>
    <w:rsid w:val="004D32EF"/>
    <w:rsid w:val="004D499B"/>
    <w:rsid w:val="004F08A0"/>
    <w:rsid w:val="00526F92"/>
    <w:rsid w:val="0056180F"/>
    <w:rsid w:val="00565142"/>
    <w:rsid w:val="00582F52"/>
    <w:rsid w:val="005A5EE6"/>
    <w:rsid w:val="005B0396"/>
    <w:rsid w:val="005B0430"/>
    <w:rsid w:val="005B51E0"/>
    <w:rsid w:val="005E1887"/>
    <w:rsid w:val="005F359E"/>
    <w:rsid w:val="00603DE1"/>
    <w:rsid w:val="00604BBE"/>
    <w:rsid w:val="00606E4C"/>
    <w:rsid w:val="006150C6"/>
    <w:rsid w:val="006970A5"/>
    <w:rsid w:val="006F19A2"/>
    <w:rsid w:val="00711E6C"/>
    <w:rsid w:val="0071588E"/>
    <w:rsid w:val="0074326B"/>
    <w:rsid w:val="00752112"/>
    <w:rsid w:val="007957EC"/>
    <w:rsid w:val="00795EC9"/>
    <w:rsid w:val="007B12EE"/>
    <w:rsid w:val="007E03F5"/>
    <w:rsid w:val="007E65B5"/>
    <w:rsid w:val="007F23A2"/>
    <w:rsid w:val="007F78A0"/>
    <w:rsid w:val="00813A3C"/>
    <w:rsid w:val="008369C2"/>
    <w:rsid w:val="00836F65"/>
    <w:rsid w:val="00837596"/>
    <w:rsid w:val="008435C3"/>
    <w:rsid w:val="00845BEF"/>
    <w:rsid w:val="008518F4"/>
    <w:rsid w:val="00860648"/>
    <w:rsid w:val="00865829"/>
    <w:rsid w:val="00891DBC"/>
    <w:rsid w:val="008B0E8C"/>
    <w:rsid w:val="008D56B7"/>
    <w:rsid w:val="00902581"/>
    <w:rsid w:val="009275DD"/>
    <w:rsid w:val="00931C20"/>
    <w:rsid w:val="009424A4"/>
    <w:rsid w:val="00953988"/>
    <w:rsid w:val="00966C6A"/>
    <w:rsid w:val="00980FFD"/>
    <w:rsid w:val="009A4E6C"/>
    <w:rsid w:val="009C6A12"/>
    <w:rsid w:val="009C743F"/>
    <w:rsid w:val="009D1EA0"/>
    <w:rsid w:val="009E0BA8"/>
    <w:rsid w:val="009F35A8"/>
    <w:rsid w:val="00A303E6"/>
    <w:rsid w:val="00A828BB"/>
    <w:rsid w:val="00A85F81"/>
    <w:rsid w:val="00AD5016"/>
    <w:rsid w:val="00AF4846"/>
    <w:rsid w:val="00AF4F3E"/>
    <w:rsid w:val="00B31C21"/>
    <w:rsid w:val="00B4019E"/>
    <w:rsid w:val="00B60650"/>
    <w:rsid w:val="00B642BD"/>
    <w:rsid w:val="00B8028B"/>
    <w:rsid w:val="00B911A8"/>
    <w:rsid w:val="00B94CD0"/>
    <w:rsid w:val="00BA40D4"/>
    <w:rsid w:val="00BB3D6B"/>
    <w:rsid w:val="00BE300C"/>
    <w:rsid w:val="00C26200"/>
    <w:rsid w:val="00C45655"/>
    <w:rsid w:val="00C54070"/>
    <w:rsid w:val="00C56FEA"/>
    <w:rsid w:val="00C5723A"/>
    <w:rsid w:val="00CA3BB9"/>
    <w:rsid w:val="00CC7399"/>
    <w:rsid w:val="00CF2E2D"/>
    <w:rsid w:val="00D23199"/>
    <w:rsid w:val="00D41266"/>
    <w:rsid w:val="00D43604"/>
    <w:rsid w:val="00D54396"/>
    <w:rsid w:val="00D6130D"/>
    <w:rsid w:val="00D828EF"/>
    <w:rsid w:val="00DC0839"/>
    <w:rsid w:val="00DD5F04"/>
    <w:rsid w:val="00DD6BAC"/>
    <w:rsid w:val="00DE11FA"/>
    <w:rsid w:val="00DF0486"/>
    <w:rsid w:val="00DF65C1"/>
    <w:rsid w:val="00E04EE1"/>
    <w:rsid w:val="00E10A18"/>
    <w:rsid w:val="00E218A3"/>
    <w:rsid w:val="00E453A7"/>
    <w:rsid w:val="00E57071"/>
    <w:rsid w:val="00E576EB"/>
    <w:rsid w:val="00E758F0"/>
    <w:rsid w:val="00E80FB7"/>
    <w:rsid w:val="00E8304F"/>
    <w:rsid w:val="00E901ED"/>
    <w:rsid w:val="00E970E1"/>
    <w:rsid w:val="00EA24A4"/>
    <w:rsid w:val="00EB2350"/>
    <w:rsid w:val="00EB64A7"/>
    <w:rsid w:val="00EE1014"/>
    <w:rsid w:val="00EF0BCD"/>
    <w:rsid w:val="00EF167E"/>
    <w:rsid w:val="00F00B3D"/>
    <w:rsid w:val="00F21710"/>
    <w:rsid w:val="00F22AB0"/>
    <w:rsid w:val="00F25D7B"/>
    <w:rsid w:val="00F33288"/>
    <w:rsid w:val="00F67391"/>
    <w:rsid w:val="00F8152D"/>
    <w:rsid w:val="00F91320"/>
    <w:rsid w:val="00F94ACD"/>
    <w:rsid w:val="00FC1C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docId w15:val="{9629AB64-6BA9-4FC8-86BD-49E17176F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lang w:eastAsia="en-US"/>
    </w:rPr>
  </w:style>
  <w:style w:type="paragraph" w:styleId="Heading3">
    <w:name w:val="heading 3"/>
    <w:aliases w:val="Quick Header,Tribal heading 3,Minor,Level 1 - 1,Numbered para,Outline3,Level 2.1,Oscar Faber 3,SZRptH3,add-phara,A,B,C,Para,(13pt),(12pt),Mia,Mia1,H3,Mi,HAA-SubSection,Apx par,h3,1.2.3.,niveau3,Heading 31,Level 3 Head,h31,Sub-paragraaf,3,l3,b"/>
    <w:basedOn w:val="Normal"/>
    <w:link w:val="Heading3Char"/>
    <w:autoRedefine/>
    <w:uiPriority w:val="99"/>
    <w:semiHidden/>
    <w:unhideWhenUsed/>
    <w:qFormat/>
    <w:rsid w:val="00E453A7"/>
    <w:pPr>
      <w:keepLines/>
      <w:pBdr>
        <w:top w:val="none" w:sz="0" w:space="0" w:color="auto"/>
        <w:left w:val="none" w:sz="0" w:space="0" w:color="auto"/>
        <w:bottom w:val="none" w:sz="0" w:space="0" w:color="auto"/>
        <w:right w:val="none" w:sz="0" w:space="0" w:color="auto"/>
        <w:between w:val="none" w:sz="0" w:space="0" w:color="auto"/>
        <w:bar w:val="none" w:sz="0" w:color="auto"/>
      </w:pBdr>
      <w:spacing w:before="120"/>
      <w:ind w:left="720" w:right="-23"/>
      <w:jc w:val="both"/>
      <w:outlineLvl w:val="2"/>
    </w:pPr>
    <w:rPr>
      <w:rFonts w:ascii="Arial" w:eastAsia="Times New Roman" w:hAnsi="Arial" w:cs="Arial"/>
      <w:bCs/>
      <w:sz w:val="20"/>
      <w:szCs w:val="20"/>
      <w:bdr w:val="none" w:sz="0" w:space="0" w:color="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513"/>
        <w:tab w:val="right" w:pos="9026"/>
      </w:tabs>
    </w:pPr>
    <w:rPr>
      <w:rFonts w:ascii="Calibri" w:eastAsia="Calibri" w:hAnsi="Calibri" w:cs="Calibri"/>
      <w:color w:val="000000"/>
      <w:sz w:val="22"/>
      <w:szCs w:val="22"/>
      <w:u w:color="000000"/>
      <w:lang w:val="en-US"/>
    </w:rPr>
  </w:style>
  <w:style w:type="paragraph" w:styleId="Caption">
    <w:name w:val="caption"/>
    <w:pPr>
      <w:suppressAutoHyphens/>
      <w:outlineLvl w:val="0"/>
    </w:pPr>
    <w:rPr>
      <w:rFonts w:ascii="Calibri" w:eastAsia="Calibri" w:hAnsi="Calibri" w:cs="Calibri"/>
      <w:color w:val="000000"/>
      <w:sz w:val="36"/>
      <w:szCs w:val="36"/>
      <w:lang w:val="de-DE"/>
    </w:rPr>
  </w:style>
  <w:style w:type="paragraph" w:styleId="Footer">
    <w:name w:val="footer"/>
    <w:pPr>
      <w:tabs>
        <w:tab w:val="center" w:pos="4513"/>
        <w:tab w:val="right" w:pos="9026"/>
      </w:tabs>
    </w:pPr>
    <w:rPr>
      <w:rFonts w:ascii="Calibri" w:eastAsia="Calibri" w:hAnsi="Calibri" w:cs="Calibri"/>
      <w:color w:val="000000"/>
      <w:sz w:val="22"/>
      <w:szCs w:val="22"/>
      <w:u w:color="000000"/>
      <w:lang w:val="en-US"/>
    </w:rPr>
  </w:style>
  <w:style w:type="paragraph" w:customStyle="1" w:styleId="HeaderFooter">
    <w:name w:val="Header &amp; Footer"/>
    <w:pPr>
      <w:tabs>
        <w:tab w:val="right" w:pos="9020"/>
      </w:tabs>
    </w:pPr>
    <w:rPr>
      <w:rFonts w:ascii="Helvetica" w:eastAsia="Helvetica" w:hAnsi="Helvetica" w:cs="Helvetica"/>
      <w:color w:val="000000"/>
      <w:sz w:val="24"/>
      <w:szCs w:val="24"/>
    </w:rPr>
  </w:style>
  <w:style w:type="paragraph" w:customStyle="1" w:styleId="Body">
    <w:name w:val="Body"/>
    <w:pPr>
      <w:spacing w:after="200" w:line="276" w:lineRule="auto"/>
    </w:pPr>
    <w:rPr>
      <w:rFonts w:ascii="Calibri" w:eastAsia="Calibri" w:hAnsi="Calibri" w:cs="Calibri"/>
      <w:color w:val="000000"/>
      <w:sz w:val="22"/>
      <w:szCs w:val="22"/>
      <w:u w:color="000000"/>
    </w:rPr>
  </w:style>
  <w:style w:type="paragraph" w:styleId="ListParagraph">
    <w:name w:val="List Paragraph"/>
    <w:pPr>
      <w:spacing w:after="200" w:line="276" w:lineRule="auto"/>
      <w:ind w:left="720"/>
    </w:pPr>
    <w:rPr>
      <w:rFonts w:ascii="Calibri" w:eastAsia="Calibri" w:hAnsi="Calibri" w:cs="Calibri"/>
      <w:color w:val="000000"/>
      <w:sz w:val="22"/>
      <w:szCs w:val="22"/>
      <w:u w:color="000000"/>
      <w:lang w:val="en-US"/>
    </w:rPr>
  </w:style>
  <w:style w:type="numbering" w:customStyle="1" w:styleId="ImportedStyle1">
    <w:name w:val="Imported Style 1"/>
    <w:pPr>
      <w:numPr>
        <w:numId w:val="1"/>
      </w:numPr>
    </w:pPr>
  </w:style>
  <w:style w:type="paragraph" w:customStyle="1" w:styleId="Default">
    <w:name w:val="Default"/>
    <w:rPr>
      <w:rFonts w:ascii="Arial" w:eastAsia="Arial" w:hAnsi="Arial" w:cs="Arial"/>
      <w:color w:val="000000"/>
      <w:sz w:val="24"/>
      <w:szCs w:val="24"/>
      <w:u w:color="000000"/>
      <w:lang w:val="en-US"/>
    </w:rPr>
  </w:style>
  <w:style w:type="numbering" w:customStyle="1" w:styleId="ImportedStyle2">
    <w:name w:val="Imported Style 2"/>
    <w:pPr>
      <w:numPr>
        <w:numId w:val="3"/>
      </w:numPr>
    </w:pPr>
  </w:style>
  <w:style w:type="numbering" w:customStyle="1" w:styleId="ImportedStyle3">
    <w:name w:val="Imported Style 3"/>
    <w:pPr>
      <w:numPr>
        <w:numId w:val="5"/>
      </w:numPr>
    </w:pPr>
  </w:style>
  <w:style w:type="numbering" w:customStyle="1" w:styleId="ImportedStyle4">
    <w:name w:val="Imported Style 4"/>
    <w:pPr>
      <w:numPr>
        <w:numId w:val="7"/>
      </w:numPr>
    </w:pPr>
  </w:style>
  <w:style w:type="paragraph" w:styleId="NoSpacing">
    <w:name w:val="No Spacing"/>
    <w:rPr>
      <w:rFonts w:ascii="Calibri" w:eastAsia="Calibri" w:hAnsi="Calibri" w:cs="Calibri"/>
      <w:color w:val="000000"/>
      <w:sz w:val="22"/>
      <w:szCs w:val="22"/>
      <w:u w:color="000000"/>
      <w:lang w:val="en-US"/>
    </w:rPr>
  </w:style>
  <w:style w:type="numbering" w:customStyle="1" w:styleId="ImportedStyle5">
    <w:name w:val="Imported Style 5"/>
    <w:pPr>
      <w:numPr>
        <w:numId w:val="9"/>
      </w:numPr>
    </w:pPr>
  </w:style>
  <w:style w:type="numbering" w:customStyle="1" w:styleId="ImportedStyle6">
    <w:name w:val="Imported Style 6"/>
    <w:pPr>
      <w:numPr>
        <w:numId w:val="11"/>
      </w:numPr>
    </w:pPr>
  </w:style>
  <w:style w:type="numbering" w:customStyle="1" w:styleId="ImportedStyle7">
    <w:name w:val="Imported Style 7"/>
    <w:pPr>
      <w:numPr>
        <w:numId w:val="13"/>
      </w:numPr>
    </w:pPr>
  </w:style>
  <w:style w:type="numbering" w:customStyle="1" w:styleId="ImportedStyle8">
    <w:name w:val="Imported Style 8"/>
    <w:pPr>
      <w:numPr>
        <w:numId w:val="15"/>
      </w:numPr>
    </w:pPr>
  </w:style>
  <w:style w:type="numbering" w:customStyle="1" w:styleId="ImportedStyle9">
    <w:name w:val="Imported Style 9"/>
    <w:pPr>
      <w:numPr>
        <w:numId w:val="17"/>
      </w:numPr>
    </w:pPr>
  </w:style>
  <w:style w:type="numbering" w:customStyle="1" w:styleId="ImportedStyle10">
    <w:name w:val="Imported Style 10"/>
    <w:pPr>
      <w:numPr>
        <w:numId w:val="19"/>
      </w:numPr>
    </w:pPr>
  </w:style>
  <w:style w:type="character" w:customStyle="1" w:styleId="Link">
    <w:name w:val="Link"/>
    <w:rPr>
      <w:color w:val="0000FF"/>
      <w:u w:val="single" w:color="0000FF"/>
    </w:rPr>
  </w:style>
  <w:style w:type="character" w:customStyle="1" w:styleId="Hyperlink0">
    <w:name w:val="Hyperlink.0"/>
    <w:basedOn w:val="Link"/>
    <w:rPr>
      <w:rFonts w:ascii="Arial" w:eastAsia="Arial" w:hAnsi="Arial" w:cs="Arial"/>
      <w:color w:val="0000FF"/>
      <w:sz w:val="28"/>
      <w:szCs w:val="28"/>
      <w:u w:val="single" w:color="0000FF"/>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US" w:eastAsia="en-US"/>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9C743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C743F"/>
    <w:rPr>
      <w:rFonts w:ascii="Segoe UI" w:hAnsi="Segoe UI" w:cs="Segoe UI"/>
      <w:sz w:val="18"/>
      <w:szCs w:val="18"/>
      <w:lang w:val="en-US" w:eastAsia="en-US"/>
    </w:rPr>
  </w:style>
  <w:style w:type="table" w:styleId="TableGrid">
    <w:name w:val="Table Grid"/>
    <w:basedOn w:val="TableNormal"/>
    <w:uiPriority w:val="39"/>
    <w:rsid w:val="007B12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606E4C"/>
    <w:rPr>
      <w:b/>
      <w:bCs/>
    </w:rPr>
  </w:style>
  <w:style w:type="character" w:customStyle="1" w:styleId="CommentSubjectChar">
    <w:name w:val="Comment Subject Char"/>
    <w:basedOn w:val="CommentTextChar"/>
    <w:link w:val="CommentSubject"/>
    <w:uiPriority w:val="99"/>
    <w:semiHidden/>
    <w:rsid w:val="00606E4C"/>
    <w:rPr>
      <w:b/>
      <w:bCs/>
      <w:lang w:val="en-US" w:eastAsia="en-US"/>
    </w:rPr>
  </w:style>
  <w:style w:type="table" w:customStyle="1" w:styleId="TableGrid1">
    <w:name w:val="Table Grid1"/>
    <w:basedOn w:val="TableNormal"/>
    <w:next w:val="TableGrid"/>
    <w:uiPriority w:val="39"/>
    <w:rsid w:val="00604BBE"/>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Calibri" w:hAnsi="Calibri"/>
      <w:sz w:val="22"/>
      <w:szCs w:val="22"/>
      <w:bdr w:val="none" w:sz="0" w:space="0" w:color="auto"/>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C4A0C"/>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eastAsia="en-US"/>
    </w:rPr>
  </w:style>
  <w:style w:type="character" w:customStyle="1" w:styleId="Heading3Char">
    <w:name w:val="Heading 3 Char"/>
    <w:aliases w:val="Quick Header Char,Tribal heading 3 Char,Minor Char,Level 1 - 1 Char,Numbered para Char,Outline3 Char,Level 2.1 Char,Oscar Faber 3 Char,SZRptH3 Char,add-phara Char,A Char,B Char,C Char,Para Char,(13pt) Char,(12pt) Char,Mia Char,Mia1 Char"/>
    <w:basedOn w:val="DefaultParagraphFont"/>
    <w:link w:val="Heading3"/>
    <w:uiPriority w:val="99"/>
    <w:semiHidden/>
    <w:rsid w:val="00E453A7"/>
    <w:rPr>
      <w:rFonts w:ascii="Arial" w:eastAsia="Times New Roman" w:hAnsi="Arial" w:cs="Arial"/>
      <w:bCs/>
      <w:bdr w:val="none" w:sz="0" w:space="0" w:color="auto"/>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8007388">
      <w:bodyDiv w:val="1"/>
      <w:marLeft w:val="0"/>
      <w:marRight w:val="0"/>
      <w:marTop w:val="0"/>
      <w:marBottom w:val="0"/>
      <w:divBdr>
        <w:top w:val="none" w:sz="0" w:space="0" w:color="auto"/>
        <w:left w:val="none" w:sz="0" w:space="0" w:color="auto"/>
        <w:bottom w:val="none" w:sz="0" w:space="0" w:color="auto"/>
        <w:right w:val="none" w:sz="0" w:space="0" w:color="auto"/>
      </w:divBdr>
    </w:div>
    <w:div w:id="399330475">
      <w:bodyDiv w:val="1"/>
      <w:marLeft w:val="0"/>
      <w:marRight w:val="0"/>
      <w:marTop w:val="0"/>
      <w:marBottom w:val="0"/>
      <w:divBdr>
        <w:top w:val="none" w:sz="0" w:space="0" w:color="auto"/>
        <w:left w:val="none" w:sz="0" w:space="0" w:color="auto"/>
        <w:bottom w:val="none" w:sz="0" w:space="0" w:color="auto"/>
        <w:right w:val="none" w:sz="0" w:space="0" w:color="auto"/>
      </w:divBdr>
    </w:div>
    <w:div w:id="1094471411">
      <w:bodyDiv w:val="1"/>
      <w:marLeft w:val="0"/>
      <w:marRight w:val="0"/>
      <w:marTop w:val="0"/>
      <w:marBottom w:val="0"/>
      <w:divBdr>
        <w:top w:val="none" w:sz="0" w:space="0" w:color="auto"/>
        <w:left w:val="none" w:sz="0" w:space="0" w:color="auto"/>
        <w:bottom w:val="none" w:sz="0" w:space="0" w:color="auto"/>
        <w:right w:val="none" w:sz="0" w:space="0" w:color="auto"/>
      </w:divBdr>
    </w:div>
    <w:div w:id="1307781894">
      <w:bodyDiv w:val="1"/>
      <w:marLeft w:val="0"/>
      <w:marRight w:val="0"/>
      <w:marTop w:val="0"/>
      <w:marBottom w:val="0"/>
      <w:divBdr>
        <w:top w:val="none" w:sz="0" w:space="0" w:color="auto"/>
        <w:left w:val="none" w:sz="0" w:space="0" w:color="auto"/>
        <w:bottom w:val="none" w:sz="0" w:space="0" w:color="auto"/>
        <w:right w:val="none" w:sz="0" w:space="0" w:color="auto"/>
      </w:divBdr>
    </w:div>
    <w:div w:id="204151414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buhb.nhs.wales/about-us/public-engagement-consultation/" TargetMode="External"/><Relationship Id="rId18"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BU.engagement@wales.nhs.uk" TargetMode="External"/><Relationship Id="rId17" Type="http://schemas.openxmlformats.org/officeDocument/2006/relationships/footer" Target="footer1.xml"/><Relationship Id="rId25" Type="http://schemas.microsoft.com/office/2016/09/relationships/commentsIds" Target="commentsIds.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microsoft.com/office/2018/08/relationships/commentsExtensible" Target="commentsExtensible.xml"/><Relationship Id="rId5" Type="http://schemas.openxmlformats.org/officeDocument/2006/relationships/numbering" Target="numbering.xml"/><Relationship Id="rId15" Type="http://schemas.openxmlformats.org/officeDocument/2006/relationships/hyperlink" Target="mailto:swanseabay@waleschc.org.uk"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BU.engagement@wales.nhs.uk"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652E948FA37F943B0514D0A14AFC95A" ma:contentTypeVersion="14" ma:contentTypeDescription="Create a new document." ma:contentTypeScope="" ma:versionID="353a2c7c904fb3e7958b897506305151">
  <xsd:schema xmlns:xsd="http://www.w3.org/2001/XMLSchema" xmlns:xs="http://www.w3.org/2001/XMLSchema" xmlns:p="http://schemas.microsoft.com/office/2006/metadata/properties" xmlns:ns3="258d5018-feb4-45ec-8043-ac7152467c64" xmlns:ns4="2795bbee-07b4-4e79-98d8-0419d9871cad" targetNamespace="http://schemas.microsoft.com/office/2006/metadata/properties" ma:root="true" ma:fieldsID="d526b86c125698faa72ff25b24fe0ffd" ns3:_="" ns4:_="">
    <xsd:import namespace="258d5018-feb4-45ec-8043-ac7152467c64"/>
    <xsd:import namespace="2795bbee-07b4-4e79-98d8-0419d9871cad"/>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LengthInSeconds"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8d5018-feb4-45ec-8043-ac7152467c6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795bbee-07b4-4e79-98d8-0419d9871ca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75D5D8-C143-468E-9267-739427C776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8d5018-feb4-45ec-8043-ac7152467c64"/>
    <ds:schemaRef ds:uri="2795bbee-07b4-4e79-98d8-0419d9871c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201F1B6-CA87-4401-8AF3-0EA44A4EC35B}">
  <ds:schemaRefs>
    <ds:schemaRef ds:uri="2795bbee-07b4-4e79-98d8-0419d9871cad"/>
    <ds:schemaRef ds:uri="http://purl.org/dc/dcmitype/"/>
    <ds:schemaRef ds:uri="http://schemas.microsoft.com/office/infopath/2007/PartnerControls"/>
    <ds:schemaRef ds:uri="http://purl.org/dc/terms/"/>
    <ds:schemaRef ds:uri="http://schemas.microsoft.com/office/2006/documentManagement/types"/>
    <ds:schemaRef ds:uri="http://schemas.microsoft.com/office/2006/metadata/properties"/>
    <ds:schemaRef ds:uri="http://www.w3.org/XML/1998/namespace"/>
    <ds:schemaRef ds:uri="258d5018-feb4-45ec-8043-ac7152467c64"/>
    <ds:schemaRef ds:uri="http://schemas.openxmlformats.org/package/2006/metadata/core-properties"/>
    <ds:schemaRef ds:uri="http://purl.org/dc/elements/1.1/"/>
  </ds:schemaRefs>
</ds:datastoreItem>
</file>

<file path=customXml/itemProps3.xml><?xml version="1.0" encoding="utf-8"?>
<ds:datastoreItem xmlns:ds="http://schemas.openxmlformats.org/officeDocument/2006/customXml" ds:itemID="{811BFBEC-460C-4425-B1AF-112543FCB22E}">
  <ds:schemaRefs>
    <ds:schemaRef ds:uri="http://schemas.microsoft.com/sharepoint/v3/contenttype/forms"/>
  </ds:schemaRefs>
</ds:datastoreItem>
</file>

<file path=customXml/itemProps4.xml><?xml version="1.0" encoding="utf-8"?>
<ds:datastoreItem xmlns:ds="http://schemas.openxmlformats.org/officeDocument/2006/customXml" ds:itemID="{AE193B29-9403-4CCE-9EA6-43735C29F7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192</TotalTime>
  <Pages>24</Pages>
  <Words>4800</Words>
  <Characters>27364</Characters>
  <Application>Microsoft Office Word</Application>
  <DocSecurity>0</DocSecurity>
  <Lines>228</Lines>
  <Paragraphs>64</Paragraphs>
  <ScaleCrop>false</ScaleCrop>
  <HeadingPairs>
    <vt:vector size="2" baseType="variant">
      <vt:variant>
        <vt:lpstr>Title</vt:lpstr>
      </vt:variant>
      <vt:variant>
        <vt:i4>1</vt:i4>
      </vt:variant>
    </vt:vector>
  </HeadingPairs>
  <TitlesOfParts>
    <vt:vector size="1" baseType="lpstr">
      <vt:lpstr/>
    </vt:vector>
  </TitlesOfParts>
  <Company>ABMU LHB</Company>
  <LinksUpToDate>false</LinksUpToDate>
  <CharactersWithSpaces>32100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Joanne Abbott-Davies (Swansea Bay UHB - Strategy)</dc:creator>
  <cp:lastModifiedBy>Catrin Evans (Swansea Bay UHB - Strategy)</cp:lastModifiedBy>
  <cp:revision>5</cp:revision>
  <cp:lastPrinted>2022-02-01T12:50:00Z</cp:lastPrinted>
  <dcterms:created xsi:type="dcterms:W3CDTF">2022-01-28T08:21:00Z</dcterms:created>
  <dcterms:modified xsi:type="dcterms:W3CDTF">2022-02-01T12:51:00Z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0x0101006652E948FA37F943B0514D0A14AFC95A</vt:lpwstr>
  </property>
</Properties>
</file>