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8E02CF" w14:textId="77777777" w:rsidR="00BE3B28" w:rsidRDefault="00525EC8" w:rsidP="00595F46">
      <w:pPr>
        <w:pStyle w:val="BodyText"/>
      </w:pPr>
      <w:r>
        <w:rPr>
          <w:noProof/>
          <w:lang w:val="en-GB" w:eastAsia="en-GB"/>
        </w:rPr>
        <w:drawing>
          <wp:inline distT="0" distB="0" distL="0" distR="0" wp14:anchorId="24D4E044" wp14:editId="15AC6693">
            <wp:extent cx="3726996" cy="942975"/>
            <wp:effectExtent l="0" t="0" r="0" b="0"/>
            <wp:docPr id="1" name="image1.jpeg"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3726996" cy="942975"/>
                    </a:xfrm>
                    <a:prstGeom prst="rect">
                      <a:avLst/>
                    </a:prstGeom>
                  </pic:spPr>
                </pic:pic>
              </a:graphicData>
            </a:graphic>
          </wp:inline>
        </w:drawing>
      </w:r>
    </w:p>
    <w:p w14:paraId="5D0E9FA1" w14:textId="77777777" w:rsidR="00BE3B28" w:rsidRDefault="00BE3B28" w:rsidP="00595F46">
      <w:pPr>
        <w:pStyle w:val="BodyText"/>
      </w:pPr>
    </w:p>
    <w:p w14:paraId="150EDAED" w14:textId="77777777" w:rsidR="00BE3B28" w:rsidRDefault="00BE3B28" w:rsidP="00595F46">
      <w:pPr>
        <w:pStyle w:val="BodyText"/>
      </w:pPr>
    </w:p>
    <w:p w14:paraId="75F17E1A" w14:textId="77777777" w:rsidR="00BE3B28" w:rsidRDefault="00525EC8" w:rsidP="00595F46">
      <w:pPr>
        <w:pStyle w:val="Title"/>
      </w:pPr>
      <w:bookmarkStart w:id="0" w:name="157._Medical_Gas_Pipeline_System_Dec_201"/>
      <w:bookmarkEnd w:id="0"/>
      <w:r>
        <w:t>Medical</w:t>
      </w:r>
      <w:r>
        <w:rPr>
          <w:spacing w:val="-22"/>
        </w:rPr>
        <w:t xml:space="preserve"> </w:t>
      </w:r>
      <w:r>
        <w:t>Gas</w:t>
      </w:r>
      <w:r>
        <w:rPr>
          <w:spacing w:val="-21"/>
        </w:rPr>
        <w:t xml:space="preserve"> </w:t>
      </w:r>
      <w:r>
        <w:t>Pipeline</w:t>
      </w:r>
      <w:r>
        <w:rPr>
          <w:spacing w:val="-22"/>
        </w:rPr>
        <w:t xml:space="preserve"> </w:t>
      </w:r>
      <w:r>
        <w:rPr>
          <w:spacing w:val="-8"/>
        </w:rPr>
        <w:t>System</w:t>
      </w:r>
      <w:r>
        <w:rPr>
          <w:spacing w:val="-21"/>
        </w:rPr>
        <w:t xml:space="preserve"> </w:t>
      </w:r>
      <w:r>
        <w:rPr>
          <w:spacing w:val="-8"/>
        </w:rPr>
        <w:t>(MGPS)</w:t>
      </w:r>
      <w:r>
        <w:rPr>
          <w:spacing w:val="-119"/>
        </w:rPr>
        <w:t xml:space="preserve"> </w:t>
      </w:r>
      <w:r>
        <w:t>Management</w:t>
      </w:r>
      <w:r>
        <w:rPr>
          <w:spacing w:val="-28"/>
        </w:rPr>
        <w:t xml:space="preserve"> </w:t>
      </w:r>
      <w:r>
        <w:t>Policy</w:t>
      </w:r>
    </w:p>
    <w:p w14:paraId="4C7F9AA3" w14:textId="77777777" w:rsidR="00BE3B28" w:rsidRDefault="00BE3B28" w:rsidP="00595F46">
      <w:pPr>
        <w:pStyle w:val="BodyText"/>
      </w:pPr>
    </w:p>
    <w:p w14:paraId="565C4E55" w14:textId="77777777" w:rsidR="00BE3B28" w:rsidRDefault="00BE3B28" w:rsidP="00595F46">
      <w:pPr>
        <w:pStyle w:val="BodyText"/>
      </w:pPr>
    </w:p>
    <w:p w14:paraId="2E35FB08" w14:textId="77777777" w:rsidR="00BE3B28" w:rsidRDefault="00BE3B28" w:rsidP="00595F46">
      <w:pPr>
        <w:pStyle w:val="BodyText"/>
      </w:pPr>
    </w:p>
    <w:p w14:paraId="67EC27D0" w14:textId="77777777" w:rsidR="00BE3B28" w:rsidRDefault="00BE3B28" w:rsidP="00595F46">
      <w:pPr>
        <w:pStyle w:val="BodyText"/>
      </w:pPr>
    </w:p>
    <w:p w14:paraId="69C04275" w14:textId="77777777" w:rsidR="00BE3B28" w:rsidRDefault="00BE3B28" w:rsidP="00595F46">
      <w:pPr>
        <w:pStyle w:val="BodyText"/>
      </w:pPr>
    </w:p>
    <w:p w14:paraId="0FC271ED" w14:textId="77777777" w:rsidR="00BE3B28" w:rsidRDefault="00BE3B28" w:rsidP="00595F46">
      <w:pPr>
        <w:pStyle w:val="BodyText"/>
      </w:pPr>
    </w:p>
    <w:p w14:paraId="31994865" w14:textId="77777777" w:rsidR="00BE3B28" w:rsidRDefault="00BE3B28" w:rsidP="00595F46">
      <w:pPr>
        <w:pStyle w:val="BodyText"/>
      </w:pPr>
    </w:p>
    <w:p w14:paraId="607B267A" w14:textId="77777777" w:rsidR="00BE3B28" w:rsidRDefault="00BE3B28" w:rsidP="00595F46">
      <w:pPr>
        <w:pStyle w:val="BodyText"/>
      </w:pPr>
    </w:p>
    <w:p w14:paraId="6F8003B7" w14:textId="77777777" w:rsidR="00BE3B28" w:rsidRDefault="00BE3B28" w:rsidP="00595F46">
      <w:pPr>
        <w:pStyle w:val="BodyText"/>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768"/>
        <w:gridCol w:w="5536"/>
      </w:tblGrid>
      <w:tr w:rsidR="00BE3B28" w14:paraId="31E89932" w14:textId="77777777">
        <w:trPr>
          <w:trHeight w:val="551"/>
        </w:trPr>
        <w:tc>
          <w:tcPr>
            <w:tcW w:w="2768" w:type="dxa"/>
            <w:shd w:val="clear" w:color="auto" w:fill="C4BB95"/>
          </w:tcPr>
          <w:p w14:paraId="1D1B64D1" w14:textId="77777777" w:rsidR="00BE3B28" w:rsidRDefault="00525EC8" w:rsidP="00595F46">
            <w:pPr>
              <w:pStyle w:val="TableParagraph"/>
            </w:pPr>
            <w:r>
              <w:t>Document</w:t>
            </w:r>
            <w:r>
              <w:rPr>
                <w:spacing w:val="-4"/>
              </w:rPr>
              <w:t xml:space="preserve"> </w:t>
            </w:r>
            <w:r>
              <w:t>Owner:</w:t>
            </w:r>
          </w:p>
        </w:tc>
        <w:tc>
          <w:tcPr>
            <w:tcW w:w="5536" w:type="dxa"/>
          </w:tcPr>
          <w:p w14:paraId="3EF7579B" w14:textId="77777777" w:rsidR="00BE3B28" w:rsidRDefault="00525EC8" w:rsidP="00595F46">
            <w:pPr>
              <w:pStyle w:val="TableParagraph"/>
            </w:pPr>
            <w:r>
              <w:t>Assistant</w:t>
            </w:r>
            <w:r>
              <w:rPr>
                <w:spacing w:val="-2"/>
              </w:rPr>
              <w:t xml:space="preserve"> </w:t>
            </w:r>
            <w:r>
              <w:t>Director</w:t>
            </w:r>
            <w:r>
              <w:rPr>
                <w:spacing w:val="-2"/>
              </w:rPr>
              <w:t xml:space="preserve"> </w:t>
            </w:r>
            <w:r>
              <w:t>of</w:t>
            </w:r>
            <w:r>
              <w:rPr>
                <w:spacing w:val="-2"/>
              </w:rPr>
              <w:t xml:space="preserve"> </w:t>
            </w:r>
            <w:r w:rsidR="00557E5D">
              <w:t>Estates</w:t>
            </w:r>
          </w:p>
        </w:tc>
      </w:tr>
      <w:tr w:rsidR="00BE3B28" w14:paraId="76888BEE" w14:textId="77777777">
        <w:trPr>
          <w:trHeight w:val="551"/>
        </w:trPr>
        <w:tc>
          <w:tcPr>
            <w:tcW w:w="2768" w:type="dxa"/>
            <w:shd w:val="clear" w:color="auto" w:fill="C4BB95"/>
          </w:tcPr>
          <w:p w14:paraId="4349DC5E" w14:textId="77777777" w:rsidR="00BE3B28" w:rsidRDefault="00525EC8" w:rsidP="00595F46">
            <w:pPr>
              <w:pStyle w:val="TableParagraph"/>
            </w:pPr>
            <w:r>
              <w:t>Approved</w:t>
            </w:r>
            <w:r>
              <w:rPr>
                <w:spacing w:val="-3"/>
              </w:rPr>
              <w:t xml:space="preserve"> </w:t>
            </w:r>
            <w:r>
              <w:t>By:</w:t>
            </w:r>
          </w:p>
        </w:tc>
        <w:tc>
          <w:tcPr>
            <w:tcW w:w="5536" w:type="dxa"/>
          </w:tcPr>
          <w:p w14:paraId="0397EDC0" w14:textId="77777777" w:rsidR="00BE3B28" w:rsidRDefault="00525EC8" w:rsidP="00595F46">
            <w:pPr>
              <w:pStyle w:val="TableParagraph"/>
            </w:pPr>
            <w:r>
              <w:t>Health</w:t>
            </w:r>
            <w:r>
              <w:rPr>
                <w:spacing w:val="-1"/>
              </w:rPr>
              <w:t xml:space="preserve"> </w:t>
            </w:r>
            <w:r>
              <w:t>&amp;</w:t>
            </w:r>
            <w:r>
              <w:rPr>
                <w:spacing w:val="-2"/>
              </w:rPr>
              <w:t xml:space="preserve"> </w:t>
            </w:r>
            <w:r>
              <w:t>Safety</w:t>
            </w:r>
            <w:r>
              <w:rPr>
                <w:spacing w:val="-2"/>
              </w:rPr>
              <w:t xml:space="preserve"> </w:t>
            </w:r>
            <w:r>
              <w:t>Committee</w:t>
            </w:r>
          </w:p>
        </w:tc>
      </w:tr>
      <w:tr w:rsidR="00BE3B28" w14:paraId="01DED585" w14:textId="77777777">
        <w:trPr>
          <w:trHeight w:val="551"/>
        </w:trPr>
        <w:tc>
          <w:tcPr>
            <w:tcW w:w="2768" w:type="dxa"/>
            <w:shd w:val="clear" w:color="auto" w:fill="C4BB95"/>
          </w:tcPr>
          <w:p w14:paraId="6F6D179A" w14:textId="77777777" w:rsidR="00BE3B28" w:rsidRDefault="00525EC8" w:rsidP="00595F46">
            <w:pPr>
              <w:pStyle w:val="TableParagraph"/>
            </w:pPr>
            <w:r>
              <w:t>Approval</w:t>
            </w:r>
            <w:r>
              <w:rPr>
                <w:spacing w:val="-2"/>
              </w:rPr>
              <w:t xml:space="preserve"> </w:t>
            </w:r>
            <w:r>
              <w:t>Date:</w:t>
            </w:r>
          </w:p>
        </w:tc>
        <w:tc>
          <w:tcPr>
            <w:tcW w:w="5536" w:type="dxa"/>
          </w:tcPr>
          <w:p w14:paraId="472F6FBF" w14:textId="77777777" w:rsidR="00BE3B28" w:rsidRDefault="00557E5D" w:rsidP="00595F46">
            <w:pPr>
              <w:pStyle w:val="TableParagraph"/>
            </w:pPr>
            <w:r>
              <w:t>xxxxxx</w:t>
            </w:r>
          </w:p>
        </w:tc>
      </w:tr>
      <w:tr w:rsidR="00BE3B28" w14:paraId="13D978E2" w14:textId="77777777" w:rsidTr="00525EC8">
        <w:trPr>
          <w:trHeight w:val="461"/>
        </w:trPr>
        <w:tc>
          <w:tcPr>
            <w:tcW w:w="2768" w:type="dxa"/>
            <w:shd w:val="clear" w:color="auto" w:fill="C4BB95"/>
          </w:tcPr>
          <w:p w14:paraId="5CB20EB4" w14:textId="77777777" w:rsidR="00BE3B28" w:rsidRDefault="00525EC8" w:rsidP="00595F46">
            <w:pPr>
              <w:pStyle w:val="TableParagraph"/>
            </w:pPr>
            <w:r>
              <w:t>Review</w:t>
            </w:r>
            <w:r>
              <w:rPr>
                <w:spacing w:val="-3"/>
              </w:rPr>
              <w:t xml:space="preserve"> </w:t>
            </w:r>
            <w:r>
              <w:t>Date:</w:t>
            </w:r>
          </w:p>
        </w:tc>
        <w:tc>
          <w:tcPr>
            <w:tcW w:w="5536" w:type="dxa"/>
          </w:tcPr>
          <w:p w14:paraId="35EB02DC" w14:textId="77777777" w:rsidR="00BE3B28" w:rsidRDefault="00557E5D" w:rsidP="00595F46">
            <w:pPr>
              <w:pStyle w:val="TableParagraph"/>
            </w:pPr>
            <w:r>
              <w:t>xxxxxx</w:t>
            </w:r>
          </w:p>
        </w:tc>
      </w:tr>
      <w:tr w:rsidR="00BE3B28" w14:paraId="45375B50" w14:textId="77777777">
        <w:trPr>
          <w:trHeight w:val="553"/>
        </w:trPr>
        <w:tc>
          <w:tcPr>
            <w:tcW w:w="2768" w:type="dxa"/>
            <w:shd w:val="clear" w:color="auto" w:fill="C4BB95"/>
          </w:tcPr>
          <w:p w14:paraId="18FF2A1B" w14:textId="77777777" w:rsidR="00BE3B28" w:rsidRDefault="00525EC8" w:rsidP="00595F46">
            <w:pPr>
              <w:pStyle w:val="TableParagraph"/>
            </w:pPr>
            <w:r>
              <w:t>Policy</w:t>
            </w:r>
            <w:r>
              <w:rPr>
                <w:spacing w:val="-4"/>
              </w:rPr>
              <w:t xml:space="preserve"> </w:t>
            </w:r>
            <w:r>
              <w:t>ID:</w:t>
            </w:r>
          </w:p>
        </w:tc>
        <w:tc>
          <w:tcPr>
            <w:tcW w:w="5536" w:type="dxa"/>
          </w:tcPr>
          <w:p w14:paraId="0FFF0389" w14:textId="77777777" w:rsidR="00BE3B28" w:rsidRDefault="00525EC8" w:rsidP="00595F46">
            <w:pPr>
              <w:pStyle w:val="TableParagraph"/>
            </w:pPr>
            <w:r w:rsidRPr="00525EC8">
              <w:rPr>
                <w:highlight w:val="yellow"/>
              </w:rPr>
              <w:t>HB157</w:t>
            </w:r>
          </w:p>
        </w:tc>
      </w:tr>
    </w:tbl>
    <w:p w14:paraId="77B6DCE8" w14:textId="77777777" w:rsidR="00BE3B28" w:rsidRDefault="00BE3B28" w:rsidP="00595F46">
      <w:pPr>
        <w:pStyle w:val="BodyText"/>
      </w:pPr>
    </w:p>
    <w:p w14:paraId="3D45B01C" w14:textId="77777777" w:rsidR="00BE3B28" w:rsidRDefault="00BE3B28" w:rsidP="00595F46">
      <w:pPr>
        <w:pStyle w:val="BodyText"/>
      </w:pPr>
    </w:p>
    <w:p w14:paraId="3581F784" w14:textId="77777777" w:rsidR="00BE3B28" w:rsidRDefault="00BE3B28" w:rsidP="00595F46">
      <w:pPr>
        <w:pStyle w:val="BodyText"/>
      </w:pPr>
    </w:p>
    <w:p w14:paraId="56015885" w14:textId="77777777" w:rsidR="00BE3B28" w:rsidRDefault="00BE3B28" w:rsidP="00595F46">
      <w:pPr>
        <w:pStyle w:val="BodyText"/>
      </w:pPr>
    </w:p>
    <w:p w14:paraId="0CADD0CB" w14:textId="77777777" w:rsidR="00BE3B28" w:rsidRDefault="00BE3B28" w:rsidP="00595F46">
      <w:pPr>
        <w:pStyle w:val="BodyText"/>
      </w:pPr>
    </w:p>
    <w:p w14:paraId="032FB37F" w14:textId="77777777" w:rsidR="00BE3B28" w:rsidRDefault="00BE3B28" w:rsidP="00595F46">
      <w:pPr>
        <w:pStyle w:val="BodyText"/>
      </w:pPr>
    </w:p>
    <w:p w14:paraId="5805C802" w14:textId="77777777" w:rsidR="00BE3B28" w:rsidRDefault="00BE3B28" w:rsidP="00595F46">
      <w:pPr>
        <w:pStyle w:val="BodyText"/>
      </w:pPr>
    </w:p>
    <w:p w14:paraId="70D6C965" w14:textId="77777777" w:rsidR="00BE3B28" w:rsidRDefault="00BE3B28" w:rsidP="00595F46">
      <w:pPr>
        <w:pStyle w:val="BodyText"/>
      </w:pPr>
    </w:p>
    <w:p w14:paraId="7AF92245" w14:textId="77777777" w:rsidR="00BE3B28" w:rsidRDefault="00BE3B28" w:rsidP="00595F46">
      <w:pPr>
        <w:pStyle w:val="BodyText"/>
      </w:pPr>
    </w:p>
    <w:p w14:paraId="42A4B790" w14:textId="77777777" w:rsidR="00BE3B28" w:rsidRDefault="00BE3B28" w:rsidP="00595F46">
      <w:pPr>
        <w:pStyle w:val="BodyText"/>
      </w:pPr>
    </w:p>
    <w:p w14:paraId="4422EAF3" w14:textId="77777777" w:rsidR="00BE3B28" w:rsidRDefault="00BE3B28" w:rsidP="00595F46">
      <w:pPr>
        <w:pStyle w:val="BodyText"/>
      </w:pPr>
    </w:p>
    <w:p w14:paraId="0A9C4BBD" w14:textId="77777777" w:rsidR="00BE3B28" w:rsidRDefault="00BE3B28" w:rsidP="00595F46">
      <w:pPr>
        <w:pStyle w:val="BodyText"/>
      </w:pPr>
    </w:p>
    <w:p w14:paraId="291254DF" w14:textId="77777777" w:rsidR="00BE3B28" w:rsidRDefault="00BE3B28" w:rsidP="00595F46">
      <w:pPr>
        <w:pStyle w:val="BodyText"/>
      </w:pPr>
    </w:p>
    <w:p w14:paraId="479AFEAD" w14:textId="02E81A9B" w:rsidR="00C85AC6" w:rsidRDefault="00525EC8" w:rsidP="00595F46">
      <w:pPr>
        <w:rPr>
          <w:spacing w:val="-59"/>
        </w:rPr>
      </w:pPr>
      <w:r>
        <w:t>This policy has been screened for relevance to equality.</w:t>
      </w:r>
      <w:r>
        <w:rPr>
          <w:spacing w:val="1"/>
        </w:rPr>
        <w:t xml:space="preserve"> </w:t>
      </w:r>
      <w:r>
        <w:t>No potential negative impact has</w:t>
      </w:r>
      <w:r>
        <w:rPr>
          <w:spacing w:val="-59"/>
        </w:rPr>
        <w:t xml:space="preserve"> </w:t>
      </w:r>
      <w:r w:rsidR="00C85AC6">
        <w:rPr>
          <w:spacing w:val="-59"/>
        </w:rPr>
        <w:t xml:space="preserve">        </w:t>
      </w:r>
    </w:p>
    <w:p w14:paraId="3F4EC63B" w14:textId="14A2E0E9" w:rsidR="00BE3B28" w:rsidRDefault="00525EC8" w:rsidP="00595F46">
      <w:r>
        <w:t>been</w:t>
      </w:r>
      <w:r>
        <w:rPr>
          <w:spacing w:val="-1"/>
        </w:rPr>
        <w:t xml:space="preserve"> </w:t>
      </w:r>
      <w:r>
        <w:t>identified</w:t>
      </w:r>
      <w:r>
        <w:rPr>
          <w:spacing w:val="-1"/>
        </w:rPr>
        <w:t xml:space="preserve"> </w:t>
      </w:r>
      <w:r>
        <w:t>so</w:t>
      </w:r>
      <w:r>
        <w:rPr>
          <w:spacing w:val="-3"/>
        </w:rPr>
        <w:t xml:space="preserve"> </w:t>
      </w:r>
      <w:r>
        <w:t>a</w:t>
      </w:r>
      <w:r>
        <w:rPr>
          <w:spacing w:val="-2"/>
        </w:rPr>
        <w:t xml:space="preserve"> </w:t>
      </w:r>
      <w:r>
        <w:t>full</w:t>
      </w:r>
      <w:r>
        <w:rPr>
          <w:spacing w:val="-1"/>
        </w:rPr>
        <w:t xml:space="preserve"> </w:t>
      </w:r>
      <w:r>
        <w:t>equality</w:t>
      </w:r>
      <w:r>
        <w:rPr>
          <w:spacing w:val="-3"/>
        </w:rPr>
        <w:t xml:space="preserve"> </w:t>
      </w:r>
      <w:r>
        <w:t>impact</w:t>
      </w:r>
      <w:r>
        <w:rPr>
          <w:spacing w:val="1"/>
        </w:rPr>
        <w:t xml:space="preserve"> </w:t>
      </w:r>
      <w:r>
        <w:t>assessment</w:t>
      </w:r>
      <w:r>
        <w:rPr>
          <w:spacing w:val="1"/>
        </w:rPr>
        <w:t xml:space="preserve"> </w:t>
      </w:r>
      <w:r>
        <w:t>is not</w:t>
      </w:r>
      <w:r>
        <w:rPr>
          <w:spacing w:val="-2"/>
        </w:rPr>
        <w:t xml:space="preserve"> </w:t>
      </w:r>
      <w:r>
        <w:t>required.</w:t>
      </w:r>
    </w:p>
    <w:p w14:paraId="4C178965" w14:textId="326ECB85" w:rsidR="00D062F8" w:rsidRDefault="00D062F8" w:rsidP="00595F46"/>
    <w:p w14:paraId="450270D6" w14:textId="77777777" w:rsidR="00D062F8" w:rsidRPr="00D062F8" w:rsidRDefault="00D062F8" w:rsidP="00D062F8"/>
    <w:p w14:paraId="2EB18EAB" w14:textId="77777777" w:rsidR="00D062F8" w:rsidRPr="00D062F8" w:rsidRDefault="00D062F8" w:rsidP="00D062F8"/>
    <w:p w14:paraId="12B88CC3" w14:textId="77777777" w:rsidR="00BE3B28" w:rsidRDefault="00BE3B28" w:rsidP="00595F46">
      <w:pPr>
        <w:pStyle w:val="BodyText"/>
      </w:pPr>
    </w:p>
    <w:p w14:paraId="4CFCD919" w14:textId="77777777" w:rsidR="00BE3B28" w:rsidRDefault="00BE3B28" w:rsidP="00595F46">
      <w:pPr>
        <w:pStyle w:val="BodyText"/>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30"/>
        <w:gridCol w:w="5913"/>
        <w:gridCol w:w="1362"/>
      </w:tblGrid>
      <w:tr w:rsidR="00BE3B28" w14:paraId="6F3D48FA" w14:textId="77777777">
        <w:trPr>
          <w:trHeight w:val="275"/>
        </w:trPr>
        <w:tc>
          <w:tcPr>
            <w:tcW w:w="8305" w:type="dxa"/>
            <w:gridSpan w:val="3"/>
            <w:shd w:val="clear" w:color="auto" w:fill="C4BB95"/>
          </w:tcPr>
          <w:p w14:paraId="1B218022" w14:textId="77777777" w:rsidR="00BE3B28" w:rsidRDefault="00525EC8" w:rsidP="00595F46">
            <w:pPr>
              <w:pStyle w:val="TableParagraph"/>
            </w:pPr>
            <w:r>
              <w:t>Reviews</w:t>
            </w:r>
            <w:r>
              <w:rPr>
                <w:spacing w:val="-2"/>
              </w:rPr>
              <w:t xml:space="preserve"> </w:t>
            </w:r>
            <w:r>
              <w:t>and</w:t>
            </w:r>
            <w:r>
              <w:rPr>
                <w:spacing w:val="-1"/>
              </w:rPr>
              <w:t xml:space="preserve"> </w:t>
            </w:r>
            <w:r>
              <w:t>Updates</w:t>
            </w:r>
          </w:p>
        </w:tc>
      </w:tr>
      <w:tr w:rsidR="00BE3B28" w14:paraId="63818AC1" w14:textId="77777777">
        <w:trPr>
          <w:trHeight w:val="551"/>
        </w:trPr>
        <w:tc>
          <w:tcPr>
            <w:tcW w:w="1030" w:type="dxa"/>
          </w:tcPr>
          <w:p w14:paraId="1D259A9B" w14:textId="77777777" w:rsidR="00BE3B28" w:rsidRDefault="00525EC8" w:rsidP="00595F46">
            <w:pPr>
              <w:pStyle w:val="TableParagraph"/>
            </w:pPr>
            <w:r>
              <w:t>Version</w:t>
            </w:r>
            <w:r>
              <w:rPr>
                <w:spacing w:val="-64"/>
              </w:rPr>
              <w:t xml:space="preserve"> </w:t>
            </w:r>
            <w:r>
              <w:t>No:</w:t>
            </w:r>
          </w:p>
        </w:tc>
        <w:tc>
          <w:tcPr>
            <w:tcW w:w="5913" w:type="dxa"/>
          </w:tcPr>
          <w:p w14:paraId="46A8E27B" w14:textId="77777777" w:rsidR="00BE3B28" w:rsidRDefault="00525EC8" w:rsidP="00595F46">
            <w:pPr>
              <w:pStyle w:val="TableParagraph"/>
            </w:pPr>
            <w:r>
              <w:t>Summary</w:t>
            </w:r>
            <w:r>
              <w:rPr>
                <w:spacing w:val="-7"/>
              </w:rPr>
              <w:t xml:space="preserve"> </w:t>
            </w:r>
            <w:r>
              <w:t>of Amendments:</w:t>
            </w:r>
          </w:p>
        </w:tc>
        <w:tc>
          <w:tcPr>
            <w:tcW w:w="1362" w:type="dxa"/>
          </w:tcPr>
          <w:p w14:paraId="58056F09" w14:textId="77777777" w:rsidR="00BE3B28" w:rsidRDefault="00525EC8" w:rsidP="00595F46">
            <w:pPr>
              <w:pStyle w:val="TableParagraph"/>
            </w:pPr>
            <w:r>
              <w:t>Date</w:t>
            </w:r>
            <w:r>
              <w:rPr>
                <w:spacing w:val="1"/>
              </w:rPr>
              <w:t xml:space="preserve"> </w:t>
            </w:r>
            <w:r>
              <w:t>Approved:</w:t>
            </w:r>
          </w:p>
        </w:tc>
      </w:tr>
      <w:tr w:rsidR="00BE3B28" w14:paraId="067F184F" w14:textId="77777777">
        <w:trPr>
          <w:trHeight w:val="277"/>
        </w:trPr>
        <w:tc>
          <w:tcPr>
            <w:tcW w:w="1030" w:type="dxa"/>
          </w:tcPr>
          <w:p w14:paraId="7BB4E9D2" w14:textId="77777777" w:rsidR="00BE3B28" w:rsidRDefault="00525EC8" w:rsidP="00595F46">
            <w:pPr>
              <w:pStyle w:val="TableParagraph"/>
            </w:pPr>
            <w:r>
              <w:rPr>
                <w:w w:val="99"/>
              </w:rPr>
              <w:t>1</w:t>
            </w:r>
          </w:p>
        </w:tc>
        <w:tc>
          <w:tcPr>
            <w:tcW w:w="5913" w:type="dxa"/>
          </w:tcPr>
          <w:p w14:paraId="667B2A14" w14:textId="12E97E6F" w:rsidR="00BE3B28" w:rsidRDefault="008608EC" w:rsidP="00595F46">
            <w:pPr>
              <w:pStyle w:val="TableParagraph"/>
            </w:pPr>
            <w:r>
              <w:t>M</w:t>
            </w:r>
            <w:r w:rsidRPr="008608EC">
              <w:t xml:space="preserve">edical Gas Pipeline System Management Policy V </w:t>
            </w:r>
            <w:r w:rsidR="00D062F8">
              <w:t>2</w:t>
            </w:r>
          </w:p>
        </w:tc>
        <w:tc>
          <w:tcPr>
            <w:tcW w:w="1362" w:type="dxa"/>
          </w:tcPr>
          <w:p w14:paraId="1E0A26CC" w14:textId="77777777" w:rsidR="00BE3B28" w:rsidRDefault="00BE3B28" w:rsidP="00595F46">
            <w:pPr>
              <w:pStyle w:val="TableParagraph"/>
            </w:pPr>
          </w:p>
        </w:tc>
      </w:tr>
      <w:tr w:rsidR="00BE3B28" w14:paraId="7E49A67A" w14:textId="77777777">
        <w:trPr>
          <w:trHeight w:val="275"/>
        </w:trPr>
        <w:tc>
          <w:tcPr>
            <w:tcW w:w="1030" w:type="dxa"/>
          </w:tcPr>
          <w:p w14:paraId="54D44B04" w14:textId="77777777" w:rsidR="00BE3B28" w:rsidRDefault="00BE3B28" w:rsidP="00595F46">
            <w:pPr>
              <w:pStyle w:val="TableParagraph"/>
            </w:pPr>
          </w:p>
        </w:tc>
        <w:tc>
          <w:tcPr>
            <w:tcW w:w="5913" w:type="dxa"/>
          </w:tcPr>
          <w:p w14:paraId="6F4EBAC2" w14:textId="77777777" w:rsidR="00BE3B28" w:rsidRDefault="00BE3B28" w:rsidP="00595F46">
            <w:pPr>
              <w:pStyle w:val="TableParagraph"/>
            </w:pPr>
          </w:p>
        </w:tc>
        <w:tc>
          <w:tcPr>
            <w:tcW w:w="1362" w:type="dxa"/>
          </w:tcPr>
          <w:p w14:paraId="3A5F8A4E" w14:textId="77777777" w:rsidR="00BE3B28" w:rsidRDefault="00BE3B28" w:rsidP="00595F46">
            <w:pPr>
              <w:pStyle w:val="TableParagraph"/>
            </w:pPr>
          </w:p>
        </w:tc>
      </w:tr>
      <w:tr w:rsidR="00BE3B28" w14:paraId="17ACDE54" w14:textId="77777777">
        <w:trPr>
          <w:trHeight w:val="276"/>
        </w:trPr>
        <w:tc>
          <w:tcPr>
            <w:tcW w:w="1030" w:type="dxa"/>
          </w:tcPr>
          <w:p w14:paraId="6A8495D9" w14:textId="77777777" w:rsidR="00BE3B28" w:rsidRDefault="00BE3B28" w:rsidP="00595F46">
            <w:pPr>
              <w:pStyle w:val="TableParagraph"/>
            </w:pPr>
          </w:p>
        </w:tc>
        <w:tc>
          <w:tcPr>
            <w:tcW w:w="5913" w:type="dxa"/>
          </w:tcPr>
          <w:p w14:paraId="7B7585A9" w14:textId="77777777" w:rsidR="00BE3B28" w:rsidRDefault="00BE3B28" w:rsidP="00595F46">
            <w:pPr>
              <w:pStyle w:val="TableParagraph"/>
            </w:pPr>
          </w:p>
        </w:tc>
        <w:tc>
          <w:tcPr>
            <w:tcW w:w="1362" w:type="dxa"/>
          </w:tcPr>
          <w:p w14:paraId="6695B0CF" w14:textId="77777777" w:rsidR="00BE3B28" w:rsidRDefault="00BE3B28" w:rsidP="00595F46">
            <w:pPr>
              <w:pStyle w:val="TableParagraph"/>
            </w:pPr>
          </w:p>
        </w:tc>
      </w:tr>
      <w:tr w:rsidR="00BE3B28" w14:paraId="1A21FB24" w14:textId="77777777">
        <w:trPr>
          <w:trHeight w:val="275"/>
        </w:trPr>
        <w:tc>
          <w:tcPr>
            <w:tcW w:w="1030" w:type="dxa"/>
          </w:tcPr>
          <w:p w14:paraId="5DD9E9EC" w14:textId="77777777" w:rsidR="00BE3B28" w:rsidRDefault="00BE3B28" w:rsidP="00595F46">
            <w:pPr>
              <w:pStyle w:val="TableParagraph"/>
            </w:pPr>
          </w:p>
        </w:tc>
        <w:tc>
          <w:tcPr>
            <w:tcW w:w="5913" w:type="dxa"/>
          </w:tcPr>
          <w:p w14:paraId="0BEFDF6D" w14:textId="77777777" w:rsidR="00BE3B28" w:rsidRDefault="00BE3B28" w:rsidP="00595F46">
            <w:pPr>
              <w:pStyle w:val="TableParagraph"/>
            </w:pPr>
          </w:p>
        </w:tc>
        <w:tc>
          <w:tcPr>
            <w:tcW w:w="1362" w:type="dxa"/>
          </w:tcPr>
          <w:p w14:paraId="0C5B002A" w14:textId="77777777" w:rsidR="00BE3B28" w:rsidRDefault="00BE3B28" w:rsidP="00595F46">
            <w:pPr>
              <w:pStyle w:val="TableParagraph"/>
            </w:pPr>
          </w:p>
        </w:tc>
      </w:tr>
      <w:tr w:rsidR="00BE3B28" w14:paraId="3AEA8879" w14:textId="77777777">
        <w:trPr>
          <w:trHeight w:val="275"/>
        </w:trPr>
        <w:tc>
          <w:tcPr>
            <w:tcW w:w="1030" w:type="dxa"/>
          </w:tcPr>
          <w:p w14:paraId="24AC4A2E" w14:textId="77777777" w:rsidR="00BE3B28" w:rsidRDefault="00BE3B28" w:rsidP="00595F46">
            <w:pPr>
              <w:pStyle w:val="TableParagraph"/>
            </w:pPr>
          </w:p>
        </w:tc>
        <w:tc>
          <w:tcPr>
            <w:tcW w:w="5913" w:type="dxa"/>
          </w:tcPr>
          <w:p w14:paraId="00A67FBC" w14:textId="77777777" w:rsidR="00BE3B28" w:rsidRDefault="00BE3B28" w:rsidP="00595F46">
            <w:pPr>
              <w:pStyle w:val="TableParagraph"/>
            </w:pPr>
          </w:p>
        </w:tc>
        <w:tc>
          <w:tcPr>
            <w:tcW w:w="1362" w:type="dxa"/>
          </w:tcPr>
          <w:p w14:paraId="0E7F0B8B" w14:textId="77777777" w:rsidR="00BE3B28" w:rsidRDefault="00BE3B28" w:rsidP="00595F46">
            <w:pPr>
              <w:pStyle w:val="TableParagraph"/>
            </w:pPr>
          </w:p>
        </w:tc>
      </w:tr>
      <w:tr w:rsidR="00BE3B28" w14:paraId="516A649E" w14:textId="77777777">
        <w:trPr>
          <w:trHeight w:val="275"/>
        </w:trPr>
        <w:tc>
          <w:tcPr>
            <w:tcW w:w="1030" w:type="dxa"/>
          </w:tcPr>
          <w:p w14:paraId="5282590B" w14:textId="77777777" w:rsidR="00BE3B28" w:rsidRDefault="00BE3B28" w:rsidP="00595F46">
            <w:pPr>
              <w:pStyle w:val="TableParagraph"/>
            </w:pPr>
          </w:p>
        </w:tc>
        <w:tc>
          <w:tcPr>
            <w:tcW w:w="5913" w:type="dxa"/>
          </w:tcPr>
          <w:p w14:paraId="6D9EDD4D" w14:textId="77777777" w:rsidR="00BE3B28" w:rsidRDefault="00BE3B28" w:rsidP="00595F46">
            <w:pPr>
              <w:pStyle w:val="TableParagraph"/>
            </w:pPr>
          </w:p>
        </w:tc>
        <w:tc>
          <w:tcPr>
            <w:tcW w:w="1362" w:type="dxa"/>
          </w:tcPr>
          <w:p w14:paraId="029CB8CE" w14:textId="77777777" w:rsidR="00BE3B28" w:rsidRDefault="00BE3B28" w:rsidP="00595F46">
            <w:pPr>
              <w:pStyle w:val="TableParagraph"/>
            </w:pPr>
          </w:p>
        </w:tc>
      </w:tr>
      <w:tr w:rsidR="00BE3B28" w14:paraId="21AC567A" w14:textId="77777777">
        <w:trPr>
          <w:trHeight w:val="275"/>
        </w:trPr>
        <w:tc>
          <w:tcPr>
            <w:tcW w:w="1030" w:type="dxa"/>
          </w:tcPr>
          <w:p w14:paraId="79A2DA90" w14:textId="77777777" w:rsidR="00BE3B28" w:rsidRDefault="00BE3B28" w:rsidP="00595F46">
            <w:pPr>
              <w:pStyle w:val="TableParagraph"/>
            </w:pPr>
          </w:p>
        </w:tc>
        <w:tc>
          <w:tcPr>
            <w:tcW w:w="5913" w:type="dxa"/>
          </w:tcPr>
          <w:p w14:paraId="77A7BCFF" w14:textId="77777777" w:rsidR="00BE3B28" w:rsidRDefault="00BE3B28" w:rsidP="00595F46">
            <w:pPr>
              <w:pStyle w:val="TableParagraph"/>
            </w:pPr>
          </w:p>
        </w:tc>
        <w:tc>
          <w:tcPr>
            <w:tcW w:w="1362" w:type="dxa"/>
          </w:tcPr>
          <w:p w14:paraId="790A780C" w14:textId="77777777" w:rsidR="00BE3B28" w:rsidRDefault="00BE3B28" w:rsidP="00595F46">
            <w:pPr>
              <w:pStyle w:val="TableParagraph"/>
            </w:pPr>
          </w:p>
        </w:tc>
      </w:tr>
      <w:tr w:rsidR="00BE3B28" w14:paraId="79BC3ED4" w14:textId="77777777">
        <w:trPr>
          <w:trHeight w:val="277"/>
        </w:trPr>
        <w:tc>
          <w:tcPr>
            <w:tcW w:w="1030" w:type="dxa"/>
          </w:tcPr>
          <w:p w14:paraId="6B7E525F" w14:textId="77777777" w:rsidR="00BE3B28" w:rsidRDefault="00BE3B28" w:rsidP="00595F46">
            <w:pPr>
              <w:pStyle w:val="TableParagraph"/>
            </w:pPr>
          </w:p>
        </w:tc>
        <w:tc>
          <w:tcPr>
            <w:tcW w:w="5913" w:type="dxa"/>
          </w:tcPr>
          <w:p w14:paraId="682AEE5C" w14:textId="77777777" w:rsidR="00BE3B28" w:rsidRDefault="00BE3B28" w:rsidP="00595F46">
            <w:pPr>
              <w:pStyle w:val="TableParagraph"/>
            </w:pPr>
          </w:p>
        </w:tc>
        <w:tc>
          <w:tcPr>
            <w:tcW w:w="1362" w:type="dxa"/>
          </w:tcPr>
          <w:p w14:paraId="52073655" w14:textId="77777777" w:rsidR="00BE3B28" w:rsidRDefault="00BE3B28" w:rsidP="00595F46">
            <w:pPr>
              <w:pStyle w:val="TableParagraph"/>
            </w:pPr>
          </w:p>
        </w:tc>
      </w:tr>
      <w:tr w:rsidR="00BE3B28" w14:paraId="5C495D9F" w14:textId="77777777">
        <w:trPr>
          <w:trHeight w:val="275"/>
        </w:trPr>
        <w:tc>
          <w:tcPr>
            <w:tcW w:w="1030" w:type="dxa"/>
          </w:tcPr>
          <w:p w14:paraId="45C3570E" w14:textId="77777777" w:rsidR="00BE3B28" w:rsidRDefault="00BE3B28" w:rsidP="00595F46">
            <w:pPr>
              <w:pStyle w:val="TableParagraph"/>
            </w:pPr>
          </w:p>
        </w:tc>
        <w:tc>
          <w:tcPr>
            <w:tcW w:w="5913" w:type="dxa"/>
          </w:tcPr>
          <w:p w14:paraId="71EFA0A8" w14:textId="77777777" w:rsidR="00BE3B28" w:rsidRDefault="00BE3B28" w:rsidP="00595F46">
            <w:pPr>
              <w:pStyle w:val="TableParagraph"/>
            </w:pPr>
          </w:p>
        </w:tc>
        <w:tc>
          <w:tcPr>
            <w:tcW w:w="1362" w:type="dxa"/>
          </w:tcPr>
          <w:p w14:paraId="10F32E71" w14:textId="77777777" w:rsidR="00BE3B28" w:rsidRDefault="00BE3B28" w:rsidP="00595F46">
            <w:pPr>
              <w:pStyle w:val="TableParagraph"/>
            </w:pPr>
          </w:p>
        </w:tc>
      </w:tr>
      <w:tr w:rsidR="00BE3B28" w14:paraId="39ED1B01" w14:textId="77777777">
        <w:trPr>
          <w:trHeight w:val="275"/>
        </w:trPr>
        <w:tc>
          <w:tcPr>
            <w:tcW w:w="1030" w:type="dxa"/>
          </w:tcPr>
          <w:p w14:paraId="05997BED" w14:textId="77777777" w:rsidR="00BE3B28" w:rsidRDefault="00BE3B28" w:rsidP="00595F46">
            <w:pPr>
              <w:pStyle w:val="TableParagraph"/>
            </w:pPr>
          </w:p>
        </w:tc>
        <w:tc>
          <w:tcPr>
            <w:tcW w:w="5913" w:type="dxa"/>
          </w:tcPr>
          <w:p w14:paraId="6C33DA6F" w14:textId="77777777" w:rsidR="00BE3B28" w:rsidRDefault="00BE3B28" w:rsidP="00595F46">
            <w:pPr>
              <w:pStyle w:val="TableParagraph"/>
            </w:pPr>
          </w:p>
        </w:tc>
        <w:tc>
          <w:tcPr>
            <w:tcW w:w="1362" w:type="dxa"/>
          </w:tcPr>
          <w:p w14:paraId="1C4FBC07" w14:textId="77777777" w:rsidR="00BE3B28" w:rsidRDefault="00BE3B28" w:rsidP="00595F46">
            <w:pPr>
              <w:pStyle w:val="TableParagraph"/>
            </w:pPr>
          </w:p>
        </w:tc>
      </w:tr>
      <w:tr w:rsidR="00BE3B28" w14:paraId="73796393" w14:textId="77777777">
        <w:trPr>
          <w:trHeight w:val="275"/>
        </w:trPr>
        <w:tc>
          <w:tcPr>
            <w:tcW w:w="1030" w:type="dxa"/>
          </w:tcPr>
          <w:p w14:paraId="5831D39F" w14:textId="77777777" w:rsidR="00BE3B28" w:rsidRDefault="00BE3B28" w:rsidP="00595F46">
            <w:pPr>
              <w:pStyle w:val="TableParagraph"/>
            </w:pPr>
          </w:p>
        </w:tc>
        <w:tc>
          <w:tcPr>
            <w:tcW w:w="5913" w:type="dxa"/>
          </w:tcPr>
          <w:p w14:paraId="0A9067F0" w14:textId="77777777" w:rsidR="00BE3B28" w:rsidRDefault="00BE3B28" w:rsidP="00595F46">
            <w:pPr>
              <w:pStyle w:val="TableParagraph"/>
            </w:pPr>
          </w:p>
        </w:tc>
        <w:tc>
          <w:tcPr>
            <w:tcW w:w="1362" w:type="dxa"/>
          </w:tcPr>
          <w:p w14:paraId="60F00840" w14:textId="77777777" w:rsidR="00BE3B28" w:rsidRDefault="00BE3B28" w:rsidP="00595F46">
            <w:pPr>
              <w:pStyle w:val="TableParagraph"/>
            </w:pPr>
          </w:p>
        </w:tc>
      </w:tr>
      <w:tr w:rsidR="00BE3B28" w14:paraId="0C20E6EB" w14:textId="77777777">
        <w:trPr>
          <w:trHeight w:val="275"/>
        </w:trPr>
        <w:tc>
          <w:tcPr>
            <w:tcW w:w="1030" w:type="dxa"/>
          </w:tcPr>
          <w:p w14:paraId="12EE06ED" w14:textId="77777777" w:rsidR="00BE3B28" w:rsidRDefault="00BE3B28" w:rsidP="00595F46">
            <w:pPr>
              <w:pStyle w:val="TableParagraph"/>
            </w:pPr>
          </w:p>
        </w:tc>
        <w:tc>
          <w:tcPr>
            <w:tcW w:w="5913" w:type="dxa"/>
          </w:tcPr>
          <w:p w14:paraId="508C63C6" w14:textId="77777777" w:rsidR="00BE3B28" w:rsidRDefault="00BE3B28" w:rsidP="00595F46">
            <w:pPr>
              <w:pStyle w:val="TableParagraph"/>
            </w:pPr>
          </w:p>
        </w:tc>
        <w:tc>
          <w:tcPr>
            <w:tcW w:w="1362" w:type="dxa"/>
          </w:tcPr>
          <w:p w14:paraId="34DC8D2E" w14:textId="77777777" w:rsidR="00BE3B28" w:rsidRDefault="00BE3B28" w:rsidP="00595F46">
            <w:pPr>
              <w:pStyle w:val="TableParagraph"/>
            </w:pPr>
          </w:p>
        </w:tc>
      </w:tr>
      <w:tr w:rsidR="00BE3B28" w14:paraId="7B7D5FE4" w14:textId="77777777">
        <w:trPr>
          <w:trHeight w:val="275"/>
        </w:trPr>
        <w:tc>
          <w:tcPr>
            <w:tcW w:w="1030" w:type="dxa"/>
          </w:tcPr>
          <w:p w14:paraId="65478A9A" w14:textId="77777777" w:rsidR="00BE3B28" w:rsidRDefault="00BE3B28" w:rsidP="00595F46">
            <w:pPr>
              <w:pStyle w:val="TableParagraph"/>
            </w:pPr>
          </w:p>
        </w:tc>
        <w:tc>
          <w:tcPr>
            <w:tcW w:w="5913" w:type="dxa"/>
          </w:tcPr>
          <w:p w14:paraId="049D2FDC" w14:textId="77777777" w:rsidR="00BE3B28" w:rsidRDefault="00BE3B28" w:rsidP="00595F46">
            <w:pPr>
              <w:pStyle w:val="TableParagraph"/>
            </w:pPr>
          </w:p>
        </w:tc>
        <w:tc>
          <w:tcPr>
            <w:tcW w:w="1362" w:type="dxa"/>
          </w:tcPr>
          <w:p w14:paraId="1D41AC58" w14:textId="77777777" w:rsidR="00BE3B28" w:rsidRDefault="00BE3B28" w:rsidP="00595F46">
            <w:pPr>
              <w:pStyle w:val="TableParagraph"/>
            </w:pPr>
          </w:p>
        </w:tc>
      </w:tr>
      <w:tr w:rsidR="00BE3B28" w14:paraId="621B24FB" w14:textId="77777777">
        <w:trPr>
          <w:trHeight w:val="278"/>
        </w:trPr>
        <w:tc>
          <w:tcPr>
            <w:tcW w:w="1030" w:type="dxa"/>
          </w:tcPr>
          <w:p w14:paraId="13D4A950" w14:textId="77777777" w:rsidR="00BE3B28" w:rsidRDefault="00BE3B28" w:rsidP="00595F46">
            <w:pPr>
              <w:pStyle w:val="TableParagraph"/>
            </w:pPr>
          </w:p>
        </w:tc>
        <w:tc>
          <w:tcPr>
            <w:tcW w:w="5913" w:type="dxa"/>
          </w:tcPr>
          <w:p w14:paraId="607022B9" w14:textId="77777777" w:rsidR="00BE3B28" w:rsidRDefault="00BE3B28" w:rsidP="00595F46">
            <w:pPr>
              <w:pStyle w:val="TableParagraph"/>
            </w:pPr>
          </w:p>
        </w:tc>
        <w:tc>
          <w:tcPr>
            <w:tcW w:w="1362" w:type="dxa"/>
          </w:tcPr>
          <w:p w14:paraId="48F10A0B" w14:textId="77777777" w:rsidR="00BE3B28" w:rsidRDefault="00BE3B28" w:rsidP="00595F46">
            <w:pPr>
              <w:pStyle w:val="TableParagraph"/>
            </w:pPr>
          </w:p>
        </w:tc>
      </w:tr>
      <w:tr w:rsidR="00BE3B28" w14:paraId="6F3B5DE7" w14:textId="77777777">
        <w:trPr>
          <w:trHeight w:val="275"/>
        </w:trPr>
        <w:tc>
          <w:tcPr>
            <w:tcW w:w="1030" w:type="dxa"/>
          </w:tcPr>
          <w:p w14:paraId="46669AFB" w14:textId="77777777" w:rsidR="00BE3B28" w:rsidRDefault="00BE3B28" w:rsidP="00595F46">
            <w:pPr>
              <w:pStyle w:val="TableParagraph"/>
            </w:pPr>
          </w:p>
        </w:tc>
        <w:tc>
          <w:tcPr>
            <w:tcW w:w="5913" w:type="dxa"/>
          </w:tcPr>
          <w:p w14:paraId="69547B4E" w14:textId="77777777" w:rsidR="00BE3B28" w:rsidRDefault="00BE3B28" w:rsidP="00595F46">
            <w:pPr>
              <w:pStyle w:val="TableParagraph"/>
            </w:pPr>
          </w:p>
        </w:tc>
        <w:tc>
          <w:tcPr>
            <w:tcW w:w="1362" w:type="dxa"/>
          </w:tcPr>
          <w:p w14:paraId="690B3D4B" w14:textId="77777777" w:rsidR="00BE3B28" w:rsidRDefault="00BE3B28" w:rsidP="00595F46">
            <w:pPr>
              <w:pStyle w:val="TableParagraph"/>
            </w:pPr>
          </w:p>
        </w:tc>
      </w:tr>
      <w:tr w:rsidR="00BE3B28" w14:paraId="324B4F85" w14:textId="77777777">
        <w:trPr>
          <w:trHeight w:val="275"/>
        </w:trPr>
        <w:tc>
          <w:tcPr>
            <w:tcW w:w="1030" w:type="dxa"/>
          </w:tcPr>
          <w:p w14:paraId="538E6A31" w14:textId="77777777" w:rsidR="00BE3B28" w:rsidRDefault="00BE3B28" w:rsidP="00595F46">
            <w:pPr>
              <w:pStyle w:val="TableParagraph"/>
            </w:pPr>
          </w:p>
        </w:tc>
        <w:tc>
          <w:tcPr>
            <w:tcW w:w="5913" w:type="dxa"/>
          </w:tcPr>
          <w:p w14:paraId="198CBCA2" w14:textId="77777777" w:rsidR="00BE3B28" w:rsidRDefault="00BE3B28" w:rsidP="00595F46">
            <w:pPr>
              <w:pStyle w:val="TableParagraph"/>
            </w:pPr>
          </w:p>
        </w:tc>
        <w:tc>
          <w:tcPr>
            <w:tcW w:w="1362" w:type="dxa"/>
          </w:tcPr>
          <w:p w14:paraId="472D5CBB" w14:textId="77777777" w:rsidR="00BE3B28" w:rsidRDefault="00BE3B28" w:rsidP="00595F46">
            <w:pPr>
              <w:pStyle w:val="TableParagraph"/>
            </w:pPr>
          </w:p>
        </w:tc>
      </w:tr>
      <w:tr w:rsidR="00BE3B28" w14:paraId="3273E5CC" w14:textId="77777777">
        <w:trPr>
          <w:trHeight w:val="275"/>
        </w:trPr>
        <w:tc>
          <w:tcPr>
            <w:tcW w:w="1030" w:type="dxa"/>
          </w:tcPr>
          <w:p w14:paraId="0E367623" w14:textId="77777777" w:rsidR="00BE3B28" w:rsidRDefault="00BE3B28" w:rsidP="00595F46">
            <w:pPr>
              <w:pStyle w:val="TableParagraph"/>
            </w:pPr>
          </w:p>
        </w:tc>
        <w:tc>
          <w:tcPr>
            <w:tcW w:w="5913" w:type="dxa"/>
          </w:tcPr>
          <w:p w14:paraId="5A5EE7DE" w14:textId="77777777" w:rsidR="00BE3B28" w:rsidRDefault="00BE3B28" w:rsidP="00595F46">
            <w:pPr>
              <w:pStyle w:val="TableParagraph"/>
            </w:pPr>
          </w:p>
        </w:tc>
        <w:tc>
          <w:tcPr>
            <w:tcW w:w="1362" w:type="dxa"/>
          </w:tcPr>
          <w:p w14:paraId="05F2109C" w14:textId="77777777" w:rsidR="00BE3B28" w:rsidRDefault="00BE3B28" w:rsidP="00595F46">
            <w:pPr>
              <w:pStyle w:val="TableParagraph"/>
            </w:pPr>
          </w:p>
        </w:tc>
      </w:tr>
      <w:tr w:rsidR="00BE3B28" w14:paraId="2B4F5DFE" w14:textId="77777777">
        <w:trPr>
          <w:trHeight w:val="275"/>
        </w:trPr>
        <w:tc>
          <w:tcPr>
            <w:tcW w:w="1030" w:type="dxa"/>
          </w:tcPr>
          <w:p w14:paraId="234394A2" w14:textId="77777777" w:rsidR="00BE3B28" w:rsidRDefault="00BE3B28" w:rsidP="00595F46">
            <w:pPr>
              <w:pStyle w:val="TableParagraph"/>
            </w:pPr>
          </w:p>
        </w:tc>
        <w:tc>
          <w:tcPr>
            <w:tcW w:w="5913" w:type="dxa"/>
          </w:tcPr>
          <w:p w14:paraId="72A9D64D" w14:textId="77777777" w:rsidR="00BE3B28" w:rsidRDefault="00BE3B28" w:rsidP="00595F46">
            <w:pPr>
              <w:pStyle w:val="TableParagraph"/>
            </w:pPr>
          </w:p>
        </w:tc>
        <w:tc>
          <w:tcPr>
            <w:tcW w:w="1362" w:type="dxa"/>
          </w:tcPr>
          <w:p w14:paraId="788F44CD" w14:textId="77777777" w:rsidR="00BE3B28" w:rsidRDefault="00BE3B28" w:rsidP="00595F46">
            <w:pPr>
              <w:pStyle w:val="TableParagraph"/>
            </w:pPr>
          </w:p>
        </w:tc>
      </w:tr>
      <w:tr w:rsidR="00BE3B28" w14:paraId="052D0ED2" w14:textId="77777777">
        <w:trPr>
          <w:trHeight w:val="275"/>
        </w:trPr>
        <w:tc>
          <w:tcPr>
            <w:tcW w:w="1030" w:type="dxa"/>
          </w:tcPr>
          <w:p w14:paraId="1ED593F2" w14:textId="77777777" w:rsidR="00BE3B28" w:rsidRDefault="00BE3B28" w:rsidP="00595F46">
            <w:pPr>
              <w:pStyle w:val="TableParagraph"/>
            </w:pPr>
          </w:p>
        </w:tc>
        <w:tc>
          <w:tcPr>
            <w:tcW w:w="5913" w:type="dxa"/>
          </w:tcPr>
          <w:p w14:paraId="02996703" w14:textId="77777777" w:rsidR="00BE3B28" w:rsidRDefault="00BE3B28" w:rsidP="00595F46">
            <w:pPr>
              <w:pStyle w:val="TableParagraph"/>
            </w:pPr>
          </w:p>
        </w:tc>
        <w:tc>
          <w:tcPr>
            <w:tcW w:w="1362" w:type="dxa"/>
          </w:tcPr>
          <w:p w14:paraId="52118520" w14:textId="77777777" w:rsidR="00BE3B28" w:rsidRDefault="00BE3B28" w:rsidP="00595F46">
            <w:pPr>
              <w:pStyle w:val="TableParagraph"/>
            </w:pPr>
          </w:p>
        </w:tc>
      </w:tr>
      <w:tr w:rsidR="00BE3B28" w14:paraId="02490007" w14:textId="77777777">
        <w:trPr>
          <w:trHeight w:val="278"/>
        </w:trPr>
        <w:tc>
          <w:tcPr>
            <w:tcW w:w="1030" w:type="dxa"/>
          </w:tcPr>
          <w:p w14:paraId="2C9E51E0" w14:textId="77777777" w:rsidR="00BE3B28" w:rsidRDefault="00BE3B28" w:rsidP="00595F46">
            <w:pPr>
              <w:pStyle w:val="TableParagraph"/>
            </w:pPr>
          </w:p>
        </w:tc>
        <w:tc>
          <w:tcPr>
            <w:tcW w:w="5913" w:type="dxa"/>
          </w:tcPr>
          <w:p w14:paraId="50B7D212" w14:textId="77777777" w:rsidR="00BE3B28" w:rsidRDefault="00BE3B28" w:rsidP="00595F46">
            <w:pPr>
              <w:pStyle w:val="TableParagraph"/>
            </w:pPr>
          </w:p>
        </w:tc>
        <w:tc>
          <w:tcPr>
            <w:tcW w:w="1362" w:type="dxa"/>
          </w:tcPr>
          <w:p w14:paraId="3702D242" w14:textId="77777777" w:rsidR="00BE3B28" w:rsidRDefault="00BE3B28" w:rsidP="00595F46">
            <w:pPr>
              <w:pStyle w:val="TableParagraph"/>
            </w:pPr>
          </w:p>
        </w:tc>
      </w:tr>
      <w:tr w:rsidR="00BE3B28" w14:paraId="2CD3C140" w14:textId="77777777">
        <w:trPr>
          <w:trHeight w:val="275"/>
        </w:trPr>
        <w:tc>
          <w:tcPr>
            <w:tcW w:w="1030" w:type="dxa"/>
          </w:tcPr>
          <w:p w14:paraId="4592BC0C" w14:textId="77777777" w:rsidR="00BE3B28" w:rsidRDefault="00BE3B28" w:rsidP="00595F46">
            <w:pPr>
              <w:pStyle w:val="TableParagraph"/>
            </w:pPr>
          </w:p>
        </w:tc>
        <w:tc>
          <w:tcPr>
            <w:tcW w:w="5913" w:type="dxa"/>
          </w:tcPr>
          <w:p w14:paraId="2944F859" w14:textId="77777777" w:rsidR="00BE3B28" w:rsidRDefault="00BE3B28" w:rsidP="00595F46">
            <w:pPr>
              <w:pStyle w:val="TableParagraph"/>
            </w:pPr>
          </w:p>
        </w:tc>
        <w:tc>
          <w:tcPr>
            <w:tcW w:w="1362" w:type="dxa"/>
          </w:tcPr>
          <w:p w14:paraId="55F82C99" w14:textId="77777777" w:rsidR="00BE3B28" w:rsidRDefault="00BE3B28" w:rsidP="00595F46">
            <w:pPr>
              <w:pStyle w:val="TableParagraph"/>
            </w:pPr>
          </w:p>
        </w:tc>
      </w:tr>
      <w:tr w:rsidR="00BE3B28" w14:paraId="701EE82B" w14:textId="77777777">
        <w:trPr>
          <w:trHeight w:val="275"/>
        </w:trPr>
        <w:tc>
          <w:tcPr>
            <w:tcW w:w="1030" w:type="dxa"/>
          </w:tcPr>
          <w:p w14:paraId="52A97BA8" w14:textId="77777777" w:rsidR="00BE3B28" w:rsidRDefault="00BE3B28" w:rsidP="00595F46">
            <w:pPr>
              <w:pStyle w:val="TableParagraph"/>
            </w:pPr>
          </w:p>
        </w:tc>
        <w:tc>
          <w:tcPr>
            <w:tcW w:w="5913" w:type="dxa"/>
          </w:tcPr>
          <w:p w14:paraId="4AF9B9D7" w14:textId="77777777" w:rsidR="00BE3B28" w:rsidRDefault="00BE3B28" w:rsidP="00595F46">
            <w:pPr>
              <w:pStyle w:val="TableParagraph"/>
            </w:pPr>
          </w:p>
        </w:tc>
        <w:tc>
          <w:tcPr>
            <w:tcW w:w="1362" w:type="dxa"/>
          </w:tcPr>
          <w:p w14:paraId="695B56D4" w14:textId="77777777" w:rsidR="00BE3B28" w:rsidRDefault="00BE3B28" w:rsidP="00595F46">
            <w:pPr>
              <w:pStyle w:val="TableParagraph"/>
            </w:pPr>
          </w:p>
        </w:tc>
      </w:tr>
      <w:tr w:rsidR="00BE3B28" w14:paraId="7C6B0CF8" w14:textId="77777777">
        <w:trPr>
          <w:trHeight w:val="275"/>
        </w:trPr>
        <w:tc>
          <w:tcPr>
            <w:tcW w:w="1030" w:type="dxa"/>
          </w:tcPr>
          <w:p w14:paraId="6CBD9BB3" w14:textId="77777777" w:rsidR="00BE3B28" w:rsidRDefault="00BE3B28" w:rsidP="00595F46">
            <w:pPr>
              <w:pStyle w:val="TableParagraph"/>
            </w:pPr>
          </w:p>
        </w:tc>
        <w:tc>
          <w:tcPr>
            <w:tcW w:w="5913" w:type="dxa"/>
          </w:tcPr>
          <w:p w14:paraId="410B1963" w14:textId="77777777" w:rsidR="00BE3B28" w:rsidRDefault="00BE3B28" w:rsidP="00595F46">
            <w:pPr>
              <w:pStyle w:val="TableParagraph"/>
            </w:pPr>
          </w:p>
        </w:tc>
        <w:tc>
          <w:tcPr>
            <w:tcW w:w="1362" w:type="dxa"/>
          </w:tcPr>
          <w:p w14:paraId="61D9D270" w14:textId="77777777" w:rsidR="00BE3B28" w:rsidRDefault="00BE3B28" w:rsidP="00595F46">
            <w:pPr>
              <w:pStyle w:val="TableParagraph"/>
            </w:pPr>
          </w:p>
        </w:tc>
      </w:tr>
      <w:tr w:rsidR="00BE3B28" w14:paraId="597C6A94" w14:textId="77777777">
        <w:trPr>
          <w:trHeight w:val="275"/>
        </w:trPr>
        <w:tc>
          <w:tcPr>
            <w:tcW w:w="1030" w:type="dxa"/>
          </w:tcPr>
          <w:p w14:paraId="31DD70B8" w14:textId="77777777" w:rsidR="00BE3B28" w:rsidRDefault="00BE3B28" w:rsidP="00595F46">
            <w:pPr>
              <w:pStyle w:val="TableParagraph"/>
            </w:pPr>
          </w:p>
        </w:tc>
        <w:tc>
          <w:tcPr>
            <w:tcW w:w="5913" w:type="dxa"/>
          </w:tcPr>
          <w:p w14:paraId="173A089B" w14:textId="77777777" w:rsidR="00BE3B28" w:rsidRDefault="00BE3B28" w:rsidP="00595F46">
            <w:pPr>
              <w:pStyle w:val="TableParagraph"/>
            </w:pPr>
          </w:p>
        </w:tc>
        <w:tc>
          <w:tcPr>
            <w:tcW w:w="1362" w:type="dxa"/>
          </w:tcPr>
          <w:p w14:paraId="2868D9E8" w14:textId="77777777" w:rsidR="00BE3B28" w:rsidRDefault="00BE3B28" w:rsidP="00595F46">
            <w:pPr>
              <w:pStyle w:val="TableParagraph"/>
            </w:pPr>
          </w:p>
        </w:tc>
      </w:tr>
      <w:tr w:rsidR="00BE3B28" w14:paraId="28FFDBF1" w14:textId="77777777">
        <w:trPr>
          <w:trHeight w:val="275"/>
        </w:trPr>
        <w:tc>
          <w:tcPr>
            <w:tcW w:w="1030" w:type="dxa"/>
          </w:tcPr>
          <w:p w14:paraId="15118CAE" w14:textId="77777777" w:rsidR="00BE3B28" w:rsidRDefault="00BE3B28" w:rsidP="00595F46">
            <w:pPr>
              <w:pStyle w:val="TableParagraph"/>
            </w:pPr>
          </w:p>
        </w:tc>
        <w:tc>
          <w:tcPr>
            <w:tcW w:w="5913" w:type="dxa"/>
          </w:tcPr>
          <w:p w14:paraId="5D4EABAD" w14:textId="77777777" w:rsidR="00BE3B28" w:rsidRDefault="00BE3B28" w:rsidP="00595F46">
            <w:pPr>
              <w:pStyle w:val="TableParagraph"/>
            </w:pPr>
          </w:p>
        </w:tc>
        <w:tc>
          <w:tcPr>
            <w:tcW w:w="1362" w:type="dxa"/>
          </w:tcPr>
          <w:p w14:paraId="2E1CFC17" w14:textId="77777777" w:rsidR="00BE3B28" w:rsidRDefault="00BE3B28" w:rsidP="00595F46">
            <w:pPr>
              <w:pStyle w:val="TableParagraph"/>
            </w:pPr>
          </w:p>
        </w:tc>
      </w:tr>
      <w:tr w:rsidR="00BE3B28" w14:paraId="23DCDDD7" w14:textId="77777777">
        <w:trPr>
          <w:trHeight w:val="278"/>
        </w:trPr>
        <w:tc>
          <w:tcPr>
            <w:tcW w:w="1030" w:type="dxa"/>
          </w:tcPr>
          <w:p w14:paraId="7AA5815E" w14:textId="77777777" w:rsidR="00BE3B28" w:rsidRDefault="00BE3B28" w:rsidP="00595F46">
            <w:pPr>
              <w:pStyle w:val="TableParagraph"/>
            </w:pPr>
          </w:p>
        </w:tc>
        <w:tc>
          <w:tcPr>
            <w:tcW w:w="5913" w:type="dxa"/>
          </w:tcPr>
          <w:p w14:paraId="3A60E4AA" w14:textId="77777777" w:rsidR="00BE3B28" w:rsidRDefault="00BE3B28" w:rsidP="00595F46">
            <w:pPr>
              <w:pStyle w:val="TableParagraph"/>
            </w:pPr>
          </w:p>
        </w:tc>
        <w:tc>
          <w:tcPr>
            <w:tcW w:w="1362" w:type="dxa"/>
          </w:tcPr>
          <w:p w14:paraId="32312ECB" w14:textId="77777777" w:rsidR="00BE3B28" w:rsidRDefault="00BE3B28" w:rsidP="00595F46">
            <w:pPr>
              <w:pStyle w:val="TableParagraph"/>
            </w:pPr>
          </w:p>
        </w:tc>
      </w:tr>
    </w:tbl>
    <w:p w14:paraId="6B374E81" w14:textId="77777777" w:rsidR="00BE3B28" w:rsidRDefault="00BE3B28" w:rsidP="00595F46">
      <w:pPr>
        <w:sectPr w:rsidR="00BE3B28">
          <w:headerReference w:type="even" r:id="rId9"/>
          <w:headerReference w:type="default" r:id="rId10"/>
          <w:footerReference w:type="default" r:id="rId11"/>
          <w:headerReference w:type="first" r:id="rId12"/>
          <w:pgSz w:w="11910" w:h="16840"/>
          <w:pgMar w:top="1420" w:right="540" w:bottom="1160" w:left="1340" w:header="0" w:footer="976" w:gutter="0"/>
          <w:cols w:space="720"/>
        </w:sectPr>
      </w:pPr>
    </w:p>
    <w:p w14:paraId="43CB9D0E" w14:textId="77777777" w:rsidR="00BE3B28" w:rsidRDefault="00525EC8" w:rsidP="00595F46">
      <w:r>
        <w:lastRenderedPageBreak/>
        <w:t>Contents</w:t>
      </w:r>
    </w:p>
    <w:p w14:paraId="7554F507" w14:textId="77777777" w:rsidR="00BE3B28" w:rsidRDefault="00BE3B28" w:rsidP="00595F46"/>
    <w:p w14:paraId="574910AB" w14:textId="77777777" w:rsidR="008569B9" w:rsidRDefault="008569B9" w:rsidP="00595F46"/>
    <w:p w14:paraId="2911452B" w14:textId="77777777" w:rsidR="008569B9" w:rsidRDefault="008569B9" w:rsidP="00595F46"/>
    <w:sdt>
      <w:sdtPr>
        <w:rPr>
          <w:rFonts w:asciiTheme="minorHAnsi" w:eastAsia="Arial" w:hAnsiTheme="minorHAnsi" w:cstheme="minorHAnsi"/>
          <w:color w:val="auto"/>
          <w:sz w:val="24"/>
          <w:szCs w:val="24"/>
        </w:rPr>
        <w:id w:val="-1225906992"/>
        <w:docPartObj>
          <w:docPartGallery w:val="Table of Contents"/>
          <w:docPartUnique/>
        </w:docPartObj>
      </w:sdtPr>
      <w:sdtEndPr>
        <w:rPr>
          <w:b/>
          <w:bCs/>
          <w:noProof/>
        </w:rPr>
      </w:sdtEndPr>
      <w:sdtContent>
        <w:p w14:paraId="16973C52" w14:textId="77777777" w:rsidR="008569B9" w:rsidRDefault="008569B9">
          <w:pPr>
            <w:pStyle w:val="TOCHeading"/>
          </w:pPr>
          <w:r>
            <w:t>Contents</w:t>
          </w:r>
        </w:p>
        <w:p w14:paraId="42F1C405" w14:textId="6E166CCB" w:rsidR="000E07C7" w:rsidRDefault="008569B9">
          <w:pPr>
            <w:pStyle w:val="TOC1"/>
            <w:tabs>
              <w:tab w:val="left" w:pos="690"/>
              <w:tab w:val="right" w:leader="dot" w:pos="9140"/>
            </w:tabs>
            <w:rPr>
              <w:rFonts w:eastAsiaTheme="minorEastAsia" w:cstheme="minorBidi"/>
              <w:b w:val="0"/>
              <w:bCs w:val="0"/>
              <w:noProof/>
              <w:sz w:val="22"/>
              <w:szCs w:val="22"/>
              <w:lang w:val="en-GB" w:eastAsia="en-GB"/>
            </w:rPr>
          </w:pPr>
          <w:r>
            <w:fldChar w:fldCharType="begin"/>
          </w:r>
          <w:r>
            <w:instrText xml:space="preserve"> TOC \o "1-3" \h \z \u </w:instrText>
          </w:r>
          <w:r>
            <w:fldChar w:fldCharType="separate"/>
          </w:r>
          <w:hyperlink w:anchor="_Toc106700318" w:history="1">
            <w:r w:rsidR="000E07C7" w:rsidRPr="009E0C93">
              <w:rPr>
                <w:rStyle w:val="Hyperlink"/>
                <w:noProof/>
              </w:rPr>
              <w:t>1</w:t>
            </w:r>
            <w:r w:rsidR="000E07C7">
              <w:rPr>
                <w:rFonts w:eastAsiaTheme="minorEastAsia" w:cstheme="minorBidi"/>
                <w:b w:val="0"/>
                <w:bCs w:val="0"/>
                <w:noProof/>
                <w:sz w:val="22"/>
                <w:szCs w:val="22"/>
                <w:lang w:val="en-GB" w:eastAsia="en-GB"/>
              </w:rPr>
              <w:tab/>
            </w:r>
            <w:r w:rsidR="000E07C7" w:rsidRPr="009E0C93">
              <w:rPr>
                <w:rStyle w:val="Hyperlink"/>
                <w:noProof/>
              </w:rPr>
              <w:t>Policy Statement</w:t>
            </w:r>
            <w:r w:rsidR="000E07C7">
              <w:rPr>
                <w:noProof/>
                <w:webHidden/>
              </w:rPr>
              <w:tab/>
            </w:r>
            <w:r w:rsidR="000E07C7">
              <w:rPr>
                <w:noProof/>
                <w:webHidden/>
              </w:rPr>
              <w:fldChar w:fldCharType="begin"/>
            </w:r>
            <w:r w:rsidR="000E07C7">
              <w:rPr>
                <w:noProof/>
                <w:webHidden/>
              </w:rPr>
              <w:instrText xml:space="preserve"> PAGEREF _Toc106700318 \h </w:instrText>
            </w:r>
            <w:r w:rsidR="000E07C7">
              <w:rPr>
                <w:noProof/>
                <w:webHidden/>
              </w:rPr>
            </w:r>
            <w:r w:rsidR="000E07C7">
              <w:rPr>
                <w:noProof/>
                <w:webHidden/>
              </w:rPr>
              <w:fldChar w:fldCharType="separate"/>
            </w:r>
            <w:r w:rsidR="00C85AC6">
              <w:rPr>
                <w:noProof/>
                <w:webHidden/>
              </w:rPr>
              <w:t>5</w:t>
            </w:r>
            <w:r w:rsidR="000E07C7">
              <w:rPr>
                <w:noProof/>
                <w:webHidden/>
              </w:rPr>
              <w:fldChar w:fldCharType="end"/>
            </w:r>
          </w:hyperlink>
        </w:p>
        <w:p w14:paraId="4FF9D06D" w14:textId="578D7646" w:rsidR="000E07C7" w:rsidRDefault="002E27D0">
          <w:pPr>
            <w:pStyle w:val="TOC1"/>
            <w:tabs>
              <w:tab w:val="left" w:pos="690"/>
              <w:tab w:val="right" w:leader="dot" w:pos="9140"/>
            </w:tabs>
            <w:rPr>
              <w:rFonts w:eastAsiaTheme="minorEastAsia" w:cstheme="minorBidi"/>
              <w:b w:val="0"/>
              <w:bCs w:val="0"/>
              <w:noProof/>
              <w:sz w:val="22"/>
              <w:szCs w:val="22"/>
              <w:lang w:val="en-GB" w:eastAsia="en-GB"/>
            </w:rPr>
          </w:pPr>
          <w:hyperlink w:anchor="_Toc106700319" w:history="1">
            <w:r w:rsidR="000E07C7" w:rsidRPr="009E0C93">
              <w:rPr>
                <w:rStyle w:val="Hyperlink"/>
                <w:noProof/>
              </w:rPr>
              <w:t>2</w:t>
            </w:r>
            <w:r w:rsidR="000E07C7">
              <w:rPr>
                <w:rFonts w:eastAsiaTheme="minorEastAsia" w:cstheme="minorBidi"/>
                <w:b w:val="0"/>
                <w:bCs w:val="0"/>
                <w:noProof/>
                <w:sz w:val="22"/>
                <w:szCs w:val="22"/>
                <w:lang w:val="en-GB" w:eastAsia="en-GB"/>
              </w:rPr>
              <w:tab/>
            </w:r>
            <w:r w:rsidR="000E07C7" w:rsidRPr="009E0C93">
              <w:rPr>
                <w:rStyle w:val="Hyperlink"/>
                <w:noProof/>
              </w:rPr>
              <w:t>Scope</w:t>
            </w:r>
            <w:r w:rsidR="000E07C7" w:rsidRPr="009E0C93">
              <w:rPr>
                <w:rStyle w:val="Hyperlink"/>
                <w:noProof/>
                <w:spacing w:val="1"/>
              </w:rPr>
              <w:t xml:space="preserve"> </w:t>
            </w:r>
            <w:r w:rsidR="000E07C7" w:rsidRPr="009E0C93">
              <w:rPr>
                <w:rStyle w:val="Hyperlink"/>
                <w:noProof/>
              </w:rPr>
              <w:t>of Policy</w:t>
            </w:r>
            <w:r w:rsidR="000E07C7">
              <w:rPr>
                <w:noProof/>
                <w:webHidden/>
              </w:rPr>
              <w:tab/>
            </w:r>
            <w:r w:rsidR="000E07C7">
              <w:rPr>
                <w:noProof/>
                <w:webHidden/>
              </w:rPr>
              <w:fldChar w:fldCharType="begin"/>
            </w:r>
            <w:r w:rsidR="000E07C7">
              <w:rPr>
                <w:noProof/>
                <w:webHidden/>
              </w:rPr>
              <w:instrText xml:space="preserve"> PAGEREF _Toc106700319 \h </w:instrText>
            </w:r>
            <w:r w:rsidR="000E07C7">
              <w:rPr>
                <w:noProof/>
                <w:webHidden/>
              </w:rPr>
            </w:r>
            <w:r w:rsidR="000E07C7">
              <w:rPr>
                <w:noProof/>
                <w:webHidden/>
              </w:rPr>
              <w:fldChar w:fldCharType="separate"/>
            </w:r>
            <w:r w:rsidR="00C85AC6">
              <w:rPr>
                <w:noProof/>
                <w:webHidden/>
              </w:rPr>
              <w:t>6</w:t>
            </w:r>
            <w:r w:rsidR="000E07C7">
              <w:rPr>
                <w:noProof/>
                <w:webHidden/>
              </w:rPr>
              <w:fldChar w:fldCharType="end"/>
            </w:r>
          </w:hyperlink>
        </w:p>
        <w:p w14:paraId="3DBDD2EB" w14:textId="22ED5B41" w:rsidR="000E07C7" w:rsidRDefault="002E27D0">
          <w:pPr>
            <w:pStyle w:val="TOC2"/>
            <w:tabs>
              <w:tab w:val="left" w:pos="812"/>
              <w:tab w:val="right" w:leader="dot" w:pos="9140"/>
            </w:tabs>
            <w:rPr>
              <w:rFonts w:eastAsiaTheme="minorEastAsia" w:cstheme="minorBidi"/>
              <w:b w:val="0"/>
              <w:bCs w:val="0"/>
              <w:noProof/>
              <w:sz w:val="22"/>
              <w:szCs w:val="22"/>
              <w:lang w:val="en-GB" w:eastAsia="en-GB"/>
            </w:rPr>
          </w:pPr>
          <w:hyperlink w:anchor="_Toc106700320" w:history="1">
            <w:r w:rsidR="000E07C7" w:rsidRPr="009E0C93">
              <w:rPr>
                <w:rStyle w:val="Hyperlink"/>
                <w:noProof/>
                <w14:scene3d>
                  <w14:camera w14:prst="orthographicFront"/>
                  <w14:lightRig w14:rig="threePt" w14:dir="t">
                    <w14:rot w14:lat="0" w14:lon="0" w14:rev="0"/>
                  </w14:lightRig>
                </w14:scene3d>
              </w:rPr>
              <w:t>2.1</w:t>
            </w:r>
            <w:r w:rsidR="000E07C7">
              <w:rPr>
                <w:rFonts w:eastAsiaTheme="minorEastAsia" w:cstheme="minorBidi"/>
                <w:b w:val="0"/>
                <w:bCs w:val="0"/>
                <w:noProof/>
                <w:sz w:val="22"/>
                <w:szCs w:val="22"/>
                <w:lang w:val="en-GB" w:eastAsia="en-GB"/>
              </w:rPr>
              <w:tab/>
            </w:r>
            <w:r w:rsidR="000E07C7" w:rsidRPr="009E0C93">
              <w:rPr>
                <w:rStyle w:val="Hyperlink"/>
                <w:noProof/>
              </w:rPr>
              <w:t>` The</w:t>
            </w:r>
            <w:r w:rsidR="000E07C7" w:rsidRPr="009E0C93">
              <w:rPr>
                <w:rStyle w:val="Hyperlink"/>
                <w:noProof/>
                <w:spacing w:val="-1"/>
              </w:rPr>
              <w:t xml:space="preserve"> </w:t>
            </w:r>
            <w:r w:rsidR="000E07C7" w:rsidRPr="009E0C93">
              <w:rPr>
                <w:rStyle w:val="Hyperlink"/>
                <w:noProof/>
              </w:rPr>
              <w:t>importance of a</w:t>
            </w:r>
            <w:r w:rsidR="000E07C7" w:rsidRPr="009E0C93">
              <w:rPr>
                <w:rStyle w:val="Hyperlink"/>
                <w:noProof/>
                <w:spacing w:val="-4"/>
              </w:rPr>
              <w:t xml:space="preserve"> </w:t>
            </w:r>
            <w:r w:rsidR="000E07C7" w:rsidRPr="009E0C93">
              <w:rPr>
                <w:rStyle w:val="Hyperlink"/>
                <w:noProof/>
              </w:rPr>
              <w:t>Managed</w:t>
            </w:r>
            <w:r w:rsidR="000E07C7" w:rsidRPr="009E0C93">
              <w:rPr>
                <w:rStyle w:val="Hyperlink"/>
                <w:noProof/>
                <w:spacing w:val="1"/>
              </w:rPr>
              <w:t xml:space="preserve"> </w:t>
            </w:r>
            <w:r w:rsidR="000E07C7" w:rsidRPr="009E0C93">
              <w:rPr>
                <w:rStyle w:val="Hyperlink"/>
                <w:noProof/>
              </w:rPr>
              <w:t>Approach to Medical</w:t>
            </w:r>
            <w:r w:rsidR="000E07C7" w:rsidRPr="009E0C93">
              <w:rPr>
                <w:rStyle w:val="Hyperlink"/>
                <w:noProof/>
                <w:spacing w:val="-2"/>
              </w:rPr>
              <w:t xml:space="preserve"> </w:t>
            </w:r>
            <w:r w:rsidR="000E07C7" w:rsidRPr="009E0C93">
              <w:rPr>
                <w:rStyle w:val="Hyperlink"/>
                <w:noProof/>
              </w:rPr>
              <w:t>Gases</w:t>
            </w:r>
            <w:r w:rsidR="000E07C7">
              <w:rPr>
                <w:noProof/>
                <w:webHidden/>
              </w:rPr>
              <w:tab/>
            </w:r>
            <w:r w:rsidR="000E07C7">
              <w:rPr>
                <w:noProof/>
                <w:webHidden/>
              </w:rPr>
              <w:fldChar w:fldCharType="begin"/>
            </w:r>
            <w:r w:rsidR="000E07C7">
              <w:rPr>
                <w:noProof/>
                <w:webHidden/>
              </w:rPr>
              <w:instrText xml:space="preserve"> PAGEREF _Toc106700320 \h </w:instrText>
            </w:r>
            <w:r w:rsidR="000E07C7">
              <w:rPr>
                <w:noProof/>
                <w:webHidden/>
              </w:rPr>
            </w:r>
            <w:r w:rsidR="000E07C7">
              <w:rPr>
                <w:noProof/>
                <w:webHidden/>
              </w:rPr>
              <w:fldChar w:fldCharType="separate"/>
            </w:r>
            <w:r w:rsidR="00C85AC6">
              <w:rPr>
                <w:noProof/>
                <w:webHidden/>
              </w:rPr>
              <w:t>6</w:t>
            </w:r>
            <w:r w:rsidR="000E07C7">
              <w:rPr>
                <w:noProof/>
                <w:webHidden/>
              </w:rPr>
              <w:fldChar w:fldCharType="end"/>
            </w:r>
          </w:hyperlink>
        </w:p>
        <w:p w14:paraId="36515BBC" w14:textId="5A0944A8" w:rsidR="000E07C7" w:rsidRDefault="002E27D0">
          <w:pPr>
            <w:pStyle w:val="TOC1"/>
            <w:tabs>
              <w:tab w:val="left" w:pos="690"/>
              <w:tab w:val="right" w:leader="dot" w:pos="9140"/>
            </w:tabs>
            <w:rPr>
              <w:rFonts w:eastAsiaTheme="minorEastAsia" w:cstheme="minorBidi"/>
              <w:b w:val="0"/>
              <w:bCs w:val="0"/>
              <w:noProof/>
              <w:sz w:val="22"/>
              <w:szCs w:val="22"/>
              <w:lang w:val="en-GB" w:eastAsia="en-GB"/>
            </w:rPr>
          </w:pPr>
          <w:hyperlink w:anchor="_Toc106700321" w:history="1">
            <w:r w:rsidR="000E07C7" w:rsidRPr="009E0C93">
              <w:rPr>
                <w:rStyle w:val="Hyperlink"/>
                <w:noProof/>
              </w:rPr>
              <w:t>3</w:t>
            </w:r>
            <w:r w:rsidR="000E07C7">
              <w:rPr>
                <w:rFonts w:eastAsiaTheme="minorEastAsia" w:cstheme="minorBidi"/>
                <w:b w:val="0"/>
                <w:bCs w:val="0"/>
                <w:noProof/>
                <w:sz w:val="22"/>
                <w:szCs w:val="22"/>
                <w:lang w:val="en-GB" w:eastAsia="en-GB"/>
              </w:rPr>
              <w:tab/>
            </w:r>
            <w:r w:rsidR="000E07C7" w:rsidRPr="009E0C93">
              <w:rPr>
                <w:rStyle w:val="Hyperlink"/>
                <w:noProof/>
              </w:rPr>
              <w:t>Policy Aim</w:t>
            </w:r>
            <w:r w:rsidR="000E07C7">
              <w:rPr>
                <w:noProof/>
                <w:webHidden/>
              </w:rPr>
              <w:tab/>
            </w:r>
            <w:r w:rsidR="000E07C7">
              <w:rPr>
                <w:noProof/>
                <w:webHidden/>
              </w:rPr>
              <w:fldChar w:fldCharType="begin"/>
            </w:r>
            <w:r w:rsidR="000E07C7">
              <w:rPr>
                <w:noProof/>
                <w:webHidden/>
              </w:rPr>
              <w:instrText xml:space="preserve"> PAGEREF _Toc106700321 \h </w:instrText>
            </w:r>
            <w:r w:rsidR="000E07C7">
              <w:rPr>
                <w:noProof/>
                <w:webHidden/>
              </w:rPr>
            </w:r>
            <w:r w:rsidR="000E07C7">
              <w:rPr>
                <w:noProof/>
                <w:webHidden/>
              </w:rPr>
              <w:fldChar w:fldCharType="separate"/>
            </w:r>
            <w:r w:rsidR="00C85AC6">
              <w:rPr>
                <w:noProof/>
                <w:webHidden/>
              </w:rPr>
              <w:t>7</w:t>
            </w:r>
            <w:r w:rsidR="000E07C7">
              <w:rPr>
                <w:noProof/>
                <w:webHidden/>
              </w:rPr>
              <w:fldChar w:fldCharType="end"/>
            </w:r>
          </w:hyperlink>
        </w:p>
        <w:p w14:paraId="6A391762" w14:textId="63623767" w:rsidR="000E07C7" w:rsidRDefault="002E27D0">
          <w:pPr>
            <w:pStyle w:val="TOC1"/>
            <w:tabs>
              <w:tab w:val="left" w:pos="690"/>
              <w:tab w:val="right" w:leader="dot" w:pos="9140"/>
            </w:tabs>
            <w:rPr>
              <w:rFonts w:eastAsiaTheme="minorEastAsia" w:cstheme="minorBidi"/>
              <w:b w:val="0"/>
              <w:bCs w:val="0"/>
              <w:noProof/>
              <w:sz w:val="22"/>
              <w:szCs w:val="22"/>
              <w:lang w:val="en-GB" w:eastAsia="en-GB"/>
            </w:rPr>
          </w:pPr>
          <w:hyperlink w:anchor="_Toc106700322" w:history="1">
            <w:r w:rsidR="000E07C7" w:rsidRPr="009E0C93">
              <w:rPr>
                <w:rStyle w:val="Hyperlink"/>
                <w:noProof/>
              </w:rPr>
              <w:t>4</w:t>
            </w:r>
            <w:r w:rsidR="000E07C7">
              <w:rPr>
                <w:rFonts w:eastAsiaTheme="minorEastAsia" w:cstheme="minorBidi"/>
                <w:b w:val="0"/>
                <w:bCs w:val="0"/>
                <w:noProof/>
                <w:sz w:val="22"/>
                <w:szCs w:val="22"/>
                <w:lang w:val="en-GB" w:eastAsia="en-GB"/>
              </w:rPr>
              <w:tab/>
            </w:r>
            <w:r w:rsidR="000E07C7" w:rsidRPr="009E0C93">
              <w:rPr>
                <w:rStyle w:val="Hyperlink"/>
                <w:noProof/>
              </w:rPr>
              <w:t>Objectives</w:t>
            </w:r>
            <w:r w:rsidR="000E07C7">
              <w:rPr>
                <w:noProof/>
                <w:webHidden/>
              </w:rPr>
              <w:tab/>
            </w:r>
            <w:r w:rsidR="000E07C7">
              <w:rPr>
                <w:noProof/>
                <w:webHidden/>
              </w:rPr>
              <w:fldChar w:fldCharType="begin"/>
            </w:r>
            <w:r w:rsidR="000E07C7">
              <w:rPr>
                <w:noProof/>
                <w:webHidden/>
              </w:rPr>
              <w:instrText xml:space="preserve"> PAGEREF _Toc106700322 \h </w:instrText>
            </w:r>
            <w:r w:rsidR="000E07C7">
              <w:rPr>
                <w:noProof/>
                <w:webHidden/>
              </w:rPr>
            </w:r>
            <w:r w:rsidR="000E07C7">
              <w:rPr>
                <w:noProof/>
                <w:webHidden/>
              </w:rPr>
              <w:fldChar w:fldCharType="separate"/>
            </w:r>
            <w:r w:rsidR="00C85AC6">
              <w:rPr>
                <w:noProof/>
                <w:webHidden/>
              </w:rPr>
              <w:t>8</w:t>
            </w:r>
            <w:r w:rsidR="000E07C7">
              <w:rPr>
                <w:noProof/>
                <w:webHidden/>
              </w:rPr>
              <w:fldChar w:fldCharType="end"/>
            </w:r>
          </w:hyperlink>
        </w:p>
        <w:p w14:paraId="2B42ED82" w14:textId="3EAB7E74" w:rsidR="000E07C7" w:rsidRDefault="002E27D0">
          <w:pPr>
            <w:pStyle w:val="TOC1"/>
            <w:tabs>
              <w:tab w:val="left" w:pos="690"/>
              <w:tab w:val="right" w:leader="dot" w:pos="9140"/>
            </w:tabs>
            <w:rPr>
              <w:rFonts w:eastAsiaTheme="minorEastAsia" w:cstheme="minorBidi"/>
              <w:b w:val="0"/>
              <w:bCs w:val="0"/>
              <w:noProof/>
              <w:sz w:val="22"/>
              <w:szCs w:val="22"/>
              <w:lang w:val="en-GB" w:eastAsia="en-GB"/>
            </w:rPr>
          </w:pPr>
          <w:hyperlink w:anchor="_Toc106700323" w:history="1">
            <w:r w:rsidR="000E07C7" w:rsidRPr="009E0C93">
              <w:rPr>
                <w:rStyle w:val="Hyperlink"/>
                <w:noProof/>
              </w:rPr>
              <w:t>5</w:t>
            </w:r>
            <w:r w:rsidR="000E07C7">
              <w:rPr>
                <w:rFonts w:eastAsiaTheme="minorEastAsia" w:cstheme="minorBidi"/>
                <w:b w:val="0"/>
                <w:bCs w:val="0"/>
                <w:noProof/>
                <w:sz w:val="22"/>
                <w:szCs w:val="22"/>
                <w:lang w:val="en-GB" w:eastAsia="en-GB"/>
              </w:rPr>
              <w:tab/>
            </w:r>
            <w:r w:rsidR="000E07C7" w:rsidRPr="009E0C93">
              <w:rPr>
                <w:rStyle w:val="Hyperlink"/>
                <w:noProof/>
              </w:rPr>
              <w:t>Legislation</w:t>
            </w:r>
            <w:r w:rsidR="000E07C7">
              <w:rPr>
                <w:noProof/>
                <w:webHidden/>
              </w:rPr>
              <w:tab/>
            </w:r>
            <w:r w:rsidR="000E07C7">
              <w:rPr>
                <w:noProof/>
                <w:webHidden/>
              </w:rPr>
              <w:fldChar w:fldCharType="begin"/>
            </w:r>
            <w:r w:rsidR="000E07C7">
              <w:rPr>
                <w:noProof/>
                <w:webHidden/>
              </w:rPr>
              <w:instrText xml:space="preserve"> PAGEREF _Toc106700323 \h </w:instrText>
            </w:r>
            <w:r w:rsidR="000E07C7">
              <w:rPr>
                <w:noProof/>
                <w:webHidden/>
              </w:rPr>
            </w:r>
            <w:r w:rsidR="000E07C7">
              <w:rPr>
                <w:noProof/>
                <w:webHidden/>
              </w:rPr>
              <w:fldChar w:fldCharType="separate"/>
            </w:r>
            <w:r w:rsidR="00C85AC6">
              <w:rPr>
                <w:noProof/>
                <w:webHidden/>
              </w:rPr>
              <w:t>8</w:t>
            </w:r>
            <w:r w:rsidR="000E07C7">
              <w:rPr>
                <w:noProof/>
                <w:webHidden/>
              </w:rPr>
              <w:fldChar w:fldCharType="end"/>
            </w:r>
          </w:hyperlink>
        </w:p>
        <w:p w14:paraId="419E6513" w14:textId="453CC49D" w:rsidR="000E07C7" w:rsidRDefault="002E27D0">
          <w:pPr>
            <w:pStyle w:val="TOC3"/>
            <w:tabs>
              <w:tab w:val="left" w:pos="880"/>
              <w:tab w:val="right" w:leader="dot" w:pos="9140"/>
            </w:tabs>
            <w:rPr>
              <w:rFonts w:eastAsiaTheme="minorEastAsia" w:cstheme="minorBidi"/>
              <w:b w:val="0"/>
              <w:bCs w:val="0"/>
              <w:i w:val="0"/>
              <w:iCs w:val="0"/>
              <w:noProof/>
              <w:sz w:val="22"/>
              <w:szCs w:val="22"/>
              <w:lang w:val="en-GB" w:eastAsia="en-GB"/>
            </w:rPr>
          </w:pPr>
          <w:hyperlink w:anchor="_Toc106700324" w:history="1">
            <w:r w:rsidR="000E07C7" w:rsidRPr="009E0C93">
              <w:rPr>
                <w:rStyle w:val="Hyperlink"/>
                <w:noProof/>
              </w:rPr>
              <w:t>5.1</w:t>
            </w:r>
            <w:r w:rsidR="000E07C7">
              <w:rPr>
                <w:rFonts w:eastAsiaTheme="minorEastAsia" w:cstheme="minorBidi"/>
                <w:b w:val="0"/>
                <w:bCs w:val="0"/>
                <w:i w:val="0"/>
                <w:iCs w:val="0"/>
                <w:noProof/>
                <w:sz w:val="22"/>
                <w:szCs w:val="22"/>
                <w:lang w:val="en-GB" w:eastAsia="en-GB"/>
              </w:rPr>
              <w:tab/>
            </w:r>
            <w:r w:rsidR="000E07C7" w:rsidRPr="009E0C93">
              <w:rPr>
                <w:rStyle w:val="Hyperlink"/>
                <w:noProof/>
              </w:rPr>
              <w:t>Statutory Requirements – Medical Gas Pipeline Systems</w:t>
            </w:r>
            <w:r w:rsidR="000E07C7">
              <w:rPr>
                <w:noProof/>
                <w:webHidden/>
              </w:rPr>
              <w:tab/>
            </w:r>
            <w:r w:rsidR="000E07C7">
              <w:rPr>
                <w:noProof/>
                <w:webHidden/>
              </w:rPr>
              <w:fldChar w:fldCharType="begin"/>
            </w:r>
            <w:r w:rsidR="000E07C7">
              <w:rPr>
                <w:noProof/>
                <w:webHidden/>
              </w:rPr>
              <w:instrText xml:space="preserve"> PAGEREF _Toc106700324 \h </w:instrText>
            </w:r>
            <w:r w:rsidR="000E07C7">
              <w:rPr>
                <w:noProof/>
                <w:webHidden/>
              </w:rPr>
            </w:r>
            <w:r w:rsidR="000E07C7">
              <w:rPr>
                <w:noProof/>
                <w:webHidden/>
              </w:rPr>
              <w:fldChar w:fldCharType="separate"/>
            </w:r>
            <w:r w:rsidR="00C85AC6">
              <w:rPr>
                <w:noProof/>
                <w:webHidden/>
              </w:rPr>
              <w:t>8</w:t>
            </w:r>
            <w:r w:rsidR="000E07C7">
              <w:rPr>
                <w:noProof/>
                <w:webHidden/>
              </w:rPr>
              <w:fldChar w:fldCharType="end"/>
            </w:r>
          </w:hyperlink>
        </w:p>
        <w:p w14:paraId="7498635D" w14:textId="52E6E8DB" w:rsidR="000E07C7" w:rsidRDefault="002E27D0">
          <w:pPr>
            <w:pStyle w:val="TOC1"/>
            <w:tabs>
              <w:tab w:val="left" w:pos="690"/>
              <w:tab w:val="right" w:leader="dot" w:pos="9140"/>
            </w:tabs>
            <w:rPr>
              <w:rFonts w:eastAsiaTheme="minorEastAsia" w:cstheme="minorBidi"/>
              <w:b w:val="0"/>
              <w:bCs w:val="0"/>
              <w:noProof/>
              <w:sz w:val="22"/>
              <w:szCs w:val="22"/>
              <w:lang w:val="en-GB" w:eastAsia="en-GB"/>
            </w:rPr>
          </w:pPr>
          <w:hyperlink w:anchor="_Toc106700325" w:history="1">
            <w:r w:rsidR="000E07C7" w:rsidRPr="009E0C93">
              <w:rPr>
                <w:rStyle w:val="Hyperlink"/>
                <w:noProof/>
              </w:rPr>
              <w:t>6</w:t>
            </w:r>
            <w:r w:rsidR="000E07C7">
              <w:rPr>
                <w:rFonts w:eastAsiaTheme="minorEastAsia" w:cstheme="minorBidi"/>
                <w:b w:val="0"/>
                <w:bCs w:val="0"/>
                <w:noProof/>
                <w:sz w:val="22"/>
                <w:szCs w:val="22"/>
                <w:lang w:val="en-GB" w:eastAsia="en-GB"/>
              </w:rPr>
              <w:tab/>
            </w:r>
            <w:r w:rsidR="000E07C7" w:rsidRPr="009E0C93">
              <w:rPr>
                <w:rStyle w:val="Hyperlink"/>
                <w:noProof/>
              </w:rPr>
              <w:t>Relationship</w:t>
            </w:r>
            <w:r w:rsidR="000E07C7" w:rsidRPr="009E0C93">
              <w:rPr>
                <w:rStyle w:val="Hyperlink"/>
                <w:noProof/>
                <w:spacing w:val="-7"/>
              </w:rPr>
              <w:t xml:space="preserve"> </w:t>
            </w:r>
            <w:r w:rsidR="000E07C7" w:rsidRPr="009E0C93">
              <w:rPr>
                <w:rStyle w:val="Hyperlink"/>
                <w:noProof/>
              </w:rPr>
              <w:t>with</w:t>
            </w:r>
            <w:r w:rsidR="000E07C7" w:rsidRPr="009E0C93">
              <w:rPr>
                <w:rStyle w:val="Hyperlink"/>
                <w:noProof/>
                <w:spacing w:val="-3"/>
              </w:rPr>
              <w:t xml:space="preserve"> </w:t>
            </w:r>
            <w:r w:rsidR="000E07C7" w:rsidRPr="009E0C93">
              <w:rPr>
                <w:rStyle w:val="Hyperlink"/>
                <w:noProof/>
              </w:rPr>
              <w:t>Other</w:t>
            </w:r>
            <w:r w:rsidR="000E07C7" w:rsidRPr="009E0C93">
              <w:rPr>
                <w:rStyle w:val="Hyperlink"/>
                <w:noProof/>
                <w:spacing w:val="-4"/>
              </w:rPr>
              <w:t xml:space="preserve"> </w:t>
            </w:r>
            <w:r w:rsidR="000E07C7" w:rsidRPr="009E0C93">
              <w:rPr>
                <w:rStyle w:val="Hyperlink"/>
                <w:noProof/>
              </w:rPr>
              <w:t>Policies</w:t>
            </w:r>
            <w:r w:rsidR="000E07C7">
              <w:rPr>
                <w:noProof/>
                <w:webHidden/>
              </w:rPr>
              <w:tab/>
            </w:r>
            <w:r w:rsidR="000E07C7">
              <w:rPr>
                <w:noProof/>
                <w:webHidden/>
              </w:rPr>
              <w:fldChar w:fldCharType="begin"/>
            </w:r>
            <w:r w:rsidR="000E07C7">
              <w:rPr>
                <w:noProof/>
                <w:webHidden/>
              </w:rPr>
              <w:instrText xml:space="preserve"> PAGEREF _Toc106700325 \h </w:instrText>
            </w:r>
            <w:r w:rsidR="000E07C7">
              <w:rPr>
                <w:noProof/>
                <w:webHidden/>
              </w:rPr>
            </w:r>
            <w:r w:rsidR="000E07C7">
              <w:rPr>
                <w:noProof/>
                <w:webHidden/>
              </w:rPr>
              <w:fldChar w:fldCharType="separate"/>
            </w:r>
            <w:r w:rsidR="00C85AC6">
              <w:rPr>
                <w:noProof/>
                <w:webHidden/>
              </w:rPr>
              <w:t>9</w:t>
            </w:r>
            <w:r w:rsidR="000E07C7">
              <w:rPr>
                <w:noProof/>
                <w:webHidden/>
              </w:rPr>
              <w:fldChar w:fldCharType="end"/>
            </w:r>
          </w:hyperlink>
        </w:p>
        <w:p w14:paraId="1528E258" w14:textId="6D7DC122" w:rsidR="000E07C7" w:rsidRDefault="002E27D0">
          <w:pPr>
            <w:pStyle w:val="TOC1"/>
            <w:tabs>
              <w:tab w:val="left" w:pos="690"/>
              <w:tab w:val="right" w:leader="dot" w:pos="9140"/>
            </w:tabs>
            <w:rPr>
              <w:rFonts w:eastAsiaTheme="minorEastAsia" w:cstheme="minorBidi"/>
              <w:b w:val="0"/>
              <w:bCs w:val="0"/>
              <w:noProof/>
              <w:sz w:val="22"/>
              <w:szCs w:val="22"/>
              <w:lang w:val="en-GB" w:eastAsia="en-GB"/>
            </w:rPr>
          </w:pPr>
          <w:hyperlink w:anchor="_Toc106700326" w:history="1">
            <w:r w:rsidR="000E07C7" w:rsidRPr="009E0C93">
              <w:rPr>
                <w:rStyle w:val="Hyperlink"/>
                <w:noProof/>
              </w:rPr>
              <w:t>7</w:t>
            </w:r>
            <w:r w:rsidR="000E07C7">
              <w:rPr>
                <w:rFonts w:eastAsiaTheme="minorEastAsia" w:cstheme="minorBidi"/>
                <w:b w:val="0"/>
                <w:bCs w:val="0"/>
                <w:noProof/>
                <w:sz w:val="22"/>
                <w:szCs w:val="22"/>
                <w:lang w:val="en-GB" w:eastAsia="en-GB"/>
              </w:rPr>
              <w:tab/>
            </w:r>
            <w:r w:rsidR="000E07C7" w:rsidRPr="009E0C93">
              <w:rPr>
                <w:rStyle w:val="Hyperlink"/>
                <w:noProof/>
              </w:rPr>
              <w:t>Responsibilities</w:t>
            </w:r>
            <w:r w:rsidR="000E07C7">
              <w:rPr>
                <w:noProof/>
                <w:webHidden/>
              </w:rPr>
              <w:tab/>
            </w:r>
            <w:r w:rsidR="000E07C7">
              <w:rPr>
                <w:noProof/>
                <w:webHidden/>
              </w:rPr>
              <w:fldChar w:fldCharType="begin"/>
            </w:r>
            <w:r w:rsidR="000E07C7">
              <w:rPr>
                <w:noProof/>
                <w:webHidden/>
              </w:rPr>
              <w:instrText xml:space="preserve"> PAGEREF _Toc106700326 \h </w:instrText>
            </w:r>
            <w:r w:rsidR="000E07C7">
              <w:rPr>
                <w:noProof/>
                <w:webHidden/>
              </w:rPr>
            </w:r>
            <w:r w:rsidR="000E07C7">
              <w:rPr>
                <w:noProof/>
                <w:webHidden/>
              </w:rPr>
              <w:fldChar w:fldCharType="separate"/>
            </w:r>
            <w:r w:rsidR="00C85AC6">
              <w:rPr>
                <w:noProof/>
                <w:webHidden/>
              </w:rPr>
              <w:t>9</w:t>
            </w:r>
            <w:r w:rsidR="000E07C7">
              <w:rPr>
                <w:noProof/>
                <w:webHidden/>
              </w:rPr>
              <w:fldChar w:fldCharType="end"/>
            </w:r>
          </w:hyperlink>
        </w:p>
        <w:p w14:paraId="5C8011AC" w14:textId="6E0B5F81" w:rsidR="000E07C7" w:rsidRDefault="002E27D0">
          <w:pPr>
            <w:pStyle w:val="TOC2"/>
            <w:tabs>
              <w:tab w:val="left" w:pos="812"/>
              <w:tab w:val="right" w:leader="dot" w:pos="9140"/>
            </w:tabs>
            <w:rPr>
              <w:rFonts w:eastAsiaTheme="minorEastAsia" w:cstheme="minorBidi"/>
              <w:b w:val="0"/>
              <w:bCs w:val="0"/>
              <w:noProof/>
              <w:sz w:val="22"/>
              <w:szCs w:val="22"/>
              <w:lang w:val="en-GB" w:eastAsia="en-GB"/>
            </w:rPr>
          </w:pPr>
          <w:hyperlink w:anchor="_Toc106700340" w:history="1">
            <w:r w:rsidR="000E07C7" w:rsidRPr="009E0C93">
              <w:rPr>
                <w:rStyle w:val="Hyperlink"/>
                <w:noProof/>
              </w:rPr>
              <w:t>7.1</w:t>
            </w:r>
            <w:r w:rsidR="000E07C7">
              <w:rPr>
                <w:rFonts w:eastAsiaTheme="minorEastAsia" w:cstheme="minorBidi"/>
                <w:b w:val="0"/>
                <w:bCs w:val="0"/>
                <w:noProof/>
                <w:sz w:val="22"/>
                <w:szCs w:val="22"/>
                <w:lang w:val="en-GB" w:eastAsia="en-GB"/>
              </w:rPr>
              <w:tab/>
            </w:r>
            <w:r w:rsidR="000E07C7" w:rsidRPr="009E0C93">
              <w:rPr>
                <w:rStyle w:val="Hyperlink"/>
                <w:noProof/>
              </w:rPr>
              <w:t>Chief Executive</w:t>
            </w:r>
            <w:r w:rsidR="000E07C7">
              <w:rPr>
                <w:noProof/>
                <w:webHidden/>
              </w:rPr>
              <w:tab/>
            </w:r>
            <w:r w:rsidR="000E07C7">
              <w:rPr>
                <w:noProof/>
                <w:webHidden/>
              </w:rPr>
              <w:fldChar w:fldCharType="begin"/>
            </w:r>
            <w:r w:rsidR="000E07C7">
              <w:rPr>
                <w:noProof/>
                <w:webHidden/>
              </w:rPr>
              <w:instrText xml:space="preserve"> PAGEREF _Toc106700340 \h </w:instrText>
            </w:r>
            <w:r w:rsidR="000E07C7">
              <w:rPr>
                <w:noProof/>
                <w:webHidden/>
              </w:rPr>
            </w:r>
            <w:r w:rsidR="000E07C7">
              <w:rPr>
                <w:noProof/>
                <w:webHidden/>
              </w:rPr>
              <w:fldChar w:fldCharType="separate"/>
            </w:r>
            <w:r w:rsidR="00C85AC6">
              <w:rPr>
                <w:noProof/>
                <w:webHidden/>
              </w:rPr>
              <w:t>9</w:t>
            </w:r>
            <w:r w:rsidR="000E07C7">
              <w:rPr>
                <w:noProof/>
                <w:webHidden/>
              </w:rPr>
              <w:fldChar w:fldCharType="end"/>
            </w:r>
          </w:hyperlink>
        </w:p>
        <w:p w14:paraId="3832ED2B" w14:textId="6C6C194D" w:rsidR="000E07C7" w:rsidRDefault="002E27D0">
          <w:pPr>
            <w:pStyle w:val="TOC2"/>
            <w:tabs>
              <w:tab w:val="left" w:pos="812"/>
              <w:tab w:val="right" w:leader="dot" w:pos="9140"/>
            </w:tabs>
            <w:rPr>
              <w:rFonts w:eastAsiaTheme="minorEastAsia" w:cstheme="minorBidi"/>
              <w:b w:val="0"/>
              <w:bCs w:val="0"/>
              <w:noProof/>
              <w:sz w:val="22"/>
              <w:szCs w:val="22"/>
              <w:lang w:val="en-GB" w:eastAsia="en-GB"/>
            </w:rPr>
          </w:pPr>
          <w:hyperlink w:anchor="_Toc106700341" w:history="1">
            <w:r w:rsidR="000E07C7" w:rsidRPr="009E0C93">
              <w:rPr>
                <w:rStyle w:val="Hyperlink"/>
                <w:noProof/>
                <w14:scene3d>
                  <w14:camera w14:prst="orthographicFront"/>
                  <w14:lightRig w14:rig="threePt" w14:dir="t">
                    <w14:rot w14:lat="0" w14:lon="0" w14:rev="0"/>
                  </w14:lightRig>
                </w14:scene3d>
              </w:rPr>
              <w:t>7.1</w:t>
            </w:r>
            <w:r w:rsidR="000E07C7">
              <w:rPr>
                <w:rFonts w:eastAsiaTheme="minorEastAsia" w:cstheme="minorBidi"/>
                <w:b w:val="0"/>
                <w:bCs w:val="0"/>
                <w:noProof/>
                <w:sz w:val="22"/>
                <w:szCs w:val="22"/>
                <w:lang w:val="en-GB" w:eastAsia="en-GB"/>
              </w:rPr>
              <w:tab/>
            </w:r>
            <w:r w:rsidR="000E07C7" w:rsidRPr="009E0C93">
              <w:rPr>
                <w:rStyle w:val="Hyperlink"/>
                <w:noProof/>
              </w:rPr>
              <w:t>Director of Finance</w:t>
            </w:r>
            <w:r w:rsidR="000E07C7" w:rsidRPr="009E0C93">
              <w:rPr>
                <w:rStyle w:val="Hyperlink"/>
                <w:noProof/>
                <w:spacing w:val="-1"/>
              </w:rPr>
              <w:t xml:space="preserve"> </w:t>
            </w:r>
            <w:r w:rsidR="000E07C7" w:rsidRPr="009E0C93">
              <w:rPr>
                <w:rStyle w:val="Hyperlink"/>
                <w:noProof/>
              </w:rPr>
              <w:t>–</w:t>
            </w:r>
            <w:r w:rsidR="000E07C7" w:rsidRPr="009E0C93">
              <w:rPr>
                <w:rStyle w:val="Hyperlink"/>
                <w:noProof/>
                <w:spacing w:val="-1"/>
              </w:rPr>
              <w:t xml:space="preserve"> </w:t>
            </w:r>
            <w:r w:rsidR="000E07C7" w:rsidRPr="009E0C93">
              <w:rPr>
                <w:rStyle w:val="Hyperlink"/>
                <w:noProof/>
              </w:rPr>
              <w:t>Designated</w:t>
            </w:r>
            <w:r w:rsidR="000E07C7" w:rsidRPr="009E0C93">
              <w:rPr>
                <w:rStyle w:val="Hyperlink"/>
                <w:noProof/>
                <w:spacing w:val="-4"/>
              </w:rPr>
              <w:t xml:space="preserve"> </w:t>
            </w:r>
            <w:r w:rsidR="000E07C7" w:rsidRPr="009E0C93">
              <w:rPr>
                <w:rStyle w:val="Hyperlink"/>
                <w:noProof/>
              </w:rPr>
              <w:t>Person</w:t>
            </w:r>
            <w:r w:rsidR="000E07C7" w:rsidRPr="009E0C93">
              <w:rPr>
                <w:rStyle w:val="Hyperlink"/>
                <w:noProof/>
                <w:spacing w:val="-2"/>
              </w:rPr>
              <w:t xml:space="preserve"> </w:t>
            </w:r>
            <w:r w:rsidR="000E07C7" w:rsidRPr="009E0C93">
              <w:rPr>
                <w:rStyle w:val="Hyperlink"/>
                <w:noProof/>
              </w:rPr>
              <w:t>(DP)</w:t>
            </w:r>
            <w:r w:rsidR="000E07C7">
              <w:rPr>
                <w:noProof/>
                <w:webHidden/>
              </w:rPr>
              <w:tab/>
            </w:r>
            <w:r w:rsidR="000E07C7">
              <w:rPr>
                <w:noProof/>
                <w:webHidden/>
              </w:rPr>
              <w:fldChar w:fldCharType="begin"/>
            </w:r>
            <w:r w:rsidR="000E07C7">
              <w:rPr>
                <w:noProof/>
                <w:webHidden/>
              </w:rPr>
              <w:instrText xml:space="preserve"> PAGEREF _Toc106700341 \h </w:instrText>
            </w:r>
            <w:r w:rsidR="000E07C7">
              <w:rPr>
                <w:noProof/>
                <w:webHidden/>
              </w:rPr>
            </w:r>
            <w:r w:rsidR="000E07C7">
              <w:rPr>
                <w:noProof/>
                <w:webHidden/>
              </w:rPr>
              <w:fldChar w:fldCharType="separate"/>
            </w:r>
            <w:r w:rsidR="00C85AC6">
              <w:rPr>
                <w:noProof/>
                <w:webHidden/>
              </w:rPr>
              <w:t>10</w:t>
            </w:r>
            <w:r w:rsidR="000E07C7">
              <w:rPr>
                <w:noProof/>
                <w:webHidden/>
              </w:rPr>
              <w:fldChar w:fldCharType="end"/>
            </w:r>
          </w:hyperlink>
        </w:p>
        <w:p w14:paraId="14C163DD" w14:textId="2BF40882" w:rsidR="000E07C7" w:rsidRDefault="002E27D0">
          <w:pPr>
            <w:pStyle w:val="TOC2"/>
            <w:tabs>
              <w:tab w:val="left" w:pos="812"/>
              <w:tab w:val="right" w:leader="dot" w:pos="9140"/>
            </w:tabs>
            <w:rPr>
              <w:rFonts w:eastAsiaTheme="minorEastAsia" w:cstheme="minorBidi"/>
              <w:b w:val="0"/>
              <w:bCs w:val="0"/>
              <w:noProof/>
              <w:sz w:val="22"/>
              <w:szCs w:val="22"/>
              <w:lang w:val="en-GB" w:eastAsia="en-GB"/>
            </w:rPr>
          </w:pPr>
          <w:hyperlink w:anchor="_Toc106700342" w:history="1">
            <w:r w:rsidR="000E07C7" w:rsidRPr="009E0C93">
              <w:rPr>
                <w:rStyle w:val="Hyperlink"/>
                <w:noProof/>
                <w14:scene3d>
                  <w14:camera w14:prst="orthographicFront"/>
                  <w14:lightRig w14:rig="threePt" w14:dir="t">
                    <w14:rot w14:lat="0" w14:lon="0" w14:rev="0"/>
                  </w14:lightRig>
                </w14:scene3d>
              </w:rPr>
              <w:t>7.2</w:t>
            </w:r>
            <w:r w:rsidR="000E07C7">
              <w:rPr>
                <w:rFonts w:eastAsiaTheme="minorEastAsia" w:cstheme="minorBidi"/>
                <w:b w:val="0"/>
                <w:bCs w:val="0"/>
                <w:noProof/>
                <w:sz w:val="22"/>
                <w:szCs w:val="22"/>
                <w:lang w:val="en-GB" w:eastAsia="en-GB"/>
              </w:rPr>
              <w:tab/>
            </w:r>
            <w:r w:rsidR="000E07C7" w:rsidRPr="009E0C93">
              <w:rPr>
                <w:rStyle w:val="Hyperlink"/>
                <w:noProof/>
              </w:rPr>
              <w:t>Authorising</w:t>
            </w:r>
            <w:r w:rsidR="000E07C7" w:rsidRPr="009E0C93">
              <w:rPr>
                <w:rStyle w:val="Hyperlink"/>
                <w:noProof/>
                <w:spacing w:val="-7"/>
              </w:rPr>
              <w:t xml:space="preserve"> </w:t>
            </w:r>
            <w:r w:rsidR="000E07C7" w:rsidRPr="009E0C93">
              <w:rPr>
                <w:rStyle w:val="Hyperlink"/>
                <w:noProof/>
              </w:rPr>
              <w:t>Engineer</w:t>
            </w:r>
            <w:r w:rsidR="000E07C7" w:rsidRPr="009E0C93">
              <w:rPr>
                <w:rStyle w:val="Hyperlink"/>
                <w:noProof/>
                <w:spacing w:val="-7"/>
              </w:rPr>
              <w:t xml:space="preserve"> </w:t>
            </w:r>
            <w:r w:rsidR="000E07C7" w:rsidRPr="009E0C93">
              <w:rPr>
                <w:rStyle w:val="Hyperlink"/>
                <w:noProof/>
              </w:rPr>
              <w:t>(AE)</w:t>
            </w:r>
            <w:r w:rsidR="000E07C7">
              <w:rPr>
                <w:noProof/>
                <w:webHidden/>
              </w:rPr>
              <w:tab/>
            </w:r>
            <w:r w:rsidR="000E07C7">
              <w:rPr>
                <w:noProof/>
                <w:webHidden/>
              </w:rPr>
              <w:fldChar w:fldCharType="begin"/>
            </w:r>
            <w:r w:rsidR="000E07C7">
              <w:rPr>
                <w:noProof/>
                <w:webHidden/>
              </w:rPr>
              <w:instrText xml:space="preserve"> PAGEREF _Toc106700342 \h </w:instrText>
            </w:r>
            <w:r w:rsidR="000E07C7">
              <w:rPr>
                <w:noProof/>
                <w:webHidden/>
              </w:rPr>
            </w:r>
            <w:r w:rsidR="000E07C7">
              <w:rPr>
                <w:noProof/>
                <w:webHidden/>
              </w:rPr>
              <w:fldChar w:fldCharType="separate"/>
            </w:r>
            <w:r w:rsidR="00C85AC6">
              <w:rPr>
                <w:noProof/>
                <w:webHidden/>
              </w:rPr>
              <w:t>10</w:t>
            </w:r>
            <w:r w:rsidR="000E07C7">
              <w:rPr>
                <w:noProof/>
                <w:webHidden/>
              </w:rPr>
              <w:fldChar w:fldCharType="end"/>
            </w:r>
          </w:hyperlink>
        </w:p>
        <w:p w14:paraId="5A20D593" w14:textId="675EA1CD" w:rsidR="000E07C7" w:rsidRDefault="002E27D0">
          <w:pPr>
            <w:pStyle w:val="TOC3"/>
            <w:tabs>
              <w:tab w:val="left" w:pos="1100"/>
              <w:tab w:val="right" w:leader="dot" w:pos="9140"/>
            </w:tabs>
            <w:rPr>
              <w:rFonts w:eastAsiaTheme="minorEastAsia" w:cstheme="minorBidi"/>
              <w:b w:val="0"/>
              <w:bCs w:val="0"/>
              <w:i w:val="0"/>
              <w:iCs w:val="0"/>
              <w:noProof/>
              <w:sz w:val="22"/>
              <w:szCs w:val="22"/>
              <w:lang w:val="en-GB" w:eastAsia="en-GB"/>
            </w:rPr>
          </w:pPr>
          <w:hyperlink w:anchor="_Toc106700343" w:history="1">
            <w:r w:rsidR="000E07C7" w:rsidRPr="009E0C93">
              <w:rPr>
                <w:rStyle w:val="Hyperlink"/>
                <w:noProof/>
              </w:rPr>
              <w:t>7.2.1</w:t>
            </w:r>
            <w:r w:rsidR="000E07C7">
              <w:rPr>
                <w:rFonts w:eastAsiaTheme="minorEastAsia" w:cstheme="minorBidi"/>
                <w:b w:val="0"/>
                <w:bCs w:val="0"/>
                <w:i w:val="0"/>
                <w:iCs w:val="0"/>
                <w:noProof/>
                <w:sz w:val="22"/>
                <w:szCs w:val="22"/>
                <w:lang w:val="en-GB" w:eastAsia="en-GB"/>
              </w:rPr>
              <w:tab/>
            </w:r>
            <w:r w:rsidR="000E07C7" w:rsidRPr="009E0C93">
              <w:rPr>
                <w:rStyle w:val="Hyperlink"/>
                <w:noProof/>
              </w:rPr>
              <w:t>The</w:t>
            </w:r>
            <w:r w:rsidR="000E07C7" w:rsidRPr="009E0C93">
              <w:rPr>
                <w:rStyle w:val="Hyperlink"/>
                <w:noProof/>
                <w:spacing w:val="-4"/>
              </w:rPr>
              <w:t xml:space="preserve"> </w:t>
            </w:r>
            <w:r w:rsidR="000E07C7" w:rsidRPr="009E0C93">
              <w:rPr>
                <w:rStyle w:val="Hyperlink"/>
                <w:noProof/>
              </w:rPr>
              <w:t>duties</w:t>
            </w:r>
            <w:r w:rsidR="000E07C7" w:rsidRPr="009E0C93">
              <w:rPr>
                <w:rStyle w:val="Hyperlink"/>
                <w:noProof/>
                <w:spacing w:val="-3"/>
              </w:rPr>
              <w:t xml:space="preserve"> </w:t>
            </w:r>
            <w:r w:rsidR="000E07C7" w:rsidRPr="009E0C93">
              <w:rPr>
                <w:rStyle w:val="Hyperlink"/>
                <w:noProof/>
              </w:rPr>
              <w:t>and</w:t>
            </w:r>
            <w:r w:rsidR="000E07C7" w:rsidRPr="009E0C93">
              <w:rPr>
                <w:rStyle w:val="Hyperlink"/>
                <w:noProof/>
                <w:spacing w:val="-1"/>
              </w:rPr>
              <w:t xml:space="preserve"> </w:t>
            </w:r>
            <w:r w:rsidR="000E07C7" w:rsidRPr="009E0C93">
              <w:rPr>
                <w:rStyle w:val="Hyperlink"/>
                <w:noProof/>
              </w:rPr>
              <w:t>responsibilities</w:t>
            </w:r>
            <w:r w:rsidR="000E07C7" w:rsidRPr="009E0C93">
              <w:rPr>
                <w:rStyle w:val="Hyperlink"/>
                <w:noProof/>
                <w:spacing w:val="-1"/>
              </w:rPr>
              <w:t xml:space="preserve"> </w:t>
            </w:r>
            <w:r w:rsidR="000E07C7" w:rsidRPr="009E0C93">
              <w:rPr>
                <w:rStyle w:val="Hyperlink"/>
                <w:noProof/>
              </w:rPr>
              <w:t>of</w:t>
            </w:r>
            <w:r w:rsidR="000E07C7" w:rsidRPr="009E0C93">
              <w:rPr>
                <w:rStyle w:val="Hyperlink"/>
                <w:noProof/>
                <w:spacing w:val="-1"/>
              </w:rPr>
              <w:t xml:space="preserve"> </w:t>
            </w:r>
            <w:r w:rsidR="000E07C7" w:rsidRPr="009E0C93">
              <w:rPr>
                <w:rStyle w:val="Hyperlink"/>
                <w:noProof/>
              </w:rPr>
              <w:t>the</w:t>
            </w:r>
            <w:r w:rsidR="000E07C7" w:rsidRPr="009E0C93">
              <w:rPr>
                <w:rStyle w:val="Hyperlink"/>
                <w:noProof/>
                <w:spacing w:val="-3"/>
              </w:rPr>
              <w:t xml:space="preserve"> </w:t>
            </w:r>
            <w:r w:rsidR="000E07C7" w:rsidRPr="009E0C93">
              <w:rPr>
                <w:rStyle w:val="Hyperlink"/>
                <w:noProof/>
              </w:rPr>
              <w:t>Authorising</w:t>
            </w:r>
            <w:r w:rsidR="000E07C7" w:rsidRPr="009E0C93">
              <w:rPr>
                <w:rStyle w:val="Hyperlink"/>
                <w:noProof/>
                <w:spacing w:val="-2"/>
              </w:rPr>
              <w:t xml:space="preserve"> </w:t>
            </w:r>
            <w:r w:rsidR="000E07C7" w:rsidRPr="009E0C93">
              <w:rPr>
                <w:rStyle w:val="Hyperlink"/>
                <w:noProof/>
              </w:rPr>
              <w:t>Engineer</w:t>
            </w:r>
            <w:r w:rsidR="000E07C7" w:rsidRPr="009E0C93">
              <w:rPr>
                <w:rStyle w:val="Hyperlink"/>
                <w:noProof/>
                <w:spacing w:val="-4"/>
              </w:rPr>
              <w:t xml:space="preserve"> </w:t>
            </w:r>
            <w:r w:rsidR="000E07C7" w:rsidRPr="009E0C93">
              <w:rPr>
                <w:rStyle w:val="Hyperlink"/>
                <w:noProof/>
              </w:rPr>
              <w:t>are:</w:t>
            </w:r>
            <w:r w:rsidR="000E07C7">
              <w:rPr>
                <w:noProof/>
                <w:webHidden/>
              </w:rPr>
              <w:tab/>
            </w:r>
            <w:r w:rsidR="000E07C7">
              <w:rPr>
                <w:noProof/>
                <w:webHidden/>
              </w:rPr>
              <w:fldChar w:fldCharType="begin"/>
            </w:r>
            <w:r w:rsidR="000E07C7">
              <w:rPr>
                <w:noProof/>
                <w:webHidden/>
              </w:rPr>
              <w:instrText xml:space="preserve"> PAGEREF _Toc106700343 \h </w:instrText>
            </w:r>
            <w:r w:rsidR="000E07C7">
              <w:rPr>
                <w:noProof/>
                <w:webHidden/>
              </w:rPr>
            </w:r>
            <w:r w:rsidR="000E07C7">
              <w:rPr>
                <w:noProof/>
                <w:webHidden/>
              </w:rPr>
              <w:fldChar w:fldCharType="separate"/>
            </w:r>
            <w:r w:rsidR="00C85AC6">
              <w:rPr>
                <w:noProof/>
                <w:webHidden/>
              </w:rPr>
              <w:t>10</w:t>
            </w:r>
            <w:r w:rsidR="000E07C7">
              <w:rPr>
                <w:noProof/>
                <w:webHidden/>
              </w:rPr>
              <w:fldChar w:fldCharType="end"/>
            </w:r>
          </w:hyperlink>
        </w:p>
        <w:p w14:paraId="38AE3C66" w14:textId="1B59ECD8" w:rsidR="000E07C7" w:rsidRDefault="002E27D0">
          <w:pPr>
            <w:pStyle w:val="TOC2"/>
            <w:tabs>
              <w:tab w:val="left" w:pos="812"/>
              <w:tab w:val="right" w:leader="dot" w:pos="9140"/>
            </w:tabs>
            <w:rPr>
              <w:rFonts w:eastAsiaTheme="minorEastAsia" w:cstheme="minorBidi"/>
              <w:b w:val="0"/>
              <w:bCs w:val="0"/>
              <w:noProof/>
              <w:sz w:val="22"/>
              <w:szCs w:val="22"/>
              <w:lang w:val="en-GB" w:eastAsia="en-GB"/>
            </w:rPr>
          </w:pPr>
          <w:hyperlink w:anchor="_Toc106700344" w:history="1">
            <w:r w:rsidR="000E07C7" w:rsidRPr="009E0C93">
              <w:rPr>
                <w:rStyle w:val="Hyperlink"/>
                <w:noProof/>
                <w14:scene3d>
                  <w14:camera w14:prst="orthographicFront"/>
                  <w14:lightRig w14:rig="threePt" w14:dir="t">
                    <w14:rot w14:lat="0" w14:lon="0" w14:rev="0"/>
                  </w14:lightRig>
                </w14:scene3d>
              </w:rPr>
              <w:t>7.3</w:t>
            </w:r>
            <w:r w:rsidR="000E07C7">
              <w:rPr>
                <w:rFonts w:eastAsiaTheme="minorEastAsia" w:cstheme="minorBidi"/>
                <w:b w:val="0"/>
                <w:bCs w:val="0"/>
                <w:noProof/>
                <w:sz w:val="22"/>
                <w:szCs w:val="22"/>
                <w:lang w:val="en-GB" w:eastAsia="en-GB"/>
              </w:rPr>
              <w:tab/>
            </w:r>
            <w:r w:rsidR="000E07C7" w:rsidRPr="009E0C93">
              <w:rPr>
                <w:rStyle w:val="Hyperlink"/>
                <w:noProof/>
              </w:rPr>
              <w:t>Authorised</w:t>
            </w:r>
            <w:r w:rsidR="000E07C7" w:rsidRPr="009E0C93">
              <w:rPr>
                <w:rStyle w:val="Hyperlink"/>
                <w:noProof/>
                <w:spacing w:val="-6"/>
              </w:rPr>
              <w:t xml:space="preserve"> </w:t>
            </w:r>
            <w:r w:rsidR="000E07C7" w:rsidRPr="009E0C93">
              <w:rPr>
                <w:rStyle w:val="Hyperlink"/>
                <w:noProof/>
              </w:rPr>
              <w:t>Person</w:t>
            </w:r>
            <w:r w:rsidR="000E07C7" w:rsidRPr="009E0C93">
              <w:rPr>
                <w:rStyle w:val="Hyperlink"/>
                <w:noProof/>
                <w:spacing w:val="-4"/>
              </w:rPr>
              <w:t xml:space="preserve"> </w:t>
            </w:r>
            <w:r w:rsidR="000E07C7" w:rsidRPr="009E0C93">
              <w:rPr>
                <w:rStyle w:val="Hyperlink"/>
                <w:noProof/>
              </w:rPr>
              <w:t>(AP)</w:t>
            </w:r>
            <w:r w:rsidR="000E07C7" w:rsidRPr="009E0C93">
              <w:rPr>
                <w:rStyle w:val="Hyperlink"/>
                <w:noProof/>
                <w:spacing w:val="-6"/>
              </w:rPr>
              <w:t xml:space="preserve"> </w:t>
            </w:r>
            <w:r w:rsidR="000E07C7" w:rsidRPr="009E0C93">
              <w:rPr>
                <w:rStyle w:val="Hyperlink"/>
                <w:noProof/>
              </w:rPr>
              <w:t>(MGPS)</w:t>
            </w:r>
            <w:r w:rsidR="000E07C7">
              <w:rPr>
                <w:noProof/>
                <w:webHidden/>
              </w:rPr>
              <w:tab/>
            </w:r>
            <w:r w:rsidR="000E07C7">
              <w:rPr>
                <w:noProof/>
                <w:webHidden/>
              </w:rPr>
              <w:fldChar w:fldCharType="begin"/>
            </w:r>
            <w:r w:rsidR="000E07C7">
              <w:rPr>
                <w:noProof/>
                <w:webHidden/>
              </w:rPr>
              <w:instrText xml:space="preserve"> PAGEREF _Toc106700344 \h </w:instrText>
            </w:r>
            <w:r w:rsidR="000E07C7">
              <w:rPr>
                <w:noProof/>
                <w:webHidden/>
              </w:rPr>
            </w:r>
            <w:r w:rsidR="000E07C7">
              <w:rPr>
                <w:noProof/>
                <w:webHidden/>
              </w:rPr>
              <w:fldChar w:fldCharType="separate"/>
            </w:r>
            <w:r w:rsidR="00C85AC6">
              <w:rPr>
                <w:noProof/>
                <w:webHidden/>
              </w:rPr>
              <w:t>11</w:t>
            </w:r>
            <w:r w:rsidR="000E07C7">
              <w:rPr>
                <w:noProof/>
                <w:webHidden/>
              </w:rPr>
              <w:fldChar w:fldCharType="end"/>
            </w:r>
          </w:hyperlink>
        </w:p>
        <w:p w14:paraId="0F4FE049" w14:textId="1C3A2B19" w:rsidR="000E07C7" w:rsidRDefault="002E27D0">
          <w:pPr>
            <w:pStyle w:val="TOC3"/>
            <w:tabs>
              <w:tab w:val="left" w:pos="1100"/>
              <w:tab w:val="right" w:leader="dot" w:pos="9140"/>
            </w:tabs>
            <w:rPr>
              <w:rFonts w:eastAsiaTheme="minorEastAsia" w:cstheme="minorBidi"/>
              <w:b w:val="0"/>
              <w:bCs w:val="0"/>
              <w:i w:val="0"/>
              <w:iCs w:val="0"/>
              <w:noProof/>
              <w:sz w:val="22"/>
              <w:szCs w:val="22"/>
              <w:lang w:val="en-GB" w:eastAsia="en-GB"/>
            </w:rPr>
          </w:pPr>
          <w:hyperlink w:anchor="_Toc106700345" w:history="1">
            <w:r w:rsidR="000E07C7" w:rsidRPr="009E0C93">
              <w:rPr>
                <w:rStyle w:val="Hyperlink"/>
                <w:noProof/>
              </w:rPr>
              <w:t>7.3.1</w:t>
            </w:r>
            <w:r w:rsidR="000E07C7">
              <w:rPr>
                <w:rFonts w:eastAsiaTheme="minorEastAsia" w:cstheme="minorBidi"/>
                <w:b w:val="0"/>
                <w:bCs w:val="0"/>
                <w:i w:val="0"/>
                <w:iCs w:val="0"/>
                <w:noProof/>
                <w:sz w:val="22"/>
                <w:szCs w:val="22"/>
                <w:lang w:val="en-GB" w:eastAsia="en-GB"/>
              </w:rPr>
              <w:tab/>
            </w:r>
            <w:r w:rsidR="000E07C7" w:rsidRPr="009E0C93">
              <w:rPr>
                <w:rStyle w:val="Hyperlink"/>
                <w:noProof/>
              </w:rPr>
              <w:t>The duties and responsibilities of Authorised Persons (MGPS) are:</w:t>
            </w:r>
            <w:r w:rsidR="000E07C7">
              <w:rPr>
                <w:noProof/>
                <w:webHidden/>
              </w:rPr>
              <w:tab/>
            </w:r>
            <w:r w:rsidR="000E07C7">
              <w:rPr>
                <w:noProof/>
                <w:webHidden/>
              </w:rPr>
              <w:fldChar w:fldCharType="begin"/>
            </w:r>
            <w:r w:rsidR="000E07C7">
              <w:rPr>
                <w:noProof/>
                <w:webHidden/>
              </w:rPr>
              <w:instrText xml:space="preserve"> PAGEREF _Toc106700345 \h </w:instrText>
            </w:r>
            <w:r w:rsidR="000E07C7">
              <w:rPr>
                <w:noProof/>
                <w:webHidden/>
              </w:rPr>
            </w:r>
            <w:r w:rsidR="000E07C7">
              <w:rPr>
                <w:noProof/>
                <w:webHidden/>
              </w:rPr>
              <w:fldChar w:fldCharType="separate"/>
            </w:r>
            <w:r w:rsidR="00C85AC6">
              <w:rPr>
                <w:noProof/>
                <w:webHidden/>
              </w:rPr>
              <w:t>11</w:t>
            </w:r>
            <w:r w:rsidR="000E07C7">
              <w:rPr>
                <w:noProof/>
                <w:webHidden/>
              </w:rPr>
              <w:fldChar w:fldCharType="end"/>
            </w:r>
          </w:hyperlink>
        </w:p>
        <w:p w14:paraId="065C1216" w14:textId="11F3C6CE" w:rsidR="000E07C7" w:rsidRDefault="002E27D0">
          <w:pPr>
            <w:pStyle w:val="TOC2"/>
            <w:tabs>
              <w:tab w:val="left" w:pos="812"/>
              <w:tab w:val="right" w:leader="dot" w:pos="9140"/>
            </w:tabs>
            <w:rPr>
              <w:rFonts w:eastAsiaTheme="minorEastAsia" w:cstheme="minorBidi"/>
              <w:b w:val="0"/>
              <w:bCs w:val="0"/>
              <w:noProof/>
              <w:sz w:val="22"/>
              <w:szCs w:val="22"/>
              <w:lang w:val="en-GB" w:eastAsia="en-GB"/>
            </w:rPr>
          </w:pPr>
          <w:hyperlink w:anchor="_Toc106700346" w:history="1">
            <w:r w:rsidR="000E07C7" w:rsidRPr="009E0C93">
              <w:rPr>
                <w:rStyle w:val="Hyperlink"/>
                <w:noProof/>
                <w14:scene3d>
                  <w14:camera w14:prst="orthographicFront"/>
                  <w14:lightRig w14:rig="threePt" w14:dir="t">
                    <w14:rot w14:lat="0" w14:lon="0" w14:rev="0"/>
                  </w14:lightRig>
                </w14:scene3d>
              </w:rPr>
              <w:t>7.4</w:t>
            </w:r>
            <w:r w:rsidR="000E07C7">
              <w:rPr>
                <w:rFonts w:eastAsiaTheme="minorEastAsia" w:cstheme="minorBidi"/>
                <w:b w:val="0"/>
                <w:bCs w:val="0"/>
                <w:noProof/>
                <w:sz w:val="22"/>
                <w:szCs w:val="22"/>
                <w:lang w:val="en-GB" w:eastAsia="en-GB"/>
              </w:rPr>
              <w:tab/>
            </w:r>
            <w:r w:rsidR="000E07C7" w:rsidRPr="009E0C93">
              <w:rPr>
                <w:rStyle w:val="Hyperlink"/>
                <w:noProof/>
              </w:rPr>
              <w:t>Competent Persons (MGPS)</w:t>
            </w:r>
            <w:r w:rsidR="000E07C7">
              <w:rPr>
                <w:noProof/>
                <w:webHidden/>
              </w:rPr>
              <w:tab/>
            </w:r>
            <w:r w:rsidR="000E07C7">
              <w:rPr>
                <w:noProof/>
                <w:webHidden/>
              </w:rPr>
              <w:fldChar w:fldCharType="begin"/>
            </w:r>
            <w:r w:rsidR="000E07C7">
              <w:rPr>
                <w:noProof/>
                <w:webHidden/>
              </w:rPr>
              <w:instrText xml:space="preserve"> PAGEREF _Toc106700346 \h </w:instrText>
            </w:r>
            <w:r w:rsidR="000E07C7">
              <w:rPr>
                <w:noProof/>
                <w:webHidden/>
              </w:rPr>
            </w:r>
            <w:r w:rsidR="000E07C7">
              <w:rPr>
                <w:noProof/>
                <w:webHidden/>
              </w:rPr>
              <w:fldChar w:fldCharType="separate"/>
            </w:r>
            <w:r w:rsidR="00C85AC6">
              <w:rPr>
                <w:noProof/>
                <w:webHidden/>
              </w:rPr>
              <w:t>12</w:t>
            </w:r>
            <w:r w:rsidR="000E07C7">
              <w:rPr>
                <w:noProof/>
                <w:webHidden/>
              </w:rPr>
              <w:fldChar w:fldCharType="end"/>
            </w:r>
          </w:hyperlink>
        </w:p>
        <w:p w14:paraId="152E8700" w14:textId="3E134464" w:rsidR="000E07C7" w:rsidRDefault="002E27D0">
          <w:pPr>
            <w:pStyle w:val="TOC2"/>
            <w:tabs>
              <w:tab w:val="left" w:pos="812"/>
              <w:tab w:val="right" w:leader="dot" w:pos="9140"/>
            </w:tabs>
            <w:rPr>
              <w:rFonts w:eastAsiaTheme="minorEastAsia" w:cstheme="minorBidi"/>
              <w:b w:val="0"/>
              <w:bCs w:val="0"/>
              <w:noProof/>
              <w:sz w:val="22"/>
              <w:szCs w:val="22"/>
              <w:lang w:val="en-GB" w:eastAsia="en-GB"/>
            </w:rPr>
          </w:pPr>
          <w:hyperlink w:anchor="_Toc106700347" w:history="1">
            <w:r w:rsidR="000E07C7" w:rsidRPr="009E0C93">
              <w:rPr>
                <w:rStyle w:val="Hyperlink"/>
                <w:noProof/>
                <w14:scene3d>
                  <w14:camera w14:prst="orthographicFront"/>
                  <w14:lightRig w14:rig="threePt" w14:dir="t">
                    <w14:rot w14:lat="0" w14:lon="0" w14:rev="0"/>
                  </w14:lightRig>
                </w14:scene3d>
              </w:rPr>
              <w:t>7.5</w:t>
            </w:r>
            <w:r w:rsidR="000E07C7">
              <w:rPr>
                <w:rFonts w:eastAsiaTheme="minorEastAsia" w:cstheme="minorBidi"/>
                <w:b w:val="0"/>
                <w:bCs w:val="0"/>
                <w:noProof/>
                <w:sz w:val="22"/>
                <w:szCs w:val="22"/>
                <w:lang w:val="en-GB" w:eastAsia="en-GB"/>
              </w:rPr>
              <w:tab/>
            </w:r>
            <w:r w:rsidR="000E07C7" w:rsidRPr="009E0C93">
              <w:rPr>
                <w:rStyle w:val="Hyperlink"/>
                <w:noProof/>
              </w:rPr>
              <w:t>The</w:t>
            </w:r>
            <w:r w:rsidR="000E07C7" w:rsidRPr="009E0C93">
              <w:rPr>
                <w:rStyle w:val="Hyperlink"/>
                <w:noProof/>
                <w:spacing w:val="-2"/>
              </w:rPr>
              <w:t xml:space="preserve"> </w:t>
            </w:r>
            <w:r w:rsidR="000E07C7" w:rsidRPr="009E0C93">
              <w:rPr>
                <w:rStyle w:val="Hyperlink"/>
                <w:noProof/>
              </w:rPr>
              <w:t>Duties</w:t>
            </w:r>
            <w:r w:rsidR="000E07C7" w:rsidRPr="009E0C93">
              <w:rPr>
                <w:rStyle w:val="Hyperlink"/>
                <w:noProof/>
                <w:spacing w:val="-2"/>
              </w:rPr>
              <w:t xml:space="preserve"> </w:t>
            </w:r>
            <w:r w:rsidR="000E07C7" w:rsidRPr="009E0C93">
              <w:rPr>
                <w:rStyle w:val="Hyperlink"/>
                <w:noProof/>
              </w:rPr>
              <w:t>and</w:t>
            </w:r>
            <w:r w:rsidR="000E07C7" w:rsidRPr="009E0C93">
              <w:rPr>
                <w:rStyle w:val="Hyperlink"/>
                <w:noProof/>
                <w:spacing w:val="-2"/>
              </w:rPr>
              <w:t xml:space="preserve"> </w:t>
            </w:r>
            <w:r w:rsidR="000E07C7" w:rsidRPr="009E0C93">
              <w:rPr>
                <w:rStyle w:val="Hyperlink"/>
                <w:noProof/>
              </w:rPr>
              <w:t>Responsibilities</w:t>
            </w:r>
            <w:r w:rsidR="000E07C7" w:rsidRPr="009E0C93">
              <w:rPr>
                <w:rStyle w:val="Hyperlink"/>
                <w:noProof/>
                <w:spacing w:val="-1"/>
              </w:rPr>
              <w:t xml:space="preserve"> </w:t>
            </w:r>
            <w:r w:rsidR="000E07C7" w:rsidRPr="009E0C93">
              <w:rPr>
                <w:rStyle w:val="Hyperlink"/>
                <w:noProof/>
              </w:rPr>
              <w:t>of</w:t>
            </w:r>
            <w:r w:rsidR="000E07C7" w:rsidRPr="009E0C93">
              <w:rPr>
                <w:rStyle w:val="Hyperlink"/>
                <w:noProof/>
                <w:spacing w:val="-2"/>
              </w:rPr>
              <w:t xml:space="preserve"> </w:t>
            </w:r>
            <w:r w:rsidR="000E07C7" w:rsidRPr="009E0C93">
              <w:rPr>
                <w:rStyle w:val="Hyperlink"/>
                <w:noProof/>
              </w:rPr>
              <w:t>Competent</w:t>
            </w:r>
            <w:r w:rsidR="000E07C7" w:rsidRPr="009E0C93">
              <w:rPr>
                <w:rStyle w:val="Hyperlink"/>
                <w:noProof/>
                <w:spacing w:val="-2"/>
              </w:rPr>
              <w:t xml:space="preserve"> </w:t>
            </w:r>
            <w:r w:rsidR="000E07C7" w:rsidRPr="009E0C93">
              <w:rPr>
                <w:rStyle w:val="Hyperlink"/>
                <w:noProof/>
              </w:rPr>
              <w:t>Persons</w:t>
            </w:r>
            <w:r w:rsidR="000E07C7" w:rsidRPr="009E0C93">
              <w:rPr>
                <w:rStyle w:val="Hyperlink"/>
                <w:noProof/>
                <w:spacing w:val="-2"/>
              </w:rPr>
              <w:t xml:space="preserve"> </w:t>
            </w:r>
            <w:r w:rsidR="000E07C7" w:rsidRPr="009E0C93">
              <w:rPr>
                <w:rStyle w:val="Hyperlink"/>
                <w:noProof/>
              </w:rPr>
              <w:t>(MGPS)</w:t>
            </w:r>
            <w:r w:rsidR="000E07C7" w:rsidRPr="009E0C93">
              <w:rPr>
                <w:rStyle w:val="Hyperlink"/>
                <w:noProof/>
                <w:spacing w:val="-4"/>
              </w:rPr>
              <w:t xml:space="preserve"> </w:t>
            </w:r>
            <w:r w:rsidR="000E07C7" w:rsidRPr="009E0C93">
              <w:rPr>
                <w:rStyle w:val="Hyperlink"/>
                <w:noProof/>
              </w:rPr>
              <w:t>are:</w:t>
            </w:r>
            <w:r w:rsidR="000E07C7">
              <w:rPr>
                <w:noProof/>
                <w:webHidden/>
              </w:rPr>
              <w:tab/>
            </w:r>
            <w:r w:rsidR="000E07C7">
              <w:rPr>
                <w:noProof/>
                <w:webHidden/>
              </w:rPr>
              <w:fldChar w:fldCharType="begin"/>
            </w:r>
            <w:r w:rsidR="000E07C7">
              <w:rPr>
                <w:noProof/>
                <w:webHidden/>
              </w:rPr>
              <w:instrText xml:space="preserve"> PAGEREF _Toc106700347 \h </w:instrText>
            </w:r>
            <w:r w:rsidR="000E07C7">
              <w:rPr>
                <w:noProof/>
                <w:webHidden/>
              </w:rPr>
            </w:r>
            <w:r w:rsidR="000E07C7">
              <w:rPr>
                <w:noProof/>
                <w:webHidden/>
              </w:rPr>
              <w:fldChar w:fldCharType="separate"/>
            </w:r>
            <w:r w:rsidR="00C85AC6">
              <w:rPr>
                <w:noProof/>
                <w:webHidden/>
              </w:rPr>
              <w:t>12</w:t>
            </w:r>
            <w:r w:rsidR="000E07C7">
              <w:rPr>
                <w:noProof/>
                <w:webHidden/>
              </w:rPr>
              <w:fldChar w:fldCharType="end"/>
            </w:r>
          </w:hyperlink>
        </w:p>
        <w:p w14:paraId="34FDB689" w14:textId="44CD4D62" w:rsidR="000E07C7" w:rsidRDefault="002E27D0">
          <w:pPr>
            <w:pStyle w:val="TOC2"/>
            <w:tabs>
              <w:tab w:val="left" w:pos="812"/>
              <w:tab w:val="right" w:leader="dot" w:pos="9140"/>
            </w:tabs>
            <w:rPr>
              <w:rFonts w:eastAsiaTheme="minorEastAsia" w:cstheme="minorBidi"/>
              <w:b w:val="0"/>
              <w:bCs w:val="0"/>
              <w:noProof/>
              <w:sz w:val="22"/>
              <w:szCs w:val="22"/>
              <w:lang w:val="en-GB" w:eastAsia="en-GB"/>
            </w:rPr>
          </w:pPr>
          <w:hyperlink w:anchor="_Toc106700348" w:history="1">
            <w:r w:rsidR="000E07C7" w:rsidRPr="009E0C93">
              <w:rPr>
                <w:rStyle w:val="Hyperlink"/>
                <w:noProof/>
                <w14:scene3d>
                  <w14:camera w14:prst="orthographicFront"/>
                  <w14:lightRig w14:rig="threePt" w14:dir="t">
                    <w14:rot w14:lat="0" w14:lon="0" w14:rev="0"/>
                  </w14:lightRig>
                </w14:scene3d>
              </w:rPr>
              <w:t>7.6</w:t>
            </w:r>
            <w:r w:rsidR="000E07C7">
              <w:rPr>
                <w:rFonts w:eastAsiaTheme="minorEastAsia" w:cstheme="minorBidi"/>
                <w:b w:val="0"/>
                <w:bCs w:val="0"/>
                <w:noProof/>
                <w:sz w:val="22"/>
                <w:szCs w:val="22"/>
                <w:lang w:val="en-GB" w:eastAsia="en-GB"/>
              </w:rPr>
              <w:tab/>
            </w:r>
            <w:r w:rsidR="000E07C7" w:rsidRPr="009E0C93">
              <w:rPr>
                <w:rStyle w:val="Hyperlink"/>
                <w:noProof/>
              </w:rPr>
              <w:t>Pharmacy</w:t>
            </w:r>
            <w:r w:rsidR="000E07C7" w:rsidRPr="009E0C93">
              <w:rPr>
                <w:rStyle w:val="Hyperlink"/>
                <w:noProof/>
                <w:spacing w:val="-6"/>
              </w:rPr>
              <w:t xml:space="preserve"> </w:t>
            </w:r>
            <w:r w:rsidR="000E07C7" w:rsidRPr="009E0C93">
              <w:rPr>
                <w:rStyle w:val="Hyperlink"/>
                <w:noProof/>
              </w:rPr>
              <w:t>Acute Site</w:t>
            </w:r>
            <w:r w:rsidR="000E07C7" w:rsidRPr="009E0C93">
              <w:rPr>
                <w:rStyle w:val="Hyperlink"/>
                <w:noProof/>
                <w:spacing w:val="-4"/>
              </w:rPr>
              <w:t xml:space="preserve"> </w:t>
            </w:r>
            <w:r w:rsidR="000E07C7" w:rsidRPr="009E0C93">
              <w:rPr>
                <w:rStyle w:val="Hyperlink"/>
                <w:noProof/>
              </w:rPr>
              <w:t>Manager</w:t>
            </w:r>
            <w:r w:rsidR="000E07C7">
              <w:rPr>
                <w:noProof/>
                <w:webHidden/>
              </w:rPr>
              <w:tab/>
            </w:r>
            <w:r w:rsidR="000E07C7">
              <w:rPr>
                <w:noProof/>
                <w:webHidden/>
              </w:rPr>
              <w:fldChar w:fldCharType="begin"/>
            </w:r>
            <w:r w:rsidR="000E07C7">
              <w:rPr>
                <w:noProof/>
                <w:webHidden/>
              </w:rPr>
              <w:instrText xml:space="preserve"> PAGEREF _Toc106700348 \h </w:instrText>
            </w:r>
            <w:r w:rsidR="000E07C7">
              <w:rPr>
                <w:noProof/>
                <w:webHidden/>
              </w:rPr>
            </w:r>
            <w:r w:rsidR="000E07C7">
              <w:rPr>
                <w:noProof/>
                <w:webHidden/>
              </w:rPr>
              <w:fldChar w:fldCharType="separate"/>
            </w:r>
            <w:r w:rsidR="00C85AC6">
              <w:rPr>
                <w:noProof/>
                <w:webHidden/>
              </w:rPr>
              <w:t>12</w:t>
            </w:r>
            <w:r w:rsidR="000E07C7">
              <w:rPr>
                <w:noProof/>
                <w:webHidden/>
              </w:rPr>
              <w:fldChar w:fldCharType="end"/>
            </w:r>
          </w:hyperlink>
        </w:p>
        <w:p w14:paraId="04506DB4" w14:textId="16286796" w:rsidR="000E07C7" w:rsidRDefault="002E27D0">
          <w:pPr>
            <w:pStyle w:val="TOC2"/>
            <w:tabs>
              <w:tab w:val="left" w:pos="812"/>
              <w:tab w:val="right" w:leader="dot" w:pos="9140"/>
            </w:tabs>
            <w:rPr>
              <w:rFonts w:eastAsiaTheme="minorEastAsia" w:cstheme="minorBidi"/>
              <w:b w:val="0"/>
              <w:bCs w:val="0"/>
              <w:noProof/>
              <w:sz w:val="22"/>
              <w:szCs w:val="22"/>
              <w:lang w:val="en-GB" w:eastAsia="en-GB"/>
            </w:rPr>
          </w:pPr>
          <w:hyperlink w:anchor="_Toc106700349" w:history="1">
            <w:r w:rsidR="000E07C7" w:rsidRPr="009E0C93">
              <w:rPr>
                <w:rStyle w:val="Hyperlink"/>
                <w:noProof/>
                <w14:scene3d>
                  <w14:camera w14:prst="orthographicFront"/>
                  <w14:lightRig w14:rig="threePt" w14:dir="t">
                    <w14:rot w14:lat="0" w14:lon="0" w14:rev="0"/>
                  </w14:lightRig>
                </w14:scene3d>
              </w:rPr>
              <w:t>7.7</w:t>
            </w:r>
            <w:r w:rsidR="000E07C7">
              <w:rPr>
                <w:rFonts w:eastAsiaTheme="minorEastAsia" w:cstheme="minorBidi"/>
                <w:b w:val="0"/>
                <w:bCs w:val="0"/>
                <w:noProof/>
                <w:sz w:val="22"/>
                <w:szCs w:val="22"/>
                <w:lang w:val="en-GB" w:eastAsia="en-GB"/>
              </w:rPr>
              <w:tab/>
            </w:r>
            <w:r w:rsidR="000E07C7" w:rsidRPr="009E0C93">
              <w:rPr>
                <w:rStyle w:val="Hyperlink"/>
                <w:noProof/>
              </w:rPr>
              <w:t>Quality</w:t>
            </w:r>
            <w:r w:rsidR="000E07C7" w:rsidRPr="009E0C93">
              <w:rPr>
                <w:rStyle w:val="Hyperlink"/>
                <w:noProof/>
                <w:spacing w:val="-10"/>
              </w:rPr>
              <w:t xml:space="preserve"> </w:t>
            </w:r>
            <w:r w:rsidR="000E07C7" w:rsidRPr="009E0C93">
              <w:rPr>
                <w:rStyle w:val="Hyperlink"/>
                <w:noProof/>
              </w:rPr>
              <w:t>Controller</w:t>
            </w:r>
            <w:r w:rsidR="000E07C7" w:rsidRPr="009E0C93">
              <w:rPr>
                <w:rStyle w:val="Hyperlink"/>
                <w:noProof/>
                <w:spacing w:val="-2"/>
              </w:rPr>
              <w:t xml:space="preserve"> </w:t>
            </w:r>
            <w:r w:rsidR="000E07C7" w:rsidRPr="009E0C93">
              <w:rPr>
                <w:rStyle w:val="Hyperlink"/>
                <w:noProof/>
              </w:rPr>
              <w:t>(MGPS)</w:t>
            </w:r>
            <w:r w:rsidR="000E07C7">
              <w:rPr>
                <w:noProof/>
                <w:webHidden/>
              </w:rPr>
              <w:tab/>
            </w:r>
            <w:r w:rsidR="000E07C7">
              <w:rPr>
                <w:noProof/>
                <w:webHidden/>
              </w:rPr>
              <w:fldChar w:fldCharType="begin"/>
            </w:r>
            <w:r w:rsidR="000E07C7">
              <w:rPr>
                <w:noProof/>
                <w:webHidden/>
              </w:rPr>
              <w:instrText xml:space="preserve"> PAGEREF _Toc106700349 \h </w:instrText>
            </w:r>
            <w:r w:rsidR="000E07C7">
              <w:rPr>
                <w:noProof/>
                <w:webHidden/>
              </w:rPr>
            </w:r>
            <w:r w:rsidR="000E07C7">
              <w:rPr>
                <w:noProof/>
                <w:webHidden/>
              </w:rPr>
              <w:fldChar w:fldCharType="separate"/>
            </w:r>
            <w:r w:rsidR="00C85AC6">
              <w:rPr>
                <w:noProof/>
                <w:webHidden/>
              </w:rPr>
              <w:t>13</w:t>
            </w:r>
            <w:r w:rsidR="000E07C7">
              <w:rPr>
                <w:noProof/>
                <w:webHidden/>
              </w:rPr>
              <w:fldChar w:fldCharType="end"/>
            </w:r>
          </w:hyperlink>
        </w:p>
        <w:p w14:paraId="1C8D5441" w14:textId="42EF6DD1" w:rsidR="000E07C7" w:rsidRDefault="002E27D0">
          <w:pPr>
            <w:pStyle w:val="TOC3"/>
            <w:tabs>
              <w:tab w:val="left" w:pos="1100"/>
              <w:tab w:val="right" w:leader="dot" w:pos="9140"/>
            </w:tabs>
            <w:rPr>
              <w:rFonts w:eastAsiaTheme="minorEastAsia" w:cstheme="minorBidi"/>
              <w:b w:val="0"/>
              <w:bCs w:val="0"/>
              <w:i w:val="0"/>
              <w:iCs w:val="0"/>
              <w:noProof/>
              <w:sz w:val="22"/>
              <w:szCs w:val="22"/>
              <w:lang w:val="en-GB" w:eastAsia="en-GB"/>
            </w:rPr>
          </w:pPr>
          <w:hyperlink w:anchor="_Toc106700350" w:history="1">
            <w:r w:rsidR="000E07C7" w:rsidRPr="009E0C93">
              <w:rPr>
                <w:rStyle w:val="Hyperlink"/>
                <w:noProof/>
              </w:rPr>
              <w:t>7.7.1</w:t>
            </w:r>
            <w:r w:rsidR="000E07C7">
              <w:rPr>
                <w:rFonts w:eastAsiaTheme="minorEastAsia" w:cstheme="minorBidi"/>
                <w:b w:val="0"/>
                <w:bCs w:val="0"/>
                <w:i w:val="0"/>
                <w:iCs w:val="0"/>
                <w:noProof/>
                <w:sz w:val="22"/>
                <w:szCs w:val="22"/>
                <w:lang w:val="en-GB" w:eastAsia="en-GB"/>
              </w:rPr>
              <w:tab/>
            </w:r>
            <w:r w:rsidR="000E07C7" w:rsidRPr="009E0C93">
              <w:rPr>
                <w:rStyle w:val="Hyperlink"/>
                <w:noProof/>
              </w:rPr>
              <w:t>The</w:t>
            </w:r>
            <w:r w:rsidR="000E07C7" w:rsidRPr="009E0C93">
              <w:rPr>
                <w:rStyle w:val="Hyperlink"/>
                <w:noProof/>
                <w:spacing w:val="-2"/>
              </w:rPr>
              <w:t xml:space="preserve"> </w:t>
            </w:r>
            <w:r w:rsidR="000E07C7" w:rsidRPr="009E0C93">
              <w:rPr>
                <w:rStyle w:val="Hyperlink"/>
                <w:noProof/>
              </w:rPr>
              <w:t>Duties</w:t>
            </w:r>
            <w:r w:rsidR="000E07C7" w:rsidRPr="009E0C93">
              <w:rPr>
                <w:rStyle w:val="Hyperlink"/>
                <w:noProof/>
                <w:spacing w:val="-1"/>
              </w:rPr>
              <w:t xml:space="preserve"> </w:t>
            </w:r>
            <w:r w:rsidR="000E07C7" w:rsidRPr="009E0C93">
              <w:rPr>
                <w:rStyle w:val="Hyperlink"/>
                <w:noProof/>
              </w:rPr>
              <w:t>and</w:t>
            </w:r>
            <w:r w:rsidR="000E07C7" w:rsidRPr="009E0C93">
              <w:rPr>
                <w:rStyle w:val="Hyperlink"/>
                <w:noProof/>
                <w:spacing w:val="-1"/>
              </w:rPr>
              <w:t xml:space="preserve"> </w:t>
            </w:r>
            <w:r w:rsidR="000E07C7" w:rsidRPr="009E0C93">
              <w:rPr>
                <w:rStyle w:val="Hyperlink"/>
                <w:noProof/>
              </w:rPr>
              <w:t>Responsibilities</w:t>
            </w:r>
            <w:r w:rsidR="000E07C7" w:rsidRPr="009E0C93">
              <w:rPr>
                <w:rStyle w:val="Hyperlink"/>
                <w:noProof/>
                <w:spacing w:val="-2"/>
              </w:rPr>
              <w:t xml:space="preserve"> </w:t>
            </w:r>
            <w:r w:rsidR="000E07C7" w:rsidRPr="009E0C93">
              <w:rPr>
                <w:rStyle w:val="Hyperlink"/>
                <w:noProof/>
              </w:rPr>
              <w:t>of</w:t>
            </w:r>
            <w:r w:rsidR="000E07C7" w:rsidRPr="009E0C93">
              <w:rPr>
                <w:rStyle w:val="Hyperlink"/>
                <w:noProof/>
                <w:spacing w:val="-1"/>
              </w:rPr>
              <w:t xml:space="preserve"> </w:t>
            </w:r>
            <w:r w:rsidR="000E07C7" w:rsidRPr="009E0C93">
              <w:rPr>
                <w:rStyle w:val="Hyperlink"/>
                <w:noProof/>
              </w:rPr>
              <w:t>the</w:t>
            </w:r>
            <w:r w:rsidR="000E07C7" w:rsidRPr="009E0C93">
              <w:rPr>
                <w:rStyle w:val="Hyperlink"/>
                <w:noProof/>
                <w:spacing w:val="-1"/>
              </w:rPr>
              <w:t xml:space="preserve"> </w:t>
            </w:r>
            <w:r w:rsidR="000E07C7" w:rsidRPr="009E0C93">
              <w:rPr>
                <w:rStyle w:val="Hyperlink"/>
                <w:noProof/>
              </w:rPr>
              <w:t>QC</w:t>
            </w:r>
            <w:r w:rsidR="000E07C7" w:rsidRPr="009E0C93">
              <w:rPr>
                <w:rStyle w:val="Hyperlink"/>
                <w:noProof/>
                <w:spacing w:val="-4"/>
              </w:rPr>
              <w:t xml:space="preserve"> </w:t>
            </w:r>
            <w:r w:rsidR="000E07C7" w:rsidRPr="009E0C93">
              <w:rPr>
                <w:rStyle w:val="Hyperlink"/>
                <w:noProof/>
              </w:rPr>
              <w:t>(MGPS)</w:t>
            </w:r>
            <w:r w:rsidR="000E07C7" w:rsidRPr="009E0C93">
              <w:rPr>
                <w:rStyle w:val="Hyperlink"/>
                <w:noProof/>
                <w:spacing w:val="-2"/>
              </w:rPr>
              <w:t xml:space="preserve"> </w:t>
            </w:r>
            <w:r w:rsidR="000E07C7" w:rsidRPr="009E0C93">
              <w:rPr>
                <w:rStyle w:val="Hyperlink"/>
                <w:noProof/>
              </w:rPr>
              <w:t>are:</w:t>
            </w:r>
            <w:r w:rsidR="000E07C7">
              <w:rPr>
                <w:noProof/>
                <w:webHidden/>
              </w:rPr>
              <w:tab/>
            </w:r>
            <w:r w:rsidR="000E07C7">
              <w:rPr>
                <w:noProof/>
                <w:webHidden/>
              </w:rPr>
              <w:fldChar w:fldCharType="begin"/>
            </w:r>
            <w:r w:rsidR="000E07C7">
              <w:rPr>
                <w:noProof/>
                <w:webHidden/>
              </w:rPr>
              <w:instrText xml:space="preserve"> PAGEREF _Toc106700350 \h </w:instrText>
            </w:r>
            <w:r w:rsidR="000E07C7">
              <w:rPr>
                <w:noProof/>
                <w:webHidden/>
              </w:rPr>
            </w:r>
            <w:r w:rsidR="000E07C7">
              <w:rPr>
                <w:noProof/>
                <w:webHidden/>
              </w:rPr>
              <w:fldChar w:fldCharType="separate"/>
            </w:r>
            <w:r w:rsidR="00C85AC6">
              <w:rPr>
                <w:noProof/>
                <w:webHidden/>
              </w:rPr>
              <w:t>13</w:t>
            </w:r>
            <w:r w:rsidR="000E07C7">
              <w:rPr>
                <w:noProof/>
                <w:webHidden/>
              </w:rPr>
              <w:fldChar w:fldCharType="end"/>
            </w:r>
          </w:hyperlink>
        </w:p>
        <w:p w14:paraId="74E60E7D" w14:textId="2D5261C6" w:rsidR="000E07C7" w:rsidRDefault="002E27D0">
          <w:pPr>
            <w:pStyle w:val="TOC2"/>
            <w:tabs>
              <w:tab w:val="left" w:pos="812"/>
              <w:tab w:val="right" w:leader="dot" w:pos="9140"/>
            </w:tabs>
            <w:rPr>
              <w:rFonts w:eastAsiaTheme="minorEastAsia" w:cstheme="minorBidi"/>
              <w:b w:val="0"/>
              <w:bCs w:val="0"/>
              <w:noProof/>
              <w:sz w:val="22"/>
              <w:szCs w:val="22"/>
              <w:lang w:val="en-GB" w:eastAsia="en-GB"/>
            </w:rPr>
          </w:pPr>
          <w:hyperlink w:anchor="_Toc106700351" w:history="1">
            <w:r w:rsidR="000E07C7" w:rsidRPr="009E0C93">
              <w:rPr>
                <w:rStyle w:val="Hyperlink"/>
                <w:noProof/>
                <w14:scene3d>
                  <w14:camera w14:prst="orthographicFront"/>
                  <w14:lightRig w14:rig="threePt" w14:dir="t">
                    <w14:rot w14:lat="0" w14:lon="0" w14:rev="0"/>
                  </w14:lightRig>
                </w14:scene3d>
              </w:rPr>
              <w:t>7.8</w:t>
            </w:r>
            <w:r w:rsidR="000E07C7">
              <w:rPr>
                <w:rFonts w:eastAsiaTheme="minorEastAsia" w:cstheme="minorBidi"/>
                <w:b w:val="0"/>
                <w:bCs w:val="0"/>
                <w:noProof/>
                <w:sz w:val="22"/>
                <w:szCs w:val="22"/>
                <w:lang w:val="en-GB" w:eastAsia="en-GB"/>
              </w:rPr>
              <w:tab/>
            </w:r>
            <w:r w:rsidR="000E07C7" w:rsidRPr="009E0C93">
              <w:rPr>
                <w:rStyle w:val="Hyperlink"/>
                <w:noProof/>
              </w:rPr>
              <w:t>Designated Medical</w:t>
            </w:r>
            <w:r w:rsidR="000E07C7" w:rsidRPr="009E0C93">
              <w:rPr>
                <w:rStyle w:val="Hyperlink"/>
                <w:noProof/>
                <w:spacing w:val="-2"/>
              </w:rPr>
              <w:t xml:space="preserve"> </w:t>
            </w:r>
            <w:r w:rsidR="000E07C7" w:rsidRPr="009E0C93">
              <w:rPr>
                <w:rStyle w:val="Hyperlink"/>
                <w:noProof/>
              </w:rPr>
              <w:t>/</w:t>
            </w:r>
            <w:r w:rsidR="000E07C7" w:rsidRPr="009E0C93">
              <w:rPr>
                <w:rStyle w:val="Hyperlink"/>
                <w:noProof/>
                <w:spacing w:val="-2"/>
              </w:rPr>
              <w:t xml:space="preserve"> </w:t>
            </w:r>
            <w:r w:rsidR="000E07C7" w:rsidRPr="009E0C93">
              <w:rPr>
                <w:rStyle w:val="Hyperlink"/>
                <w:noProof/>
              </w:rPr>
              <w:t>Nursing</w:t>
            </w:r>
            <w:r w:rsidR="000E07C7" w:rsidRPr="009E0C93">
              <w:rPr>
                <w:rStyle w:val="Hyperlink"/>
                <w:noProof/>
                <w:spacing w:val="-2"/>
              </w:rPr>
              <w:t xml:space="preserve"> </w:t>
            </w:r>
            <w:r w:rsidR="000E07C7" w:rsidRPr="009E0C93">
              <w:rPr>
                <w:rStyle w:val="Hyperlink"/>
                <w:noProof/>
              </w:rPr>
              <w:t>Officer</w:t>
            </w:r>
            <w:r w:rsidR="000E07C7" w:rsidRPr="009E0C93">
              <w:rPr>
                <w:rStyle w:val="Hyperlink"/>
                <w:noProof/>
                <w:spacing w:val="-5"/>
              </w:rPr>
              <w:t xml:space="preserve"> </w:t>
            </w:r>
            <w:r w:rsidR="000E07C7" w:rsidRPr="009E0C93">
              <w:rPr>
                <w:rStyle w:val="Hyperlink"/>
                <w:noProof/>
              </w:rPr>
              <w:t>(DMO)</w:t>
            </w:r>
            <w:r w:rsidR="000E07C7">
              <w:rPr>
                <w:noProof/>
                <w:webHidden/>
              </w:rPr>
              <w:tab/>
            </w:r>
            <w:r w:rsidR="000E07C7">
              <w:rPr>
                <w:noProof/>
                <w:webHidden/>
              </w:rPr>
              <w:fldChar w:fldCharType="begin"/>
            </w:r>
            <w:r w:rsidR="000E07C7">
              <w:rPr>
                <w:noProof/>
                <w:webHidden/>
              </w:rPr>
              <w:instrText xml:space="preserve"> PAGEREF _Toc106700351 \h </w:instrText>
            </w:r>
            <w:r w:rsidR="000E07C7">
              <w:rPr>
                <w:noProof/>
                <w:webHidden/>
              </w:rPr>
            </w:r>
            <w:r w:rsidR="000E07C7">
              <w:rPr>
                <w:noProof/>
                <w:webHidden/>
              </w:rPr>
              <w:fldChar w:fldCharType="separate"/>
            </w:r>
            <w:r w:rsidR="00C85AC6">
              <w:rPr>
                <w:noProof/>
                <w:webHidden/>
              </w:rPr>
              <w:t>13</w:t>
            </w:r>
            <w:r w:rsidR="000E07C7">
              <w:rPr>
                <w:noProof/>
                <w:webHidden/>
              </w:rPr>
              <w:fldChar w:fldCharType="end"/>
            </w:r>
          </w:hyperlink>
        </w:p>
        <w:p w14:paraId="38C6B930" w14:textId="0C47780A" w:rsidR="000E07C7" w:rsidRDefault="002E27D0">
          <w:pPr>
            <w:pStyle w:val="TOC3"/>
            <w:tabs>
              <w:tab w:val="left" w:pos="1100"/>
              <w:tab w:val="right" w:leader="dot" w:pos="9140"/>
            </w:tabs>
            <w:rPr>
              <w:rFonts w:eastAsiaTheme="minorEastAsia" w:cstheme="minorBidi"/>
              <w:b w:val="0"/>
              <w:bCs w:val="0"/>
              <w:i w:val="0"/>
              <w:iCs w:val="0"/>
              <w:noProof/>
              <w:sz w:val="22"/>
              <w:szCs w:val="22"/>
              <w:lang w:val="en-GB" w:eastAsia="en-GB"/>
            </w:rPr>
          </w:pPr>
          <w:hyperlink w:anchor="_Toc106700352" w:history="1">
            <w:r w:rsidR="000E07C7" w:rsidRPr="009E0C93">
              <w:rPr>
                <w:rStyle w:val="Hyperlink"/>
                <w:noProof/>
              </w:rPr>
              <w:t>7.8.1</w:t>
            </w:r>
            <w:r w:rsidR="000E07C7">
              <w:rPr>
                <w:rFonts w:eastAsiaTheme="minorEastAsia" w:cstheme="minorBidi"/>
                <w:b w:val="0"/>
                <w:bCs w:val="0"/>
                <w:i w:val="0"/>
                <w:iCs w:val="0"/>
                <w:noProof/>
                <w:sz w:val="22"/>
                <w:szCs w:val="22"/>
                <w:lang w:val="en-GB" w:eastAsia="en-GB"/>
              </w:rPr>
              <w:tab/>
            </w:r>
            <w:r w:rsidR="000E07C7" w:rsidRPr="009E0C93">
              <w:rPr>
                <w:rStyle w:val="Hyperlink"/>
                <w:noProof/>
              </w:rPr>
              <w:t>The</w:t>
            </w:r>
            <w:r w:rsidR="000E07C7" w:rsidRPr="009E0C93">
              <w:rPr>
                <w:rStyle w:val="Hyperlink"/>
                <w:noProof/>
                <w:spacing w:val="-15"/>
              </w:rPr>
              <w:t xml:space="preserve"> </w:t>
            </w:r>
            <w:r w:rsidR="000E07C7" w:rsidRPr="009E0C93">
              <w:rPr>
                <w:rStyle w:val="Hyperlink"/>
                <w:noProof/>
              </w:rPr>
              <w:t>Duties</w:t>
            </w:r>
            <w:r w:rsidR="000E07C7" w:rsidRPr="009E0C93">
              <w:rPr>
                <w:rStyle w:val="Hyperlink"/>
                <w:noProof/>
                <w:spacing w:val="-15"/>
              </w:rPr>
              <w:t xml:space="preserve"> </w:t>
            </w:r>
            <w:r w:rsidR="000E07C7" w:rsidRPr="009E0C93">
              <w:rPr>
                <w:rStyle w:val="Hyperlink"/>
                <w:noProof/>
              </w:rPr>
              <w:t>and</w:t>
            </w:r>
            <w:r w:rsidR="000E07C7" w:rsidRPr="009E0C93">
              <w:rPr>
                <w:rStyle w:val="Hyperlink"/>
                <w:noProof/>
                <w:spacing w:val="-16"/>
              </w:rPr>
              <w:t xml:space="preserve"> </w:t>
            </w:r>
            <w:r w:rsidR="000E07C7" w:rsidRPr="009E0C93">
              <w:rPr>
                <w:rStyle w:val="Hyperlink"/>
                <w:noProof/>
              </w:rPr>
              <w:t>Responsibilities</w:t>
            </w:r>
            <w:r w:rsidR="000E07C7" w:rsidRPr="009E0C93">
              <w:rPr>
                <w:rStyle w:val="Hyperlink"/>
                <w:noProof/>
                <w:spacing w:val="-15"/>
              </w:rPr>
              <w:t xml:space="preserve"> </w:t>
            </w:r>
            <w:r w:rsidR="000E07C7" w:rsidRPr="009E0C93">
              <w:rPr>
                <w:rStyle w:val="Hyperlink"/>
                <w:noProof/>
              </w:rPr>
              <w:t>are:</w:t>
            </w:r>
            <w:r w:rsidR="000E07C7">
              <w:rPr>
                <w:noProof/>
                <w:webHidden/>
              </w:rPr>
              <w:tab/>
            </w:r>
            <w:r w:rsidR="000E07C7">
              <w:rPr>
                <w:noProof/>
                <w:webHidden/>
              </w:rPr>
              <w:fldChar w:fldCharType="begin"/>
            </w:r>
            <w:r w:rsidR="000E07C7">
              <w:rPr>
                <w:noProof/>
                <w:webHidden/>
              </w:rPr>
              <w:instrText xml:space="preserve"> PAGEREF _Toc106700352 \h </w:instrText>
            </w:r>
            <w:r w:rsidR="000E07C7">
              <w:rPr>
                <w:noProof/>
                <w:webHidden/>
              </w:rPr>
            </w:r>
            <w:r w:rsidR="000E07C7">
              <w:rPr>
                <w:noProof/>
                <w:webHidden/>
              </w:rPr>
              <w:fldChar w:fldCharType="separate"/>
            </w:r>
            <w:r w:rsidR="00C85AC6">
              <w:rPr>
                <w:noProof/>
                <w:webHidden/>
              </w:rPr>
              <w:t>13</w:t>
            </w:r>
            <w:r w:rsidR="000E07C7">
              <w:rPr>
                <w:noProof/>
                <w:webHidden/>
              </w:rPr>
              <w:fldChar w:fldCharType="end"/>
            </w:r>
          </w:hyperlink>
        </w:p>
        <w:p w14:paraId="3ABB2FF1" w14:textId="7BBCF49D" w:rsidR="000E07C7" w:rsidRDefault="002E27D0">
          <w:pPr>
            <w:pStyle w:val="TOC2"/>
            <w:tabs>
              <w:tab w:val="left" w:pos="812"/>
              <w:tab w:val="right" w:leader="dot" w:pos="9140"/>
            </w:tabs>
            <w:rPr>
              <w:rFonts w:eastAsiaTheme="minorEastAsia" w:cstheme="minorBidi"/>
              <w:b w:val="0"/>
              <w:bCs w:val="0"/>
              <w:noProof/>
              <w:sz w:val="22"/>
              <w:szCs w:val="22"/>
              <w:lang w:val="en-GB" w:eastAsia="en-GB"/>
            </w:rPr>
          </w:pPr>
          <w:hyperlink w:anchor="_Toc106700353" w:history="1">
            <w:r w:rsidR="000E07C7" w:rsidRPr="009E0C93">
              <w:rPr>
                <w:rStyle w:val="Hyperlink"/>
                <w:noProof/>
                <w14:scene3d>
                  <w14:camera w14:prst="orthographicFront"/>
                  <w14:lightRig w14:rig="threePt" w14:dir="t">
                    <w14:rot w14:lat="0" w14:lon="0" w14:rev="0"/>
                  </w14:lightRig>
                </w14:scene3d>
              </w:rPr>
              <w:t>7.9</w:t>
            </w:r>
            <w:r w:rsidR="000E07C7">
              <w:rPr>
                <w:rFonts w:eastAsiaTheme="minorEastAsia" w:cstheme="minorBidi"/>
                <w:b w:val="0"/>
                <w:bCs w:val="0"/>
                <w:noProof/>
                <w:sz w:val="22"/>
                <w:szCs w:val="22"/>
                <w:lang w:val="en-GB" w:eastAsia="en-GB"/>
              </w:rPr>
              <w:tab/>
            </w:r>
            <w:r w:rsidR="000E07C7" w:rsidRPr="009E0C93">
              <w:rPr>
                <w:rStyle w:val="Hyperlink"/>
                <w:noProof/>
              </w:rPr>
              <w:t>The Estates</w:t>
            </w:r>
            <w:r w:rsidR="000E07C7" w:rsidRPr="009E0C93">
              <w:rPr>
                <w:rStyle w:val="Hyperlink"/>
                <w:noProof/>
                <w:spacing w:val="-2"/>
              </w:rPr>
              <w:t xml:space="preserve"> </w:t>
            </w:r>
            <w:r w:rsidR="000E07C7" w:rsidRPr="009E0C93">
              <w:rPr>
                <w:rStyle w:val="Hyperlink"/>
                <w:noProof/>
              </w:rPr>
              <w:t>Manager</w:t>
            </w:r>
            <w:r w:rsidR="000E07C7">
              <w:rPr>
                <w:noProof/>
                <w:webHidden/>
              </w:rPr>
              <w:tab/>
            </w:r>
            <w:r w:rsidR="000E07C7">
              <w:rPr>
                <w:noProof/>
                <w:webHidden/>
              </w:rPr>
              <w:fldChar w:fldCharType="begin"/>
            </w:r>
            <w:r w:rsidR="000E07C7">
              <w:rPr>
                <w:noProof/>
                <w:webHidden/>
              </w:rPr>
              <w:instrText xml:space="preserve"> PAGEREF _Toc106700353 \h </w:instrText>
            </w:r>
            <w:r w:rsidR="000E07C7">
              <w:rPr>
                <w:noProof/>
                <w:webHidden/>
              </w:rPr>
            </w:r>
            <w:r w:rsidR="000E07C7">
              <w:rPr>
                <w:noProof/>
                <w:webHidden/>
              </w:rPr>
              <w:fldChar w:fldCharType="separate"/>
            </w:r>
            <w:r w:rsidR="00C85AC6">
              <w:rPr>
                <w:noProof/>
                <w:webHidden/>
              </w:rPr>
              <w:t>14</w:t>
            </w:r>
            <w:r w:rsidR="000E07C7">
              <w:rPr>
                <w:noProof/>
                <w:webHidden/>
              </w:rPr>
              <w:fldChar w:fldCharType="end"/>
            </w:r>
          </w:hyperlink>
        </w:p>
        <w:p w14:paraId="3A2B11A9" w14:textId="17E18987" w:rsidR="000E07C7" w:rsidRDefault="002E27D0">
          <w:pPr>
            <w:pStyle w:val="TOC2"/>
            <w:tabs>
              <w:tab w:val="left" w:pos="880"/>
              <w:tab w:val="right" w:leader="dot" w:pos="9140"/>
            </w:tabs>
            <w:rPr>
              <w:rFonts w:eastAsiaTheme="minorEastAsia" w:cstheme="minorBidi"/>
              <w:b w:val="0"/>
              <w:bCs w:val="0"/>
              <w:noProof/>
              <w:sz w:val="22"/>
              <w:szCs w:val="22"/>
              <w:lang w:val="en-GB" w:eastAsia="en-GB"/>
            </w:rPr>
          </w:pPr>
          <w:hyperlink w:anchor="_Toc106700354" w:history="1">
            <w:r w:rsidR="000E07C7" w:rsidRPr="009E0C93">
              <w:rPr>
                <w:rStyle w:val="Hyperlink"/>
                <w:noProof/>
                <w14:scene3d>
                  <w14:camera w14:prst="orthographicFront"/>
                  <w14:lightRig w14:rig="threePt" w14:dir="t">
                    <w14:rot w14:lat="0" w14:lon="0" w14:rev="0"/>
                  </w14:lightRig>
                </w14:scene3d>
              </w:rPr>
              <w:t>7.10</w:t>
            </w:r>
            <w:r w:rsidR="000E07C7">
              <w:rPr>
                <w:rFonts w:eastAsiaTheme="minorEastAsia" w:cstheme="minorBidi"/>
                <w:b w:val="0"/>
                <w:bCs w:val="0"/>
                <w:noProof/>
                <w:sz w:val="22"/>
                <w:szCs w:val="22"/>
                <w:lang w:val="en-GB" w:eastAsia="en-GB"/>
              </w:rPr>
              <w:tab/>
            </w:r>
            <w:r w:rsidR="000E07C7" w:rsidRPr="009E0C93">
              <w:rPr>
                <w:rStyle w:val="Hyperlink"/>
                <w:noProof/>
              </w:rPr>
              <w:t>Appointed</w:t>
            </w:r>
            <w:r w:rsidR="000E07C7" w:rsidRPr="009E0C93">
              <w:rPr>
                <w:rStyle w:val="Hyperlink"/>
                <w:noProof/>
                <w:spacing w:val="-9"/>
              </w:rPr>
              <w:t xml:space="preserve"> </w:t>
            </w:r>
            <w:r w:rsidR="000E07C7" w:rsidRPr="009E0C93">
              <w:rPr>
                <w:rStyle w:val="Hyperlink"/>
                <w:noProof/>
              </w:rPr>
              <w:t>Contractors</w:t>
            </w:r>
            <w:r w:rsidR="000E07C7">
              <w:rPr>
                <w:noProof/>
                <w:webHidden/>
              </w:rPr>
              <w:tab/>
            </w:r>
            <w:r w:rsidR="000E07C7">
              <w:rPr>
                <w:noProof/>
                <w:webHidden/>
              </w:rPr>
              <w:fldChar w:fldCharType="begin"/>
            </w:r>
            <w:r w:rsidR="000E07C7">
              <w:rPr>
                <w:noProof/>
                <w:webHidden/>
              </w:rPr>
              <w:instrText xml:space="preserve"> PAGEREF _Toc106700354 \h </w:instrText>
            </w:r>
            <w:r w:rsidR="000E07C7">
              <w:rPr>
                <w:noProof/>
                <w:webHidden/>
              </w:rPr>
            </w:r>
            <w:r w:rsidR="000E07C7">
              <w:rPr>
                <w:noProof/>
                <w:webHidden/>
              </w:rPr>
              <w:fldChar w:fldCharType="separate"/>
            </w:r>
            <w:r w:rsidR="00C85AC6">
              <w:rPr>
                <w:noProof/>
                <w:webHidden/>
              </w:rPr>
              <w:t>14</w:t>
            </w:r>
            <w:r w:rsidR="000E07C7">
              <w:rPr>
                <w:noProof/>
                <w:webHidden/>
              </w:rPr>
              <w:fldChar w:fldCharType="end"/>
            </w:r>
          </w:hyperlink>
        </w:p>
        <w:p w14:paraId="21514375" w14:textId="56C3B786" w:rsidR="000E07C7" w:rsidRDefault="002E27D0">
          <w:pPr>
            <w:pStyle w:val="TOC2"/>
            <w:tabs>
              <w:tab w:val="left" w:pos="880"/>
              <w:tab w:val="right" w:leader="dot" w:pos="9140"/>
            </w:tabs>
            <w:rPr>
              <w:rFonts w:eastAsiaTheme="minorEastAsia" w:cstheme="minorBidi"/>
              <w:b w:val="0"/>
              <w:bCs w:val="0"/>
              <w:noProof/>
              <w:sz w:val="22"/>
              <w:szCs w:val="22"/>
              <w:lang w:val="en-GB" w:eastAsia="en-GB"/>
            </w:rPr>
          </w:pPr>
          <w:hyperlink w:anchor="_Toc106700355" w:history="1">
            <w:r w:rsidR="000E07C7" w:rsidRPr="009E0C93">
              <w:rPr>
                <w:rStyle w:val="Hyperlink"/>
                <w:noProof/>
                <w14:scene3d>
                  <w14:camera w14:prst="orthographicFront"/>
                  <w14:lightRig w14:rig="threePt" w14:dir="t">
                    <w14:rot w14:lat="0" w14:lon="0" w14:rev="0"/>
                  </w14:lightRig>
                </w14:scene3d>
              </w:rPr>
              <w:t>7.11</w:t>
            </w:r>
            <w:r w:rsidR="000E07C7">
              <w:rPr>
                <w:rFonts w:eastAsiaTheme="minorEastAsia" w:cstheme="minorBidi"/>
                <w:b w:val="0"/>
                <w:bCs w:val="0"/>
                <w:noProof/>
                <w:sz w:val="22"/>
                <w:szCs w:val="22"/>
                <w:lang w:val="en-GB" w:eastAsia="en-GB"/>
              </w:rPr>
              <w:tab/>
            </w:r>
            <w:r w:rsidR="000E07C7" w:rsidRPr="009E0C93">
              <w:rPr>
                <w:rStyle w:val="Hyperlink"/>
                <w:noProof/>
              </w:rPr>
              <w:t>Assistant Director of Strategy (Capital)</w:t>
            </w:r>
            <w:r w:rsidR="000E07C7">
              <w:rPr>
                <w:noProof/>
                <w:webHidden/>
              </w:rPr>
              <w:tab/>
            </w:r>
            <w:r w:rsidR="000E07C7">
              <w:rPr>
                <w:noProof/>
                <w:webHidden/>
              </w:rPr>
              <w:fldChar w:fldCharType="begin"/>
            </w:r>
            <w:r w:rsidR="000E07C7">
              <w:rPr>
                <w:noProof/>
                <w:webHidden/>
              </w:rPr>
              <w:instrText xml:space="preserve"> PAGEREF _Toc106700355 \h </w:instrText>
            </w:r>
            <w:r w:rsidR="000E07C7">
              <w:rPr>
                <w:noProof/>
                <w:webHidden/>
              </w:rPr>
            </w:r>
            <w:r w:rsidR="000E07C7">
              <w:rPr>
                <w:noProof/>
                <w:webHidden/>
              </w:rPr>
              <w:fldChar w:fldCharType="separate"/>
            </w:r>
            <w:r w:rsidR="00C85AC6">
              <w:rPr>
                <w:noProof/>
                <w:webHidden/>
              </w:rPr>
              <w:t>14</w:t>
            </w:r>
            <w:r w:rsidR="000E07C7">
              <w:rPr>
                <w:noProof/>
                <w:webHidden/>
              </w:rPr>
              <w:fldChar w:fldCharType="end"/>
            </w:r>
          </w:hyperlink>
        </w:p>
        <w:p w14:paraId="4595A8C9" w14:textId="036F9F9E" w:rsidR="000E07C7" w:rsidRDefault="002E27D0">
          <w:pPr>
            <w:pStyle w:val="TOC2"/>
            <w:tabs>
              <w:tab w:val="left" w:pos="880"/>
              <w:tab w:val="right" w:leader="dot" w:pos="9140"/>
            </w:tabs>
            <w:rPr>
              <w:rFonts w:eastAsiaTheme="minorEastAsia" w:cstheme="minorBidi"/>
              <w:b w:val="0"/>
              <w:bCs w:val="0"/>
              <w:noProof/>
              <w:sz w:val="22"/>
              <w:szCs w:val="22"/>
              <w:lang w:val="en-GB" w:eastAsia="en-GB"/>
            </w:rPr>
          </w:pPr>
          <w:hyperlink w:anchor="_Toc106700356" w:history="1">
            <w:r w:rsidR="000E07C7" w:rsidRPr="009E0C93">
              <w:rPr>
                <w:rStyle w:val="Hyperlink"/>
                <w:noProof/>
                <w14:scene3d>
                  <w14:camera w14:prst="orthographicFront"/>
                  <w14:lightRig w14:rig="threePt" w14:dir="t">
                    <w14:rot w14:lat="0" w14:lon="0" w14:rev="0"/>
                  </w14:lightRig>
                </w14:scene3d>
              </w:rPr>
              <w:t>7.12</w:t>
            </w:r>
            <w:r w:rsidR="000E07C7">
              <w:rPr>
                <w:rFonts w:eastAsiaTheme="minorEastAsia" w:cstheme="minorBidi"/>
                <w:b w:val="0"/>
                <w:bCs w:val="0"/>
                <w:noProof/>
                <w:sz w:val="22"/>
                <w:szCs w:val="22"/>
                <w:lang w:val="en-GB" w:eastAsia="en-GB"/>
              </w:rPr>
              <w:tab/>
            </w:r>
            <w:r w:rsidR="000E07C7" w:rsidRPr="009E0C93">
              <w:rPr>
                <w:rStyle w:val="Hyperlink"/>
                <w:noProof/>
              </w:rPr>
              <w:t>Assistant Director of Estates</w:t>
            </w:r>
            <w:r w:rsidR="000E07C7">
              <w:rPr>
                <w:noProof/>
                <w:webHidden/>
              </w:rPr>
              <w:tab/>
            </w:r>
            <w:r w:rsidR="000E07C7">
              <w:rPr>
                <w:noProof/>
                <w:webHidden/>
              </w:rPr>
              <w:fldChar w:fldCharType="begin"/>
            </w:r>
            <w:r w:rsidR="000E07C7">
              <w:rPr>
                <w:noProof/>
                <w:webHidden/>
              </w:rPr>
              <w:instrText xml:space="preserve"> PAGEREF _Toc106700356 \h </w:instrText>
            </w:r>
            <w:r w:rsidR="000E07C7">
              <w:rPr>
                <w:noProof/>
                <w:webHidden/>
              </w:rPr>
            </w:r>
            <w:r w:rsidR="000E07C7">
              <w:rPr>
                <w:noProof/>
                <w:webHidden/>
              </w:rPr>
              <w:fldChar w:fldCharType="separate"/>
            </w:r>
            <w:r w:rsidR="00C85AC6">
              <w:rPr>
                <w:noProof/>
                <w:webHidden/>
              </w:rPr>
              <w:t>15</w:t>
            </w:r>
            <w:r w:rsidR="000E07C7">
              <w:rPr>
                <w:noProof/>
                <w:webHidden/>
              </w:rPr>
              <w:fldChar w:fldCharType="end"/>
            </w:r>
          </w:hyperlink>
        </w:p>
        <w:p w14:paraId="1978F339" w14:textId="1958BDCD" w:rsidR="000E07C7" w:rsidRDefault="002E27D0">
          <w:pPr>
            <w:pStyle w:val="TOC2"/>
            <w:tabs>
              <w:tab w:val="left" w:pos="880"/>
              <w:tab w:val="right" w:leader="dot" w:pos="9140"/>
            </w:tabs>
            <w:rPr>
              <w:rFonts w:eastAsiaTheme="minorEastAsia" w:cstheme="minorBidi"/>
              <w:b w:val="0"/>
              <w:bCs w:val="0"/>
              <w:noProof/>
              <w:sz w:val="22"/>
              <w:szCs w:val="22"/>
              <w:lang w:val="en-GB" w:eastAsia="en-GB"/>
            </w:rPr>
          </w:pPr>
          <w:hyperlink w:anchor="_Toc106700357" w:history="1">
            <w:r w:rsidR="000E07C7" w:rsidRPr="009E0C93">
              <w:rPr>
                <w:rStyle w:val="Hyperlink"/>
                <w:noProof/>
                <w14:scene3d>
                  <w14:camera w14:prst="orthographicFront"/>
                  <w14:lightRig w14:rig="threePt" w14:dir="t">
                    <w14:rot w14:lat="0" w14:lon="0" w14:rev="0"/>
                  </w14:lightRig>
                </w14:scene3d>
              </w:rPr>
              <w:t>7.13</w:t>
            </w:r>
            <w:r w:rsidR="000E07C7">
              <w:rPr>
                <w:rFonts w:eastAsiaTheme="minorEastAsia" w:cstheme="minorBidi"/>
                <w:b w:val="0"/>
                <w:bCs w:val="0"/>
                <w:noProof/>
                <w:sz w:val="22"/>
                <w:szCs w:val="22"/>
                <w:lang w:val="en-GB" w:eastAsia="en-GB"/>
              </w:rPr>
              <w:tab/>
            </w:r>
            <w:r w:rsidR="000E07C7" w:rsidRPr="009E0C93">
              <w:rPr>
                <w:rStyle w:val="Hyperlink"/>
                <w:noProof/>
              </w:rPr>
              <w:t>Portering Services</w:t>
            </w:r>
            <w:r w:rsidR="000E07C7">
              <w:rPr>
                <w:noProof/>
                <w:webHidden/>
              </w:rPr>
              <w:tab/>
            </w:r>
            <w:r w:rsidR="000E07C7">
              <w:rPr>
                <w:noProof/>
                <w:webHidden/>
              </w:rPr>
              <w:fldChar w:fldCharType="begin"/>
            </w:r>
            <w:r w:rsidR="000E07C7">
              <w:rPr>
                <w:noProof/>
                <w:webHidden/>
              </w:rPr>
              <w:instrText xml:space="preserve"> PAGEREF _Toc106700357 \h </w:instrText>
            </w:r>
            <w:r w:rsidR="000E07C7">
              <w:rPr>
                <w:noProof/>
                <w:webHidden/>
              </w:rPr>
            </w:r>
            <w:r w:rsidR="000E07C7">
              <w:rPr>
                <w:noProof/>
                <w:webHidden/>
              </w:rPr>
              <w:fldChar w:fldCharType="separate"/>
            </w:r>
            <w:r w:rsidR="00C85AC6">
              <w:rPr>
                <w:noProof/>
                <w:webHidden/>
              </w:rPr>
              <w:t>15</w:t>
            </w:r>
            <w:r w:rsidR="000E07C7">
              <w:rPr>
                <w:noProof/>
                <w:webHidden/>
              </w:rPr>
              <w:fldChar w:fldCharType="end"/>
            </w:r>
          </w:hyperlink>
        </w:p>
        <w:p w14:paraId="5017A121" w14:textId="59A9B8F7" w:rsidR="000E07C7" w:rsidRDefault="002E27D0">
          <w:pPr>
            <w:pStyle w:val="TOC2"/>
            <w:tabs>
              <w:tab w:val="left" w:pos="880"/>
              <w:tab w:val="right" w:leader="dot" w:pos="9140"/>
            </w:tabs>
            <w:rPr>
              <w:rFonts w:eastAsiaTheme="minorEastAsia" w:cstheme="minorBidi"/>
              <w:b w:val="0"/>
              <w:bCs w:val="0"/>
              <w:noProof/>
              <w:sz w:val="22"/>
              <w:szCs w:val="22"/>
              <w:lang w:val="en-GB" w:eastAsia="en-GB"/>
            </w:rPr>
          </w:pPr>
          <w:hyperlink w:anchor="_Toc106700358" w:history="1">
            <w:r w:rsidR="000E07C7" w:rsidRPr="009E0C93">
              <w:rPr>
                <w:rStyle w:val="Hyperlink"/>
                <w:noProof/>
                <w14:scene3d>
                  <w14:camera w14:prst="orthographicFront"/>
                  <w14:lightRig w14:rig="threePt" w14:dir="t">
                    <w14:rot w14:lat="0" w14:lon="0" w14:rev="0"/>
                  </w14:lightRig>
                </w14:scene3d>
              </w:rPr>
              <w:t>7.14</w:t>
            </w:r>
            <w:r w:rsidR="000E07C7">
              <w:rPr>
                <w:rFonts w:eastAsiaTheme="minorEastAsia" w:cstheme="minorBidi"/>
                <w:b w:val="0"/>
                <w:bCs w:val="0"/>
                <w:noProof/>
                <w:sz w:val="22"/>
                <w:szCs w:val="22"/>
                <w:lang w:val="en-GB" w:eastAsia="en-GB"/>
              </w:rPr>
              <w:tab/>
            </w:r>
            <w:r w:rsidR="000E07C7" w:rsidRPr="009E0C93">
              <w:rPr>
                <w:rStyle w:val="Hyperlink"/>
                <w:noProof/>
              </w:rPr>
              <w:t>Portering / Supervisors Services</w:t>
            </w:r>
            <w:r w:rsidR="000E07C7">
              <w:rPr>
                <w:noProof/>
                <w:webHidden/>
              </w:rPr>
              <w:tab/>
            </w:r>
            <w:r w:rsidR="000E07C7">
              <w:rPr>
                <w:noProof/>
                <w:webHidden/>
              </w:rPr>
              <w:fldChar w:fldCharType="begin"/>
            </w:r>
            <w:r w:rsidR="000E07C7">
              <w:rPr>
                <w:noProof/>
                <w:webHidden/>
              </w:rPr>
              <w:instrText xml:space="preserve"> PAGEREF _Toc106700358 \h </w:instrText>
            </w:r>
            <w:r w:rsidR="000E07C7">
              <w:rPr>
                <w:noProof/>
                <w:webHidden/>
              </w:rPr>
            </w:r>
            <w:r w:rsidR="000E07C7">
              <w:rPr>
                <w:noProof/>
                <w:webHidden/>
              </w:rPr>
              <w:fldChar w:fldCharType="separate"/>
            </w:r>
            <w:r w:rsidR="00C85AC6">
              <w:rPr>
                <w:noProof/>
                <w:webHidden/>
              </w:rPr>
              <w:t>15</w:t>
            </w:r>
            <w:r w:rsidR="000E07C7">
              <w:rPr>
                <w:noProof/>
                <w:webHidden/>
              </w:rPr>
              <w:fldChar w:fldCharType="end"/>
            </w:r>
          </w:hyperlink>
        </w:p>
        <w:p w14:paraId="358D5D82" w14:textId="5F3B674B" w:rsidR="000E07C7" w:rsidRDefault="002E27D0">
          <w:pPr>
            <w:pStyle w:val="TOC2"/>
            <w:tabs>
              <w:tab w:val="left" w:pos="880"/>
              <w:tab w:val="right" w:leader="dot" w:pos="9140"/>
            </w:tabs>
            <w:rPr>
              <w:rFonts w:eastAsiaTheme="minorEastAsia" w:cstheme="minorBidi"/>
              <w:b w:val="0"/>
              <w:bCs w:val="0"/>
              <w:noProof/>
              <w:sz w:val="22"/>
              <w:szCs w:val="22"/>
              <w:lang w:val="en-GB" w:eastAsia="en-GB"/>
            </w:rPr>
          </w:pPr>
          <w:hyperlink w:anchor="_Toc106700359" w:history="1">
            <w:r w:rsidR="000E07C7" w:rsidRPr="009E0C93">
              <w:rPr>
                <w:rStyle w:val="Hyperlink"/>
                <w:noProof/>
                <w14:scene3d>
                  <w14:camera w14:prst="orthographicFront"/>
                  <w14:lightRig w14:rig="threePt" w14:dir="t">
                    <w14:rot w14:lat="0" w14:lon="0" w14:rev="0"/>
                  </w14:lightRig>
                </w14:scene3d>
              </w:rPr>
              <w:t>7.15</w:t>
            </w:r>
            <w:r w:rsidR="000E07C7">
              <w:rPr>
                <w:rFonts w:eastAsiaTheme="minorEastAsia" w:cstheme="minorBidi"/>
                <w:b w:val="0"/>
                <w:bCs w:val="0"/>
                <w:noProof/>
                <w:sz w:val="22"/>
                <w:szCs w:val="22"/>
                <w:lang w:val="en-GB" w:eastAsia="en-GB"/>
              </w:rPr>
              <w:tab/>
            </w:r>
            <w:r w:rsidR="000E07C7" w:rsidRPr="009E0C93">
              <w:rPr>
                <w:rStyle w:val="Hyperlink"/>
                <w:noProof/>
              </w:rPr>
              <w:t>Clinical Staff: Designated Nursing Officer in Ward or area</w:t>
            </w:r>
            <w:r w:rsidR="000E07C7">
              <w:rPr>
                <w:noProof/>
                <w:webHidden/>
              </w:rPr>
              <w:tab/>
            </w:r>
            <w:r w:rsidR="000E07C7">
              <w:rPr>
                <w:noProof/>
                <w:webHidden/>
              </w:rPr>
              <w:fldChar w:fldCharType="begin"/>
            </w:r>
            <w:r w:rsidR="000E07C7">
              <w:rPr>
                <w:noProof/>
                <w:webHidden/>
              </w:rPr>
              <w:instrText xml:space="preserve"> PAGEREF _Toc106700359 \h </w:instrText>
            </w:r>
            <w:r w:rsidR="000E07C7">
              <w:rPr>
                <w:noProof/>
                <w:webHidden/>
              </w:rPr>
            </w:r>
            <w:r w:rsidR="000E07C7">
              <w:rPr>
                <w:noProof/>
                <w:webHidden/>
              </w:rPr>
              <w:fldChar w:fldCharType="separate"/>
            </w:r>
            <w:r w:rsidR="00C85AC6">
              <w:rPr>
                <w:noProof/>
                <w:webHidden/>
              </w:rPr>
              <w:t>15</w:t>
            </w:r>
            <w:r w:rsidR="000E07C7">
              <w:rPr>
                <w:noProof/>
                <w:webHidden/>
              </w:rPr>
              <w:fldChar w:fldCharType="end"/>
            </w:r>
          </w:hyperlink>
        </w:p>
        <w:p w14:paraId="0B491AFF" w14:textId="03CBEAEC" w:rsidR="000E07C7" w:rsidRDefault="002E27D0">
          <w:pPr>
            <w:pStyle w:val="TOC2"/>
            <w:tabs>
              <w:tab w:val="left" w:pos="880"/>
              <w:tab w:val="right" w:leader="dot" w:pos="9140"/>
            </w:tabs>
            <w:rPr>
              <w:rFonts w:eastAsiaTheme="minorEastAsia" w:cstheme="minorBidi"/>
              <w:b w:val="0"/>
              <w:bCs w:val="0"/>
              <w:noProof/>
              <w:sz w:val="22"/>
              <w:szCs w:val="22"/>
              <w:lang w:val="en-GB" w:eastAsia="en-GB"/>
            </w:rPr>
          </w:pPr>
          <w:hyperlink w:anchor="_Toc106700360" w:history="1">
            <w:r w:rsidR="000E07C7" w:rsidRPr="009E0C93">
              <w:rPr>
                <w:rStyle w:val="Hyperlink"/>
                <w:noProof/>
                <w14:scene3d>
                  <w14:camera w14:prst="orthographicFront"/>
                  <w14:lightRig w14:rig="threePt" w14:dir="t">
                    <w14:rot w14:lat="0" w14:lon="0" w14:rev="0"/>
                  </w14:lightRig>
                </w14:scene3d>
              </w:rPr>
              <w:t>7.16</w:t>
            </w:r>
            <w:r w:rsidR="000E07C7">
              <w:rPr>
                <w:rFonts w:eastAsiaTheme="minorEastAsia" w:cstheme="minorBidi"/>
                <w:b w:val="0"/>
                <w:bCs w:val="0"/>
                <w:noProof/>
                <w:sz w:val="22"/>
                <w:szCs w:val="22"/>
                <w:lang w:val="en-GB" w:eastAsia="en-GB"/>
              </w:rPr>
              <w:tab/>
            </w:r>
            <w:r w:rsidR="000E07C7" w:rsidRPr="009E0C93">
              <w:rPr>
                <w:rStyle w:val="Hyperlink"/>
                <w:noProof/>
              </w:rPr>
              <w:t>Medical Gas Committee MGC</w:t>
            </w:r>
            <w:r w:rsidR="000E07C7">
              <w:rPr>
                <w:noProof/>
                <w:webHidden/>
              </w:rPr>
              <w:tab/>
            </w:r>
            <w:r w:rsidR="000E07C7">
              <w:rPr>
                <w:noProof/>
                <w:webHidden/>
              </w:rPr>
              <w:fldChar w:fldCharType="begin"/>
            </w:r>
            <w:r w:rsidR="000E07C7">
              <w:rPr>
                <w:noProof/>
                <w:webHidden/>
              </w:rPr>
              <w:instrText xml:space="preserve"> PAGEREF _Toc106700360 \h </w:instrText>
            </w:r>
            <w:r w:rsidR="000E07C7">
              <w:rPr>
                <w:noProof/>
                <w:webHidden/>
              </w:rPr>
            </w:r>
            <w:r w:rsidR="000E07C7">
              <w:rPr>
                <w:noProof/>
                <w:webHidden/>
              </w:rPr>
              <w:fldChar w:fldCharType="separate"/>
            </w:r>
            <w:r w:rsidR="00C85AC6">
              <w:rPr>
                <w:noProof/>
                <w:webHidden/>
              </w:rPr>
              <w:t>16</w:t>
            </w:r>
            <w:r w:rsidR="000E07C7">
              <w:rPr>
                <w:noProof/>
                <w:webHidden/>
              </w:rPr>
              <w:fldChar w:fldCharType="end"/>
            </w:r>
          </w:hyperlink>
        </w:p>
        <w:p w14:paraId="0E9D6927" w14:textId="39E55C30" w:rsidR="000E07C7" w:rsidRDefault="002E27D0">
          <w:pPr>
            <w:pStyle w:val="TOC2"/>
            <w:tabs>
              <w:tab w:val="left" w:pos="880"/>
              <w:tab w:val="right" w:leader="dot" w:pos="9140"/>
            </w:tabs>
            <w:rPr>
              <w:rFonts w:eastAsiaTheme="minorEastAsia" w:cstheme="minorBidi"/>
              <w:b w:val="0"/>
              <w:bCs w:val="0"/>
              <w:noProof/>
              <w:sz w:val="22"/>
              <w:szCs w:val="22"/>
              <w:lang w:val="en-GB" w:eastAsia="en-GB"/>
            </w:rPr>
          </w:pPr>
          <w:hyperlink w:anchor="_Toc106700361" w:history="1">
            <w:r w:rsidR="000E07C7" w:rsidRPr="009E0C93">
              <w:rPr>
                <w:rStyle w:val="Hyperlink"/>
                <w:noProof/>
                <w14:scene3d>
                  <w14:camera w14:prst="orthographicFront"/>
                  <w14:lightRig w14:rig="threePt" w14:dir="t">
                    <w14:rot w14:lat="0" w14:lon="0" w14:rev="0"/>
                  </w14:lightRig>
                </w14:scene3d>
              </w:rPr>
              <w:t>7.17</w:t>
            </w:r>
            <w:r w:rsidR="000E07C7">
              <w:rPr>
                <w:rFonts w:eastAsiaTheme="minorEastAsia" w:cstheme="minorBidi"/>
                <w:b w:val="0"/>
                <w:bCs w:val="0"/>
                <w:noProof/>
                <w:sz w:val="22"/>
                <w:szCs w:val="22"/>
                <w:lang w:val="en-GB" w:eastAsia="en-GB"/>
              </w:rPr>
              <w:tab/>
            </w:r>
            <w:r w:rsidR="000E07C7" w:rsidRPr="009E0C93">
              <w:rPr>
                <w:rStyle w:val="Hyperlink"/>
                <w:noProof/>
              </w:rPr>
              <w:t>Pharmacy Department</w:t>
            </w:r>
            <w:r w:rsidR="000E07C7">
              <w:rPr>
                <w:noProof/>
                <w:webHidden/>
              </w:rPr>
              <w:tab/>
            </w:r>
            <w:r w:rsidR="000E07C7">
              <w:rPr>
                <w:noProof/>
                <w:webHidden/>
              </w:rPr>
              <w:fldChar w:fldCharType="begin"/>
            </w:r>
            <w:r w:rsidR="000E07C7">
              <w:rPr>
                <w:noProof/>
                <w:webHidden/>
              </w:rPr>
              <w:instrText xml:space="preserve"> PAGEREF _Toc106700361 \h </w:instrText>
            </w:r>
            <w:r w:rsidR="000E07C7">
              <w:rPr>
                <w:noProof/>
                <w:webHidden/>
              </w:rPr>
            </w:r>
            <w:r w:rsidR="000E07C7">
              <w:rPr>
                <w:noProof/>
                <w:webHidden/>
              </w:rPr>
              <w:fldChar w:fldCharType="separate"/>
            </w:r>
            <w:r w:rsidR="00C85AC6">
              <w:rPr>
                <w:noProof/>
                <w:webHidden/>
              </w:rPr>
              <w:t>16</w:t>
            </w:r>
            <w:r w:rsidR="000E07C7">
              <w:rPr>
                <w:noProof/>
                <w:webHidden/>
              </w:rPr>
              <w:fldChar w:fldCharType="end"/>
            </w:r>
          </w:hyperlink>
        </w:p>
        <w:p w14:paraId="47D7BFB4" w14:textId="5844F900" w:rsidR="000E07C7" w:rsidRDefault="002E27D0">
          <w:pPr>
            <w:pStyle w:val="TOC1"/>
            <w:tabs>
              <w:tab w:val="left" w:pos="690"/>
              <w:tab w:val="right" w:leader="dot" w:pos="9140"/>
            </w:tabs>
            <w:rPr>
              <w:rFonts w:eastAsiaTheme="minorEastAsia" w:cstheme="minorBidi"/>
              <w:b w:val="0"/>
              <w:bCs w:val="0"/>
              <w:noProof/>
              <w:sz w:val="22"/>
              <w:szCs w:val="22"/>
              <w:lang w:val="en-GB" w:eastAsia="en-GB"/>
            </w:rPr>
          </w:pPr>
          <w:hyperlink w:anchor="_Toc106700362" w:history="1">
            <w:r w:rsidR="000E07C7" w:rsidRPr="009E0C93">
              <w:rPr>
                <w:rStyle w:val="Hyperlink"/>
                <w:noProof/>
              </w:rPr>
              <w:t>8</w:t>
            </w:r>
            <w:r w:rsidR="000E07C7">
              <w:rPr>
                <w:rFonts w:eastAsiaTheme="minorEastAsia" w:cstheme="minorBidi"/>
                <w:b w:val="0"/>
                <w:bCs w:val="0"/>
                <w:noProof/>
                <w:sz w:val="22"/>
                <w:szCs w:val="22"/>
                <w:lang w:val="en-GB" w:eastAsia="en-GB"/>
              </w:rPr>
              <w:tab/>
            </w:r>
            <w:r w:rsidR="000E07C7" w:rsidRPr="009E0C93">
              <w:rPr>
                <w:rStyle w:val="Hyperlink"/>
                <w:noProof/>
              </w:rPr>
              <w:t>MGPS</w:t>
            </w:r>
            <w:r w:rsidR="000E07C7" w:rsidRPr="009E0C93">
              <w:rPr>
                <w:rStyle w:val="Hyperlink"/>
                <w:noProof/>
                <w:spacing w:val="-2"/>
              </w:rPr>
              <w:t xml:space="preserve"> </w:t>
            </w:r>
            <w:r w:rsidR="000E07C7" w:rsidRPr="009E0C93">
              <w:rPr>
                <w:rStyle w:val="Hyperlink"/>
                <w:noProof/>
              </w:rPr>
              <w:t>Management</w:t>
            </w:r>
            <w:r w:rsidR="000E07C7" w:rsidRPr="009E0C93">
              <w:rPr>
                <w:rStyle w:val="Hyperlink"/>
                <w:noProof/>
                <w:spacing w:val="-3"/>
              </w:rPr>
              <w:t xml:space="preserve"> </w:t>
            </w:r>
            <w:r w:rsidR="000E07C7" w:rsidRPr="009E0C93">
              <w:rPr>
                <w:rStyle w:val="Hyperlink"/>
                <w:noProof/>
              </w:rPr>
              <w:t>Hierarchy.</w:t>
            </w:r>
            <w:r w:rsidR="000E07C7">
              <w:rPr>
                <w:noProof/>
                <w:webHidden/>
              </w:rPr>
              <w:tab/>
            </w:r>
            <w:r w:rsidR="000E07C7">
              <w:rPr>
                <w:noProof/>
                <w:webHidden/>
              </w:rPr>
              <w:fldChar w:fldCharType="begin"/>
            </w:r>
            <w:r w:rsidR="000E07C7">
              <w:rPr>
                <w:noProof/>
                <w:webHidden/>
              </w:rPr>
              <w:instrText xml:space="preserve"> PAGEREF _Toc106700362 \h </w:instrText>
            </w:r>
            <w:r w:rsidR="000E07C7">
              <w:rPr>
                <w:noProof/>
                <w:webHidden/>
              </w:rPr>
            </w:r>
            <w:r w:rsidR="000E07C7">
              <w:rPr>
                <w:noProof/>
                <w:webHidden/>
              </w:rPr>
              <w:fldChar w:fldCharType="separate"/>
            </w:r>
            <w:r w:rsidR="00C85AC6">
              <w:rPr>
                <w:noProof/>
                <w:webHidden/>
              </w:rPr>
              <w:t>17</w:t>
            </w:r>
            <w:r w:rsidR="000E07C7">
              <w:rPr>
                <w:noProof/>
                <w:webHidden/>
              </w:rPr>
              <w:fldChar w:fldCharType="end"/>
            </w:r>
          </w:hyperlink>
        </w:p>
        <w:p w14:paraId="3AE2419F" w14:textId="587D5A9A" w:rsidR="000E07C7" w:rsidRDefault="002E27D0">
          <w:pPr>
            <w:pStyle w:val="TOC1"/>
            <w:tabs>
              <w:tab w:val="left" w:pos="690"/>
              <w:tab w:val="right" w:leader="dot" w:pos="9140"/>
            </w:tabs>
            <w:rPr>
              <w:rFonts w:eastAsiaTheme="minorEastAsia" w:cstheme="minorBidi"/>
              <w:b w:val="0"/>
              <w:bCs w:val="0"/>
              <w:noProof/>
              <w:sz w:val="22"/>
              <w:szCs w:val="22"/>
              <w:lang w:val="en-GB" w:eastAsia="en-GB"/>
            </w:rPr>
          </w:pPr>
          <w:hyperlink w:anchor="_Toc106700363" w:history="1">
            <w:r w:rsidR="000E07C7" w:rsidRPr="009E0C93">
              <w:rPr>
                <w:rStyle w:val="Hyperlink"/>
                <w:noProof/>
              </w:rPr>
              <w:t>9</w:t>
            </w:r>
            <w:r w:rsidR="000E07C7">
              <w:rPr>
                <w:rFonts w:eastAsiaTheme="minorEastAsia" w:cstheme="minorBidi"/>
                <w:b w:val="0"/>
                <w:bCs w:val="0"/>
                <w:noProof/>
                <w:sz w:val="22"/>
                <w:szCs w:val="22"/>
                <w:lang w:val="en-GB" w:eastAsia="en-GB"/>
              </w:rPr>
              <w:tab/>
            </w:r>
            <w:r w:rsidR="000E07C7" w:rsidRPr="009E0C93">
              <w:rPr>
                <w:rStyle w:val="Hyperlink"/>
                <w:noProof/>
              </w:rPr>
              <w:t>MGPS</w:t>
            </w:r>
            <w:r w:rsidR="000E07C7" w:rsidRPr="009E0C93">
              <w:rPr>
                <w:rStyle w:val="Hyperlink"/>
                <w:noProof/>
                <w:spacing w:val="-2"/>
              </w:rPr>
              <w:t xml:space="preserve"> </w:t>
            </w:r>
            <w:r w:rsidR="000E07C7" w:rsidRPr="009E0C93">
              <w:rPr>
                <w:rStyle w:val="Hyperlink"/>
                <w:noProof/>
              </w:rPr>
              <w:t>Record</w:t>
            </w:r>
            <w:r w:rsidR="000E07C7" w:rsidRPr="009E0C93">
              <w:rPr>
                <w:rStyle w:val="Hyperlink"/>
                <w:noProof/>
                <w:spacing w:val="-4"/>
              </w:rPr>
              <w:t xml:space="preserve"> </w:t>
            </w:r>
            <w:r w:rsidR="000E07C7" w:rsidRPr="009E0C93">
              <w:rPr>
                <w:rStyle w:val="Hyperlink"/>
                <w:noProof/>
              </w:rPr>
              <w:t>Drawings</w:t>
            </w:r>
            <w:r w:rsidR="000E07C7" w:rsidRPr="009E0C93">
              <w:rPr>
                <w:rStyle w:val="Hyperlink"/>
                <w:noProof/>
                <w:spacing w:val="-4"/>
              </w:rPr>
              <w:t xml:space="preserve"> </w:t>
            </w:r>
            <w:r w:rsidR="000E07C7" w:rsidRPr="009E0C93">
              <w:rPr>
                <w:rStyle w:val="Hyperlink"/>
                <w:noProof/>
              </w:rPr>
              <w:t>and</w:t>
            </w:r>
            <w:r w:rsidR="000E07C7" w:rsidRPr="009E0C93">
              <w:rPr>
                <w:rStyle w:val="Hyperlink"/>
                <w:noProof/>
                <w:spacing w:val="-3"/>
              </w:rPr>
              <w:t xml:space="preserve"> </w:t>
            </w:r>
            <w:r w:rsidR="000E07C7" w:rsidRPr="009E0C93">
              <w:rPr>
                <w:rStyle w:val="Hyperlink"/>
                <w:noProof/>
              </w:rPr>
              <w:t>Documentation</w:t>
            </w:r>
            <w:r w:rsidR="000E07C7">
              <w:rPr>
                <w:noProof/>
                <w:webHidden/>
              </w:rPr>
              <w:tab/>
            </w:r>
            <w:r w:rsidR="000E07C7">
              <w:rPr>
                <w:noProof/>
                <w:webHidden/>
              </w:rPr>
              <w:fldChar w:fldCharType="begin"/>
            </w:r>
            <w:r w:rsidR="000E07C7">
              <w:rPr>
                <w:noProof/>
                <w:webHidden/>
              </w:rPr>
              <w:instrText xml:space="preserve"> PAGEREF _Toc106700363 \h </w:instrText>
            </w:r>
            <w:r w:rsidR="000E07C7">
              <w:rPr>
                <w:noProof/>
                <w:webHidden/>
              </w:rPr>
            </w:r>
            <w:r w:rsidR="000E07C7">
              <w:rPr>
                <w:noProof/>
                <w:webHidden/>
              </w:rPr>
              <w:fldChar w:fldCharType="separate"/>
            </w:r>
            <w:r w:rsidR="00C85AC6">
              <w:rPr>
                <w:noProof/>
                <w:webHidden/>
              </w:rPr>
              <w:t>17</w:t>
            </w:r>
            <w:r w:rsidR="000E07C7">
              <w:rPr>
                <w:noProof/>
                <w:webHidden/>
              </w:rPr>
              <w:fldChar w:fldCharType="end"/>
            </w:r>
          </w:hyperlink>
        </w:p>
        <w:p w14:paraId="14FC3373" w14:textId="7C3D45E8" w:rsidR="000E07C7" w:rsidRDefault="002E27D0">
          <w:pPr>
            <w:pStyle w:val="TOC1"/>
            <w:tabs>
              <w:tab w:val="left" w:pos="690"/>
              <w:tab w:val="right" w:leader="dot" w:pos="9140"/>
            </w:tabs>
            <w:rPr>
              <w:rFonts w:eastAsiaTheme="minorEastAsia" w:cstheme="minorBidi"/>
              <w:b w:val="0"/>
              <w:bCs w:val="0"/>
              <w:noProof/>
              <w:sz w:val="22"/>
              <w:szCs w:val="22"/>
              <w:lang w:val="en-GB" w:eastAsia="en-GB"/>
            </w:rPr>
          </w:pPr>
          <w:hyperlink w:anchor="_Toc106700364" w:history="1">
            <w:r w:rsidR="000E07C7" w:rsidRPr="009E0C93">
              <w:rPr>
                <w:rStyle w:val="Hyperlink"/>
                <w:noProof/>
              </w:rPr>
              <w:t>10</w:t>
            </w:r>
            <w:r w:rsidR="000E07C7">
              <w:rPr>
                <w:rFonts w:eastAsiaTheme="minorEastAsia" w:cstheme="minorBidi"/>
                <w:b w:val="0"/>
                <w:bCs w:val="0"/>
                <w:noProof/>
                <w:sz w:val="22"/>
                <w:szCs w:val="22"/>
                <w:lang w:val="en-GB" w:eastAsia="en-GB"/>
              </w:rPr>
              <w:tab/>
            </w:r>
            <w:r w:rsidR="000E07C7" w:rsidRPr="009E0C93">
              <w:rPr>
                <w:rStyle w:val="Hyperlink"/>
                <w:noProof/>
              </w:rPr>
              <w:t>Medical Gas Pipeline System Training</w:t>
            </w:r>
            <w:r w:rsidR="000E07C7">
              <w:rPr>
                <w:noProof/>
                <w:webHidden/>
              </w:rPr>
              <w:tab/>
            </w:r>
            <w:r w:rsidR="000E07C7">
              <w:rPr>
                <w:noProof/>
                <w:webHidden/>
              </w:rPr>
              <w:fldChar w:fldCharType="begin"/>
            </w:r>
            <w:r w:rsidR="000E07C7">
              <w:rPr>
                <w:noProof/>
                <w:webHidden/>
              </w:rPr>
              <w:instrText xml:space="preserve"> PAGEREF _Toc106700364 \h </w:instrText>
            </w:r>
            <w:r w:rsidR="000E07C7">
              <w:rPr>
                <w:noProof/>
                <w:webHidden/>
              </w:rPr>
            </w:r>
            <w:r w:rsidR="000E07C7">
              <w:rPr>
                <w:noProof/>
                <w:webHidden/>
              </w:rPr>
              <w:fldChar w:fldCharType="separate"/>
            </w:r>
            <w:r w:rsidR="00C85AC6">
              <w:rPr>
                <w:noProof/>
                <w:webHidden/>
              </w:rPr>
              <w:t>18</w:t>
            </w:r>
            <w:r w:rsidR="000E07C7">
              <w:rPr>
                <w:noProof/>
                <w:webHidden/>
              </w:rPr>
              <w:fldChar w:fldCharType="end"/>
            </w:r>
          </w:hyperlink>
        </w:p>
        <w:p w14:paraId="2A4E8F95" w14:textId="55644A61" w:rsidR="000E07C7" w:rsidRDefault="002E27D0">
          <w:pPr>
            <w:pStyle w:val="TOC2"/>
            <w:tabs>
              <w:tab w:val="left" w:pos="880"/>
              <w:tab w:val="right" w:leader="dot" w:pos="9140"/>
            </w:tabs>
            <w:rPr>
              <w:rFonts w:eastAsiaTheme="minorEastAsia" w:cstheme="minorBidi"/>
              <w:b w:val="0"/>
              <w:bCs w:val="0"/>
              <w:noProof/>
              <w:sz w:val="22"/>
              <w:szCs w:val="22"/>
              <w:lang w:val="en-GB" w:eastAsia="en-GB"/>
            </w:rPr>
          </w:pPr>
          <w:hyperlink w:anchor="_Toc106700365" w:history="1">
            <w:r w:rsidR="000E07C7" w:rsidRPr="009E0C93">
              <w:rPr>
                <w:rStyle w:val="Hyperlink"/>
                <w:noProof/>
                <w14:scene3d>
                  <w14:camera w14:prst="orthographicFront"/>
                  <w14:lightRig w14:rig="threePt" w14:dir="t">
                    <w14:rot w14:lat="0" w14:lon="0" w14:rev="0"/>
                  </w14:lightRig>
                </w14:scene3d>
              </w:rPr>
              <w:t>10.1</w:t>
            </w:r>
            <w:r w:rsidR="000E07C7">
              <w:rPr>
                <w:rFonts w:eastAsiaTheme="minorEastAsia" w:cstheme="minorBidi"/>
                <w:b w:val="0"/>
                <w:bCs w:val="0"/>
                <w:noProof/>
                <w:sz w:val="22"/>
                <w:szCs w:val="22"/>
                <w:lang w:val="en-GB" w:eastAsia="en-GB"/>
              </w:rPr>
              <w:tab/>
            </w:r>
            <w:r w:rsidR="000E07C7" w:rsidRPr="009E0C93">
              <w:rPr>
                <w:rStyle w:val="Hyperlink"/>
                <w:noProof/>
              </w:rPr>
              <w:t>Training</w:t>
            </w:r>
            <w:r w:rsidR="000E07C7" w:rsidRPr="009E0C93">
              <w:rPr>
                <w:rStyle w:val="Hyperlink"/>
                <w:noProof/>
                <w:spacing w:val="-2"/>
              </w:rPr>
              <w:t xml:space="preserve"> </w:t>
            </w:r>
            <w:r w:rsidR="000E07C7" w:rsidRPr="009E0C93">
              <w:rPr>
                <w:rStyle w:val="Hyperlink"/>
                <w:noProof/>
              </w:rPr>
              <w:t>on MGPS will be provided</w:t>
            </w:r>
            <w:r w:rsidR="000E07C7" w:rsidRPr="009E0C93">
              <w:rPr>
                <w:rStyle w:val="Hyperlink"/>
                <w:noProof/>
                <w:spacing w:val="-4"/>
              </w:rPr>
              <w:t xml:space="preserve"> </w:t>
            </w:r>
            <w:r w:rsidR="000E07C7" w:rsidRPr="009E0C93">
              <w:rPr>
                <w:rStyle w:val="Hyperlink"/>
                <w:noProof/>
              </w:rPr>
              <w:t>as follows:</w:t>
            </w:r>
            <w:r w:rsidR="000E07C7">
              <w:rPr>
                <w:noProof/>
                <w:webHidden/>
              </w:rPr>
              <w:tab/>
            </w:r>
            <w:r w:rsidR="000E07C7">
              <w:rPr>
                <w:noProof/>
                <w:webHidden/>
              </w:rPr>
              <w:fldChar w:fldCharType="begin"/>
            </w:r>
            <w:r w:rsidR="000E07C7">
              <w:rPr>
                <w:noProof/>
                <w:webHidden/>
              </w:rPr>
              <w:instrText xml:space="preserve"> PAGEREF _Toc106700365 \h </w:instrText>
            </w:r>
            <w:r w:rsidR="000E07C7">
              <w:rPr>
                <w:noProof/>
                <w:webHidden/>
              </w:rPr>
            </w:r>
            <w:r w:rsidR="000E07C7">
              <w:rPr>
                <w:noProof/>
                <w:webHidden/>
              </w:rPr>
              <w:fldChar w:fldCharType="separate"/>
            </w:r>
            <w:r w:rsidR="00C85AC6">
              <w:rPr>
                <w:noProof/>
                <w:webHidden/>
              </w:rPr>
              <w:t>18</w:t>
            </w:r>
            <w:r w:rsidR="000E07C7">
              <w:rPr>
                <w:noProof/>
                <w:webHidden/>
              </w:rPr>
              <w:fldChar w:fldCharType="end"/>
            </w:r>
          </w:hyperlink>
        </w:p>
        <w:p w14:paraId="22E70193" w14:textId="52E96CDB" w:rsidR="000E07C7" w:rsidRDefault="002E27D0">
          <w:pPr>
            <w:pStyle w:val="TOC2"/>
            <w:tabs>
              <w:tab w:val="left" w:pos="880"/>
              <w:tab w:val="right" w:leader="dot" w:pos="9140"/>
            </w:tabs>
            <w:rPr>
              <w:rFonts w:eastAsiaTheme="minorEastAsia" w:cstheme="minorBidi"/>
              <w:b w:val="0"/>
              <w:bCs w:val="0"/>
              <w:noProof/>
              <w:sz w:val="22"/>
              <w:szCs w:val="22"/>
              <w:lang w:val="en-GB" w:eastAsia="en-GB"/>
            </w:rPr>
          </w:pPr>
          <w:hyperlink w:anchor="_Toc106700366" w:history="1">
            <w:r w:rsidR="000E07C7" w:rsidRPr="009E0C93">
              <w:rPr>
                <w:rStyle w:val="Hyperlink"/>
                <w:noProof/>
                <w14:scene3d>
                  <w14:camera w14:prst="orthographicFront"/>
                  <w14:lightRig w14:rig="threePt" w14:dir="t">
                    <w14:rot w14:lat="0" w14:lon="0" w14:rev="0"/>
                  </w14:lightRig>
                </w14:scene3d>
              </w:rPr>
              <w:t>10.2</w:t>
            </w:r>
            <w:r w:rsidR="000E07C7">
              <w:rPr>
                <w:rFonts w:eastAsiaTheme="minorEastAsia" w:cstheme="minorBidi"/>
                <w:b w:val="0"/>
                <w:bCs w:val="0"/>
                <w:noProof/>
                <w:sz w:val="22"/>
                <w:szCs w:val="22"/>
                <w:lang w:val="en-GB" w:eastAsia="en-GB"/>
              </w:rPr>
              <w:tab/>
            </w:r>
            <w:r w:rsidR="000E07C7" w:rsidRPr="009E0C93">
              <w:rPr>
                <w:rStyle w:val="Hyperlink"/>
                <w:noProof/>
              </w:rPr>
              <w:t>Training Content</w:t>
            </w:r>
            <w:r w:rsidR="000E07C7">
              <w:rPr>
                <w:noProof/>
                <w:webHidden/>
              </w:rPr>
              <w:tab/>
            </w:r>
            <w:r w:rsidR="000E07C7">
              <w:rPr>
                <w:noProof/>
                <w:webHidden/>
              </w:rPr>
              <w:fldChar w:fldCharType="begin"/>
            </w:r>
            <w:r w:rsidR="000E07C7">
              <w:rPr>
                <w:noProof/>
                <w:webHidden/>
              </w:rPr>
              <w:instrText xml:space="preserve"> PAGEREF _Toc106700366 \h </w:instrText>
            </w:r>
            <w:r w:rsidR="000E07C7">
              <w:rPr>
                <w:noProof/>
                <w:webHidden/>
              </w:rPr>
            </w:r>
            <w:r w:rsidR="000E07C7">
              <w:rPr>
                <w:noProof/>
                <w:webHidden/>
              </w:rPr>
              <w:fldChar w:fldCharType="separate"/>
            </w:r>
            <w:r w:rsidR="00C85AC6">
              <w:rPr>
                <w:noProof/>
                <w:webHidden/>
              </w:rPr>
              <w:t>18</w:t>
            </w:r>
            <w:r w:rsidR="000E07C7">
              <w:rPr>
                <w:noProof/>
                <w:webHidden/>
              </w:rPr>
              <w:fldChar w:fldCharType="end"/>
            </w:r>
          </w:hyperlink>
        </w:p>
        <w:p w14:paraId="133431F5" w14:textId="46D7460B" w:rsidR="000E07C7" w:rsidRDefault="002E27D0">
          <w:pPr>
            <w:pStyle w:val="TOC3"/>
            <w:tabs>
              <w:tab w:val="left" w:pos="1320"/>
              <w:tab w:val="right" w:leader="dot" w:pos="9140"/>
            </w:tabs>
            <w:rPr>
              <w:rFonts w:eastAsiaTheme="minorEastAsia" w:cstheme="minorBidi"/>
              <w:b w:val="0"/>
              <w:bCs w:val="0"/>
              <w:i w:val="0"/>
              <w:iCs w:val="0"/>
              <w:noProof/>
              <w:sz w:val="22"/>
              <w:szCs w:val="22"/>
              <w:lang w:val="en-GB" w:eastAsia="en-GB"/>
            </w:rPr>
          </w:pPr>
          <w:hyperlink w:anchor="_Toc106700367" w:history="1">
            <w:r w:rsidR="000E07C7" w:rsidRPr="009E0C93">
              <w:rPr>
                <w:rStyle w:val="Hyperlink"/>
                <w:noProof/>
              </w:rPr>
              <w:t>10.2.1</w:t>
            </w:r>
            <w:r w:rsidR="000E07C7">
              <w:rPr>
                <w:rFonts w:eastAsiaTheme="minorEastAsia" w:cstheme="minorBidi"/>
                <w:b w:val="0"/>
                <w:bCs w:val="0"/>
                <w:i w:val="0"/>
                <w:iCs w:val="0"/>
                <w:noProof/>
                <w:sz w:val="22"/>
                <w:szCs w:val="22"/>
                <w:lang w:val="en-GB" w:eastAsia="en-GB"/>
              </w:rPr>
              <w:tab/>
            </w:r>
            <w:r w:rsidR="000E07C7" w:rsidRPr="009E0C93">
              <w:rPr>
                <w:rStyle w:val="Hyperlink"/>
                <w:noProof/>
              </w:rPr>
              <w:t>The</w:t>
            </w:r>
            <w:r w:rsidR="000E07C7" w:rsidRPr="009E0C93">
              <w:rPr>
                <w:rStyle w:val="Hyperlink"/>
                <w:noProof/>
                <w:spacing w:val="-3"/>
              </w:rPr>
              <w:t xml:space="preserve"> </w:t>
            </w:r>
            <w:r w:rsidR="000E07C7" w:rsidRPr="009E0C93">
              <w:rPr>
                <w:rStyle w:val="Hyperlink"/>
                <w:noProof/>
              </w:rPr>
              <w:t>Safe</w:t>
            </w:r>
            <w:r w:rsidR="000E07C7" w:rsidRPr="009E0C93">
              <w:rPr>
                <w:rStyle w:val="Hyperlink"/>
                <w:noProof/>
                <w:spacing w:val="-2"/>
              </w:rPr>
              <w:t xml:space="preserve"> </w:t>
            </w:r>
            <w:r w:rsidR="000E07C7" w:rsidRPr="009E0C93">
              <w:rPr>
                <w:rStyle w:val="Hyperlink"/>
                <w:noProof/>
              </w:rPr>
              <w:t>Use</w:t>
            </w:r>
            <w:r w:rsidR="000E07C7" w:rsidRPr="009E0C93">
              <w:rPr>
                <w:rStyle w:val="Hyperlink"/>
                <w:noProof/>
                <w:spacing w:val="-2"/>
              </w:rPr>
              <w:t xml:space="preserve"> </w:t>
            </w:r>
            <w:r w:rsidR="000E07C7" w:rsidRPr="009E0C93">
              <w:rPr>
                <w:rStyle w:val="Hyperlink"/>
                <w:noProof/>
              </w:rPr>
              <w:t>and</w:t>
            </w:r>
            <w:r w:rsidR="000E07C7" w:rsidRPr="009E0C93">
              <w:rPr>
                <w:rStyle w:val="Hyperlink"/>
                <w:noProof/>
                <w:spacing w:val="-2"/>
              </w:rPr>
              <w:t xml:space="preserve"> </w:t>
            </w:r>
            <w:r w:rsidR="000E07C7" w:rsidRPr="009E0C93">
              <w:rPr>
                <w:rStyle w:val="Hyperlink"/>
                <w:noProof/>
              </w:rPr>
              <w:t>Application</w:t>
            </w:r>
            <w:r w:rsidR="000E07C7" w:rsidRPr="009E0C93">
              <w:rPr>
                <w:rStyle w:val="Hyperlink"/>
                <w:noProof/>
                <w:spacing w:val="-2"/>
              </w:rPr>
              <w:t xml:space="preserve"> </w:t>
            </w:r>
            <w:r w:rsidR="000E07C7" w:rsidRPr="009E0C93">
              <w:rPr>
                <w:rStyle w:val="Hyperlink"/>
                <w:noProof/>
              </w:rPr>
              <w:t>of</w:t>
            </w:r>
            <w:r w:rsidR="000E07C7" w:rsidRPr="009E0C93">
              <w:rPr>
                <w:rStyle w:val="Hyperlink"/>
                <w:noProof/>
                <w:spacing w:val="-2"/>
              </w:rPr>
              <w:t xml:space="preserve"> </w:t>
            </w:r>
            <w:r w:rsidR="000E07C7" w:rsidRPr="009E0C93">
              <w:rPr>
                <w:rStyle w:val="Hyperlink"/>
                <w:noProof/>
              </w:rPr>
              <w:t>Medical</w:t>
            </w:r>
            <w:r w:rsidR="000E07C7" w:rsidRPr="009E0C93">
              <w:rPr>
                <w:rStyle w:val="Hyperlink"/>
                <w:noProof/>
                <w:spacing w:val="-4"/>
              </w:rPr>
              <w:t xml:space="preserve"> </w:t>
            </w:r>
            <w:r w:rsidR="000E07C7" w:rsidRPr="009E0C93">
              <w:rPr>
                <w:rStyle w:val="Hyperlink"/>
                <w:noProof/>
              </w:rPr>
              <w:t>Gases</w:t>
            </w:r>
            <w:r w:rsidR="000E07C7">
              <w:rPr>
                <w:noProof/>
                <w:webHidden/>
              </w:rPr>
              <w:tab/>
            </w:r>
            <w:r w:rsidR="000E07C7">
              <w:rPr>
                <w:noProof/>
                <w:webHidden/>
              </w:rPr>
              <w:fldChar w:fldCharType="begin"/>
            </w:r>
            <w:r w:rsidR="000E07C7">
              <w:rPr>
                <w:noProof/>
                <w:webHidden/>
              </w:rPr>
              <w:instrText xml:space="preserve"> PAGEREF _Toc106700367 \h </w:instrText>
            </w:r>
            <w:r w:rsidR="000E07C7">
              <w:rPr>
                <w:noProof/>
                <w:webHidden/>
              </w:rPr>
            </w:r>
            <w:r w:rsidR="000E07C7">
              <w:rPr>
                <w:noProof/>
                <w:webHidden/>
              </w:rPr>
              <w:fldChar w:fldCharType="separate"/>
            </w:r>
            <w:r w:rsidR="00C85AC6">
              <w:rPr>
                <w:noProof/>
                <w:webHidden/>
              </w:rPr>
              <w:t>18</w:t>
            </w:r>
            <w:r w:rsidR="000E07C7">
              <w:rPr>
                <w:noProof/>
                <w:webHidden/>
              </w:rPr>
              <w:fldChar w:fldCharType="end"/>
            </w:r>
          </w:hyperlink>
        </w:p>
        <w:p w14:paraId="546D3767" w14:textId="5C193245" w:rsidR="000E07C7" w:rsidRDefault="002E27D0">
          <w:pPr>
            <w:pStyle w:val="TOC3"/>
            <w:tabs>
              <w:tab w:val="left" w:pos="1320"/>
              <w:tab w:val="right" w:leader="dot" w:pos="9140"/>
            </w:tabs>
            <w:rPr>
              <w:rFonts w:eastAsiaTheme="minorEastAsia" w:cstheme="minorBidi"/>
              <w:b w:val="0"/>
              <w:bCs w:val="0"/>
              <w:i w:val="0"/>
              <w:iCs w:val="0"/>
              <w:noProof/>
              <w:sz w:val="22"/>
              <w:szCs w:val="22"/>
              <w:lang w:val="en-GB" w:eastAsia="en-GB"/>
            </w:rPr>
          </w:pPr>
          <w:hyperlink w:anchor="_Toc106700368" w:history="1">
            <w:r w:rsidR="000E07C7" w:rsidRPr="009E0C93">
              <w:rPr>
                <w:rStyle w:val="Hyperlink"/>
                <w:noProof/>
              </w:rPr>
              <w:t>10.2.2</w:t>
            </w:r>
            <w:r w:rsidR="000E07C7">
              <w:rPr>
                <w:rFonts w:eastAsiaTheme="minorEastAsia" w:cstheme="minorBidi"/>
                <w:b w:val="0"/>
                <w:bCs w:val="0"/>
                <w:i w:val="0"/>
                <w:iCs w:val="0"/>
                <w:noProof/>
                <w:sz w:val="22"/>
                <w:szCs w:val="22"/>
                <w:lang w:val="en-GB" w:eastAsia="en-GB"/>
              </w:rPr>
              <w:tab/>
            </w:r>
            <w:r w:rsidR="000E07C7" w:rsidRPr="009E0C93">
              <w:rPr>
                <w:rStyle w:val="Hyperlink"/>
                <w:noProof/>
              </w:rPr>
              <w:t>Emergency</w:t>
            </w:r>
            <w:r w:rsidR="000E07C7" w:rsidRPr="009E0C93">
              <w:rPr>
                <w:rStyle w:val="Hyperlink"/>
                <w:noProof/>
                <w:spacing w:val="-4"/>
              </w:rPr>
              <w:t xml:space="preserve"> </w:t>
            </w:r>
            <w:r w:rsidR="000E07C7" w:rsidRPr="009E0C93">
              <w:rPr>
                <w:rStyle w:val="Hyperlink"/>
                <w:noProof/>
              </w:rPr>
              <w:t>Procedures</w:t>
            </w:r>
            <w:r w:rsidR="000E07C7" w:rsidRPr="009E0C93">
              <w:rPr>
                <w:rStyle w:val="Hyperlink"/>
                <w:noProof/>
                <w:spacing w:val="-1"/>
              </w:rPr>
              <w:t xml:space="preserve"> </w:t>
            </w:r>
            <w:r w:rsidR="000E07C7" w:rsidRPr="009E0C93">
              <w:rPr>
                <w:rStyle w:val="Hyperlink"/>
                <w:noProof/>
              </w:rPr>
              <w:t>and</w:t>
            </w:r>
            <w:r w:rsidR="000E07C7" w:rsidRPr="009E0C93">
              <w:rPr>
                <w:rStyle w:val="Hyperlink"/>
                <w:noProof/>
                <w:spacing w:val="-3"/>
              </w:rPr>
              <w:t xml:space="preserve"> </w:t>
            </w:r>
            <w:r w:rsidR="000E07C7" w:rsidRPr="009E0C93">
              <w:rPr>
                <w:rStyle w:val="Hyperlink"/>
                <w:noProof/>
              </w:rPr>
              <w:t>Permit</w:t>
            </w:r>
            <w:r w:rsidR="000E07C7" w:rsidRPr="009E0C93">
              <w:rPr>
                <w:rStyle w:val="Hyperlink"/>
                <w:noProof/>
                <w:spacing w:val="-1"/>
              </w:rPr>
              <w:t xml:space="preserve"> </w:t>
            </w:r>
            <w:r w:rsidR="000E07C7" w:rsidRPr="009E0C93">
              <w:rPr>
                <w:rStyle w:val="Hyperlink"/>
                <w:noProof/>
              </w:rPr>
              <w:t>to</w:t>
            </w:r>
            <w:r w:rsidR="000E07C7" w:rsidRPr="009E0C93">
              <w:rPr>
                <w:rStyle w:val="Hyperlink"/>
                <w:noProof/>
                <w:spacing w:val="-6"/>
              </w:rPr>
              <w:t xml:space="preserve"> </w:t>
            </w:r>
            <w:r w:rsidR="000E07C7" w:rsidRPr="009E0C93">
              <w:rPr>
                <w:rStyle w:val="Hyperlink"/>
                <w:noProof/>
              </w:rPr>
              <w:t>Work</w:t>
            </w:r>
            <w:r w:rsidR="000E07C7" w:rsidRPr="009E0C93">
              <w:rPr>
                <w:rStyle w:val="Hyperlink"/>
                <w:noProof/>
                <w:spacing w:val="-6"/>
              </w:rPr>
              <w:t xml:space="preserve"> </w:t>
            </w:r>
            <w:r w:rsidR="000E07C7" w:rsidRPr="009E0C93">
              <w:rPr>
                <w:rStyle w:val="Hyperlink"/>
                <w:noProof/>
              </w:rPr>
              <w:t>System</w:t>
            </w:r>
            <w:r w:rsidR="000E07C7">
              <w:rPr>
                <w:noProof/>
                <w:webHidden/>
              </w:rPr>
              <w:tab/>
            </w:r>
            <w:r w:rsidR="000E07C7">
              <w:rPr>
                <w:noProof/>
                <w:webHidden/>
              </w:rPr>
              <w:fldChar w:fldCharType="begin"/>
            </w:r>
            <w:r w:rsidR="000E07C7">
              <w:rPr>
                <w:noProof/>
                <w:webHidden/>
              </w:rPr>
              <w:instrText xml:space="preserve"> PAGEREF _Toc106700368 \h </w:instrText>
            </w:r>
            <w:r w:rsidR="000E07C7">
              <w:rPr>
                <w:noProof/>
                <w:webHidden/>
              </w:rPr>
            </w:r>
            <w:r w:rsidR="000E07C7">
              <w:rPr>
                <w:noProof/>
                <w:webHidden/>
              </w:rPr>
              <w:fldChar w:fldCharType="separate"/>
            </w:r>
            <w:r w:rsidR="00C85AC6">
              <w:rPr>
                <w:noProof/>
                <w:webHidden/>
              </w:rPr>
              <w:t>19</w:t>
            </w:r>
            <w:r w:rsidR="000E07C7">
              <w:rPr>
                <w:noProof/>
                <w:webHidden/>
              </w:rPr>
              <w:fldChar w:fldCharType="end"/>
            </w:r>
          </w:hyperlink>
        </w:p>
        <w:p w14:paraId="7CF35B7B" w14:textId="1C401E84" w:rsidR="000E07C7" w:rsidRDefault="002E27D0">
          <w:pPr>
            <w:pStyle w:val="TOC3"/>
            <w:tabs>
              <w:tab w:val="left" w:pos="1320"/>
              <w:tab w:val="right" w:leader="dot" w:pos="9140"/>
            </w:tabs>
            <w:rPr>
              <w:rFonts w:eastAsiaTheme="minorEastAsia" w:cstheme="minorBidi"/>
              <w:b w:val="0"/>
              <w:bCs w:val="0"/>
              <w:i w:val="0"/>
              <w:iCs w:val="0"/>
              <w:noProof/>
              <w:sz w:val="22"/>
              <w:szCs w:val="22"/>
              <w:lang w:val="en-GB" w:eastAsia="en-GB"/>
            </w:rPr>
          </w:pPr>
          <w:hyperlink w:anchor="_Toc106700369" w:history="1">
            <w:r w:rsidR="000E07C7" w:rsidRPr="009E0C93">
              <w:rPr>
                <w:rStyle w:val="Hyperlink"/>
                <w:noProof/>
              </w:rPr>
              <w:t>10.2.3</w:t>
            </w:r>
            <w:r w:rsidR="000E07C7">
              <w:rPr>
                <w:rFonts w:eastAsiaTheme="minorEastAsia" w:cstheme="minorBidi"/>
                <w:b w:val="0"/>
                <w:bCs w:val="0"/>
                <w:i w:val="0"/>
                <w:iCs w:val="0"/>
                <w:noProof/>
                <w:sz w:val="22"/>
                <w:szCs w:val="22"/>
                <w:lang w:val="en-GB" w:eastAsia="en-GB"/>
              </w:rPr>
              <w:tab/>
            </w:r>
            <w:r w:rsidR="000E07C7" w:rsidRPr="009E0C93">
              <w:rPr>
                <w:rStyle w:val="Hyperlink"/>
                <w:noProof/>
              </w:rPr>
              <w:t>Management</w:t>
            </w:r>
            <w:r w:rsidR="000E07C7" w:rsidRPr="009E0C93">
              <w:rPr>
                <w:rStyle w:val="Hyperlink"/>
                <w:noProof/>
                <w:spacing w:val="-4"/>
              </w:rPr>
              <w:t xml:space="preserve"> </w:t>
            </w:r>
            <w:r w:rsidR="000E07C7" w:rsidRPr="009E0C93">
              <w:rPr>
                <w:rStyle w:val="Hyperlink"/>
                <w:noProof/>
              </w:rPr>
              <w:t>of</w:t>
            </w:r>
            <w:r w:rsidR="000E07C7" w:rsidRPr="009E0C93">
              <w:rPr>
                <w:rStyle w:val="Hyperlink"/>
                <w:noProof/>
                <w:spacing w:val="-2"/>
              </w:rPr>
              <w:t xml:space="preserve"> </w:t>
            </w:r>
            <w:r w:rsidR="000E07C7" w:rsidRPr="009E0C93">
              <w:rPr>
                <w:rStyle w:val="Hyperlink"/>
                <w:noProof/>
              </w:rPr>
              <w:t>the</w:t>
            </w:r>
            <w:r w:rsidR="000E07C7" w:rsidRPr="009E0C93">
              <w:rPr>
                <w:rStyle w:val="Hyperlink"/>
                <w:noProof/>
                <w:spacing w:val="-2"/>
              </w:rPr>
              <w:t xml:space="preserve"> </w:t>
            </w:r>
            <w:r w:rsidR="000E07C7" w:rsidRPr="009E0C93">
              <w:rPr>
                <w:rStyle w:val="Hyperlink"/>
                <w:noProof/>
              </w:rPr>
              <w:t>MGPS</w:t>
            </w:r>
            <w:r w:rsidR="000E07C7">
              <w:rPr>
                <w:noProof/>
                <w:webHidden/>
              </w:rPr>
              <w:tab/>
            </w:r>
            <w:r w:rsidR="000E07C7">
              <w:rPr>
                <w:noProof/>
                <w:webHidden/>
              </w:rPr>
              <w:fldChar w:fldCharType="begin"/>
            </w:r>
            <w:r w:rsidR="000E07C7">
              <w:rPr>
                <w:noProof/>
                <w:webHidden/>
              </w:rPr>
              <w:instrText xml:space="preserve"> PAGEREF _Toc106700369 \h </w:instrText>
            </w:r>
            <w:r w:rsidR="000E07C7">
              <w:rPr>
                <w:noProof/>
                <w:webHidden/>
              </w:rPr>
            </w:r>
            <w:r w:rsidR="000E07C7">
              <w:rPr>
                <w:noProof/>
                <w:webHidden/>
              </w:rPr>
              <w:fldChar w:fldCharType="separate"/>
            </w:r>
            <w:r w:rsidR="00C85AC6">
              <w:rPr>
                <w:noProof/>
                <w:webHidden/>
              </w:rPr>
              <w:t>19</w:t>
            </w:r>
            <w:r w:rsidR="000E07C7">
              <w:rPr>
                <w:noProof/>
                <w:webHidden/>
              </w:rPr>
              <w:fldChar w:fldCharType="end"/>
            </w:r>
          </w:hyperlink>
        </w:p>
        <w:p w14:paraId="1F09818F" w14:textId="2F8120EF" w:rsidR="000E07C7" w:rsidRDefault="002E27D0">
          <w:pPr>
            <w:pStyle w:val="TOC3"/>
            <w:tabs>
              <w:tab w:val="left" w:pos="1320"/>
              <w:tab w:val="right" w:leader="dot" w:pos="9140"/>
            </w:tabs>
            <w:rPr>
              <w:rFonts w:eastAsiaTheme="minorEastAsia" w:cstheme="minorBidi"/>
              <w:b w:val="0"/>
              <w:bCs w:val="0"/>
              <w:i w:val="0"/>
              <w:iCs w:val="0"/>
              <w:noProof/>
              <w:sz w:val="22"/>
              <w:szCs w:val="22"/>
              <w:lang w:val="en-GB" w:eastAsia="en-GB"/>
            </w:rPr>
          </w:pPr>
          <w:hyperlink w:anchor="_Toc106700370" w:history="1">
            <w:r w:rsidR="000E07C7" w:rsidRPr="009E0C93">
              <w:rPr>
                <w:rStyle w:val="Hyperlink"/>
                <w:noProof/>
              </w:rPr>
              <w:t>10.2.4</w:t>
            </w:r>
            <w:r w:rsidR="000E07C7">
              <w:rPr>
                <w:rFonts w:eastAsiaTheme="minorEastAsia" w:cstheme="minorBidi"/>
                <w:b w:val="0"/>
                <w:bCs w:val="0"/>
                <w:i w:val="0"/>
                <w:iCs w:val="0"/>
                <w:noProof/>
                <w:sz w:val="22"/>
                <w:szCs w:val="22"/>
                <w:lang w:val="en-GB" w:eastAsia="en-GB"/>
              </w:rPr>
              <w:tab/>
            </w:r>
            <w:r w:rsidR="000E07C7" w:rsidRPr="009E0C93">
              <w:rPr>
                <w:rStyle w:val="Hyperlink"/>
                <w:noProof/>
              </w:rPr>
              <w:t>Medical</w:t>
            </w:r>
            <w:r w:rsidR="000E07C7" w:rsidRPr="009E0C93">
              <w:rPr>
                <w:rStyle w:val="Hyperlink"/>
                <w:noProof/>
                <w:spacing w:val="-1"/>
              </w:rPr>
              <w:t xml:space="preserve"> </w:t>
            </w:r>
            <w:r w:rsidR="000E07C7" w:rsidRPr="009E0C93">
              <w:rPr>
                <w:rStyle w:val="Hyperlink"/>
                <w:noProof/>
              </w:rPr>
              <w:t>Gas</w:t>
            </w:r>
            <w:r w:rsidR="000E07C7" w:rsidRPr="009E0C93">
              <w:rPr>
                <w:rStyle w:val="Hyperlink"/>
                <w:noProof/>
                <w:spacing w:val="-2"/>
              </w:rPr>
              <w:t xml:space="preserve"> </w:t>
            </w:r>
            <w:r w:rsidR="000E07C7" w:rsidRPr="009E0C93">
              <w:rPr>
                <w:rStyle w:val="Hyperlink"/>
                <w:noProof/>
              </w:rPr>
              <w:t>Quality</w:t>
            </w:r>
            <w:r w:rsidR="000E07C7" w:rsidRPr="009E0C93">
              <w:rPr>
                <w:rStyle w:val="Hyperlink"/>
                <w:noProof/>
                <w:spacing w:val="-1"/>
              </w:rPr>
              <w:t xml:space="preserve"> </w:t>
            </w:r>
            <w:r w:rsidR="000E07C7" w:rsidRPr="009E0C93">
              <w:rPr>
                <w:rStyle w:val="Hyperlink"/>
                <w:noProof/>
              </w:rPr>
              <w:t>Control and</w:t>
            </w:r>
            <w:r w:rsidR="000E07C7" w:rsidRPr="009E0C93">
              <w:rPr>
                <w:rStyle w:val="Hyperlink"/>
                <w:noProof/>
                <w:spacing w:val="-3"/>
              </w:rPr>
              <w:t xml:space="preserve"> </w:t>
            </w:r>
            <w:r w:rsidR="000E07C7" w:rsidRPr="009E0C93">
              <w:rPr>
                <w:rStyle w:val="Hyperlink"/>
                <w:noProof/>
              </w:rPr>
              <w:t>Testing</w:t>
            </w:r>
            <w:r w:rsidR="000E07C7">
              <w:rPr>
                <w:noProof/>
                <w:webHidden/>
              </w:rPr>
              <w:tab/>
            </w:r>
            <w:r w:rsidR="000E07C7">
              <w:rPr>
                <w:noProof/>
                <w:webHidden/>
              </w:rPr>
              <w:fldChar w:fldCharType="begin"/>
            </w:r>
            <w:r w:rsidR="000E07C7">
              <w:rPr>
                <w:noProof/>
                <w:webHidden/>
              </w:rPr>
              <w:instrText xml:space="preserve"> PAGEREF _Toc106700370 \h </w:instrText>
            </w:r>
            <w:r w:rsidR="000E07C7">
              <w:rPr>
                <w:noProof/>
                <w:webHidden/>
              </w:rPr>
            </w:r>
            <w:r w:rsidR="000E07C7">
              <w:rPr>
                <w:noProof/>
                <w:webHidden/>
              </w:rPr>
              <w:fldChar w:fldCharType="separate"/>
            </w:r>
            <w:r w:rsidR="00C85AC6">
              <w:rPr>
                <w:noProof/>
                <w:webHidden/>
              </w:rPr>
              <w:t>19</w:t>
            </w:r>
            <w:r w:rsidR="000E07C7">
              <w:rPr>
                <w:noProof/>
                <w:webHidden/>
              </w:rPr>
              <w:fldChar w:fldCharType="end"/>
            </w:r>
          </w:hyperlink>
        </w:p>
        <w:p w14:paraId="4ABC18CD" w14:textId="35AD91F5" w:rsidR="000E07C7" w:rsidRDefault="002E27D0">
          <w:pPr>
            <w:pStyle w:val="TOC1"/>
            <w:tabs>
              <w:tab w:val="left" w:pos="690"/>
              <w:tab w:val="right" w:leader="dot" w:pos="9140"/>
            </w:tabs>
            <w:rPr>
              <w:rFonts w:eastAsiaTheme="minorEastAsia" w:cstheme="minorBidi"/>
              <w:b w:val="0"/>
              <w:bCs w:val="0"/>
              <w:noProof/>
              <w:sz w:val="22"/>
              <w:szCs w:val="22"/>
              <w:lang w:val="en-GB" w:eastAsia="en-GB"/>
            </w:rPr>
          </w:pPr>
          <w:hyperlink w:anchor="_Toc106700371" w:history="1">
            <w:r w:rsidR="000E07C7" w:rsidRPr="009E0C93">
              <w:rPr>
                <w:rStyle w:val="Hyperlink"/>
                <w:noProof/>
              </w:rPr>
              <w:t>11</w:t>
            </w:r>
            <w:r w:rsidR="000E07C7">
              <w:rPr>
                <w:rFonts w:eastAsiaTheme="minorEastAsia" w:cstheme="minorBidi"/>
                <w:b w:val="0"/>
                <w:bCs w:val="0"/>
                <w:noProof/>
                <w:sz w:val="22"/>
                <w:szCs w:val="22"/>
                <w:lang w:val="en-GB" w:eastAsia="en-GB"/>
              </w:rPr>
              <w:tab/>
            </w:r>
            <w:r w:rsidR="000E07C7" w:rsidRPr="009E0C93">
              <w:rPr>
                <w:rStyle w:val="Hyperlink"/>
                <w:noProof/>
              </w:rPr>
              <w:t>Communications</w:t>
            </w:r>
            <w:r w:rsidR="000E07C7">
              <w:rPr>
                <w:noProof/>
                <w:webHidden/>
              </w:rPr>
              <w:tab/>
            </w:r>
            <w:r w:rsidR="000E07C7">
              <w:rPr>
                <w:noProof/>
                <w:webHidden/>
              </w:rPr>
              <w:fldChar w:fldCharType="begin"/>
            </w:r>
            <w:r w:rsidR="000E07C7">
              <w:rPr>
                <w:noProof/>
                <w:webHidden/>
              </w:rPr>
              <w:instrText xml:space="preserve"> PAGEREF _Toc106700371 \h </w:instrText>
            </w:r>
            <w:r w:rsidR="000E07C7">
              <w:rPr>
                <w:noProof/>
                <w:webHidden/>
              </w:rPr>
            </w:r>
            <w:r w:rsidR="000E07C7">
              <w:rPr>
                <w:noProof/>
                <w:webHidden/>
              </w:rPr>
              <w:fldChar w:fldCharType="separate"/>
            </w:r>
            <w:r w:rsidR="00C85AC6">
              <w:rPr>
                <w:noProof/>
                <w:webHidden/>
              </w:rPr>
              <w:t>19</w:t>
            </w:r>
            <w:r w:rsidR="000E07C7">
              <w:rPr>
                <w:noProof/>
                <w:webHidden/>
              </w:rPr>
              <w:fldChar w:fldCharType="end"/>
            </w:r>
          </w:hyperlink>
        </w:p>
        <w:p w14:paraId="2D103FC0" w14:textId="4E6F89D3" w:rsidR="000E07C7" w:rsidRDefault="002E27D0">
          <w:pPr>
            <w:pStyle w:val="TOC2"/>
            <w:tabs>
              <w:tab w:val="left" w:pos="880"/>
              <w:tab w:val="right" w:leader="dot" w:pos="9140"/>
            </w:tabs>
            <w:rPr>
              <w:rFonts w:eastAsiaTheme="minorEastAsia" w:cstheme="minorBidi"/>
              <w:b w:val="0"/>
              <w:bCs w:val="0"/>
              <w:noProof/>
              <w:sz w:val="22"/>
              <w:szCs w:val="22"/>
              <w:lang w:val="en-GB" w:eastAsia="en-GB"/>
            </w:rPr>
          </w:pPr>
          <w:hyperlink w:anchor="_Toc106700372" w:history="1">
            <w:r w:rsidR="000E07C7" w:rsidRPr="009E0C93">
              <w:rPr>
                <w:rStyle w:val="Hyperlink"/>
                <w:noProof/>
                <w14:scene3d>
                  <w14:camera w14:prst="orthographicFront"/>
                  <w14:lightRig w14:rig="threePt" w14:dir="t">
                    <w14:rot w14:lat="0" w14:lon="0" w14:rev="0"/>
                  </w14:lightRig>
                </w14:scene3d>
              </w:rPr>
              <w:t>11.1</w:t>
            </w:r>
            <w:r w:rsidR="000E07C7">
              <w:rPr>
                <w:rFonts w:eastAsiaTheme="minorEastAsia" w:cstheme="minorBidi"/>
                <w:b w:val="0"/>
                <w:bCs w:val="0"/>
                <w:noProof/>
                <w:sz w:val="22"/>
                <w:szCs w:val="22"/>
                <w:lang w:val="en-GB" w:eastAsia="en-GB"/>
              </w:rPr>
              <w:tab/>
            </w:r>
            <w:r w:rsidR="000E07C7" w:rsidRPr="009E0C93">
              <w:rPr>
                <w:rStyle w:val="Hyperlink"/>
                <w:noProof/>
              </w:rPr>
              <w:t>Routine</w:t>
            </w:r>
            <w:r w:rsidR="000E07C7" w:rsidRPr="009E0C93">
              <w:rPr>
                <w:rStyle w:val="Hyperlink"/>
                <w:noProof/>
                <w:spacing w:val="-1"/>
              </w:rPr>
              <w:t xml:space="preserve"> </w:t>
            </w:r>
            <w:r w:rsidR="000E07C7" w:rsidRPr="009E0C93">
              <w:rPr>
                <w:rStyle w:val="Hyperlink"/>
                <w:noProof/>
              </w:rPr>
              <w:t>Planned</w:t>
            </w:r>
            <w:r w:rsidR="000E07C7" w:rsidRPr="009E0C93">
              <w:rPr>
                <w:rStyle w:val="Hyperlink"/>
                <w:noProof/>
                <w:spacing w:val="-4"/>
              </w:rPr>
              <w:t xml:space="preserve"> </w:t>
            </w:r>
            <w:r w:rsidR="000E07C7" w:rsidRPr="009E0C93">
              <w:rPr>
                <w:rStyle w:val="Hyperlink"/>
                <w:noProof/>
              </w:rPr>
              <w:t>Work</w:t>
            </w:r>
            <w:r w:rsidR="000E07C7">
              <w:rPr>
                <w:noProof/>
                <w:webHidden/>
              </w:rPr>
              <w:tab/>
            </w:r>
            <w:r w:rsidR="000E07C7">
              <w:rPr>
                <w:noProof/>
                <w:webHidden/>
              </w:rPr>
              <w:fldChar w:fldCharType="begin"/>
            </w:r>
            <w:r w:rsidR="000E07C7">
              <w:rPr>
                <w:noProof/>
                <w:webHidden/>
              </w:rPr>
              <w:instrText xml:space="preserve"> PAGEREF _Toc106700372 \h </w:instrText>
            </w:r>
            <w:r w:rsidR="000E07C7">
              <w:rPr>
                <w:noProof/>
                <w:webHidden/>
              </w:rPr>
            </w:r>
            <w:r w:rsidR="000E07C7">
              <w:rPr>
                <w:noProof/>
                <w:webHidden/>
              </w:rPr>
              <w:fldChar w:fldCharType="separate"/>
            </w:r>
            <w:r w:rsidR="00C85AC6">
              <w:rPr>
                <w:noProof/>
                <w:webHidden/>
              </w:rPr>
              <w:t>19</w:t>
            </w:r>
            <w:r w:rsidR="000E07C7">
              <w:rPr>
                <w:noProof/>
                <w:webHidden/>
              </w:rPr>
              <w:fldChar w:fldCharType="end"/>
            </w:r>
          </w:hyperlink>
        </w:p>
        <w:p w14:paraId="636A62F8" w14:textId="37EBC6AA" w:rsidR="000E07C7" w:rsidRDefault="002E27D0">
          <w:pPr>
            <w:pStyle w:val="TOC2"/>
            <w:tabs>
              <w:tab w:val="left" w:pos="880"/>
              <w:tab w:val="right" w:leader="dot" w:pos="9140"/>
            </w:tabs>
            <w:rPr>
              <w:rFonts w:eastAsiaTheme="minorEastAsia" w:cstheme="minorBidi"/>
              <w:b w:val="0"/>
              <w:bCs w:val="0"/>
              <w:noProof/>
              <w:sz w:val="22"/>
              <w:szCs w:val="22"/>
              <w:lang w:val="en-GB" w:eastAsia="en-GB"/>
            </w:rPr>
          </w:pPr>
          <w:hyperlink w:anchor="_Toc106700373" w:history="1">
            <w:r w:rsidR="000E07C7" w:rsidRPr="009E0C93">
              <w:rPr>
                <w:rStyle w:val="Hyperlink"/>
                <w:noProof/>
                <w14:scene3d>
                  <w14:camera w14:prst="orthographicFront"/>
                  <w14:lightRig w14:rig="threePt" w14:dir="t">
                    <w14:rot w14:lat="0" w14:lon="0" w14:rev="0"/>
                  </w14:lightRig>
                </w14:scene3d>
              </w:rPr>
              <w:t>11.2</w:t>
            </w:r>
            <w:r w:rsidR="000E07C7">
              <w:rPr>
                <w:rFonts w:eastAsiaTheme="minorEastAsia" w:cstheme="minorBidi"/>
                <w:b w:val="0"/>
                <w:bCs w:val="0"/>
                <w:noProof/>
                <w:sz w:val="22"/>
                <w:szCs w:val="22"/>
                <w:lang w:val="en-GB" w:eastAsia="en-GB"/>
              </w:rPr>
              <w:tab/>
            </w:r>
            <w:r w:rsidR="000E07C7" w:rsidRPr="009E0C93">
              <w:rPr>
                <w:rStyle w:val="Hyperlink"/>
                <w:noProof/>
              </w:rPr>
              <w:t>Connection</w:t>
            </w:r>
            <w:r w:rsidR="000E07C7" w:rsidRPr="009E0C93">
              <w:rPr>
                <w:rStyle w:val="Hyperlink"/>
                <w:noProof/>
                <w:spacing w:val="-2"/>
              </w:rPr>
              <w:t xml:space="preserve"> </w:t>
            </w:r>
            <w:r w:rsidR="000E07C7" w:rsidRPr="009E0C93">
              <w:rPr>
                <w:rStyle w:val="Hyperlink"/>
                <w:noProof/>
              </w:rPr>
              <w:t>of New and</w:t>
            </w:r>
            <w:r w:rsidR="000E07C7" w:rsidRPr="009E0C93">
              <w:rPr>
                <w:rStyle w:val="Hyperlink"/>
                <w:noProof/>
                <w:spacing w:val="-1"/>
              </w:rPr>
              <w:t xml:space="preserve"> </w:t>
            </w:r>
            <w:r w:rsidR="000E07C7" w:rsidRPr="009E0C93">
              <w:rPr>
                <w:rStyle w:val="Hyperlink"/>
                <w:noProof/>
              </w:rPr>
              <w:t>Demonstration</w:t>
            </w:r>
            <w:r w:rsidR="000E07C7" w:rsidRPr="009E0C93">
              <w:rPr>
                <w:rStyle w:val="Hyperlink"/>
                <w:noProof/>
                <w:spacing w:val="-1"/>
              </w:rPr>
              <w:t xml:space="preserve"> </w:t>
            </w:r>
            <w:r w:rsidR="000E07C7" w:rsidRPr="009E0C93">
              <w:rPr>
                <w:rStyle w:val="Hyperlink"/>
                <w:noProof/>
              </w:rPr>
              <w:t>Equipment</w:t>
            </w:r>
            <w:r w:rsidR="000E07C7">
              <w:rPr>
                <w:noProof/>
                <w:webHidden/>
              </w:rPr>
              <w:tab/>
            </w:r>
            <w:r w:rsidR="000E07C7">
              <w:rPr>
                <w:noProof/>
                <w:webHidden/>
              </w:rPr>
              <w:fldChar w:fldCharType="begin"/>
            </w:r>
            <w:r w:rsidR="000E07C7">
              <w:rPr>
                <w:noProof/>
                <w:webHidden/>
              </w:rPr>
              <w:instrText xml:space="preserve"> PAGEREF _Toc106700373 \h </w:instrText>
            </w:r>
            <w:r w:rsidR="000E07C7">
              <w:rPr>
                <w:noProof/>
                <w:webHidden/>
              </w:rPr>
            </w:r>
            <w:r w:rsidR="000E07C7">
              <w:rPr>
                <w:noProof/>
                <w:webHidden/>
              </w:rPr>
              <w:fldChar w:fldCharType="separate"/>
            </w:r>
            <w:r w:rsidR="00C85AC6">
              <w:rPr>
                <w:noProof/>
                <w:webHidden/>
              </w:rPr>
              <w:t>19</w:t>
            </w:r>
            <w:r w:rsidR="000E07C7">
              <w:rPr>
                <w:noProof/>
                <w:webHidden/>
              </w:rPr>
              <w:fldChar w:fldCharType="end"/>
            </w:r>
          </w:hyperlink>
        </w:p>
        <w:p w14:paraId="0363A31B" w14:textId="58A91F0B" w:rsidR="000E07C7" w:rsidRDefault="002E27D0">
          <w:pPr>
            <w:pStyle w:val="TOC2"/>
            <w:tabs>
              <w:tab w:val="left" w:pos="880"/>
              <w:tab w:val="right" w:leader="dot" w:pos="9140"/>
            </w:tabs>
            <w:rPr>
              <w:rFonts w:eastAsiaTheme="minorEastAsia" w:cstheme="minorBidi"/>
              <w:b w:val="0"/>
              <w:bCs w:val="0"/>
              <w:noProof/>
              <w:sz w:val="22"/>
              <w:szCs w:val="22"/>
              <w:lang w:val="en-GB" w:eastAsia="en-GB"/>
            </w:rPr>
          </w:pPr>
          <w:hyperlink w:anchor="_Toc106700374" w:history="1">
            <w:r w:rsidR="000E07C7" w:rsidRPr="009E0C93">
              <w:rPr>
                <w:rStyle w:val="Hyperlink"/>
                <w:noProof/>
                <w14:scene3d>
                  <w14:camera w14:prst="orthographicFront"/>
                  <w14:lightRig w14:rig="threePt" w14:dir="t">
                    <w14:rot w14:lat="0" w14:lon="0" w14:rev="0"/>
                  </w14:lightRig>
                </w14:scene3d>
              </w:rPr>
              <w:t>11.3</w:t>
            </w:r>
            <w:r w:rsidR="000E07C7">
              <w:rPr>
                <w:rFonts w:eastAsiaTheme="minorEastAsia" w:cstheme="minorBidi"/>
                <w:b w:val="0"/>
                <w:bCs w:val="0"/>
                <w:noProof/>
                <w:sz w:val="22"/>
                <w:szCs w:val="22"/>
                <w:lang w:val="en-GB" w:eastAsia="en-GB"/>
              </w:rPr>
              <w:tab/>
            </w:r>
            <w:r w:rsidR="000E07C7" w:rsidRPr="009E0C93">
              <w:rPr>
                <w:rStyle w:val="Hyperlink"/>
                <w:noProof/>
              </w:rPr>
              <w:t>Permit to</w:t>
            </w:r>
            <w:r w:rsidR="000E07C7" w:rsidRPr="009E0C93">
              <w:rPr>
                <w:rStyle w:val="Hyperlink"/>
                <w:noProof/>
                <w:spacing w:val="-2"/>
              </w:rPr>
              <w:t xml:space="preserve"> </w:t>
            </w:r>
            <w:r w:rsidR="000E07C7" w:rsidRPr="009E0C93">
              <w:rPr>
                <w:rStyle w:val="Hyperlink"/>
                <w:noProof/>
              </w:rPr>
              <w:t>Work</w:t>
            </w:r>
            <w:r w:rsidR="000E07C7" w:rsidRPr="009E0C93">
              <w:rPr>
                <w:rStyle w:val="Hyperlink"/>
                <w:noProof/>
                <w:spacing w:val="-7"/>
              </w:rPr>
              <w:t xml:space="preserve"> </w:t>
            </w:r>
            <w:r w:rsidR="000E07C7" w:rsidRPr="009E0C93">
              <w:rPr>
                <w:rStyle w:val="Hyperlink"/>
                <w:noProof/>
              </w:rPr>
              <w:t>System</w:t>
            </w:r>
            <w:r w:rsidR="000E07C7">
              <w:rPr>
                <w:noProof/>
                <w:webHidden/>
              </w:rPr>
              <w:tab/>
            </w:r>
            <w:r w:rsidR="000E07C7">
              <w:rPr>
                <w:noProof/>
                <w:webHidden/>
              </w:rPr>
              <w:fldChar w:fldCharType="begin"/>
            </w:r>
            <w:r w:rsidR="000E07C7">
              <w:rPr>
                <w:noProof/>
                <w:webHidden/>
              </w:rPr>
              <w:instrText xml:space="preserve"> PAGEREF _Toc106700374 \h </w:instrText>
            </w:r>
            <w:r w:rsidR="000E07C7">
              <w:rPr>
                <w:noProof/>
                <w:webHidden/>
              </w:rPr>
            </w:r>
            <w:r w:rsidR="000E07C7">
              <w:rPr>
                <w:noProof/>
                <w:webHidden/>
              </w:rPr>
              <w:fldChar w:fldCharType="separate"/>
            </w:r>
            <w:r w:rsidR="00C85AC6">
              <w:rPr>
                <w:noProof/>
                <w:webHidden/>
              </w:rPr>
              <w:t>19</w:t>
            </w:r>
            <w:r w:rsidR="000E07C7">
              <w:rPr>
                <w:noProof/>
                <w:webHidden/>
              </w:rPr>
              <w:fldChar w:fldCharType="end"/>
            </w:r>
          </w:hyperlink>
        </w:p>
        <w:p w14:paraId="20750293" w14:textId="2F50A4EB" w:rsidR="000E07C7" w:rsidRDefault="002E27D0">
          <w:pPr>
            <w:pStyle w:val="TOC1"/>
            <w:tabs>
              <w:tab w:val="left" w:pos="690"/>
              <w:tab w:val="right" w:leader="dot" w:pos="9140"/>
            </w:tabs>
            <w:rPr>
              <w:rFonts w:eastAsiaTheme="minorEastAsia" w:cstheme="minorBidi"/>
              <w:b w:val="0"/>
              <w:bCs w:val="0"/>
              <w:noProof/>
              <w:sz w:val="22"/>
              <w:szCs w:val="22"/>
              <w:lang w:val="en-GB" w:eastAsia="en-GB"/>
            </w:rPr>
          </w:pPr>
          <w:hyperlink w:anchor="_Toc106700375" w:history="1">
            <w:r w:rsidR="000E07C7" w:rsidRPr="009E0C93">
              <w:rPr>
                <w:rStyle w:val="Hyperlink"/>
                <w:noProof/>
              </w:rPr>
              <w:t>12</w:t>
            </w:r>
            <w:r w:rsidR="000E07C7">
              <w:rPr>
                <w:rFonts w:eastAsiaTheme="minorEastAsia" w:cstheme="minorBidi"/>
                <w:b w:val="0"/>
                <w:bCs w:val="0"/>
                <w:noProof/>
                <w:sz w:val="22"/>
                <w:szCs w:val="22"/>
                <w:lang w:val="en-GB" w:eastAsia="en-GB"/>
              </w:rPr>
              <w:tab/>
            </w:r>
            <w:r w:rsidR="000E07C7" w:rsidRPr="009E0C93">
              <w:rPr>
                <w:rStyle w:val="Hyperlink"/>
                <w:noProof/>
              </w:rPr>
              <w:t>Compliance</w:t>
            </w:r>
            <w:r w:rsidR="000E07C7" w:rsidRPr="009E0C93">
              <w:rPr>
                <w:rStyle w:val="Hyperlink"/>
                <w:noProof/>
                <w:spacing w:val="-6"/>
              </w:rPr>
              <w:t xml:space="preserve"> </w:t>
            </w:r>
            <w:r w:rsidR="000E07C7" w:rsidRPr="009E0C93">
              <w:rPr>
                <w:rStyle w:val="Hyperlink"/>
                <w:noProof/>
              </w:rPr>
              <w:t>and</w:t>
            </w:r>
            <w:r w:rsidR="000E07C7" w:rsidRPr="009E0C93">
              <w:rPr>
                <w:rStyle w:val="Hyperlink"/>
                <w:noProof/>
                <w:spacing w:val="-4"/>
              </w:rPr>
              <w:t xml:space="preserve"> </w:t>
            </w:r>
            <w:r w:rsidR="000E07C7" w:rsidRPr="009E0C93">
              <w:rPr>
                <w:rStyle w:val="Hyperlink"/>
                <w:noProof/>
              </w:rPr>
              <w:t>Risk</w:t>
            </w:r>
            <w:r w:rsidR="000E07C7" w:rsidRPr="009E0C93">
              <w:rPr>
                <w:rStyle w:val="Hyperlink"/>
                <w:noProof/>
                <w:spacing w:val="-1"/>
              </w:rPr>
              <w:t xml:space="preserve"> </w:t>
            </w:r>
            <w:r w:rsidR="000E07C7" w:rsidRPr="009E0C93">
              <w:rPr>
                <w:rStyle w:val="Hyperlink"/>
                <w:noProof/>
              </w:rPr>
              <w:t>Assessments</w:t>
            </w:r>
            <w:r w:rsidR="000E07C7">
              <w:rPr>
                <w:noProof/>
                <w:webHidden/>
              </w:rPr>
              <w:tab/>
            </w:r>
            <w:r w:rsidR="000E07C7">
              <w:rPr>
                <w:noProof/>
                <w:webHidden/>
              </w:rPr>
              <w:fldChar w:fldCharType="begin"/>
            </w:r>
            <w:r w:rsidR="000E07C7">
              <w:rPr>
                <w:noProof/>
                <w:webHidden/>
              </w:rPr>
              <w:instrText xml:space="preserve"> PAGEREF _Toc106700375 \h </w:instrText>
            </w:r>
            <w:r w:rsidR="000E07C7">
              <w:rPr>
                <w:noProof/>
                <w:webHidden/>
              </w:rPr>
            </w:r>
            <w:r w:rsidR="000E07C7">
              <w:rPr>
                <w:noProof/>
                <w:webHidden/>
              </w:rPr>
              <w:fldChar w:fldCharType="separate"/>
            </w:r>
            <w:r w:rsidR="00C85AC6">
              <w:rPr>
                <w:noProof/>
                <w:webHidden/>
              </w:rPr>
              <w:t>20</w:t>
            </w:r>
            <w:r w:rsidR="000E07C7">
              <w:rPr>
                <w:noProof/>
                <w:webHidden/>
              </w:rPr>
              <w:fldChar w:fldCharType="end"/>
            </w:r>
          </w:hyperlink>
        </w:p>
        <w:p w14:paraId="43F08AFB" w14:textId="24F80E05" w:rsidR="000E07C7" w:rsidRDefault="002E27D0">
          <w:pPr>
            <w:pStyle w:val="TOC1"/>
            <w:tabs>
              <w:tab w:val="left" w:pos="690"/>
              <w:tab w:val="right" w:leader="dot" w:pos="9140"/>
            </w:tabs>
            <w:rPr>
              <w:rFonts w:eastAsiaTheme="minorEastAsia" w:cstheme="minorBidi"/>
              <w:b w:val="0"/>
              <w:bCs w:val="0"/>
              <w:noProof/>
              <w:sz w:val="22"/>
              <w:szCs w:val="22"/>
              <w:lang w:val="en-GB" w:eastAsia="en-GB"/>
            </w:rPr>
          </w:pPr>
          <w:hyperlink w:anchor="_Toc106700376" w:history="1">
            <w:r w:rsidR="000E07C7" w:rsidRPr="009E0C93">
              <w:rPr>
                <w:rStyle w:val="Hyperlink"/>
                <w:noProof/>
              </w:rPr>
              <w:t>13</w:t>
            </w:r>
            <w:r w:rsidR="000E07C7">
              <w:rPr>
                <w:rFonts w:eastAsiaTheme="minorEastAsia" w:cstheme="minorBidi"/>
                <w:b w:val="0"/>
                <w:bCs w:val="0"/>
                <w:noProof/>
                <w:sz w:val="22"/>
                <w:szCs w:val="22"/>
                <w:lang w:val="en-GB" w:eastAsia="en-GB"/>
              </w:rPr>
              <w:tab/>
            </w:r>
            <w:r w:rsidR="000E07C7" w:rsidRPr="009E0C93">
              <w:rPr>
                <w:rStyle w:val="Hyperlink"/>
                <w:noProof/>
              </w:rPr>
              <w:t>Audit</w:t>
            </w:r>
            <w:r w:rsidR="000E07C7" w:rsidRPr="009E0C93">
              <w:rPr>
                <w:rStyle w:val="Hyperlink"/>
                <w:noProof/>
                <w:spacing w:val="-8"/>
              </w:rPr>
              <w:t xml:space="preserve"> </w:t>
            </w:r>
            <w:r w:rsidR="000E07C7" w:rsidRPr="009E0C93">
              <w:rPr>
                <w:rStyle w:val="Hyperlink"/>
                <w:noProof/>
              </w:rPr>
              <w:t>and</w:t>
            </w:r>
            <w:r w:rsidR="000E07C7" w:rsidRPr="009E0C93">
              <w:rPr>
                <w:rStyle w:val="Hyperlink"/>
                <w:noProof/>
                <w:spacing w:val="-9"/>
              </w:rPr>
              <w:t xml:space="preserve"> </w:t>
            </w:r>
            <w:r w:rsidR="000E07C7" w:rsidRPr="009E0C93">
              <w:rPr>
                <w:rStyle w:val="Hyperlink"/>
                <w:noProof/>
              </w:rPr>
              <w:t>Review</w:t>
            </w:r>
            <w:r w:rsidR="000E07C7">
              <w:rPr>
                <w:noProof/>
                <w:webHidden/>
              </w:rPr>
              <w:tab/>
            </w:r>
            <w:r w:rsidR="000E07C7">
              <w:rPr>
                <w:noProof/>
                <w:webHidden/>
              </w:rPr>
              <w:fldChar w:fldCharType="begin"/>
            </w:r>
            <w:r w:rsidR="000E07C7">
              <w:rPr>
                <w:noProof/>
                <w:webHidden/>
              </w:rPr>
              <w:instrText xml:space="preserve"> PAGEREF _Toc106700376 \h </w:instrText>
            </w:r>
            <w:r w:rsidR="000E07C7">
              <w:rPr>
                <w:noProof/>
                <w:webHidden/>
              </w:rPr>
            </w:r>
            <w:r w:rsidR="000E07C7">
              <w:rPr>
                <w:noProof/>
                <w:webHidden/>
              </w:rPr>
              <w:fldChar w:fldCharType="separate"/>
            </w:r>
            <w:r w:rsidR="00C85AC6">
              <w:rPr>
                <w:noProof/>
                <w:webHidden/>
              </w:rPr>
              <w:t>20</w:t>
            </w:r>
            <w:r w:rsidR="000E07C7">
              <w:rPr>
                <w:noProof/>
                <w:webHidden/>
              </w:rPr>
              <w:fldChar w:fldCharType="end"/>
            </w:r>
          </w:hyperlink>
        </w:p>
        <w:p w14:paraId="7E10A741" w14:textId="0EA6548D" w:rsidR="000E07C7" w:rsidRDefault="002E27D0">
          <w:pPr>
            <w:pStyle w:val="TOC2"/>
            <w:tabs>
              <w:tab w:val="left" w:pos="880"/>
              <w:tab w:val="right" w:leader="dot" w:pos="9140"/>
            </w:tabs>
            <w:rPr>
              <w:rFonts w:eastAsiaTheme="minorEastAsia" w:cstheme="minorBidi"/>
              <w:b w:val="0"/>
              <w:bCs w:val="0"/>
              <w:noProof/>
              <w:sz w:val="22"/>
              <w:szCs w:val="22"/>
              <w:lang w:val="en-GB" w:eastAsia="en-GB"/>
            </w:rPr>
          </w:pPr>
          <w:hyperlink w:anchor="_Toc106700377" w:history="1">
            <w:r w:rsidR="000E07C7" w:rsidRPr="009E0C93">
              <w:rPr>
                <w:rStyle w:val="Hyperlink"/>
                <w:noProof/>
                <w14:scene3d>
                  <w14:camera w14:prst="orthographicFront"/>
                  <w14:lightRig w14:rig="threePt" w14:dir="t">
                    <w14:rot w14:lat="0" w14:lon="0" w14:rev="0"/>
                  </w14:lightRig>
                </w14:scene3d>
              </w:rPr>
              <w:t>13.1</w:t>
            </w:r>
            <w:r w:rsidR="000E07C7">
              <w:rPr>
                <w:rFonts w:eastAsiaTheme="minorEastAsia" w:cstheme="minorBidi"/>
                <w:b w:val="0"/>
                <w:bCs w:val="0"/>
                <w:noProof/>
                <w:sz w:val="22"/>
                <w:szCs w:val="22"/>
                <w:lang w:val="en-GB" w:eastAsia="en-GB"/>
              </w:rPr>
              <w:tab/>
            </w:r>
            <w:r w:rsidR="000E07C7" w:rsidRPr="009E0C93">
              <w:rPr>
                <w:rStyle w:val="Hyperlink"/>
                <w:noProof/>
              </w:rPr>
              <w:t>Audit</w:t>
            </w:r>
            <w:r w:rsidR="000E07C7">
              <w:rPr>
                <w:noProof/>
                <w:webHidden/>
              </w:rPr>
              <w:tab/>
            </w:r>
            <w:r w:rsidR="000E07C7">
              <w:rPr>
                <w:noProof/>
                <w:webHidden/>
              </w:rPr>
              <w:fldChar w:fldCharType="begin"/>
            </w:r>
            <w:r w:rsidR="000E07C7">
              <w:rPr>
                <w:noProof/>
                <w:webHidden/>
              </w:rPr>
              <w:instrText xml:space="preserve"> PAGEREF _Toc106700377 \h </w:instrText>
            </w:r>
            <w:r w:rsidR="000E07C7">
              <w:rPr>
                <w:noProof/>
                <w:webHidden/>
              </w:rPr>
            </w:r>
            <w:r w:rsidR="000E07C7">
              <w:rPr>
                <w:noProof/>
                <w:webHidden/>
              </w:rPr>
              <w:fldChar w:fldCharType="separate"/>
            </w:r>
            <w:r w:rsidR="00C85AC6">
              <w:rPr>
                <w:noProof/>
                <w:webHidden/>
              </w:rPr>
              <w:t>20</w:t>
            </w:r>
            <w:r w:rsidR="000E07C7">
              <w:rPr>
                <w:noProof/>
                <w:webHidden/>
              </w:rPr>
              <w:fldChar w:fldCharType="end"/>
            </w:r>
          </w:hyperlink>
        </w:p>
        <w:p w14:paraId="5FED7447" w14:textId="768B056B" w:rsidR="000E07C7" w:rsidRDefault="002E27D0">
          <w:pPr>
            <w:pStyle w:val="TOC2"/>
            <w:tabs>
              <w:tab w:val="left" w:pos="880"/>
              <w:tab w:val="right" w:leader="dot" w:pos="9140"/>
            </w:tabs>
            <w:rPr>
              <w:rFonts w:eastAsiaTheme="minorEastAsia" w:cstheme="minorBidi"/>
              <w:b w:val="0"/>
              <w:bCs w:val="0"/>
              <w:noProof/>
              <w:sz w:val="22"/>
              <w:szCs w:val="22"/>
              <w:lang w:val="en-GB" w:eastAsia="en-GB"/>
            </w:rPr>
          </w:pPr>
          <w:hyperlink w:anchor="_Toc106700378" w:history="1">
            <w:r w:rsidR="000E07C7" w:rsidRPr="009E0C93">
              <w:rPr>
                <w:rStyle w:val="Hyperlink"/>
                <w:noProof/>
                <w14:scene3d>
                  <w14:camera w14:prst="orthographicFront"/>
                  <w14:lightRig w14:rig="threePt" w14:dir="t">
                    <w14:rot w14:lat="0" w14:lon="0" w14:rev="0"/>
                  </w14:lightRig>
                </w14:scene3d>
              </w:rPr>
              <w:t>13.2</w:t>
            </w:r>
            <w:r w:rsidR="000E07C7">
              <w:rPr>
                <w:rFonts w:eastAsiaTheme="minorEastAsia" w:cstheme="minorBidi"/>
                <w:b w:val="0"/>
                <w:bCs w:val="0"/>
                <w:noProof/>
                <w:sz w:val="22"/>
                <w:szCs w:val="22"/>
                <w:lang w:val="en-GB" w:eastAsia="en-GB"/>
              </w:rPr>
              <w:tab/>
            </w:r>
            <w:r w:rsidR="000E07C7" w:rsidRPr="009E0C93">
              <w:rPr>
                <w:rStyle w:val="Hyperlink"/>
                <w:noProof/>
              </w:rPr>
              <w:t>Review</w:t>
            </w:r>
            <w:r w:rsidR="000E07C7">
              <w:rPr>
                <w:noProof/>
                <w:webHidden/>
              </w:rPr>
              <w:tab/>
            </w:r>
            <w:r w:rsidR="000E07C7">
              <w:rPr>
                <w:noProof/>
                <w:webHidden/>
              </w:rPr>
              <w:fldChar w:fldCharType="begin"/>
            </w:r>
            <w:r w:rsidR="000E07C7">
              <w:rPr>
                <w:noProof/>
                <w:webHidden/>
              </w:rPr>
              <w:instrText xml:space="preserve"> PAGEREF _Toc106700378 \h </w:instrText>
            </w:r>
            <w:r w:rsidR="000E07C7">
              <w:rPr>
                <w:noProof/>
                <w:webHidden/>
              </w:rPr>
            </w:r>
            <w:r w:rsidR="000E07C7">
              <w:rPr>
                <w:noProof/>
                <w:webHidden/>
              </w:rPr>
              <w:fldChar w:fldCharType="separate"/>
            </w:r>
            <w:r w:rsidR="00C85AC6">
              <w:rPr>
                <w:noProof/>
                <w:webHidden/>
              </w:rPr>
              <w:t>20</w:t>
            </w:r>
            <w:r w:rsidR="000E07C7">
              <w:rPr>
                <w:noProof/>
                <w:webHidden/>
              </w:rPr>
              <w:fldChar w:fldCharType="end"/>
            </w:r>
          </w:hyperlink>
        </w:p>
        <w:p w14:paraId="3392B7D0" w14:textId="32CA33AC" w:rsidR="000E07C7" w:rsidRDefault="002E27D0">
          <w:pPr>
            <w:pStyle w:val="TOC1"/>
            <w:tabs>
              <w:tab w:val="left" w:pos="690"/>
              <w:tab w:val="right" w:leader="dot" w:pos="9140"/>
            </w:tabs>
            <w:rPr>
              <w:rFonts w:eastAsiaTheme="minorEastAsia" w:cstheme="minorBidi"/>
              <w:b w:val="0"/>
              <w:bCs w:val="0"/>
              <w:noProof/>
              <w:sz w:val="22"/>
              <w:szCs w:val="22"/>
              <w:lang w:val="en-GB" w:eastAsia="en-GB"/>
            </w:rPr>
          </w:pPr>
          <w:hyperlink w:anchor="_Toc106700379" w:history="1">
            <w:r w:rsidR="000E07C7" w:rsidRPr="009E0C93">
              <w:rPr>
                <w:rStyle w:val="Hyperlink"/>
                <w:noProof/>
              </w:rPr>
              <w:t>14</w:t>
            </w:r>
            <w:r w:rsidR="000E07C7">
              <w:rPr>
                <w:rFonts w:eastAsiaTheme="minorEastAsia" w:cstheme="minorBidi"/>
                <w:b w:val="0"/>
                <w:bCs w:val="0"/>
                <w:noProof/>
                <w:sz w:val="22"/>
                <w:szCs w:val="22"/>
                <w:lang w:val="en-GB" w:eastAsia="en-GB"/>
              </w:rPr>
              <w:tab/>
            </w:r>
            <w:r w:rsidR="000E07C7" w:rsidRPr="009E0C93">
              <w:rPr>
                <w:rStyle w:val="Hyperlink"/>
                <w:noProof/>
              </w:rPr>
              <w:t>Incident</w:t>
            </w:r>
            <w:r w:rsidR="000E07C7" w:rsidRPr="009E0C93">
              <w:rPr>
                <w:rStyle w:val="Hyperlink"/>
                <w:noProof/>
                <w:spacing w:val="-3"/>
              </w:rPr>
              <w:t xml:space="preserve"> </w:t>
            </w:r>
            <w:r w:rsidR="000E07C7" w:rsidRPr="009E0C93">
              <w:rPr>
                <w:rStyle w:val="Hyperlink"/>
                <w:noProof/>
              </w:rPr>
              <w:t>Reporting</w:t>
            </w:r>
            <w:r w:rsidR="000E07C7">
              <w:rPr>
                <w:noProof/>
                <w:webHidden/>
              </w:rPr>
              <w:tab/>
            </w:r>
            <w:r w:rsidR="000E07C7">
              <w:rPr>
                <w:noProof/>
                <w:webHidden/>
              </w:rPr>
              <w:fldChar w:fldCharType="begin"/>
            </w:r>
            <w:r w:rsidR="000E07C7">
              <w:rPr>
                <w:noProof/>
                <w:webHidden/>
              </w:rPr>
              <w:instrText xml:space="preserve"> PAGEREF _Toc106700379 \h </w:instrText>
            </w:r>
            <w:r w:rsidR="000E07C7">
              <w:rPr>
                <w:noProof/>
                <w:webHidden/>
              </w:rPr>
            </w:r>
            <w:r w:rsidR="000E07C7">
              <w:rPr>
                <w:noProof/>
                <w:webHidden/>
              </w:rPr>
              <w:fldChar w:fldCharType="separate"/>
            </w:r>
            <w:r w:rsidR="00C85AC6">
              <w:rPr>
                <w:noProof/>
                <w:webHidden/>
              </w:rPr>
              <w:t>20</w:t>
            </w:r>
            <w:r w:rsidR="000E07C7">
              <w:rPr>
                <w:noProof/>
                <w:webHidden/>
              </w:rPr>
              <w:fldChar w:fldCharType="end"/>
            </w:r>
          </w:hyperlink>
        </w:p>
        <w:p w14:paraId="1EA26F3F" w14:textId="6536FBC4" w:rsidR="000E07C7" w:rsidRDefault="002E27D0">
          <w:pPr>
            <w:pStyle w:val="TOC1"/>
            <w:tabs>
              <w:tab w:val="left" w:pos="690"/>
              <w:tab w:val="right" w:leader="dot" w:pos="9140"/>
            </w:tabs>
            <w:rPr>
              <w:rFonts w:eastAsiaTheme="minorEastAsia" w:cstheme="minorBidi"/>
              <w:b w:val="0"/>
              <w:bCs w:val="0"/>
              <w:noProof/>
              <w:sz w:val="22"/>
              <w:szCs w:val="22"/>
              <w:lang w:val="en-GB" w:eastAsia="en-GB"/>
            </w:rPr>
          </w:pPr>
          <w:hyperlink w:anchor="_Toc106700380" w:history="1">
            <w:r w:rsidR="000E07C7" w:rsidRPr="009E0C93">
              <w:rPr>
                <w:rStyle w:val="Hyperlink"/>
                <w:noProof/>
              </w:rPr>
              <w:t>15</w:t>
            </w:r>
            <w:r w:rsidR="000E07C7">
              <w:rPr>
                <w:rFonts w:eastAsiaTheme="minorEastAsia" w:cstheme="minorBidi"/>
                <w:b w:val="0"/>
                <w:bCs w:val="0"/>
                <w:noProof/>
                <w:sz w:val="22"/>
                <w:szCs w:val="22"/>
                <w:lang w:val="en-GB" w:eastAsia="en-GB"/>
              </w:rPr>
              <w:tab/>
            </w:r>
            <w:r w:rsidR="000E07C7" w:rsidRPr="009E0C93">
              <w:rPr>
                <w:rStyle w:val="Hyperlink"/>
                <w:noProof/>
              </w:rPr>
              <w:t>Medical</w:t>
            </w:r>
            <w:r w:rsidR="000E07C7" w:rsidRPr="009E0C93">
              <w:rPr>
                <w:rStyle w:val="Hyperlink"/>
                <w:noProof/>
                <w:spacing w:val="-4"/>
              </w:rPr>
              <w:t xml:space="preserve"> </w:t>
            </w:r>
            <w:r w:rsidR="000E07C7" w:rsidRPr="009E0C93">
              <w:rPr>
                <w:rStyle w:val="Hyperlink"/>
                <w:noProof/>
              </w:rPr>
              <w:t>Gas</w:t>
            </w:r>
            <w:r w:rsidR="000E07C7" w:rsidRPr="009E0C93">
              <w:rPr>
                <w:rStyle w:val="Hyperlink"/>
                <w:noProof/>
                <w:spacing w:val="-4"/>
              </w:rPr>
              <w:t xml:space="preserve"> </w:t>
            </w:r>
            <w:r w:rsidR="000E07C7" w:rsidRPr="009E0C93">
              <w:rPr>
                <w:rStyle w:val="Hyperlink"/>
                <w:noProof/>
              </w:rPr>
              <w:t>Pipeline</w:t>
            </w:r>
            <w:r w:rsidR="000E07C7" w:rsidRPr="009E0C93">
              <w:rPr>
                <w:rStyle w:val="Hyperlink"/>
                <w:noProof/>
                <w:spacing w:val="-4"/>
              </w:rPr>
              <w:t xml:space="preserve"> </w:t>
            </w:r>
            <w:r w:rsidR="000E07C7" w:rsidRPr="009E0C93">
              <w:rPr>
                <w:rStyle w:val="Hyperlink"/>
                <w:noProof/>
              </w:rPr>
              <w:t>Systems</w:t>
            </w:r>
            <w:r w:rsidR="000E07C7" w:rsidRPr="009E0C93">
              <w:rPr>
                <w:rStyle w:val="Hyperlink"/>
                <w:noProof/>
                <w:spacing w:val="-2"/>
              </w:rPr>
              <w:t xml:space="preserve"> </w:t>
            </w:r>
            <w:r w:rsidR="000E07C7" w:rsidRPr="009E0C93">
              <w:rPr>
                <w:rStyle w:val="Hyperlink"/>
                <w:noProof/>
              </w:rPr>
              <w:t>Management</w:t>
            </w:r>
            <w:r w:rsidR="000E07C7" w:rsidRPr="009E0C93">
              <w:rPr>
                <w:rStyle w:val="Hyperlink"/>
                <w:noProof/>
                <w:spacing w:val="-3"/>
              </w:rPr>
              <w:t xml:space="preserve"> </w:t>
            </w:r>
            <w:r w:rsidR="000E07C7" w:rsidRPr="009E0C93">
              <w:rPr>
                <w:rStyle w:val="Hyperlink"/>
                <w:noProof/>
              </w:rPr>
              <w:t>Hierarchy</w:t>
            </w:r>
            <w:r w:rsidR="000E07C7">
              <w:rPr>
                <w:noProof/>
                <w:webHidden/>
              </w:rPr>
              <w:tab/>
            </w:r>
            <w:r w:rsidR="000E07C7">
              <w:rPr>
                <w:noProof/>
                <w:webHidden/>
              </w:rPr>
              <w:fldChar w:fldCharType="begin"/>
            </w:r>
            <w:r w:rsidR="000E07C7">
              <w:rPr>
                <w:noProof/>
                <w:webHidden/>
              </w:rPr>
              <w:instrText xml:space="preserve"> PAGEREF _Toc106700380 \h </w:instrText>
            </w:r>
            <w:r w:rsidR="000E07C7">
              <w:rPr>
                <w:noProof/>
                <w:webHidden/>
              </w:rPr>
            </w:r>
            <w:r w:rsidR="000E07C7">
              <w:rPr>
                <w:noProof/>
                <w:webHidden/>
              </w:rPr>
              <w:fldChar w:fldCharType="separate"/>
            </w:r>
            <w:r w:rsidR="00C85AC6">
              <w:rPr>
                <w:noProof/>
                <w:webHidden/>
              </w:rPr>
              <w:t>21</w:t>
            </w:r>
            <w:r w:rsidR="000E07C7">
              <w:rPr>
                <w:noProof/>
                <w:webHidden/>
              </w:rPr>
              <w:fldChar w:fldCharType="end"/>
            </w:r>
          </w:hyperlink>
        </w:p>
        <w:p w14:paraId="58927EB4" w14:textId="77777777" w:rsidR="008569B9" w:rsidRDefault="008569B9">
          <w:r>
            <w:rPr>
              <w:b/>
              <w:bCs/>
              <w:noProof/>
            </w:rPr>
            <w:fldChar w:fldCharType="end"/>
          </w:r>
        </w:p>
      </w:sdtContent>
    </w:sdt>
    <w:p w14:paraId="0713AFC9" w14:textId="77777777" w:rsidR="008569B9" w:rsidRDefault="008569B9" w:rsidP="00595F46">
      <w:pPr>
        <w:sectPr w:rsidR="008569B9" w:rsidSect="00E47488">
          <w:pgSz w:w="11910" w:h="16840"/>
          <w:pgMar w:top="1340" w:right="1420" w:bottom="1623" w:left="1340" w:header="0" w:footer="976" w:gutter="0"/>
          <w:cols w:space="720"/>
        </w:sectPr>
      </w:pPr>
    </w:p>
    <w:p w14:paraId="194B772E" w14:textId="77777777" w:rsidR="00BE3B28" w:rsidRDefault="00BE3B28" w:rsidP="00595F46">
      <w:pPr>
        <w:sectPr w:rsidR="00BE3B28">
          <w:type w:val="continuous"/>
          <w:pgSz w:w="11910" w:h="16840"/>
          <w:pgMar w:top="1360" w:right="540" w:bottom="1623" w:left="1340" w:header="0" w:footer="976" w:gutter="0"/>
          <w:cols w:space="720"/>
        </w:sectPr>
      </w:pPr>
    </w:p>
    <w:p w14:paraId="7F27EC49" w14:textId="77777777" w:rsidR="00BE3B28" w:rsidRPr="008C181D" w:rsidRDefault="00525EC8" w:rsidP="0031355F">
      <w:pPr>
        <w:pStyle w:val="Heading1"/>
      </w:pPr>
      <w:bookmarkStart w:id="1" w:name="_Toc106700318"/>
      <w:r w:rsidRPr="008C181D">
        <w:lastRenderedPageBreak/>
        <w:t>Policy Statement</w:t>
      </w:r>
      <w:bookmarkEnd w:id="1"/>
    </w:p>
    <w:p w14:paraId="39A09EC9" w14:textId="77777777" w:rsidR="00BE3B28" w:rsidRDefault="00BE3B28" w:rsidP="0031355F"/>
    <w:p w14:paraId="61F85F02" w14:textId="77777777" w:rsidR="00BE3B28" w:rsidRPr="00595F46" w:rsidRDefault="00525EC8" w:rsidP="0031355F">
      <w:r w:rsidRPr="00595F46">
        <w:t>Bwrdd Iechyd Prifysgol Bae Abertawe/Swansea Bay University Health Board, recognises its responsibility to implement in full, the safe management of the medical gases in accordance with the statutory requirements, the Health and Safety at Work etc. Act 1974, supporting legislation and all Welsh Health Technical Memoranda and relevant NHS guidance relating to the Management of Medical Gas Pipeline Systems (MGPS).</w:t>
      </w:r>
    </w:p>
    <w:p w14:paraId="1061AF57" w14:textId="77777777" w:rsidR="00BE3B28" w:rsidRPr="00595F46" w:rsidRDefault="00BE3B28" w:rsidP="0031355F"/>
    <w:p w14:paraId="0E904765" w14:textId="77777777" w:rsidR="00BE3B28" w:rsidRPr="00595F46" w:rsidRDefault="00525EC8" w:rsidP="0031355F">
      <w:r w:rsidRPr="00595F46">
        <w:t>This policy addresses the provision of a Medical Gas Pipeline Systems (MGPS) at Bwrdd Iechyd Prifysgol Bae Abertawe/Swansea Bay University Health Board properties.</w:t>
      </w:r>
    </w:p>
    <w:p w14:paraId="500F964D" w14:textId="77777777" w:rsidR="00BE3B28" w:rsidRPr="00595F46" w:rsidRDefault="00BE3B28" w:rsidP="0031355F"/>
    <w:p w14:paraId="0105F30D" w14:textId="77777777" w:rsidR="00BE3B28" w:rsidRPr="00595F46" w:rsidRDefault="00525EC8" w:rsidP="0031355F">
      <w:r w:rsidRPr="00595F46">
        <w:t>The Medical Gas Pipeline System (MGPS) provides a safe, convenient and cost- effective supply of medical gases to points where these gases can be used by clinical and nursing staff for patient care.</w:t>
      </w:r>
    </w:p>
    <w:p w14:paraId="5C49DC7D" w14:textId="77777777" w:rsidR="00BE3B28" w:rsidRPr="00595F46" w:rsidRDefault="00BE3B28" w:rsidP="0031355F"/>
    <w:p w14:paraId="189C8C0B" w14:textId="77777777" w:rsidR="00BE3B28" w:rsidRPr="00595F46" w:rsidRDefault="00525EC8" w:rsidP="0031355F">
      <w:r w:rsidRPr="00595F46">
        <w:t>Bwrdd Iechyd Prifysgol Bae Abertawe/Swansea Bay University Health Board recognises its commitment to maintaining the MGPS to required standards and the training of all personnel associated with its operation.</w:t>
      </w:r>
    </w:p>
    <w:p w14:paraId="48B53EC3" w14:textId="77777777" w:rsidR="00BE3B28" w:rsidRPr="00595F46" w:rsidRDefault="00BE3B28" w:rsidP="0031355F"/>
    <w:p w14:paraId="6C35A497" w14:textId="77777777" w:rsidR="00BE3B28" w:rsidRPr="00595F46" w:rsidRDefault="00525EC8" w:rsidP="0031355F">
      <w:r w:rsidRPr="00595F46">
        <w:t>It is the Health Board’s policy that before work on the MGPS can commence, a Permit to Work form, signed by an Authorised Person (MGPS) MUST be completed.</w:t>
      </w:r>
    </w:p>
    <w:p w14:paraId="60F82851" w14:textId="77777777" w:rsidR="00BE3B28" w:rsidRDefault="00BE3B28" w:rsidP="0031355F">
      <w:pPr>
        <w:sectPr w:rsidR="00BE3B28">
          <w:pgSz w:w="11910" w:h="16840"/>
          <w:pgMar w:top="1340" w:right="540" w:bottom="1160" w:left="1340" w:header="0" w:footer="976" w:gutter="0"/>
          <w:cols w:space="720"/>
        </w:sectPr>
      </w:pPr>
    </w:p>
    <w:p w14:paraId="2B2FA82F" w14:textId="77777777" w:rsidR="00BE3B28" w:rsidRDefault="00525EC8" w:rsidP="0031355F">
      <w:pPr>
        <w:pStyle w:val="Heading1"/>
      </w:pPr>
      <w:bookmarkStart w:id="2" w:name="_Toc106700319"/>
      <w:r w:rsidRPr="008C181D">
        <w:lastRenderedPageBreak/>
        <w:t>Scope</w:t>
      </w:r>
      <w:r>
        <w:rPr>
          <w:spacing w:val="1"/>
        </w:rPr>
        <w:t xml:space="preserve"> </w:t>
      </w:r>
      <w:r>
        <w:t>of Policy</w:t>
      </w:r>
      <w:bookmarkEnd w:id="2"/>
    </w:p>
    <w:p w14:paraId="5E53D71C" w14:textId="77777777" w:rsidR="00BE3B28" w:rsidRDefault="00BE3B28" w:rsidP="00595F46">
      <w:pPr>
        <w:pStyle w:val="BodyText"/>
      </w:pPr>
    </w:p>
    <w:p w14:paraId="51702450" w14:textId="77777777" w:rsidR="00BE3B28" w:rsidRDefault="00525EC8" w:rsidP="0031355F">
      <w:r>
        <w:t>This Policy is intended for use by all staff involved with Medical Gas Pipeline</w:t>
      </w:r>
      <w:r>
        <w:rPr>
          <w:spacing w:val="1"/>
        </w:rPr>
        <w:t xml:space="preserve"> </w:t>
      </w:r>
      <w:r>
        <w:t>Systems</w:t>
      </w:r>
      <w:r>
        <w:rPr>
          <w:spacing w:val="1"/>
        </w:rPr>
        <w:t xml:space="preserve"> </w:t>
      </w:r>
      <w:r>
        <w:t>(MGPS)</w:t>
      </w:r>
      <w:r>
        <w:rPr>
          <w:spacing w:val="1"/>
        </w:rPr>
        <w:t xml:space="preserve"> </w:t>
      </w:r>
      <w:r>
        <w:t>at</w:t>
      </w:r>
      <w:r>
        <w:rPr>
          <w:spacing w:val="1"/>
        </w:rPr>
        <w:t xml:space="preserve"> </w:t>
      </w:r>
      <w:r>
        <w:t>Bwrdd</w:t>
      </w:r>
      <w:r>
        <w:rPr>
          <w:spacing w:val="1"/>
        </w:rPr>
        <w:t xml:space="preserve"> </w:t>
      </w:r>
      <w:r>
        <w:t>Iechyd</w:t>
      </w:r>
      <w:r>
        <w:rPr>
          <w:spacing w:val="1"/>
        </w:rPr>
        <w:t xml:space="preserve"> </w:t>
      </w:r>
      <w:r>
        <w:t>Prifysgol</w:t>
      </w:r>
      <w:r>
        <w:rPr>
          <w:spacing w:val="1"/>
        </w:rPr>
        <w:t xml:space="preserve"> </w:t>
      </w:r>
      <w:r>
        <w:t>Bae</w:t>
      </w:r>
      <w:r>
        <w:rPr>
          <w:spacing w:val="1"/>
        </w:rPr>
        <w:t xml:space="preserve"> </w:t>
      </w:r>
      <w:r>
        <w:t>Abertawe/Swansea</w:t>
      </w:r>
      <w:r>
        <w:rPr>
          <w:spacing w:val="1"/>
        </w:rPr>
        <w:t xml:space="preserve"> </w:t>
      </w:r>
      <w:r>
        <w:t>Bay</w:t>
      </w:r>
      <w:r>
        <w:rPr>
          <w:spacing w:val="1"/>
        </w:rPr>
        <w:t xml:space="preserve"> </w:t>
      </w:r>
      <w:r>
        <w:t>University</w:t>
      </w:r>
      <w:r>
        <w:rPr>
          <w:spacing w:val="-4"/>
        </w:rPr>
        <w:t xml:space="preserve"> </w:t>
      </w:r>
      <w:r>
        <w:t>Health</w:t>
      </w:r>
      <w:r>
        <w:rPr>
          <w:spacing w:val="2"/>
        </w:rPr>
        <w:t xml:space="preserve"> </w:t>
      </w:r>
      <w:r>
        <w:t>Board,</w:t>
      </w:r>
      <w:r>
        <w:rPr>
          <w:spacing w:val="-1"/>
        </w:rPr>
        <w:t xml:space="preserve"> </w:t>
      </w:r>
      <w:r>
        <w:t>herein after referred</w:t>
      </w:r>
      <w:r>
        <w:rPr>
          <w:spacing w:val="-3"/>
        </w:rPr>
        <w:t xml:space="preserve"> </w:t>
      </w:r>
      <w:r>
        <w:t>to</w:t>
      </w:r>
      <w:r>
        <w:rPr>
          <w:spacing w:val="1"/>
        </w:rPr>
        <w:t xml:space="preserve"> </w:t>
      </w:r>
      <w:r>
        <w:t>as</w:t>
      </w:r>
      <w:r>
        <w:rPr>
          <w:spacing w:val="-2"/>
        </w:rPr>
        <w:t xml:space="preserve"> </w:t>
      </w:r>
      <w:r>
        <w:t>SBUHB.</w:t>
      </w:r>
    </w:p>
    <w:p w14:paraId="562DF46B" w14:textId="77777777" w:rsidR="00BE3B28" w:rsidRDefault="00BE3B28" w:rsidP="0031355F"/>
    <w:p w14:paraId="3C06812A" w14:textId="77777777" w:rsidR="00BE3B28" w:rsidRDefault="00525EC8" w:rsidP="0031355F">
      <w:r>
        <w:t>This Policy applies throughout the SBUHB, to all fixed Medical Gas Pipeline</w:t>
      </w:r>
      <w:r>
        <w:rPr>
          <w:spacing w:val="1"/>
        </w:rPr>
        <w:t xml:space="preserve"> </w:t>
      </w:r>
      <w:r>
        <w:t>Systems (MGPS) and to the use and management of cylinders associated with</w:t>
      </w:r>
      <w:r>
        <w:rPr>
          <w:spacing w:val="1"/>
        </w:rPr>
        <w:t xml:space="preserve"> </w:t>
      </w:r>
      <w:r>
        <w:t>the MGPS only, and related equipment as defined in Welsh Health Technical</w:t>
      </w:r>
      <w:r>
        <w:rPr>
          <w:spacing w:val="1"/>
        </w:rPr>
        <w:t xml:space="preserve"> </w:t>
      </w:r>
      <w:r>
        <w:t>Memorandum WHTM 02-01.</w:t>
      </w:r>
      <w:r>
        <w:rPr>
          <w:spacing w:val="1"/>
        </w:rPr>
        <w:t xml:space="preserve"> </w:t>
      </w:r>
      <w:r>
        <w:t>It does not apply to the use of small portable</w:t>
      </w:r>
      <w:r>
        <w:rPr>
          <w:spacing w:val="1"/>
        </w:rPr>
        <w:t xml:space="preserve"> </w:t>
      </w:r>
      <w:r>
        <w:t>cylinders</w:t>
      </w:r>
      <w:r>
        <w:rPr>
          <w:spacing w:val="-1"/>
        </w:rPr>
        <w:t xml:space="preserve"> </w:t>
      </w:r>
      <w:r>
        <w:t>used,</w:t>
      </w:r>
      <w:r>
        <w:rPr>
          <w:spacing w:val="-3"/>
        </w:rPr>
        <w:t xml:space="preserve"> </w:t>
      </w:r>
      <w:r>
        <w:t>for example,</w:t>
      </w:r>
      <w:r>
        <w:rPr>
          <w:spacing w:val="-3"/>
        </w:rPr>
        <w:t xml:space="preserve"> </w:t>
      </w:r>
      <w:r>
        <w:t>during</w:t>
      </w:r>
      <w:r>
        <w:rPr>
          <w:spacing w:val="-2"/>
        </w:rPr>
        <w:t xml:space="preserve"> </w:t>
      </w:r>
      <w:r>
        <w:t>the</w:t>
      </w:r>
      <w:r>
        <w:rPr>
          <w:spacing w:val="-1"/>
        </w:rPr>
        <w:t xml:space="preserve"> </w:t>
      </w:r>
      <w:r>
        <w:t>transportation</w:t>
      </w:r>
      <w:r>
        <w:rPr>
          <w:spacing w:val="-2"/>
        </w:rPr>
        <w:t xml:space="preserve"> </w:t>
      </w:r>
      <w:r>
        <w:t>of</w:t>
      </w:r>
      <w:r>
        <w:rPr>
          <w:spacing w:val="-1"/>
        </w:rPr>
        <w:t xml:space="preserve"> </w:t>
      </w:r>
      <w:r>
        <w:t>patients.</w:t>
      </w:r>
    </w:p>
    <w:p w14:paraId="60960F5C" w14:textId="77777777" w:rsidR="00BE3B28" w:rsidRDefault="00BE3B28" w:rsidP="0031355F"/>
    <w:p w14:paraId="77D813DC" w14:textId="77777777" w:rsidR="00BE3B28" w:rsidRDefault="00525EC8" w:rsidP="0031355F">
      <w:r>
        <w:t>Any compressed gas and vacuum supplies to general engineering workshops</w:t>
      </w:r>
      <w:r>
        <w:rPr>
          <w:spacing w:val="1"/>
        </w:rPr>
        <w:t xml:space="preserve"> </w:t>
      </w:r>
      <w:r>
        <w:t>are separate from the general MGPS and are NOT included in this policy,</w:t>
      </w:r>
      <w:r>
        <w:rPr>
          <w:spacing w:val="1"/>
        </w:rPr>
        <w:t xml:space="preserve"> </w:t>
      </w:r>
      <w:r>
        <w:t>although the general principles of safety in this document should be applied to</w:t>
      </w:r>
      <w:r>
        <w:rPr>
          <w:spacing w:val="1"/>
        </w:rPr>
        <w:t xml:space="preserve"> </w:t>
      </w:r>
      <w:r>
        <w:t>all</w:t>
      </w:r>
      <w:r>
        <w:rPr>
          <w:spacing w:val="-2"/>
        </w:rPr>
        <w:t xml:space="preserve"> </w:t>
      </w:r>
      <w:r>
        <w:t>compressed</w:t>
      </w:r>
      <w:r>
        <w:rPr>
          <w:spacing w:val="-2"/>
        </w:rPr>
        <w:t xml:space="preserve"> </w:t>
      </w:r>
      <w:r>
        <w:t>gas and vacuum</w:t>
      </w:r>
      <w:r>
        <w:rPr>
          <w:spacing w:val="-1"/>
        </w:rPr>
        <w:t xml:space="preserve"> </w:t>
      </w:r>
      <w:r>
        <w:t>systems.</w:t>
      </w:r>
    </w:p>
    <w:p w14:paraId="377EDE27" w14:textId="77777777" w:rsidR="00BE3B28" w:rsidRDefault="00BE3B28" w:rsidP="0031355F"/>
    <w:p w14:paraId="191D4221" w14:textId="77777777" w:rsidR="00BE3B28" w:rsidRDefault="00537B4A" w:rsidP="0031355F">
      <w:r>
        <w:t xml:space="preserve">The policy includes the management and movement of </w:t>
      </w:r>
      <w:r w:rsidR="00525EC8">
        <w:t>Cylinder</w:t>
      </w:r>
      <w:r w:rsidR="00525EC8">
        <w:rPr>
          <w:spacing w:val="-3"/>
        </w:rPr>
        <w:t xml:space="preserve"> </w:t>
      </w:r>
      <w:r w:rsidR="00525EC8">
        <w:t>gases</w:t>
      </w:r>
      <w:r w:rsidR="00525EC8">
        <w:rPr>
          <w:spacing w:val="-2"/>
        </w:rPr>
        <w:t xml:space="preserve"> </w:t>
      </w:r>
      <w:r>
        <w:rPr>
          <w:spacing w:val="-2"/>
        </w:rPr>
        <w:t>a</w:t>
      </w:r>
      <w:r>
        <w:t xml:space="preserve">nd up to </w:t>
      </w:r>
      <w:r w:rsidR="00525EC8">
        <w:t>MGPS</w:t>
      </w:r>
      <w:r w:rsidR="00525EC8">
        <w:rPr>
          <w:spacing w:val="-2"/>
        </w:rPr>
        <w:t xml:space="preserve"> </w:t>
      </w:r>
      <w:r w:rsidR="00525EC8">
        <w:t>terminal</w:t>
      </w:r>
      <w:r w:rsidR="00525EC8">
        <w:rPr>
          <w:spacing w:val="-5"/>
        </w:rPr>
        <w:t xml:space="preserve"> </w:t>
      </w:r>
      <w:r w:rsidR="00525EC8">
        <w:t>units</w:t>
      </w:r>
      <w:r w:rsidR="00525EC8">
        <w:rPr>
          <w:spacing w:val="-4"/>
        </w:rPr>
        <w:t xml:space="preserve"> </w:t>
      </w:r>
      <w:r w:rsidR="00525EC8">
        <w:t>define</w:t>
      </w:r>
      <w:r w:rsidR="00525EC8">
        <w:rPr>
          <w:spacing w:val="-3"/>
        </w:rPr>
        <w:t xml:space="preserve"> </w:t>
      </w:r>
      <w:r w:rsidR="00525EC8">
        <w:t>the limits</w:t>
      </w:r>
      <w:r w:rsidR="00525EC8">
        <w:rPr>
          <w:spacing w:val="-2"/>
        </w:rPr>
        <w:t xml:space="preserve"> </w:t>
      </w:r>
      <w:r w:rsidR="00525EC8">
        <w:t>of</w:t>
      </w:r>
      <w:r w:rsidR="00525EC8">
        <w:rPr>
          <w:spacing w:val="-2"/>
        </w:rPr>
        <w:t xml:space="preserve"> </w:t>
      </w:r>
      <w:r w:rsidR="00525EC8">
        <w:t>this</w:t>
      </w:r>
      <w:r w:rsidR="00525EC8">
        <w:rPr>
          <w:spacing w:val="-3"/>
        </w:rPr>
        <w:t xml:space="preserve"> </w:t>
      </w:r>
      <w:r w:rsidR="00525EC8">
        <w:t>policy.</w:t>
      </w:r>
      <w:r>
        <w:t xml:space="preserve"> However</w:t>
      </w:r>
      <w:r w:rsidR="000F10FD">
        <w:t>,</w:t>
      </w:r>
      <w:r>
        <w:t xml:space="preserve"> the operational detail </w:t>
      </w:r>
      <w:r w:rsidR="00C67074">
        <w:t>of</w:t>
      </w:r>
      <w:r>
        <w:t xml:space="preserve"> these process will be held within the site specific operating procedures </w:t>
      </w:r>
    </w:p>
    <w:p w14:paraId="127EBC2A" w14:textId="77777777" w:rsidR="00557E5D" w:rsidRDefault="00557E5D" w:rsidP="0031355F"/>
    <w:p w14:paraId="2305585F" w14:textId="77777777" w:rsidR="00BE3B28" w:rsidRDefault="00525EC8" w:rsidP="0031355F">
      <w:r>
        <w:t>Equipment connected to the terminal units is NOT covered by this policy, other</w:t>
      </w:r>
      <w:r>
        <w:rPr>
          <w:spacing w:val="1"/>
        </w:rPr>
        <w:t xml:space="preserve"> </w:t>
      </w:r>
      <w:r>
        <w:t>than</w:t>
      </w:r>
      <w:r>
        <w:rPr>
          <w:spacing w:val="-3"/>
        </w:rPr>
        <w:t xml:space="preserve"> </w:t>
      </w:r>
      <w:r>
        <w:t>where its mode</w:t>
      </w:r>
      <w:r>
        <w:rPr>
          <w:spacing w:val="-3"/>
        </w:rPr>
        <w:t xml:space="preserve"> </w:t>
      </w:r>
      <w:r>
        <w:t>of use</w:t>
      </w:r>
      <w:r>
        <w:rPr>
          <w:spacing w:val="-2"/>
        </w:rPr>
        <w:t xml:space="preserve"> </w:t>
      </w:r>
      <w:r>
        <w:t>may</w:t>
      </w:r>
      <w:r>
        <w:rPr>
          <w:spacing w:val="-4"/>
        </w:rPr>
        <w:t xml:space="preserve"> </w:t>
      </w:r>
      <w:r>
        <w:t>affect system</w:t>
      </w:r>
      <w:r>
        <w:rPr>
          <w:spacing w:val="-1"/>
        </w:rPr>
        <w:t xml:space="preserve"> </w:t>
      </w:r>
      <w:r>
        <w:t>operation</w:t>
      </w:r>
      <w:r>
        <w:rPr>
          <w:spacing w:val="-3"/>
        </w:rPr>
        <w:t xml:space="preserve"> </w:t>
      </w:r>
      <w:r>
        <w:t>or safety.</w:t>
      </w:r>
    </w:p>
    <w:p w14:paraId="1F1C086F" w14:textId="77777777" w:rsidR="00BE3B28" w:rsidRDefault="00BE3B28" w:rsidP="0031355F"/>
    <w:p w14:paraId="117C4E96" w14:textId="77777777" w:rsidR="00BE3B28" w:rsidRDefault="00525EC8" w:rsidP="0031355F">
      <w:r>
        <w:t>Medical equipment is the responsibility of the Medical Equipment Management</w:t>
      </w:r>
      <w:r>
        <w:rPr>
          <w:spacing w:val="1"/>
        </w:rPr>
        <w:t xml:space="preserve"> </w:t>
      </w:r>
      <w:r>
        <w:t>Services Department</w:t>
      </w:r>
      <w:r>
        <w:rPr>
          <w:spacing w:val="2"/>
        </w:rPr>
        <w:t xml:space="preserve"> </w:t>
      </w:r>
      <w:r>
        <w:t>(MEMS)</w:t>
      </w:r>
      <w:r>
        <w:rPr>
          <w:spacing w:val="-1"/>
        </w:rPr>
        <w:t xml:space="preserve"> </w:t>
      </w:r>
      <w:r w:rsidR="000F10FD">
        <w:t>(p</w:t>
      </w:r>
      <w:r>
        <w:t>reviously</w:t>
      </w:r>
      <w:r>
        <w:rPr>
          <w:spacing w:val="-3"/>
        </w:rPr>
        <w:t xml:space="preserve"> </w:t>
      </w:r>
      <w:r>
        <w:t>known as</w:t>
      </w:r>
      <w:r>
        <w:rPr>
          <w:spacing w:val="1"/>
        </w:rPr>
        <w:t xml:space="preserve"> </w:t>
      </w:r>
      <w:r>
        <w:t>EBME).</w:t>
      </w:r>
    </w:p>
    <w:p w14:paraId="68DF962C" w14:textId="77777777" w:rsidR="00BE3B28" w:rsidRDefault="00BE3B28" w:rsidP="0031355F"/>
    <w:p w14:paraId="64911356" w14:textId="77777777" w:rsidR="00BE3B28" w:rsidRDefault="00525EC8" w:rsidP="0031355F">
      <w:r>
        <w:t>Medical</w:t>
      </w:r>
      <w:r>
        <w:rPr>
          <w:spacing w:val="-12"/>
        </w:rPr>
        <w:t xml:space="preserve"> </w:t>
      </w:r>
      <w:r>
        <w:t>gases</w:t>
      </w:r>
      <w:r>
        <w:rPr>
          <w:spacing w:val="-11"/>
        </w:rPr>
        <w:t xml:space="preserve"> </w:t>
      </w:r>
      <w:r>
        <w:t>should</w:t>
      </w:r>
      <w:r>
        <w:rPr>
          <w:spacing w:val="-12"/>
        </w:rPr>
        <w:t xml:space="preserve"> </w:t>
      </w:r>
      <w:r>
        <w:t>not</w:t>
      </w:r>
      <w:r>
        <w:rPr>
          <w:spacing w:val="-12"/>
        </w:rPr>
        <w:t xml:space="preserve"> </w:t>
      </w:r>
      <w:r>
        <w:t>be</w:t>
      </w:r>
      <w:r>
        <w:rPr>
          <w:spacing w:val="-12"/>
        </w:rPr>
        <w:t xml:space="preserve"> </w:t>
      </w:r>
      <w:r>
        <w:t>used</w:t>
      </w:r>
      <w:r>
        <w:rPr>
          <w:spacing w:val="-14"/>
        </w:rPr>
        <w:t xml:space="preserve"> </w:t>
      </w:r>
      <w:r>
        <w:t>for</w:t>
      </w:r>
      <w:r>
        <w:rPr>
          <w:spacing w:val="-11"/>
        </w:rPr>
        <w:t xml:space="preserve"> </w:t>
      </w:r>
      <w:r>
        <w:t>non-medical</w:t>
      </w:r>
      <w:r>
        <w:rPr>
          <w:spacing w:val="-11"/>
        </w:rPr>
        <w:t xml:space="preserve"> </w:t>
      </w:r>
      <w:r>
        <w:t>purposes,</w:t>
      </w:r>
      <w:r>
        <w:rPr>
          <w:spacing w:val="-12"/>
        </w:rPr>
        <w:t xml:space="preserve"> </w:t>
      </w:r>
      <w:r>
        <w:t>other</w:t>
      </w:r>
      <w:r>
        <w:rPr>
          <w:spacing w:val="-11"/>
        </w:rPr>
        <w:t xml:space="preserve"> </w:t>
      </w:r>
      <w:r>
        <w:t>than</w:t>
      </w:r>
      <w:r>
        <w:rPr>
          <w:spacing w:val="-12"/>
        </w:rPr>
        <w:t xml:space="preserve"> </w:t>
      </w:r>
      <w:r>
        <w:t>as</w:t>
      </w:r>
      <w:r>
        <w:rPr>
          <w:spacing w:val="-11"/>
        </w:rPr>
        <w:t xml:space="preserve"> </w:t>
      </w:r>
      <w:r>
        <w:t>a</w:t>
      </w:r>
      <w:r>
        <w:rPr>
          <w:spacing w:val="-12"/>
        </w:rPr>
        <w:t xml:space="preserve"> </w:t>
      </w:r>
      <w:r>
        <w:t>test</w:t>
      </w:r>
      <w:r>
        <w:rPr>
          <w:spacing w:val="-64"/>
        </w:rPr>
        <w:t xml:space="preserve"> </w:t>
      </w:r>
      <w:r>
        <w:t>gas</w:t>
      </w:r>
      <w:r>
        <w:rPr>
          <w:spacing w:val="-1"/>
        </w:rPr>
        <w:t xml:space="preserve"> </w:t>
      </w:r>
      <w:r>
        <w:t>for medical equipment.</w:t>
      </w:r>
    </w:p>
    <w:p w14:paraId="2C9FC606" w14:textId="77777777" w:rsidR="00BE3B28" w:rsidRDefault="00BE3B28" w:rsidP="0031355F"/>
    <w:p w14:paraId="087CB0B8" w14:textId="77777777" w:rsidR="00BE3B28" w:rsidRDefault="00525EC8" w:rsidP="0031355F">
      <w:r>
        <w:t xml:space="preserve">The operational management responsibility for the MGPS on Health Board </w:t>
      </w:r>
      <w:r w:rsidR="000558DA">
        <w:t xml:space="preserve">sites, </w:t>
      </w:r>
      <w:r w:rsidR="000558DA" w:rsidRPr="00BE119B">
        <w:t>reside</w:t>
      </w:r>
      <w:r w:rsidRPr="00BE119B">
        <w:t xml:space="preserve"> w</w:t>
      </w:r>
      <w:r>
        <w:t xml:space="preserve">ith the Estates department, each Estates department shall </w:t>
      </w:r>
      <w:r w:rsidR="00537B4A">
        <w:t xml:space="preserve">seek </w:t>
      </w:r>
      <w:r>
        <w:t>have an</w:t>
      </w:r>
      <w:r>
        <w:rPr>
          <w:spacing w:val="1"/>
        </w:rPr>
        <w:t xml:space="preserve"> </w:t>
      </w:r>
      <w:r>
        <w:t>Estates Authorised Person(s) with responsibility for the site, specific information</w:t>
      </w:r>
      <w:r>
        <w:rPr>
          <w:spacing w:val="-64"/>
        </w:rPr>
        <w:t xml:space="preserve"> </w:t>
      </w:r>
      <w:r>
        <w:t>detailed</w:t>
      </w:r>
      <w:r>
        <w:rPr>
          <w:spacing w:val="-2"/>
        </w:rPr>
        <w:t xml:space="preserve"> </w:t>
      </w:r>
      <w:r>
        <w:t>in</w:t>
      </w:r>
      <w:r>
        <w:rPr>
          <w:spacing w:val="-3"/>
        </w:rPr>
        <w:t xml:space="preserve"> </w:t>
      </w:r>
      <w:r>
        <w:t>a</w:t>
      </w:r>
      <w:r>
        <w:rPr>
          <w:spacing w:val="-1"/>
        </w:rPr>
        <w:t xml:space="preserve"> </w:t>
      </w:r>
      <w:r>
        <w:t>separate</w:t>
      </w:r>
      <w:r>
        <w:rPr>
          <w:spacing w:val="-3"/>
        </w:rPr>
        <w:t xml:space="preserve"> </w:t>
      </w:r>
      <w:r>
        <w:t>procedure</w:t>
      </w:r>
      <w:r>
        <w:rPr>
          <w:spacing w:val="-1"/>
        </w:rPr>
        <w:t xml:space="preserve"> </w:t>
      </w:r>
      <w:r>
        <w:t>document</w:t>
      </w:r>
      <w:r>
        <w:rPr>
          <w:spacing w:val="-1"/>
        </w:rPr>
        <w:t xml:space="preserve"> </w:t>
      </w:r>
      <w:r>
        <w:t>that</w:t>
      </w:r>
      <w:r>
        <w:rPr>
          <w:spacing w:val="-2"/>
        </w:rPr>
        <w:t xml:space="preserve"> </w:t>
      </w:r>
      <w:r>
        <w:t>supplements</w:t>
      </w:r>
      <w:r>
        <w:rPr>
          <w:spacing w:val="-3"/>
        </w:rPr>
        <w:t xml:space="preserve"> </w:t>
      </w:r>
      <w:r>
        <w:t>this</w:t>
      </w:r>
      <w:r>
        <w:rPr>
          <w:spacing w:val="-1"/>
        </w:rPr>
        <w:t xml:space="preserve"> </w:t>
      </w:r>
      <w:r>
        <w:t>policy.</w:t>
      </w:r>
    </w:p>
    <w:p w14:paraId="329442D5" w14:textId="77777777" w:rsidR="00BE3B28" w:rsidRDefault="00BE3B28" w:rsidP="0031355F"/>
    <w:p w14:paraId="7CD4C3DC" w14:textId="77777777" w:rsidR="00BE3B28" w:rsidRDefault="00BE3B28" w:rsidP="00595F46">
      <w:pPr>
        <w:pStyle w:val="BodyText"/>
      </w:pPr>
    </w:p>
    <w:p w14:paraId="096AD100" w14:textId="77777777" w:rsidR="00BE3B28" w:rsidRDefault="00AA7F3D" w:rsidP="00E47488">
      <w:pPr>
        <w:pStyle w:val="Heading2"/>
      </w:pPr>
      <w:bookmarkStart w:id="3" w:name="_Toc106700320"/>
      <w:r>
        <w:t>`</w:t>
      </w:r>
      <w:r>
        <w:tab/>
      </w:r>
      <w:r w:rsidR="00525EC8">
        <w:t>The</w:t>
      </w:r>
      <w:r w:rsidR="00525EC8">
        <w:rPr>
          <w:spacing w:val="-1"/>
        </w:rPr>
        <w:t xml:space="preserve"> </w:t>
      </w:r>
      <w:r w:rsidR="00525EC8" w:rsidRPr="008C181D">
        <w:t>importance</w:t>
      </w:r>
      <w:r w:rsidR="00525EC8">
        <w:t xml:space="preserve"> of a</w:t>
      </w:r>
      <w:r w:rsidR="00525EC8">
        <w:rPr>
          <w:spacing w:val="-4"/>
        </w:rPr>
        <w:t xml:space="preserve"> </w:t>
      </w:r>
      <w:r w:rsidR="00525EC8">
        <w:t>Managed</w:t>
      </w:r>
      <w:r w:rsidR="00525EC8">
        <w:rPr>
          <w:spacing w:val="1"/>
        </w:rPr>
        <w:t xml:space="preserve"> </w:t>
      </w:r>
      <w:r w:rsidR="00525EC8" w:rsidRPr="008569B9">
        <w:t>Approach</w:t>
      </w:r>
      <w:r w:rsidR="00525EC8">
        <w:t xml:space="preserve"> to Medical</w:t>
      </w:r>
      <w:r w:rsidR="00525EC8">
        <w:rPr>
          <w:spacing w:val="-2"/>
        </w:rPr>
        <w:t xml:space="preserve"> </w:t>
      </w:r>
      <w:r w:rsidR="00525EC8">
        <w:t>Gases</w:t>
      </w:r>
      <w:bookmarkEnd w:id="3"/>
    </w:p>
    <w:p w14:paraId="61E0AD10" w14:textId="77777777" w:rsidR="00BE3B28" w:rsidRDefault="00BE3B28" w:rsidP="00595F46">
      <w:pPr>
        <w:pStyle w:val="BodyText"/>
      </w:pPr>
    </w:p>
    <w:p w14:paraId="035C2445" w14:textId="77777777" w:rsidR="00BE3B28" w:rsidRDefault="00525EC8" w:rsidP="0031355F">
      <w:r>
        <w:t>This policy is compliant with Health Technical Memorandum (HTM 02</w:t>
      </w:r>
      <w:r w:rsidR="00557E5D">
        <w:t>/</w:t>
      </w:r>
      <w:r>
        <w:t>01) and</w:t>
      </w:r>
      <w:r>
        <w:rPr>
          <w:spacing w:val="1"/>
        </w:rPr>
        <w:t xml:space="preserve"> </w:t>
      </w:r>
      <w:r>
        <w:t>looks at the issues of operational management.</w:t>
      </w:r>
      <w:r>
        <w:rPr>
          <w:spacing w:val="1"/>
        </w:rPr>
        <w:t xml:space="preserve"> </w:t>
      </w:r>
      <w:r>
        <w:t>The policy covers such issues</w:t>
      </w:r>
      <w:r>
        <w:rPr>
          <w:spacing w:val="1"/>
        </w:rPr>
        <w:t xml:space="preserve"> </w:t>
      </w:r>
      <w:r>
        <w:t>as statutory requirements, functional responsibilities, operational procedures,</w:t>
      </w:r>
      <w:r>
        <w:rPr>
          <w:spacing w:val="1"/>
        </w:rPr>
        <w:t xml:space="preserve"> </w:t>
      </w:r>
      <w:r>
        <w:t>training and communication, general safety, maintenance and risk assessment.</w:t>
      </w:r>
      <w:r>
        <w:rPr>
          <w:spacing w:val="1"/>
        </w:rPr>
        <w:t xml:space="preserve"> </w:t>
      </w:r>
      <w:r>
        <w:t>This</w:t>
      </w:r>
      <w:r>
        <w:rPr>
          <w:spacing w:val="47"/>
        </w:rPr>
        <w:t xml:space="preserve"> </w:t>
      </w:r>
      <w:r>
        <w:t>policy</w:t>
      </w:r>
      <w:r>
        <w:rPr>
          <w:spacing w:val="48"/>
        </w:rPr>
        <w:t xml:space="preserve"> </w:t>
      </w:r>
      <w:r>
        <w:t>is</w:t>
      </w:r>
      <w:r>
        <w:rPr>
          <w:spacing w:val="50"/>
        </w:rPr>
        <w:t xml:space="preserve"> </w:t>
      </w:r>
      <w:r>
        <w:t>intended</w:t>
      </w:r>
      <w:r>
        <w:rPr>
          <w:spacing w:val="48"/>
        </w:rPr>
        <w:t xml:space="preserve"> </w:t>
      </w:r>
      <w:r>
        <w:t>for</w:t>
      </w:r>
      <w:r>
        <w:rPr>
          <w:spacing w:val="50"/>
        </w:rPr>
        <w:t xml:space="preserve"> </w:t>
      </w:r>
      <w:r>
        <w:t>use</w:t>
      </w:r>
      <w:r>
        <w:rPr>
          <w:spacing w:val="48"/>
        </w:rPr>
        <w:t xml:space="preserve"> </w:t>
      </w:r>
      <w:r>
        <w:t>by</w:t>
      </w:r>
      <w:r>
        <w:rPr>
          <w:spacing w:val="53"/>
        </w:rPr>
        <w:t xml:space="preserve"> </w:t>
      </w:r>
      <w:r>
        <w:t>all</w:t>
      </w:r>
      <w:r>
        <w:rPr>
          <w:spacing w:val="49"/>
        </w:rPr>
        <w:t xml:space="preserve"> </w:t>
      </w:r>
      <w:r>
        <w:t>staff,</w:t>
      </w:r>
      <w:r>
        <w:rPr>
          <w:spacing w:val="49"/>
        </w:rPr>
        <w:t xml:space="preserve"> </w:t>
      </w:r>
      <w:r>
        <w:t>including</w:t>
      </w:r>
      <w:r>
        <w:rPr>
          <w:spacing w:val="51"/>
        </w:rPr>
        <w:t xml:space="preserve"> </w:t>
      </w:r>
      <w:r>
        <w:t>Operational</w:t>
      </w:r>
      <w:r>
        <w:rPr>
          <w:spacing w:val="49"/>
        </w:rPr>
        <w:t xml:space="preserve"> </w:t>
      </w:r>
      <w:r>
        <w:t>Managers,</w:t>
      </w:r>
    </w:p>
    <w:p w14:paraId="00E81C4C" w14:textId="77777777" w:rsidR="00BE3B28" w:rsidRDefault="00BE3B28" w:rsidP="0031355F">
      <w:pPr>
        <w:sectPr w:rsidR="00BE3B28">
          <w:pgSz w:w="11910" w:h="16840"/>
          <w:pgMar w:top="1340" w:right="540" w:bottom="1160" w:left="1340" w:header="0" w:footer="976" w:gutter="0"/>
          <w:cols w:space="720"/>
        </w:sectPr>
      </w:pPr>
    </w:p>
    <w:p w14:paraId="6392500C" w14:textId="12628763" w:rsidR="00BE3B28" w:rsidRDefault="00525EC8" w:rsidP="0031355F">
      <w:r>
        <w:lastRenderedPageBreak/>
        <w:t>Engineers, Quality Controllers, and External Contractor staff involved in the day</w:t>
      </w:r>
      <w:r w:rsidR="003E46B7">
        <w:t xml:space="preserve"> </w:t>
      </w:r>
      <w:r>
        <w:rPr>
          <w:spacing w:val="-64"/>
        </w:rPr>
        <w:t xml:space="preserve"> </w:t>
      </w:r>
      <w:r>
        <w:t>to day</w:t>
      </w:r>
      <w:r>
        <w:rPr>
          <w:spacing w:val="-3"/>
        </w:rPr>
        <w:t xml:space="preserve"> </w:t>
      </w:r>
      <w:r>
        <w:t>running</w:t>
      </w:r>
      <w:r>
        <w:rPr>
          <w:spacing w:val="-1"/>
        </w:rPr>
        <w:t xml:space="preserve"> </w:t>
      </w:r>
      <w:r>
        <w:t>of a Medical Gas</w:t>
      </w:r>
      <w:r>
        <w:rPr>
          <w:spacing w:val="-3"/>
        </w:rPr>
        <w:t xml:space="preserve"> </w:t>
      </w:r>
      <w:r>
        <w:t>Pipeline</w:t>
      </w:r>
      <w:r>
        <w:rPr>
          <w:spacing w:val="-2"/>
        </w:rPr>
        <w:t xml:space="preserve"> </w:t>
      </w:r>
      <w:r>
        <w:t>system</w:t>
      </w:r>
      <w:r>
        <w:rPr>
          <w:spacing w:val="1"/>
        </w:rPr>
        <w:t xml:space="preserve"> </w:t>
      </w:r>
      <w:r>
        <w:t>(MGPS)</w:t>
      </w:r>
      <w:r w:rsidR="00537B4A">
        <w:t xml:space="preserve"> as well as those staff involved with the management of gases and the transportation around the sites.</w:t>
      </w:r>
    </w:p>
    <w:p w14:paraId="7F15BE4A" w14:textId="77777777" w:rsidR="00BE3B28" w:rsidRDefault="00BE3B28" w:rsidP="0031355F"/>
    <w:p w14:paraId="003211B3" w14:textId="77777777" w:rsidR="00BE3B28" w:rsidRDefault="00525EC8" w:rsidP="000F10FD">
      <w:pPr>
        <w:ind w:right="-35"/>
      </w:pPr>
      <w:r>
        <w:t>The</w:t>
      </w:r>
      <w:r>
        <w:rPr>
          <w:spacing w:val="-7"/>
        </w:rPr>
        <w:t xml:space="preserve"> </w:t>
      </w:r>
      <w:r>
        <w:t>primary</w:t>
      </w:r>
      <w:r>
        <w:rPr>
          <w:spacing w:val="-7"/>
        </w:rPr>
        <w:t xml:space="preserve"> </w:t>
      </w:r>
      <w:r>
        <w:t>objective</w:t>
      </w:r>
      <w:r>
        <w:rPr>
          <w:spacing w:val="-4"/>
        </w:rPr>
        <w:t xml:space="preserve"> </w:t>
      </w:r>
      <w:r>
        <w:t>of</w:t>
      </w:r>
      <w:r>
        <w:rPr>
          <w:spacing w:val="-2"/>
        </w:rPr>
        <w:t xml:space="preserve"> </w:t>
      </w:r>
      <w:r>
        <w:t>this</w:t>
      </w:r>
      <w:r>
        <w:rPr>
          <w:spacing w:val="-5"/>
        </w:rPr>
        <w:t xml:space="preserve"> </w:t>
      </w:r>
      <w:r>
        <w:t>policy</w:t>
      </w:r>
      <w:r>
        <w:rPr>
          <w:spacing w:val="-8"/>
        </w:rPr>
        <w:t xml:space="preserve"> </w:t>
      </w:r>
      <w:r>
        <w:t>is</w:t>
      </w:r>
      <w:r>
        <w:rPr>
          <w:spacing w:val="-5"/>
        </w:rPr>
        <w:t xml:space="preserve"> </w:t>
      </w:r>
      <w:r>
        <w:t>to</w:t>
      </w:r>
      <w:r>
        <w:rPr>
          <w:spacing w:val="-6"/>
        </w:rPr>
        <w:t xml:space="preserve"> </w:t>
      </w:r>
      <w:r>
        <w:t>ensure</w:t>
      </w:r>
      <w:r>
        <w:rPr>
          <w:spacing w:val="-5"/>
        </w:rPr>
        <w:t xml:space="preserve"> </w:t>
      </w:r>
      <w:r>
        <w:t>the</w:t>
      </w:r>
      <w:r>
        <w:rPr>
          <w:spacing w:val="-4"/>
        </w:rPr>
        <w:t xml:space="preserve"> </w:t>
      </w:r>
      <w:r>
        <w:t>provision</w:t>
      </w:r>
      <w:r>
        <w:rPr>
          <w:spacing w:val="-5"/>
        </w:rPr>
        <w:t xml:space="preserve"> </w:t>
      </w:r>
      <w:r>
        <w:t>of</w:t>
      </w:r>
      <w:r>
        <w:rPr>
          <w:spacing w:val="-4"/>
        </w:rPr>
        <w:t xml:space="preserve"> </w:t>
      </w:r>
      <w:r>
        <w:t>safe</w:t>
      </w:r>
      <w:r>
        <w:rPr>
          <w:spacing w:val="-6"/>
        </w:rPr>
        <w:t xml:space="preserve"> </w:t>
      </w:r>
      <w:r>
        <w:t>and</w:t>
      </w:r>
      <w:r>
        <w:rPr>
          <w:spacing w:val="-5"/>
        </w:rPr>
        <w:t xml:space="preserve"> </w:t>
      </w:r>
      <w:r>
        <w:t>reliabl</w:t>
      </w:r>
      <w:r w:rsidR="00537B4A">
        <w:t xml:space="preserve">e  </w:t>
      </w:r>
      <w:r>
        <w:rPr>
          <w:spacing w:val="-64"/>
        </w:rPr>
        <w:t xml:space="preserve"> </w:t>
      </w:r>
      <w:r w:rsidR="00537B4A">
        <w:rPr>
          <w:spacing w:val="-64"/>
        </w:rPr>
        <w:t xml:space="preserve">       </w:t>
      </w:r>
      <w:r>
        <w:t>MGPS</w:t>
      </w:r>
      <w:r>
        <w:rPr>
          <w:spacing w:val="-13"/>
        </w:rPr>
        <w:t xml:space="preserve"> </w:t>
      </w:r>
      <w:r>
        <w:t>and</w:t>
      </w:r>
      <w:r>
        <w:rPr>
          <w:spacing w:val="-13"/>
        </w:rPr>
        <w:t xml:space="preserve"> </w:t>
      </w:r>
      <w:r>
        <w:t>their</w:t>
      </w:r>
      <w:r>
        <w:rPr>
          <w:spacing w:val="-13"/>
        </w:rPr>
        <w:t xml:space="preserve"> </w:t>
      </w:r>
      <w:r>
        <w:t>efficient</w:t>
      </w:r>
      <w:r>
        <w:rPr>
          <w:spacing w:val="-13"/>
        </w:rPr>
        <w:t xml:space="preserve"> </w:t>
      </w:r>
      <w:r>
        <w:t>operations</w:t>
      </w:r>
      <w:r>
        <w:rPr>
          <w:spacing w:val="-14"/>
        </w:rPr>
        <w:t xml:space="preserve"> </w:t>
      </w:r>
      <w:r>
        <w:t>and</w:t>
      </w:r>
      <w:r>
        <w:rPr>
          <w:spacing w:val="-13"/>
        </w:rPr>
        <w:t xml:space="preserve"> </w:t>
      </w:r>
      <w:r>
        <w:t>use.</w:t>
      </w:r>
      <w:r>
        <w:rPr>
          <w:spacing w:val="40"/>
        </w:rPr>
        <w:t xml:space="preserve"> </w:t>
      </w:r>
      <w:r>
        <w:t>The</w:t>
      </w:r>
      <w:r>
        <w:rPr>
          <w:spacing w:val="-12"/>
        </w:rPr>
        <w:t xml:space="preserve"> </w:t>
      </w:r>
      <w:r>
        <w:t>objective</w:t>
      </w:r>
      <w:r>
        <w:rPr>
          <w:spacing w:val="-11"/>
        </w:rPr>
        <w:t xml:space="preserve"> </w:t>
      </w:r>
      <w:r>
        <w:t>will</w:t>
      </w:r>
      <w:r>
        <w:rPr>
          <w:spacing w:val="-12"/>
        </w:rPr>
        <w:t xml:space="preserve"> </w:t>
      </w:r>
      <w:r>
        <w:t>only</w:t>
      </w:r>
      <w:r>
        <w:rPr>
          <w:spacing w:val="-14"/>
        </w:rPr>
        <w:t xml:space="preserve"> </w:t>
      </w:r>
      <w:r>
        <w:t>be</w:t>
      </w:r>
      <w:r>
        <w:rPr>
          <w:spacing w:val="-13"/>
        </w:rPr>
        <w:t xml:space="preserve"> </w:t>
      </w:r>
      <w:r>
        <w:t>achieved</w:t>
      </w:r>
      <w:r>
        <w:rPr>
          <w:spacing w:val="-64"/>
        </w:rPr>
        <w:t xml:space="preserve"> </w:t>
      </w:r>
      <w:r>
        <w:t xml:space="preserve">if the Medical and Nursing users and Estates </w:t>
      </w:r>
      <w:r w:rsidR="000F10FD">
        <w:t>and</w:t>
      </w:r>
      <w:r w:rsidR="00537B4A">
        <w:t xml:space="preserve"> Portering </w:t>
      </w:r>
      <w:r>
        <w:t xml:space="preserve">staff participate in the </w:t>
      </w:r>
      <w:r w:rsidR="000558DA">
        <w:t>introduction</w:t>
      </w:r>
      <w:r w:rsidR="000558DA">
        <w:rPr>
          <w:spacing w:val="-64"/>
        </w:rPr>
        <w:t xml:space="preserve"> </w:t>
      </w:r>
      <w:r w:rsidR="000558DA">
        <w:t>of</w:t>
      </w:r>
      <w:r>
        <w:t xml:space="preserve"> this policy designed to </w:t>
      </w:r>
      <w:r w:rsidR="00E47488">
        <w:t>minimize</w:t>
      </w:r>
      <w:r>
        <w:t xml:space="preserve"> the hazards likely to arise from misuse of the</w:t>
      </w:r>
      <w:r>
        <w:rPr>
          <w:spacing w:val="-64"/>
        </w:rPr>
        <w:t xml:space="preserve"> </w:t>
      </w:r>
      <w:r>
        <w:t>system</w:t>
      </w:r>
    </w:p>
    <w:p w14:paraId="1BDDBA66" w14:textId="77777777" w:rsidR="00BE3B28" w:rsidRDefault="00BE3B28" w:rsidP="0031355F"/>
    <w:p w14:paraId="2444A1A4" w14:textId="77777777" w:rsidR="00BE3B28" w:rsidRDefault="00525EC8" w:rsidP="0031355F">
      <w:r>
        <w:t>According</w:t>
      </w:r>
      <w:r>
        <w:rPr>
          <w:spacing w:val="48"/>
        </w:rPr>
        <w:t xml:space="preserve"> </w:t>
      </w:r>
      <w:r>
        <w:t>to</w:t>
      </w:r>
      <w:r>
        <w:rPr>
          <w:spacing w:val="51"/>
        </w:rPr>
        <w:t xml:space="preserve"> </w:t>
      </w:r>
      <w:r>
        <w:t>HTM</w:t>
      </w:r>
      <w:r>
        <w:rPr>
          <w:spacing w:val="49"/>
        </w:rPr>
        <w:t xml:space="preserve"> </w:t>
      </w:r>
      <w:r>
        <w:t>02</w:t>
      </w:r>
      <w:r w:rsidR="00557E5D">
        <w:t>/</w:t>
      </w:r>
      <w:r>
        <w:t>01</w:t>
      </w:r>
      <w:r>
        <w:rPr>
          <w:spacing w:val="51"/>
        </w:rPr>
        <w:t xml:space="preserve"> </w:t>
      </w:r>
      <w:r>
        <w:t>and</w:t>
      </w:r>
      <w:r>
        <w:rPr>
          <w:spacing w:val="51"/>
        </w:rPr>
        <w:t xml:space="preserve"> </w:t>
      </w:r>
      <w:r>
        <w:t>ISO</w:t>
      </w:r>
      <w:r>
        <w:rPr>
          <w:spacing w:val="50"/>
        </w:rPr>
        <w:t xml:space="preserve"> </w:t>
      </w:r>
      <w:r>
        <w:t>9170-1:2017</w:t>
      </w:r>
      <w:r>
        <w:rPr>
          <w:spacing w:val="52"/>
        </w:rPr>
        <w:t xml:space="preserve"> </w:t>
      </w:r>
      <w:r>
        <w:t>‘Terminal</w:t>
      </w:r>
      <w:r>
        <w:rPr>
          <w:spacing w:val="49"/>
        </w:rPr>
        <w:t xml:space="preserve"> </w:t>
      </w:r>
      <w:r>
        <w:t>units</w:t>
      </w:r>
      <w:r>
        <w:rPr>
          <w:spacing w:val="47"/>
        </w:rPr>
        <w:t xml:space="preserve"> </w:t>
      </w:r>
      <w:r>
        <w:t>for</w:t>
      </w:r>
      <w:r>
        <w:rPr>
          <w:spacing w:val="49"/>
        </w:rPr>
        <w:t xml:space="preserve"> </w:t>
      </w:r>
      <w:r>
        <w:t>use</w:t>
      </w:r>
      <w:r>
        <w:rPr>
          <w:spacing w:val="51"/>
        </w:rPr>
        <w:t xml:space="preserve"> </w:t>
      </w:r>
      <w:r>
        <w:t>with</w:t>
      </w:r>
      <w:r>
        <w:rPr>
          <w:spacing w:val="-63"/>
        </w:rPr>
        <w:t xml:space="preserve"> </w:t>
      </w:r>
      <w:r>
        <w:t>compressed medical gases and vacuum’, all hospitals should at least have:</w:t>
      </w:r>
      <w:r>
        <w:rPr>
          <w:spacing w:val="1"/>
        </w:rPr>
        <w:t xml:space="preserve"> </w:t>
      </w:r>
      <w:r>
        <w:t>Effective</w:t>
      </w:r>
      <w:r>
        <w:rPr>
          <w:spacing w:val="13"/>
        </w:rPr>
        <w:t xml:space="preserve"> </w:t>
      </w:r>
      <w:r>
        <w:t>system</w:t>
      </w:r>
      <w:r>
        <w:rPr>
          <w:spacing w:val="14"/>
        </w:rPr>
        <w:t xml:space="preserve"> </w:t>
      </w:r>
      <w:r>
        <w:t>designs</w:t>
      </w:r>
      <w:r>
        <w:rPr>
          <w:spacing w:val="13"/>
        </w:rPr>
        <w:t xml:space="preserve"> </w:t>
      </w:r>
      <w:r>
        <w:t>covering</w:t>
      </w:r>
      <w:r>
        <w:rPr>
          <w:spacing w:val="11"/>
        </w:rPr>
        <w:t xml:space="preserve"> </w:t>
      </w:r>
      <w:r>
        <w:t>the</w:t>
      </w:r>
      <w:r>
        <w:rPr>
          <w:spacing w:val="13"/>
        </w:rPr>
        <w:t xml:space="preserve"> </w:t>
      </w:r>
      <w:r>
        <w:t>capacity</w:t>
      </w:r>
      <w:r>
        <w:rPr>
          <w:spacing w:val="17"/>
        </w:rPr>
        <w:t xml:space="preserve"> </w:t>
      </w:r>
      <w:r>
        <w:t>and</w:t>
      </w:r>
      <w:r>
        <w:rPr>
          <w:spacing w:val="13"/>
        </w:rPr>
        <w:t xml:space="preserve"> </w:t>
      </w:r>
      <w:r>
        <w:t>capability</w:t>
      </w:r>
      <w:r>
        <w:rPr>
          <w:spacing w:val="10"/>
        </w:rPr>
        <w:t xml:space="preserve"> </w:t>
      </w:r>
      <w:r>
        <w:t>of</w:t>
      </w:r>
      <w:r>
        <w:rPr>
          <w:spacing w:val="16"/>
        </w:rPr>
        <w:t xml:space="preserve"> </w:t>
      </w:r>
      <w:r>
        <w:t>piped</w:t>
      </w:r>
      <w:r>
        <w:rPr>
          <w:spacing w:val="13"/>
        </w:rPr>
        <w:t xml:space="preserve"> </w:t>
      </w:r>
      <w:r>
        <w:t>medical</w:t>
      </w:r>
      <w:r>
        <w:rPr>
          <w:spacing w:val="-64"/>
        </w:rPr>
        <w:t xml:space="preserve"> </w:t>
      </w:r>
      <w:r>
        <w:t>gases,</w:t>
      </w:r>
      <w:r>
        <w:rPr>
          <w:spacing w:val="-1"/>
        </w:rPr>
        <w:t xml:space="preserve"> </w:t>
      </w:r>
      <w:r>
        <w:t>including</w:t>
      </w:r>
      <w:r>
        <w:rPr>
          <w:spacing w:val="-1"/>
        </w:rPr>
        <w:t xml:space="preserve"> </w:t>
      </w:r>
      <w:r>
        <w:t>alarm</w:t>
      </w:r>
      <w:r>
        <w:rPr>
          <w:spacing w:val="-2"/>
        </w:rPr>
        <w:t xml:space="preserve"> </w:t>
      </w:r>
      <w:r>
        <w:t>systems</w:t>
      </w:r>
      <w:r>
        <w:rPr>
          <w:spacing w:val="-1"/>
        </w:rPr>
        <w:t xml:space="preserve"> </w:t>
      </w:r>
      <w:r>
        <w:t>and the siting</w:t>
      </w:r>
      <w:r>
        <w:rPr>
          <w:spacing w:val="-5"/>
        </w:rPr>
        <w:t xml:space="preserve"> </w:t>
      </w:r>
      <w:r>
        <w:t>of</w:t>
      </w:r>
      <w:r>
        <w:rPr>
          <w:spacing w:val="2"/>
        </w:rPr>
        <w:t xml:space="preserve"> </w:t>
      </w:r>
      <w:r>
        <w:t>back-up systems.</w:t>
      </w:r>
    </w:p>
    <w:p w14:paraId="77F9D67C" w14:textId="77777777" w:rsidR="00BE3B28" w:rsidRDefault="00BE3B28" w:rsidP="0031355F"/>
    <w:p w14:paraId="46A63EF2" w14:textId="77777777" w:rsidR="00BE3B28" w:rsidRDefault="00525EC8" w:rsidP="0031355F">
      <w:r>
        <w:t>Defined functional responsibilities requiring the nomination of an Authorised</w:t>
      </w:r>
      <w:r>
        <w:rPr>
          <w:spacing w:val="1"/>
        </w:rPr>
        <w:t xml:space="preserve"> </w:t>
      </w:r>
      <w:r>
        <w:t>Person;</w:t>
      </w:r>
      <w:r>
        <w:rPr>
          <w:spacing w:val="-12"/>
        </w:rPr>
        <w:t xml:space="preserve"> </w:t>
      </w:r>
      <w:r>
        <w:t>Competent</w:t>
      </w:r>
      <w:r>
        <w:rPr>
          <w:spacing w:val="-13"/>
        </w:rPr>
        <w:t xml:space="preserve"> </w:t>
      </w:r>
      <w:r>
        <w:t>Person,</w:t>
      </w:r>
      <w:r>
        <w:rPr>
          <w:spacing w:val="-12"/>
        </w:rPr>
        <w:t xml:space="preserve"> </w:t>
      </w:r>
      <w:r>
        <w:t>Quality</w:t>
      </w:r>
      <w:r>
        <w:rPr>
          <w:spacing w:val="-13"/>
        </w:rPr>
        <w:t xml:space="preserve"> </w:t>
      </w:r>
      <w:r>
        <w:t>Controller</w:t>
      </w:r>
      <w:r>
        <w:rPr>
          <w:spacing w:val="-13"/>
        </w:rPr>
        <w:t xml:space="preserve"> </w:t>
      </w:r>
      <w:r>
        <w:t>and</w:t>
      </w:r>
      <w:r>
        <w:rPr>
          <w:spacing w:val="-11"/>
        </w:rPr>
        <w:t xml:space="preserve"> </w:t>
      </w:r>
      <w:r>
        <w:t>Designated</w:t>
      </w:r>
      <w:r>
        <w:rPr>
          <w:spacing w:val="-12"/>
        </w:rPr>
        <w:t xml:space="preserve"> </w:t>
      </w:r>
      <w:r>
        <w:t>Medical</w:t>
      </w:r>
      <w:r>
        <w:rPr>
          <w:spacing w:val="-12"/>
        </w:rPr>
        <w:t xml:space="preserve"> </w:t>
      </w:r>
      <w:r>
        <w:t>/</w:t>
      </w:r>
      <w:r>
        <w:rPr>
          <w:spacing w:val="-12"/>
        </w:rPr>
        <w:t xml:space="preserve"> </w:t>
      </w:r>
      <w:r>
        <w:t>Nursing</w:t>
      </w:r>
      <w:r>
        <w:rPr>
          <w:spacing w:val="-64"/>
        </w:rPr>
        <w:t xml:space="preserve"> </w:t>
      </w:r>
      <w:r>
        <w:t>Officer.</w:t>
      </w:r>
    </w:p>
    <w:p w14:paraId="72C992F7" w14:textId="77777777" w:rsidR="00BE3B28" w:rsidRDefault="00BE3B28" w:rsidP="0031355F"/>
    <w:p w14:paraId="3A1811C1" w14:textId="77777777" w:rsidR="00BE3B28" w:rsidRDefault="00525EC8" w:rsidP="0031355F">
      <w:r>
        <w:t>A</w:t>
      </w:r>
      <w:r>
        <w:rPr>
          <w:spacing w:val="9"/>
        </w:rPr>
        <w:t xml:space="preserve"> </w:t>
      </w:r>
      <w:r>
        <w:t>hospital</w:t>
      </w:r>
      <w:r>
        <w:rPr>
          <w:spacing w:val="8"/>
        </w:rPr>
        <w:t xml:space="preserve"> </w:t>
      </w:r>
      <w:r>
        <w:t>wide</w:t>
      </w:r>
      <w:r>
        <w:rPr>
          <w:spacing w:val="11"/>
        </w:rPr>
        <w:t xml:space="preserve"> </w:t>
      </w:r>
      <w:r>
        <w:t>medical</w:t>
      </w:r>
      <w:r>
        <w:rPr>
          <w:spacing w:val="8"/>
        </w:rPr>
        <w:t xml:space="preserve"> </w:t>
      </w:r>
      <w:r>
        <w:t>gases</w:t>
      </w:r>
      <w:r>
        <w:rPr>
          <w:spacing w:val="10"/>
        </w:rPr>
        <w:t xml:space="preserve"> </w:t>
      </w:r>
      <w:r>
        <w:t>operational</w:t>
      </w:r>
      <w:r>
        <w:rPr>
          <w:spacing w:val="8"/>
        </w:rPr>
        <w:t xml:space="preserve"> </w:t>
      </w:r>
      <w:r>
        <w:t>policy</w:t>
      </w:r>
      <w:r>
        <w:rPr>
          <w:spacing w:val="7"/>
        </w:rPr>
        <w:t xml:space="preserve"> </w:t>
      </w:r>
      <w:r>
        <w:t>based</w:t>
      </w:r>
      <w:r>
        <w:rPr>
          <w:spacing w:val="10"/>
        </w:rPr>
        <w:t xml:space="preserve"> </w:t>
      </w:r>
      <w:r>
        <w:t>on</w:t>
      </w:r>
      <w:r>
        <w:rPr>
          <w:spacing w:val="11"/>
        </w:rPr>
        <w:t xml:space="preserve"> </w:t>
      </w:r>
      <w:r>
        <w:t>comprehensive</w:t>
      </w:r>
      <w:r>
        <w:rPr>
          <w:spacing w:val="10"/>
        </w:rPr>
        <w:t xml:space="preserve"> </w:t>
      </w:r>
      <w:r>
        <w:t>risk</w:t>
      </w:r>
      <w:r>
        <w:rPr>
          <w:spacing w:val="-64"/>
        </w:rPr>
        <w:t xml:space="preserve"> </w:t>
      </w:r>
      <w:r>
        <w:t>assessment</w:t>
      </w:r>
      <w:r>
        <w:rPr>
          <w:spacing w:val="-3"/>
        </w:rPr>
        <w:t xml:space="preserve"> </w:t>
      </w:r>
      <w:r>
        <w:t>and training</w:t>
      </w:r>
      <w:r>
        <w:rPr>
          <w:spacing w:val="-3"/>
        </w:rPr>
        <w:t xml:space="preserve"> </w:t>
      </w:r>
      <w:r>
        <w:t>carried</w:t>
      </w:r>
      <w:r>
        <w:rPr>
          <w:spacing w:val="1"/>
        </w:rPr>
        <w:t xml:space="preserve"> </w:t>
      </w:r>
      <w:r>
        <w:t>out</w:t>
      </w:r>
      <w:r>
        <w:rPr>
          <w:spacing w:val="-4"/>
        </w:rPr>
        <w:t xml:space="preserve"> </w:t>
      </w:r>
      <w:r>
        <w:t>for</w:t>
      </w:r>
      <w:r>
        <w:rPr>
          <w:spacing w:val="-1"/>
        </w:rPr>
        <w:t xml:space="preserve"> </w:t>
      </w:r>
      <w:r>
        <w:t>clinical and</w:t>
      </w:r>
      <w:r>
        <w:rPr>
          <w:spacing w:val="-1"/>
        </w:rPr>
        <w:t xml:space="preserve"> </w:t>
      </w:r>
      <w:r>
        <w:t>non-clinical staff.</w:t>
      </w:r>
    </w:p>
    <w:p w14:paraId="486DF50D" w14:textId="77777777" w:rsidR="00BE3B28" w:rsidRDefault="00BE3B28" w:rsidP="00595F46">
      <w:pPr>
        <w:pStyle w:val="BodyText"/>
      </w:pPr>
    </w:p>
    <w:p w14:paraId="3D5EC8B1" w14:textId="77777777" w:rsidR="00BE3B28" w:rsidRPr="005C2663" w:rsidRDefault="00BE3B28" w:rsidP="00595F46">
      <w:pPr>
        <w:pStyle w:val="BodyText"/>
      </w:pPr>
    </w:p>
    <w:p w14:paraId="78460763" w14:textId="77777777" w:rsidR="00BE3B28" w:rsidRPr="005C2663" w:rsidRDefault="005C2663" w:rsidP="0031355F">
      <w:pPr>
        <w:pStyle w:val="Heading1"/>
      </w:pPr>
      <w:bookmarkStart w:id="4" w:name="_Toc106700321"/>
      <w:r>
        <w:t>Policy Aim</w:t>
      </w:r>
      <w:bookmarkEnd w:id="4"/>
    </w:p>
    <w:p w14:paraId="3196600B" w14:textId="77777777" w:rsidR="00BE3B28" w:rsidRDefault="00BE3B28" w:rsidP="00595F46">
      <w:pPr>
        <w:pStyle w:val="BodyText"/>
      </w:pPr>
    </w:p>
    <w:p w14:paraId="70EF623B" w14:textId="77777777" w:rsidR="008C181D" w:rsidRDefault="00525EC8" w:rsidP="00595F46">
      <w:pPr>
        <w:pStyle w:val="BodyText"/>
      </w:pPr>
      <w:r>
        <w:t>The</w:t>
      </w:r>
      <w:r>
        <w:rPr>
          <w:spacing w:val="-6"/>
        </w:rPr>
        <w:t xml:space="preserve"> </w:t>
      </w:r>
      <w:r>
        <w:t>aim</w:t>
      </w:r>
      <w:r>
        <w:rPr>
          <w:spacing w:val="-5"/>
        </w:rPr>
        <w:t xml:space="preserve"> </w:t>
      </w:r>
      <w:r>
        <w:t>of</w:t>
      </w:r>
      <w:r>
        <w:rPr>
          <w:spacing w:val="-4"/>
        </w:rPr>
        <w:t xml:space="preserve"> </w:t>
      </w:r>
      <w:r>
        <w:t>this</w:t>
      </w:r>
      <w:r>
        <w:rPr>
          <w:spacing w:val="-7"/>
        </w:rPr>
        <w:t xml:space="preserve"> </w:t>
      </w:r>
      <w:r>
        <w:t>Policy</w:t>
      </w:r>
      <w:r>
        <w:rPr>
          <w:spacing w:val="-9"/>
        </w:rPr>
        <w:t xml:space="preserve"> </w:t>
      </w:r>
      <w:r>
        <w:t>is</w:t>
      </w:r>
      <w:r>
        <w:rPr>
          <w:spacing w:val="-7"/>
        </w:rPr>
        <w:t xml:space="preserve"> </w:t>
      </w:r>
      <w:r>
        <w:t>to</w:t>
      </w:r>
      <w:r>
        <w:rPr>
          <w:spacing w:val="-6"/>
        </w:rPr>
        <w:t xml:space="preserve"> </w:t>
      </w:r>
      <w:r>
        <w:t>ensure</w:t>
      </w:r>
      <w:r>
        <w:rPr>
          <w:spacing w:val="-7"/>
        </w:rPr>
        <w:t xml:space="preserve"> </w:t>
      </w:r>
      <w:r>
        <w:t>a</w:t>
      </w:r>
      <w:r>
        <w:rPr>
          <w:spacing w:val="-6"/>
        </w:rPr>
        <w:t xml:space="preserve"> </w:t>
      </w:r>
      <w:r>
        <w:t>structured</w:t>
      </w:r>
      <w:r>
        <w:rPr>
          <w:spacing w:val="-6"/>
        </w:rPr>
        <w:t xml:space="preserve"> </w:t>
      </w:r>
      <w:r>
        <w:t>procedure</w:t>
      </w:r>
      <w:r>
        <w:rPr>
          <w:spacing w:val="-9"/>
        </w:rPr>
        <w:t xml:space="preserve"> </w:t>
      </w:r>
      <w:r>
        <w:t>and</w:t>
      </w:r>
      <w:r>
        <w:rPr>
          <w:spacing w:val="-6"/>
        </w:rPr>
        <w:t xml:space="preserve"> </w:t>
      </w:r>
      <w:r>
        <w:t>reporting</w:t>
      </w:r>
      <w:r>
        <w:rPr>
          <w:spacing w:val="-7"/>
        </w:rPr>
        <w:t xml:space="preserve"> </w:t>
      </w:r>
      <w:r>
        <w:t>process,</w:t>
      </w:r>
      <w:r>
        <w:rPr>
          <w:spacing w:val="-65"/>
        </w:rPr>
        <w:t xml:space="preserve"> </w:t>
      </w:r>
      <w:r>
        <w:t>for the management and control of the SBUHB’s Medical Gas infrastructure, in</w:t>
      </w:r>
      <w:r>
        <w:rPr>
          <w:spacing w:val="1"/>
        </w:rPr>
        <w:t xml:space="preserve"> </w:t>
      </w:r>
      <w:r>
        <w:t>order to satisfy current legislation and guidance, such as Health Technical</w:t>
      </w:r>
      <w:r>
        <w:rPr>
          <w:spacing w:val="1"/>
        </w:rPr>
        <w:t xml:space="preserve"> </w:t>
      </w:r>
      <w:r>
        <w:t>Memorandum</w:t>
      </w:r>
      <w:r>
        <w:rPr>
          <w:spacing w:val="1"/>
        </w:rPr>
        <w:t xml:space="preserve"> </w:t>
      </w:r>
      <w:r>
        <w:t>HTM</w:t>
      </w:r>
      <w:r>
        <w:rPr>
          <w:spacing w:val="1"/>
        </w:rPr>
        <w:t xml:space="preserve"> </w:t>
      </w:r>
      <w:r>
        <w:t>02-01</w:t>
      </w:r>
      <w:r>
        <w:rPr>
          <w:spacing w:val="1"/>
        </w:rPr>
        <w:t xml:space="preserve"> </w:t>
      </w:r>
      <w:r>
        <w:t>Medical</w:t>
      </w:r>
      <w:r>
        <w:rPr>
          <w:spacing w:val="1"/>
        </w:rPr>
        <w:t xml:space="preserve"> </w:t>
      </w:r>
      <w:r>
        <w:t>Gas</w:t>
      </w:r>
      <w:r>
        <w:rPr>
          <w:spacing w:val="1"/>
        </w:rPr>
        <w:t xml:space="preserve"> </w:t>
      </w:r>
      <w:r>
        <w:t>Pipeline</w:t>
      </w:r>
      <w:r>
        <w:rPr>
          <w:spacing w:val="1"/>
        </w:rPr>
        <w:t xml:space="preserve"> </w:t>
      </w:r>
      <w:r>
        <w:t>Systems</w:t>
      </w:r>
      <w:r>
        <w:rPr>
          <w:spacing w:val="1"/>
        </w:rPr>
        <w:t xml:space="preserve"> </w:t>
      </w:r>
      <w:r>
        <w:t>–</w:t>
      </w:r>
      <w:r>
        <w:rPr>
          <w:spacing w:val="1"/>
        </w:rPr>
        <w:t xml:space="preserve"> </w:t>
      </w:r>
      <w:r>
        <w:t>Operational</w:t>
      </w:r>
      <w:r>
        <w:rPr>
          <w:spacing w:val="1"/>
        </w:rPr>
        <w:t xml:space="preserve"> </w:t>
      </w:r>
      <w:r>
        <w:t>Management</w:t>
      </w:r>
      <w:r>
        <w:rPr>
          <w:spacing w:val="-13"/>
        </w:rPr>
        <w:t xml:space="preserve"> </w:t>
      </w:r>
      <w:r>
        <w:t>and</w:t>
      </w:r>
      <w:r>
        <w:rPr>
          <w:spacing w:val="-12"/>
        </w:rPr>
        <w:t xml:space="preserve"> </w:t>
      </w:r>
      <w:r>
        <w:t>other</w:t>
      </w:r>
      <w:r>
        <w:rPr>
          <w:spacing w:val="-11"/>
        </w:rPr>
        <w:t xml:space="preserve"> </w:t>
      </w:r>
      <w:r>
        <w:t>relevant</w:t>
      </w:r>
      <w:r>
        <w:rPr>
          <w:spacing w:val="-11"/>
        </w:rPr>
        <w:t xml:space="preserve"> </w:t>
      </w:r>
      <w:r>
        <w:t>Health</w:t>
      </w:r>
      <w:r>
        <w:rPr>
          <w:spacing w:val="-9"/>
        </w:rPr>
        <w:t xml:space="preserve"> </w:t>
      </w:r>
      <w:r>
        <w:t>Building</w:t>
      </w:r>
      <w:r>
        <w:rPr>
          <w:spacing w:val="-11"/>
        </w:rPr>
        <w:t xml:space="preserve"> </w:t>
      </w:r>
      <w:r>
        <w:t>Notes</w:t>
      </w:r>
      <w:r>
        <w:rPr>
          <w:spacing w:val="-11"/>
        </w:rPr>
        <w:t xml:space="preserve"> </w:t>
      </w:r>
      <w:r>
        <w:t>(HBN’s).</w:t>
      </w:r>
      <w:r>
        <w:rPr>
          <w:spacing w:val="45"/>
        </w:rPr>
        <w:t xml:space="preserve"> </w:t>
      </w:r>
      <w:r>
        <w:t>This</w:t>
      </w:r>
      <w:r>
        <w:rPr>
          <w:spacing w:val="-12"/>
        </w:rPr>
        <w:t xml:space="preserve"> </w:t>
      </w:r>
      <w:r>
        <w:t>will</w:t>
      </w:r>
      <w:r>
        <w:rPr>
          <w:spacing w:val="-11"/>
        </w:rPr>
        <w:t xml:space="preserve"> </w:t>
      </w:r>
      <w:r>
        <w:t>involve</w:t>
      </w:r>
      <w:r>
        <w:rPr>
          <w:spacing w:val="-64"/>
        </w:rPr>
        <w:t xml:space="preserve"> </w:t>
      </w:r>
      <w:r w:rsidR="008C181D">
        <w:rPr>
          <w:spacing w:val="-64"/>
        </w:rPr>
        <w:t xml:space="preserve">         </w:t>
      </w:r>
      <w:r w:rsidR="008C181D">
        <w:t xml:space="preserve"> the</w:t>
      </w:r>
      <w:r>
        <w:rPr>
          <w:spacing w:val="-9"/>
        </w:rPr>
        <w:t xml:space="preserve"> </w:t>
      </w:r>
      <w:r>
        <w:t>implementation</w:t>
      </w:r>
      <w:r>
        <w:rPr>
          <w:spacing w:val="-11"/>
        </w:rPr>
        <w:t xml:space="preserve"> </w:t>
      </w:r>
      <w:r>
        <w:t>and</w:t>
      </w:r>
      <w:r>
        <w:rPr>
          <w:spacing w:val="-12"/>
        </w:rPr>
        <w:t xml:space="preserve"> </w:t>
      </w:r>
      <w:r>
        <w:t>communication</w:t>
      </w:r>
      <w:r>
        <w:rPr>
          <w:spacing w:val="-11"/>
        </w:rPr>
        <w:t xml:space="preserve"> </w:t>
      </w:r>
      <w:r>
        <w:t>of</w:t>
      </w:r>
      <w:r>
        <w:rPr>
          <w:spacing w:val="-10"/>
        </w:rPr>
        <w:t xml:space="preserve"> </w:t>
      </w:r>
      <w:r>
        <w:t>a</w:t>
      </w:r>
      <w:r>
        <w:rPr>
          <w:spacing w:val="-11"/>
        </w:rPr>
        <w:t xml:space="preserve"> </w:t>
      </w:r>
      <w:r>
        <w:t>multi-disciplinary</w:t>
      </w:r>
      <w:r>
        <w:rPr>
          <w:spacing w:val="-13"/>
        </w:rPr>
        <w:t xml:space="preserve"> </w:t>
      </w:r>
      <w:r>
        <w:t>group</w:t>
      </w:r>
      <w:r w:rsidR="008C181D">
        <w:t>.</w:t>
      </w:r>
      <w:r w:rsidR="008C181D" w:rsidRPr="008C181D">
        <w:t xml:space="preserve"> </w:t>
      </w:r>
      <w:r w:rsidR="008C181D">
        <w:t>To</w:t>
      </w:r>
      <w:r w:rsidR="008C181D">
        <w:rPr>
          <w:spacing w:val="21"/>
        </w:rPr>
        <w:t xml:space="preserve"> </w:t>
      </w:r>
      <w:r w:rsidR="008C181D">
        <w:t>achieve</w:t>
      </w:r>
      <w:r w:rsidR="008C181D">
        <w:rPr>
          <w:spacing w:val="24"/>
        </w:rPr>
        <w:t xml:space="preserve"> </w:t>
      </w:r>
      <w:r w:rsidR="008C181D">
        <w:t>the</w:t>
      </w:r>
      <w:r w:rsidR="008C181D">
        <w:rPr>
          <w:spacing w:val="25"/>
        </w:rPr>
        <w:t xml:space="preserve"> </w:t>
      </w:r>
      <w:r w:rsidR="008C181D">
        <w:t>aim</w:t>
      </w:r>
      <w:r w:rsidR="008C181D">
        <w:rPr>
          <w:spacing w:val="21"/>
        </w:rPr>
        <w:t xml:space="preserve"> </w:t>
      </w:r>
      <w:r w:rsidR="008C181D">
        <w:t>of</w:t>
      </w:r>
      <w:r w:rsidR="008C181D">
        <w:rPr>
          <w:spacing w:val="24"/>
        </w:rPr>
        <w:t xml:space="preserve"> </w:t>
      </w:r>
      <w:r w:rsidR="008C181D">
        <w:t>this</w:t>
      </w:r>
      <w:r w:rsidR="008C181D">
        <w:rPr>
          <w:spacing w:val="22"/>
        </w:rPr>
        <w:t xml:space="preserve"> </w:t>
      </w:r>
      <w:r w:rsidR="008C181D">
        <w:t>Policy</w:t>
      </w:r>
      <w:r w:rsidR="008C181D">
        <w:rPr>
          <w:spacing w:val="21"/>
        </w:rPr>
        <w:t xml:space="preserve"> </w:t>
      </w:r>
      <w:r w:rsidR="008C181D">
        <w:t>and</w:t>
      </w:r>
      <w:r w:rsidR="008C181D">
        <w:rPr>
          <w:spacing w:val="24"/>
        </w:rPr>
        <w:t xml:space="preserve"> </w:t>
      </w:r>
      <w:r w:rsidR="008C181D">
        <w:t>as</w:t>
      </w:r>
      <w:r w:rsidR="008C181D">
        <w:rPr>
          <w:spacing w:val="23"/>
        </w:rPr>
        <w:t xml:space="preserve"> </w:t>
      </w:r>
      <w:r w:rsidR="008C181D">
        <w:t>required</w:t>
      </w:r>
      <w:r w:rsidR="008C181D">
        <w:rPr>
          <w:spacing w:val="25"/>
        </w:rPr>
        <w:t xml:space="preserve"> </w:t>
      </w:r>
      <w:r w:rsidR="008C181D">
        <w:t>by</w:t>
      </w:r>
      <w:r w:rsidR="008C181D">
        <w:rPr>
          <w:spacing w:val="20"/>
        </w:rPr>
        <w:t xml:space="preserve"> </w:t>
      </w:r>
      <w:r w:rsidR="008C181D">
        <w:t>HTM</w:t>
      </w:r>
      <w:r w:rsidR="008C181D">
        <w:rPr>
          <w:spacing w:val="23"/>
        </w:rPr>
        <w:t xml:space="preserve"> </w:t>
      </w:r>
      <w:r w:rsidR="008C181D">
        <w:t>02-01,</w:t>
      </w:r>
      <w:r w:rsidR="008C181D">
        <w:rPr>
          <w:spacing w:val="21"/>
        </w:rPr>
        <w:t xml:space="preserve"> </w:t>
      </w:r>
      <w:r w:rsidR="008C181D">
        <w:t>SBUHB</w:t>
      </w:r>
      <w:r w:rsidR="008C181D">
        <w:rPr>
          <w:spacing w:val="24"/>
        </w:rPr>
        <w:t xml:space="preserve"> </w:t>
      </w:r>
      <w:r w:rsidR="008C181D">
        <w:t>will</w:t>
      </w:r>
      <w:r w:rsidR="008C181D">
        <w:rPr>
          <w:spacing w:val="-64"/>
        </w:rPr>
        <w:t xml:space="preserve"> </w:t>
      </w:r>
      <w:r w:rsidR="008C181D">
        <w:t>undertake</w:t>
      </w:r>
      <w:r w:rsidR="008C181D">
        <w:rPr>
          <w:spacing w:val="-3"/>
        </w:rPr>
        <w:t xml:space="preserve"> </w:t>
      </w:r>
      <w:r w:rsidR="008C181D">
        <w:t>to:</w:t>
      </w:r>
    </w:p>
    <w:p w14:paraId="2A986247" w14:textId="77777777" w:rsidR="00BE3B28" w:rsidRDefault="00BE3B28" w:rsidP="00595F46">
      <w:pPr>
        <w:pStyle w:val="BodyText"/>
      </w:pPr>
    </w:p>
    <w:p w14:paraId="32FF068D" w14:textId="77777777" w:rsidR="00BE3B28" w:rsidRDefault="00525EC8" w:rsidP="00595F46">
      <w:pPr>
        <w:pStyle w:val="ListParagraph"/>
        <w:numPr>
          <w:ilvl w:val="1"/>
          <w:numId w:val="21"/>
        </w:numPr>
      </w:pPr>
      <w:r>
        <w:t>Ensure</w:t>
      </w:r>
      <w:r w:rsidRPr="000F10FD">
        <w:t xml:space="preserve"> </w:t>
      </w:r>
      <w:r>
        <w:t>appropriate</w:t>
      </w:r>
      <w:r w:rsidRPr="000F10FD">
        <w:t xml:space="preserve"> </w:t>
      </w:r>
      <w:r>
        <w:t>management</w:t>
      </w:r>
      <w:r w:rsidRPr="000F10FD">
        <w:t xml:space="preserve"> </w:t>
      </w:r>
      <w:r>
        <w:t>protocols</w:t>
      </w:r>
      <w:r w:rsidRPr="000F10FD">
        <w:t xml:space="preserve"> </w:t>
      </w:r>
      <w:r>
        <w:t>and</w:t>
      </w:r>
      <w:r w:rsidRPr="000F10FD">
        <w:t xml:space="preserve"> </w:t>
      </w:r>
      <w:r>
        <w:t>arrangements</w:t>
      </w:r>
      <w:r w:rsidRPr="000F10FD">
        <w:t xml:space="preserve"> </w:t>
      </w:r>
      <w:r>
        <w:t>in</w:t>
      </w:r>
      <w:r w:rsidRPr="000F10FD">
        <w:t xml:space="preserve"> </w:t>
      </w:r>
      <w:r>
        <w:t>place</w:t>
      </w:r>
    </w:p>
    <w:p w14:paraId="7CAB1102" w14:textId="77777777" w:rsidR="00BE3B28" w:rsidRDefault="00525EC8" w:rsidP="00595F46">
      <w:pPr>
        <w:pStyle w:val="ListParagraph"/>
        <w:numPr>
          <w:ilvl w:val="1"/>
          <w:numId w:val="21"/>
        </w:numPr>
      </w:pPr>
      <w:r>
        <w:t>Make</w:t>
      </w:r>
      <w:r w:rsidRPr="000F10FD">
        <w:t xml:space="preserve"> </w:t>
      </w:r>
      <w:r>
        <w:t>appointments</w:t>
      </w:r>
      <w:r w:rsidRPr="000F10FD">
        <w:t xml:space="preserve"> </w:t>
      </w:r>
      <w:r>
        <w:t>for</w:t>
      </w:r>
      <w:r w:rsidRPr="000F10FD">
        <w:t xml:space="preserve"> </w:t>
      </w:r>
      <w:r>
        <w:t>responsibility</w:t>
      </w:r>
      <w:r w:rsidRPr="000F10FD">
        <w:t xml:space="preserve"> </w:t>
      </w:r>
      <w:r>
        <w:t>such</w:t>
      </w:r>
      <w:r w:rsidRPr="000F10FD">
        <w:t xml:space="preserve"> </w:t>
      </w:r>
      <w:r>
        <w:t>as</w:t>
      </w:r>
      <w:r w:rsidRPr="000F10FD">
        <w:t xml:space="preserve"> </w:t>
      </w:r>
      <w:r>
        <w:t>Authorised</w:t>
      </w:r>
      <w:r w:rsidRPr="000F10FD">
        <w:t xml:space="preserve"> </w:t>
      </w:r>
      <w:r>
        <w:t>Persons</w:t>
      </w:r>
      <w:r w:rsidRPr="000F10FD">
        <w:t xml:space="preserve"> </w:t>
      </w:r>
      <w:r>
        <w:t>(AP’s)</w:t>
      </w:r>
      <w:r w:rsidRPr="000F10FD">
        <w:t xml:space="preserve"> </w:t>
      </w:r>
      <w:r>
        <w:t>and</w:t>
      </w:r>
      <w:r w:rsidRPr="000F10FD">
        <w:t xml:space="preserve"> </w:t>
      </w:r>
      <w:r>
        <w:t>Competent</w:t>
      </w:r>
      <w:r w:rsidRPr="000F10FD">
        <w:t xml:space="preserve"> </w:t>
      </w:r>
      <w:r>
        <w:t>Persons (CP’s).</w:t>
      </w:r>
    </w:p>
    <w:p w14:paraId="49B865FF" w14:textId="77777777" w:rsidR="000F10FD" w:rsidRPr="000F10FD" w:rsidRDefault="00525EC8" w:rsidP="00595F46">
      <w:pPr>
        <w:pStyle w:val="ListParagraph"/>
        <w:numPr>
          <w:ilvl w:val="1"/>
          <w:numId w:val="21"/>
        </w:numPr>
      </w:pPr>
      <w:r>
        <w:t>Identify</w:t>
      </w:r>
      <w:r>
        <w:tab/>
        <w:t>and</w:t>
      </w:r>
      <w:r>
        <w:tab/>
        <w:t>assess</w:t>
      </w:r>
      <w:r>
        <w:tab/>
        <w:t>sources</w:t>
      </w:r>
      <w:r w:rsidR="000F10FD">
        <w:t xml:space="preserve"> of </w:t>
      </w:r>
      <w:r>
        <w:t>risk</w:t>
      </w:r>
      <w:r>
        <w:tab/>
        <w:t>through</w:t>
      </w:r>
      <w:r w:rsidR="000F10FD">
        <w:t xml:space="preserve"> effective </w:t>
      </w:r>
      <w:r w:rsidRPr="000F10FD">
        <w:t>management</w:t>
      </w:r>
    </w:p>
    <w:p w14:paraId="422DD39C" w14:textId="77777777" w:rsidR="00BE3B28" w:rsidRDefault="00525EC8" w:rsidP="000F10FD">
      <w:pPr>
        <w:pStyle w:val="ListParagraph"/>
        <w:ind w:left="589" w:firstLine="0"/>
      </w:pPr>
      <w:r w:rsidRPr="000F10FD">
        <w:t xml:space="preserve"> </w:t>
      </w:r>
      <w:r>
        <w:t>arrangements.</w:t>
      </w:r>
    </w:p>
    <w:p w14:paraId="731BD7B1" w14:textId="77777777" w:rsidR="00BE3B28" w:rsidRDefault="00525EC8" w:rsidP="00595F46">
      <w:pPr>
        <w:pStyle w:val="ListParagraph"/>
        <w:numPr>
          <w:ilvl w:val="1"/>
          <w:numId w:val="21"/>
        </w:numPr>
      </w:pPr>
      <w:r>
        <w:t>Remove</w:t>
      </w:r>
      <w:r w:rsidRPr="000F10FD">
        <w:t xml:space="preserve"> </w:t>
      </w:r>
      <w:r>
        <w:t>sources</w:t>
      </w:r>
      <w:r w:rsidRPr="000F10FD">
        <w:t xml:space="preserve"> </w:t>
      </w:r>
      <w:r>
        <w:t>of</w:t>
      </w:r>
      <w:r w:rsidRPr="000F10FD">
        <w:t xml:space="preserve"> </w:t>
      </w:r>
      <w:r>
        <w:t>risk</w:t>
      </w:r>
      <w:r>
        <w:tab/>
        <w:t>whenever</w:t>
      </w:r>
      <w:r w:rsidRPr="000F10FD">
        <w:t xml:space="preserve"> </w:t>
      </w:r>
      <w:r>
        <w:t>possible</w:t>
      </w:r>
      <w:r w:rsidRPr="000F10FD">
        <w:t xml:space="preserve"> </w:t>
      </w:r>
      <w:r>
        <w:t>and</w:t>
      </w:r>
      <w:r w:rsidRPr="000F10FD">
        <w:t xml:space="preserve"> </w:t>
      </w:r>
      <w:r>
        <w:t>only</w:t>
      </w:r>
      <w:r w:rsidRPr="000F10FD">
        <w:t xml:space="preserve"> </w:t>
      </w:r>
      <w:r>
        <w:t>manage</w:t>
      </w:r>
      <w:r w:rsidRPr="000F10FD">
        <w:t xml:space="preserve"> </w:t>
      </w:r>
      <w:r>
        <w:t>risk</w:t>
      </w:r>
      <w:r w:rsidRPr="000F10FD">
        <w:t xml:space="preserve"> </w:t>
      </w:r>
      <w:r>
        <w:t>appropriately</w:t>
      </w:r>
      <w:r w:rsidRPr="000F10FD">
        <w:t xml:space="preserve"> </w:t>
      </w:r>
      <w:r>
        <w:t>if</w:t>
      </w:r>
      <w:r w:rsidRPr="000F10FD">
        <w:t xml:space="preserve"> </w:t>
      </w:r>
      <w:r>
        <w:t>it</w:t>
      </w:r>
      <w:r w:rsidRPr="000F10FD">
        <w:t xml:space="preserve"> </w:t>
      </w:r>
      <w:r>
        <w:t>becomes the</w:t>
      </w:r>
      <w:r w:rsidRPr="000F10FD">
        <w:t xml:space="preserve"> </w:t>
      </w:r>
      <w:r>
        <w:t>only</w:t>
      </w:r>
      <w:r w:rsidRPr="000F10FD">
        <w:t xml:space="preserve"> </w:t>
      </w:r>
      <w:r>
        <w:t>option.</w:t>
      </w:r>
    </w:p>
    <w:p w14:paraId="0E2EA135" w14:textId="77777777" w:rsidR="00BE3B28" w:rsidRDefault="00525EC8" w:rsidP="00595F46">
      <w:pPr>
        <w:pStyle w:val="ListParagraph"/>
        <w:numPr>
          <w:ilvl w:val="1"/>
          <w:numId w:val="21"/>
        </w:numPr>
      </w:pPr>
      <w:r>
        <w:t>Prepare</w:t>
      </w:r>
      <w:r w:rsidRPr="000F10FD">
        <w:t xml:space="preserve"> </w:t>
      </w:r>
      <w:r>
        <w:t>appropriate</w:t>
      </w:r>
      <w:r w:rsidRPr="000F10FD">
        <w:t xml:space="preserve"> </w:t>
      </w:r>
      <w:r>
        <w:t>written</w:t>
      </w:r>
      <w:r w:rsidRPr="000F10FD">
        <w:t xml:space="preserve"> </w:t>
      </w:r>
      <w:r>
        <w:t>maintenance</w:t>
      </w:r>
      <w:r w:rsidRPr="000F10FD">
        <w:t xml:space="preserve"> </w:t>
      </w:r>
      <w:r>
        <w:t>documentation</w:t>
      </w:r>
      <w:r w:rsidRPr="000F10FD">
        <w:t xml:space="preserve"> </w:t>
      </w:r>
      <w:r>
        <w:t>for</w:t>
      </w:r>
      <w:r w:rsidRPr="000F10FD">
        <w:t xml:space="preserve"> </w:t>
      </w:r>
      <w:r>
        <w:t>managing</w:t>
      </w:r>
      <w:r w:rsidRPr="000F10FD">
        <w:t xml:space="preserve"> </w:t>
      </w:r>
      <w:r>
        <w:t>the</w:t>
      </w:r>
      <w:r w:rsidRPr="000F10FD">
        <w:t xml:space="preserve"> </w:t>
      </w:r>
      <w:r>
        <w:t>medical</w:t>
      </w:r>
      <w:r w:rsidRPr="000F10FD">
        <w:t xml:space="preserve"> </w:t>
      </w:r>
      <w:r>
        <w:t>infrastructure</w:t>
      </w:r>
      <w:r w:rsidRPr="000F10FD">
        <w:t xml:space="preserve"> </w:t>
      </w:r>
      <w:r>
        <w:t>for minimising</w:t>
      </w:r>
      <w:r w:rsidRPr="000F10FD">
        <w:t xml:space="preserve"> </w:t>
      </w:r>
      <w:r>
        <w:t>risk.</w:t>
      </w:r>
    </w:p>
    <w:p w14:paraId="2DEB2421" w14:textId="77777777" w:rsidR="00BE3B28" w:rsidRDefault="00525EC8" w:rsidP="00595F46">
      <w:pPr>
        <w:pStyle w:val="ListParagraph"/>
        <w:numPr>
          <w:ilvl w:val="1"/>
          <w:numId w:val="21"/>
        </w:numPr>
      </w:pPr>
      <w:r>
        <w:t>Train</w:t>
      </w:r>
      <w:r w:rsidRPr="000F10FD">
        <w:t xml:space="preserve"> </w:t>
      </w:r>
      <w:r>
        <w:t>staff</w:t>
      </w:r>
      <w:r w:rsidRPr="000F10FD">
        <w:t xml:space="preserve"> </w:t>
      </w:r>
      <w:r>
        <w:t>to</w:t>
      </w:r>
      <w:r w:rsidRPr="000F10FD">
        <w:t xml:space="preserve"> </w:t>
      </w:r>
      <w:r>
        <w:t>understand</w:t>
      </w:r>
      <w:r w:rsidRPr="000F10FD">
        <w:t xml:space="preserve"> </w:t>
      </w:r>
      <w:r>
        <w:t>the</w:t>
      </w:r>
      <w:r w:rsidRPr="000F10FD">
        <w:t xml:space="preserve"> </w:t>
      </w:r>
      <w:r>
        <w:t>risks</w:t>
      </w:r>
      <w:r w:rsidRPr="000F10FD">
        <w:t xml:space="preserve"> </w:t>
      </w:r>
      <w:r>
        <w:t>and</w:t>
      </w:r>
      <w:r w:rsidRPr="000F10FD">
        <w:t xml:space="preserve"> </w:t>
      </w:r>
      <w:r>
        <w:t>how</w:t>
      </w:r>
      <w:r w:rsidRPr="000F10FD">
        <w:t xml:space="preserve"> </w:t>
      </w:r>
      <w:r>
        <w:t>to</w:t>
      </w:r>
      <w:r w:rsidRPr="000F10FD">
        <w:t xml:space="preserve"> </w:t>
      </w:r>
      <w:r>
        <w:t>fulfil</w:t>
      </w:r>
      <w:r w:rsidRPr="000F10FD">
        <w:t xml:space="preserve"> </w:t>
      </w:r>
      <w:r>
        <w:t>their</w:t>
      </w:r>
      <w:r w:rsidRPr="000F10FD">
        <w:t xml:space="preserve"> </w:t>
      </w:r>
      <w:r>
        <w:t>roles</w:t>
      </w:r>
      <w:r w:rsidRPr="000F10FD">
        <w:t xml:space="preserve"> </w:t>
      </w:r>
      <w:r>
        <w:t>and</w:t>
      </w:r>
      <w:r w:rsidRPr="000F10FD">
        <w:t xml:space="preserve"> </w:t>
      </w:r>
      <w:r>
        <w:t>responsibilities</w:t>
      </w:r>
      <w:r w:rsidRPr="000F10FD">
        <w:t xml:space="preserve"> </w:t>
      </w:r>
      <w:r>
        <w:t>as appropriate.</w:t>
      </w:r>
    </w:p>
    <w:p w14:paraId="30D5D078" w14:textId="77777777" w:rsidR="00BE3B28" w:rsidRDefault="00525EC8" w:rsidP="00595F46">
      <w:pPr>
        <w:pStyle w:val="ListParagraph"/>
        <w:numPr>
          <w:ilvl w:val="1"/>
          <w:numId w:val="21"/>
        </w:numPr>
      </w:pPr>
      <w:r>
        <w:t>Only</w:t>
      </w:r>
      <w:r w:rsidRPr="000F10FD">
        <w:t xml:space="preserve"> </w:t>
      </w:r>
      <w:r>
        <w:t>use</w:t>
      </w:r>
      <w:r w:rsidRPr="000F10FD">
        <w:t xml:space="preserve"> </w:t>
      </w:r>
      <w:r>
        <w:t>service</w:t>
      </w:r>
      <w:r w:rsidRPr="000F10FD">
        <w:t xml:space="preserve"> </w:t>
      </w:r>
      <w:r>
        <w:t>providers</w:t>
      </w:r>
      <w:r w:rsidRPr="000F10FD">
        <w:t xml:space="preserve"> </w:t>
      </w:r>
      <w:r>
        <w:t>that</w:t>
      </w:r>
      <w:r w:rsidRPr="000F10FD">
        <w:t xml:space="preserve"> </w:t>
      </w:r>
      <w:r>
        <w:t>can</w:t>
      </w:r>
      <w:r w:rsidRPr="000F10FD">
        <w:t xml:space="preserve"> </w:t>
      </w:r>
      <w:r>
        <w:t>demonstrate</w:t>
      </w:r>
      <w:r w:rsidRPr="000F10FD">
        <w:t xml:space="preserve"> </w:t>
      </w:r>
      <w:r>
        <w:t>capability</w:t>
      </w:r>
      <w:r w:rsidRPr="000F10FD">
        <w:t xml:space="preserve"> </w:t>
      </w:r>
      <w:r>
        <w:t>and</w:t>
      </w:r>
      <w:r w:rsidRPr="000F10FD">
        <w:t xml:space="preserve"> </w:t>
      </w:r>
      <w:r>
        <w:t>competence.</w:t>
      </w:r>
    </w:p>
    <w:p w14:paraId="15AB5434" w14:textId="77777777" w:rsidR="00BE3B28" w:rsidRDefault="00BE3B28" w:rsidP="00595F46">
      <w:pPr>
        <w:sectPr w:rsidR="00BE3B28">
          <w:pgSz w:w="11910" w:h="16840"/>
          <w:pgMar w:top="1340" w:right="540" w:bottom="1160" w:left="1340" w:header="0" w:footer="976" w:gutter="0"/>
          <w:cols w:space="720"/>
        </w:sectPr>
      </w:pPr>
    </w:p>
    <w:p w14:paraId="68CA02BD" w14:textId="77777777" w:rsidR="00BE3B28" w:rsidRDefault="00525EC8" w:rsidP="000F10FD">
      <w:pPr>
        <w:pStyle w:val="ListParagraph"/>
        <w:numPr>
          <w:ilvl w:val="1"/>
          <w:numId w:val="21"/>
        </w:numPr>
      </w:pPr>
      <w:r>
        <w:lastRenderedPageBreak/>
        <w:t>Maintain records in accordance with guidance of all; maintenance, training,</w:t>
      </w:r>
      <w:r w:rsidRPr="000F10FD">
        <w:t xml:space="preserve"> </w:t>
      </w:r>
      <w:r>
        <w:t>policies,</w:t>
      </w:r>
      <w:r w:rsidRPr="000F10FD">
        <w:t xml:space="preserve"> </w:t>
      </w:r>
      <w:r>
        <w:t>associated</w:t>
      </w:r>
      <w:r w:rsidRPr="000F10FD">
        <w:t xml:space="preserve"> </w:t>
      </w:r>
      <w:r>
        <w:t>procedures,</w:t>
      </w:r>
      <w:r w:rsidRPr="000F10FD">
        <w:t xml:space="preserve"> </w:t>
      </w:r>
      <w:r>
        <w:t>risk</w:t>
      </w:r>
      <w:r w:rsidRPr="000F10FD">
        <w:t xml:space="preserve"> </w:t>
      </w:r>
      <w:r>
        <w:t>assessments</w:t>
      </w:r>
      <w:r w:rsidRPr="000F10FD">
        <w:t xml:space="preserve"> </w:t>
      </w:r>
      <w:r>
        <w:t>and</w:t>
      </w:r>
      <w:r w:rsidRPr="000F10FD">
        <w:t xml:space="preserve"> </w:t>
      </w:r>
      <w:r>
        <w:t>monitoring</w:t>
      </w:r>
      <w:r w:rsidRPr="000F10FD">
        <w:t xml:space="preserve"> </w:t>
      </w:r>
      <w:r>
        <w:t>and</w:t>
      </w:r>
      <w:r w:rsidRPr="000F10FD">
        <w:t xml:space="preserve"> </w:t>
      </w:r>
      <w:r>
        <w:t>testing.</w:t>
      </w:r>
    </w:p>
    <w:p w14:paraId="28D8012D" w14:textId="77777777" w:rsidR="00BE3B28" w:rsidRDefault="00525EC8" w:rsidP="000F10FD">
      <w:pPr>
        <w:pStyle w:val="ListParagraph"/>
        <w:numPr>
          <w:ilvl w:val="1"/>
          <w:numId w:val="21"/>
        </w:numPr>
      </w:pPr>
      <w:r>
        <w:t>Regularly review performance and provide information to promote continued</w:t>
      </w:r>
      <w:r w:rsidRPr="000F10FD">
        <w:t xml:space="preserve"> </w:t>
      </w:r>
      <w:r>
        <w:t>diligence</w:t>
      </w:r>
      <w:r w:rsidRPr="000F10FD">
        <w:t xml:space="preserve"> </w:t>
      </w:r>
      <w:r>
        <w:t>on compliance.</w:t>
      </w:r>
    </w:p>
    <w:p w14:paraId="01B1E023" w14:textId="77777777" w:rsidR="00BE3B28" w:rsidRDefault="00525EC8" w:rsidP="000F10FD">
      <w:pPr>
        <w:pStyle w:val="ListParagraph"/>
        <w:numPr>
          <w:ilvl w:val="1"/>
          <w:numId w:val="21"/>
        </w:numPr>
      </w:pPr>
      <w:r>
        <w:t>To ensure the provision of safe systems of work for patients, staff and public</w:t>
      </w:r>
      <w:r w:rsidRPr="000F10FD">
        <w:t xml:space="preserve"> </w:t>
      </w:r>
      <w:r>
        <w:t>by defining training requirements and operating to a standardised Permit to</w:t>
      </w:r>
      <w:r w:rsidRPr="000F10FD">
        <w:t xml:space="preserve"> </w:t>
      </w:r>
      <w:r>
        <w:t>Work system.</w:t>
      </w:r>
    </w:p>
    <w:p w14:paraId="1FF04874" w14:textId="77777777" w:rsidR="00BE3B28" w:rsidRDefault="00525EC8" w:rsidP="000F10FD">
      <w:pPr>
        <w:pStyle w:val="ListParagraph"/>
        <w:numPr>
          <w:ilvl w:val="1"/>
          <w:numId w:val="21"/>
        </w:numPr>
      </w:pPr>
      <w:r>
        <w:t>To ensure that all SBUHB employees understand their specific roles and</w:t>
      </w:r>
      <w:r w:rsidRPr="000F10FD">
        <w:t xml:space="preserve"> </w:t>
      </w:r>
      <w:r>
        <w:t>responsibilities</w:t>
      </w:r>
      <w:r w:rsidRPr="000F10FD">
        <w:t xml:space="preserve"> </w:t>
      </w:r>
      <w:r>
        <w:t>with regard to</w:t>
      </w:r>
      <w:r w:rsidRPr="000F10FD">
        <w:t xml:space="preserve"> </w:t>
      </w:r>
      <w:r>
        <w:t>medical</w:t>
      </w:r>
      <w:r w:rsidRPr="000F10FD">
        <w:t xml:space="preserve"> </w:t>
      </w:r>
      <w:r>
        <w:t>gases.</w:t>
      </w:r>
    </w:p>
    <w:p w14:paraId="60184449" w14:textId="77777777" w:rsidR="00BE3B28" w:rsidRDefault="00525EC8" w:rsidP="000F10FD">
      <w:pPr>
        <w:pStyle w:val="ListParagraph"/>
        <w:numPr>
          <w:ilvl w:val="1"/>
          <w:numId w:val="21"/>
        </w:numPr>
      </w:pPr>
      <w:r>
        <w:t xml:space="preserve">To ensure best practice is observed in the provision of medical gas </w:t>
      </w:r>
      <w:r w:rsidR="000558DA">
        <w:t xml:space="preserve">services </w:t>
      </w:r>
      <w:r w:rsidR="000558DA" w:rsidRPr="000F10FD">
        <w:t>to</w:t>
      </w:r>
      <w:r>
        <w:t xml:space="preserve"> the patient.</w:t>
      </w:r>
    </w:p>
    <w:p w14:paraId="1E009391" w14:textId="77777777" w:rsidR="00BE3B28" w:rsidRDefault="00BE3B28" w:rsidP="00595F46">
      <w:pPr>
        <w:pStyle w:val="BodyText"/>
      </w:pPr>
    </w:p>
    <w:p w14:paraId="1729DC7F" w14:textId="77777777" w:rsidR="00BE3B28" w:rsidRDefault="00525EC8" w:rsidP="0031355F">
      <w:pPr>
        <w:pStyle w:val="Heading1"/>
      </w:pPr>
      <w:bookmarkStart w:id="5" w:name="_Toc106700322"/>
      <w:r>
        <w:t>Objectives</w:t>
      </w:r>
      <w:bookmarkEnd w:id="5"/>
    </w:p>
    <w:p w14:paraId="3BFCBE2B" w14:textId="77777777" w:rsidR="00BE3B28" w:rsidRDefault="00BE3B28" w:rsidP="00595F46">
      <w:pPr>
        <w:pStyle w:val="BodyText"/>
      </w:pPr>
    </w:p>
    <w:p w14:paraId="6A183CC7" w14:textId="77777777" w:rsidR="00BE3B28" w:rsidRDefault="00525EC8" w:rsidP="00595F46">
      <w:pPr>
        <w:pStyle w:val="BodyText"/>
      </w:pPr>
      <w:r>
        <w:t>The objectives of this Policy are to implement appropriate arrangements and</w:t>
      </w:r>
      <w:r>
        <w:rPr>
          <w:spacing w:val="1"/>
        </w:rPr>
        <w:t xml:space="preserve"> </w:t>
      </w:r>
      <w:r>
        <w:t>management protocols, in order to ensure that SBUHB’s medical gas pipeline</w:t>
      </w:r>
      <w:r>
        <w:rPr>
          <w:spacing w:val="1"/>
        </w:rPr>
        <w:t xml:space="preserve"> </w:t>
      </w:r>
      <w:r>
        <w:t>system infrastructure remains safe and fully functioning for the use of patient</w:t>
      </w:r>
      <w:r>
        <w:rPr>
          <w:spacing w:val="1"/>
        </w:rPr>
        <w:t xml:space="preserve"> </w:t>
      </w:r>
      <w:r>
        <w:t>services.</w:t>
      </w:r>
      <w:r w:rsidR="000F10FD">
        <w:t xml:space="preserve"> </w:t>
      </w:r>
      <w:r w:rsidR="00537B4A">
        <w:t>It also seek</w:t>
      </w:r>
      <w:r w:rsidR="008C181D">
        <w:t>s</w:t>
      </w:r>
      <w:r w:rsidR="00537B4A">
        <w:t xml:space="preserve"> to set out the processes around medical gas cylinder management </w:t>
      </w:r>
    </w:p>
    <w:p w14:paraId="3EE0913C" w14:textId="77777777" w:rsidR="00BC7D8F" w:rsidRDefault="00BC7D8F" w:rsidP="00595F46">
      <w:pPr>
        <w:pStyle w:val="BodyText"/>
      </w:pPr>
    </w:p>
    <w:p w14:paraId="483076B3" w14:textId="77777777" w:rsidR="00BE3B28" w:rsidRDefault="00525EC8" w:rsidP="005113AA">
      <w:pPr>
        <w:pStyle w:val="Heading1"/>
      </w:pPr>
      <w:bookmarkStart w:id="6" w:name="_bookmark5"/>
      <w:bookmarkStart w:id="7" w:name="_Toc106700323"/>
      <w:bookmarkEnd w:id="6"/>
      <w:r>
        <w:t>Legislation</w:t>
      </w:r>
      <w:bookmarkEnd w:id="7"/>
    </w:p>
    <w:p w14:paraId="06468AF2" w14:textId="77777777" w:rsidR="00BE3B28" w:rsidRDefault="00BE3B28" w:rsidP="007D6384"/>
    <w:p w14:paraId="5B4D1831" w14:textId="77777777" w:rsidR="00BE3B28" w:rsidRDefault="00525EC8" w:rsidP="007D6384">
      <w:r>
        <w:t>It is the Health Board’s policy to fully comply with statutory requirements with</w:t>
      </w:r>
      <w:r>
        <w:rPr>
          <w:spacing w:val="1"/>
        </w:rPr>
        <w:t xml:space="preserve"> </w:t>
      </w:r>
      <w:r>
        <w:t>respect to Health and Safety.</w:t>
      </w:r>
      <w:r>
        <w:rPr>
          <w:spacing w:val="1"/>
        </w:rPr>
        <w:t xml:space="preserve"> </w:t>
      </w:r>
      <w:r>
        <w:t>Although this is not intended to cover all relevant</w:t>
      </w:r>
      <w:r>
        <w:rPr>
          <w:spacing w:val="1"/>
        </w:rPr>
        <w:t xml:space="preserve"> </w:t>
      </w:r>
      <w:r>
        <w:t>legislation and codes of practice, the following elements should be considered</w:t>
      </w:r>
      <w:r>
        <w:rPr>
          <w:spacing w:val="1"/>
        </w:rPr>
        <w:t xml:space="preserve"> </w:t>
      </w:r>
      <w:r>
        <w:t>as</w:t>
      </w:r>
      <w:r>
        <w:rPr>
          <w:spacing w:val="-1"/>
        </w:rPr>
        <w:t xml:space="preserve"> </w:t>
      </w:r>
      <w:r>
        <w:t>a</w:t>
      </w:r>
      <w:r>
        <w:rPr>
          <w:spacing w:val="-1"/>
        </w:rPr>
        <w:t xml:space="preserve"> </w:t>
      </w:r>
      <w:r>
        <w:t>minimum</w:t>
      </w:r>
      <w:r>
        <w:rPr>
          <w:spacing w:val="1"/>
        </w:rPr>
        <w:t xml:space="preserve"> </w:t>
      </w:r>
      <w:r>
        <w:t>when dealing</w:t>
      </w:r>
      <w:r>
        <w:rPr>
          <w:spacing w:val="-2"/>
        </w:rPr>
        <w:t xml:space="preserve"> </w:t>
      </w:r>
      <w:r>
        <w:t>with</w:t>
      </w:r>
      <w:r>
        <w:rPr>
          <w:spacing w:val="-1"/>
        </w:rPr>
        <w:t xml:space="preserve"> </w:t>
      </w:r>
      <w:r>
        <w:t>MGPS:</w:t>
      </w:r>
    </w:p>
    <w:p w14:paraId="37A5E512" w14:textId="77777777" w:rsidR="00BE3B28" w:rsidRDefault="00BE3B28" w:rsidP="00595F46">
      <w:pPr>
        <w:pStyle w:val="BodyText"/>
      </w:pPr>
    </w:p>
    <w:p w14:paraId="7251B223" w14:textId="77777777" w:rsidR="00BE3B28" w:rsidRPr="00E47488" w:rsidRDefault="00525EC8" w:rsidP="00E47488">
      <w:pPr>
        <w:pStyle w:val="Heading3"/>
        <w:numPr>
          <w:ilvl w:val="1"/>
          <w:numId w:val="78"/>
        </w:numPr>
      </w:pPr>
      <w:bookmarkStart w:id="8" w:name="_Toc106700324"/>
      <w:r w:rsidRPr="00E47488">
        <w:t>Statutory</w:t>
      </w:r>
      <w:r w:rsidRPr="005113AA">
        <w:t xml:space="preserve"> </w:t>
      </w:r>
      <w:r w:rsidRPr="00E47488">
        <w:t>Requirements</w:t>
      </w:r>
      <w:r w:rsidRPr="005113AA">
        <w:t xml:space="preserve"> </w:t>
      </w:r>
      <w:r w:rsidRPr="00E47488">
        <w:t>–</w:t>
      </w:r>
      <w:r w:rsidRPr="005113AA">
        <w:t xml:space="preserve"> </w:t>
      </w:r>
      <w:r w:rsidRPr="00E47488">
        <w:t>Medical</w:t>
      </w:r>
      <w:r w:rsidRPr="005113AA">
        <w:t xml:space="preserve"> </w:t>
      </w:r>
      <w:r w:rsidRPr="00E47488">
        <w:t>Gas</w:t>
      </w:r>
      <w:r w:rsidRPr="005113AA">
        <w:t xml:space="preserve"> </w:t>
      </w:r>
      <w:r w:rsidRPr="00E47488">
        <w:t>Pipeline Systems</w:t>
      </w:r>
      <w:bookmarkEnd w:id="8"/>
    </w:p>
    <w:p w14:paraId="432BD74F" w14:textId="77777777" w:rsidR="00BE3B28" w:rsidRPr="00846B84" w:rsidRDefault="00BE3B28" w:rsidP="00595F46">
      <w:pPr>
        <w:pStyle w:val="BodyText"/>
      </w:pPr>
    </w:p>
    <w:p w14:paraId="03EFCF70" w14:textId="77777777" w:rsidR="00BE3B28" w:rsidRPr="00846B84" w:rsidRDefault="00525EC8" w:rsidP="00E47488">
      <w:pPr>
        <w:pStyle w:val="ListParagraph"/>
        <w:numPr>
          <w:ilvl w:val="0"/>
          <w:numId w:val="91"/>
        </w:numPr>
      </w:pPr>
      <w:r w:rsidRPr="00846B84">
        <w:t>Health</w:t>
      </w:r>
      <w:r w:rsidRPr="00846B84">
        <w:rPr>
          <w:spacing w:val="-2"/>
        </w:rPr>
        <w:t xml:space="preserve"> </w:t>
      </w:r>
      <w:r w:rsidRPr="00846B84">
        <w:t>and</w:t>
      </w:r>
      <w:r w:rsidRPr="00846B84">
        <w:rPr>
          <w:spacing w:val="-2"/>
        </w:rPr>
        <w:t xml:space="preserve"> </w:t>
      </w:r>
      <w:r w:rsidRPr="00846B84">
        <w:t>Safety</w:t>
      </w:r>
      <w:r w:rsidRPr="00846B84">
        <w:rPr>
          <w:spacing w:val="-2"/>
        </w:rPr>
        <w:t xml:space="preserve"> </w:t>
      </w:r>
      <w:r w:rsidRPr="00846B84">
        <w:t>at</w:t>
      </w:r>
      <w:r w:rsidRPr="00846B84">
        <w:rPr>
          <w:spacing w:val="-2"/>
        </w:rPr>
        <w:t xml:space="preserve"> </w:t>
      </w:r>
      <w:r w:rsidRPr="00846B84">
        <w:t>Work</w:t>
      </w:r>
      <w:r w:rsidRPr="00846B84">
        <w:rPr>
          <w:spacing w:val="1"/>
        </w:rPr>
        <w:t xml:space="preserve"> </w:t>
      </w:r>
      <w:r w:rsidRPr="00846B84">
        <w:t>Act</w:t>
      </w:r>
      <w:r w:rsidRPr="00846B84">
        <w:rPr>
          <w:spacing w:val="-2"/>
        </w:rPr>
        <w:t xml:space="preserve"> </w:t>
      </w:r>
      <w:r w:rsidRPr="00846B84">
        <w:t>1974</w:t>
      </w:r>
    </w:p>
    <w:p w14:paraId="21F5B815" w14:textId="77777777" w:rsidR="00BE3B28" w:rsidRPr="00846B84" w:rsidRDefault="00525EC8" w:rsidP="00E47488">
      <w:pPr>
        <w:pStyle w:val="ListParagraph"/>
        <w:numPr>
          <w:ilvl w:val="0"/>
          <w:numId w:val="91"/>
        </w:numPr>
      </w:pPr>
      <w:r w:rsidRPr="00846B84">
        <w:t>Management</w:t>
      </w:r>
      <w:r w:rsidRPr="00846B84">
        <w:rPr>
          <w:spacing w:val="-3"/>
        </w:rPr>
        <w:t xml:space="preserve"> </w:t>
      </w:r>
      <w:r w:rsidRPr="00846B84">
        <w:t>of</w:t>
      </w:r>
      <w:r w:rsidRPr="00846B84">
        <w:rPr>
          <w:spacing w:val="1"/>
        </w:rPr>
        <w:t xml:space="preserve"> </w:t>
      </w:r>
      <w:r w:rsidRPr="00846B84">
        <w:t>Health</w:t>
      </w:r>
      <w:r w:rsidRPr="00846B84">
        <w:rPr>
          <w:spacing w:val="-3"/>
        </w:rPr>
        <w:t xml:space="preserve"> </w:t>
      </w:r>
      <w:r w:rsidRPr="00846B84">
        <w:t>and</w:t>
      </w:r>
      <w:r w:rsidRPr="00846B84">
        <w:rPr>
          <w:spacing w:val="-3"/>
        </w:rPr>
        <w:t xml:space="preserve"> </w:t>
      </w:r>
      <w:r w:rsidRPr="00846B84">
        <w:t>Safety</w:t>
      </w:r>
      <w:r w:rsidRPr="00846B84">
        <w:rPr>
          <w:spacing w:val="-3"/>
        </w:rPr>
        <w:t xml:space="preserve"> </w:t>
      </w:r>
      <w:r w:rsidRPr="00846B84">
        <w:t>at</w:t>
      </w:r>
      <w:r w:rsidRPr="00846B84">
        <w:rPr>
          <w:spacing w:val="-7"/>
        </w:rPr>
        <w:t xml:space="preserve"> </w:t>
      </w:r>
      <w:r w:rsidRPr="00846B84">
        <w:t>Work</w:t>
      </w:r>
      <w:r w:rsidRPr="00846B84">
        <w:rPr>
          <w:spacing w:val="-1"/>
        </w:rPr>
        <w:t xml:space="preserve"> </w:t>
      </w:r>
      <w:r w:rsidRPr="00846B84">
        <w:t>Regulations</w:t>
      </w:r>
    </w:p>
    <w:p w14:paraId="6AA3C08A" w14:textId="77777777" w:rsidR="00BE3B28" w:rsidRPr="00846B84" w:rsidRDefault="00525EC8" w:rsidP="00E47488">
      <w:pPr>
        <w:pStyle w:val="ListParagraph"/>
        <w:numPr>
          <w:ilvl w:val="0"/>
          <w:numId w:val="91"/>
        </w:numPr>
      </w:pPr>
      <w:r w:rsidRPr="00846B84">
        <w:t>Work</w:t>
      </w:r>
      <w:r w:rsidRPr="00846B84">
        <w:rPr>
          <w:spacing w:val="-2"/>
        </w:rPr>
        <w:t xml:space="preserve"> </w:t>
      </w:r>
      <w:r w:rsidRPr="00846B84">
        <w:t>Place</w:t>
      </w:r>
      <w:r w:rsidRPr="00846B84">
        <w:rPr>
          <w:spacing w:val="-1"/>
        </w:rPr>
        <w:t xml:space="preserve"> </w:t>
      </w:r>
      <w:r w:rsidRPr="00846B84">
        <w:t>(Health,</w:t>
      </w:r>
      <w:r w:rsidRPr="00846B84">
        <w:rPr>
          <w:spacing w:val="-2"/>
        </w:rPr>
        <w:t xml:space="preserve"> </w:t>
      </w:r>
      <w:r w:rsidRPr="00846B84">
        <w:t>Safety</w:t>
      </w:r>
      <w:r w:rsidRPr="00846B84">
        <w:rPr>
          <w:spacing w:val="-3"/>
        </w:rPr>
        <w:t xml:space="preserve"> </w:t>
      </w:r>
      <w:r w:rsidRPr="00846B84">
        <w:t>and</w:t>
      </w:r>
      <w:r w:rsidRPr="00846B84">
        <w:rPr>
          <w:spacing w:val="-5"/>
        </w:rPr>
        <w:t xml:space="preserve"> </w:t>
      </w:r>
      <w:r w:rsidRPr="00846B84">
        <w:t>Welfare)</w:t>
      </w:r>
      <w:r w:rsidRPr="00846B84">
        <w:rPr>
          <w:spacing w:val="-2"/>
        </w:rPr>
        <w:t xml:space="preserve"> </w:t>
      </w:r>
      <w:r w:rsidRPr="00846B84">
        <w:t>Regulations</w:t>
      </w:r>
    </w:p>
    <w:p w14:paraId="271E4FD7" w14:textId="77777777" w:rsidR="00BE3B28" w:rsidRPr="00846B84" w:rsidRDefault="00525EC8" w:rsidP="00E47488">
      <w:pPr>
        <w:pStyle w:val="ListParagraph"/>
        <w:numPr>
          <w:ilvl w:val="0"/>
          <w:numId w:val="91"/>
        </w:numPr>
      </w:pPr>
      <w:r w:rsidRPr="00846B84">
        <w:t>Provision</w:t>
      </w:r>
      <w:r w:rsidRPr="00846B84">
        <w:rPr>
          <w:spacing w:val="-2"/>
        </w:rPr>
        <w:t xml:space="preserve"> </w:t>
      </w:r>
      <w:r w:rsidRPr="00846B84">
        <w:t>of</w:t>
      </w:r>
      <w:r w:rsidRPr="00846B84">
        <w:rPr>
          <w:spacing w:val="-1"/>
        </w:rPr>
        <w:t xml:space="preserve"> </w:t>
      </w:r>
      <w:r w:rsidRPr="00846B84">
        <w:t>Use</w:t>
      </w:r>
      <w:r w:rsidRPr="00846B84">
        <w:rPr>
          <w:spacing w:val="-2"/>
        </w:rPr>
        <w:t xml:space="preserve"> </w:t>
      </w:r>
      <w:r w:rsidRPr="00846B84">
        <w:t>of</w:t>
      </w:r>
      <w:r w:rsidRPr="00846B84">
        <w:rPr>
          <w:spacing w:val="-5"/>
        </w:rPr>
        <w:t xml:space="preserve"> </w:t>
      </w:r>
      <w:r w:rsidRPr="00846B84">
        <w:t>Work</w:t>
      </w:r>
      <w:r w:rsidRPr="00846B84">
        <w:rPr>
          <w:spacing w:val="-1"/>
        </w:rPr>
        <w:t xml:space="preserve"> </w:t>
      </w:r>
      <w:r w:rsidRPr="00846B84">
        <w:t>Equipment</w:t>
      </w:r>
      <w:r w:rsidRPr="00846B84">
        <w:rPr>
          <w:spacing w:val="-2"/>
        </w:rPr>
        <w:t xml:space="preserve"> </w:t>
      </w:r>
      <w:r w:rsidRPr="00846B84">
        <w:t>Regulations</w:t>
      </w:r>
    </w:p>
    <w:p w14:paraId="50E9BF8D" w14:textId="77777777" w:rsidR="00BE3B28" w:rsidRPr="00846B84" w:rsidRDefault="00525EC8" w:rsidP="00E47488">
      <w:pPr>
        <w:pStyle w:val="ListParagraph"/>
        <w:numPr>
          <w:ilvl w:val="0"/>
          <w:numId w:val="91"/>
        </w:numPr>
      </w:pPr>
      <w:r w:rsidRPr="00846B84">
        <w:t>Reporting</w:t>
      </w:r>
      <w:r w:rsidRPr="00846B84">
        <w:rPr>
          <w:spacing w:val="-4"/>
        </w:rPr>
        <w:t xml:space="preserve"> </w:t>
      </w:r>
      <w:r w:rsidRPr="00846B84">
        <w:t>of</w:t>
      </w:r>
      <w:r w:rsidRPr="00846B84">
        <w:rPr>
          <w:spacing w:val="-2"/>
        </w:rPr>
        <w:t xml:space="preserve"> </w:t>
      </w:r>
      <w:r w:rsidRPr="00846B84">
        <w:t>Injuries,</w:t>
      </w:r>
      <w:r w:rsidRPr="00846B84">
        <w:rPr>
          <w:spacing w:val="-2"/>
        </w:rPr>
        <w:t xml:space="preserve"> </w:t>
      </w:r>
      <w:r w:rsidRPr="00846B84">
        <w:t>Diseases</w:t>
      </w:r>
      <w:r w:rsidRPr="00846B84">
        <w:rPr>
          <w:spacing w:val="-4"/>
        </w:rPr>
        <w:t xml:space="preserve"> </w:t>
      </w:r>
      <w:r w:rsidRPr="00846B84">
        <w:t>and</w:t>
      </w:r>
      <w:r w:rsidRPr="00846B84">
        <w:rPr>
          <w:spacing w:val="-2"/>
        </w:rPr>
        <w:t xml:space="preserve"> </w:t>
      </w:r>
      <w:r w:rsidRPr="00846B84">
        <w:t>Dangerous</w:t>
      </w:r>
      <w:r w:rsidRPr="00846B84">
        <w:rPr>
          <w:spacing w:val="-2"/>
        </w:rPr>
        <w:t xml:space="preserve"> </w:t>
      </w:r>
      <w:r w:rsidRPr="00846B84">
        <w:t>Occurrences</w:t>
      </w:r>
      <w:r w:rsidRPr="00846B84">
        <w:rPr>
          <w:spacing w:val="-5"/>
        </w:rPr>
        <w:t xml:space="preserve"> </w:t>
      </w:r>
      <w:r w:rsidRPr="00846B84">
        <w:t>Regulations</w:t>
      </w:r>
    </w:p>
    <w:p w14:paraId="326652E6" w14:textId="77777777" w:rsidR="00BE3B28" w:rsidRPr="00846B84" w:rsidRDefault="00525EC8" w:rsidP="00E47488">
      <w:pPr>
        <w:pStyle w:val="ListParagraph"/>
        <w:numPr>
          <w:ilvl w:val="0"/>
          <w:numId w:val="91"/>
        </w:numPr>
      </w:pPr>
      <w:r w:rsidRPr="00846B84">
        <w:t>Control</w:t>
      </w:r>
      <w:r w:rsidRPr="00846B84">
        <w:rPr>
          <w:spacing w:val="-2"/>
        </w:rPr>
        <w:t xml:space="preserve"> </w:t>
      </w:r>
      <w:r w:rsidRPr="00846B84">
        <w:t>of</w:t>
      </w:r>
      <w:r w:rsidRPr="00846B84">
        <w:rPr>
          <w:spacing w:val="-1"/>
        </w:rPr>
        <w:t xml:space="preserve"> </w:t>
      </w:r>
      <w:r w:rsidRPr="00846B84">
        <w:t>Substances</w:t>
      </w:r>
      <w:r w:rsidRPr="00846B84">
        <w:rPr>
          <w:spacing w:val="-4"/>
        </w:rPr>
        <w:t xml:space="preserve"> </w:t>
      </w:r>
      <w:r w:rsidRPr="00846B84">
        <w:t>Hazardous</w:t>
      </w:r>
      <w:r w:rsidRPr="00846B84">
        <w:rPr>
          <w:spacing w:val="-1"/>
        </w:rPr>
        <w:t xml:space="preserve"> </w:t>
      </w:r>
      <w:r w:rsidRPr="00846B84">
        <w:t>to</w:t>
      </w:r>
      <w:r w:rsidRPr="00846B84">
        <w:rPr>
          <w:spacing w:val="-2"/>
        </w:rPr>
        <w:t xml:space="preserve"> </w:t>
      </w:r>
      <w:r w:rsidRPr="00846B84">
        <w:t>Health</w:t>
      </w:r>
      <w:r w:rsidRPr="00846B84">
        <w:rPr>
          <w:spacing w:val="-3"/>
        </w:rPr>
        <w:t xml:space="preserve"> </w:t>
      </w:r>
      <w:r w:rsidRPr="00846B84">
        <w:t>(COSHH)</w:t>
      </w:r>
      <w:r w:rsidRPr="00846B84">
        <w:rPr>
          <w:spacing w:val="-2"/>
        </w:rPr>
        <w:t xml:space="preserve"> </w:t>
      </w:r>
      <w:r w:rsidRPr="00846B84">
        <w:t>Regulations</w:t>
      </w:r>
    </w:p>
    <w:p w14:paraId="1A8710C2" w14:textId="77777777" w:rsidR="00BE3B28" w:rsidRPr="00846B84" w:rsidRDefault="00525EC8" w:rsidP="00E47488">
      <w:pPr>
        <w:pStyle w:val="ListParagraph"/>
        <w:numPr>
          <w:ilvl w:val="0"/>
          <w:numId w:val="91"/>
        </w:numPr>
      </w:pPr>
      <w:r w:rsidRPr="00846B84">
        <w:t>Pressure</w:t>
      </w:r>
      <w:r w:rsidRPr="00846B84">
        <w:rPr>
          <w:spacing w:val="-3"/>
        </w:rPr>
        <w:t xml:space="preserve"> </w:t>
      </w:r>
      <w:r w:rsidRPr="00846B84">
        <w:t>Equipment</w:t>
      </w:r>
      <w:r w:rsidRPr="00846B84">
        <w:rPr>
          <w:spacing w:val="-3"/>
        </w:rPr>
        <w:t xml:space="preserve"> </w:t>
      </w:r>
      <w:r w:rsidRPr="00846B84">
        <w:t>Regulations</w:t>
      </w:r>
    </w:p>
    <w:p w14:paraId="4A9A95BA" w14:textId="77777777" w:rsidR="00BE3B28" w:rsidRPr="00846B84" w:rsidRDefault="00525EC8" w:rsidP="00E47488">
      <w:pPr>
        <w:pStyle w:val="ListParagraph"/>
        <w:numPr>
          <w:ilvl w:val="0"/>
          <w:numId w:val="91"/>
        </w:numPr>
      </w:pPr>
      <w:r w:rsidRPr="00846B84">
        <w:t>Pressure</w:t>
      </w:r>
      <w:r w:rsidRPr="00846B84">
        <w:rPr>
          <w:spacing w:val="-2"/>
        </w:rPr>
        <w:t xml:space="preserve"> </w:t>
      </w:r>
      <w:r w:rsidRPr="00846B84">
        <w:t>Systems</w:t>
      </w:r>
      <w:r w:rsidRPr="00846B84">
        <w:rPr>
          <w:spacing w:val="-2"/>
        </w:rPr>
        <w:t xml:space="preserve"> </w:t>
      </w:r>
      <w:r w:rsidRPr="00846B84">
        <w:t>Safety</w:t>
      </w:r>
      <w:r w:rsidRPr="00846B84">
        <w:rPr>
          <w:spacing w:val="-4"/>
        </w:rPr>
        <w:t xml:space="preserve"> </w:t>
      </w:r>
      <w:r w:rsidRPr="00846B84">
        <w:t>regulations</w:t>
      </w:r>
    </w:p>
    <w:p w14:paraId="64222FC7" w14:textId="77777777" w:rsidR="00BE3B28" w:rsidRPr="00846B84" w:rsidRDefault="00525EC8" w:rsidP="00E47488">
      <w:pPr>
        <w:pStyle w:val="ListParagraph"/>
        <w:numPr>
          <w:ilvl w:val="0"/>
          <w:numId w:val="91"/>
        </w:numPr>
      </w:pPr>
      <w:r w:rsidRPr="00846B84">
        <w:t>Medicines</w:t>
      </w:r>
      <w:r w:rsidRPr="00846B84">
        <w:rPr>
          <w:spacing w:val="-2"/>
        </w:rPr>
        <w:t xml:space="preserve"> </w:t>
      </w:r>
      <w:r w:rsidRPr="00846B84">
        <w:t>Act,</w:t>
      </w:r>
      <w:r w:rsidRPr="00846B84">
        <w:rPr>
          <w:spacing w:val="-2"/>
        </w:rPr>
        <w:t xml:space="preserve"> </w:t>
      </w:r>
      <w:r w:rsidRPr="00846B84">
        <w:t>1968</w:t>
      </w:r>
    </w:p>
    <w:p w14:paraId="0E8FD8C3" w14:textId="77777777" w:rsidR="00BE3B28" w:rsidRPr="00846B84" w:rsidRDefault="00525EC8" w:rsidP="00E47488">
      <w:pPr>
        <w:pStyle w:val="ListParagraph"/>
        <w:numPr>
          <w:ilvl w:val="0"/>
          <w:numId w:val="91"/>
        </w:numPr>
      </w:pPr>
      <w:r w:rsidRPr="00846B84">
        <w:t>Human</w:t>
      </w:r>
      <w:r w:rsidRPr="00846B84">
        <w:rPr>
          <w:spacing w:val="-1"/>
        </w:rPr>
        <w:t xml:space="preserve"> </w:t>
      </w:r>
      <w:r w:rsidRPr="00846B84">
        <w:t>Medicines</w:t>
      </w:r>
      <w:r w:rsidRPr="00846B84">
        <w:rPr>
          <w:spacing w:val="-1"/>
        </w:rPr>
        <w:t xml:space="preserve"> </w:t>
      </w:r>
      <w:r w:rsidRPr="00846B84">
        <w:t>Regulations</w:t>
      </w:r>
      <w:r w:rsidRPr="00846B84">
        <w:rPr>
          <w:spacing w:val="-4"/>
        </w:rPr>
        <w:t xml:space="preserve"> </w:t>
      </w:r>
      <w:r w:rsidRPr="00846B84">
        <w:t>2012</w:t>
      </w:r>
    </w:p>
    <w:p w14:paraId="3F7B60CB" w14:textId="77777777" w:rsidR="00BE3B28" w:rsidRPr="00846B84" w:rsidRDefault="00525EC8" w:rsidP="00E47488">
      <w:pPr>
        <w:pStyle w:val="ListParagraph"/>
        <w:numPr>
          <w:ilvl w:val="0"/>
          <w:numId w:val="91"/>
        </w:numPr>
      </w:pPr>
      <w:r w:rsidRPr="00846B84">
        <w:t>Manual</w:t>
      </w:r>
      <w:r w:rsidRPr="00846B84">
        <w:rPr>
          <w:spacing w:val="-3"/>
        </w:rPr>
        <w:t xml:space="preserve"> </w:t>
      </w:r>
      <w:r w:rsidRPr="00846B84">
        <w:t>Handling</w:t>
      </w:r>
      <w:r w:rsidRPr="00846B84">
        <w:rPr>
          <w:spacing w:val="-5"/>
        </w:rPr>
        <w:t xml:space="preserve"> </w:t>
      </w:r>
      <w:r w:rsidRPr="00846B84">
        <w:t>Operation</w:t>
      </w:r>
      <w:r w:rsidRPr="00846B84">
        <w:rPr>
          <w:spacing w:val="1"/>
        </w:rPr>
        <w:t xml:space="preserve"> </w:t>
      </w:r>
      <w:r w:rsidRPr="00846B84">
        <w:t>Regulations</w:t>
      </w:r>
    </w:p>
    <w:p w14:paraId="7B3D2F2C" w14:textId="77777777" w:rsidR="00BE3B28" w:rsidRPr="00846B84" w:rsidRDefault="00525EC8" w:rsidP="00E47488">
      <w:pPr>
        <w:pStyle w:val="ListParagraph"/>
        <w:numPr>
          <w:ilvl w:val="0"/>
          <w:numId w:val="91"/>
        </w:numPr>
      </w:pPr>
      <w:r w:rsidRPr="00846B84">
        <w:t>Personal</w:t>
      </w:r>
      <w:r w:rsidRPr="00846B84">
        <w:rPr>
          <w:spacing w:val="-2"/>
        </w:rPr>
        <w:t xml:space="preserve"> </w:t>
      </w:r>
      <w:r w:rsidRPr="00846B84">
        <w:t>Protective</w:t>
      </w:r>
      <w:r w:rsidRPr="00846B84">
        <w:rPr>
          <w:spacing w:val="-1"/>
        </w:rPr>
        <w:t xml:space="preserve"> </w:t>
      </w:r>
      <w:r w:rsidRPr="00846B84">
        <w:t>Equipment</w:t>
      </w:r>
      <w:r w:rsidRPr="00846B84">
        <w:rPr>
          <w:spacing w:val="-4"/>
        </w:rPr>
        <w:t xml:space="preserve"> </w:t>
      </w:r>
      <w:r w:rsidRPr="00846B84">
        <w:t>at</w:t>
      </w:r>
      <w:r w:rsidRPr="00846B84">
        <w:rPr>
          <w:spacing w:val="-8"/>
        </w:rPr>
        <w:t xml:space="preserve"> </w:t>
      </w:r>
      <w:r w:rsidRPr="00846B84">
        <w:t>Work</w:t>
      </w:r>
      <w:r w:rsidRPr="00846B84">
        <w:rPr>
          <w:spacing w:val="-1"/>
        </w:rPr>
        <w:t xml:space="preserve"> </w:t>
      </w:r>
      <w:r w:rsidRPr="00846B84">
        <w:t>Regulations</w:t>
      </w:r>
    </w:p>
    <w:p w14:paraId="7547AC9B" w14:textId="77777777" w:rsidR="00BE3B28" w:rsidRPr="00846B84" w:rsidRDefault="00525EC8" w:rsidP="00E47488">
      <w:pPr>
        <w:pStyle w:val="ListParagraph"/>
        <w:numPr>
          <w:ilvl w:val="0"/>
          <w:numId w:val="91"/>
        </w:numPr>
      </w:pPr>
      <w:r w:rsidRPr="00846B84">
        <w:t>Electromagnetic</w:t>
      </w:r>
      <w:r w:rsidRPr="00846B84">
        <w:rPr>
          <w:spacing w:val="-3"/>
        </w:rPr>
        <w:t xml:space="preserve"> </w:t>
      </w:r>
      <w:r w:rsidRPr="00846B84">
        <w:t>Compatibility</w:t>
      </w:r>
      <w:r w:rsidRPr="00846B84">
        <w:rPr>
          <w:spacing w:val="-5"/>
        </w:rPr>
        <w:t xml:space="preserve"> </w:t>
      </w:r>
      <w:r w:rsidRPr="00846B84">
        <w:t>Regulations</w:t>
      </w:r>
    </w:p>
    <w:p w14:paraId="59B5BFCD" w14:textId="77777777" w:rsidR="00BE3B28" w:rsidRPr="00846B84" w:rsidRDefault="00525EC8" w:rsidP="00E47488">
      <w:pPr>
        <w:pStyle w:val="ListParagraph"/>
        <w:numPr>
          <w:ilvl w:val="0"/>
          <w:numId w:val="91"/>
        </w:numPr>
      </w:pPr>
      <w:r w:rsidRPr="00846B84">
        <w:t>Electricity</w:t>
      </w:r>
      <w:r w:rsidRPr="00846B84">
        <w:rPr>
          <w:spacing w:val="-3"/>
        </w:rPr>
        <w:t xml:space="preserve"> </w:t>
      </w:r>
      <w:r w:rsidRPr="00846B84">
        <w:t>at</w:t>
      </w:r>
      <w:r w:rsidRPr="00846B84">
        <w:rPr>
          <w:spacing w:val="-4"/>
        </w:rPr>
        <w:t xml:space="preserve"> </w:t>
      </w:r>
      <w:r w:rsidRPr="00846B84">
        <w:t>Work regulations</w:t>
      </w:r>
    </w:p>
    <w:p w14:paraId="4386F1D9" w14:textId="77777777" w:rsidR="00CC482B" w:rsidRPr="00846B84" w:rsidRDefault="00CC482B" w:rsidP="00CC482B">
      <w:pPr>
        <w:pStyle w:val="ListParagraph"/>
        <w:numPr>
          <w:ilvl w:val="0"/>
          <w:numId w:val="91"/>
        </w:numPr>
      </w:pPr>
      <w:r w:rsidRPr="00846B84">
        <w:t>British Compressed Gas Association Guidelines (BCGA COP’s)</w:t>
      </w:r>
    </w:p>
    <w:p w14:paraId="1A4481C3" w14:textId="77777777" w:rsidR="00CC482B" w:rsidRPr="00846B84" w:rsidRDefault="00CC482B" w:rsidP="00595F46">
      <w:pPr>
        <w:sectPr w:rsidR="00CC482B" w:rsidRPr="00846B84">
          <w:pgSz w:w="11910" w:h="16840"/>
          <w:pgMar w:top="1340" w:right="540" w:bottom="1160" w:left="1340" w:header="0" w:footer="976" w:gutter="0"/>
          <w:cols w:space="720"/>
        </w:sectPr>
      </w:pPr>
    </w:p>
    <w:p w14:paraId="121ABB0C" w14:textId="77777777" w:rsidR="00BE3B28" w:rsidRPr="00846B84" w:rsidRDefault="00B942D7" w:rsidP="00846B84">
      <w:pPr>
        <w:ind w:left="284" w:hanging="284"/>
      </w:pPr>
      <w:r w:rsidRPr="00846B84">
        <w:lastRenderedPageBreak/>
        <w:t xml:space="preserve"> </w:t>
      </w:r>
      <w:r w:rsidR="00525EC8" w:rsidRPr="00846B84">
        <w:t>Specific</w:t>
      </w:r>
      <w:r w:rsidR="00525EC8" w:rsidRPr="00846B84">
        <w:rPr>
          <w:spacing w:val="-4"/>
        </w:rPr>
        <w:t xml:space="preserve"> </w:t>
      </w:r>
      <w:r w:rsidR="00525EC8" w:rsidRPr="00846B84">
        <w:t>Guidance</w:t>
      </w:r>
      <w:r w:rsidR="00525EC8" w:rsidRPr="00846B84">
        <w:rPr>
          <w:spacing w:val="-3"/>
        </w:rPr>
        <w:t xml:space="preserve"> </w:t>
      </w:r>
      <w:r w:rsidR="00525EC8" w:rsidRPr="00846B84">
        <w:t>Relevant</w:t>
      </w:r>
      <w:r w:rsidR="00525EC8" w:rsidRPr="00846B84">
        <w:rPr>
          <w:spacing w:val="-4"/>
        </w:rPr>
        <w:t xml:space="preserve"> </w:t>
      </w:r>
      <w:r w:rsidR="00525EC8" w:rsidRPr="00846B84">
        <w:t>to</w:t>
      </w:r>
      <w:r w:rsidR="00525EC8" w:rsidRPr="00846B84">
        <w:rPr>
          <w:spacing w:val="-3"/>
        </w:rPr>
        <w:t xml:space="preserve"> </w:t>
      </w:r>
      <w:r w:rsidR="00525EC8" w:rsidRPr="00846B84">
        <w:t>Medical</w:t>
      </w:r>
      <w:r w:rsidR="00525EC8" w:rsidRPr="00846B84">
        <w:rPr>
          <w:spacing w:val="-5"/>
        </w:rPr>
        <w:t xml:space="preserve"> </w:t>
      </w:r>
      <w:r w:rsidR="00525EC8" w:rsidRPr="00846B84">
        <w:t>Gas</w:t>
      </w:r>
      <w:r w:rsidR="00525EC8" w:rsidRPr="00846B84">
        <w:rPr>
          <w:spacing w:val="-5"/>
        </w:rPr>
        <w:t xml:space="preserve"> </w:t>
      </w:r>
      <w:r w:rsidR="00525EC8" w:rsidRPr="00846B84">
        <w:t>Pipeline</w:t>
      </w:r>
      <w:r w:rsidR="00525EC8" w:rsidRPr="00846B84">
        <w:rPr>
          <w:spacing w:val="-3"/>
        </w:rPr>
        <w:t xml:space="preserve"> </w:t>
      </w:r>
      <w:r w:rsidR="00525EC8" w:rsidRPr="00846B84">
        <w:t>Systems</w:t>
      </w:r>
    </w:p>
    <w:p w14:paraId="26866732" w14:textId="77777777" w:rsidR="00BE3B28" w:rsidRPr="00846B84" w:rsidRDefault="00BE3B28" w:rsidP="00595F46">
      <w:pPr>
        <w:pStyle w:val="BodyText"/>
      </w:pPr>
    </w:p>
    <w:p w14:paraId="0D31A69C" w14:textId="77777777" w:rsidR="00BE3B28" w:rsidRPr="00846B84" w:rsidRDefault="00525EC8" w:rsidP="00846B84">
      <w:pPr>
        <w:pStyle w:val="ListParagraph"/>
        <w:numPr>
          <w:ilvl w:val="1"/>
          <w:numId w:val="26"/>
        </w:numPr>
        <w:ind w:hanging="305"/>
      </w:pPr>
      <w:r w:rsidRPr="00846B84">
        <w:rPr>
          <w:spacing w:val="-1"/>
        </w:rPr>
        <w:t>Health</w:t>
      </w:r>
      <w:r w:rsidRPr="00846B84">
        <w:rPr>
          <w:spacing w:val="-16"/>
        </w:rPr>
        <w:t xml:space="preserve"> </w:t>
      </w:r>
      <w:r w:rsidRPr="00846B84">
        <w:rPr>
          <w:spacing w:val="-1"/>
        </w:rPr>
        <w:t>Technical</w:t>
      </w:r>
      <w:r w:rsidRPr="00846B84">
        <w:rPr>
          <w:spacing w:val="-13"/>
        </w:rPr>
        <w:t xml:space="preserve"> </w:t>
      </w:r>
      <w:r w:rsidRPr="00846B84">
        <w:rPr>
          <w:spacing w:val="-1"/>
        </w:rPr>
        <w:t>Memorandum</w:t>
      </w:r>
      <w:r w:rsidRPr="00846B84">
        <w:rPr>
          <w:spacing w:val="-14"/>
        </w:rPr>
        <w:t xml:space="preserve"> </w:t>
      </w:r>
      <w:r w:rsidRPr="00846B84">
        <w:t>(HTM)</w:t>
      </w:r>
      <w:r w:rsidRPr="00846B84">
        <w:rPr>
          <w:spacing w:val="-16"/>
        </w:rPr>
        <w:t xml:space="preserve"> </w:t>
      </w:r>
      <w:r w:rsidRPr="00846B84">
        <w:t>02-01</w:t>
      </w:r>
      <w:r w:rsidRPr="00846B84">
        <w:rPr>
          <w:spacing w:val="-17"/>
        </w:rPr>
        <w:t xml:space="preserve"> </w:t>
      </w:r>
      <w:r w:rsidRPr="00846B84">
        <w:t>“Medical</w:t>
      </w:r>
      <w:r w:rsidRPr="00846B84">
        <w:rPr>
          <w:spacing w:val="-13"/>
        </w:rPr>
        <w:t xml:space="preserve"> </w:t>
      </w:r>
      <w:r w:rsidRPr="00846B84">
        <w:t>Gas</w:t>
      </w:r>
      <w:r w:rsidRPr="00846B84">
        <w:rPr>
          <w:spacing w:val="-17"/>
        </w:rPr>
        <w:t xml:space="preserve"> </w:t>
      </w:r>
      <w:r w:rsidRPr="00846B84">
        <w:t>Pipeline</w:t>
      </w:r>
      <w:r w:rsidRPr="00846B84">
        <w:rPr>
          <w:spacing w:val="-15"/>
        </w:rPr>
        <w:t xml:space="preserve"> </w:t>
      </w:r>
      <w:r w:rsidRPr="00846B84">
        <w:t>Systems”</w:t>
      </w:r>
      <w:r w:rsidRPr="00846B84">
        <w:rPr>
          <w:spacing w:val="-63"/>
        </w:rPr>
        <w:t xml:space="preserve"> </w:t>
      </w:r>
      <w:r w:rsidRPr="00846B84">
        <w:t>Part</w:t>
      </w:r>
      <w:r w:rsidRPr="00846B84">
        <w:rPr>
          <w:spacing w:val="-1"/>
        </w:rPr>
        <w:t xml:space="preserve"> </w:t>
      </w:r>
      <w:r w:rsidRPr="00846B84">
        <w:t>A,</w:t>
      </w:r>
      <w:r w:rsidRPr="00846B84">
        <w:rPr>
          <w:spacing w:val="-3"/>
        </w:rPr>
        <w:t xml:space="preserve"> </w:t>
      </w:r>
      <w:r w:rsidRPr="00846B84">
        <w:t>Design, Installation,</w:t>
      </w:r>
      <w:r w:rsidRPr="00846B84">
        <w:rPr>
          <w:spacing w:val="-1"/>
        </w:rPr>
        <w:t xml:space="preserve"> </w:t>
      </w:r>
      <w:r w:rsidRPr="00846B84">
        <w:t>Validation</w:t>
      </w:r>
      <w:r w:rsidRPr="00846B84">
        <w:rPr>
          <w:spacing w:val="-3"/>
        </w:rPr>
        <w:t xml:space="preserve"> </w:t>
      </w:r>
      <w:r w:rsidRPr="00846B84">
        <w:t>and</w:t>
      </w:r>
      <w:r w:rsidRPr="00846B84">
        <w:rPr>
          <w:spacing w:val="-2"/>
        </w:rPr>
        <w:t xml:space="preserve"> </w:t>
      </w:r>
      <w:r w:rsidRPr="00846B84">
        <w:t>Verification</w:t>
      </w:r>
    </w:p>
    <w:p w14:paraId="44D1600D" w14:textId="77777777" w:rsidR="00BE3B28" w:rsidRPr="00846B84" w:rsidRDefault="00525EC8" w:rsidP="00846B84">
      <w:pPr>
        <w:pStyle w:val="BodyText"/>
        <w:numPr>
          <w:ilvl w:val="2"/>
          <w:numId w:val="26"/>
        </w:numPr>
        <w:ind w:left="709" w:hanging="425"/>
      </w:pPr>
      <w:r w:rsidRPr="00846B84">
        <w:t>Part</w:t>
      </w:r>
      <w:r w:rsidRPr="00846B84">
        <w:rPr>
          <w:spacing w:val="-3"/>
        </w:rPr>
        <w:t xml:space="preserve"> </w:t>
      </w:r>
      <w:r w:rsidRPr="00846B84">
        <w:t>B,</w:t>
      </w:r>
      <w:r w:rsidRPr="00846B84">
        <w:rPr>
          <w:spacing w:val="-4"/>
        </w:rPr>
        <w:t xml:space="preserve"> </w:t>
      </w:r>
      <w:r w:rsidRPr="00846B84">
        <w:t>Operational</w:t>
      </w:r>
      <w:r w:rsidRPr="00846B84">
        <w:rPr>
          <w:spacing w:val="-3"/>
        </w:rPr>
        <w:t xml:space="preserve"> </w:t>
      </w:r>
      <w:r w:rsidRPr="00846B84">
        <w:t>Management</w:t>
      </w:r>
    </w:p>
    <w:p w14:paraId="2F5EA119" w14:textId="77777777" w:rsidR="00BE3B28" w:rsidRPr="00846B84" w:rsidRDefault="00BE3B28" w:rsidP="00846B84">
      <w:pPr>
        <w:pStyle w:val="BodyText"/>
        <w:ind w:left="709" w:hanging="425"/>
      </w:pPr>
    </w:p>
    <w:p w14:paraId="5C5715C5" w14:textId="77777777" w:rsidR="00BE3B28" w:rsidRPr="00846B84" w:rsidRDefault="00525EC8" w:rsidP="00846B84">
      <w:pPr>
        <w:pStyle w:val="ListParagraph"/>
        <w:numPr>
          <w:ilvl w:val="2"/>
          <w:numId w:val="26"/>
        </w:numPr>
        <w:ind w:left="709" w:hanging="425"/>
      </w:pPr>
      <w:r w:rsidRPr="00846B84">
        <w:t>Health</w:t>
      </w:r>
      <w:r w:rsidRPr="00846B84">
        <w:rPr>
          <w:spacing w:val="-4"/>
        </w:rPr>
        <w:t xml:space="preserve"> </w:t>
      </w:r>
      <w:r w:rsidRPr="00846B84">
        <w:t>Technical</w:t>
      </w:r>
      <w:r w:rsidRPr="00846B84">
        <w:rPr>
          <w:spacing w:val="-2"/>
        </w:rPr>
        <w:t xml:space="preserve"> </w:t>
      </w:r>
      <w:r w:rsidRPr="00846B84">
        <w:t>Memorandum</w:t>
      </w:r>
      <w:r w:rsidRPr="00846B84">
        <w:rPr>
          <w:spacing w:val="-3"/>
        </w:rPr>
        <w:t xml:space="preserve"> </w:t>
      </w:r>
      <w:r w:rsidRPr="00846B84">
        <w:t>(HTM) 2022</w:t>
      </w:r>
    </w:p>
    <w:p w14:paraId="13EB10AB" w14:textId="77777777" w:rsidR="00BE3B28" w:rsidRPr="00846B84" w:rsidRDefault="00525EC8" w:rsidP="00846B84">
      <w:pPr>
        <w:pStyle w:val="BodyText"/>
        <w:numPr>
          <w:ilvl w:val="2"/>
          <w:numId w:val="26"/>
        </w:numPr>
        <w:ind w:left="709" w:hanging="425"/>
      </w:pPr>
      <w:r w:rsidRPr="00846B84">
        <w:t>Supplement</w:t>
      </w:r>
      <w:r w:rsidRPr="00846B84">
        <w:rPr>
          <w:spacing w:val="36"/>
        </w:rPr>
        <w:t xml:space="preserve"> </w:t>
      </w:r>
      <w:r w:rsidRPr="00846B84">
        <w:t>1</w:t>
      </w:r>
      <w:r w:rsidRPr="00846B84">
        <w:rPr>
          <w:spacing w:val="36"/>
        </w:rPr>
        <w:t xml:space="preserve"> </w:t>
      </w:r>
      <w:r w:rsidRPr="00846B84">
        <w:t>“Dental</w:t>
      </w:r>
      <w:r w:rsidRPr="00846B84">
        <w:rPr>
          <w:spacing w:val="33"/>
        </w:rPr>
        <w:t xml:space="preserve"> </w:t>
      </w:r>
      <w:r w:rsidRPr="00846B84">
        <w:t>Compressed</w:t>
      </w:r>
      <w:r w:rsidRPr="00846B84">
        <w:rPr>
          <w:spacing w:val="37"/>
        </w:rPr>
        <w:t xml:space="preserve"> </w:t>
      </w:r>
      <w:r w:rsidRPr="00846B84">
        <w:t>Air</w:t>
      </w:r>
      <w:r w:rsidRPr="00846B84">
        <w:rPr>
          <w:spacing w:val="34"/>
        </w:rPr>
        <w:t xml:space="preserve"> </w:t>
      </w:r>
      <w:r w:rsidRPr="00846B84">
        <w:t>and</w:t>
      </w:r>
      <w:r w:rsidRPr="00846B84">
        <w:rPr>
          <w:spacing w:val="34"/>
        </w:rPr>
        <w:t xml:space="preserve"> </w:t>
      </w:r>
      <w:r w:rsidRPr="00846B84">
        <w:t>Vacuum</w:t>
      </w:r>
      <w:r w:rsidRPr="00846B84">
        <w:rPr>
          <w:spacing w:val="38"/>
        </w:rPr>
        <w:t xml:space="preserve"> </w:t>
      </w:r>
      <w:r w:rsidRPr="00846B84">
        <w:t>Systems”</w:t>
      </w:r>
      <w:r w:rsidRPr="00846B84">
        <w:rPr>
          <w:spacing w:val="-64"/>
        </w:rPr>
        <w:t xml:space="preserve"> </w:t>
      </w:r>
      <w:r w:rsidRPr="00846B84">
        <w:t>2003</w:t>
      </w:r>
    </w:p>
    <w:p w14:paraId="3BEB2B64" w14:textId="77777777" w:rsidR="00BE3B28" w:rsidRPr="00846B84" w:rsidRDefault="00BE3B28" w:rsidP="00846B84">
      <w:pPr>
        <w:pStyle w:val="BodyText"/>
        <w:ind w:left="709" w:hanging="425"/>
      </w:pPr>
    </w:p>
    <w:p w14:paraId="47EC68CE" w14:textId="77777777" w:rsidR="00BE3B28" w:rsidRPr="00846B84" w:rsidRDefault="00525EC8" w:rsidP="00846B84">
      <w:pPr>
        <w:pStyle w:val="ListParagraph"/>
        <w:numPr>
          <w:ilvl w:val="2"/>
          <w:numId w:val="26"/>
        </w:numPr>
        <w:ind w:left="709" w:hanging="425"/>
      </w:pPr>
      <w:r w:rsidRPr="00846B84">
        <w:t>European</w:t>
      </w:r>
      <w:r w:rsidRPr="00846B84">
        <w:rPr>
          <w:spacing w:val="29"/>
        </w:rPr>
        <w:t xml:space="preserve"> </w:t>
      </w:r>
      <w:r w:rsidRPr="00846B84">
        <w:t>Pharmacopoeia</w:t>
      </w:r>
      <w:r w:rsidRPr="00846B84">
        <w:rPr>
          <w:spacing w:val="31"/>
        </w:rPr>
        <w:t xml:space="preserve"> </w:t>
      </w:r>
      <w:r w:rsidRPr="00846B84">
        <w:t>Standards</w:t>
      </w:r>
      <w:r w:rsidRPr="00846B84">
        <w:rPr>
          <w:spacing w:val="29"/>
        </w:rPr>
        <w:t xml:space="preserve"> </w:t>
      </w:r>
      <w:r w:rsidRPr="00846B84">
        <w:t>for</w:t>
      </w:r>
      <w:r w:rsidRPr="00846B84">
        <w:rPr>
          <w:spacing w:val="27"/>
        </w:rPr>
        <w:t xml:space="preserve"> </w:t>
      </w:r>
      <w:r w:rsidRPr="00846B84">
        <w:t>medical</w:t>
      </w:r>
      <w:r w:rsidRPr="00846B84">
        <w:rPr>
          <w:spacing w:val="37"/>
        </w:rPr>
        <w:t xml:space="preserve"> </w:t>
      </w:r>
      <w:r w:rsidRPr="00846B84">
        <w:t>gases,</w:t>
      </w:r>
      <w:r w:rsidRPr="00846B84">
        <w:rPr>
          <w:spacing w:val="31"/>
        </w:rPr>
        <w:t xml:space="preserve"> </w:t>
      </w:r>
      <w:r w:rsidRPr="00846B84">
        <w:t>including</w:t>
      </w:r>
      <w:r w:rsidRPr="00846B84">
        <w:rPr>
          <w:spacing w:val="30"/>
        </w:rPr>
        <w:t xml:space="preserve"> </w:t>
      </w:r>
      <w:r w:rsidRPr="00846B84">
        <w:t>medical</w:t>
      </w:r>
      <w:r w:rsidR="000F10FD" w:rsidRPr="00846B84">
        <w:t xml:space="preserve"> </w:t>
      </w:r>
      <w:r w:rsidRPr="00846B84">
        <w:rPr>
          <w:spacing w:val="-64"/>
        </w:rPr>
        <w:t xml:space="preserve"> </w:t>
      </w:r>
      <w:r w:rsidRPr="00846B84">
        <w:t>compressed</w:t>
      </w:r>
      <w:r w:rsidRPr="00846B84">
        <w:rPr>
          <w:spacing w:val="-3"/>
        </w:rPr>
        <w:t xml:space="preserve"> </w:t>
      </w:r>
      <w:r w:rsidRPr="00846B84">
        <w:t>air</w:t>
      </w:r>
    </w:p>
    <w:p w14:paraId="537D79A1" w14:textId="77777777" w:rsidR="00BE3B28" w:rsidRPr="00846B84" w:rsidRDefault="00BE3B28" w:rsidP="00846B84">
      <w:pPr>
        <w:pStyle w:val="BodyText"/>
        <w:ind w:left="709" w:hanging="425"/>
      </w:pPr>
    </w:p>
    <w:p w14:paraId="0FB00AAE" w14:textId="3E189E03" w:rsidR="00BE3B28" w:rsidRPr="00846B84" w:rsidRDefault="00525EC8" w:rsidP="00846B84">
      <w:pPr>
        <w:pStyle w:val="ListParagraph"/>
        <w:numPr>
          <w:ilvl w:val="2"/>
          <w:numId w:val="26"/>
        </w:numPr>
        <w:ind w:left="709" w:hanging="425"/>
      </w:pPr>
      <w:r w:rsidRPr="00846B84">
        <w:t>ISO</w:t>
      </w:r>
      <w:r w:rsidRPr="00846B84">
        <w:rPr>
          <w:spacing w:val="-3"/>
        </w:rPr>
        <w:t xml:space="preserve"> </w:t>
      </w:r>
      <w:r w:rsidRPr="00846B84">
        <w:t>9170-1:2017</w:t>
      </w:r>
    </w:p>
    <w:p w14:paraId="79E56E01" w14:textId="77777777" w:rsidR="00CC482B" w:rsidRPr="00846B84" w:rsidRDefault="00CC482B" w:rsidP="00846B84">
      <w:pPr>
        <w:pStyle w:val="ListParagraph"/>
        <w:ind w:left="709" w:hanging="425"/>
      </w:pPr>
    </w:p>
    <w:p w14:paraId="51729CAD" w14:textId="37512F9E" w:rsidR="00CC482B" w:rsidRPr="00846B84" w:rsidRDefault="00CC482B" w:rsidP="00846B84">
      <w:pPr>
        <w:pStyle w:val="ListParagraph"/>
        <w:numPr>
          <w:ilvl w:val="2"/>
          <w:numId w:val="26"/>
        </w:numPr>
        <w:ind w:left="709" w:hanging="425"/>
      </w:pPr>
      <w:r w:rsidRPr="00846B84">
        <w:t>BS EN ISO 7396 -1-2016 Medical Gas Pipeline Systems Part 1:  Pipeline systems for compressed medical gases and vacuum.</w:t>
      </w:r>
    </w:p>
    <w:p w14:paraId="6F966BFB" w14:textId="77777777" w:rsidR="00BE3B28" w:rsidRDefault="00BE3B28" w:rsidP="00846B84">
      <w:pPr>
        <w:pStyle w:val="BodyText"/>
        <w:ind w:left="709" w:hanging="425"/>
      </w:pPr>
    </w:p>
    <w:p w14:paraId="78B973EA" w14:textId="77777777" w:rsidR="00BE3B28" w:rsidRDefault="00BE3B28" w:rsidP="00595F46">
      <w:pPr>
        <w:pStyle w:val="BodyText"/>
      </w:pPr>
    </w:p>
    <w:p w14:paraId="7DA0E266" w14:textId="77777777" w:rsidR="00BE3B28" w:rsidRDefault="00525EC8" w:rsidP="008A494B">
      <w:pPr>
        <w:pStyle w:val="Heading1"/>
      </w:pPr>
      <w:bookmarkStart w:id="9" w:name="_Toc106700325"/>
      <w:r w:rsidRPr="005C2663">
        <w:t>Relationship</w:t>
      </w:r>
      <w:r w:rsidRPr="008A494B">
        <w:rPr>
          <w:spacing w:val="-7"/>
        </w:rPr>
        <w:t xml:space="preserve"> </w:t>
      </w:r>
      <w:r>
        <w:t>with</w:t>
      </w:r>
      <w:r w:rsidRPr="008A494B">
        <w:rPr>
          <w:spacing w:val="-3"/>
        </w:rPr>
        <w:t xml:space="preserve"> </w:t>
      </w:r>
      <w:r>
        <w:t>Other</w:t>
      </w:r>
      <w:r w:rsidRPr="008A494B">
        <w:rPr>
          <w:spacing w:val="-4"/>
        </w:rPr>
        <w:t xml:space="preserve"> </w:t>
      </w:r>
      <w:r>
        <w:t>Policies</w:t>
      </w:r>
      <w:bookmarkEnd w:id="9"/>
      <w:r w:rsidR="00292744">
        <w:t xml:space="preserve"> and Procedures</w:t>
      </w:r>
    </w:p>
    <w:p w14:paraId="201A4FC7" w14:textId="77777777" w:rsidR="00BE3B28" w:rsidRDefault="00BE3B28" w:rsidP="00595F46">
      <w:pPr>
        <w:pStyle w:val="BodyText"/>
      </w:pPr>
    </w:p>
    <w:p w14:paraId="2C734E59" w14:textId="77777777" w:rsidR="00BE3B28" w:rsidRDefault="00525EC8" w:rsidP="00595F46">
      <w:pPr>
        <w:pStyle w:val="BodyText"/>
      </w:pPr>
      <w:r>
        <w:t>This Policy should not be considered in isolation.</w:t>
      </w:r>
      <w:r>
        <w:rPr>
          <w:spacing w:val="1"/>
        </w:rPr>
        <w:t xml:space="preserve"> </w:t>
      </w:r>
      <w:r>
        <w:t>The following Policies should</w:t>
      </w:r>
      <w:r>
        <w:rPr>
          <w:spacing w:val="1"/>
        </w:rPr>
        <w:t xml:space="preserve"> </w:t>
      </w:r>
      <w:r>
        <w:t>also</w:t>
      </w:r>
      <w:r>
        <w:rPr>
          <w:spacing w:val="-1"/>
        </w:rPr>
        <w:t xml:space="preserve"> </w:t>
      </w:r>
      <w:r>
        <w:t>be</w:t>
      </w:r>
      <w:r>
        <w:rPr>
          <w:spacing w:val="-1"/>
        </w:rPr>
        <w:t xml:space="preserve"> </w:t>
      </w:r>
      <w:r>
        <w:t>taken</w:t>
      </w:r>
      <w:r>
        <w:rPr>
          <w:spacing w:val="-1"/>
        </w:rPr>
        <w:t xml:space="preserve"> </w:t>
      </w:r>
      <w:r>
        <w:t>into</w:t>
      </w:r>
      <w:r>
        <w:rPr>
          <w:spacing w:val="-2"/>
        </w:rPr>
        <w:t xml:space="preserve"> </w:t>
      </w:r>
      <w:r>
        <w:t>account,</w:t>
      </w:r>
      <w:r>
        <w:rPr>
          <w:spacing w:val="-3"/>
        </w:rPr>
        <w:t xml:space="preserve"> </w:t>
      </w:r>
      <w:r>
        <w:t>together</w:t>
      </w:r>
      <w:r>
        <w:rPr>
          <w:spacing w:val="-1"/>
        </w:rPr>
        <w:t xml:space="preserve"> </w:t>
      </w:r>
      <w:r>
        <w:t>with</w:t>
      </w:r>
      <w:r>
        <w:rPr>
          <w:spacing w:val="-1"/>
        </w:rPr>
        <w:t xml:space="preserve"> </w:t>
      </w:r>
      <w:r>
        <w:t>adherence</w:t>
      </w:r>
      <w:r>
        <w:rPr>
          <w:spacing w:val="-1"/>
        </w:rPr>
        <w:t xml:space="preserve"> </w:t>
      </w:r>
      <w:r>
        <w:t>to</w:t>
      </w:r>
      <w:r>
        <w:rPr>
          <w:spacing w:val="-1"/>
        </w:rPr>
        <w:t xml:space="preserve"> </w:t>
      </w:r>
      <w:r>
        <w:t>local</w:t>
      </w:r>
      <w:r>
        <w:rPr>
          <w:spacing w:val="-3"/>
        </w:rPr>
        <w:t xml:space="preserve"> </w:t>
      </w:r>
      <w:r>
        <w:t>procedures:</w:t>
      </w:r>
    </w:p>
    <w:p w14:paraId="5E9189FE" w14:textId="77777777" w:rsidR="00BE3B28" w:rsidRDefault="00BE3B28" w:rsidP="00595F46">
      <w:pPr>
        <w:pStyle w:val="BodyText"/>
      </w:pPr>
    </w:p>
    <w:p w14:paraId="1067B110" w14:textId="77777777" w:rsidR="00BE3B28" w:rsidRDefault="00525EC8" w:rsidP="00595F46">
      <w:pPr>
        <w:pStyle w:val="ListParagraph"/>
        <w:numPr>
          <w:ilvl w:val="0"/>
          <w:numId w:val="28"/>
        </w:numPr>
      </w:pPr>
      <w:r>
        <w:t>Health</w:t>
      </w:r>
      <w:r>
        <w:rPr>
          <w:spacing w:val="-3"/>
        </w:rPr>
        <w:t xml:space="preserve"> </w:t>
      </w:r>
      <w:r>
        <w:t>and</w:t>
      </w:r>
      <w:r>
        <w:rPr>
          <w:spacing w:val="-3"/>
        </w:rPr>
        <w:t xml:space="preserve"> </w:t>
      </w:r>
      <w:r>
        <w:t>Safety</w:t>
      </w:r>
    </w:p>
    <w:p w14:paraId="750079D7" w14:textId="77777777" w:rsidR="00BE3B28" w:rsidRDefault="00525EC8" w:rsidP="00595F46">
      <w:pPr>
        <w:pStyle w:val="ListParagraph"/>
        <w:numPr>
          <w:ilvl w:val="0"/>
          <w:numId w:val="28"/>
        </w:numPr>
      </w:pPr>
      <w:r>
        <w:t>Asbestos</w:t>
      </w:r>
      <w:r>
        <w:rPr>
          <w:spacing w:val="-3"/>
        </w:rPr>
        <w:t xml:space="preserve"> </w:t>
      </w:r>
      <w:r>
        <w:t>Policy</w:t>
      </w:r>
    </w:p>
    <w:p w14:paraId="2E4F34CD" w14:textId="77777777" w:rsidR="00BE3B28" w:rsidRDefault="00525EC8" w:rsidP="00595F46">
      <w:pPr>
        <w:pStyle w:val="ListParagraph"/>
        <w:numPr>
          <w:ilvl w:val="0"/>
          <w:numId w:val="28"/>
        </w:numPr>
      </w:pPr>
      <w:r>
        <w:t>Fire</w:t>
      </w:r>
      <w:r>
        <w:rPr>
          <w:spacing w:val="-1"/>
        </w:rPr>
        <w:t xml:space="preserve"> </w:t>
      </w:r>
      <w:r>
        <w:t>Safety</w:t>
      </w:r>
      <w:r>
        <w:rPr>
          <w:spacing w:val="-2"/>
        </w:rPr>
        <w:t xml:space="preserve"> </w:t>
      </w:r>
      <w:r>
        <w:t>Policy</w:t>
      </w:r>
    </w:p>
    <w:p w14:paraId="2FA97484" w14:textId="77777777" w:rsidR="00BE3B28" w:rsidRDefault="00525EC8" w:rsidP="00595F46">
      <w:pPr>
        <w:pStyle w:val="ListParagraph"/>
        <w:numPr>
          <w:ilvl w:val="0"/>
          <w:numId w:val="28"/>
        </w:numPr>
      </w:pPr>
      <w:r>
        <w:t>Infection</w:t>
      </w:r>
      <w:r>
        <w:rPr>
          <w:spacing w:val="-2"/>
        </w:rPr>
        <w:t xml:space="preserve"> </w:t>
      </w:r>
      <w:r>
        <w:t>Control</w:t>
      </w:r>
    </w:p>
    <w:p w14:paraId="12E7AFD7" w14:textId="77777777" w:rsidR="00BE3B28" w:rsidRDefault="00525EC8" w:rsidP="00595F46">
      <w:pPr>
        <w:pStyle w:val="ListParagraph"/>
        <w:numPr>
          <w:ilvl w:val="0"/>
          <w:numId w:val="28"/>
        </w:numPr>
      </w:pPr>
      <w:r>
        <w:t>Manual</w:t>
      </w:r>
      <w:r>
        <w:rPr>
          <w:spacing w:val="-3"/>
        </w:rPr>
        <w:t xml:space="preserve"> </w:t>
      </w:r>
      <w:r>
        <w:t>Handling</w:t>
      </w:r>
    </w:p>
    <w:p w14:paraId="5D51944F" w14:textId="77777777" w:rsidR="00BE3B28" w:rsidRDefault="00525EC8" w:rsidP="00595F46">
      <w:pPr>
        <w:pStyle w:val="ListParagraph"/>
        <w:numPr>
          <w:ilvl w:val="0"/>
          <w:numId w:val="28"/>
        </w:numPr>
      </w:pPr>
      <w:r>
        <w:t>Policy</w:t>
      </w:r>
      <w:r>
        <w:rPr>
          <w:spacing w:val="-5"/>
        </w:rPr>
        <w:t xml:space="preserve"> </w:t>
      </w:r>
      <w:r>
        <w:t>for</w:t>
      </w:r>
      <w:r>
        <w:rPr>
          <w:spacing w:val="-2"/>
        </w:rPr>
        <w:t xml:space="preserve"> </w:t>
      </w:r>
      <w:r>
        <w:t>the</w:t>
      </w:r>
      <w:r>
        <w:rPr>
          <w:spacing w:val="-2"/>
        </w:rPr>
        <w:t xml:space="preserve"> </w:t>
      </w:r>
      <w:r>
        <w:t>Supply,</w:t>
      </w:r>
      <w:r>
        <w:rPr>
          <w:spacing w:val="-2"/>
        </w:rPr>
        <w:t xml:space="preserve"> </w:t>
      </w:r>
      <w:r>
        <w:t>Storage</w:t>
      </w:r>
      <w:r>
        <w:rPr>
          <w:spacing w:val="-2"/>
        </w:rPr>
        <w:t xml:space="preserve"> </w:t>
      </w:r>
      <w:r>
        <w:t>and</w:t>
      </w:r>
      <w:r>
        <w:rPr>
          <w:spacing w:val="-3"/>
        </w:rPr>
        <w:t xml:space="preserve"> </w:t>
      </w:r>
      <w:r>
        <w:t>Security</w:t>
      </w:r>
      <w:r>
        <w:rPr>
          <w:spacing w:val="-4"/>
        </w:rPr>
        <w:t xml:space="preserve"> </w:t>
      </w:r>
      <w:r>
        <w:t>of Medical</w:t>
      </w:r>
      <w:r>
        <w:rPr>
          <w:spacing w:val="-2"/>
        </w:rPr>
        <w:t xml:space="preserve"> </w:t>
      </w:r>
      <w:r>
        <w:t>Gases</w:t>
      </w:r>
    </w:p>
    <w:p w14:paraId="1DB3864C" w14:textId="77777777" w:rsidR="00BE3B28" w:rsidRDefault="00525EC8" w:rsidP="00595F46">
      <w:pPr>
        <w:pStyle w:val="ListParagraph"/>
        <w:numPr>
          <w:ilvl w:val="0"/>
          <w:numId w:val="28"/>
        </w:numPr>
      </w:pPr>
      <w:r>
        <w:t>Prescription</w:t>
      </w:r>
      <w:r>
        <w:rPr>
          <w:spacing w:val="-4"/>
        </w:rPr>
        <w:t xml:space="preserve"> </w:t>
      </w:r>
      <w:r>
        <w:t>and</w:t>
      </w:r>
      <w:r>
        <w:rPr>
          <w:spacing w:val="-4"/>
        </w:rPr>
        <w:t xml:space="preserve"> </w:t>
      </w:r>
      <w:r>
        <w:t>Administration</w:t>
      </w:r>
      <w:r>
        <w:rPr>
          <w:spacing w:val="-3"/>
        </w:rPr>
        <w:t xml:space="preserve"> </w:t>
      </w:r>
      <w:r>
        <w:t>of</w:t>
      </w:r>
      <w:r>
        <w:rPr>
          <w:spacing w:val="-1"/>
        </w:rPr>
        <w:t xml:space="preserve"> </w:t>
      </w:r>
      <w:r>
        <w:t>Emergency</w:t>
      </w:r>
      <w:r>
        <w:rPr>
          <w:spacing w:val="-5"/>
        </w:rPr>
        <w:t xml:space="preserve"> </w:t>
      </w:r>
      <w:r>
        <w:t>Oxygen</w:t>
      </w:r>
      <w:r>
        <w:rPr>
          <w:spacing w:val="-2"/>
        </w:rPr>
        <w:t xml:space="preserve"> </w:t>
      </w:r>
      <w:r>
        <w:t>in</w:t>
      </w:r>
      <w:r>
        <w:rPr>
          <w:spacing w:val="-1"/>
        </w:rPr>
        <w:t xml:space="preserve"> </w:t>
      </w:r>
      <w:r>
        <w:t>Adults</w:t>
      </w:r>
    </w:p>
    <w:p w14:paraId="0B33E528" w14:textId="77777777" w:rsidR="00292744" w:rsidRDefault="00292744" w:rsidP="00595F46">
      <w:pPr>
        <w:pStyle w:val="ListParagraph"/>
        <w:numPr>
          <w:ilvl w:val="0"/>
          <w:numId w:val="28"/>
        </w:numPr>
      </w:pPr>
      <w:r>
        <w:t>Site procedures</w:t>
      </w:r>
    </w:p>
    <w:p w14:paraId="60EAF750" w14:textId="77777777" w:rsidR="00292744" w:rsidRDefault="00292744" w:rsidP="00595F46">
      <w:pPr>
        <w:pStyle w:val="ListParagraph"/>
        <w:numPr>
          <w:ilvl w:val="0"/>
          <w:numId w:val="28"/>
        </w:numPr>
      </w:pPr>
      <w:r>
        <w:t>Maintenance specification</w:t>
      </w:r>
    </w:p>
    <w:p w14:paraId="311E925A" w14:textId="77777777" w:rsidR="00BE3B28" w:rsidRDefault="00BE3B28" w:rsidP="00595F46">
      <w:pPr>
        <w:pStyle w:val="BodyText"/>
      </w:pPr>
    </w:p>
    <w:p w14:paraId="7CE15BCF" w14:textId="77777777" w:rsidR="008A494B" w:rsidRDefault="00525EC8" w:rsidP="007D6384">
      <w:pPr>
        <w:pStyle w:val="Heading1"/>
      </w:pPr>
      <w:bookmarkStart w:id="10" w:name="_Toc106700326"/>
      <w:r w:rsidRPr="008C181D">
        <w:t>Responsibilities</w:t>
      </w:r>
      <w:bookmarkEnd w:id="10"/>
    </w:p>
    <w:p w14:paraId="6C8C2196" w14:textId="77777777" w:rsidR="00BE3B28" w:rsidRDefault="00BE3B28" w:rsidP="00AA7F3D"/>
    <w:p w14:paraId="56F16E67" w14:textId="77777777" w:rsidR="00BE3B28" w:rsidRDefault="00525EC8" w:rsidP="00AA7F3D">
      <w:r>
        <w:t>Responsibility for the effective implementation of this Policy principally resides</w:t>
      </w:r>
      <w:r>
        <w:rPr>
          <w:spacing w:val="1"/>
        </w:rPr>
        <w:t xml:space="preserve"> </w:t>
      </w:r>
      <w:r>
        <w:t>with</w:t>
      </w:r>
      <w:r>
        <w:rPr>
          <w:spacing w:val="-11"/>
        </w:rPr>
        <w:t xml:space="preserve"> </w:t>
      </w:r>
      <w:r>
        <w:t>a</w:t>
      </w:r>
      <w:r>
        <w:rPr>
          <w:spacing w:val="-11"/>
        </w:rPr>
        <w:t xml:space="preserve"> </w:t>
      </w:r>
      <w:r>
        <w:t>number</w:t>
      </w:r>
      <w:r>
        <w:rPr>
          <w:spacing w:val="-12"/>
        </w:rPr>
        <w:t xml:space="preserve"> </w:t>
      </w:r>
      <w:r>
        <w:t>of</w:t>
      </w:r>
      <w:r>
        <w:rPr>
          <w:spacing w:val="-9"/>
        </w:rPr>
        <w:t xml:space="preserve"> </w:t>
      </w:r>
      <w:r>
        <w:t>staff</w:t>
      </w:r>
      <w:r>
        <w:rPr>
          <w:spacing w:val="-8"/>
        </w:rPr>
        <w:t xml:space="preserve"> </w:t>
      </w:r>
      <w:r>
        <w:t>as</w:t>
      </w:r>
      <w:r>
        <w:rPr>
          <w:spacing w:val="-11"/>
        </w:rPr>
        <w:t xml:space="preserve"> </w:t>
      </w:r>
      <w:r>
        <w:t>referred</w:t>
      </w:r>
      <w:r>
        <w:rPr>
          <w:spacing w:val="-11"/>
        </w:rPr>
        <w:t xml:space="preserve"> </w:t>
      </w:r>
      <w:r>
        <w:t>to</w:t>
      </w:r>
      <w:r>
        <w:rPr>
          <w:spacing w:val="-10"/>
        </w:rPr>
        <w:t xml:space="preserve"> </w:t>
      </w:r>
      <w:r>
        <w:t>in</w:t>
      </w:r>
      <w:r>
        <w:rPr>
          <w:spacing w:val="-11"/>
        </w:rPr>
        <w:t xml:space="preserve"> </w:t>
      </w:r>
      <w:r>
        <w:t>the</w:t>
      </w:r>
      <w:r>
        <w:rPr>
          <w:spacing w:val="-10"/>
        </w:rPr>
        <w:t xml:space="preserve"> </w:t>
      </w:r>
      <w:r>
        <w:t>management</w:t>
      </w:r>
      <w:r>
        <w:rPr>
          <w:spacing w:val="-11"/>
        </w:rPr>
        <w:t xml:space="preserve"> </w:t>
      </w:r>
      <w:r>
        <w:t>hierarchy</w:t>
      </w:r>
      <w:r>
        <w:rPr>
          <w:spacing w:val="-14"/>
        </w:rPr>
        <w:t xml:space="preserve"> </w:t>
      </w:r>
      <w:r>
        <w:t>diagram</w:t>
      </w:r>
      <w:r>
        <w:rPr>
          <w:spacing w:val="-10"/>
        </w:rPr>
        <w:t xml:space="preserve"> </w:t>
      </w:r>
      <w:r>
        <w:t>within</w:t>
      </w:r>
      <w:r>
        <w:rPr>
          <w:spacing w:val="-64"/>
        </w:rPr>
        <w:t xml:space="preserve"> </w:t>
      </w:r>
      <w:r>
        <w:t>this</w:t>
      </w:r>
      <w:r>
        <w:rPr>
          <w:spacing w:val="-1"/>
        </w:rPr>
        <w:t xml:space="preserve"> </w:t>
      </w:r>
      <w:r>
        <w:t>Policy.</w:t>
      </w:r>
    </w:p>
    <w:p w14:paraId="07254973" w14:textId="77777777" w:rsidR="00BE3B28" w:rsidRDefault="00BE3B28" w:rsidP="00AA7F3D"/>
    <w:p w14:paraId="3C7F8710" w14:textId="77777777" w:rsidR="00BE3B28" w:rsidRDefault="00525EC8" w:rsidP="00AA7F3D">
      <w:r>
        <w:t>The responsibilities detailed by job title or role in this section are to be made</w:t>
      </w:r>
      <w:r>
        <w:rPr>
          <w:spacing w:val="1"/>
        </w:rPr>
        <w:t xml:space="preserve"> </w:t>
      </w:r>
      <w:r>
        <w:rPr>
          <w:spacing w:val="-1"/>
        </w:rPr>
        <w:t>specific</w:t>
      </w:r>
      <w:r>
        <w:rPr>
          <w:spacing w:val="-15"/>
        </w:rPr>
        <w:t xml:space="preserve"> </w:t>
      </w:r>
      <w:r>
        <w:rPr>
          <w:spacing w:val="-1"/>
        </w:rPr>
        <w:t>to</w:t>
      </w:r>
      <w:r>
        <w:rPr>
          <w:spacing w:val="-15"/>
        </w:rPr>
        <w:t xml:space="preserve"> </w:t>
      </w:r>
      <w:r>
        <w:rPr>
          <w:spacing w:val="-1"/>
        </w:rPr>
        <w:t>each</w:t>
      </w:r>
      <w:r>
        <w:rPr>
          <w:spacing w:val="-14"/>
        </w:rPr>
        <w:t xml:space="preserve"> </w:t>
      </w:r>
      <w:r>
        <w:rPr>
          <w:spacing w:val="-1"/>
        </w:rPr>
        <w:t>site</w:t>
      </w:r>
      <w:r>
        <w:rPr>
          <w:spacing w:val="-15"/>
        </w:rPr>
        <w:t xml:space="preserve"> </w:t>
      </w:r>
      <w:r>
        <w:t>by</w:t>
      </w:r>
      <w:r>
        <w:rPr>
          <w:spacing w:val="-17"/>
        </w:rPr>
        <w:t xml:space="preserve"> </w:t>
      </w:r>
      <w:r>
        <w:t>the</w:t>
      </w:r>
      <w:r>
        <w:rPr>
          <w:spacing w:val="-16"/>
        </w:rPr>
        <w:t xml:space="preserve"> </w:t>
      </w:r>
      <w:r>
        <w:t>Authorised</w:t>
      </w:r>
      <w:r>
        <w:rPr>
          <w:spacing w:val="-16"/>
        </w:rPr>
        <w:t xml:space="preserve"> </w:t>
      </w:r>
      <w:r>
        <w:t>Person(s)</w:t>
      </w:r>
      <w:r>
        <w:rPr>
          <w:spacing w:val="-15"/>
        </w:rPr>
        <w:t xml:space="preserve"> </w:t>
      </w:r>
      <w:r>
        <w:t>for</w:t>
      </w:r>
      <w:r>
        <w:rPr>
          <w:spacing w:val="-15"/>
        </w:rPr>
        <w:t xml:space="preserve"> </w:t>
      </w:r>
      <w:r>
        <w:t>that</w:t>
      </w:r>
      <w:r>
        <w:rPr>
          <w:spacing w:val="-14"/>
        </w:rPr>
        <w:t xml:space="preserve"> </w:t>
      </w:r>
      <w:r>
        <w:t>site.</w:t>
      </w:r>
      <w:r>
        <w:rPr>
          <w:spacing w:val="37"/>
        </w:rPr>
        <w:t xml:space="preserve"> </w:t>
      </w:r>
      <w:r>
        <w:t>This</w:t>
      </w:r>
      <w:r>
        <w:rPr>
          <w:spacing w:val="-15"/>
        </w:rPr>
        <w:t xml:space="preserve"> </w:t>
      </w:r>
      <w:r>
        <w:t>will</w:t>
      </w:r>
      <w:r>
        <w:rPr>
          <w:spacing w:val="-13"/>
        </w:rPr>
        <w:t xml:space="preserve"> </w:t>
      </w:r>
      <w:r>
        <w:t>be</w:t>
      </w:r>
      <w:r>
        <w:rPr>
          <w:spacing w:val="-16"/>
        </w:rPr>
        <w:t xml:space="preserve"> </w:t>
      </w:r>
      <w:r>
        <w:t>detailed</w:t>
      </w:r>
      <w:r>
        <w:rPr>
          <w:spacing w:val="-64"/>
        </w:rPr>
        <w:t xml:space="preserve"> </w:t>
      </w:r>
      <w:r>
        <w:t>in</w:t>
      </w:r>
      <w:r>
        <w:rPr>
          <w:spacing w:val="-1"/>
        </w:rPr>
        <w:t xml:space="preserve"> </w:t>
      </w:r>
      <w:r>
        <w:t>the</w:t>
      </w:r>
      <w:r>
        <w:rPr>
          <w:spacing w:val="-3"/>
        </w:rPr>
        <w:t xml:space="preserve"> </w:t>
      </w:r>
      <w:r>
        <w:t>site specific</w:t>
      </w:r>
      <w:r>
        <w:rPr>
          <w:spacing w:val="-1"/>
        </w:rPr>
        <w:t xml:space="preserve"> </w:t>
      </w:r>
      <w:r>
        <w:t>procedural</w:t>
      </w:r>
      <w:r>
        <w:rPr>
          <w:spacing w:val="-4"/>
        </w:rPr>
        <w:t xml:space="preserve"> </w:t>
      </w:r>
      <w:r>
        <w:t>document</w:t>
      </w:r>
      <w:r>
        <w:rPr>
          <w:spacing w:val="-1"/>
        </w:rPr>
        <w:t xml:space="preserve"> </w:t>
      </w:r>
      <w:r>
        <w:t>that</w:t>
      </w:r>
      <w:r>
        <w:rPr>
          <w:spacing w:val="-3"/>
        </w:rPr>
        <w:t xml:space="preserve"> </w:t>
      </w:r>
      <w:r>
        <w:t>supplements</w:t>
      </w:r>
      <w:r>
        <w:rPr>
          <w:spacing w:val="-1"/>
        </w:rPr>
        <w:t xml:space="preserve"> </w:t>
      </w:r>
      <w:r>
        <w:t>this policy.</w:t>
      </w:r>
    </w:p>
    <w:p w14:paraId="036D32D4" w14:textId="77777777" w:rsidR="008A494B" w:rsidRDefault="008A494B" w:rsidP="008A494B"/>
    <w:p w14:paraId="0F43A378" w14:textId="77777777" w:rsidR="00142C3B" w:rsidRPr="00142C3B" w:rsidRDefault="00142C3B" w:rsidP="00142C3B">
      <w:pPr>
        <w:pStyle w:val="ListParagraph"/>
        <w:numPr>
          <w:ilvl w:val="0"/>
          <w:numId w:val="71"/>
        </w:numPr>
        <w:outlineLvl w:val="1"/>
        <w:rPr>
          <w:b/>
          <w:bCs/>
          <w:vanish/>
        </w:rPr>
      </w:pPr>
      <w:bookmarkStart w:id="11" w:name="_Toc106623208"/>
      <w:bookmarkStart w:id="12" w:name="_Toc106623534"/>
      <w:bookmarkStart w:id="13" w:name="_Toc106695908"/>
      <w:bookmarkStart w:id="14" w:name="_Toc106699824"/>
      <w:bookmarkStart w:id="15" w:name="_Toc106700073"/>
      <w:bookmarkStart w:id="16" w:name="_Toc106700137"/>
      <w:bookmarkStart w:id="17" w:name="_Toc106700201"/>
      <w:bookmarkStart w:id="18" w:name="_Toc106700264"/>
      <w:bookmarkStart w:id="19" w:name="_Toc106700327"/>
      <w:bookmarkEnd w:id="11"/>
      <w:bookmarkEnd w:id="12"/>
      <w:bookmarkEnd w:id="13"/>
      <w:bookmarkEnd w:id="14"/>
      <w:bookmarkEnd w:id="15"/>
      <w:bookmarkEnd w:id="16"/>
      <w:bookmarkEnd w:id="17"/>
      <w:bookmarkEnd w:id="18"/>
      <w:bookmarkEnd w:id="19"/>
    </w:p>
    <w:p w14:paraId="30E2EBC4" w14:textId="77777777" w:rsidR="00142C3B" w:rsidRPr="00142C3B" w:rsidRDefault="00142C3B" w:rsidP="00142C3B">
      <w:pPr>
        <w:pStyle w:val="ListParagraph"/>
        <w:numPr>
          <w:ilvl w:val="0"/>
          <w:numId w:val="71"/>
        </w:numPr>
        <w:outlineLvl w:val="1"/>
        <w:rPr>
          <w:b/>
          <w:bCs/>
          <w:vanish/>
        </w:rPr>
      </w:pPr>
      <w:bookmarkStart w:id="20" w:name="_Toc106623209"/>
      <w:bookmarkStart w:id="21" w:name="_Toc106623535"/>
      <w:bookmarkStart w:id="22" w:name="_Toc106695909"/>
      <w:bookmarkStart w:id="23" w:name="_Toc106699825"/>
      <w:bookmarkStart w:id="24" w:name="_Toc106700074"/>
      <w:bookmarkStart w:id="25" w:name="_Toc106700138"/>
      <w:bookmarkStart w:id="26" w:name="_Toc106700202"/>
      <w:bookmarkStart w:id="27" w:name="_Toc106700265"/>
      <w:bookmarkStart w:id="28" w:name="_Toc106700328"/>
      <w:bookmarkEnd w:id="20"/>
      <w:bookmarkEnd w:id="21"/>
      <w:bookmarkEnd w:id="22"/>
      <w:bookmarkEnd w:id="23"/>
      <w:bookmarkEnd w:id="24"/>
      <w:bookmarkEnd w:id="25"/>
      <w:bookmarkEnd w:id="26"/>
      <w:bookmarkEnd w:id="27"/>
      <w:bookmarkEnd w:id="28"/>
    </w:p>
    <w:p w14:paraId="0C7B8863" w14:textId="77777777" w:rsidR="00142C3B" w:rsidRPr="00142C3B" w:rsidRDefault="00142C3B" w:rsidP="00142C3B">
      <w:pPr>
        <w:pStyle w:val="ListParagraph"/>
        <w:numPr>
          <w:ilvl w:val="0"/>
          <w:numId w:val="71"/>
        </w:numPr>
        <w:outlineLvl w:val="1"/>
        <w:rPr>
          <w:b/>
          <w:bCs/>
          <w:vanish/>
        </w:rPr>
      </w:pPr>
      <w:bookmarkStart w:id="29" w:name="_Toc106623210"/>
      <w:bookmarkStart w:id="30" w:name="_Toc106623536"/>
      <w:bookmarkStart w:id="31" w:name="_Toc106695910"/>
      <w:bookmarkStart w:id="32" w:name="_Toc106699826"/>
      <w:bookmarkStart w:id="33" w:name="_Toc106700075"/>
      <w:bookmarkStart w:id="34" w:name="_Toc106700139"/>
      <w:bookmarkStart w:id="35" w:name="_Toc106700203"/>
      <w:bookmarkStart w:id="36" w:name="_Toc106700266"/>
      <w:bookmarkStart w:id="37" w:name="_Toc106700329"/>
      <w:bookmarkEnd w:id="29"/>
      <w:bookmarkEnd w:id="30"/>
      <w:bookmarkEnd w:id="31"/>
      <w:bookmarkEnd w:id="32"/>
      <w:bookmarkEnd w:id="33"/>
      <w:bookmarkEnd w:id="34"/>
      <w:bookmarkEnd w:id="35"/>
      <w:bookmarkEnd w:id="36"/>
      <w:bookmarkEnd w:id="37"/>
    </w:p>
    <w:p w14:paraId="7A2BEAB2" w14:textId="77777777" w:rsidR="00142C3B" w:rsidRPr="00142C3B" w:rsidRDefault="00142C3B" w:rsidP="00142C3B">
      <w:pPr>
        <w:pStyle w:val="ListParagraph"/>
        <w:numPr>
          <w:ilvl w:val="0"/>
          <w:numId w:val="71"/>
        </w:numPr>
        <w:outlineLvl w:val="1"/>
        <w:rPr>
          <w:b/>
          <w:bCs/>
          <w:vanish/>
        </w:rPr>
      </w:pPr>
      <w:bookmarkStart w:id="38" w:name="_Toc106623211"/>
      <w:bookmarkStart w:id="39" w:name="_Toc106623537"/>
      <w:bookmarkStart w:id="40" w:name="_Toc106695911"/>
      <w:bookmarkStart w:id="41" w:name="_Toc106699827"/>
      <w:bookmarkStart w:id="42" w:name="_Toc106700076"/>
      <w:bookmarkStart w:id="43" w:name="_Toc106700140"/>
      <w:bookmarkStart w:id="44" w:name="_Toc106700204"/>
      <w:bookmarkStart w:id="45" w:name="_Toc106700267"/>
      <w:bookmarkStart w:id="46" w:name="_Toc106700330"/>
      <w:bookmarkEnd w:id="38"/>
      <w:bookmarkEnd w:id="39"/>
      <w:bookmarkEnd w:id="40"/>
      <w:bookmarkEnd w:id="41"/>
      <w:bookmarkEnd w:id="42"/>
      <w:bookmarkEnd w:id="43"/>
      <w:bookmarkEnd w:id="44"/>
      <w:bookmarkEnd w:id="45"/>
      <w:bookmarkEnd w:id="46"/>
    </w:p>
    <w:p w14:paraId="01D7995E" w14:textId="77777777" w:rsidR="00142C3B" w:rsidRPr="00142C3B" w:rsidRDefault="00142C3B" w:rsidP="00142C3B">
      <w:pPr>
        <w:pStyle w:val="ListParagraph"/>
        <w:numPr>
          <w:ilvl w:val="0"/>
          <w:numId w:val="71"/>
        </w:numPr>
        <w:outlineLvl w:val="1"/>
        <w:rPr>
          <w:b/>
          <w:bCs/>
          <w:vanish/>
        </w:rPr>
      </w:pPr>
      <w:bookmarkStart w:id="47" w:name="_Toc106623212"/>
      <w:bookmarkStart w:id="48" w:name="_Toc106623538"/>
      <w:bookmarkStart w:id="49" w:name="_Toc106695912"/>
      <w:bookmarkStart w:id="50" w:name="_Toc106699828"/>
      <w:bookmarkStart w:id="51" w:name="_Toc106700077"/>
      <w:bookmarkStart w:id="52" w:name="_Toc106700141"/>
      <w:bookmarkStart w:id="53" w:name="_Toc106700205"/>
      <w:bookmarkStart w:id="54" w:name="_Toc106700268"/>
      <w:bookmarkStart w:id="55" w:name="_Toc106700331"/>
      <w:bookmarkEnd w:id="47"/>
      <w:bookmarkEnd w:id="48"/>
      <w:bookmarkEnd w:id="49"/>
      <w:bookmarkEnd w:id="50"/>
      <w:bookmarkEnd w:id="51"/>
      <w:bookmarkEnd w:id="52"/>
      <w:bookmarkEnd w:id="53"/>
      <w:bookmarkEnd w:id="54"/>
      <w:bookmarkEnd w:id="55"/>
    </w:p>
    <w:p w14:paraId="47235170" w14:textId="77777777" w:rsidR="00142C3B" w:rsidRPr="00142C3B" w:rsidRDefault="00142C3B" w:rsidP="00142C3B">
      <w:pPr>
        <w:pStyle w:val="ListParagraph"/>
        <w:numPr>
          <w:ilvl w:val="0"/>
          <w:numId w:val="71"/>
        </w:numPr>
        <w:outlineLvl w:val="1"/>
        <w:rPr>
          <w:b/>
          <w:bCs/>
          <w:vanish/>
        </w:rPr>
      </w:pPr>
      <w:bookmarkStart w:id="56" w:name="_Toc106623213"/>
      <w:bookmarkStart w:id="57" w:name="_Toc106623539"/>
      <w:bookmarkStart w:id="58" w:name="_Toc106695913"/>
      <w:bookmarkStart w:id="59" w:name="_Toc106699829"/>
      <w:bookmarkStart w:id="60" w:name="_Toc106700078"/>
      <w:bookmarkStart w:id="61" w:name="_Toc106700142"/>
      <w:bookmarkStart w:id="62" w:name="_Toc106700206"/>
      <w:bookmarkStart w:id="63" w:name="_Toc106700269"/>
      <w:bookmarkStart w:id="64" w:name="_Toc106700332"/>
      <w:bookmarkEnd w:id="56"/>
      <w:bookmarkEnd w:id="57"/>
      <w:bookmarkEnd w:id="58"/>
      <w:bookmarkEnd w:id="59"/>
      <w:bookmarkEnd w:id="60"/>
      <w:bookmarkEnd w:id="61"/>
      <w:bookmarkEnd w:id="62"/>
      <w:bookmarkEnd w:id="63"/>
      <w:bookmarkEnd w:id="64"/>
    </w:p>
    <w:p w14:paraId="30F80890" w14:textId="77777777" w:rsidR="00142C3B" w:rsidRPr="00142C3B" w:rsidRDefault="00142C3B" w:rsidP="00142C3B">
      <w:pPr>
        <w:pStyle w:val="ListParagraph"/>
        <w:numPr>
          <w:ilvl w:val="0"/>
          <w:numId w:val="71"/>
        </w:numPr>
        <w:outlineLvl w:val="1"/>
        <w:rPr>
          <w:b/>
          <w:bCs/>
          <w:vanish/>
        </w:rPr>
      </w:pPr>
      <w:bookmarkStart w:id="65" w:name="_Toc106623214"/>
      <w:bookmarkStart w:id="66" w:name="_Toc106623540"/>
      <w:bookmarkStart w:id="67" w:name="_Toc106695914"/>
      <w:bookmarkStart w:id="68" w:name="_Toc106699830"/>
      <w:bookmarkStart w:id="69" w:name="_Toc106700079"/>
      <w:bookmarkStart w:id="70" w:name="_Toc106700143"/>
      <w:bookmarkStart w:id="71" w:name="_Toc106700207"/>
      <w:bookmarkStart w:id="72" w:name="_Toc106700270"/>
      <w:bookmarkStart w:id="73" w:name="_Toc106700333"/>
      <w:bookmarkEnd w:id="65"/>
      <w:bookmarkEnd w:id="66"/>
      <w:bookmarkEnd w:id="67"/>
      <w:bookmarkEnd w:id="68"/>
      <w:bookmarkEnd w:id="69"/>
      <w:bookmarkEnd w:id="70"/>
      <w:bookmarkEnd w:id="71"/>
      <w:bookmarkEnd w:id="72"/>
      <w:bookmarkEnd w:id="73"/>
    </w:p>
    <w:p w14:paraId="366D42BF" w14:textId="77777777" w:rsidR="008569B9" w:rsidRPr="008569B9" w:rsidRDefault="008569B9" w:rsidP="008569B9">
      <w:pPr>
        <w:pStyle w:val="ListParagraph"/>
        <w:numPr>
          <w:ilvl w:val="0"/>
          <w:numId w:val="86"/>
        </w:numPr>
        <w:outlineLvl w:val="1"/>
        <w:rPr>
          <w:b/>
          <w:bCs/>
          <w:vanish/>
          <w:spacing w:val="-3"/>
        </w:rPr>
      </w:pPr>
      <w:bookmarkStart w:id="74" w:name="_Toc106623541"/>
      <w:bookmarkStart w:id="75" w:name="_Toc106695915"/>
      <w:bookmarkStart w:id="76" w:name="_Toc106699831"/>
      <w:bookmarkStart w:id="77" w:name="_Toc106700080"/>
      <w:bookmarkStart w:id="78" w:name="_Toc106700144"/>
      <w:bookmarkStart w:id="79" w:name="_Toc106700208"/>
      <w:bookmarkStart w:id="80" w:name="_Toc106700271"/>
      <w:bookmarkStart w:id="81" w:name="_Toc106700334"/>
      <w:bookmarkEnd w:id="74"/>
      <w:bookmarkEnd w:id="75"/>
      <w:bookmarkEnd w:id="76"/>
      <w:bookmarkEnd w:id="77"/>
      <w:bookmarkEnd w:id="78"/>
      <w:bookmarkEnd w:id="79"/>
      <w:bookmarkEnd w:id="80"/>
      <w:bookmarkEnd w:id="81"/>
    </w:p>
    <w:p w14:paraId="18A66957" w14:textId="77777777" w:rsidR="008569B9" w:rsidRPr="008569B9" w:rsidRDefault="008569B9" w:rsidP="008569B9">
      <w:pPr>
        <w:pStyle w:val="ListParagraph"/>
        <w:numPr>
          <w:ilvl w:val="0"/>
          <w:numId w:val="86"/>
        </w:numPr>
        <w:outlineLvl w:val="1"/>
        <w:rPr>
          <w:b/>
          <w:bCs/>
          <w:vanish/>
          <w:spacing w:val="-3"/>
        </w:rPr>
      </w:pPr>
      <w:bookmarkStart w:id="82" w:name="_Toc106623542"/>
      <w:bookmarkStart w:id="83" w:name="_Toc106695916"/>
      <w:bookmarkStart w:id="84" w:name="_Toc106699832"/>
      <w:bookmarkStart w:id="85" w:name="_Toc106700081"/>
      <w:bookmarkStart w:id="86" w:name="_Toc106700145"/>
      <w:bookmarkStart w:id="87" w:name="_Toc106700209"/>
      <w:bookmarkStart w:id="88" w:name="_Toc106700272"/>
      <w:bookmarkStart w:id="89" w:name="_Toc106700335"/>
      <w:bookmarkEnd w:id="82"/>
      <w:bookmarkEnd w:id="83"/>
      <w:bookmarkEnd w:id="84"/>
      <w:bookmarkEnd w:id="85"/>
      <w:bookmarkEnd w:id="86"/>
      <w:bookmarkEnd w:id="87"/>
      <w:bookmarkEnd w:id="88"/>
      <w:bookmarkEnd w:id="89"/>
    </w:p>
    <w:p w14:paraId="4323DAD0" w14:textId="77777777" w:rsidR="008569B9" w:rsidRPr="008569B9" w:rsidRDefault="008569B9" w:rsidP="008569B9">
      <w:pPr>
        <w:pStyle w:val="ListParagraph"/>
        <w:numPr>
          <w:ilvl w:val="0"/>
          <w:numId w:val="86"/>
        </w:numPr>
        <w:outlineLvl w:val="1"/>
        <w:rPr>
          <w:b/>
          <w:bCs/>
          <w:vanish/>
          <w:spacing w:val="-3"/>
        </w:rPr>
      </w:pPr>
      <w:bookmarkStart w:id="90" w:name="_Toc106623543"/>
      <w:bookmarkStart w:id="91" w:name="_Toc106695917"/>
      <w:bookmarkStart w:id="92" w:name="_Toc106699833"/>
      <w:bookmarkStart w:id="93" w:name="_Toc106700082"/>
      <w:bookmarkStart w:id="94" w:name="_Toc106700146"/>
      <w:bookmarkStart w:id="95" w:name="_Toc106700210"/>
      <w:bookmarkStart w:id="96" w:name="_Toc106700273"/>
      <w:bookmarkStart w:id="97" w:name="_Toc106700336"/>
      <w:bookmarkEnd w:id="90"/>
      <w:bookmarkEnd w:id="91"/>
      <w:bookmarkEnd w:id="92"/>
      <w:bookmarkEnd w:id="93"/>
      <w:bookmarkEnd w:id="94"/>
      <w:bookmarkEnd w:id="95"/>
      <w:bookmarkEnd w:id="96"/>
      <w:bookmarkEnd w:id="97"/>
    </w:p>
    <w:p w14:paraId="518E3DD8" w14:textId="77777777" w:rsidR="008569B9" w:rsidRPr="008569B9" w:rsidRDefault="008569B9" w:rsidP="008569B9">
      <w:pPr>
        <w:pStyle w:val="ListParagraph"/>
        <w:numPr>
          <w:ilvl w:val="0"/>
          <w:numId w:val="86"/>
        </w:numPr>
        <w:outlineLvl w:val="1"/>
        <w:rPr>
          <w:b/>
          <w:bCs/>
          <w:vanish/>
          <w:spacing w:val="-3"/>
        </w:rPr>
      </w:pPr>
      <w:bookmarkStart w:id="98" w:name="_Toc106623544"/>
      <w:bookmarkStart w:id="99" w:name="_Toc106695918"/>
      <w:bookmarkStart w:id="100" w:name="_Toc106699834"/>
      <w:bookmarkStart w:id="101" w:name="_Toc106700083"/>
      <w:bookmarkStart w:id="102" w:name="_Toc106700147"/>
      <w:bookmarkStart w:id="103" w:name="_Toc106700211"/>
      <w:bookmarkStart w:id="104" w:name="_Toc106700274"/>
      <w:bookmarkStart w:id="105" w:name="_Toc106700337"/>
      <w:bookmarkEnd w:id="98"/>
      <w:bookmarkEnd w:id="99"/>
      <w:bookmarkEnd w:id="100"/>
      <w:bookmarkEnd w:id="101"/>
      <w:bookmarkEnd w:id="102"/>
      <w:bookmarkEnd w:id="103"/>
      <w:bookmarkEnd w:id="104"/>
      <w:bookmarkEnd w:id="105"/>
    </w:p>
    <w:p w14:paraId="58E770F7" w14:textId="77777777" w:rsidR="008569B9" w:rsidRPr="008569B9" w:rsidRDefault="008569B9" w:rsidP="008569B9">
      <w:pPr>
        <w:pStyle w:val="ListParagraph"/>
        <w:numPr>
          <w:ilvl w:val="0"/>
          <w:numId w:val="86"/>
        </w:numPr>
        <w:outlineLvl w:val="1"/>
        <w:rPr>
          <w:b/>
          <w:bCs/>
          <w:vanish/>
          <w:spacing w:val="-3"/>
        </w:rPr>
      </w:pPr>
      <w:bookmarkStart w:id="106" w:name="_Toc106623545"/>
      <w:bookmarkStart w:id="107" w:name="_Toc106695919"/>
      <w:bookmarkStart w:id="108" w:name="_Toc106699835"/>
      <w:bookmarkStart w:id="109" w:name="_Toc106700084"/>
      <w:bookmarkStart w:id="110" w:name="_Toc106700148"/>
      <w:bookmarkStart w:id="111" w:name="_Toc106700212"/>
      <w:bookmarkStart w:id="112" w:name="_Toc106700275"/>
      <w:bookmarkStart w:id="113" w:name="_Toc106700338"/>
      <w:bookmarkEnd w:id="106"/>
      <w:bookmarkEnd w:id="107"/>
      <w:bookmarkEnd w:id="108"/>
      <w:bookmarkEnd w:id="109"/>
      <w:bookmarkEnd w:id="110"/>
      <w:bookmarkEnd w:id="111"/>
      <w:bookmarkEnd w:id="112"/>
      <w:bookmarkEnd w:id="113"/>
    </w:p>
    <w:p w14:paraId="41E5AA58" w14:textId="77777777" w:rsidR="008569B9" w:rsidRPr="008569B9" w:rsidRDefault="008569B9" w:rsidP="008569B9">
      <w:pPr>
        <w:pStyle w:val="ListParagraph"/>
        <w:numPr>
          <w:ilvl w:val="0"/>
          <w:numId w:val="86"/>
        </w:numPr>
        <w:outlineLvl w:val="1"/>
        <w:rPr>
          <w:b/>
          <w:bCs/>
          <w:vanish/>
          <w:spacing w:val="-3"/>
        </w:rPr>
      </w:pPr>
      <w:bookmarkStart w:id="114" w:name="_Toc106623546"/>
      <w:bookmarkStart w:id="115" w:name="_Toc106695920"/>
      <w:bookmarkStart w:id="116" w:name="_Toc106699836"/>
      <w:bookmarkStart w:id="117" w:name="_Toc106700085"/>
      <w:bookmarkStart w:id="118" w:name="_Toc106700149"/>
      <w:bookmarkStart w:id="119" w:name="_Toc106700213"/>
      <w:bookmarkStart w:id="120" w:name="_Toc106700276"/>
      <w:bookmarkStart w:id="121" w:name="_Toc106700339"/>
      <w:bookmarkEnd w:id="114"/>
      <w:bookmarkEnd w:id="115"/>
      <w:bookmarkEnd w:id="116"/>
      <w:bookmarkEnd w:id="117"/>
      <w:bookmarkEnd w:id="118"/>
      <w:bookmarkEnd w:id="119"/>
      <w:bookmarkEnd w:id="120"/>
      <w:bookmarkEnd w:id="121"/>
    </w:p>
    <w:p w14:paraId="22C4BA0D" w14:textId="77777777" w:rsidR="008A494B" w:rsidRDefault="00AA7F3D" w:rsidP="00E47488">
      <w:pPr>
        <w:pStyle w:val="Heading2"/>
        <w:numPr>
          <w:ilvl w:val="1"/>
          <w:numId w:val="86"/>
        </w:numPr>
      </w:pPr>
      <w:r>
        <w:t xml:space="preserve"> </w:t>
      </w:r>
      <w:r>
        <w:tab/>
      </w:r>
      <w:bookmarkStart w:id="122" w:name="_Toc106700340"/>
      <w:r w:rsidR="008A494B" w:rsidRPr="008A494B">
        <w:t xml:space="preserve">Chief </w:t>
      </w:r>
      <w:r w:rsidR="008A494B" w:rsidRPr="00142C3B">
        <w:t>Executive</w:t>
      </w:r>
      <w:bookmarkEnd w:id="122"/>
    </w:p>
    <w:p w14:paraId="70225485" w14:textId="77777777" w:rsidR="00BE3B28" w:rsidRDefault="00BE3B28" w:rsidP="00595F46">
      <w:pPr>
        <w:pStyle w:val="BodyText"/>
      </w:pPr>
    </w:p>
    <w:p w14:paraId="70115D50" w14:textId="32169E4E" w:rsidR="00BE3B28" w:rsidRDefault="00525EC8" w:rsidP="00595F46">
      <w:pPr>
        <w:pStyle w:val="BodyText"/>
      </w:pPr>
      <w:r>
        <w:rPr>
          <w:spacing w:val="-1"/>
        </w:rPr>
        <w:t>The</w:t>
      </w:r>
      <w:r>
        <w:rPr>
          <w:spacing w:val="-16"/>
        </w:rPr>
        <w:t xml:space="preserve"> </w:t>
      </w:r>
      <w:r>
        <w:rPr>
          <w:spacing w:val="-1"/>
        </w:rPr>
        <w:t>CEO</w:t>
      </w:r>
      <w:r>
        <w:rPr>
          <w:spacing w:val="-15"/>
        </w:rPr>
        <w:t xml:space="preserve"> </w:t>
      </w:r>
      <w:r>
        <w:rPr>
          <w:spacing w:val="-1"/>
        </w:rPr>
        <w:t>has</w:t>
      </w:r>
      <w:r>
        <w:rPr>
          <w:spacing w:val="-17"/>
        </w:rPr>
        <w:t xml:space="preserve"> </w:t>
      </w:r>
      <w:r>
        <w:rPr>
          <w:spacing w:val="-1"/>
        </w:rPr>
        <w:t>ultimate</w:t>
      </w:r>
      <w:r>
        <w:rPr>
          <w:spacing w:val="-17"/>
        </w:rPr>
        <w:t xml:space="preserve"> </w:t>
      </w:r>
      <w:r>
        <w:rPr>
          <w:spacing w:val="-1"/>
        </w:rPr>
        <w:t>management</w:t>
      </w:r>
      <w:r>
        <w:rPr>
          <w:spacing w:val="-15"/>
        </w:rPr>
        <w:t xml:space="preserve"> </w:t>
      </w:r>
      <w:r>
        <w:t>responsibility</w:t>
      </w:r>
      <w:r>
        <w:rPr>
          <w:spacing w:val="-19"/>
        </w:rPr>
        <w:t xml:space="preserve"> </w:t>
      </w:r>
      <w:r>
        <w:t>for</w:t>
      </w:r>
      <w:r>
        <w:rPr>
          <w:spacing w:val="-16"/>
        </w:rPr>
        <w:t xml:space="preserve"> </w:t>
      </w:r>
      <w:r>
        <w:t>MGPS</w:t>
      </w:r>
      <w:r>
        <w:rPr>
          <w:spacing w:val="-16"/>
        </w:rPr>
        <w:t xml:space="preserve"> </w:t>
      </w:r>
      <w:r>
        <w:t>rests</w:t>
      </w:r>
      <w:r>
        <w:rPr>
          <w:spacing w:val="-16"/>
        </w:rPr>
        <w:t xml:space="preserve"> </w:t>
      </w:r>
      <w:r>
        <w:t>with</w:t>
      </w:r>
      <w:r>
        <w:rPr>
          <w:spacing w:val="-15"/>
        </w:rPr>
        <w:t xml:space="preserve"> </w:t>
      </w:r>
      <w:r>
        <w:t>the</w:t>
      </w:r>
      <w:r>
        <w:rPr>
          <w:spacing w:val="-16"/>
        </w:rPr>
        <w:t xml:space="preserve"> </w:t>
      </w:r>
      <w:r>
        <w:t>Health</w:t>
      </w:r>
      <w:r>
        <w:rPr>
          <w:spacing w:val="-64"/>
        </w:rPr>
        <w:t xml:space="preserve"> </w:t>
      </w:r>
      <w:r w:rsidR="002D2D65">
        <w:rPr>
          <w:spacing w:val="-64"/>
        </w:rPr>
        <w:t xml:space="preserve">  </w:t>
      </w:r>
      <w:r>
        <w:t>Board’s</w:t>
      </w:r>
      <w:r>
        <w:rPr>
          <w:spacing w:val="-1"/>
        </w:rPr>
        <w:t xml:space="preserve"> </w:t>
      </w:r>
      <w:r>
        <w:t>Chief</w:t>
      </w:r>
      <w:r>
        <w:rPr>
          <w:spacing w:val="1"/>
        </w:rPr>
        <w:t xml:space="preserve"> </w:t>
      </w:r>
      <w:r>
        <w:t>Executive.</w:t>
      </w:r>
    </w:p>
    <w:p w14:paraId="6535AE96" w14:textId="77777777" w:rsidR="00BE3B28" w:rsidRDefault="00525EC8" w:rsidP="00595F46">
      <w:pPr>
        <w:pStyle w:val="BodyText"/>
      </w:pPr>
      <w:r>
        <w:t>The</w:t>
      </w:r>
      <w:r>
        <w:rPr>
          <w:spacing w:val="1"/>
        </w:rPr>
        <w:t xml:space="preserve"> </w:t>
      </w:r>
      <w:r>
        <w:t>Health</w:t>
      </w:r>
      <w:r>
        <w:rPr>
          <w:spacing w:val="1"/>
        </w:rPr>
        <w:t xml:space="preserve"> </w:t>
      </w:r>
      <w:r>
        <w:t>Board’s</w:t>
      </w:r>
      <w:r>
        <w:rPr>
          <w:spacing w:val="1"/>
        </w:rPr>
        <w:t xml:space="preserve"> </w:t>
      </w:r>
      <w:r>
        <w:t>Chief</w:t>
      </w:r>
      <w:r>
        <w:rPr>
          <w:spacing w:val="1"/>
        </w:rPr>
        <w:t xml:space="preserve"> </w:t>
      </w:r>
      <w:r>
        <w:t>Executive</w:t>
      </w:r>
      <w:r>
        <w:rPr>
          <w:spacing w:val="1"/>
        </w:rPr>
        <w:t xml:space="preserve"> </w:t>
      </w:r>
      <w:r>
        <w:t>is</w:t>
      </w:r>
      <w:r>
        <w:rPr>
          <w:spacing w:val="1"/>
        </w:rPr>
        <w:t xml:space="preserve"> </w:t>
      </w:r>
      <w:r>
        <w:t>responsible</w:t>
      </w:r>
      <w:r>
        <w:rPr>
          <w:spacing w:val="1"/>
        </w:rPr>
        <w:t xml:space="preserve"> </w:t>
      </w:r>
      <w:r>
        <w:t>for</w:t>
      </w:r>
      <w:r>
        <w:rPr>
          <w:spacing w:val="1"/>
        </w:rPr>
        <w:t xml:space="preserve"> </w:t>
      </w:r>
      <w:r>
        <w:t>ensuring</w:t>
      </w:r>
      <w:r>
        <w:rPr>
          <w:spacing w:val="1"/>
        </w:rPr>
        <w:t xml:space="preserve"> </w:t>
      </w:r>
      <w:r>
        <w:t>that</w:t>
      </w:r>
      <w:r>
        <w:rPr>
          <w:spacing w:val="1"/>
        </w:rPr>
        <w:t xml:space="preserve"> </w:t>
      </w:r>
      <w:r>
        <w:t>an</w:t>
      </w:r>
      <w:r>
        <w:rPr>
          <w:spacing w:val="1"/>
        </w:rPr>
        <w:t xml:space="preserve"> </w:t>
      </w:r>
      <w:r>
        <w:t>Authorising Engineer (AE) is appointed for MGPS.</w:t>
      </w:r>
      <w:r>
        <w:rPr>
          <w:spacing w:val="1"/>
        </w:rPr>
        <w:t xml:space="preserve"> </w:t>
      </w:r>
      <w:r>
        <w:t>This will be fulfilled by NHS</w:t>
      </w:r>
      <w:r>
        <w:rPr>
          <w:spacing w:val="1"/>
        </w:rPr>
        <w:t xml:space="preserve"> </w:t>
      </w:r>
      <w:r>
        <w:t>Wales</w:t>
      </w:r>
      <w:r>
        <w:rPr>
          <w:spacing w:val="-15"/>
        </w:rPr>
        <w:t xml:space="preserve"> </w:t>
      </w:r>
      <w:r>
        <w:t>Shared</w:t>
      </w:r>
      <w:r>
        <w:rPr>
          <w:spacing w:val="-13"/>
        </w:rPr>
        <w:t xml:space="preserve"> </w:t>
      </w:r>
      <w:r>
        <w:t>Services</w:t>
      </w:r>
      <w:r>
        <w:rPr>
          <w:spacing w:val="-11"/>
        </w:rPr>
        <w:t xml:space="preserve"> </w:t>
      </w:r>
      <w:r>
        <w:t>Partnership</w:t>
      </w:r>
      <w:r>
        <w:rPr>
          <w:spacing w:val="-11"/>
        </w:rPr>
        <w:t xml:space="preserve"> </w:t>
      </w:r>
      <w:r>
        <w:t>–</w:t>
      </w:r>
      <w:r>
        <w:rPr>
          <w:spacing w:val="-13"/>
        </w:rPr>
        <w:t xml:space="preserve"> </w:t>
      </w:r>
      <w:r>
        <w:t>Specialist</w:t>
      </w:r>
      <w:r>
        <w:rPr>
          <w:spacing w:val="-12"/>
        </w:rPr>
        <w:t xml:space="preserve"> </w:t>
      </w:r>
      <w:r>
        <w:t>Estate</w:t>
      </w:r>
      <w:r>
        <w:rPr>
          <w:spacing w:val="-13"/>
        </w:rPr>
        <w:t xml:space="preserve"> </w:t>
      </w:r>
      <w:r>
        <w:t>Services</w:t>
      </w:r>
      <w:r>
        <w:rPr>
          <w:spacing w:val="-11"/>
        </w:rPr>
        <w:t xml:space="preserve"> </w:t>
      </w:r>
      <w:r>
        <w:t>(NWSSP-SES).</w:t>
      </w:r>
    </w:p>
    <w:p w14:paraId="57779951" w14:textId="77777777" w:rsidR="00BE3B28" w:rsidRDefault="00BE3B28" w:rsidP="00595F46">
      <w:pPr>
        <w:pStyle w:val="BodyText"/>
      </w:pPr>
    </w:p>
    <w:p w14:paraId="224196B0" w14:textId="3D9FE405" w:rsidR="00BE3B28" w:rsidRDefault="00525EC8" w:rsidP="00595F46">
      <w:pPr>
        <w:pStyle w:val="BodyText"/>
      </w:pPr>
      <w:r>
        <w:t>Authority to execute this function and any subsequent appointments detailed in</w:t>
      </w:r>
      <w:r>
        <w:rPr>
          <w:spacing w:val="1"/>
        </w:rPr>
        <w:t xml:space="preserve"> </w:t>
      </w:r>
      <w:r>
        <w:t>this Policy as a Chief Executive function, has been delegated, in writing, to the</w:t>
      </w:r>
      <w:r>
        <w:rPr>
          <w:spacing w:val="1"/>
        </w:rPr>
        <w:t xml:space="preserve"> </w:t>
      </w:r>
      <w:r w:rsidR="00833D4A">
        <w:t>Director of Finance &amp; Performance</w:t>
      </w:r>
      <w:r>
        <w:t>.</w:t>
      </w:r>
    </w:p>
    <w:p w14:paraId="493EA4BF" w14:textId="77777777" w:rsidR="00BE3B28" w:rsidRDefault="00BE3B28" w:rsidP="00595F46">
      <w:pPr>
        <w:pStyle w:val="BodyText"/>
      </w:pPr>
    </w:p>
    <w:p w14:paraId="0342FFD1" w14:textId="77777777" w:rsidR="000F10FD" w:rsidRDefault="000F10FD" w:rsidP="00595F46">
      <w:pPr>
        <w:pStyle w:val="BodyText"/>
      </w:pPr>
    </w:p>
    <w:p w14:paraId="3C5CB2E4" w14:textId="77777777" w:rsidR="00BE3B28" w:rsidRDefault="00537B4A" w:rsidP="00E47488">
      <w:pPr>
        <w:pStyle w:val="Heading2"/>
      </w:pPr>
      <w:bookmarkStart w:id="123" w:name="_bookmark11"/>
      <w:bookmarkStart w:id="124" w:name="_Toc106700341"/>
      <w:bookmarkEnd w:id="123"/>
      <w:r>
        <w:t>Director of Finance</w:t>
      </w:r>
      <w:r w:rsidR="00525EC8">
        <w:rPr>
          <w:spacing w:val="-1"/>
        </w:rPr>
        <w:t xml:space="preserve"> </w:t>
      </w:r>
      <w:r w:rsidR="00525EC8">
        <w:t>–</w:t>
      </w:r>
      <w:r w:rsidR="00525EC8">
        <w:rPr>
          <w:spacing w:val="-1"/>
        </w:rPr>
        <w:t xml:space="preserve"> </w:t>
      </w:r>
      <w:r w:rsidR="00525EC8" w:rsidRPr="00AA7F3D">
        <w:t>Designated</w:t>
      </w:r>
      <w:r w:rsidR="00525EC8">
        <w:rPr>
          <w:spacing w:val="-4"/>
        </w:rPr>
        <w:t xml:space="preserve"> </w:t>
      </w:r>
      <w:r w:rsidR="00525EC8">
        <w:t>Person</w:t>
      </w:r>
      <w:r w:rsidR="00525EC8">
        <w:rPr>
          <w:spacing w:val="-2"/>
        </w:rPr>
        <w:t xml:space="preserve"> </w:t>
      </w:r>
      <w:r w:rsidR="00525EC8">
        <w:t>(DP)</w:t>
      </w:r>
      <w:bookmarkEnd w:id="124"/>
    </w:p>
    <w:p w14:paraId="4B47B6FC" w14:textId="77777777" w:rsidR="00BE3B28" w:rsidRDefault="00BE3B28" w:rsidP="00595F46">
      <w:pPr>
        <w:pStyle w:val="BodyText"/>
      </w:pPr>
    </w:p>
    <w:p w14:paraId="1943D072" w14:textId="77777777" w:rsidR="00BE3B28" w:rsidRDefault="00525EC8" w:rsidP="00595F46">
      <w:pPr>
        <w:pStyle w:val="BodyText"/>
      </w:pPr>
      <w:r>
        <w:t>A Board level director responsible for Estates and Facilities Services (</w:t>
      </w:r>
      <w:r w:rsidR="00537B4A">
        <w:t>Director of Finance</w:t>
      </w:r>
      <w:r>
        <w:t>)</w:t>
      </w:r>
      <w:r>
        <w:rPr>
          <w:spacing w:val="1"/>
        </w:rPr>
        <w:t xml:space="preserve"> </w:t>
      </w:r>
      <w:r>
        <w:t>is</w:t>
      </w:r>
      <w:r>
        <w:rPr>
          <w:spacing w:val="1"/>
        </w:rPr>
        <w:t xml:space="preserve"> </w:t>
      </w:r>
      <w:r>
        <w:t>assigned</w:t>
      </w:r>
      <w:r>
        <w:rPr>
          <w:spacing w:val="1"/>
        </w:rPr>
        <w:t xml:space="preserve"> </w:t>
      </w:r>
      <w:r>
        <w:t>as</w:t>
      </w:r>
      <w:r>
        <w:rPr>
          <w:spacing w:val="1"/>
        </w:rPr>
        <w:t xml:space="preserve"> </w:t>
      </w:r>
      <w:r>
        <w:t>the</w:t>
      </w:r>
      <w:r>
        <w:rPr>
          <w:spacing w:val="1"/>
        </w:rPr>
        <w:t xml:space="preserve"> </w:t>
      </w:r>
      <w:r>
        <w:t>Designated</w:t>
      </w:r>
      <w:r>
        <w:rPr>
          <w:spacing w:val="1"/>
        </w:rPr>
        <w:t xml:space="preserve"> </w:t>
      </w:r>
      <w:r>
        <w:t>Person</w:t>
      </w:r>
      <w:r>
        <w:rPr>
          <w:spacing w:val="1"/>
        </w:rPr>
        <w:t xml:space="preserve"> </w:t>
      </w:r>
      <w:r>
        <w:t>(DP)</w:t>
      </w:r>
      <w:r>
        <w:rPr>
          <w:spacing w:val="1"/>
        </w:rPr>
        <w:t xml:space="preserve"> </w:t>
      </w:r>
      <w:r>
        <w:t>with</w:t>
      </w:r>
      <w:r>
        <w:rPr>
          <w:spacing w:val="1"/>
        </w:rPr>
        <w:t xml:space="preserve"> </w:t>
      </w:r>
      <w:r>
        <w:t>responsibilities for Medical Gas as defined under HTM 02-01 Part B, and is</w:t>
      </w:r>
      <w:r>
        <w:rPr>
          <w:spacing w:val="1"/>
        </w:rPr>
        <w:t xml:space="preserve"> </w:t>
      </w:r>
      <w:r>
        <w:t>therefore</w:t>
      </w:r>
      <w:r>
        <w:rPr>
          <w:spacing w:val="-15"/>
        </w:rPr>
        <w:t xml:space="preserve"> </w:t>
      </w:r>
      <w:r>
        <w:t>responsible</w:t>
      </w:r>
      <w:r>
        <w:rPr>
          <w:spacing w:val="-17"/>
        </w:rPr>
        <w:t xml:space="preserve"> </w:t>
      </w:r>
      <w:r>
        <w:t>for</w:t>
      </w:r>
      <w:r>
        <w:rPr>
          <w:spacing w:val="-15"/>
        </w:rPr>
        <w:t xml:space="preserve"> </w:t>
      </w:r>
      <w:r>
        <w:t>ensuring</w:t>
      </w:r>
      <w:r>
        <w:rPr>
          <w:spacing w:val="-16"/>
        </w:rPr>
        <w:t xml:space="preserve"> </w:t>
      </w:r>
      <w:r>
        <w:t>that</w:t>
      </w:r>
      <w:r>
        <w:rPr>
          <w:spacing w:val="-17"/>
        </w:rPr>
        <w:t xml:space="preserve"> </w:t>
      </w:r>
      <w:r>
        <w:t>an</w:t>
      </w:r>
      <w:r>
        <w:rPr>
          <w:spacing w:val="-13"/>
        </w:rPr>
        <w:t xml:space="preserve"> </w:t>
      </w:r>
      <w:r>
        <w:t>appropriate</w:t>
      </w:r>
      <w:r>
        <w:rPr>
          <w:spacing w:val="-16"/>
        </w:rPr>
        <w:t xml:space="preserve"> </w:t>
      </w:r>
      <w:r>
        <w:t>Estates</w:t>
      </w:r>
      <w:r>
        <w:rPr>
          <w:spacing w:val="-9"/>
        </w:rPr>
        <w:t xml:space="preserve"> </w:t>
      </w:r>
      <w:r>
        <w:t>structure</w:t>
      </w:r>
      <w:r>
        <w:rPr>
          <w:spacing w:val="-15"/>
        </w:rPr>
        <w:t xml:space="preserve"> </w:t>
      </w:r>
      <w:r>
        <w:t>has</w:t>
      </w:r>
      <w:r>
        <w:rPr>
          <w:spacing w:val="-16"/>
        </w:rPr>
        <w:t xml:space="preserve"> </w:t>
      </w:r>
      <w:r>
        <w:t>been</w:t>
      </w:r>
      <w:r w:rsidR="00497200">
        <w:t xml:space="preserve"> </w:t>
      </w:r>
      <w:r>
        <w:rPr>
          <w:spacing w:val="-64"/>
        </w:rPr>
        <w:t xml:space="preserve"> </w:t>
      </w:r>
      <w:r>
        <w:t>formulated to professionally support and deliver the requirements of this Policy.</w:t>
      </w:r>
      <w:r>
        <w:rPr>
          <w:spacing w:val="1"/>
        </w:rPr>
        <w:t xml:space="preserve"> </w:t>
      </w:r>
      <w:r>
        <w:t>Furthermore, is required to communicate all relevant issues to the Board that</w:t>
      </w:r>
      <w:r>
        <w:rPr>
          <w:spacing w:val="1"/>
        </w:rPr>
        <w:t xml:space="preserve"> </w:t>
      </w:r>
      <w:r>
        <w:t>may</w:t>
      </w:r>
      <w:r>
        <w:rPr>
          <w:spacing w:val="-4"/>
        </w:rPr>
        <w:t xml:space="preserve"> </w:t>
      </w:r>
      <w:r>
        <w:t>impact on</w:t>
      </w:r>
      <w:r>
        <w:rPr>
          <w:spacing w:val="-1"/>
        </w:rPr>
        <w:t xml:space="preserve"> </w:t>
      </w:r>
      <w:r>
        <w:t>the delivery</w:t>
      </w:r>
      <w:r>
        <w:rPr>
          <w:spacing w:val="-4"/>
        </w:rPr>
        <w:t xml:space="preserve"> </w:t>
      </w:r>
      <w:r>
        <w:t>and effectiveness</w:t>
      </w:r>
      <w:r>
        <w:rPr>
          <w:spacing w:val="-2"/>
        </w:rPr>
        <w:t xml:space="preserve"> </w:t>
      </w:r>
      <w:r>
        <w:t>of</w:t>
      </w:r>
      <w:r>
        <w:rPr>
          <w:spacing w:val="1"/>
        </w:rPr>
        <w:t xml:space="preserve"> </w:t>
      </w:r>
      <w:r>
        <w:t>this</w:t>
      </w:r>
      <w:r>
        <w:rPr>
          <w:spacing w:val="-3"/>
        </w:rPr>
        <w:t xml:space="preserve"> </w:t>
      </w:r>
      <w:r>
        <w:t>Policy.</w:t>
      </w:r>
    </w:p>
    <w:p w14:paraId="59A0524B" w14:textId="77777777" w:rsidR="00BE3B28" w:rsidRDefault="00BE3B28" w:rsidP="00595F46">
      <w:pPr>
        <w:pStyle w:val="BodyText"/>
      </w:pPr>
    </w:p>
    <w:p w14:paraId="7681FFE1" w14:textId="6B7806AE" w:rsidR="00BE3B28" w:rsidRDefault="00525EC8" w:rsidP="00595F46">
      <w:pPr>
        <w:pStyle w:val="BodyText"/>
      </w:pPr>
      <w:r>
        <w:t xml:space="preserve">The appointed </w:t>
      </w:r>
      <w:r w:rsidR="00537B4A">
        <w:t xml:space="preserve">Director of </w:t>
      </w:r>
      <w:proofErr w:type="gramStart"/>
      <w:r w:rsidR="00537B4A">
        <w:t>Finance</w:t>
      </w:r>
      <w:r w:rsidR="00537B4A">
        <w:rPr>
          <w:spacing w:val="-1"/>
        </w:rPr>
        <w:t xml:space="preserve"> </w:t>
      </w:r>
      <w:r>
        <w:t xml:space="preserve"> (</w:t>
      </w:r>
      <w:proofErr w:type="spellStart"/>
      <w:proofErr w:type="gramEnd"/>
      <w:r w:rsidR="00537B4A">
        <w:t>D</w:t>
      </w:r>
      <w:r w:rsidR="002D2D65">
        <w:t>o</w:t>
      </w:r>
      <w:r w:rsidR="00537B4A">
        <w:t>F</w:t>
      </w:r>
      <w:proofErr w:type="spellEnd"/>
      <w:r>
        <w:t>), will appoint in writing all</w:t>
      </w:r>
      <w:r>
        <w:rPr>
          <w:spacing w:val="1"/>
        </w:rPr>
        <w:t xml:space="preserve"> </w:t>
      </w:r>
      <w:r>
        <w:t>AP’s (MGPS) after recommendation by the AE. The Chief Operating Officer will</w:t>
      </w:r>
      <w:r>
        <w:rPr>
          <w:spacing w:val="1"/>
        </w:rPr>
        <w:t xml:space="preserve"> </w:t>
      </w:r>
      <w:r>
        <w:t>also appoint in writing, one or more Quality Controllers (QC) (MGPS) on the</w:t>
      </w:r>
      <w:r>
        <w:rPr>
          <w:spacing w:val="1"/>
        </w:rPr>
        <w:t xml:space="preserve"> </w:t>
      </w:r>
      <w:r>
        <w:t>recommendation</w:t>
      </w:r>
      <w:r>
        <w:rPr>
          <w:spacing w:val="-3"/>
        </w:rPr>
        <w:t xml:space="preserve"> </w:t>
      </w:r>
      <w:r>
        <w:t>of</w:t>
      </w:r>
      <w:r>
        <w:rPr>
          <w:spacing w:val="2"/>
        </w:rPr>
        <w:t xml:space="preserve"> </w:t>
      </w:r>
      <w:r>
        <w:t>the Pharmacy</w:t>
      </w:r>
      <w:r>
        <w:rPr>
          <w:spacing w:val="-3"/>
        </w:rPr>
        <w:t xml:space="preserve"> </w:t>
      </w:r>
      <w:r>
        <w:t>Acute Site</w:t>
      </w:r>
      <w:r>
        <w:rPr>
          <w:spacing w:val="-5"/>
        </w:rPr>
        <w:t xml:space="preserve"> </w:t>
      </w:r>
      <w:r>
        <w:t>Manager.</w:t>
      </w:r>
    </w:p>
    <w:p w14:paraId="74424582" w14:textId="77777777" w:rsidR="00BE3B28" w:rsidRDefault="00BE3B28" w:rsidP="00595F46">
      <w:pPr>
        <w:pStyle w:val="BodyText"/>
      </w:pPr>
    </w:p>
    <w:p w14:paraId="2D718649" w14:textId="77777777" w:rsidR="00BE3B28" w:rsidRDefault="00525EC8" w:rsidP="00595F46">
      <w:pPr>
        <w:pStyle w:val="BodyText"/>
      </w:pPr>
      <w:r>
        <w:t>The</w:t>
      </w:r>
      <w:r>
        <w:rPr>
          <w:spacing w:val="-2"/>
        </w:rPr>
        <w:t xml:space="preserve"> </w:t>
      </w:r>
      <w:r w:rsidR="00537B4A">
        <w:t>DOF</w:t>
      </w:r>
      <w:r w:rsidR="00537B4A">
        <w:rPr>
          <w:spacing w:val="-3"/>
        </w:rPr>
        <w:t xml:space="preserve"> </w:t>
      </w:r>
      <w:r>
        <w:t>has</w:t>
      </w:r>
      <w:r>
        <w:rPr>
          <w:spacing w:val="-4"/>
        </w:rPr>
        <w:t xml:space="preserve"> </w:t>
      </w:r>
      <w:r>
        <w:t>delegated</w:t>
      </w:r>
      <w:r>
        <w:rPr>
          <w:spacing w:val="-1"/>
        </w:rPr>
        <w:t xml:space="preserve"> </w:t>
      </w:r>
      <w:r>
        <w:t>specific</w:t>
      </w:r>
      <w:r>
        <w:rPr>
          <w:spacing w:val="-2"/>
        </w:rPr>
        <w:t xml:space="preserve"> </w:t>
      </w:r>
      <w:r>
        <w:t>responsibilities</w:t>
      </w:r>
      <w:r>
        <w:rPr>
          <w:spacing w:val="-1"/>
        </w:rPr>
        <w:t xml:space="preserve"> </w:t>
      </w:r>
      <w:r>
        <w:t>as</w:t>
      </w:r>
      <w:r>
        <w:rPr>
          <w:spacing w:val="-4"/>
        </w:rPr>
        <w:t xml:space="preserve"> </w:t>
      </w:r>
      <w:r>
        <w:t>follows:</w:t>
      </w:r>
    </w:p>
    <w:p w14:paraId="7739744F" w14:textId="77777777" w:rsidR="00BE3B28" w:rsidRDefault="00BE3B28" w:rsidP="00595F46">
      <w:pPr>
        <w:pStyle w:val="BodyText"/>
      </w:pPr>
    </w:p>
    <w:p w14:paraId="722FFA13" w14:textId="77777777" w:rsidR="00BE3B28" w:rsidRDefault="00525EC8" w:rsidP="00595F46">
      <w:pPr>
        <w:pStyle w:val="ListParagraph"/>
        <w:numPr>
          <w:ilvl w:val="0"/>
          <w:numId w:val="29"/>
        </w:numPr>
      </w:pPr>
      <w:r>
        <w:t>The</w:t>
      </w:r>
      <w:r>
        <w:rPr>
          <w:spacing w:val="6"/>
        </w:rPr>
        <w:t xml:space="preserve"> </w:t>
      </w:r>
      <w:r>
        <w:t>AP’s</w:t>
      </w:r>
      <w:r>
        <w:rPr>
          <w:spacing w:val="4"/>
        </w:rPr>
        <w:t xml:space="preserve"> </w:t>
      </w:r>
      <w:r>
        <w:t>at</w:t>
      </w:r>
      <w:r>
        <w:rPr>
          <w:spacing w:val="4"/>
        </w:rPr>
        <w:t xml:space="preserve"> </w:t>
      </w:r>
      <w:r>
        <w:t>each</w:t>
      </w:r>
      <w:r>
        <w:rPr>
          <w:spacing w:val="3"/>
        </w:rPr>
        <w:t xml:space="preserve"> </w:t>
      </w:r>
      <w:r>
        <w:t>acute</w:t>
      </w:r>
      <w:r>
        <w:rPr>
          <w:spacing w:val="6"/>
        </w:rPr>
        <w:t xml:space="preserve"> </w:t>
      </w:r>
      <w:r>
        <w:t>site</w:t>
      </w:r>
      <w:r>
        <w:rPr>
          <w:spacing w:val="4"/>
        </w:rPr>
        <w:t xml:space="preserve"> </w:t>
      </w:r>
      <w:r>
        <w:t>are</w:t>
      </w:r>
      <w:r>
        <w:rPr>
          <w:spacing w:val="5"/>
        </w:rPr>
        <w:t xml:space="preserve"> </w:t>
      </w:r>
      <w:r>
        <w:t>responsible</w:t>
      </w:r>
      <w:r>
        <w:rPr>
          <w:spacing w:val="3"/>
        </w:rPr>
        <w:t xml:space="preserve"> </w:t>
      </w:r>
      <w:r>
        <w:t>for</w:t>
      </w:r>
      <w:r>
        <w:rPr>
          <w:spacing w:val="5"/>
        </w:rPr>
        <w:t xml:space="preserve"> </w:t>
      </w:r>
      <w:r>
        <w:t>the</w:t>
      </w:r>
      <w:r>
        <w:rPr>
          <w:spacing w:val="4"/>
        </w:rPr>
        <w:t xml:space="preserve"> </w:t>
      </w:r>
      <w:r>
        <w:t>day</w:t>
      </w:r>
      <w:r>
        <w:rPr>
          <w:spacing w:val="4"/>
        </w:rPr>
        <w:t xml:space="preserve"> </w:t>
      </w:r>
      <w:r>
        <w:t>to</w:t>
      </w:r>
      <w:r>
        <w:rPr>
          <w:spacing w:val="6"/>
        </w:rPr>
        <w:t xml:space="preserve"> </w:t>
      </w:r>
      <w:r>
        <w:t>day</w:t>
      </w:r>
      <w:r>
        <w:rPr>
          <w:spacing w:val="3"/>
        </w:rPr>
        <w:t xml:space="preserve"> </w:t>
      </w:r>
      <w:r>
        <w:t>management</w:t>
      </w:r>
      <w:r>
        <w:rPr>
          <w:spacing w:val="-63"/>
        </w:rPr>
        <w:t xml:space="preserve"> </w:t>
      </w:r>
      <w:r>
        <w:t>of</w:t>
      </w:r>
      <w:r>
        <w:rPr>
          <w:spacing w:val="1"/>
        </w:rPr>
        <w:t xml:space="preserve"> </w:t>
      </w:r>
      <w:r>
        <w:t>the MGPS</w:t>
      </w:r>
      <w:r>
        <w:rPr>
          <w:spacing w:val="-3"/>
        </w:rPr>
        <w:t xml:space="preserve"> </w:t>
      </w:r>
      <w:r>
        <w:t>and implementation</w:t>
      </w:r>
      <w:r>
        <w:rPr>
          <w:spacing w:val="-3"/>
        </w:rPr>
        <w:t xml:space="preserve"> </w:t>
      </w:r>
      <w:r>
        <w:t>of</w:t>
      </w:r>
      <w:r>
        <w:rPr>
          <w:spacing w:val="2"/>
        </w:rPr>
        <w:t xml:space="preserve"> </w:t>
      </w:r>
      <w:r>
        <w:t>this</w:t>
      </w:r>
      <w:r>
        <w:rPr>
          <w:spacing w:val="-1"/>
        </w:rPr>
        <w:t xml:space="preserve"> </w:t>
      </w:r>
      <w:r>
        <w:t>Policy.</w:t>
      </w:r>
    </w:p>
    <w:p w14:paraId="3599A303" w14:textId="77777777" w:rsidR="00BE3B28" w:rsidRDefault="00525EC8" w:rsidP="00595F46">
      <w:pPr>
        <w:pStyle w:val="ListParagraph"/>
        <w:numPr>
          <w:ilvl w:val="0"/>
          <w:numId w:val="29"/>
        </w:numPr>
      </w:pPr>
      <w:r>
        <w:t>The Pharmacy Acute Site Manager has responsibility for the pharmaceutical</w:t>
      </w:r>
      <w:r>
        <w:rPr>
          <w:spacing w:val="-64"/>
        </w:rPr>
        <w:t xml:space="preserve"> </w:t>
      </w:r>
      <w:r>
        <w:t>quality</w:t>
      </w:r>
      <w:r>
        <w:rPr>
          <w:spacing w:val="-3"/>
        </w:rPr>
        <w:t xml:space="preserve"> </w:t>
      </w:r>
      <w:r>
        <w:t>control</w:t>
      </w:r>
      <w:r>
        <w:rPr>
          <w:spacing w:val="1"/>
        </w:rPr>
        <w:t xml:space="preserve"> </w:t>
      </w:r>
      <w:r>
        <w:t>management</w:t>
      </w:r>
    </w:p>
    <w:p w14:paraId="620F8A85" w14:textId="77777777" w:rsidR="00BE3B28" w:rsidRDefault="00BE3B28" w:rsidP="00595F46">
      <w:pPr>
        <w:pStyle w:val="BodyText"/>
      </w:pPr>
    </w:p>
    <w:p w14:paraId="094207C1" w14:textId="77777777" w:rsidR="00BE3B28" w:rsidRDefault="00525EC8" w:rsidP="00E47488">
      <w:pPr>
        <w:pStyle w:val="Heading2"/>
      </w:pPr>
      <w:bookmarkStart w:id="125" w:name="_Toc106700342"/>
      <w:r w:rsidRPr="005C2663">
        <w:t>Authorising</w:t>
      </w:r>
      <w:r w:rsidRPr="00595F46">
        <w:rPr>
          <w:spacing w:val="-7"/>
        </w:rPr>
        <w:t xml:space="preserve"> </w:t>
      </w:r>
      <w:r>
        <w:t>Engineer</w:t>
      </w:r>
      <w:r w:rsidRPr="00595F46">
        <w:rPr>
          <w:spacing w:val="-7"/>
        </w:rPr>
        <w:t xml:space="preserve"> </w:t>
      </w:r>
      <w:r>
        <w:t>(AE)</w:t>
      </w:r>
      <w:bookmarkEnd w:id="125"/>
    </w:p>
    <w:p w14:paraId="45303F1F" w14:textId="77777777" w:rsidR="00BE3B28" w:rsidRDefault="00BE3B28" w:rsidP="00595F46">
      <w:pPr>
        <w:pStyle w:val="BodyText"/>
      </w:pPr>
    </w:p>
    <w:p w14:paraId="66F25117" w14:textId="77777777" w:rsidR="00BE3B28" w:rsidRPr="00E47488" w:rsidRDefault="00525EC8" w:rsidP="00E47488">
      <w:pPr>
        <w:pStyle w:val="Heading3"/>
      </w:pPr>
      <w:bookmarkStart w:id="126" w:name="_Toc106700343"/>
      <w:r w:rsidRPr="00E47488">
        <w:t>The</w:t>
      </w:r>
      <w:r w:rsidRPr="00E47488">
        <w:rPr>
          <w:spacing w:val="-4"/>
        </w:rPr>
        <w:t xml:space="preserve"> </w:t>
      </w:r>
      <w:r w:rsidRPr="00E47488">
        <w:t>duties</w:t>
      </w:r>
      <w:r w:rsidRPr="00E47488">
        <w:rPr>
          <w:spacing w:val="-3"/>
        </w:rPr>
        <w:t xml:space="preserve"> </w:t>
      </w:r>
      <w:r w:rsidRPr="00E47488">
        <w:t>and</w:t>
      </w:r>
      <w:r w:rsidRPr="00E47488">
        <w:rPr>
          <w:spacing w:val="-1"/>
        </w:rPr>
        <w:t xml:space="preserve"> </w:t>
      </w:r>
      <w:r w:rsidRPr="00E47488">
        <w:t>responsibilities</w:t>
      </w:r>
      <w:r w:rsidRPr="00E47488">
        <w:rPr>
          <w:spacing w:val="-1"/>
        </w:rPr>
        <w:t xml:space="preserve"> </w:t>
      </w:r>
      <w:r w:rsidRPr="00E47488">
        <w:t>of</w:t>
      </w:r>
      <w:r w:rsidRPr="00E47488">
        <w:rPr>
          <w:spacing w:val="-1"/>
        </w:rPr>
        <w:t xml:space="preserve"> </w:t>
      </w:r>
      <w:r w:rsidRPr="00E47488">
        <w:t>the</w:t>
      </w:r>
      <w:r w:rsidRPr="00E47488">
        <w:rPr>
          <w:spacing w:val="-3"/>
        </w:rPr>
        <w:t xml:space="preserve"> </w:t>
      </w:r>
      <w:r w:rsidRPr="00E47488">
        <w:t>Authorising</w:t>
      </w:r>
      <w:r w:rsidRPr="00E47488">
        <w:rPr>
          <w:spacing w:val="-2"/>
        </w:rPr>
        <w:t xml:space="preserve"> </w:t>
      </w:r>
      <w:r w:rsidRPr="00E47488">
        <w:t>Engineer</w:t>
      </w:r>
      <w:r w:rsidRPr="00E47488">
        <w:rPr>
          <w:spacing w:val="-4"/>
        </w:rPr>
        <w:t xml:space="preserve"> </w:t>
      </w:r>
      <w:r w:rsidRPr="00E47488">
        <w:t>are:</w:t>
      </w:r>
      <w:bookmarkEnd w:id="126"/>
    </w:p>
    <w:p w14:paraId="791DCE79" w14:textId="77777777" w:rsidR="00BE3B28" w:rsidRDefault="00BE3B28" w:rsidP="00595F46">
      <w:pPr>
        <w:pStyle w:val="BodyText"/>
      </w:pPr>
    </w:p>
    <w:p w14:paraId="0786E01C" w14:textId="5C9F3EF4" w:rsidR="00BE3B28" w:rsidRDefault="00833D4A" w:rsidP="00595F46">
      <w:pPr>
        <w:pStyle w:val="BodyText"/>
        <w:numPr>
          <w:ilvl w:val="0"/>
          <w:numId w:val="44"/>
        </w:numPr>
      </w:pPr>
      <w:r>
        <w:t>Following Health B</w:t>
      </w:r>
      <w:r w:rsidR="00497200">
        <w:t>oard nomination from the DP, assess</w:t>
      </w:r>
      <w:r w:rsidR="00ED4FA1" w:rsidRPr="00ED4FA1">
        <w:t xml:space="preserve"> </w:t>
      </w:r>
      <w:r w:rsidR="00ED4FA1">
        <w:t>those</w:t>
      </w:r>
      <w:r w:rsidR="00ED4FA1">
        <w:rPr>
          <w:spacing w:val="1"/>
        </w:rPr>
        <w:t xml:space="preserve"> </w:t>
      </w:r>
      <w:r w:rsidR="00ED4FA1">
        <w:t>persons</w:t>
      </w:r>
      <w:r w:rsidR="00ED4FA1">
        <w:rPr>
          <w:spacing w:val="1"/>
        </w:rPr>
        <w:t xml:space="preserve"> </w:t>
      </w:r>
      <w:r w:rsidR="00ED4FA1">
        <w:t>through</w:t>
      </w:r>
      <w:r w:rsidR="00ED4FA1">
        <w:rPr>
          <w:spacing w:val="1"/>
        </w:rPr>
        <w:t xml:space="preserve"> </w:t>
      </w:r>
      <w:r w:rsidR="00ED4FA1">
        <w:t>individual</w:t>
      </w:r>
      <w:r w:rsidR="00ED4FA1">
        <w:rPr>
          <w:spacing w:val="1"/>
        </w:rPr>
        <w:t xml:space="preserve"> </w:t>
      </w:r>
      <w:r w:rsidR="00ED4FA1">
        <w:t>assessment,</w:t>
      </w:r>
      <w:r w:rsidR="00ED4FA1">
        <w:rPr>
          <w:spacing w:val="-1"/>
        </w:rPr>
        <w:t xml:space="preserve"> and </w:t>
      </w:r>
      <w:r w:rsidR="00ED4FA1">
        <w:t>recommend</w:t>
      </w:r>
      <w:r w:rsidR="00ED4FA1">
        <w:rPr>
          <w:spacing w:val="1"/>
        </w:rPr>
        <w:t xml:space="preserve"> </w:t>
      </w:r>
      <w:r w:rsidR="00ED4FA1">
        <w:t>to</w:t>
      </w:r>
      <w:r w:rsidR="00ED4FA1">
        <w:rPr>
          <w:spacing w:val="1"/>
        </w:rPr>
        <w:t xml:space="preserve"> </w:t>
      </w:r>
      <w:r w:rsidR="00ED4FA1">
        <w:t>the</w:t>
      </w:r>
      <w:r w:rsidR="00ED4FA1">
        <w:rPr>
          <w:spacing w:val="1"/>
        </w:rPr>
        <w:t xml:space="preserve"> </w:t>
      </w:r>
      <w:r w:rsidR="00ED4FA1">
        <w:t>DP if</w:t>
      </w:r>
      <w:r w:rsidR="00ED4FA1">
        <w:rPr>
          <w:spacing w:val="-3"/>
        </w:rPr>
        <w:t xml:space="preserve"> </w:t>
      </w:r>
      <w:r w:rsidR="00ED4FA1">
        <w:t>suitable to</w:t>
      </w:r>
      <w:r w:rsidR="00ED4FA1">
        <w:rPr>
          <w:spacing w:val="-2"/>
        </w:rPr>
        <w:t xml:space="preserve"> </w:t>
      </w:r>
      <w:r w:rsidR="00ED4FA1">
        <w:t>be formally appointed</w:t>
      </w:r>
      <w:r w:rsidR="00ED4FA1">
        <w:rPr>
          <w:spacing w:val="-2"/>
        </w:rPr>
        <w:t xml:space="preserve"> </w:t>
      </w:r>
      <w:r w:rsidR="00ED4FA1">
        <w:t>Authorised</w:t>
      </w:r>
      <w:r w:rsidR="00ED4FA1">
        <w:rPr>
          <w:spacing w:val="-2"/>
        </w:rPr>
        <w:t xml:space="preserve"> </w:t>
      </w:r>
      <w:r w:rsidR="00ED4FA1">
        <w:t>Persons (MGPS)</w:t>
      </w:r>
      <w:r>
        <w:t>;</w:t>
      </w:r>
    </w:p>
    <w:p w14:paraId="5C50583A" w14:textId="79871245" w:rsidR="00BE3B28" w:rsidRDefault="00ED4FA1" w:rsidP="00595F46">
      <w:pPr>
        <w:pStyle w:val="BodyText"/>
        <w:numPr>
          <w:ilvl w:val="0"/>
          <w:numId w:val="44"/>
        </w:numPr>
      </w:pPr>
      <w:r>
        <w:t>Through the assessment procedure</w:t>
      </w:r>
      <w:r>
        <w:rPr>
          <w:spacing w:val="1"/>
        </w:rPr>
        <w:t xml:space="preserve"> </w:t>
      </w:r>
      <w:r w:rsidR="00525EC8">
        <w:t>ensure</w:t>
      </w:r>
      <w:r w:rsidR="00525EC8">
        <w:rPr>
          <w:spacing w:val="1"/>
        </w:rPr>
        <w:t xml:space="preserve"> </w:t>
      </w:r>
      <w:r w:rsidR="00525EC8">
        <w:t>that</w:t>
      </w:r>
      <w:r w:rsidR="00525EC8">
        <w:rPr>
          <w:spacing w:val="1"/>
        </w:rPr>
        <w:t xml:space="preserve"> </w:t>
      </w:r>
      <w:r w:rsidR="00525EC8">
        <w:t>all</w:t>
      </w:r>
      <w:r w:rsidR="00525EC8">
        <w:rPr>
          <w:spacing w:val="1"/>
        </w:rPr>
        <w:t xml:space="preserve"> </w:t>
      </w:r>
      <w:r w:rsidR="00525EC8">
        <w:t>Authorised</w:t>
      </w:r>
      <w:r w:rsidR="00525EC8">
        <w:rPr>
          <w:spacing w:val="1"/>
        </w:rPr>
        <w:t xml:space="preserve"> </w:t>
      </w:r>
      <w:r w:rsidR="00525EC8">
        <w:t>Persons</w:t>
      </w:r>
      <w:r w:rsidR="00525EC8">
        <w:rPr>
          <w:spacing w:val="1"/>
        </w:rPr>
        <w:t xml:space="preserve"> </w:t>
      </w:r>
      <w:r w:rsidR="00525EC8">
        <w:t>(MGPS)</w:t>
      </w:r>
      <w:r w:rsidR="00525EC8">
        <w:rPr>
          <w:spacing w:val="1"/>
        </w:rPr>
        <w:t xml:space="preserve"> </w:t>
      </w:r>
      <w:r w:rsidR="00525EC8">
        <w:t>have</w:t>
      </w:r>
      <w:r w:rsidR="00525EC8">
        <w:rPr>
          <w:spacing w:val="1"/>
        </w:rPr>
        <w:t xml:space="preserve"> </w:t>
      </w:r>
      <w:r w:rsidR="00525EC8">
        <w:t>satisfactorily</w:t>
      </w:r>
      <w:r w:rsidR="00525EC8">
        <w:rPr>
          <w:spacing w:val="1"/>
        </w:rPr>
        <w:t xml:space="preserve"> </w:t>
      </w:r>
      <w:r w:rsidR="00525EC8">
        <w:t>completed</w:t>
      </w:r>
      <w:r w:rsidR="00525EC8">
        <w:rPr>
          <w:spacing w:val="-1"/>
        </w:rPr>
        <w:t xml:space="preserve"> </w:t>
      </w:r>
      <w:r w:rsidR="00525EC8">
        <w:t>an appropriate</w:t>
      </w:r>
      <w:r w:rsidR="00525EC8">
        <w:rPr>
          <w:spacing w:val="1"/>
        </w:rPr>
        <w:t xml:space="preserve"> </w:t>
      </w:r>
      <w:r w:rsidR="00525EC8">
        <w:t>training</w:t>
      </w:r>
      <w:r w:rsidR="00525EC8">
        <w:rPr>
          <w:spacing w:val="-1"/>
        </w:rPr>
        <w:t xml:space="preserve"> </w:t>
      </w:r>
      <w:r w:rsidR="00525EC8">
        <w:t>course;</w:t>
      </w:r>
    </w:p>
    <w:p w14:paraId="1155A2E8" w14:textId="77777777" w:rsidR="00BE3B28" w:rsidRPr="008C181D" w:rsidRDefault="00525EC8" w:rsidP="00595F46">
      <w:pPr>
        <w:pStyle w:val="ListParagraph"/>
        <w:numPr>
          <w:ilvl w:val="0"/>
          <w:numId w:val="44"/>
        </w:numPr>
      </w:pPr>
      <w:r w:rsidRPr="008C181D">
        <w:t>To ensure that all Authorised Persons (MGPS) are re-assessed every</w:t>
      </w:r>
      <w:r w:rsidRPr="008C181D">
        <w:rPr>
          <w:spacing w:val="1"/>
        </w:rPr>
        <w:t xml:space="preserve"> </w:t>
      </w:r>
      <w:r w:rsidRPr="008C181D">
        <w:t>three years and</w:t>
      </w:r>
      <w:r w:rsidR="00ED4FA1">
        <w:t xml:space="preserve"> through the assessment procedure</w:t>
      </w:r>
      <w:r w:rsidRPr="008C181D">
        <w:t xml:space="preserve"> have attended a refresher or other training course prior</w:t>
      </w:r>
      <w:r w:rsidRPr="008C181D">
        <w:rPr>
          <w:spacing w:val="-64"/>
        </w:rPr>
        <w:t xml:space="preserve"> </w:t>
      </w:r>
      <w:r w:rsidRPr="008C181D">
        <w:t>to such re-assessment;</w:t>
      </w:r>
    </w:p>
    <w:p w14:paraId="1D575F19" w14:textId="1414CCE1" w:rsidR="00BE3B28" w:rsidRPr="008C181D" w:rsidRDefault="00525EC8" w:rsidP="00595F46">
      <w:pPr>
        <w:pStyle w:val="ListParagraph"/>
        <w:numPr>
          <w:ilvl w:val="0"/>
          <w:numId w:val="44"/>
        </w:numPr>
      </w:pPr>
      <w:r w:rsidRPr="008C181D">
        <w:t>To review the management systems of the MGPS, including the Permit</w:t>
      </w:r>
      <w:r w:rsidRPr="008C181D">
        <w:rPr>
          <w:spacing w:val="-64"/>
        </w:rPr>
        <w:t xml:space="preserve"> </w:t>
      </w:r>
      <w:r w:rsidR="00497200">
        <w:rPr>
          <w:spacing w:val="-64"/>
        </w:rPr>
        <w:t xml:space="preserve"> </w:t>
      </w:r>
      <w:r w:rsidR="000D5647">
        <w:rPr>
          <w:spacing w:val="-64"/>
        </w:rPr>
        <w:t xml:space="preserve">                    </w:t>
      </w:r>
      <w:r w:rsidR="000D5647">
        <w:rPr>
          <w:spacing w:val="-4"/>
        </w:rPr>
        <w:t xml:space="preserve"> to </w:t>
      </w:r>
      <w:r w:rsidRPr="008C181D">
        <w:t>Work</w:t>
      </w:r>
      <w:r w:rsidRPr="008C181D">
        <w:rPr>
          <w:spacing w:val="-4"/>
        </w:rPr>
        <w:t xml:space="preserve"> </w:t>
      </w:r>
      <w:r w:rsidRPr="008C181D">
        <w:t>System;</w:t>
      </w:r>
    </w:p>
    <w:p w14:paraId="3BE7FA21" w14:textId="77777777" w:rsidR="00BE3B28" w:rsidRPr="008C181D" w:rsidRDefault="00525EC8" w:rsidP="00595F46">
      <w:pPr>
        <w:pStyle w:val="ListParagraph"/>
        <w:numPr>
          <w:ilvl w:val="0"/>
          <w:numId w:val="44"/>
        </w:numPr>
      </w:pPr>
      <w:r w:rsidRPr="008C181D">
        <w:t>To</w:t>
      </w:r>
      <w:r w:rsidRPr="008C181D">
        <w:rPr>
          <w:spacing w:val="1"/>
        </w:rPr>
        <w:t xml:space="preserve"> </w:t>
      </w:r>
      <w:r w:rsidRPr="008C181D">
        <w:t>monitor</w:t>
      </w:r>
      <w:r w:rsidRPr="008C181D">
        <w:rPr>
          <w:spacing w:val="1"/>
        </w:rPr>
        <w:t xml:space="preserve"> </w:t>
      </w:r>
      <w:r w:rsidRPr="008C181D">
        <w:t>the</w:t>
      </w:r>
      <w:r w:rsidRPr="008C181D">
        <w:rPr>
          <w:spacing w:val="1"/>
        </w:rPr>
        <w:t xml:space="preserve"> </w:t>
      </w:r>
      <w:r w:rsidRPr="008C181D">
        <w:t>implementation</w:t>
      </w:r>
      <w:r w:rsidRPr="008C181D">
        <w:rPr>
          <w:spacing w:val="1"/>
        </w:rPr>
        <w:t xml:space="preserve"> </w:t>
      </w:r>
      <w:r w:rsidRPr="008C181D">
        <w:t>of</w:t>
      </w:r>
      <w:r w:rsidRPr="008C181D">
        <w:rPr>
          <w:spacing w:val="1"/>
        </w:rPr>
        <w:t xml:space="preserve"> </w:t>
      </w:r>
      <w:r w:rsidRPr="008C181D">
        <w:t>the</w:t>
      </w:r>
      <w:r w:rsidRPr="008C181D">
        <w:rPr>
          <w:spacing w:val="1"/>
        </w:rPr>
        <w:t xml:space="preserve"> </w:t>
      </w:r>
      <w:r w:rsidRPr="008C181D">
        <w:t>management</w:t>
      </w:r>
      <w:r w:rsidRPr="008C181D">
        <w:rPr>
          <w:spacing w:val="1"/>
        </w:rPr>
        <w:t xml:space="preserve"> </w:t>
      </w:r>
      <w:r w:rsidRPr="008C181D">
        <w:t>policy</w:t>
      </w:r>
      <w:r w:rsidRPr="008C181D">
        <w:rPr>
          <w:spacing w:val="1"/>
        </w:rPr>
        <w:t xml:space="preserve"> </w:t>
      </w:r>
      <w:r w:rsidRPr="008C181D">
        <w:t>and</w:t>
      </w:r>
      <w:r w:rsidRPr="008C181D">
        <w:rPr>
          <w:spacing w:val="1"/>
        </w:rPr>
        <w:t xml:space="preserve"> </w:t>
      </w:r>
      <w:r w:rsidRPr="008C181D">
        <w:t>operational</w:t>
      </w:r>
      <w:r w:rsidRPr="008C181D">
        <w:rPr>
          <w:spacing w:val="-4"/>
        </w:rPr>
        <w:t xml:space="preserve"> </w:t>
      </w:r>
      <w:r w:rsidRPr="008C181D">
        <w:t>procedures.</w:t>
      </w:r>
    </w:p>
    <w:p w14:paraId="4D7398BB" w14:textId="77777777" w:rsidR="00BE3B28" w:rsidRPr="008C181D" w:rsidRDefault="00525EC8" w:rsidP="00595F46">
      <w:pPr>
        <w:pStyle w:val="ListParagraph"/>
        <w:numPr>
          <w:ilvl w:val="0"/>
          <w:numId w:val="44"/>
        </w:numPr>
      </w:pPr>
      <w:r w:rsidRPr="008C181D">
        <w:t>Provide independent advice to the Health Board, with regards to the</w:t>
      </w:r>
      <w:r w:rsidRPr="008C181D">
        <w:rPr>
          <w:spacing w:val="1"/>
        </w:rPr>
        <w:t xml:space="preserve"> </w:t>
      </w:r>
      <w:r w:rsidRPr="008C181D">
        <w:t>MGPS</w:t>
      </w:r>
    </w:p>
    <w:p w14:paraId="66B7287B" w14:textId="77777777" w:rsidR="00BE3B28" w:rsidRDefault="00BE3B28" w:rsidP="00595F46">
      <w:pPr>
        <w:sectPr w:rsidR="00BE3B28">
          <w:pgSz w:w="11910" w:h="16840"/>
          <w:pgMar w:top="1340" w:right="540" w:bottom="1160" w:left="1340" w:header="0" w:footer="976" w:gutter="0"/>
          <w:cols w:space="720"/>
        </w:sectPr>
      </w:pPr>
    </w:p>
    <w:p w14:paraId="1B98DBC4" w14:textId="77777777" w:rsidR="00BE3B28" w:rsidRDefault="00525EC8" w:rsidP="00E47488">
      <w:pPr>
        <w:pStyle w:val="Heading2"/>
      </w:pPr>
      <w:bookmarkStart w:id="127" w:name="_Toc106700344"/>
      <w:r>
        <w:lastRenderedPageBreak/>
        <w:t>Authorised</w:t>
      </w:r>
      <w:r>
        <w:rPr>
          <w:spacing w:val="-6"/>
        </w:rPr>
        <w:t xml:space="preserve"> </w:t>
      </w:r>
      <w:r>
        <w:t>Person</w:t>
      </w:r>
      <w:r>
        <w:rPr>
          <w:spacing w:val="-4"/>
        </w:rPr>
        <w:t xml:space="preserve"> </w:t>
      </w:r>
      <w:r>
        <w:t>(AP)</w:t>
      </w:r>
      <w:r>
        <w:rPr>
          <w:spacing w:val="-6"/>
        </w:rPr>
        <w:t xml:space="preserve"> </w:t>
      </w:r>
      <w:r>
        <w:t>(MGPS)</w:t>
      </w:r>
      <w:bookmarkEnd w:id="127"/>
    </w:p>
    <w:p w14:paraId="5233A2F4" w14:textId="77777777" w:rsidR="00BE3B28" w:rsidRDefault="00BE3B28" w:rsidP="00595F46">
      <w:pPr>
        <w:pStyle w:val="BodyText"/>
      </w:pPr>
    </w:p>
    <w:p w14:paraId="21FF3FB0" w14:textId="77777777" w:rsidR="00BE3B28" w:rsidRDefault="00525EC8" w:rsidP="00595F46">
      <w:pPr>
        <w:pStyle w:val="BodyText"/>
      </w:pPr>
      <w:r>
        <w:t>The Authorised Person(s) (AP) (MGPS) are identified within the specific site</w:t>
      </w:r>
      <w:r>
        <w:rPr>
          <w:spacing w:val="1"/>
        </w:rPr>
        <w:t xml:space="preserve"> </w:t>
      </w:r>
      <w:r>
        <w:t>procedure</w:t>
      </w:r>
      <w:r>
        <w:rPr>
          <w:spacing w:val="1"/>
        </w:rPr>
        <w:t xml:space="preserve"> </w:t>
      </w:r>
      <w:r>
        <w:t>document.</w:t>
      </w:r>
      <w:r>
        <w:rPr>
          <w:spacing w:val="1"/>
        </w:rPr>
        <w:t xml:space="preserve"> </w:t>
      </w:r>
      <w:r>
        <w:t>The</w:t>
      </w:r>
      <w:r>
        <w:rPr>
          <w:spacing w:val="1"/>
        </w:rPr>
        <w:t xml:space="preserve"> </w:t>
      </w:r>
      <w:r>
        <w:t>Authorised</w:t>
      </w:r>
      <w:r>
        <w:rPr>
          <w:spacing w:val="1"/>
        </w:rPr>
        <w:t xml:space="preserve"> </w:t>
      </w:r>
      <w:r>
        <w:t>Persons</w:t>
      </w:r>
      <w:r>
        <w:rPr>
          <w:spacing w:val="1"/>
        </w:rPr>
        <w:t xml:space="preserve"> </w:t>
      </w:r>
      <w:r>
        <w:t>(MGPS)</w:t>
      </w:r>
      <w:r>
        <w:rPr>
          <w:spacing w:val="1"/>
        </w:rPr>
        <w:t xml:space="preserve"> </w:t>
      </w:r>
      <w:r>
        <w:t>assume</w:t>
      </w:r>
      <w:r>
        <w:rPr>
          <w:spacing w:val="1"/>
        </w:rPr>
        <w:t xml:space="preserve"> </w:t>
      </w:r>
      <w:r>
        <w:t>effective</w:t>
      </w:r>
      <w:r>
        <w:rPr>
          <w:spacing w:val="1"/>
        </w:rPr>
        <w:t xml:space="preserve"> </w:t>
      </w:r>
      <w:r>
        <w:t>responsibility</w:t>
      </w:r>
      <w:r>
        <w:rPr>
          <w:spacing w:val="-4"/>
        </w:rPr>
        <w:t xml:space="preserve"> </w:t>
      </w:r>
      <w:r>
        <w:t>for</w:t>
      </w:r>
      <w:r>
        <w:rPr>
          <w:spacing w:val="-1"/>
        </w:rPr>
        <w:t xml:space="preserve"> </w:t>
      </w:r>
      <w:r>
        <w:t>the</w:t>
      </w:r>
      <w:r>
        <w:rPr>
          <w:spacing w:val="-2"/>
        </w:rPr>
        <w:t xml:space="preserve"> </w:t>
      </w:r>
      <w:r>
        <w:t>day-to-day</w:t>
      </w:r>
      <w:r>
        <w:rPr>
          <w:spacing w:val="-4"/>
        </w:rPr>
        <w:t xml:space="preserve"> </w:t>
      </w:r>
      <w:r>
        <w:t>management</w:t>
      </w:r>
      <w:r>
        <w:rPr>
          <w:spacing w:val="-1"/>
        </w:rPr>
        <w:t xml:space="preserve"> </w:t>
      </w:r>
      <w:r>
        <w:t>and</w:t>
      </w:r>
      <w:r>
        <w:rPr>
          <w:spacing w:val="-2"/>
        </w:rPr>
        <w:t xml:space="preserve"> </w:t>
      </w:r>
      <w:r>
        <w:t>maintenance</w:t>
      </w:r>
      <w:r>
        <w:rPr>
          <w:spacing w:val="-3"/>
        </w:rPr>
        <w:t xml:space="preserve"> </w:t>
      </w:r>
      <w:r>
        <w:t>of</w:t>
      </w:r>
      <w:r>
        <w:rPr>
          <w:spacing w:val="1"/>
        </w:rPr>
        <w:t xml:space="preserve"> </w:t>
      </w:r>
      <w:r>
        <w:t>the</w:t>
      </w:r>
      <w:r>
        <w:rPr>
          <w:spacing w:val="-2"/>
        </w:rPr>
        <w:t xml:space="preserve"> </w:t>
      </w:r>
      <w:r>
        <w:t>MGPS.</w:t>
      </w:r>
    </w:p>
    <w:p w14:paraId="583AFCA2" w14:textId="77777777" w:rsidR="00BE3B28" w:rsidRDefault="00BE3B28" w:rsidP="00595F46">
      <w:pPr>
        <w:pStyle w:val="BodyText"/>
      </w:pPr>
    </w:p>
    <w:p w14:paraId="69FAA772" w14:textId="77777777" w:rsidR="00BE3B28" w:rsidRPr="00E47488" w:rsidRDefault="00525EC8" w:rsidP="00E47488">
      <w:pPr>
        <w:pStyle w:val="Heading3"/>
      </w:pPr>
      <w:bookmarkStart w:id="128" w:name="_Toc106700345"/>
      <w:r w:rsidRPr="00E47488">
        <w:t>The duties and responsibilities of Authorised Persons (MGPS) are:</w:t>
      </w:r>
      <w:bookmarkEnd w:id="128"/>
    </w:p>
    <w:p w14:paraId="4FF69D06" w14:textId="77777777" w:rsidR="00BE3B28" w:rsidRDefault="00BE3B28" w:rsidP="00595F46">
      <w:pPr>
        <w:pStyle w:val="BodyText"/>
      </w:pPr>
    </w:p>
    <w:p w14:paraId="42F2DC80" w14:textId="77777777" w:rsidR="00BE3B28" w:rsidRPr="005C2663" w:rsidRDefault="00525EC8" w:rsidP="00595F46">
      <w:pPr>
        <w:pStyle w:val="ListParagraph"/>
        <w:numPr>
          <w:ilvl w:val="0"/>
          <w:numId w:val="50"/>
        </w:numPr>
      </w:pPr>
      <w:r w:rsidRPr="005C2663">
        <w:rPr>
          <w:spacing w:val="-1"/>
        </w:rPr>
        <w:t>To</w:t>
      </w:r>
      <w:r w:rsidRPr="005C2663">
        <w:rPr>
          <w:spacing w:val="-18"/>
        </w:rPr>
        <w:t xml:space="preserve"> </w:t>
      </w:r>
      <w:r w:rsidRPr="005C2663">
        <w:rPr>
          <w:spacing w:val="-1"/>
        </w:rPr>
        <w:t>ensure</w:t>
      </w:r>
      <w:r w:rsidRPr="005C2663">
        <w:rPr>
          <w:spacing w:val="-19"/>
        </w:rPr>
        <w:t xml:space="preserve"> </w:t>
      </w:r>
      <w:r w:rsidRPr="005C2663">
        <w:rPr>
          <w:spacing w:val="-1"/>
        </w:rPr>
        <w:t>that</w:t>
      </w:r>
      <w:r w:rsidRPr="005C2663">
        <w:rPr>
          <w:spacing w:val="-16"/>
        </w:rPr>
        <w:t xml:space="preserve"> </w:t>
      </w:r>
      <w:r w:rsidRPr="005C2663">
        <w:rPr>
          <w:spacing w:val="-1"/>
        </w:rPr>
        <w:t>the</w:t>
      </w:r>
      <w:r w:rsidRPr="005C2663">
        <w:rPr>
          <w:spacing w:val="-15"/>
        </w:rPr>
        <w:t xml:space="preserve"> </w:t>
      </w:r>
      <w:r w:rsidRPr="005C2663">
        <w:rPr>
          <w:spacing w:val="-1"/>
        </w:rPr>
        <w:t>MGPS</w:t>
      </w:r>
      <w:r w:rsidRPr="005C2663">
        <w:rPr>
          <w:spacing w:val="-16"/>
        </w:rPr>
        <w:t xml:space="preserve"> </w:t>
      </w:r>
      <w:r w:rsidRPr="005C2663">
        <w:t>is</w:t>
      </w:r>
      <w:r w:rsidRPr="005C2663">
        <w:rPr>
          <w:spacing w:val="-17"/>
        </w:rPr>
        <w:t xml:space="preserve"> </w:t>
      </w:r>
      <w:r w:rsidRPr="005C2663">
        <w:t>operated</w:t>
      </w:r>
      <w:r w:rsidRPr="005C2663">
        <w:rPr>
          <w:spacing w:val="-16"/>
        </w:rPr>
        <w:t xml:space="preserve"> </w:t>
      </w:r>
      <w:r w:rsidRPr="005C2663">
        <w:t>safely</w:t>
      </w:r>
      <w:r w:rsidRPr="005C2663">
        <w:rPr>
          <w:spacing w:val="-19"/>
        </w:rPr>
        <w:t xml:space="preserve"> </w:t>
      </w:r>
      <w:r w:rsidRPr="005C2663">
        <w:t>and</w:t>
      </w:r>
      <w:r w:rsidRPr="005C2663">
        <w:rPr>
          <w:spacing w:val="-16"/>
        </w:rPr>
        <w:t xml:space="preserve"> </w:t>
      </w:r>
      <w:r w:rsidRPr="005C2663">
        <w:t>efficiently</w:t>
      </w:r>
      <w:r w:rsidRPr="005C2663">
        <w:rPr>
          <w:spacing w:val="-19"/>
        </w:rPr>
        <w:t xml:space="preserve"> </w:t>
      </w:r>
      <w:r w:rsidRPr="005C2663">
        <w:t>in</w:t>
      </w:r>
      <w:r w:rsidRPr="005C2663">
        <w:rPr>
          <w:spacing w:val="-16"/>
        </w:rPr>
        <w:t xml:space="preserve"> </w:t>
      </w:r>
      <w:r w:rsidRPr="005C2663">
        <w:t>accordance</w:t>
      </w:r>
      <w:r w:rsidRPr="005C2663">
        <w:rPr>
          <w:spacing w:val="-64"/>
        </w:rPr>
        <w:t xml:space="preserve"> </w:t>
      </w:r>
      <w:r w:rsidRPr="005C2663">
        <w:t>with</w:t>
      </w:r>
      <w:r w:rsidRPr="005C2663">
        <w:rPr>
          <w:spacing w:val="-1"/>
        </w:rPr>
        <w:t xml:space="preserve"> </w:t>
      </w:r>
      <w:r w:rsidRPr="005C2663">
        <w:t>the statutory</w:t>
      </w:r>
      <w:r w:rsidRPr="005C2663">
        <w:rPr>
          <w:spacing w:val="-4"/>
        </w:rPr>
        <w:t xml:space="preserve"> </w:t>
      </w:r>
      <w:r w:rsidRPr="005C2663">
        <w:t>requirements</w:t>
      </w:r>
      <w:r w:rsidRPr="005C2663">
        <w:rPr>
          <w:spacing w:val="-1"/>
        </w:rPr>
        <w:t xml:space="preserve"> </w:t>
      </w:r>
      <w:r w:rsidRPr="005C2663">
        <w:t>and guidelines.</w:t>
      </w:r>
    </w:p>
    <w:p w14:paraId="7A01F4DC" w14:textId="77777777" w:rsidR="00BE3B28" w:rsidRDefault="00BE3B28" w:rsidP="00595F46">
      <w:pPr>
        <w:pStyle w:val="BodyText"/>
      </w:pPr>
    </w:p>
    <w:p w14:paraId="381B9E5F" w14:textId="77777777" w:rsidR="00BE3B28" w:rsidRPr="005C2663" w:rsidRDefault="00525EC8" w:rsidP="00595F46">
      <w:pPr>
        <w:pStyle w:val="ListParagraph"/>
        <w:numPr>
          <w:ilvl w:val="0"/>
          <w:numId w:val="50"/>
        </w:numPr>
      </w:pPr>
      <w:r w:rsidRPr="005C2663">
        <w:t>To manage the Permit to Work System, including the issuing of Permits</w:t>
      </w:r>
      <w:r w:rsidRPr="005C2663">
        <w:rPr>
          <w:spacing w:val="-64"/>
        </w:rPr>
        <w:t xml:space="preserve"> </w:t>
      </w:r>
      <w:r w:rsidRPr="005C2663">
        <w:t>to Competent Persons (MGPS) for all servicing, repair, alteration and</w:t>
      </w:r>
      <w:r w:rsidRPr="005C2663">
        <w:rPr>
          <w:spacing w:val="1"/>
        </w:rPr>
        <w:t xml:space="preserve"> </w:t>
      </w:r>
      <w:r w:rsidRPr="005C2663">
        <w:t>extension work carried</w:t>
      </w:r>
      <w:r w:rsidRPr="005C2663">
        <w:rPr>
          <w:spacing w:val="1"/>
        </w:rPr>
        <w:t xml:space="preserve"> </w:t>
      </w:r>
      <w:r w:rsidRPr="005C2663">
        <w:t>out</w:t>
      </w:r>
      <w:r w:rsidRPr="005C2663">
        <w:rPr>
          <w:spacing w:val="-2"/>
        </w:rPr>
        <w:t xml:space="preserve"> </w:t>
      </w:r>
      <w:r w:rsidRPr="005C2663">
        <w:t>on</w:t>
      </w:r>
      <w:r w:rsidRPr="005C2663">
        <w:rPr>
          <w:spacing w:val="-2"/>
        </w:rPr>
        <w:t xml:space="preserve"> </w:t>
      </w:r>
      <w:r w:rsidRPr="005C2663">
        <w:t>the</w:t>
      </w:r>
      <w:r w:rsidRPr="005C2663">
        <w:rPr>
          <w:spacing w:val="-2"/>
        </w:rPr>
        <w:t xml:space="preserve"> </w:t>
      </w:r>
      <w:r w:rsidRPr="005C2663">
        <w:t>existing</w:t>
      </w:r>
      <w:r w:rsidRPr="005C2663">
        <w:rPr>
          <w:spacing w:val="-2"/>
        </w:rPr>
        <w:t xml:space="preserve"> </w:t>
      </w:r>
      <w:r w:rsidRPr="005C2663">
        <w:t>MGPS;</w:t>
      </w:r>
    </w:p>
    <w:p w14:paraId="1697857F" w14:textId="77777777" w:rsidR="00BE3B28" w:rsidRDefault="00BE3B28" w:rsidP="00595F46">
      <w:pPr>
        <w:pStyle w:val="BodyText"/>
      </w:pPr>
    </w:p>
    <w:p w14:paraId="4DE90A97" w14:textId="77777777" w:rsidR="00BE3B28" w:rsidRPr="005C2663" w:rsidRDefault="00525EC8" w:rsidP="00595F46">
      <w:pPr>
        <w:pStyle w:val="ListParagraph"/>
        <w:numPr>
          <w:ilvl w:val="0"/>
          <w:numId w:val="50"/>
        </w:numPr>
      </w:pPr>
      <w:r w:rsidRPr="005C2663">
        <w:t>To supervise the work carried out by Competent Persons (MGPS) and</w:t>
      </w:r>
      <w:r w:rsidRPr="005C2663">
        <w:rPr>
          <w:spacing w:val="1"/>
        </w:rPr>
        <w:t xml:space="preserve"> </w:t>
      </w:r>
      <w:r w:rsidRPr="005C2663">
        <w:t>for</w:t>
      </w:r>
      <w:r w:rsidRPr="005C2663">
        <w:rPr>
          <w:spacing w:val="-10"/>
        </w:rPr>
        <w:t xml:space="preserve"> </w:t>
      </w:r>
      <w:r w:rsidRPr="005C2663">
        <w:t>the</w:t>
      </w:r>
      <w:r w:rsidRPr="005C2663">
        <w:rPr>
          <w:spacing w:val="-10"/>
        </w:rPr>
        <w:t xml:space="preserve"> </w:t>
      </w:r>
      <w:r w:rsidRPr="005C2663">
        <w:t>standard</w:t>
      </w:r>
      <w:r w:rsidRPr="005C2663">
        <w:rPr>
          <w:spacing w:val="-11"/>
        </w:rPr>
        <w:t xml:space="preserve"> </w:t>
      </w:r>
      <w:r w:rsidRPr="005C2663">
        <w:t>of</w:t>
      </w:r>
      <w:r w:rsidRPr="005C2663">
        <w:rPr>
          <w:spacing w:val="-6"/>
        </w:rPr>
        <w:t xml:space="preserve"> </w:t>
      </w:r>
      <w:r w:rsidRPr="005C2663">
        <w:t>that</w:t>
      </w:r>
      <w:r w:rsidRPr="005C2663">
        <w:rPr>
          <w:spacing w:val="-12"/>
        </w:rPr>
        <w:t xml:space="preserve"> </w:t>
      </w:r>
      <w:r w:rsidRPr="005C2663">
        <w:t>work.</w:t>
      </w:r>
      <w:r w:rsidRPr="005C2663">
        <w:rPr>
          <w:spacing w:val="49"/>
        </w:rPr>
        <w:t xml:space="preserve"> </w:t>
      </w:r>
      <w:r w:rsidRPr="005C2663">
        <w:t>A</w:t>
      </w:r>
      <w:r w:rsidRPr="005C2663">
        <w:rPr>
          <w:spacing w:val="-8"/>
        </w:rPr>
        <w:t xml:space="preserve"> </w:t>
      </w:r>
      <w:r w:rsidRPr="005C2663">
        <w:t>Register</w:t>
      </w:r>
      <w:r w:rsidRPr="005C2663">
        <w:rPr>
          <w:spacing w:val="-9"/>
        </w:rPr>
        <w:t xml:space="preserve"> </w:t>
      </w:r>
      <w:r w:rsidRPr="005C2663">
        <w:t>of</w:t>
      </w:r>
      <w:r w:rsidRPr="005C2663">
        <w:rPr>
          <w:spacing w:val="-7"/>
        </w:rPr>
        <w:t xml:space="preserve"> </w:t>
      </w:r>
      <w:r w:rsidRPr="005C2663">
        <w:t>Competent</w:t>
      </w:r>
      <w:r w:rsidRPr="005C2663">
        <w:rPr>
          <w:spacing w:val="-8"/>
        </w:rPr>
        <w:t xml:space="preserve"> </w:t>
      </w:r>
      <w:r w:rsidRPr="005C2663">
        <w:t>persons</w:t>
      </w:r>
      <w:r w:rsidRPr="005C2663">
        <w:rPr>
          <w:spacing w:val="-9"/>
        </w:rPr>
        <w:t xml:space="preserve"> </w:t>
      </w:r>
      <w:r w:rsidRPr="005C2663">
        <w:t>(MGPS)</w:t>
      </w:r>
      <w:r w:rsidRPr="005C2663">
        <w:rPr>
          <w:spacing w:val="-64"/>
        </w:rPr>
        <w:t xml:space="preserve"> </w:t>
      </w:r>
      <w:r w:rsidRPr="005C2663">
        <w:t>is</w:t>
      </w:r>
      <w:r w:rsidRPr="005C2663">
        <w:rPr>
          <w:spacing w:val="-2"/>
        </w:rPr>
        <w:t xml:space="preserve"> </w:t>
      </w:r>
      <w:r w:rsidRPr="005C2663">
        <w:t>held</w:t>
      </w:r>
      <w:r w:rsidRPr="005C2663">
        <w:rPr>
          <w:spacing w:val="-2"/>
        </w:rPr>
        <w:t xml:space="preserve"> </w:t>
      </w:r>
      <w:r w:rsidRPr="005C2663">
        <w:t>within</w:t>
      </w:r>
      <w:r w:rsidRPr="005C2663">
        <w:rPr>
          <w:spacing w:val="-1"/>
        </w:rPr>
        <w:t xml:space="preserve"> </w:t>
      </w:r>
      <w:r w:rsidRPr="005C2663">
        <w:t>the</w:t>
      </w:r>
      <w:r w:rsidRPr="005C2663">
        <w:rPr>
          <w:spacing w:val="-2"/>
        </w:rPr>
        <w:t xml:space="preserve"> </w:t>
      </w:r>
      <w:r w:rsidRPr="005C2663">
        <w:t>site</w:t>
      </w:r>
      <w:r w:rsidRPr="005C2663">
        <w:rPr>
          <w:spacing w:val="-1"/>
        </w:rPr>
        <w:t xml:space="preserve"> </w:t>
      </w:r>
      <w:r w:rsidRPr="005C2663">
        <w:t>specific</w:t>
      </w:r>
      <w:r w:rsidRPr="005C2663">
        <w:rPr>
          <w:spacing w:val="-1"/>
        </w:rPr>
        <w:t xml:space="preserve"> </w:t>
      </w:r>
      <w:r w:rsidRPr="005C2663">
        <w:t>procedure</w:t>
      </w:r>
      <w:r w:rsidRPr="005C2663">
        <w:rPr>
          <w:spacing w:val="-5"/>
        </w:rPr>
        <w:t xml:space="preserve"> </w:t>
      </w:r>
      <w:r w:rsidRPr="005C2663">
        <w:t>that</w:t>
      </w:r>
      <w:r w:rsidRPr="005C2663">
        <w:rPr>
          <w:spacing w:val="-4"/>
        </w:rPr>
        <w:t xml:space="preserve"> </w:t>
      </w:r>
      <w:r w:rsidRPr="005C2663">
        <w:t>supplements</w:t>
      </w:r>
      <w:r w:rsidRPr="005C2663">
        <w:rPr>
          <w:spacing w:val="-1"/>
        </w:rPr>
        <w:t xml:space="preserve"> </w:t>
      </w:r>
      <w:r w:rsidRPr="005C2663">
        <w:t>this</w:t>
      </w:r>
      <w:r w:rsidRPr="005C2663">
        <w:rPr>
          <w:spacing w:val="-2"/>
        </w:rPr>
        <w:t xml:space="preserve"> </w:t>
      </w:r>
      <w:r w:rsidRPr="005C2663">
        <w:t>policy.</w:t>
      </w:r>
    </w:p>
    <w:p w14:paraId="00481834" w14:textId="77777777" w:rsidR="00BE3B28" w:rsidRDefault="00BE3B28" w:rsidP="00595F46">
      <w:pPr>
        <w:pStyle w:val="BodyText"/>
      </w:pPr>
    </w:p>
    <w:p w14:paraId="68D53218" w14:textId="77777777" w:rsidR="00BE3B28" w:rsidRPr="005C2663" w:rsidRDefault="00525EC8" w:rsidP="00595F46">
      <w:pPr>
        <w:pStyle w:val="ListParagraph"/>
        <w:numPr>
          <w:ilvl w:val="0"/>
          <w:numId w:val="50"/>
        </w:numPr>
      </w:pPr>
      <w:r w:rsidRPr="005C2663">
        <w:t>To ensure that the Health Board MGPS maintenance</w:t>
      </w:r>
      <w:r w:rsidRPr="005C2663">
        <w:rPr>
          <w:spacing w:val="1"/>
        </w:rPr>
        <w:t xml:space="preserve"> </w:t>
      </w:r>
      <w:r w:rsidRPr="005C2663">
        <w:t>specification,</w:t>
      </w:r>
      <w:r w:rsidRPr="005C2663">
        <w:rPr>
          <w:spacing w:val="1"/>
        </w:rPr>
        <w:t xml:space="preserve"> </w:t>
      </w:r>
      <w:r w:rsidRPr="005C2663">
        <w:t>schedule</w:t>
      </w:r>
      <w:r w:rsidRPr="005C2663">
        <w:rPr>
          <w:spacing w:val="-3"/>
        </w:rPr>
        <w:t xml:space="preserve"> </w:t>
      </w:r>
      <w:r w:rsidRPr="005C2663">
        <w:t>of</w:t>
      </w:r>
      <w:r w:rsidRPr="005C2663">
        <w:rPr>
          <w:spacing w:val="-3"/>
        </w:rPr>
        <w:t xml:space="preserve"> </w:t>
      </w:r>
      <w:r w:rsidRPr="005C2663">
        <w:t>equipment</w:t>
      </w:r>
      <w:r w:rsidRPr="005C2663">
        <w:rPr>
          <w:spacing w:val="-5"/>
        </w:rPr>
        <w:t xml:space="preserve"> </w:t>
      </w:r>
      <w:r w:rsidRPr="005C2663">
        <w:t>(including</w:t>
      </w:r>
      <w:r w:rsidRPr="005C2663">
        <w:rPr>
          <w:spacing w:val="-5"/>
        </w:rPr>
        <w:t xml:space="preserve"> </w:t>
      </w:r>
      <w:r w:rsidRPr="005C2663">
        <w:t>all</w:t>
      </w:r>
      <w:r w:rsidRPr="005C2663">
        <w:rPr>
          <w:spacing w:val="-4"/>
        </w:rPr>
        <w:t xml:space="preserve"> </w:t>
      </w:r>
      <w:r w:rsidRPr="005C2663">
        <w:t>plant,</w:t>
      </w:r>
      <w:r w:rsidRPr="005C2663">
        <w:rPr>
          <w:spacing w:val="-6"/>
        </w:rPr>
        <w:t xml:space="preserve"> </w:t>
      </w:r>
      <w:r w:rsidRPr="005C2663">
        <w:t>manifolds,</w:t>
      </w:r>
      <w:r w:rsidRPr="005C2663">
        <w:rPr>
          <w:spacing w:val="-5"/>
        </w:rPr>
        <w:t xml:space="preserve"> </w:t>
      </w:r>
      <w:r w:rsidRPr="005C2663">
        <w:t>pipe</w:t>
      </w:r>
      <w:r w:rsidRPr="005C2663">
        <w:rPr>
          <w:spacing w:val="-3"/>
        </w:rPr>
        <w:t xml:space="preserve"> </w:t>
      </w:r>
      <w:r w:rsidRPr="005C2663">
        <w:t>work,</w:t>
      </w:r>
      <w:r w:rsidRPr="005C2663">
        <w:rPr>
          <w:spacing w:val="-4"/>
        </w:rPr>
        <w:t xml:space="preserve"> </w:t>
      </w:r>
      <w:r w:rsidRPr="005C2663">
        <w:t>valves,</w:t>
      </w:r>
      <w:r w:rsidRPr="005C2663">
        <w:rPr>
          <w:spacing w:val="-64"/>
        </w:rPr>
        <w:t xml:space="preserve"> </w:t>
      </w:r>
      <w:r w:rsidRPr="005C2663">
        <w:t>terminal units and alarm systems) and associated paperwork are kept</w:t>
      </w:r>
      <w:r w:rsidRPr="005C2663">
        <w:rPr>
          <w:spacing w:val="1"/>
        </w:rPr>
        <w:t xml:space="preserve"> </w:t>
      </w:r>
      <w:r w:rsidRPr="005C2663">
        <w:t>up</w:t>
      </w:r>
      <w:r w:rsidRPr="005C2663">
        <w:rPr>
          <w:spacing w:val="-1"/>
        </w:rPr>
        <w:t xml:space="preserve"> </w:t>
      </w:r>
      <w:r w:rsidRPr="005C2663">
        <w:t>to date;</w:t>
      </w:r>
    </w:p>
    <w:p w14:paraId="55EFAD31" w14:textId="77777777" w:rsidR="00BE3B28" w:rsidRDefault="00BE3B28" w:rsidP="00595F46">
      <w:pPr>
        <w:pStyle w:val="BodyText"/>
      </w:pPr>
    </w:p>
    <w:p w14:paraId="66D41D4B" w14:textId="77777777" w:rsidR="00BE3B28" w:rsidRPr="005C2663" w:rsidRDefault="00525EC8" w:rsidP="00595F46">
      <w:pPr>
        <w:pStyle w:val="ListParagraph"/>
        <w:numPr>
          <w:ilvl w:val="0"/>
          <w:numId w:val="50"/>
        </w:numPr>
      </w:pPr>
      <w:r w:rsidRPr="005C2663">
        <w:t>To liaise closely with Designated Nursing/Medical Officers, the Quality</w:t>
      </w:r>
      <w:r w:rsidRPr="005C2663">
        <w:rPr>
          <w:spacing w:val="-64"/>
        </w:rPr>
        <w:t xml:space="preserve"> </w:t>
      </w:r>
      <w:r w:rsidRPr="005C2663">
        <w:t>Controller</w:t>
      </w:r>
      <w:r w:rsidRPr="005C2663">
        <w:rPr>
          <w:spacing w:val="1"/>
        </w:rPr>
        <w:t xml:space="preserve"> </w:t>
      </w:r>
      <w:r w:rsidRPr="005C2663">
        <w:t>(MGPS)</w:t>
      </w:r>
      <w:r w:rsidRPr="005C2663">
        <w:rPr>
          <w:spacing w:val="1"/>
        </w:rPr>
        <w:t xml:space="preserve"> </w:t>
      </w:r>
      <w:r w:rsidRPr="005C2663">
        <w:t>and</w:t>
      </w:r>
      <w:r w:rsidRPr="005C2663">
        <w:rPr>
          <w:spacing w:val="1"/>
        </w:rPr>
        <w:t xml:space="preserve"> </w:t>
      </w:r>
      <w:r w:rsidRPr="005C2663">
        <w:t>others,</w:t>
      </w:r>
      <w:r w:rsidRPr="005C2663">
        <w:rPr>
          <w:spacing w:val="1"/>
        </w:rPr>
        <w:t xml:space="preserve"> </w:t>
      </w:r>
      <w:r w:rsidRPr="005C2663">
        <w:t>who</w:t>
      </w:r>
      <w:r w:rsidRPr="005C2663">
        <w:rPr>
          <w:spacing w:val="1"/>
        </w:rPr>
        <w:t xml:space="preserve"> </w:t>
      </w:r>
      <w:r w:rsidRPr="005C2663">
        <w:t>need</w:t>
      </w:r>
      <w:r w:rsidRPr="005C2663">
        <w:rPr>
          <w:spacing w:val="1"/>
        </w:rPr>
        <w:t xml:space="preserve"> </w:t>
      </w:r>
      <w:r w:rsidRPr="005C2663">
        <w:t>to</w:t>
      </w:r>
      <w:r w:rsidRPr="005C2663">
        <w:rPr>
          <w:spacing w:val="1"/>
        </w:rPr>
        <w:t xml:space="preserve"> </w:t>
      </w:r>
      <w:r w:rsidRPr="005C2663">
        <w:t>be</w:t>
      </w:r>
      <w:r w:rsidRPr="005C2663">
        <w:rPr>
          <w:spacing w:val="1"/>
        </w:rPr>
        <w:t xml:space="preserve"> </w:t>
      </w:r>
      <w:r w:rsidRPr="005C2663">
        <w:t>informed</w:t>
      </w:r>
      <w:r w:rsidRPr="005C2663">
        <w:rPr>
          <w:spacing w:val="1"/>
        </w:rPr>
        <w:t xml:space="preserve"> </w:t>
      </w:r>
      <w:r w:rsidRPr="005C2663">
        <w:t>of</w:t>
      </w:r>
      <w:r w:rsidRPr="005C2663">
        <w:rPr>
          <w:spacing w:val="1"/>
        </w:rPr>
        <w:t xml:space="preserve"> </w:t>
      </w:r>
      <w:r w:rsidRPr="005C2663">
        <w:t>any</w:t>
      </w:r>
      <w:r w:rsidRPr="005C2663">
        <w:rPr>
          <w:spacing w:val="1"/>
        </w:rPr>
        <w:t xml:space="preserve"> </w:t>
      </w:r>
      <w:r w:rsidRPr="005C2663">
        <w:t>interruption,</w:t>
      </w:r>
      <w:r w:rsidRPr="005C2663">
        <w:rPr>
          <w:spacing w:val="-1"/>
        </w:rPr>
        <w:t xml:space="preserve"> </w:t>
      </w:r>
      <w:r w:rsidRPr="005C2663">
        <w:t>alteration</w:t>
      </w:r>
      <w:r w:rsidRPr="005C2663">
        <w:rPr>
          <w:spacing w:val="-2"/>
        </w:rPr>
        <w:t xml:space="preserve"> </w:t>
      </w:r>
      <w:r w:rsidRPr="005C2663">
        <w:t>and</w:t>
      </w:r>
      <w:r w:rsidRPr="005C2663">
        <w:rPr>
          <w:spacing w:val="-2"/>
        </w:rPr>
        <w:t xml:space="preserve"> </w:t>
      </w:r>
      <w:r w:rsidRPr="005C2663">
        <w:t>testing</w:t>
      </w:r>
      <w:r w:rsidRPr="005C2663">
        <w:rPr>
          <w:spacing w:val="-3"/>
        </w:rPr>
        <w:t xml:space="preserve"> </w:t>
      </w:r>
      <w:r w:rsidRPr="005C2663">
        <w:t>of the MGPS.</w:t>
      </w:r>
    </w:p>
    <w:p w14:paraId="7274C70C" w14:textId="77777777" w:rsidR="00BE3B28" w:rsidRDefault="00BE3B28" w:rsidP="00595F46">
      <w:pPr>
        <w:pStyle w:val="BodyText"/>
      </w:pPr>
    </w:p>
    <w:p w14:paraId="0504FA6B" w14:textId="77777777" w:rsidR="00BE3B28" w:rsidRPr="005C2663" w:rsidRDefault="00525EC8" w:rsidP="00595F46">
      <w:pPr>
        <w:pStyle w:val="ListParagraph"/>
        <w:numPr>
          <w:ilvl w:val="0"/>
          <w:numId w:val="50"/>
        </w:numPr>
      </w:pPr>
      <w:r w:rsidRPr="005C2663">
        <w:t>To</w:t>
      </w:r>
      <w:r w:rsidRPr="005C2663">
        <w:rPr>
          <w:spacing w:val="-9"/>
        </w:rPr>
        <w:t xml:space="preserve"> </w:t>
      </w:r>
      <w:r w:rsidRPr="005C2663">
        <w:t>provide</w:t>
      </w:r>
      <w:r w:rsidRPr="005C2663">
        <w:rPr>
          <w:spacing w:val="-6"/>
        </w:rPr>
        <w:t xml:space="preserve"> </w:t>
      </w:r>
      <w:r w:rsidRPr="005C2663">
        <w:t>technical</w:t>
      </w:r>
      <w:r w:rsidRPr="005C2663">
        <w:rPr>
          <w:spacing w:val="-7"/>
        </w:rPr>
        <w:t xml:space="preserve"> </w:t>
      </w:r>
      <w:r w:rsidRPr="005C2663">
        <w:t>advice</w:t>
      </w:r>
      <w:r w:rsidRPr="005C2663">
        <w:rPr>
          <w:spacing w:val="-7"/>
        </w:rPr>
        <w:t xml:space="preserve"> </w:t>
      </w:r>
      <w:r w:rsidRPr="005C2663">
        <w:t>to</w:t>
      </w:r>
      <w:r w:rsidRPr="005C2663">
        <w:rPr>
          <w:spacing w:val="-6"/>
        </w:rPr>
        <w:t xml:space="preserve"> </w:t>
      </w:r>
      <w:r w:rsidRPr="005C2663">
        <w:t>those</w:t>
      </w:r>
      <w:r w:rsidRPr="005C2663">
        <w:rPr>
          <w:spacing w:val="-8"/>
        </w:rPr>
        <w:t xml:space="preserve"> </w:t>
      </w:r>
      <w:r w:rsidRPr="005C2663">
        <w:t>responsible</w:t>
      </w:r>
      <w:r w:rsidRPr="005C2663">
        <w:rPr>
          <w:spacing w:val="-9"/>
        </w:rPr>
        <w:t xml:space="preserve"> </w:t>
      </w:r>
      <w:r w:rsidRPr="005C2663">
        <w:t>for</w:t>
      </w:r>
      <w:r w:rsidRPr="005C2663">
        <w:rPr>
          <w:spacing w:val="-8"/>
        </w:rPr>
        <w:t xml:space="preserve"> </w:t>
      </w:r>
      <w:r w:rsidRPr="005C2663">
        <w:t>the</w:t>
      </w:r>
      <w:r w:rsidRPr="005C2663">
        <w:rPr>
          <w:spacing w:val="-6"/>
        </w:rPr>
        <w:t xml:space="preserve"> </w:t>
      </w:r>
      <w:r w:rsidRPr="005C2663">
        <w:t>purchase</w:t>
      </w:r>
      <w:r w:rsidRPr="005C2663">
        <w:rPr>
          <w:spacing w:val="-8"/>
        </w:rPr>
        <w:t xml:space="preserve"> </w:t>
      </w:r>
      <w:r w:rsidRPr="005C2663">
        <w:t>of</w:t>
      </w:r>
      <w:r w:rsidRPr="005C2663">
        <w:rPr>
          <w:spacing w:val="-8"/>
        </w:rPr>
        <w:t xml:space="preserve"> </w:t>
      </w:r>
      <w:r w:rsidRPr="005C2663">
        <w:t>any</w:t>
      </w:r>
      <w:r w:rsidRPr="005C2663">
        <w:rPr>
          <w:spacing w:val="-64"/>
        </w:rPr>
        <w:t xml:space="preserve"> </w:t>
      </w:r>
      <w:r w:rsidRPr="005C2663">
        <w:t>medical equipment which will be connected to the MGPS, in order to</w:t>
      </w:r>
      <w:r w:rsidRPr="005C2663">
        <w:rPr>
          <w:spacing w:val="1"/>
        </w:rPr>
        <w:t xml:space="preserve"> </w:t>
      </w:r>
      <w:r w:rsidRPr="005C2663">
        <w:t>avoid</w:t>
      </w:r>
      <w:r w:rsidRPr="005C2663">
        <w:rPr>
          <w:spacing w:val="-1"/>
        </w:rPr>
        <w:t xml:space="preserve"> </w:t>
      </w:r>
      <w:r w:rsidRPr="005C2663">
        <w:t>insufficient capacity</w:t>
      </w:r>
      <w:r w:rsidRPr="005C2663">
        <w:rPr>
          <w:spacing w:val="-1"/>
        </w:rPr>
        <w:t xml:space="preserve"> </w:t>
      </w:r>
      <w:r w:rsidRPr="005C2663">
        <w:t>and inadequate</w:t>
      </w:r>
      <w:r w:rsidRPr="005C2663">
        <w:rPr>
          <w:spacing w:val="-2"/>
        </w:rPr>
        <w:t xml:space="preserve"> </w:t>
      </w:r>
      <w:r w:rsidRPr="005C2663">
        <w:t>flow</w:t>
      </w:r>
      <w:r w:rsidRPr="005C2663">
        <w:rPr>
          <w:spacing w:val="-4"/>
        </w:rPr>
        <w:t xml:space="preserve"> </w:t>
      </w:r>
      <w:r w:rsidRPr="005C2663">
        <w:t>rates;</w:t>
      </w:r>
    </w:p>
    <w:p w14:paraId="2B079372" w14:textId="77777777" w:rsidR="00BE3B28" w:rsidRDefault="00BE3B28" w:rsidP="00595F46">
      <w:pPr>
        <w:pStyle w:val="BodyText"/>
      </w:pPr>
    </w:p>
    <w:p w14:paraId="5CB03535" w14:textId="77777777" w:rsidR="00BE3B28" w:rsidRPr="005C2663" w:rsidRDefault="00525EC8" w:rsidP="00595F46">
      <w:pPr>
        <w:pStyle w:val="ListParagraph"/>
        <w:numPr>
          <w:ilvl w:val="0"/>
          <w:numId w:val="50"/>
        </w:numPr>
      </w:pPr>
      <w:r w:rsidRPr="005C2663">
        <w:t>To</w:t>
      </w:r>
      <w:r w:rsidRPr="005C2663">
        <w:rPr>
          <w:spacing w:val="-7"/>
        </w:rPr>
        <w:t xml:space="preserve"> </w:t>
      </w:r>
      <w:r w:rsidRPr="005C2663">
        <w:t>provide</w:t>
      </w:r>
      <w:r w:rsidRPr="005C2663">
        <w:rPr>
          <w:spacing w:val="-3"/>
        </w:rPr>
        <w:t xml:space="preserve"> </w:t>
      </w:r>
      <w:r w:rsidRPr="005C2663">
        <w:t>advice</w:t>
      </w:r>
      <w:r w:rsidRPr="005C2663">
        <w:rPr>
          <w:spacing w:val="-5"/>
        </w:rPr>
        <w:t xml:space="preserve"> </w:t>
      </w:r>
      <w:r w:rsidRPr="005C2663">
        <w:t>on</w:t>
      </w:r>
      <w:r w:rsidRPr="005C2663">
        <w:rPr>
          <w:spacing w:val="-6"/>
        </w:rPr>
        <w:t xml:space="preserve"> </w:t>
      </w:r>
      <w:r w:rsidRPr="005C2663">
        <w:t>the</w:t>
      </w:r>
      <w:r w:rsidRPr="005C2663">
        <w:rPr>
          <w:spacing w:val="-6"/>
        </w:rPr>
        <w:t xml:space="preserve"> </w:t>
      </w:r>
      <w:r w:rsidRPr="005C2663">
        <w:t>provision</w:t>
      </w:r>
      <w:r w:rsidRPr="005C2663">
        <w:rPr>
          <w:spacing w:val="-5"/>
        </w:rPr>
        <w:t xml:space="preserve"> </w:t>
      </w:r>
      <w:r w:rsidRPr="005C2663">
        <w:t>and</w:t>
      </w:r>
      <w:r w:rsidRPr="005C2663">
        <w:rPr>
          <w:spacing w:val="-6"/>
        </w:rPr>
        <w:t xml:space="preserve"> </w:t>
      </w:r>
      <w:r w:rsidRPr="005C2663">
        <w:t>or</w:t>
      </w:r>
      <w:r w:rsidRPr="005C2663">
        <w:rPr>
          <w:spacing w:val="-5"/>
        </w:rPr>
        <w:t xml:space="preserve"> </w:t>
      </w:r>
      <w:r w:rsidRPr="005C2663">
        <w:t>replacement</w:t>
      </w:r>
      <w:r w:rsidRPr="005C2663">
        <w:rPr>
          <w:spacing w:val="-7"/>
        </w:rPr>
        <w:t xml:space="preserve"> </w:t>
      </w:r>
      <w:r w:rsidRPr="005C2663">
        <w:t>of</w:t>
      </w:r>
      <w:r w:rsidRPr="005C2663">
        <w:rPr>
          <w:spacing w:val="-4"/>
        </w:rPr>
        <w:t xml:space="preserve"> </w:t>
      </w:r>
      <w:r w:rsidRPr="005C2663">
        <w:t>MGPS</w:t>
      </w:r>
      <w:r w:rsidRPr="005C2663">
        <w:rPr>
          <w:spacing w:val="-4"/>
        </w:rPr>
        <w:t xml:space="preserve"> </w:t>
      </w:r>
      <w:r w:rsidRPr="005C2663">
        <w:t>central</w:t>
      </w:r>
      <w:r w:rsidRPr="005C2663">
        <w:rPr>
          <w:spacing w:val="-65"/>
        </w:rPr>
        <w:t xml:space="preserve"> </w:t>
      </w:r>
      <w:r w:rsidRPr="005C2663">
        <w:t>plant and associated systems. The Estates department will hold overall</w:t>
      </w:r>
      <w:r w:rsidRPr="005C2663">
        <w:rPr>
          <w:spacing w:val="-64"/>
        </w:rPr>
        <w:t xml:space="preserve"> </w:t>
      </w:r>
      <w:r w:rsidRPr="005C2663">
        <w:t>responsibility for the provision</w:t>
      </w:r>
      <w:r w:rsidRPr="005C2663">
        <w:rPr>
          <w:spacing w:val="1"/>
        </w:rPr>
        <w:t xml:space="preserve"> </w:t>
      </w:r>
      <w:r w:rsidRPr="005C2663">
        <w:t>and</w:t>
      </w:r>
      <w:r w:rsidRPr="005C2663">
        <w:rPr>
          <w:spacing w:val="1"/>
        </w:rPr>
        <w:t xml:space="preserve"> </w:t>
      </w:r>
      <w:r w:rsidRPr="005C2663">
        <w:t>maintenance</w:t>
      </w:r>
      <w:r w:rsidRPr="005C2663">
        <w:rPr>
          <w:spacing w:val="1"/>
        </w:rPr>
        <w:t xml:space="preserve"> </w:t>
      </w:r>
      <w:r w:rsidRPr="005C2663">
        <w:t>of</w:t>
      </w:r>
      <w:r w:rsidRPr="005C2663">
        <w:rPr>
          <w:spacing w:val="1"/>
        </w:rPr>
        <w:t xml:space="preserve"> </w:t>
      </w:r>
      <w:r w:rsidRPr="005C2663">
        <w:t>MGPS</w:t>
      </w:r>
      <w:r w:rsidRPr="005C2663">
        <w:rPr>
          <w:spacing w:val="1"/>
        </w:rPr>
        <w:t xml:space="preserve"> </w:t>
      </w:r>
      <w:r w:rsidRPr="005C2663">
        <w:t>services</w:t>
      </w:r>
      <w:r w:rsidRPr="005C2663">
        <w:rPr>
          <w:spacing w:val="1"/>
        </w:rPr>
        <w:t xml:space="preserve"> </w:t>
      </w:r>
      <w:r w:rsidRPr="005C2663">
        <w:t>within</w:t>
      </w:r>
      <w:r w:rsidRPr="005C2663">
        <w:rPr>
          <w:spacing w:val="-1"/>
        </w:rPr>
        <w:t xml:space="preserve"> </w:t>
      </w:r>
      <w:r w:rsidRPr="005C2663">
        <w:t>the Health Board;</w:t>
      </w:r>
    </w:p>
    <w:p w14:paraId="6EF62651" w14:textId="77777777" w:rsidR="00BE3B28" w:rsidRDefault="00BE3B28" w:rsidP="00595F46">
      <w:pPr>
        <w:pStyle w:val="BodyText"/>
      </w:pPr>
    </w:p>
    <w:p w14:paraId="7428D920" w14:textId="77777777" w:rsidR="00BE3B28" w:rsidRPr="005C2663" w:rsidRDefault="00525EC8" w:rsidP="00595F46">
      <w:pPr>
        <w:pStyle w:val="ListParagraph"/>
        <w:numPr>
          <w:ilvl w:val="0"/>
          <w:numId w:val="50"/>
        </w:numPr>
      </w:pPr>
      <w:r w:rsidRPr="005C2663">
        <w:t>To organise such training of Estates staff and/or transfer of MGPS</w:t>
      </w:r>
      <w:r w:rsidRPr="005C2663">
        <w:rPr>
          <w:spacing w:val="1"/>
        </w:rPr>
        <w:t xml:space="preserve"> </w:t>
      </w:r>
      <w:r w:rsidRPr="005C2663">
        <w:t>information, as is needed for the efficient and safe operation of the</w:t>
      </w:r>
      <w:r w:rsidRPr="005C2663">
        <w:rPr>
          <w:spacing w:val="1"/>
        </w:rPr>
        <w:t xml:space="preserve"> </w:t>
      </w:r>
      <w:r w:rsidRPr="005C2663">
        <w:t>MGPS;</w:t>
      </w:r>
    </w:p>
    <w:p w14:paraId="5E1E8973" w14:textId="77777777" w:rsidR="00BE3B28" w:rsidRDefault="00BE3B28" w:rsidP="00595F46">
      <w:pPr>
        <w:pStyle w:val="BodyText"/>
      </w:pPr>
    </w:p>
    <w:p w14:paraId="548BDF1C" w14:textId="77777777" w:rsidR="00BE3B28" w:rsidRPr="005C2663" w:rsidRDefault="00525EC8" w:rsidP="00595F46">
      <w:pPr>
        <w:pStyle w:val="ListParagraph"/>
        <w:numPr>
          <w:ilvl w:val="0"/>
          <w:numId w:val="50"/>
        </w:numPr>
      </w:pPr>
      <w:r w:rsidRPr="005C2663">
        <w:t>To advise the Health Board on any other training requirements, outside</w:t>
      </w:r>
      <w:r w:rsidR="00292744">
        <w:t xml:space="preserve"> </w:t>
      </w:r>
      <w:r w:rsidRPr="005C2663">
        <w:rPr>
          <w:spacing w:val="-64"/>
        </w:rPr>
        <w:t xml:space="preserve"> </w:t>
      </w:r>
      <w:r w:rsidRPr="005C2663">
        <w:t>the</w:t>
      </w:r>
      <w:r w:rsidRPr="005C2663">
        <w:rPr>
          <w:spacing w:val="-1"/>
        </w:rPr>
        <w:t xml:space="preserve"> </w:t>
      </w:r>
      <w:r w:rsidRPr="005C2663">
        <w:t>Estates department.</w:t>
      </w:r>
    </w:p>
    <w:p w14:paraId="14FB2950" w14:textId="77777777" w:rsidR="00BE3B28" w:rsidRDefault="00BE3B28" w:rsidP="00595F46">
      <w:pPr>
        <w:pStyle w:val="BodyText"/>
      </w:pPr>
    </w:p>
    <w:p w14:paraId="026CAA5F" w14:textId="77777777" w:rsidR="00BE3B28" w:rsidRPr="005C2663" w:rsidRDefault="00525EC8" w:rsidP="00595F46">
      <w:pPr>
        <w:pStyle w:val="ListParagraph"/>
        <w:numPr>
          <w:ilvl w:val="0"/>
          <w:numId w:val="50"/>
        </w:numPr>
      </w:pPr>
      <w:r w:rsidRPr="005C2663">
        <w:t>Assess</w:t>
      </w:r>
      <w:r w:rsidRPr="005C2663">
        <w:rPr>
          <w:spacing w:val="-3"/>
        </w:rPr>
        <w:t xml:space="preserve"> </w:t>
      </w:r>
      <w:r w:rsidR="000F10FD">
        <w:rPr>
          <w:spacing w:val="-3"/>
        </w:rPr>
        <w:t>and</w:t>
      </w:r>
      <w:r w:rsidRPr="005C2663">
        <w:rPr>
          <w:spacing w:val="-3"/>
        </w:rPr>
        <w:t xml:space="preserve"> </w:t>
      </w:r>
      <w:r w:rsidRPr="005C2663">
        <w:t>appoint</w:t>
      </w:r>
      <w:r w:rsidRPr="005C2663">
        <w:rPr>
          <w:spacing w:val="-3"/>
        </w:rPr>
        <w:t xml:space="preserve"> </w:t>
      </w:r>
      <w:r w:rsidRPr="005C2663">
        <w:t>CP’s.</w:t>
      </w:r>
    </w:p>
    <w:p w14:paraId="1DD0BCDB" w14:textId="77777777" w:rsidR="00BE3B28" w:rsidRDefault="00BE3B28" w:rsidP="00595F46">
      <w:pPr>
        <w:pStyle w:val="BodyText"/>
      </w:pPr>
    </w:p>
    <w:p w14:paraId="6BE9D5D4" w14:textId="77777777" w:rsidR="00BE3B28" w:rsidRPr="005C2663" w:rsidRDefault="00525EC8" w:rsidP="00595F46">
      <w:pPr>
        <w:pStyle w:val="ListParagraph"/>
        <w:numPr>
          <w:ilvl w:val="0"/>
          <w:numId w:val="50"/>
        </w:numPr>
      </w:pPr>
      <w:r w:rsidRPr="005C2663">
        <w:t>Manage</w:t>
      </w:r>
      <w:r w:rsidRPr="005C2663">
        <w:rPr>
          <w:spacing w:val="-3"/>
        </w:rPr>
        <w:t xml:space="preserve"> </w:t>
      </w:r>
      <w:r w:rsidRPr="005C2663">
        <w:t>and</w:t>
      </w:r>
      <w:r w:rsidRPr="005C2663">
        <w:rPr>
          <w:spacing w:val="-4"/>
        </w:rPr>
        <w:t xml:space="preserve"> </w:t>
      </w:r>
      <w:r w:rsidRPr="005C2663">
        <w:t>amend</w:t>
      </w:r>
      <w:r w:rsidRPr="005C2663">
        <w:rPr>
          <w:spacing w:val="-5"/>
        </w:rPr>
        <w:t xml:space="preserve"> </w:t>
      </w:r>
      <w:r w:rsidRPr="005C2663">
        <w:t>drawings</w:t>
      </w:r>
      <w:r w:rsidRPr="005C2663">
        <w:rPr>
          <w:spacing w:val="-2"/>
        </w:rPr>
        <w:t xml:space="preserve"> </w:t>
      </w:r>
      <w:r w:rsidRPr="005C2663">
        <w:t>as</w:t>
      </w:r>
      <w:r w:rsidRPr="005C2663">
        <w:rPr>
          <w:spacing w:val="-2"/>
        </w:rPr>
        <w:t xml:space="preserve"> </w:t>
      </w:r>
      <w:r w:rsidRPr="005C2663">
        <w:t>necessary.</w:t>
      </w:r>
    </w:p>
    <w:p w14:paraId="04BD26AC" w14:textId="77777777" w:rsidR="00BE3B28" w:rsidRDefault="00BE3B28" w:rsidP="00595F46">
      <w:pPr>
        <w:sectPr w:rsidR="00BE3B28">
          <w:pgSz w:w="11910" w:h="16840"/>
          <w:pgMar w:top="1580" w:right="540" w:bottom="1160" w:left="1340" w:header="0" w:footer="976" w:gutter="0"/>
          <w:cols w:space="720"/>
        </w:sectPr>
      </w:pPr>
    </w:p>
    <w:p w14:paraId="67814350" w14:textId="77777777" w:rsidR="00BE3B28" w:rsidRDefault="00525EC8" w:rsidP="00E47488">
      <w:pPr>
        <w:pStyle w:val="Heading2"/>
      </w:pPr>
      <w:bookmarkStart w:id="129" w:name="_Toc106700346"/>
      <w:r>
        <w:lastRenderedPageBreak/>
        <w:t>Competent Persons (MGPS)</w:t>
      </w:r>
      <w:bookmarkEnd w:id="129"/>
    </w:p>
    <w:p w14:paraId="6500420E" w14:textId="77777777" w:rsidR="00BE3B28" w:rsidRDefault="00BE3B28" w:rsidP="00595F46">
      <w:pPr>
        <w:pStyle w:val="BodyText"/>
      </w:pPr>
    </w:p>
    <w:p w14:paraId="55F305CD" w14:textId="77777777" w:rsidR="00BE3B28" w:rsidRDefault="00525EC8" w:rsidP="00595F46">
      <w:pPr>
        <w:pStyle w:val="BodyText"/>
      </w:pPr>
      <w:r>
        <w:t>Competent</w:t>
      </w:r>
      <w:r>
        <w:rPr>
          <w:spacing w:val="-12"/>
        </w:rPr>
        <w:t xml:space="preserve"> </w:t>
      </w:r>
      <w:r>
        <w:t>Persons</w:t>
      </w:r>
      <w:r>
        <w:rPr>
          <w:spacing w:val="-9"/>
        </w:rPr>
        <w:t xml:space="preserve"> </w:t>
      </w:r>
      <w:r>
        <w:t>(MGPS)</w:t>
      </w:r>
      <w:r>
        <w:rPr>
          <w:spacing w:val="-10"/>
        </w:rPr>
        <w:t xml:space="preserve"> </w:t>
      </w:r>
      <w:r>
        <w:t>directly</w:t>
      </w:r>
      <w:r>
        <w:rPr>
          <w:spacing w:val="-11"/>
        </w:rPr>
        <w:t xml:space="preserve"> </w:t>
      </w:r>
      <w:r>
        <w:t>employed</w:t>
      </w:r>
      <w:r>
        <w:rPr>
          <w:spacing w:val="-8"/>
        </w:rPr>
        <w:t xml:space="preserve"> </w:t>
      </w:r>
      <w:r>
        <w:t>or</w:t>
      </w:r>
      <w:r>
        <w:rPr>
          <w:spacing w:val="-12"/>
        </w:rPr>
        <w:t xml:space="preserve"> </w:t>
      </w:r>
      <w:r>
        <w:t>contracted</w:t>
      </w:r>
      <w:r>
        <w:rPr>
          <w:spacing w:val="-10"/>
        </w:rPr>
        <w:t xml:space="preserve"> </w:t>
      </w:r>
      <w:r>
        <w:t>by</w:t>
      </w:r>
      <w:r>
        <w:rPr>
          <w:spacing w:val="-12"/>
        </w:rPr>
        <w:t xml:space="preserve"> </w:t>
      </w:r>
      <w:r>
        <w:t>SBUHB</w:t>
      </w:r>
      <w:r>
        <w:rPr>
          <w:spacing w:val="-9"/>
        </w:rPr>
        <w:t xml:space="preserve"> </w:t>
      </w:r>
      <w:r>
        <w:t>and</w:t>
      </w:r>
      <w:r>
        <w:rPr>
          <w:spacing w:val="-11"/>
        </w:rPr>
        <w:t xml:space="preserve"> </w:t>
      </w:r>
      <w:r>
        <w:t>are</w:t>
      </w:r>
      <w:r>
        <w:rPr>
          <w:spacing w:val="-64"/>
        </w:rPr>
        <w:t xml:space="preserve"> </w:t>
      </w:r>
      <w:r>
        <w:t>listed</w:t>
      </w:r>
      <w:r>
        <w:rPr>
          <w:spacing w:val="-1"/>
        </w:rPr>
        <w:t xml:space="preserve"> </w:t>
      </w:r>
      <w:r>
        <w:t>in</w:t>
      </w:r>
      <w:r>
        <w:rPr>
          <w:spacing w:val="-1"/>
        </w:rPr>
        <w:t xml:space="preserve"> </w:t>
      </w:r>
      <w:r>
        <w:t>the site</w:t>
      </w:r>
      <w:r>
        <w:rPr>
          <w:spacing w:val="-1"/>
        </w:rPr>
        <w:t xml:space="preserve"> </w:t>
      </w:r>
      <w:r>
        <w:t>specific procedure</w:t>
      </w:r>
      <w:r>
        <w:rPr>
          <w:spacing w:val="-1"/>
        </w:rPr>
        <w:t xml:space="preserve"> </w:t>
      </w:r>
      <w:r>
        <w:t>that</w:t>
      </w:r>
      <w:r>
        <w:rPr>
          <w:spacing w:val="-3"/>
        </w:rPr>
        <w:t xml:space="preserve"> </w:t>
      </w:r>
      <w:r>
        <w:t>supplements this</w:t>
      </w:r>
      <w:r>
        <w:rPr>
          <w:spacing w:val="4"/>
        </w:rPr>
        <w:t xml:space="preserve"> </w:t>
      </w:r>
      <w:r>
        <w:t>policy.</w:t>
      </w:r>
    </w:p>
    <w:p w14:paraId="673266D5" w14:textId="77777777" w:rsidR="00BE3B28" w:rsidRDefault="00BE3B28" w:rsidP="00595F46">
      <w:pPr>
        <w:pStyle w:val="BodyText"/>
      </w:pPr>
    </w:p>
    <w:p w14:paraId="139FDFA9" w14:textId="5D41467D" w:rsidR="00BE3B28" w:rsidRDefault="00525EC8" w:rsidP="00595F46">
      <w:pPr>
        <w:pStyle w:val="BodyText"/>
      </w:pPr>
      <w:r>
        <w:t>All</w:t>
      </w:r>
      <w:r>
        <w:rPr>
          <w:spacing w:val="-2"/>
        </w:rPr>
        <w:t xml:space="preserve"> </w:t>
      </w:r>
      <w:r>
        <w:t>Competent</w:t>
      </w:r>
      <w:r>
        <w:rPr>
          <w:spacing w:val="-3"/>
        </w:rPr>
        <w:t xml:space="preserve"> </w:t>
      </w:r>
      <w:r>
        <w:t>Persons</w:t>
      </w:r>
      <w:r>
        <w:rPr>
          <w:spacing w:val="-3"/>
        </w:rPr>
        <w:t xml:space="preserve"> </w:t>
      </w:r>
      <w:r>
        <w:t>(MGPS)</w:t>
      </w:r>
      <w:r>
        <w:rPr>
          <w:spacing w:val="-1"/>
        </w:rPr>
        <w:t xml:space="preserve"> </w:t>
      </w:r>
      <w:r>
        <w:t>shall</w:t>
      </w:r>
      <w:r>
        <w:rPr>
          <w:spacing w:val="-4"/>
        </w:rPr>
        <w:t xml:space="preserve"> </w:t>
      </w:r>
      <w:r>
        <w:t xml:space="preserve">be </w:t>
      </w:r>
      <w:r w:rsidR="00846B84">
        <w:t xml:space="preserve">engaged to undertake contract work </w:t>
      </w:r>
      <w:r>
        <w:t>registered</w:t>
      </w:r>
      <w:r>
        <w:rPr>
          <w:spacing w:val="-2"/>
        </w:rPr>
        <w:t xml:space="preserve"> </w:t>
      </w:r>
      <w:r>
        <w:t>to</w:t>
      </w:r>
      <w:r>
        <w:rPr>
          <w:spacing w:val="-1"/>
        </w:rPr>
        <w:t xml:space="preserve"> </w:t>
      </w:r>
      <w:r>
        <w:t>BS</w:t>
      </w:r>
      <w:r>
        <w:rPr>
          <w:spacing w:val="-1"/>
        </w:rPr>
        <w:t xml:space="preserve"> </w:t>
      </w:r>
      <w:r>
        <w:t>EN</w:t>
      </w:r>
      <w:r>
        <w:rPr>
          <w:spacing w:val="-4"/>
        </w:rPr>
        <w:t xml:space="preserve"> </w:t>
      </w:r>
      <w:r>
        <w:t>ISO</w:t>
      </w:r>
      <w:r>
        <w:rPr>
          <w:spacing w:val="-2"/>
        </w:rPr>
        <w:t xml:space="preserve"> </w:t>
      </w:r>
      <w:r>
        <w:t>9001</w:t>
      </w:r>
      <w:r>
        <w:rPr>
          <w:spacing w:val="-1"/>
        </w:rPr>
        <w:t xml:space="preserve"> </w:t>
      </w:r>
      <w:r>
        <w:t>/</w:t>
      </w:r>
      <w:r>
        <w:rPr>
          <w:spacing w:val="-2"/>
        </w:rPr>
        <w:t xml:space="preserve"> </w:t>
      </w:r>
      <w:r>
        <w:t>BS</w:t>
      </w:r>
      <w:r>
        <w:rPr>
          <w:spacing w:val="-3"/>
        </w:rPr>
        <w:t xml:space="preserve"> </w:t>
      </w:r>
      <w:r>
        <w:t>EN</w:t>
      </w:r>
      <w:r>
        <w:rPr>
          <w:spacing w:val="-64"/>
        </w:rPr>
        <w:t xml:space="preserve"> </w:t>
      </w:r>
      <w:r>
        <w:t>ISO</w:t>
      </w:r>
      <w:r>
        <w:rPr>
          <w:spacing w:val="-1"/>
        </w:rPr>
        <w:t xml:space="preserve"> </w:t>
      </w:r>
      <w:r>
        <w:t>13485, with</w:t>
      </w:r>
      <w:r>
        <w:rPr>
          <w:spacing w:val="-1"/>
        </w:rPr>
        <w:t xml:space="preserve"> </w:t>
      </w:r>
      <w:r>
        <w:t>clearly</w:t>
      </w:r>
      <w:r>
        <w:rPr>
          <w:spacing w:val="-3"/>
        </w:rPr>
        <w:t xml:space="preserve"> </w:t>
      </w:r>
      <w:r>
        <w:t>defined registration</w:t>
      </w:r>
      <w:r>
        <w:rPr>
          <w:spacing w:val="-1"/>
        </w:rPr>
        <w:t xml:space="preserve"> </w:t>
      </w:r>
      <w:r>
        <w:t>criteria.</w:t>
      </w:r>
    </w:p>
    <w:p w14:paraId="7754078B" w14:textId="77777777" w:rsidR="00BE3B28" w:rsidRDefault="00BE3B28" w:rsidP="00595F46">
      <w:pPr>
        <w:pStyle w:val="BodyText"/>
      </w:pPr>
    </w:p>
    <w:p w14:paraId="6DB265B1" w14:textId="77777777" w:rsidR="00BE3B28" w:rsidRDefault="00BE3B28" w:rsidP="00595F46">
      <w:pPr>
        <w:pStyle w:val="BodyText"/>
      </w:pPr>
    </w:p>
    <w:p w14:paraId="6FF41D6D" w14:textId="77777777" w:rsidR="00BE3B28" w:rsidRDefault="00525EC8" w:rsidP="00E47488">
      <w:pPr>
        <w:pStyle w:val="Heading2"/>
      </w:pPr>
      <w:bookmarkStart w:id="130" w:name="_Toc106700347"/>
      <w:r>
        <w:t>The</w:t>
      </w:r>
      <w:r>
        <w:rPr>
          <w:spacing w:val="-2"/>
        </w:rPr>
        <w:t xml:space="preserve"> </w:t>
      </w:r>
      <w:r>
        <w:t>Duties</w:t>
      </w:r>
      <w:r>
        <w:rPr>
          <w:spacing w:val="-2"/>
        </w:rPr>
        <w:t xml:space="preserve"> </w:t>
      </w:r>
      <w:r>
        <w:t>and</w:t>
      </w:r>
      <w:r>
        <w:rPr>
          <w:spacing w:val="-2"/>
        </w:rPr>
        <w:t xml:space="preserve"> </w:t>
      </w:r>
      <w:r>
        <w:t>Responsibilities</w:t>
      </w:r>
      <w:r>
        <w:rPr>
          <w:spacing w:val="-1"/>
        </w:rPr>
        <w:t xml:space="preserve"> </w:t>
      </w:r>
      <w:r>
        <w:t>of</w:t>
      </w:r>
      <w:r>
        <w:rPr>
          <w:spacing w:val="-2"/>
        </w:rPr>
        <w:t xml:space="preserve"> </w:t>
      </w:r>
      <w:r>
        <w:t>Competent</w:t>
      </w:r>
      <w:r>
        <w:rPr>
          <w:spacing w:val="-2"/>
        </w:rPr>
        <w:t xml:space="preserve"> </w:t>
      </w:r>
      <w:r>
        <w:t>Persons</w:t>
      </w:r>
      <w:r>
        <w:rPr>
          <w:spacing w:val="-2"/>
        </w:rPr>
        <w:t xml:space="preserve"> </w:t>
      </w:r>
      <w:r>
        <w:t>(MGPS)</w:t>
      </w:r>
      <w:r>
        <w:rPr>
          <w:spacing w:val="-4"/>
        </w:rPr>
        <w:t xml:space="preserve"> </w:t>
      </w:r>
      <w:r>
        <w:t>are:</w:t>
      </w:r>
      <w:bookmarkEnd w:id="130"/>
    </w:p>
    <w:p w14:paraId="0319CE9F" w14:textId="77777777" w:rsidR="00BE3B28" w:rsidRDefault="00BE3B28" w:rsidP="00595F46">
      <w:pPr>
        <w:pStyle w:val="BodyText"/>
      </w:pPr>
    </w:p>
    <w:p w14:paraId="10184C28" w14:textId="77777777" w:rsidR="00BE3B28" w:rsidRPr="005C2663" w:rsidRDefault="00525EC8" w:rsidP="000F10FD">
      <w:pPr>
        <w:pStyle w:val="ListParagraph"/>
        <w:numPr>
          <w:ilvl w:val="0"/>
          <w:numId w:val="51"/>
        </w:numPr>
        <w:ind w:left="360"/>
      </w:pPr>
      <w:r w:rsidRPr="005C2663">
        <w:t>To carry out work on the MGPS in accordance with the Health Board</w:t>
      </w:r>
      <w:r w:rsidRPr="005C2663">
        <w:rPr>
          <w:spacing w:val="1"/>
        </w:rPr>
        <w:t xml:space="preserve"> </w:t>
      </w:r>
      <w:r w:rsidRPr="005C2663">
        <w:t>maintenance</w:t>
      </w:r>
      <w:r w:rsidRPr="005C2663">
        <w:rPr>
          <w:spacing w:val="-3"/>
        </w:rPr>
        <w:t xml:space="preserve"> </w:t>
      </w:r>
      <w:r w:rsidRPr="005C2663">
        <w:t>specification;</w:t>
      </w:r>
    </w:p>
    <w:p w14:paraId="0F2E5C53" w14:textId="77777777" w:rsidR="00BE3B28" w:rsidRDefault="00BE3B28" w:rsidP="000F10FD">
      <w:pPr>
        <w:pStyle w:val="BodyText"/>
      </w:pPr>
    </w:p>
    <w:p w14:paraId="009892B4" w14:textId="77777777" w:rsidR="00BE3B28" w:rsidRPr="005C2663" w:rsidRDefault="00525EC8" w:rsidP="000F10FD">
      <w:pPr>
        <w:pStyle w:val="ListParagraph"/>
        <w:numPr>
          <w:ilvl w:val="0"/>
          <w:numId w:val="51"/>
        </w:numPr>
        <w:ind w:left="360"/>
      </w:pPr>
      <w:r w:rsidRPr="005C2663">
        <w:t>To carry out repair, alteration or extension work, as directed by an</w:t>
      </w:r>
      <w:r w:rsidRPr="005C2663">
        <w:rPr>
          <w:spacing w:val="1"/>
        </w:rPr>
        <w:t xml:space="preserve"> </w:t>
      </w:r>
      <w:r w:rsidRPr="005C2663">
        <w:t>Authorised Person (MGPS) in accordance with the Permit to Work</w:t>
      </w:r>
      <w:r w:rsidRPr="005C2663">
        <w:rPr>
          <w:spacing w:val="1"/>
        </w:rPr>
        <w:t xml:space="preserve"> </w:t>
      </w:r>
      <w:r w:rsidRPr="005C2663">
        <w:t>System and HTM</w:t>
      </w:r>
      <w:r w:rsidRPr="005C2663">
        <w:rPr>
          <w:spacing w:val="-1"/>
        </w:rPr>
        <w:t xml:space="preserve"> </w:t>
      </w:r>
      <w:r w:rsidRPr="005C2663">
        <w:t>02-01 (2006);</w:t>
      </w:r>
    </w:p>
    <w:p w14:paraId="7840BFDB" w14:textId="77777777" w:rsidR="00BE3B28" w:rsidRDefault="00BE3B28" w:rsidP="000F10FD">
      <w:pPr>
        <w:pStyle w:val="BodyText"/>
      </w:pPr>
    </w:p>
    <w:p w14:paraId="670D24CD" w14:textId="77777777" w:rsidR="00BE3B28" w:rsidRPr="005C2663" w:rsidRDefault="00525EC8" w:rsidP="000F10FD">
      <w:pPr>
        <w:pStyle w:val="ListParagraph"/>
        <w:numPr>
          <w:ilvl w:val="0"/>
          <w:numId w:val="51"/>
        </w:numPr>
        <w:ind w:left="360"/>
      </w:pPr>
      <w:r w:rsidRPr="005C2663">
        <w:t>To perform engineering tests appropriate to all work carried out and</w:t>
      </w:r>
      <w:r w:rsidRPr="005C2663">
        <w:rPr>
          <w:spacing w:val="1"/>
        </w:rPr>
        <w:t xml:space="preserve"> </w:t>
      </w:r>
      <w:r w:rsidRPr="005C2663">
        <w:t>inform</w:t>
      </w:r>
      <w:r w:rsidRPr="005C2663">
        <w:rPr>
          <w:spacing w:val="-3"/>
        </w:rPr>
        <w:t xml:space="preserve"> </w:t>
      </w:r>
      <w:r w:rsidRPr="005C2663">
        <w:t>the</w:t>
      </w:r>
      <w:r w:rsidRPr="005C2663">
        <w:rPr>
          <w:spacing w:val="-2"/>
        </w:rPr>
        <w:t xml:space="preserve"> </w:t>
      </w:r>
      <w:r w:rsidRPr="005C2663">
        <w:t>Authorised</w:t>
      </w:r>
      <w:r w:rsidRPr="005C2663">
        <w:rPr>
          <w:spacing w:val="-4"/>
        </w:rPr>
        <w:t xml:space="preserve"> </w:t>
      </w:r>
      <w:r w:rsidRPr="005C2663">
        <w:t>Person (MGPS) of all</w:t>
      </w:r>
      <w:r w:rsidRPr="005C2663">
        <w:rPr>
          <w:spacing w:val="-2"/>
        </w:rPr>
        <w:t xml:space="preserve"> </w:t>
      </w:r>
      <w:r w:rsidRPr="005C2663">
        <w:t>test results.</w:t>
      </w:r>
    </w:p>
    <w:p w14:paraId="7E49B598" w14:textId="77777777" w:rsidR="00BE3B28" w:rsidRDefault="00BE3B28" w:rsidP="000F10FD">
      <w:pPr>
        <w:pStyle w:val="BodyText"/>
      </w:pPr>
    </w:p>
    <w:p w14:paraId="6CC88259" w14:textId="4A54DEEE" w:rsidR="00BE3B28" w:rsidRPr="005C2663" w:rsidRDefault="00525EC8" w:rsidP="000F10FD">
      <w:pPr>
        <w:pStyle w:val="ListParagraph"/>
        <w:numPr>
          <w:ilvl w:val="0"/>
          <w:numId w:val="51"/>
        </w:numPr>
        <w:ind w:left="360"/>
      </w:pPr>
      <w:r w:rsidRPr="005C2663">
        <w:t>To</w:t>
      </w:r>
      <w:r w:rsidRPr="005C2663">
        <w:rPr>
          <w:spacing w:val="1"/>
        </w:rPr>
        <w:t xml:space="preserve"> </w:t>
      </w:r>
      <w:r w:rsidRPr="005C2663">
        <w:t>carry</w:t>
      </w:r>
      <w:r w:rsidRPr="005C2663">
        <w:rPr>
          <w:spacing w:val="1"/>
        </w:rPr>
        <w:t xml:space="preserve"> </w:t>
      </w:r>
      <w:r w:rsidRPr="005C2663">
        <w:t>out</w:t>
      </w:r>
      <w:r w:rsidRPr="005C2663">
        <w:rPr>
          <w:spacing w:val="1"/>
        </w:rPr>
        <w:t xml:space="preserve"> </w:t>
      </w:r>
      <w:r w:rsidRPr="005C2663">
        <w:t>system</w:t>
      </w:r>
      <w:r w:rsidRPr="005C2663">
        <w:rPr>
          <w:spacing w:val="1"/>
        </w:rPr>
        <w:t xml:space="preserve"> </w:t>
      </w:r>
      <w:r w:rsidRPr="005C2663">
        <w:t>integrity</w:t>
      </w:r>
      <w:r w:rsidRPr="005C2663">
        <w:rPr>
          <w:spacing w:val="1"/>
        </w:rPr>
        <w:t xml:space="preserve"> </w:t>
      </w:r>
      <w:r w:rsidRPr="005C2663">
        <w:t>tests</w:t>
      </w:r>
      <w:r w:rsidRPr="005C2663">
        <w:rPr>
          <w:spacing w:val="1"/>
        </w:rPr>
        <w:t xml:space="preserve"> </w:t>
      </w:r>
      <w:r w:rsidRPr="005C2663">
        <w:t>under</w:t>
      </w:r>
      <w:r w:rsidRPr="005C2663">
        <w:rPr>
          <w:spacing w:val="1"/>
        </w:rPr>
        <w:t xml:space="preserve"> </w:t>
      </w:r>
      <w:r w:rsidRPr="005C2663">
        <w:t>direct</w:t>
      </w:r>
      <w:r w:rsidRPr="005C2663">
        <w:rPr>
          <w:spacing w:val="1"/>
        </w:rPr>
        <w:t xml:space="preserve"> </w:t>
      </w:r>
      <w:r w:rsidRPr="005C2663">
        <w:t>supervision</w:t>
      </w:r>
      <w:r w:rsidRPr="005C2663">
        <w:rPr>
          <w:spacing w:val="1"/>
        </w:rPr>
        <w:t xml:space="preserve"> </w:t>
      </w:r>
      <w:r w:rsidRPr="005C2663">
        <w:t>of</w:t>
      </w:r>
      <w:r w:rsidRPr="005C2663">
        <w:rPr>
          <w:spacing w:val="1"/>
        </w:rPr>
        <w:t xml:space="preserve"> </w:t>
      </w:r>
      <w:r w:rsidRPr="005C2663">
        <w:t>the</w:t>
      </w:r>
      <w:r w:rsidR="00686D2E">
        <w:t xml:space="preserve"> </w:t>
      </w:r>
      <w:r w:rsidRPr="005C2663">
        <w:rPr>
          <w:spacing w:val="-64"/>
        </w:rPr>
        <w:t xml:space="preserve"> </w:t>
      </w:r>
      <w:r w:rsidR="00AD6070" w:rsidRPr="005C2663">
        <w:rPr>
          <w:spacing w:val="-64"/>
        </w:rPr>
        <w:t xml:space="preserve">          </w:t>
      </w:r>
      <w:r w:rsidR="00686D2E">
        <w:rPr>
          <w:spacing w:val="-64"/>
        </w:rPr>
        <w:t xml:space="preserve"> </w:t>
      </w:r>
      <w:r w:rsidRPr="005C2663">
        <w:t>Authorised</w:t>
      </w:r>
      <w:r w:rsidRPr="005C2663">
        <w:rPr>
          <w:spacing w:val="-1"/>
        </w:rPr>
        <w:t xml:space="preserve"> </w:t>
      </w:r>
      <w:r w:rsidRPr="005C2663">
        <w:t>Person.</w:t>
      </w:r>
      <w:r w:rsidR="00686D2E">
        <w:t xml:space="preserve"> </w:t>
      </w:r>
    </w:p>
    <w:p w14:paraId="633D9388" w14:textId="77777777" w:rsidR="00BE3B28" w:rsidRDefault="00BE3B28" w:rsidP="000F10FD">
      <w:pPr>
        <w:pStyle w:val="BodyText"/>
      </w:pPr>
    </w:p>
    <w:p w14:paraId="4C51A458" w14:textId="77777777" w:rsidR="00BE3B28" w:rsidRPr="005C2663" w:rsidRDefault="00525EC8" w:rsidP="000F10FD">
      <w:pPr>
        <w:pStyle w:val="ListParagraph"/>
        <w:numPr>
          <w:ilvl w:val="0"/>
          <w:numId w:val="51"/>
        </w:numPr>
        <w:ind w:left="360"/>
      </w:pPr>
      <w:r w:rsidRPr="005C2663">
        <w:t>To carry out all work in accordance with the SBUHB Health &amp; Safety</w:t>
      </w:r>
      <w:r w:rsidRPr="005C2663">
        <w:rPr>
          <w:spacing w:val="1"/>
        </w:rPr>
        <w:t xml:space="preserve"> </w:t>
      </w:r>
      <w:r w:rsidRPr="005C2663">
        <w:t>Policy.</w:t>
      </w:r>
    </w:p>
    <w:p w14:paraId="731A98EF" w14:textId="77777777" w:rsidR="00BE3B28" w:rsidRDefault="00BE3B28" w:rsidP="00686D2E">
      <w:pPr>
        <w:pStyle w:val="BodyText"/>
        <w:jc w:val="center"/>
      </w:pPr>
    </w:p>
    <w:p w14:paraId="5E6A0847" w14:textId="77777777" w:rsidR="00B942D7" w:rsidRDefault="00B942D7" w:rsidP="00595F46">
      <w:pPr>
        <w:pStyle w:val="BodyText"/>
      </w:pPr>
    </w:p>
    <w:p w14:paraId="24CC6496" w14:textId="77777777" w:rsidR="00BE3B28" w:rsidRDefault="00525EC8" w:rsidP="00E47488">
      <w:pPr>
        <w:pStyle w:val="Heading2"/>
      </w:pPr>
      <w:bookmarkStart w:id="131" w:name="_Toc106700348"/>
      <w:r>
        <w:t>Pharmacy</w:t>
      </w:r>
      <w:r>
        <w:rPr>
          <w:spacing w:val="-6"/>
        </w:rPr>
        <w:t xml:space="preserve"> </w:t>
      </w:r>
      <w:r>
        <w:t>Acute Site</w:t>
      </w:r>
      <w:r>
        <w:rPr>
          <w:spacing w:val="-4"/>
        </w:rPr>
        <w:t xml:space="preserve"> </w:t>
      </w:r>
      <w:r>
        <w:t>Manager</w:t>
      </w:r>
      <w:bookmarkEnd w:id="131"/>
    </w:p>
    <w:p w14:paraId="503B8B55" w14:textId="77777777" w:rsidR="00BE3B28" w:rsidRDefault="00BE3B28" w:rsidP="00595F46">
      <w:pPr>
        <w:pStyle w:val="BodyText"/>
      </w:pPr>
    </w:p>
    <w:p w14:paraId="175D289A" w14:textId="77777777" w:rsidR="00BE3B28" w:rsidRPr="005C2663" w:rsidRDefault="00525EC8" w:rsidP="00595F46">
      <w:pPr>
        <w:pStyle w:val="BodyText"/>
      </w:pPr>
      <w:r w:rsidRPr="005C2663">
        <w:t>The</w:t>
      </w:r>
      <w:r w:rsidRPr="005C2663">
        <w:rPr>
          <w:spacing w:val="-3"/>
        </w:rPr>
        <w:t xml:space="preserve"> </w:t>
      </w:r>
      <w:r w:rsidRPr="005C2663">
        <w:t>Pharmacy</w:t>
      </w:r>
      <w:r w:rsidRPr="005C2663">
        <w:rPr>
          <w:spacing w:val="-5"/>
        </w:rPr>
        <w:t xml:space="preserve"> </w:t>
      </w:r>
      <w:r w:rsidRPr="005C2663">
        <w:t>department</w:t>
      </w:r>
      <w:r w:rsidRPr="005C2663">
        <w:rPr>
          <w:spacing w:val="-2"/>
        </w:rPr>
        <w:t xml:space="preserve"> </w:t>
      </w:r>
      <w:r w:rsidRPr="005C2663">
        <w:t>will</w:t>
      </w:r>
      <w:r w:rsidRPr="005C2663">
        <w:rPr>
          <w:spacing w:val="-3"/>
        </w:rPr>
        <w:t xml:space="preserve"> </w:t>
      </w:r>
      <w:r w:rsidRPr="005C2663">
        <w:t>be</w:t>
      </w:r>
      <w:r w:rsidRPr="005C2663">
        <w:rPr>
          <w:spacing w:val="-2"/>
        </w:rPr>
        <w:t xml:space="preserve"> </w:t>
      </w:r>
      <w:r w:rsidRPr="005C2663">
        <w:t>responsible</w:t>
      </w:r>
      <w:r w:rsidRPr="005C2663">
        <w:rPr>
          <w:spacing w:val="-4"/>
        </w:rPr>
        <w:t xml:space="preserve"> </w:t>
      </w:r>
      <w:r w:rsidRPr="005C2663">
        <w:t>for</w:t>
      </w:r>
      <w:r w:rsidRPr="005C2663">
        <w:rPr>
          <w:spacing w:val="-2"/>
        </w:rPr>
        <w:t xml:space="preserve"> </w:t>
      </w:r>
      <w:r w:rsidRPr="005C2663">
        <w:t>the</w:t>
      </w:r>
      <w:r w:rsidRPr="005C2663">
        <w:rPr>
          <w:spacing w:val="-5"/>
        </w:rPr>
        <w:t xml:space="preserve"> </w:t>
      </w:r>
      <w:r w:rsidRPr="005C2663">
        <w:t>following:</w:t>
      </w:r>
    </w:p>
    <w:p w14:paraId="6BEB64EC" w14:textId="77777777" w:rsidR="00BE3B28" w:rsidRDefault="00BE3B28" w:rsidP="00595F46">
      <w:pPr>
        <w:pStyle w:val="BodyText"/>
      </w:pPr>
    </w:p>
    <w:p w14:paraId="408BAECA" w14:textId="77777777" w:rsidR="00AD6070" w:rsidRPr="005C2663" w:rsidRDefault="00525EC8" w:rsidP="000F10FD">
      <w:pPr>
        <w:pStyle w:val="ListParagraph"/>
        <w:numPr>
          <w:ilvl w:val="0"/>
          <w:numId w:val="52"/>
        </w:numPr>
        <w:ind w:left="360"/>
      </w:pPr>
      <w:r w:rsidRPr="005C2663">
        <w:t>To organise MGPS training of Pharmacy staff who may deputise for the</w:t>
      </w:r>
      <w:r w:rsidRPr="005C2663">
        <w:rPr>
          <w:spacing w:val="-64"/>
        </w:rPr>
        <w:t xml:space="preserve"> </w:t>
      </w:r>
      <w:r w:rsidR="00AD6070" w:rsidRPr="005C2663">
        <w:rPr>
          <w:spacing w:val="-64"/>
        </w:rPr>
        <w:t xml:space="preserve"> </w:t>
      </w:r>
      <w:r w:rsidR="000F10FD">
        <w:rPr>
          <w:spacing w:val="-64"/>
        </w:rPr>
        <w:t xml:space="preserve"> </w:t>
      </w:r>
    </w:p>
    <w:p w14:paraId="49BD5B5E" w14:textId="77777777" w:rsidR="00BE3B28" w:rsidRDefault="00525EC8" w:rsidP="000F10FD">
      <w:pPr>
        <w:pStyle w:val="ListParagraph"/>
        <w:numPr>
          <w:ilvl w:val="1"/>
          <w:numId w:val="52"/>
        </w:numPr>
        <w:ind w:left="1080"/>
      </w:pPr>
      <w:r>
        <w:t>QC (MGPS);</w:t>
      </w:r>
    </w:p>
    <w:p w14:paraId="0066F2C7" w14:textId="77777777" w:rsidR="00BE3B28" w:rsidRDefault="00BE3B28" w:rsidP="000F10FD">
      <w:pPr>
        <w:pStyle w:val="BodyText"/>
      </w:pPr>
    </w:p>
    <w:p w14:paraId="087C76AA" w14:textId="77777777" w:rsidR="00BE3B28" w:rsidRPr="005C2663" w:rsidRDefault="00525EC8" w:rsidP="000F10FD">
      <w:pPr>
        <w:pStyle w:val="ListParagraph"/>
        <w:numPr>
          <w:ilvl w:val="0"/>
          <w:numId w:val="52"/>
        </w:numPr>
        <w:ind w:left="360"/>
      </w:pPr>
      <w:r w:rsidRPr="005C2663">
        <w:t>Receive</w:t>
      </w:r>
      <w:r w:rsidRPr="005C2663">
        <w:rPr>
          <w:spacing w:val="46"/>
        </w:rPr>
        <w:t xml:space="preserve"> </w:t>
      </w:r>
      <w:r w:rsidRPr="005C2663">
        <w:t>delivery</w:t>
      </w:r>
      <w:r w:rsidRPr="005C2663">
        <w:rPr>
          <w:spacing w:val="43"/>
        </w:rPr>
        <w:t xml:space="preserve"> </w:t>
      </w:r>
      <w:r w:rsidRPr="005C2663">
        <w:t>notes</w:t>
      </w:r>
      <w:r w:rsidRPr="005C2663">
        <w:rPr>
          <w:spacing w:val="45"/>
        </w:rPr>
        <w:t xml:space="preserve"> </w:t>
      </w:r>
      <w:r w:rsidRPr="005C2663">
        <w:t>for</w:t>
      </w:r>
      <w:r w:rsidRPr="005C2663">
        <w:rPr>
          <w:spacing w:val="45"/>
        </w:rPr>
        <w:t xml:space="preserve"> </w:t>
      </w:r>
      <w:r w:rsidRPr="005C2663">
        <w:t>compressed</w:t>
      </w:r>
      <w:r w:rsidRPr="005C2663">
        <w:rPr>
          <w:spacing w:val="46"/>
        </w:rPr>
        <w:t xml:space="preserve"> </w:t>
      </w:r>
      <w:r w:rsidRPr="005C2663">
        <w:t>gas</w:t>
      </w:r>
      <w:r w:rsidRPr="005C2663">
        <w:rPr>
          <w:spacing w:val="49"/>
        </w:rPr>
        <w:t xml:space="preserve"> </w:t>
      </w:r>
      <w:r w:rsidRPr="005C2663">
        <w:t>cylinders,</w:t>
      </w:r>
      <w:r w:rsidRPr="005C2663">
        <w:rPr>
          <w:spacing w:val="45"/>
        </w:rPr>
        <w:t xml:space="preserve"> </w:t>
      </w:r>
      <w:r w:rsidRPr="005C2663">
        <w:t>check</w:t>
      </w:r>
      <w:r w:rsidRPr="005C2663">
        <w:rPr>
          <w:spacing w:val="43"/>
        </w:rPr>
        <w:t xml:space="preserve"> </w:t>
      </w:r>
      <w:r w:rsidRPr="005C2663">
        <w:t>against</w:t>
      </w:r>
      <w:r w:rsidR="00A764C0">
        <w:t xml:space="preserve"> </w:t>
      </w:r>
      <w:r w:rsidRPr="005C2663">
        <w:rPr>
          <w:spacing w:val="-63"/>
        </w:rPr>
        <w:t xml:space="preserve"> </w:t>
      </w:r>
      <w:r w:rsidRPr="005C2663">
        <w:t>invoices</w:t>
      </w:r>
      <w:r w:rsidRPr="005C2663">
        <w:rPr>
          <w:spacing w:val="-1"/>
        </w:rPr>
        <w:t xml:space="preserve"> </w:t>
      </w:r>
      <w:r w:rsidRPr="005C2663">
        <w:t>received and</w:t>
      </w:r>
      <w:r w:rsidRPr="005C2663">
        <w:rPr>
          <w:spacing w:val="-2"/>
        </w:rPr>
        <w:t xml:space="preserve"> </w:t>
      </w:r>
      <w:r w:rsidRPr="005C2663">
        <w:t>pass invoices</w:t>
      </w:r>
      <w:r w:rsidRPr="005C2663">
        <w:rPr>
          <w:spacing w:val="-3"/>
        </w:rPr>
        <w:t xml:space="preserve"> </w:t>
      </w:r>
      <w:r w:rsidRPr="005C2663">
        <w:t>for</w:t>
      </w:r>
      <w:r w:rsidRPr="005C2663">
        <w:rPr>
          <w:spacing w:val="-3"/>
        </w:rPr>
        <w:t xml:space="preserve"> </w:t>
      </w:r>
      <w:r w:rsidRPr="005C2663">
        <w:t>payment;</w:t>
      </w:r>
    </w:p>
    <w:p w14:paraId="29E11E58" w14:textId="77777777" w:rsidR="00BE3B28" w:rsidRDefault="00BE3B28" w:rsidP="000F10FD">
      <w:pPr>
        <w:pStyle w:val="BodyText"/>
      </w:pPr>
    </w:p>
    <w:p w14:paraId="3C55DBDE" w14:textId="77777777" w:rsidR="00BE3B28" w:rsidRPr="005C2663" w:rsidRDefault="00525EC8" w:rsidP="000F10FD">
      <w:pPr>
        <w:pStyle w:val="ListParagraph"/>
        <w:numPr>
          <w:ilvl w:val="0"/>
          <w:numId w:val="52"/>
        </w:numPr>
        <w:ind w:left="360"/>
      </w:pPr>
      <w:r w:rsidRPr="005C2663">
        <w:t>Order</w:t>
      </w:r>
      <w:r w:rsidRPr="005C2663">
        <w:rPr>
          <w:spacing w:val="12"/>
        </w:rPr>
        <w:t xml:space="preserve"> </w:t>
      </w:r>
      <w:r w:rsidRPr="005C2663">
        <w:t>and</w:t>
      </w:r>
      <w:r w:rsidRPr="005C2663">
        <w:rPr>
          <w:spacing w:val="14"/>
        </w:rPr>
        <w:t xml:space="preserve"> </w:t>
      </w:r>
      <w:r w:rsidRPr="005C2663">
        <w:t>supply</w:t>
      </w:r>
      <w:r w:rsidRPr="005C2663">
        <w:rPr>
          <w:spacing w:val="9"/>
        </w:rPr>
        <w:t xml:space="preserve"> </w:t>
      </w:r>
      <w:r w:rsidRPr="005C2663">
        <w:t>cylinders</w:t>
      </w:r>
      <w:r w:rsidRPr="005C2663">
        <w:rPr>
          <w:spacing w:val="12"/>
        </w:rPr>
        <w:t xml:space="preserve"> </w:t>
      </w:r>
      <w:r w:rsidRPr="005C2663">
        <w:t>of</w:t>
      </w:r>
      <w:r w:rsidRPr="005C2663">
        <w:rPr>
          <w:spacing w:val="15"/>
        </w:rPr>
        <w:t xml:space="preserve"> </w:t>
      </w:r>
      <w:r w:rsidRPr="005C2663">
        <w:t>medical</w:t>
      </w:r>
      <w:r w:rsidRPr="005C2663">
        <w:rPr>
          <w:spacing w:val="13"/>
        </w:rPr>
        <w:t xml:space="preserve"> </w:t>
      </w:r>
      <w:r w:rsidRPr="005C2663">
        <w:t>gases</w:t>
      </w:r>
      <w:r w:rsidRPr="005C2663">
        <w:rPr>
          <w:spacing w:val="10"/>
        </w:rPr>
        <w:t xml:space="preserve"> </w:t>
      </w:r>
      <w:r w:rsidRPr="005C2663">
        <w:t>and</w:t>
      </w:r>
      <w:r w:rsidRPr="005C2663">
        <w:rPr>
          <w:spacing w:val="14"/>
        </w:rPr>
        <w:t xml:space="preserve"> </w:t>
      </w:r>
      <w:r w:rsidRPr="005C2663">
        <w:t>special</w:t>
      </w:r>
      <w:r w:rsidRPr="005C2663">
        <w:rPr>
          <w:spacing w:val="12"/>
        </w:rPr>
        <w:t xml:space="preserve"> </w:t>
      </w:r>
      <w:r w:rsidRPr="005C2663">
        <w:t>gas</w:t>
      </w:r>
      <w:r w:rsidRPr="005C2663">
        <w:rPr>
          <w:spacing w:val="13"/>
        </w:rPr>
        <w:t xml:space="preserve"> </w:t>
      </w:r>
      <w:r w:rsidRPr="005C2663">
        <w:t>mixtures</w:t>
      </w:r>
      <w:r w:rsidRPr="005C2663">
        <w:rPr>
          <w:spacing w:val="-64"/>
        </w:rPr>
        <w:t xml:space="preserve"> </w:t>
      </w:r>
      <w:r w:rsidRPr="005C2663">
        <w:t>for the</w:t>
      </w:r>
      <w:r w:rsidRPr="005C2663">
        <w:rPr>
          <w:spacing w:val="-2"/>
        </w:rPr>
        <w:t xml:space="preserve"> </w:t>
      </w:r>
      <w:r w:rsidRPr="005C2663">
        <w:t>hospital;</w:t>
      </w:r>
    </w:p>
    <w:p w14:paraId="44E0B04C" w14:textId="77777777" w:rsidR="00BE3B28" w:rsidRDefault="00BE3B28" w:rsidP="000F10FD">
      <w:pPr>
        <w:pStyle w:val="BodyText"/>
      </w:pPr>
    </w:p>
    <w:p w14:paraId="7AD83144" w14:textId="77777777" w:rsidR="00BE3B28" w:rsidRPr="005C2663" w:rsidRDefault="00525EC8" w:rsidP="000F10FD">
      <w:pPr>
        <w:pStyle w:val="ListParagraph"/>
        <w:numPr>
          <w:ilvl w:val="0"/>
          <w:numId w:val="52"/>
        </w:numPr>
        <w:ind w:left="360"/>
      </w:pPr>
      <w:r w:rsidRPr="005C2663">
        <w:t>Maintain</w:t>
      </w:r>
      <w:r w:rsidRPr="005C2663">
        <w:rPr>
          <w:spacing w:val="-4"/>
        </w:rPr>
        <w:t xml:space="preserve"> </w:t>
      </w:r>
      <w:r w:rsidRPr="005C2663">
        <w:t>a</w:t>
      </w:r>
      <w:r w:rsidRPr="005C2663">
        <w:rPr>
          <w:spacing w:val="-2"/>
        </w:rPr>
        <w:t xml:space="preserve"> </w:t>
      </w:r>
      <w:r w:rsidRPr="005C2663">
        <w:t>record</w:t>
      </w:r>
      <w:r w:rsidRPr="005C2663">
        <w:rPr>
          <w:spacing w:val="-2"/>
        </w:rPr>
        <w:t xml:space="preserve"> </w:t>
      </w:r>
      <w:r w:rsidRPr="005C2663">
        <w:t>of</w:t>
      </w:r>
      <w:r w:rsidRPr="005C2663">
        <w:rPr>
          <w:spacing w:val="-2"/>
        </w:rPr>
        <w:t xml:space="preserve"> </w:t>
      </w:r>
      <w:r w:rsidRPr="005C2663">
        <w:t>cylinder</w:t>
      </w:r>
      <w:r w:rsidRPr="005C2663">
        <w:rPr>
          <w:spacing w:val="-2"/>
        </w:rPr>
        <w:t xml:space="preserve"> </w:t>
      </w:r>
      <w:r w:rsidRPr="005C2663">
        <w:t>rental</w:t>
      </w:r>
      <w:r w:rsidRPr="005C2663">
        <w:rPr>
          <w:spacing w:val="-2"/>
        </w:rPr>
        <w:t xml:space="preserve"> </w:t>
      </w:r>
      <w:r w:rsidRPr="005C2663">
        <w:t>charges</w:t>
      </w:r>
      <w:r w:rsidRPr="005C2663">
        <w:rPr>
          <w:spacing w:val="-2"/>
        </w:rPr>
        <w:t xml:space="preserve"> </w:t>
      </w:r>
      <w:r w:rsidRPr="005C2663">
        <w:t>and</w:t>
      </w:r>
      <w:r w:rsidRPr="005C2663">
        <w:rPr>
          <w:spacing w:val="-3"/>
        </w:rPr>
        <w:t xml:space="preserve"> </w:t>
      </w:r>
      <w:r w:rsidRPr="005C2663">
        <w:t>pass</w:t>
      </w:r>
      <w:r w:rsidRPr="005C2663">
        <w:rPr>
          <w:spacing w:val="-2"/>
        </w:rPr>
        <w:t xml:space="preserve"> </w:t>
      </w:r>
      <w:r w:rsidRPr="005C2663">
        <w:t>rental</w:t>
      </w:r>
      <w:r w:rsidRPr="005C2663">
        <w:rPr>
          <w:spacing w:val="-5"/>
        </w:rPr>
        <w:t xml:space="preserve"> </w:t>
      </w:r>
      <w:r w:rsidRPr="005C2663">
        <w:t>invoices</w:t>
      </w:r>
      <w:r w:rsidRPr="005C2663">
        <w:rPr>
          <w:spacing w:val="-4"/>
        </w:rPr>
        <w:t xml:space="preserve"> </w:t>
      </w:r>
      <w:r w:rsidRPr="005C2663">
        <w:t>for</w:t>
      </w:r>
      <w:r w:rsidRPr="005C2663">
        <w:rPr>
          <w:spacing w:val="-64"/>
        </w:rPr>
        <w:t xml:space="preserve"> </w:t>
      </w:r>
      <w:r w:rsidRPr="005C2663">
        <w:t>payment;</w:t>
      </w:r>
    </w:p>
    <w:p w14:paraId="52E6FFDA" w14:textId="77777777" w:rsidR="00BE3B28" w:rsidRDefault="00BE3B28" w:rsidP="000F10FD">
      <w:pPr>
        <w:pStyle w:val="BodyText"/>
      </w:pPr>
    </w:p>
    <w:p w14:paraId="02F23BAB" w14:textId="77777777" w:rsidR="00BE3B28" w:rsidRPr="005C2663" w:rsidRDefault="00525EC8" w:rsidP="000F10FD">
      <w:pPr>
        <w:pStyle w:val="ListParagraph"/>
        <w:numPr>
          <w:ilvl w:val="0"/>
          <w:numId w:val="52"/>
        </w:numPr>
        <w:ind w:left="360"/>
      </w:pPr>
      <w:r w:rsidRPr="005C2663">
        <w:t>Ensure</w:t>
      </w:r>
      <w:r w:rsidRPr="005C2663">
        <w:rPr>
          <w:spacing w:val="-4"/>
        </w:rPr>
        <w:t xml:space="preserve"> </w:t>
      </w:r>
      <w:r w:rsidRPr="005C2663">
        <w:t>that</w:t>
      </w:r>
      <w:r w:rsidRPr="005C2663">
        <w:rPr>
          <w:spacing w:val="-2"/>
        </w:rPr>
        <w:t xml:space="preserve"> </w:t>
      </w:r>
      <w:r w:rsidRPr="005C2663">
        <w:t>cylinders</w:t>
      </w:r>
      <w:r w:rsidRPr="005C2663">
        <w:rPr>
          <w:spacing w:val="-2"/>
        </w:rPr>
        <w:t xml:space="preserve"> </w:t>
      </w:r>
      <w:r w:rsidRPr="005C2663">
        <w:t>comply</w:t>
      </w:r>
      <w:r w:rsidRPr="005C2663">
        <w:rPr>
          <w:spacing w:val="-5"/>
        </w:rPr>
        <w:t xml:space="preserve"> </w:t>
      </w:r>
      <w:r w:rsidRPr="005C2663">
        <w:t>with</w:t>
      </w:r>
      <w:r w:rsidRPr="005C2663">
        <w:rPr>
          <w:spacing w:val="-2"/>
        </w:rPr>
        <w:t xml:space="preserve"> </w:t>
      </w:r>
      <w:r w:rsidRPr="005C2663">
        <w:t>Ph</w:t>
      </w:r>
      <w:r w:rsidRPr="005C2663">
        <w:rPr>
          <w:spacing w:val="-2"/>
        </w:rPr>
        <w:t xml:space="preserve"> </w:t>
      </w:r>
      <w:r w:rsidRPr="005C2663">
        <w:t>Eur</w:t>
      </w:r>
      <w:r w:rsidRPr="005C2663">
        <w:rPr>
          <w:spacing w:val="-2"/>
        </w:rPr>
        <w:t xml:space="preserve"> </w:t>
      </w:r>
      <w:r w:rsidRPr="005C2663">
        <w:t>requirements;</w:t>
      </w:r>
    </w:p>
    <w:p w14:paraId="21E7D10F" w14:textId="77777777" w:rsidR="00BE3B28" w:rsidRDefault="00BE3B28" w:rsidP="000F10FD">
      <w:pPr>
        <w:pStyle w:val="BodyText"/>
      </w:pPr>
    </w:p>
    <w:p w14:paraId="554C004C" w14:textId="77777777" w:rsidR="00BE3B28" w:rsidRPr="005C2663" w:rsidRDefault="00525EC8" w:rsidP="000F10FD">
      <w:pPr>
        <w:pStyle w:val="ListParagraph"/>
        <w:numPr>
          <w:ilvl w:val="0"/>
          <w:numId w:val="52"/>
        </w:numPr>
        <w:ind w:left="360"/>
      </w:pPr>
      <w:r w:rsidRPr="005C2663">
        <w:t>Ensure</w:t>
      </w:r>
      <w:r w:rsidRPr="005C2663">
        <w:rPr>
          <w:spacing w:val="14"/>
        </w:rPr>
        <w:t xml:space="preserve"> </w:t>
      </w:r>
      <w:r w:rsidRPr="005C2663">
        <w:t>that</w:t>
      </w:r>
      <w:r w:rsidRPr="005C2663">
        <w:rPr>
          <w:spacing w:val="18"/>
        </w:rPr>
        <w:t xml:space="preserve"> </w:t>
      </w:r>
      <w:r w:rsidRPr="005C2663">
        <w:t>other</w:t>
      </w:r>
      <w:r w:rsidRPr="005C2663">
        <w:rPr>
          <w:spacing w:val="13"/>
        </w:rPr>
        <w:t xml:space="preserve"> </w:t>
      </w:r>
      <w:r w:rsidRPr="005C2663">
        <w:t>gases</w:t>
      </w:r>
      <w:r w:rsidRPr="005C2663">
        <w:rPr>
          <w:spacing w:val="17"/>
        </w:rPr>
        <w:t xml:space="preserve"> </w:t>
      </w:r>
      <w:r w:rsidRPr="005C2663">
        <w:t>and</w:t>
      </w:r>
      <w:r w:rsidRPr="005C2663">
        <w:rPr>
          <w:spacing w:val="17"/>
        </w:rPr>
        <w:t xml:space="preserve"> </w:t>
      </w:r>
      <w:r w:rsidRPr="005C2663">
        <w:t>gas</w:t>
      </w:r>
      <w:r w:rsidRPr="005C2663">
        <w:rPr>
          <w:spacing w:val="15"/>
        </w:rPr>
        <w:t xml:space="preserve"> </w:t>
      </w:r>
      <w:r w:rsidRPr="005C2663">
        <w:t>mixtures</w:t>
      </w:r>
      <w:r w:rsidRPr="005C2663">
        <w:rPr>
          <w:spacing w:val="16"/>
        </w:rPr>
        <w:t xml:space="preserve"> </w:t>
      </w:r>
      <w:r w:rsidRPr="005C2663">
        <w:t>comply</w:t>
      </w:r>
      <w:r w:rsidRPr="005C2663">
        <w:rPr>
          <w:spacing w:val="14"/>
        </w:rPr>
        <w:t xml:space="preserve"> </w:t>
      </w:r>
      <w:r w:rsidRPr="005C2663">
        <w:t>with</w:t>
      </w:r>
      <w:r w:rsidRPr="005C2663">
        <w:rPr>
          <w:spacing w:val="17"/>
        </w:rPr>
        <w:t xml:space="preserve"> </w:t>
      </w:r>
      <w:r w:rsidRPr="005C2663">
        <w:t>manufacturers’</w:t>
      </w:r>
      <w:r w:rsidRPr="005C2663">
        <w:rPr>
          <w:spacing w:val="-63"/>
        </w:rPr>
        <w:t xml:space="preserve"> </w:t>
      </w:r>
      <w:r w:rsidRPr="005C2663">
        <w:t>product</w:t>
      </w:r>
      <w:r w:rsidRPr="005C2663">
        <w:rPr>
          <w:spacing w:val="-3"/>
        </w:rPr>
        <w:t xml:space="preserve"> </w:t>
      </w:r>
      <w:r w:rsidR="000F10FD">
        <w:t>licens</w:t>
      </w:r>
      <w:r w:rsidRPr="005C2663">
        <w:t>es.</w:t>
      </w:r>
    </w:p>
    <w:p w14:paraId="5FB437E7" w14:textId="77777777" w:rsidR="00BE3B28" w:rsidRDefault="00BE3B28" w:rsidP="00595F46">
      <w:pPr>
        <w:sectPr w:rsidR="00BE3B28">
          <w:pgSz w:w="11910" w:h="16840"/>
          <w:pgMar w:top="1340" w:right="540" w:bottom="1160" w:left="1340" w:header="0" w:footer="976" w:gutter="0"/>
          <w:cols w:space="720"/>
        </w:sectPr>
      </w:pPr>
    </w:p>
    <w:p w14:paraId="1FD18006" w14:textId="77777777" w:rsidR="00BE3B28" w:rsidRDefault="00525EC8" w:rsidP="00E47488">
      <w:pPr>
        <w:pStyle w:val="Heading2"/>
      </w:pPr>
      <w:bookmarkStart w:id="132" w:name="_Toc106700349"/>
      <w:r>
        <w:lastRenderedPageBreak/>
        <w:t>Quality</w:t>
      </w:r>
      <w:r>
        <w:rPr>
          <w:spacing w:val="-10"/>
        </w:rPr>
        <w:t xml:space="preserve"> </w:t>
      </w:r>
      <w:r>
        <w:t>Controller</w:t>
      </w:r>
      <w:r>
        <w:rPr>
          <w:spacing w:val="-2"/>
        </w:rPr>
        <w:t xml:space="preserve"> </w:t>
      </w:r>
      <w:r>
        <w:t>(MGPS)</w:t>
      </w:r>
      <w:bookmarkEnd w:id="132"/>
    </w:p>
    <w:p w14:paraId="43291742" w14:textId="77777777" w:rsidR="00BE3B28" w:rsidRDefault="00BE3B28" w:rsidP="00595F46">
      <w:pPr>
        <w:pStyle w:val="BodyText"/>
      </w:pPr>
    </w:p>
    <w:p w14:paraId="1A6E17D8" w14:textId="626898E6" w:rsidR="00BE3B28" w:rsidRDefault="00525EC8" w:rsidP="00595F46">
      <w:pPr>
        <w:pStyle w:val="BodyText"/>
      </w:pPr>
      <w:r>
        <w:t>It</w:t>
      </w:r>
      <w:r>
        <w:rPr>
          <w:spacing w:val="-9"/>
        </w:rPr>
        <w:t xml:space="preserve"> </w:t>
      </w:r>
      <w:r>
        <w:t>is</w:t>
      </w:r>
      <w:r>
        <w:rPr>
          <w:spacing w:val="-12"/>
        </w:rPr>
        <w:t xml:space="preserve"> </w:t>
      </w:r>
      <w:r>
        <w:t>the</w:t>
      </w:r>
      <w:r>
        <w:rPr>
          <w:spacing w:val="-12"/>
        </w:rPr>
        <w:t xml:space="preserve"> </w:t>
      </w:r>
      <w:r>
        <w:t>responsibility</w:t>
      </w:r>
      <w:r>
        <w:rPr>
          <w:spacing w:val="-11"/>
        </w:rPr>
        <w:t xml:space="preserve"> </w:t>
      </w:r>
      <w:r>
        <w:t>of</w:t>
      </w:r>
      <w:r>
        <w:rPr>
          <w:spacing w:val="-9"/>
        </w:rPr>
        <w:t xml:space="preserve"> </w:t>
      </w:r>
      <w:r>
        <w:t>the</w:t>
      </w:r>
      <w:r>
        <w:rPr>
          <w:spacing w:val="-9"/>
        </w:rPr>
        <w:t xml:space="preserve"> </w:t>
      </w:r>
      <w:r>
        <w:t>Chief</w:t>
      </w:r>
      <w:r>
        <w:rPr>
          <w:spacing w:val="-9"/>
        </w:rPr>
        <w:t xml:space="preserve"> </w:t>
      </w:r>
      <w:r>
        <w:t>Executive</w:t>
      </w:r>
      <w:r>
        <w:rPr>
          <w:spacing w:val="-9"/>
        </w:rPr>
        <w:t xml:space="preserve"> </w:t>
      </w:r>
      <w:r>
        <w:t>or</w:t>
      </w:r>
      <w:r>
        <w:rPr>
          <w:spacing w:val="-12"/>
        </w:rPr>
        <w:t xml:space="preserve"> </w:t>
      </w:r>
      <w:r>
        <w:t>the</w:t>
      </w:r>
      <w:r>
        <w:rPr>
          <w:spacing w:val="-11"/>
        </w:rPr>
        <w:t xml:space="preserve"> </w:t>
      </w:r>
      <w:r>
        <w:t>designated</w:t>
      </w:r>
      <w:r>
        <w:rPr>
          <w:spacing w:val="-7"/>
        </w:rPr>
        <w:t xml:space="preserve"> </w:t>
      </w:r>
      <w:r>
        <w:t>Executive</w:t>
      </w:r>
      <w:r>
        <w:rPr>
          <w:spacing w:val="-9"/>
        </w:rPr>
        <w:t xml:space="preserve"> </w:t>
      </w:r>
      <w:r>
        <w:t>Director</w:t>
      </w:r>
      <w:r w:rsidR="00D66C9E">
        <w:t xml:space="preserve"> </w:t>
      </w:r>
      <w:r>
        <w:rPr>
          <w:spacing w:val="-64"/>
        </w:rPr>
        <w:t xml:space="preserve"> </w:t>
      </w:r>
      <w:r w:rsidR="00A764C0">
        <w:rPr>
          <w:spacing w:val="-64"/>
        </w:rPr>
        <w:t xml:space="preserve"> </w:t>
      </w:r>
      <w:r>
        <w:t>to appoint, in writing, on the recommendation of the Chief Pharmacist, a Quality</w:t>
      </w:r>
      <w:r>
        <w:rPr>
          <w:spacing w:val="-64"/>
        </w:rPr>
        <w:t xml:space="preserve"> </w:t>
      </w:r>
      <w:r>
        <w:t>Control</w:t>
      </w:r>
      <w:r>
        <w:rPr>
          <w:spacing w:val="-5"/>
        </w:rPr>
        <w:t xml:space="preserve"> </w:t>
      </w:r>
      <w:r>
        <w:t>Pharmacist</w:t>
      </w:r>
      <w:r>
        <w:rPr>
          <w:spacing w:val="-4"/>
        </w:rPr>
        <w:t xml:space="preserve"> </w:t>
      </w:r>
      <w:r>
        <w:t>with</w:t>
      </w:r>
      <w:r>
        <w:rPr>
          <w:spacing w:val="-4"/>
        </w:rPr>
        <w:t xml:space="preserve"> </w:t>
      </w:r>
      <w:r>
        <w:t>the</w:t>
      </w:r>
      <w:r>
        <w:rPr>
          <w:spacing w:val="-4"/>
        </w:rPr>
        <w:t xml:space="preserve"> </w:t>
      </w:r>
      <w:r>
        <w:t>MGPS</w:t>
      </w:r>
      <w:r>
        <w:rPr>
          <w:spacing w:val="-4"/>
        </w:rPr>
        <w:t xml:space="preserve"> </w:t>
      </w:r>
      <w:r>
        <w:t>responsibilities</w:t>
      </w:r>
      <w:r>
        <w:rPr>
          <w:spacing w:val="-2"/>
        </w:rPr>
        <w:t xml:space="preserve"> </w:t>
      </w:r>
      <w:r>
        <w:t>who</w:t>
      </w:r>
      <w:r>
        <w:rPr>
          <w:spacing w:val="-4"/>
        </w:rPr>
        <w:t xml:space="preserve"> </w:t>
      </w:r>
      <w:r>
        <w:t>will</w:t>
      </w:r>
      <w:r>
        <w:rPr>
          <w:spacing w:val="-4"/>
        </w:rPr>
        <w:t xml:space="preserve"> </w:t>
      </w:r>
      <w:r>
        <w:t>also</w:t>
      </w:r>
      <w:r>
        <w:rPr>
          <w:spacing w:val="-4"/>
        </w:rPr>
        <w:t xml:space="preserve"> </w:t>
      </w:r>
      <w:r>
        <w:t>be</w:t>
      </w:r>
      <w:r>
        <w:rPr>
          <w:spacing w:val="-4"/>
        </w:rPr>
        <w:t xml:space="preserve"> </w:t>
      </w:r>
      <w:r>
        <w:t>appointed</w:t>
      </w:r>
      <w:r>
        <w:rPr>
          <w:spacing w:val="-4"/>
        </w:rPr>
        <w:t xml:space="preserve"> </w:t>
      </w:r>
      <w:r>
        <w:t>to</w:t>
      </w:r>
      <w:r>
        <w:rPr>
          <w:spacing w:val="-64"/>
        </w:rPr>
        <w:t xml:space="preserve"> </w:t>
      </w:r>
      <w:r>
        <w:t>the</w:t>
      </w:r>
      <w:r>
        <w:rPr>
          <w:spacing w:val="-1"/>
        </w:rPr>
        <w:t xml:space="preserve"> </w:t>
      </w:r>
      <w:r>
        <w:t>Quality</w:t>
      </w:r>
      <w:r>
        <w:rPr>
          <w:spacing w:val="-2"/>
        </w:rPr>
        <w:t xml:space="preserve"> </w:t>
      </w:r>
      <w:r>
        <w:t>Controller (QC) (MGPS) register.</w:t>
      </w:r>
    </w:p>
    <w:p w14:paraId="0C957D48" w14:textId="77777777" w:rsidR="00BE3B28" w:rsidRDefault="00BE3B28" w:rsidP="00595F46">
      <w:pPr>
        <w:pStyle w:val="BodyText"/>
      </w:pPr>
    </w:p>
    <w:p w14:paraId="5DF3F564" w14:textId="77777777" w:rsidR="00BE3B28" w:rsidRDefault="00525EC8" w:rsidP="00595F46">
      <w:pPr>
        <w:pStyle w:val="BodyText"/>
      </w:pPr>
      <w:r>
        <w:t>The Authorised Person (MGPS) will be responsible for liaising with the QC</w:t>
      </w:r>
      <w:r>
        <w:rPr>
          <w:spacing w:val="1"/>
        </w:rPr>
        <w:t xml:space="preserve"> </w:t>
      </w:r>
      <w:r>
        <w:t>(MGPS)</w:t>
      </w:r>
      <w:r>
        <w:rPr>
          <w:spacing w:val="-1"/>
        </w:rPr>
        <w:t xml:space="preserve"> </w:t>
      </w:r>
      <w:r>
        <w:t>to</w:t>
      </w:r>
      <w:r>
        <w:rPr>
          <w:spacing w:val="1"/>
        </w:rPr>
        <w:t xml:space="preserve"> </w:t>
      </w:r>
      <w:r>
        <w:t>ensure</w:t>
      </w:r>
      <w:r>
        <w:rPr>
          <w:spacing w:val="-3"/>
        </w:rPr>
        <w:t xml:space="preserve"> </w:t>
      </w:r>
      <w:r>
        <w:t>effective communication</w:t>
      </w:r>
      <w:r>
        <w:rPr>
          <w:spacing w:val="-2"/>
        </w:rPr>
        <w:t xml:space="preserve"> </w:t>
      </w:r>
      <w:r>
        <w:t>on</w:t>
      </w:r>
      <w:r>
        <w:rPr>
          <w:spacing w:val="-1"/>
        </w:rPr>
        <w:t xml:space="preserve"> </w:t>
      </w:r>
      <w:r>
        <w:t>all</w:t>
      </w:r>
      <w:r>
        <w:rPr>
          <w:spacing w:val="-1"/>
        </w:rPr>
        <w:t xml:space="preserve"> </w:t>
      </w:r>
      <w:r>
        <w:t>relevant</w:t>
      </w:r>
      <w:r>
        <w:rPr>
          <w:spacing w:val="-2"/>
        </w:rPr>
        <w:t xml:space="preserve"> </w:t>
      </w:r>
      <w:r>
        <w:t>matters.</w:t>
      </w:r>
    </w:p>
    <w:p w14:paraId="7319ED0B" w14:textId="77777777" w:rsidR="00BE3B28" w:rsidRDefault="00BE3B28" w:rsidP="00595F46">
      <w:pPr>
        <w:pStyle w:val="BodyText"/>
      </w:pPr>
    </w:p>
    <w:p w14:paraId="44A7B888" w14:textId="77777777" w:rsidR="00BE3B28" w:rsidRDefault="00525EC8" w:rsidP="00E47488">
      <w:pPr>
        <w:pStyle w:val="Heading3"/>
      </w:pPr>
      <w:bookmarkStart w:id="133" w:name="_Toc106700350"/>
      <w:r>
        <w:t>The</w:t>
      </w:r>
      <w:r>
        <w:rPr>
          <w:spacing w:val="-2"/>
        </w:rPr>
        <w:t xml:space="preserve"> </w:t>
      </w:r>
      <w:r>
        <w:t>Duties</w:t>
      </w:r>
      <w:r>
        <w:rPr>
          <w:spacing w:val="-1"/>
        </w:rPr>
        <w:t xml:space="preserve"> </w:t>
      </w:r>
      <w:r>
        <w:t>and</w:t>
      </w:r>
      <w:r>
        <w:rPr>
          <w:spacing w:val="-1"/>
        </w:rPr>
        <w:t xml:space="preserve"> </w:t>
      </w:r>
      <w:r>
        <w:t>Responsibilities</w:t>
      </w:r>
      <w:r>
        <w:rPr>
          <w:spacing w:val="-2"/>
        </w:rPr>
        <w:t xml:space="preserve"> </w:t>
      </w:r>
      <w:r>
        <w:t>of</w:t>
      </w:r>
      <w:r>
        <w:rPr>
          <w:spacing w:val="-1"/>
        </w:rPr>
        <w:t xml:space="preserve"> </w:t>
      </w:r>
      <w:r>
        <w:t>the</w:t>
      </w:r>
      <w:r>
        <w:rPr>
          <w:spacing w:val="-1"/>
        </w:rPr>
        <w:t xml:space="preserve"> </w:t>
      </w:r>
      <w:r>
        <w:t>QC</w:t>
      </w:r>
      <w:r>
        <w:rPr>
          <w:spacing w:val="-4"/>
        </w:rPr>
        <w:t xml:space="preserve"> </w:t>
      </w:r>
      <w:r>
        <w:t>(MGPS)</w:t>
      </w:r>
      <w:r>
        <w:rPr>
          <w:spacing w:val="-2"/>
        </w:rPr>
        <w:t xml:space="preserve"> </w:t>
      </w:r>
      <w:r>
        <w:t>are:</w:t>
      </w:r>
      <w:bookmarkEnd w:id="133"/>
    </w:p>
    <w:p w14:paraId="715F04DB" w14:textId="77777777" w:rsidR="00BE3B28" w:rsidRDefault="00BE3B28" w:rsidP="00595F46">
      <w:pPr>
        <w:pStyle w:val="BodyText"/>
      </w:pPr>
    </w:p>
    <w:p w14:paraId="654A4263" w14:textId="77777777" w:rsidR="00BE3B28" w:rsidRDefault="00525EC8" w:rsidP="000F10FD">
      <w:pPr>
        <w:pStyle w:val="ListParagraph"/>
        <w:numPr>
          <w:ilvl w:val="2"/>
          <w:numId w:val="93"/>
        </w:numPr>
        <w:ind w:left="360"/>
      </w:pPr>
      <w:r>
        <w:t>To assume responsibility for the quality control of the medical gases at</w:t>
      </w:r>
      <w:r>
        <w:rPr>
          <w:spacing w:val="1"/>
        </w:rPr>
        <w:t xml:space="preserve"> </w:t>
      </w:r>
      <w:r>
        <w:t>the terminal</w:t>
      </w:r>
      <w:r>
        <w:rPr>
          <w:spacing w:val="-1"/>
        </w:rPr>
        <w:t xml:space="preserve"> </w:t>
      </w:r>
      <w:r>
        <w:t>units,</w:t>
      </w:r>
      <w:r>
        <w:rPr>
          <w:spacing w:val="-1"/>
        </w:rPr>
        <w:t xml:space="preserve"> </w:t>
      </w:r>
      <w:r>
        <w:t>i.e.</w:t>
      </w:r>
      <w:r>
        <w:rPr>
          <w:spacing w:val="-2"/>
        </w:rPr>
        <w:t xml:space="preserve"> </w:t>
      </w:r>
      <w:r>
        <w:t>the</w:t>
      </w:r>
      <w:r>
        <w:rPr>
          <w:spacing w:val="-1"/>
        </w:rPr>
        <w:t xml:space="preserve"> </w:t>
      </w:r>
      <w:r>
        <w:t>wall</w:t>
      </w:r>
      <w:r>
        <w:rPr>
          <w:spacing w:val="-2"/>
        </w:rPr>
        <w:t xml:space="preserve"> </w:t>
      </w:r>
      <w:r>
        <w:t>or</w:t>
      </w:r>
      <w:r>
        <w:rPr>
          <w:spacing w:val="-1"/>
        </w:rPr>
        <w:t xml:space="preserve"> </w:t>
      </w:r>
      <w:r>
        <w:t>pendant</w:t>
      </w:r>
      <w:r>
        <w:rPr>
          <w:spacing w:val="-2"/>
        </w:rPr>
        <w:t xml:space="preserve"> </w:t>
      </w:r>
      <w:r>
        <w:t>medical</w:t>
      </w:r>
      <w:r>
        <w:rPr>
          <w:spacing w:val="-1"/>
        </w:rPr>
        <w:t xml:space="preserve"> </w:t>
      </w:r>
      <w:r>
        <w:t>gas</w:t>
      </w:r>
      <w:r>
        <w:rPr>
          <w:spacing w:val="-1"/>
        </w:rPr>
        <w:t xml:space="preserve"> </w:t>
      </w:r>
      <w:r>
        <w:t>outlets;</w:t>
      </w:r>
    </w:p>
    <w:p w14:paraId="6CE1C17B" w14:textId="77777777" w:rsidR="00BE3B28" w:rsidRDefault="00BE3B28" w:rsidP="000F10FD">
      <w:pPr>
        <w:pStyle w:val="BodyText"/>
      </w:pPr>
    </w:p>
    <w:p w14:paraId="2BC86CA4" w14:textId="77777777" w:rsidR="00A764C0" w:rsidRDefault="00525EC8" w:rsidP="00A764C0">
      <w:pPr>
        <w:pStyle w:val="ListParagraph"/>
        <w:numPr>
          <w:ilvl w:val="2"/>
          <w:numId w:val="93"/>
        </w:numPr>
        <w:ind w:left="360"/>
      </w:pPr>
      <w:r>
        <w:t>To liaise with the Authorised Person (MGPS) in carrying out specific</w:t>
      </w:r>
      <w:r>
        <w:rPr>
          <w:spacing w:val="1"/>
        </w:rPr>
        <w:t xml:space="preserve"> </w:t>
      </w:r>
      <w:r>
        <w:t>quality and identity tests on the MGPS in accordance with the Permit to</w:t>
      </w:r>
      <w:r>
        <w:rPr>
          <w:spacing w:val="-64"/>
        </w:rPr>
        <w:t xml:space="preserve"> </w:t>
      </w:r>
      <w:r>
        <w:t>Work</w:t>
      </w:r>
      <w:r>
        <w:rPr>
          <w:spacing w:val="-1"/>
        </w:rPr>
        <w:t xml:space="preserve"> </w:t>
      </w:r>
      <w:r>
        <w:t>System</w:t>
      </w:r>
      <w:r>
        <w:rPr>
          <w:spacing w:val="-1"/>
        </w:rPr>
        <w:t xml:space="preserve"> </w:t>
      </w:r>
      <w:r>
        <w:t>and</w:t>
      </w:r>
      <w:r>
        <w:rPr>
          <w:spacing w:val="-1"/>
        </w:rPr>
        <w:t xml:space="preserve"> </w:t>
      </w:r>
      <w:r>
        <w:t>relevant Pharmacopoeia</w:t>
      </w:r>
      <w:r>
        <w:rPr>
          <w:spacing w:val="-1"/>
        </w:rPr>
        <w:t xml:space="preserve"> </w:t>
      </w:r>
      <w:r>
        <w:t>Standards;</w:t>
      </w:r>
    </w:p>
    <w:p w14:paraId="42FCAB37" w14:textId="77777777" w:rsidR="00A764C0" w:rsidRDefault="00A764C0" w:rsidP="00A764C0"/>
    <w:p w14:paraId="72413C70" w14:textId="77777777" w:rsidR="00BE3B28" w:rsidRDefault="00525EC8" w:rsidP="000F10FD">
      <w:pPr>
        <w:pStyle w:val="ListParagraph"/>
        <w:numPr>
          <w:ilvl w:val="2"/>
          <w:numId w:val="93"/>
        </w:numPr>
        <w:ind w:left="360"/>
      </w:pPr>
      <w:r>
        <w:t>They should have received training on the verification and validation of</w:t>
      </w:r>
      <w:r>
        <w:rPr>
          <w:spacing w:val="1"/>
        </w:rPr>
        <w:t xml:space="preserve"> </w:t>
      </w:r>
      <w:r>
        <w:t>MGPS</w:t>
      </w:r>
      <w:r>
        <w:rPr>
          <w:spacing w:val="-10"/>
        </w:rPr>
        <w:t xml:space="preserve"> </w:t>
      </w:r>
      <w:r>
        <w:t>and</w:t>
      </w:r>
      <w:r>
        <w:rPr>
          <w:spacing w:val="-8"/>
        </w:rPr>
        <w:t xml:space="preserve"> </w:t>
      </w:r>
      <w:r>
        <w:t>be</w:t>
      </w:r>
      <w:r>
        <w:rPr>
          <w:spacing w:val="-12"/>
        </w:rPr>
        <w:t xml:space="preserve"> </w:t>
      </w:r>
      <w:r>
        <w:t>familiar</w:t>
      </w:r>
      <w:r>
        <w:rPr>
          <w:spacing w:val="-12"/>
        </w:rPr>
        <w:t xml:space="preserve"> </w:t>
      </w:r>
      <w:r>
        <w:t>with</w:t>
      </w:r>
      <w:r>
        <w:rPr>
          <w:spacing w:val="-8"/>
        </w:rPr>
        <w:t xml:space="preserve"> </w:t>
      </w:r>
      <w:r>
        <w:t>the</w:t>
      </w:r>
      <w:r>
        <w:rPr>
          <w:spacing w:val="-9"/>
        </w:rPr>
        <w:t xml:space="preserve"> </w:t>
      </w:r>
      <w:r>
        <w:t>requirements</w:t>
      </w:r>
      <w:r>
        <w:rPr>
          <w:spacing w:val="-11"/>
        </w:rPr>
        <w:t xml:space="preserve"> </w:t>
      </w:r>
      <w:r>
        <w:t>of</w:t>
      </w:r>
      <w:r>
        <w:rPr>
          <w:spacing w:val="-7"/>
        </w:rPr>
        <w:t xml:space="preserve"> </w:t>
      </w:r>
      <w:r>
        <w:t>this</w:t>
      </w:r>
      <w:r>
        <w:rPr>
          <w:spacing w:val="-11"/>
        </w:rPr>
        <w:t xml:space="preserve"> </w:t>
      </w:r>
      <w:r>
        <w:t>MGPS</w:t>
      </w:r>
      <w:r>
        <w:rPr>
          <w:spacing w:val="-9"/>
        </w:rPr>
        <w:t xml:space="preserve"> </w:t>
      </w:r>
      <w:r>
        <w:t>Management</w:t>
      </w:r>
      <w:r>
        <w:rPr>
          <w:spacing w:val="-64"/>
        </w:rPr>
        <w:t xml:space="preserve"> </w:t>
      </w:r>
      <w:r>
        <w:t>Policy;</w:t>
      </w:r>
    </w:p>
    <w:p w14:paraId="4BB87E43" w14:textId="77777777" w:rsidR="00BE3B28" w:rsidRDefault="00BE3B28" w:rsidP="000F10FD">
      <w:pPr>
        <w:pStyle w:val="BodyText"/>
      </w:pPr>
    </w:p>
    <w:p w14:paraId="7FD0A7A1" w14:textId="77777777" w:rsidR="00BE3B28" w:rsidRDefault="00525EC8" w:rsidP="000F10FD">
      <w:pPr>
        <w:pStyle w:val="ListParagraph"/>
        <w:numPr>
          <w:ilvl w:val="2"/>
          <w:numId w:val="93"/>
        </w:numPr>
        <w:ind w:left="360"/>
      </w:pPr>
      <w:r>
        <w:t>The</w:t>
      </w:r>
      <w:r>
        <w:rPr>
          <w:spacing w:val="-11"/>
        </w:rPr>
        <w:t xml:space="preserve"> </w:t>
      </w:r>
      <w:r>
        <w:t>Quality</w:t>
      </w:r>
      <w:r>
        <w:rPr>
          <w:spacing w:val="-13"/>
        </w:rPr>
        <w:t xml:space="preserve"> </w:t>
      </w:r>
      <w:r>
        <w:t>Controller</w:t>
      </w:r>
      <w:r>
        <w:rPr>
          <w:spacing w:val="-12"/>
        </w:rPr>
        <w:t xml:space="preserve"> </w:t>
      </w:r>
      <w:r>
        <w:t>(MGPS)</w:t>
      </w:r>
      <w:r>
        <w:rPr>
          <w:spacing w:val="-11"/>
        </w:rPr>
        <w:t xml:space="preserve"> </w:t>
      </w:r>
      <w:r>
        <w:t>will</w:t>
      </w:r>
      <w:r>
        <w:rPr>
          <w:spacing w:val="-13"/>
        </w:rPr>
        <w:t xml:space="preserve"> </w:t>
      </w:r>
      <w:r>
        <w:t>accept</w:t>
      </w:r>
      <w:r>
        <w:rPr>
          <w:spacing w:val="-11"/>
        </w:rPr>
        <w:t xml:space="preserve"> </w:t>
      </w:r>
      <w:r>
        <w:t>the</w:t>
      </w:r>
      <w:r>
        <w:rPr>
          <w:spacing w:val="-12"/>
        </w:rPr>
        <w:t xml:space="preserve"> </w:t>
      </w:r>
      <w:r>
        <w:t>professional</w:t>
      </w:r>
      <w:r>
        <w:rPr>
          <w:spacing w:val="-12"/>
        </w:rPr>
        <w:t xml:space="preserve"> </w:t>
      </w:r>
      <w:r>
        <w:t>responsibility</w:t>
      </w:r>
      <w:r>
        <w:rPr>
          <w:spacing w:val="-64"/>
        </w:rPr>
        <w:t xml:space="preserve"> </w:t>
      </w:r>
      <w:r>
        <w:t>for the last independent check of an MGPS that, if faulty, could cause</w:t>
      </w:r>
      <w:r>
        <w:rPr>
          <w:spacing w:val="1"/>
        </w:rPr>
        <w:t xml:space="preserve"> </w:t>
      </w:r>
      <w:r>
        <w:t>clinical</w:t>
      </w:r>
      <w:r>
        <w:rPr>
          <w:spacing w:val="-1"/>
        </w:rPr>
        <w:t xml:space="preserve"> </w:t>
      </w:r>
      <w:r>
        <w:t>consequences</w:t>
      </w:r>
      <w:r>
        <w:rPr>
          <w:spacing w:val="-2"/>
        </w:rPr>
        <w:t xml:space="preserve"> </w:t>
      </w:r>
      <w:r>
        <w:t>to</w:t>
      </w:r>
      <w:r>
        <w:rPr>
          <w:spacing w:val="1"/>
        </w:rPr>
        <w:t xml:space="preserve"> </w:t>
      </w:r>
      <w:r>
        <w:t>patients.</w:t>
      </w:r>
    </w:p>
    <w:p w14:paraId="02BBBCC9" w14:textId="77777777" w:rsidR="00BE3B28" w:rsidRDefault="00BE3B28" w:rsidP="000F10FD">
      <w:pPr>
        <w:pStyle w:val="BodyText"/>
      </w:pPr>
    </w:p>
    <w:p w14:paraId="774610B5" w14:textId="77777777" w:rsidR="00BE3B28" w:rsidRDefault="00525EC8" w:rsidP="000F10FD">
      <w:pPr>
        <w:pStyle w:val="ListParagraph"/>
        <w:numPr>
          <w:ilvl w:val="2"/>
          <w:numId w:val="93"/>
        </w:numPr>
        <w:ind w:left="360"/>
      </w:pPr>
      <w:r>
        <w:t>Quarterly</w:t>
      </w:r>
      <w:r>
        <w:rPr>
          <w:spacing w:val="-3"/>
        </w:rPr>
        <w:t xml:space="preserve"> </w:t>
      </w:r>
      <w:r>
        <w:t>testing</w:t>
      </w:r>
      <w:r>
        <w:rPr>
          <w:spacing w:val="-3"/>
        </w:rPr>
        <w:t xml:space="preserve"> </w:t>
      </w:r>
      <w:r>
        <w:t>of</w:t>
      </w:r>
      <w:r>
        <w:rPr>
          <w:spacing w:val="-1"/>
        </w:rPr>
        <w:t xml:space="preserve"> </w:t>
      </w:r>
      <w:r>
        <w:t>SA/MA</w:t>
      </w:r>
      <w:r>
        <w:rPr>
          <w:spacing w:val="-1"/>
        </w:rPr>
        <w:t xml:space="preserve"> </w:t>
      </w:r>
      <w:r>
        <w:t>plants</w:t>
      </w:r>
    </w:p>
    <w:p w14:paraId="55FBD79B" w14:textId="77777777" w:rsidR="00BE3B28" w:rsidRDefault="00BE3B28" w:rsidP="00595F46">
      <w:pPr>
        <w:pStyle w:val="BodyText"/>
      </w:pPr>
    </w:p>
    <w:p w14:paraId="398B3CC9" w14:textId="77777777" w:rsidR="00BE3B28" w:rsidRDefault="00BE3B28" w:rsidP="00595F46">
      <w:pPr>
        <w:pStyle w:val="BodyText"/>
      </w:pPr>
    </w:p>
    <w:p w14:paraId="2DA7BEF1" w14:textId="77777777" w:rsidR="00BE3B28" w:rsidRDefault="00525EC8" w:rsidP="00E47488">
      <w:pPr>
        <w:pStyle w:val="Heading2"/>
      </w:pPr>
      <w:bookmarkStart w:id="134" w:name="_Toc106700351"/>
      <w:r>
        <w:t>Designated Medical</w:t>
      </w:r>
      <w:r>
        <w:rPr>
          <w:spacing w:val="-2"/>
        </w:rPr>
        <w:t xml:space="preserve"> </w:t>
      </w:r>
      <w:r>
        <w:t>/</w:t>
      </w:r>
      <w:r>
        <w:rPr>
          <w:spacing w:val="-2"/>
        </w:rPr>
        <w:t xml:space="preserve"> </w:t>
      </w:r>
      <w:r>
        <w:t>Nursing</w:t>
      </w:r>
      <w:r>
        <w:rPr>
          <w:spacing w:val="-2"/>
        </w:rPr>
        <w:t xml:space="preserve"> </w:t>
      </w:r>
      <w:r>
        <w:t>Officer</w:t>
      </w:r>
      <w:r>
        <w:rPr>
          <w:spacing w:val="-5"/>
        </w:rPr>
        <w:t xml:space="preserve"> </w:t>
      </w:r>
      <w:r>
        <w:t>(DMO)</w:t>
      </w:r>
      <w:bookmarkEnd w:id="134"/>
    </w:p>
    <w:p w14:paraId="1754E7D0" w14:textId="77777777" w:rsidR="00BE3B28" w:rsidRDefault="00BE3B28" w:rsidP="00595F46">
      <w:pPr>
        <w:pStyle w:val="BodyText"/>
      </w:pPr>
    </w:p>
    <w:p w14:paraId="2F4DDC3F" w14:textId="77777777" w:rsidR="00BE3B28" w:rsidRDefault="00525EC8" w:rsidP="00595F46">
      <w:pPr>
        <w:pStyle w:val="BodyText"/>
      </w:pPr>
      <w:r>
        <w:t>The Designated Medical/Nursing Officer in charge, is the person, on each site,</w:t>
      </w:r>
      <w:r>
        <w:rPr>
          <w:spacing w:val="-64"/>
        </w:rPr>
        <w:t xml:space="preserve"> </w:t>
      </w:r>
      <w:r>
        <w:t>with whom the Authorised Person (MGPS) liaises on any matters, affecting the</w:t>
      </w:r>
      <w:r>
        <w:rPr>
          <w:spacing w:val="1"/>
        </w:rPr>
        <w:t xml:space="preserve"> </w:t>
      </w:r>
      <w:r>
        <w:t>MGPS and who should give permission for a planned interruption to supply.</w:t>
      </w:r>
      <w:r>
        <w:rPr>
          <w:spacing w:val="1"/>
        </w:rPr>
        <w:t xml:space="preserve"> </w:t>
      </w:r>
      <w:r>
        <w:t>These</w:t>
      </w:r>
      <w:r>
        <w:rPr>
          <w:spacing w:val="1"/>
        </w:rPr>
        <w:t xml:space="preserve"> </w:t>
      </w:r>
      <w:r>
        <w:t>persons</w:t>
      </w:r>
      <w:r>
        <w:rPr>
          <w:spacing w:val="1"/>
        </w:rPr>
        <w:t xml:space="preserve"> </w:t>
      </w:r>
      <w:r>
        <w:t>must</w:t>
      </w:r>
      <w:r>
        <w:rPr>
          <w:spacing w:val="1"/>
        </w:rPr>
        <w:t xml:space="preserve"> </w:t>
      </w:r>
      <w:r>
        <w:t>have</w:t>
      </w:r>
      <w:r>
        <w:rPr>
          <w:spacing w:val="1"/>
        </w:rPr>
        <w:t xml:space="preserve"> </w:t>
      </w:r>
      <w:r>
        <w:t>received</w:t>
      </w:r>
      <w:r>
        <w:rPr>
          <w:spacing w:val="1"/>
        </w:rPr>
        <w:t xml:space="preserve"> </w:t>
      </w:r>
      <w:r>
        <w:t>training</w:t>
      </w:r>
      <w:r>
        <w:rPr>
          <w:spacing w:val="1"/>
        </w:rPr>
        <w:t xml:space="preserve"> </w:t>
      </w:r>
      <w:r>
        <w:t>on</w:t>
      </w:r>
      <w:r>
        <w:rPr>
          <w:spacing w:val="1"/>
        </w:rPr>
        <w:t xml:space="preserve"> </w:t>
      </w:r>
      <w:r>
        <w:t>MGPS</w:t>
      </w:r>
      <w:r>
        <w:rPr>
          <w:spacing w:val="1"/>
        </w:rPr>
        <w:t xml:space="preserve"> </w:t>
      </w:r>
      <w:r>
        <w:t>relevant</w:t>
      </w:r>
      <w:r>
        <w:rPr>
          <w:spacing w:val="1"/>
        </w:rPr>
        <w:t xml:space="preserve"> </w:t>
      </w:r>
      <w:r>
        <w:t>to</w:t>
      </w:r>
      <w:r>
        <w:rPr>
          <w:spacing w:val="1"/>
        </w:rPr>
        <w:t xml:space="preserve"> </w:t>
      </w:r>
      <w:r>
        <w:t>their</w:t>
      </w:r>
      <w:r>
        <w:rPr>
          <w:spacing w:val="1"/>
        </w:rPr>
        <w:t xml:space="preserve"> </w:t>
      </w:r>
      <w:r>
        <w:t>departments</w:t>
      </w:r>
      <w:r>
        <w:rPr>
          <w:spacing w:val="-3"/>
        </w:rPr>
        <w:t xml:space="preserve"> </w:t>
      </w:r>
      <w:r>
        <w:t>and</w:t>
      </w:r>
      <w:r>
        <w:rPr>
          <w:spacing w:val="-3"/>
        </w:rPr>
        <w:t xml:space="preserve"> </w:t>
      </w:r>
      <w:r>
        <w:t>on</w:t>
      </w:r>
      <w:r>
        <w:rPr>
          <w:spacing w:val="-3"/>
        </w:rPr>
        <w:t xml:space="preserve"> </w:t>
      </w:r>
      <w:r>
        <w:t>the</w:t>
      </w:r>
      <w:r>
        <w:rPr>
          <w:spacing w:val="-1"/>
        </w:rPr>
        <w:t xml:space="preserve"> </w:t>
      </w:r>
      <w:r>
        <w:t>action</w:t>
      </w:r>
      <w:r>
        <w:rPr>
          <w:spacing w:val="-1"/>
        </w:rPr>
        <w:t xml:space="preserve"> </w:t>
      </w:r>
      <w:r>
        <w:t>to</w:t>
      </w:r>
      <w:r>
        <w:rPr>
          <w:spacing w:val="-1"/>
        </w:rPr>
        <w:t xml:space="preserve"> </w:t>
      </w:r>
      <w:r>
        <w:t>be</w:t>
      </w:r>
      <w:r>
        <w:rPr>
          <w:spacing w:val="-1"/>
        </w:rPr>
        <w:t xml:space="preserve"> </w:t>
      </w:r>
      <w:r>
        <w:t>taken</w:t>
      </w:r>
      <w:r>
        <w:rPr>
          <w:spacing w:val="-1"/>
        </w:rPr>
        <w:t xml:space="preserve"> </w:t>
      </w:r>
      <w:r>
        <w:t>in</w:t>
      </w:r>
      <w:r>
        <w:rPr>
          <w:spacing w:val="-4"/>
        </w:rPr>
        <w:t xml:space="preserve"> </w:t>
      </w:r>
      <w:r>
        <w:t>the</w:t>
      </w:r>
      <w:r>
        <w:rPr>
          <w:spacing w:val="-3"/>
        </w:rPr>
        <w:t xml:space="preserve"> </w:t>
      </w:r>
      <w:r>
        <w:t>event</w:t>
      </w:r>
      <w:r>
        <w:rPr>
          <w:spacing w:val="-1"/>
        </w:rPr>
        <w:t xml:space="preserve"> </w:t>
      </w:r>
      <w:r>
        <w:t>of</w:t>
      </w:r>
      <w:r>
        <w:rPr>
          <w:spacing w:val="-1"/>
        </w:rPr>
        <w:t xml:space="preserve"> </w:t>
      </w:r>
      <w:r>
        <w:t>an</w:t>
      </w:r>
      <w:r>
        <w:rPr>
          <w:spacing w:val="-3"/>
        </w:rPr>
        <w:t xml:space="preserve"> </w:t>
      </w:r>
      <w:r>
        <w:t>emergency.</w:t>
      </w:r>
    </w:p>
    <w:p w14:paraId="590733E1" w14:textId="77777777" w:rsidR="00BE3B28" w:rsidRDefault="00BE3B28" w:rsidP="00595F46">
      <w:pPr>
        <w:pStyle w:val="BodyText"/>
      </w:pPr>
    </w:p>
    <w:p w14:paraId="045E1429" w14:textId="77777777" w:rsidR="00BE3B28" w:rsidRDefault="00BE3B28" w:rsidP="00595F46">
      <w:pPr>
        <w:pStyle w:val="BodyText"/>
      </w:pPr>
    </w:p>
    <w:p w14:paraId="28381F12" w14:textId="77777777" w:rsidR="00BE3B28" w:rsidRDefault="00525EC8" w:rsidP="00E47488">
      <w:pPr>
        <w:pStyle w:val="Heading3"/>
      </w:pPr>
      <w:bookmarkStart w:id="135" w:name="_Toc106700352"/>
      <w:r>
        <w:t>The</w:t>
      </w:r>
      <w:r>
        <w:rPr>
          <w:spacing w:val="-15"/>
        </w:rPr>
        <w:t xml:space="preserve"> </w:t>
      </w:r>
      <w:r>
        <w:t>Duties</w:t>
      </w:r>
      <w:r>
        <w:rPr>
          <w:spacing w:val="-15"/>
        </w:rPr>
        <w:t xml:space="preserve"> </w:t>
      </w:r>
      <w:r>
        <w:t>and</w:t>
      </w:r>
      <w:r>
        <w:rPr>
          <w:spacing w:val="-16"/>
        </w:rPr>
        <w:t xml:space="preserve"> </w:t>
      </w:r>
      <w:r>
        <w:t>Responsibilities</w:t>
      </w:r>
      <w:r>
        <w:rPr>
          <w:spacing w:val="-15"/>
        </w:rPr>
        <w:t xml:space="preserve"> </w:t>
      </w:r>
      <w:r>
        <w:t>are:</w:t>
      </w:r>
      <w:bookmarkEnd w:id="135"/>
    </w:p>
    <w:p w14:paraId="0C0CB588" w14:textId="77777777" w:rsidR="00BE3B28" w:rsidRDefault="00BE3B28" w:rsidP="00595F46">
      <w:pPr>
        <w:pStyle w:val="BodyText"/>
      </w:pPr>
    </w:p>
    <w:p w14:paraId="5E9CDA87" w14:textId="77777777" w:rsidR="00BE3B28" w:rsidRDefault="00BE3B28" w:rsidP="00595F46">
      <w:pPr>
        <w:pStyle w:val="BodyText"/>
      </w:pPr>
    </w:p>
    <w:p w14:paraId="427848C1" w14:textId="77777777" w:rsidR="00BE3B28" w:rsidRPr="005C2663" w:rsidRDefault="00525EC8" w:rsidP="000F10FD">
      <w:pPr>
        <w:pStyle w:val="ListParagraph"/>
        <w:numPr>
          <w:ilvl w:val="0"/>
          <w:numId w:val="94"/>
        </w:numPr>
      </w:pPr>
      <w:r w:rsidRPr="005C2663">
        <w:t>To give permission for any interruption to the MGPS and should sign</w:t>
      </w:r>
      <w:r w:rsidRPr="000F10FD">
        <w:rPr>
          <w:spacing w:val="1"/>
        </w:rPr>
        <w:t xml:space="preserve"> </w:t>
      </w:r>
      <w:r w:rsidRPr="005C2663">
        <w:t>the appropriate part of the permit.</w:t>
      </w:r>
      <w:r w:rsidRPr="000F10FD">
        <w:rPr>
          <w:spacing w:val="1"/>
        </w:rPr>
        <w:t xml:space="preserve"> </w:t>
      </w:r>
      <w:r w:rsidRPr="005C2663">
        <w:t>However, in certain circumstances</w:t>
      </w:r>
      <w:r w:rsidRPr="000F10FD">
        <w:rPr>
          <w:spacing w:val="1"/>
        </w:rPr>
        <w:t xml:space="preserve"> </w:t>
      </w:r>
      <w:r w:rsidRPr="005C2663">
        <w:t>such</w:t>
      </w:r>
      <w:r w:rsidRPr="000F10FD">
        <w:rPr>
          <w:spacing w:val="-1"/>
        </w:rPr>
        <w:t xml:space="preserve"> </w:t>
      </w:r>
      <w:r w:rsidRPr="005C2663">
        <w:t>permission</w:t>
      </w:r>
      <w:r w:rsidRPr="000F10FD">
        <w:rPr>
          <w:spacing w:val="-3"/>
        </w:rPr>
        <w:t xml:space="preserve"> </w:t>
      </w:r>
      <w:r w:rsidRPr="005C2663">
        <w:t>may</w:t>
      </w:r>
      <w:r w:rsidRPr="000F10FD">
        <w:rPr>
          <w:spacing w:val="-4"/>
        </w:rPr>
        <w:t xml:space="preserve"> </w:t>
      </w:r>
      <w:r w:rsidRPr="005C2663">
        <w:t>be</w:t>
      </w:r>
      <w:r w:rsidRPr="000F10FD">
        <w:rPr>
          <w:spacing w:val="-1"/>
        </w:rPr>
        <w:t xml:space="preserve"> </w:t>
      </w:r>
      <w:r w:rsidRPr="005C2663">
        <w:t>given by</w:t>
      </w:r>
      <w:r w:rsidRPr="000F10FD">
        <w:rPr>
          <w:spacing w:val="-4"/>
        </w:rPr>
        <w:t xml:space="preserve"> </w:t>
      </w:r>
      <w:r w:rsidRPr="005C2663">
        <w:t>the</w:t>
      </w:r>
      <w:r w:rsidRPr="000F10FD">
        <w:rPr>
          <w:spacing w:val="-1"/>
        </w:rPr>
        <w:t xml:space="preserve"> </w:t>
      </w:r>
      <w:r w:rsidRPr="005C2663">
        <w:t>Senior</w:t>
      </w:r>
      <w:r w:rsidRPr="000F10FD">
        <w:rPr>
          <w:spacing w:val="4"/>
        </w:rPr>
        <w:t xml:space="preserve"> </w:t>
      </w:r>
      <w:r w:rsidRPr="005C2663">
        <w:t>clinician</w:t>
      </w:r>
      <w:r w:rsidRPr="000F10FD">
        <w:rPr>
          <w:spacing w:val="-1"/>
        </w:rPr>
        <w:t xml:space="preserve"> </w:t>
      </w:r>
      <w:r w:rsidRPr="005C2663">
        <w:t>in charge;</w:t>
      </w:r>
    </w:p>
    <w:p w14:paraId="1B8BFA8B" w14:textId="77777777" w:rsidR="00BE3B28" w:rsidRDefault="00BE3B28" w:rsidP="000F10FD">
      <w:pPr>
        <w:sectPr w:rsidR="00BE3B28">
          <w:pgSz w:w="11910" w:h="16840"/>
          <w:pgMar w:top="1340" w:right="540" w:bottom="1160" w:left="1340" w:header="0" w:footer="976" w:gutter="0"/>
          <w:cols w:space="720"/>
        </w:sectPr>
      </w:pPr>
    </w:p>
    <w:p w14:paraId="64176595" w14:textId="77777777" w:rsidR="00BE3B28" w:rsidRPr="005C2663" w:rsidRDefault="00525EC8" w:rsidP="000F10FD">
      <w:pPr>
        <w:pStyle w:val="ListParagraph"/>
        <w:numPr>
          <w:ilvl w:val="0"/>
          <w:numId w:val="94"/>
        </w:numPr>
      </w:pPr>
      <w:r w:rsidRPr="005C2663">
        <w:lastRenderedPageBreak/>
        <w:t>To ensure that all relevant staff are aware of the interruption to the</w:t>
      </w:r>
      <w:r w:rsidRPr="000F10FD">
        <w:rPr>
          <w:spacing w:val="1"/>
        </w:rPr>
        <w:t xml:space="preserve"> </w:t>
      </w:r>
      <w:r w:rsidRPr="005C2663">
        <w:t>MGPS</w:t>
      </w:r>
      <w:r w:rsidRPr="000F10FD">
        <w:rPr>
          <w:spacing w:val="-1"/>
        </w:rPr>
        <w:t xml:space="preserve"> </w:t>
      </w:r>
      <w:r w:rsidRPr="005C2663">
        <w:t>and which terminal units</w:t>
      </w:r>
      <w:r w:rsidRPr="000F10FD">
        <w:rPr>
          <w:spacing w:val="-1"/>
        </w:rPr>
        <w:t xml:space="preserve"> </w:t>
      </w:r>
      <w:r w:rsidRPr="005C2663">
        <w:t>cannot</w:t>
      </w:r>
      <w:r w:rsidRPr="000F10FD">
        <w:rPr>
          <w:spacing w:val="-2"/>
        </w:rPr>
        <w:t xml:space="preserve"> </w:t>
      </w:r>
      <w:r w:rsidRPr="005C2663">
        <w:t>be</w:t>
      </w:r>
      <w:r w:rsidRPr="000F10FD">
        <w:rPr>
          <w:spacing w:val="-2"/>
        </w:rPr>
        <w:t xml:space="preserve"> </w:t>
      </w:r>
      <w:r w:rsidRPr="005C2663">
        <w:t>used</w:t>
      </w:r>
    </w:p>
    <w:p w14:paraId="70A10315" w14:textId="77777777" w:rsidR="00BE3B28" w:rsidRDefault="00BE3B28" w:rsidP="000F10FD">
      <w:pPr>
        <w:pStyle w:val="BodyText"/>
      </w:pPr>
    </w:p>
    <w:p w14:paraId="6C00236E" w14:textId="77777777" w:rsidR="00BE3B28" w:rsidRPr="005C2663" w:rsidRDefault="00525EC8" w:rsidP="000F10FD">
      <w:pPr>
        <w:pStyle w:val="ListParagraph"/>
        <w:numPr>
          <w:ilvl w:val="0"/>
          <w:numId w:val="94"/>
        </w:numPr>
      </w:pPr>
      <w:r w:rsidRPr="005C2663">
        <w:t>For the purposes of MGPS work at ward level, have jurisdiction over</w:t>
      </w:r>
      <w:r w:rsidRPr="000F10FD">
        <w:rPr>
          <w:spacing w:val="1"/>
        </w:rPr>
        <w:t xml:space="preserve"> </w:t>
      </w:r>
      <w:r w:rsidRPr="005C2663">
        <w:t>all MGPS work, in their area of responsibility.</w:t>
      </w:r>
      <w:r w:rsidRPr="000F10FD">
        <w:rPr>
          <w:spacing w:val="1"/>
        </w:rPr>
        <w:t xml:space="preserve"> </w:t>
      </w:r>
      <w:r w:rsidRPr="005C2663">
        <w:t>This will include all</w:t>
      </w:r>
      <w:r w:rsidRPr="000F10FD">
        <w:rPr>
          <w:spacing w:val="1"/>
        </w:rPr>
        <w:t xml:space="preserve"> </w:t>
      </w:r>
      <w:r w:rsidRPr="005C2663">
        <w:t>planned</w:t>
      </w:r>
      <w:r w:rsidRPr="000F10FD">
        <w:rPr>
          <w:spacing w:val="-3"/>
        </w:rPr>
        <w:t xml:space="preserve"> </w:t>
      </w:r>
      <w:r w:rsidRPr="005C2663">
        <w:t>and</w:t>
      </w:r>
      <w:r w:rsidRPr="000F10FD">
        <w:rPr>
          <w:spacing w:val="-2"/>
        </w:rPr>
        <w:t xml:space="preserve"> </w:t>
      </w:r>
      <w:r w:rsidRPr="005C2663">
        <w:t>emergency</w:t>
      </w:r>
      <w:r w:rsidRPr="000F10FD">
        <w:rPr>
          <w:spacing w:val="-3"/>
        </w:rPr>
        <w:t xml:space="preserve"> </w:t>
      </w:r>
      <w:r w:rsidRPr="005C2663">
        <w:t>local work.</w:t>
      </w:r>
    </w:p>
    <w:p w14:paraId="5C5C14E4" w14:textId="77777777" w:rsidR="00BE3B28" w:rsidRDefault="00BE3B28" w:rsidP="000F10FD">
      <w:pPr>
        <w:pStyle w:val="BodyText"/>
      </w:pPr>
    </w:p>
    <w:p w14:paraId="539A5840" w14:textId="77777777" w:rsidR="00BE3B28" w:rsidRPr="005C2663" w:rsidRDefault="00525EC8" w:rsidP="000F10FD">
      <w:pPr>
        <w:pStyle w:val="ListParagraph"/>
        <w:numPr>
          <w:ilvl w:val="0"/>
          <w:numId w:val="94"/>
        </w:numPr>
      </w:pPr>
      <w:r w:rsidRPr="005C2663">
        <w:t>In</w:t>
      </w:r>
      <w:r w:rsidRPr="000F10FD">
        <w:rPr>
          <w:spacing w:val="1"/>
        </w:rPr>
        <w:t xml:space="preserve"> </w:t>
      </w:r>
      <w:r w:rsidRPr="005C2663">
        <w:t>the</w:t>
      </w:r>
      <w:r w:rsidRPr="000F10FD">
        <w:rPr>
          <w:spacing w:val="1"/>
        </w:rPr>
        <w:t xml:space="preserve"> </w:t>
      </w:r>
      <w:r w:rsidRPr="005C2663">
        <w:t>event</w:t>
      </w:r>
      <w:r w:rsidRPr="000F10FD">
        <w:rPr>
          <w:spacing w:val="1"/>
        </w:rPr>
        <w:t xml:space="preserve"> </w:t>
      </w:r>
      <w:r w:rsidRPr="005C2663">
        <w:t>of</w:t>
      </w:r>
      <w:r w:rsidRPr="000F10FD">
        <w:rPr>
          <w:spacing w:val="1"/>
        </w:rPr>
        <w:t xml:space="preserve"> </w:t>
      </w:r>
      <w:r w:rsidRPr="005C2663">
        <w:t>a</w:t>
      </w:r>
      <w:r w:rsidRPr="000F10FD">
        <w:rPr>
          <w:spacing w:val="1"/>
        </w:rPr>
        <w:t xml:space="preserve"> </w:t>
      </w:r>
      <w:r w:rsidRPr="005C2663">
        <w:t>planned</w:t>
      </w:r>
      <w:r w:rsidRPr="000F10FD">
        <w:rPr>
          <w:spacing w:val="1"/>
        </w:rPr>
        <w:t xml:space="preserve"> </w:t>
      </w:r>
      <w:r w:rsidRPr="005C2663">
        <w:t>interruption</w:t>
      </w:r>
      <w:r w:rsidRPr="000F10FD">
        <w:rPr>
          <w:spacing w:val="1"/>
        </w:rPr>
        <w:t xml:space="preserve"> </w:t>
      </w:r>
      <w:r w:rsidRPr="005C2663">
        <w:t>involving</w:t>
      </w:r>
      <w:r w:rsidRPr="000F10FD">
        <w:rPr>
          <w:spacing w:val="1"/>
        </w:rPr>
        <w:t xml:space="preserve"> </w:t>
      </w:r>
      <w:r w:rsidRPr="005C2663">
        <w:t>more</w:t>
      </w:r>
      <w:r w:rsidRPr="000F10FD">
        <w:rPr>
          <w:spacing w:val="1"/>
        </w:rPr>
        <w:t xml:space="preserve"> </w:t>
      </w:r>
      <w:r w:rsidRPr="005C2663">
        <w:t>than</w:t>
      </w:r>
      <w:r w:rsidRPr="000F10FD">
        <w:rPr>
          <w:spacing w:val="1"/>
        </w:rPr>
        <w:t xml:space="preserve"> </w:t>
      </w:r>
      <w:r w:rsidRPr="005C2663">
        <w:t>one</w:t>
      </w:r>
      <w:r w:rsidRPr="000F10FD">
        <w:rPr>
          <w:spacing w:val="1"/>
        </w:rPr>
        <w:t xml:space="preserve"> </w:t>
      </w:r>
      <w:r w:rsidRPr="005C2663">
        <w:t>department,</w:t>
      </w:r>
      <w:r w:rsidRPr="000F10FD">
        <w:rPr>
          <w:spacing w:val="1"/>
        </w:rPr>
        <w:t xml:space="preserve"> </w:t>
      </w:r>
      <w:r w:rsidRPr="005C2663">
        <w:t>e.g.</w:t>
      </w:r>
      <w:r w:rsidRPr="000F10FD">
        <w:rPr>
          <w:spacing w:val="1"/>
        </w:rPr>
        <w:t xml:space="preserve"> </w:t>
      </w:r>
      <w:r w:rsidRPr="005C2663">
        <w:t>for</w:t>
      </w:r>
      <w:r w:rsidRPr="000F10FD">
        <w:rPr>
          <w:spacing w:val="1"/>
        </w:rPr>
        <w:t xml:space="preserve"> </w:t>
      </w:r>
      <w:r w:rsidRPr="005C2663">
        <w:t>a</w:t>
      </w:r>
      <w:r w:rsidRPr="000F10FD">
        <w:rPr>
          <w:spacing w:val="1"/>
        </w:rPr>
        <w:t xml:space="preserve"> </w:t>
      </w:r>
      <w:r w:rsidRPr="005C2663">
        <w:t>major</w:t>
      </w:r>
      <w:r w:rsidRPr="000F10FD">
        <w:rPr>
          <w:spacing w:val="1"/>
        </w:rPr>
        <w:t xml:space="preserve"> </w:t>
      </w:r>
      <w:r w:rsidRPr="005C2663">
        <w:t>shutdown,</w:t>
      </w:r>
      <w:r w:rsidRPr="000F10FD">
        <w:rPr>
          <w:spacing w:val="1"/>
        </w:rPr>
        <w:t xml:space="preserve"> </w:t>
      </w:r>
      <w:r w:rsidRPr="005C2663">
        <w:t>formal</w:t>
      </w:r>
      <w:r w:rsidRPr="000F10FD">
        <w:rPr>
          <w:spacing w:val="1"/>
        </w:rPr>
        <w:t xml:space="preserve"> </w:t>
      </w:r>
      <w:r w:rsidRPr="005C2663">
        <w:t>approval</w:t>
      </w:r>
      <w:r w:rsidRPr="000F10FD">
        <w:rPr>
          <w:spacing w:val="1"/>
        </w:rPr>
        <w:t xml:space="preserve"> </w:t>
      </w:r>
      <w:r w:rsidRPr="005C2663">
        <w:t>of</w:t>
      </w:r>
      <w:r w:rsidRPr="000F10FD">
        <w:rPr>
          <w:spacing w:val="1"/>
        </w:rPr>
        <w:t xml:space="preserve"> </w:t>
      </w:r>
      <w:r w:rsidRPr="005C2663">
        <w:t>the</w:t>
      </w:r>
      <w:r w:rsidRPr="000F10FD">
        <w:rPr>
          <w:spacing w:val="1"/>
        </w:rPr>
        <w:t xml:space="preserve"> </w:t>
      </w:r>
      <w:r w:rsidRPr="005C2663">
        <w:t>DNO/DMO is required</w:t>
      </w:r>
      <w:r w:rsidRPr="000F10FD">
        <w:rPr>
          <w:spacing w:val="-1"/>
        </w:rPr>
        <w:t xml:space="preserve"> </w:t>
      </w:r>
      <w:r w:rsidRPr="005C2663">
        <w:t>after</w:t>
      </w:r>
      <w:r w:rsidRPr="000F10FD">
        <w:rPr>
          <w:spacing w:val="-3"/>
        </w:rPr>
        <w:t xml:space="preserve"> </w:t>
      </w:r>
      <w:r w:rsidRPr="005C2663">
        <w:t>making</w:t>
      </w:r>
      <w:r w:rsidRPr="000F10FD">
        <w:rPr>
          <w:spacing w:val="-2"/>
        </w:rPr>
        <w:t xml:space="preserve"> </w:t>
      </w:r>
      <w:r w:rsidRPr="005C2663">
        <w:t>necessary</w:t>
      </w:r>
      <w:r w:rsidRPr="000F10FD">
        <w:rPr>
          <w:spacing w:val="-3"/>
        </w:rPr>
        <w:t xml:space="preserve"> </w:t>
      </w:r>
      <w:r w:rsidRPr="005C2663">
        <w:t>consultation.</w:t>
      </w:r>
    </w:p>
    <w:p w14:paraId="63387EE4" w14:textId="77777777" w:rsidR="00BE3B28" w:rsidRDefault="00BE3B28" w:rsidP="000F10FD">
      <w:pPr>
        <w:pStyle w:val="BodyText"/>
      </w:pPr>
    </w:p>
    <w:p w14:paraId="0968E366" w14:textId="77777777" w:rsidR="00BE3B28" w:rsidRPr="005C2663" w:rsidRDefault="00525EC8" w:rsidP="000F10FD">
      <w:pPr>
        <w:pStyle w:val="ListParagraph"/>
        <w:numPr>
          <w:ilvl w:val="0"/>
          <w:numId w:val="94"/>
        </w:numPr>
      </w:pPr>
      <w:r w:rsidRPr="005C2663">
        <w:t>A DMO or DNO (MGPS) will, outside normal working hours, sign</w:t>
      </w:r>
      <w:r w:rsidRPr="000F10FD">
        <w:rPr>
          <w:spacing w:val="1"/>
        </w:rPr>
        <w:t xml:space="preserve"> </w:t>
      </w:r>
      <w:r w:rsidRPr="005C2663">
        <w:t>emergency</w:t>
      </w:r>
      <w:r w:rsidRPr="000F10FD">
        <w:rPr>
          <w:spacing w:val="-4"/>
        </w:rPr>
        <w:t xml:space="preserve"> </w:t>
      </w:r>
      <w:r w:rsidRPr="005C2663">
        <w:t>Permits-to-Work</w:t>
      </w:r>
      <w:r w:rsidRPr="000F10FD">
        <w:rPr>
          <w:spacing w:val="-2"/>
        </w:rPr>
        <w:t xml:space="preserve"> </w:t>
      </w:r>
      <w:r w:rsidRPr="005C2663">
        <w:t>for</w:t>
      </w:r>
      <w:r w:rsidRPr="000F10FD">
        <w:rPr>
          <w:spacing w:val="-1"/>
        </w:rPr>
        <w:t xml:space="preserve"> </w:t>
      </w:r>
      <w:r w:rsidRPr="005C2663">
        <w:t>local work</w:t>
      </w:r>
      <w:r w:rsidRPr="000F10FD">
        <w:rPr>
          <w:spacing w:val="-1"/>
        </w:rPr>
        <w:t xml:space="preserve"> </w:t>
      </w:r>
      <w:r w:rsidRPr="005C2663">
        <w:t>only.</w:t>
      </w:r>
    </w:p>
    <w:p w14:paraId="17E8691E" w14:textId="77777777" w:rsidR="00BE3B28" w:rsidRDefault="00BE3B28" w:rsidP="000F10FD">
      <w:pPr>
        <w:pStyle w:val="BodyText"/>
      </w:pPr>
    </w:p>
    <w:p w14:paraId="4A156C0E" w14:textId="77777777" w:rsidR="00BE3B28" w:rsidRPr="005C2663" w:rsidRDefault="00525EC8" w:rsidP="000F10FD">
      <w:pPr>
        <w:pStyle w:val="ListParagraph"/>
        <w:numPr>
          <w:ilvl w:val="0"/>
          <w:numId w:val="94"/>
        </w:numPr>
      </w:pPr>
      <w:r w:rsidRPr="005C2663">
        <w:t>Isolation of piped medical gas at emergency valves in the event of</w:t>
      </w:r>
      <w:r w:rsidRPr="000F10FD">
        <w:rPr>
          <w:spacing w:val="1"/>
        </w:rPr>
        <w:t xml:space="preserve"> </w:t>
      </w:r>
      <w:r w:rsidRPr="005C2663">
        <w:t>serious</w:t>
      </w:r>
      <w:r w:rsidRPr="000F10FD">
        <w:rPr>
          <w:spacing w:val="-1"/>
        </w:rPr>
        <w:t xml:space="preserve"> </w:t>
      </w:r>
      <w:r w:rsidRPr="005C2663">
        <w:t>and imminent</w:t>
      </w:r>
      <w:r w:rsidRPr="000F10FD">
        <w:rPr>
          <w:spacing w:val="-4"/>
        </w:rPr>
        <w:t xml:space="preserve"> </w:t>
      </w:r>
      <w:r w:rsidRPr="005C2663">
        <w:t>danger, such</w:t>
      </w:r>
      <w:r w:rsidRPr="000F10FD">
        <w:rPr>
          <w:spacing w:val="-1"/>
        </w:rPr>
        <w:t xml:space="preserve"> </w:t>
      </w:r>
      <w:r w:rsidRPr="005C2663">
        <w:t>as</w:t>
      </w:r>
      <w:r w:rsidRPr="000F10FD">
        <w:rPr>
          <w:spacing w:val="-5"/>
        </w:rPr>
        <w:t xml:space="preserve"> </w:t>
      </w:r>
      <w:r w:rsidRPr="005C2663">
        <w:t>fire.</w:t>
      </w:r>
    </w:p>
    <w:p w14:paraId="32DF2BDB" w14:textId="77777777" w:rsidR="00BE3B28" w:rsidRDefault="00BE3B28" w:rsidP="000F10FD">
      <w:pPr>
        <w:pStyle w:val="BodyText"/>
      </w:pPr>
    </w:p>
    <w:p w14:paraId="36A23113" w14:textId="77777777" w:rsidR="00BE3B28" w:rsidRDefault="00525EC8" w:rsidP="000F10FD">
      <w:pPr>
        <w:pStyle w:val="ListParagraph"/>
        <w:numPr>
          <w:ilvl w:val="0"/>
          <w:numId w:val="94"/>
        </w:numPr>
      </w:pPr>
      <w:r w:rsidRPr="005C2663">
        <w:t>Training of the DMO or DNO (MGPS) in operational safety aspects of</w:t>
      </w:r>
      <w:r w:rsidRPr="000F10FD">
        <w:rPr>
          <w:spacing w:val="1"/>
        </w:rPr>
        <w:t xml:space="preserve"> </w:t>
      </w:r>
      <w:r w:rsidRPr="005C2663">
        <w:t>the MGPS should take place on a regular basis (as detailed in the</w:t>
      </w:r>
      <w:r w:rsidRPr="000F10FD">
        <w:rPr>
          <w:spacing w:val="1"/>
        </w:rPr>
        <w:t xml:space="preserve"> </w:t>
      </w:r>
      <w:r w:rsidRPr="005C2663">
        <w:t>HTM).</w:t>
      </w:r>
      <w:r w:rsidRPr="000F10FD">
        <w:rPr>
          <w:spacing w:val="1"/>
        </w:rPr>
        <w:t xml:space="preserve"> </w:t>
      </w:r>
      <w:r w:rsidRPr="005C2663">
        <w:t>This</w:t>
      </w:r>
      <w:r w:rsidRPr="000F10FD">
        <w:rPr>
          <w:spacing w:val="1"/>
        </w:rPr>
        <w:t xml:space="preserve"> </w:t>
      </w:r>
      <w:r w:rsidRPr="005C2663">
        <w:t>training</w:t>
      </w:r>
      <w:r w:rsidRPr="000F10FD">
        <w:rPr>
          <w:spacing w:val="1"/>
        </w:rPr>
        <w:t xml:space="preserve"> </w:t>
      </w:r>
      <w:r w:rsidRPr="005C2663">
        <w:t>should</w:t>
      </w:r>
      <w:r w:rsidRPr="000F10FD">
        <w:rPr>
          <w:spacing w:val="1"/>
        </w:rPr>
        <w:t xml:space="preserve"> </w:t>
      </w:r>
      <w:r w:rsidRPr="005C2663">
        <w:t>be</w:t>
      </w:r>
      <w:r w:rsidRPr="000F10FD">
        <w:rPr>
          <w:spacing w:val="1"/>
        </w:rPr>
        <w:t xml:space="preserve"> </w:t>
      </w:r>
      <w:r w:rsidRPr="005C2663">
        <w:t>organised</w:t>
      </w:r>
      <w:r w:rsidRPr="000F10FD">
        <w:rPr>
          <w:spacing w:val="1"/>
        </w:rPr>
        <w:t xml:space="preserve"> </w:t>
      </w:r>
      <w:r w:rsidRPr="005C2663">
        <w:t>by</w:t>
      </w:r>
      <w:r w:rsidRPr="000F10FD">
        <w:rPr>
          <w:spacing w:val="1"/>
        </w:rPr>
        <w:t xml:space="preserve"> </w:t>
      </w:r>
      <w:r w:rsidRPr="005C2663">
        <w:t>the</w:t>
      </w:r>
      <w:r w:rsidRPr="000F10FD">
        <w:rPr>
          <w:spacing w:val="1"/>
        </w:rPr>
        <w:t xml:space="preserve"> </w:t>
      </w:r>
      <w:r w:rsidRPr="005C2663">
        <w:t>Medical</w:t>
      </w:r>
      <w:r w:rsidRPr="000F10FD">
        <w:rPr>
          <w:spacing w:val="1"/>
        </w:rPr>
        <w:t xml:space="preserve"> </w:t>
      </w:r>
      <w:r w:rsidRPr="005C2663">
        <w:t>Device</w:t>
      </w:r>
      <w:r w:rsidRPr="000F10FD">
        <w:rPr>
          <w:spacing w:val="-64"/>
        </w:rPr>
        <w:t xml:space="preserve"> </w:t>
      </w:r>
      <w:r w:rsidRPr="005C2663">
        <w:t>Training</w:t>
      </w:r>
      <w:r w:rsidRPr="000F10FD">
        <w:rPr>
          <w:spacing w:val="1"/>
        </w:rPr>
        <w:t xml:space="preserve"> </w:t>
      </w:r>
      <w:r w:rsidRPr="005C2663">
        <w:t>Department</w:t>
      </w:r>
      <w:r w:rsidRPr="000F10FD">
        <w:rPr>
          <w:spacing w:val="1"/>
        </w:rPr>
        <w:t xml:space="preserve"> </w:t>
      </w:r>
      <w:r w:rsidRPr="005C2663">
        <w:t>and</w:t>
      </w:r>
      <w:r w:rsidRPr="000F10FD">
        <w:rPr>
          <w:spacing w:val="1"/>
        </w:rPr>
        <w:t xml:space="preserve"> </w:t>
      </w:r>
      <w:r w:rsidRPr="005C2663">
        <w:t>may</w:t>
      </w:r>
      <w:r w:rsidRPr="000F10FD">
        <w:rPr>
          <w:spacing w:val="1"/>
        </w:rPr>
        <w:t xml:space="preserve"> </w:t>
      </w:r>
      <w:r w:rsidRPr="005C2663">
        <w:t>involve</w:t>
      </w:r>
      <w:r w:rsidRPr="000F10FD">
        <w:rPr>
          <w:spacing w:val="1"/>
        </w:rPr>
        <w:t xml:space="preserve"> </w:t>
      </w:r>
      <w:r w:rsidRPr="005C2663">
        <w:t>liaison</w:t>
      </w:r>
      <w:r w:rsidRPr="000F10FD">
        <w:rPr>
          <w:spacing w:val="1"/>
        </w:rPr>
        <w:t xml:space="preserve"> </w:t>
      </w:r>
      <w:r w:rsidRPr="005C2663">
        <w:t>with</w:t>
      </w:r>
      <w:r w:rsidRPr="000F10FD">
        <w:rPr>
          <w:spacing w:val="1"/>
        </w:rPr>
        <w:t xml:space="preserve"> </w:t>
      </w:r>
      <w:r w:rsidRPr="005C2663">
        <w:t>the</w:t>
      </w:r>
      <w:r w:rsidRPr="000F10FD">
        <w:rPr>
          <w:spacing w:val="1"/>
        </w:rPr>
        <w:t xml:space="preserve"> </w:t>
      </w:r>
      <w:r w:rsidRPr="005C2663">
        <w:t>Authorised</w:t>
      </w:r>
      <w:r w:rsidR="000F10FD">
        <w:t xml:space="preserve"> </w:t>
      </w:r>
      <w:r w:rsidRPr="000F10FD">
        <w:rPr>
          <w:spacing w:val="-64"/>
        </w:rPr>
        <w:t xml:space="preserve"> </w:t>
      </w:r>
      <w:r w:rsidRPr="005C2663">
        <w:t>Person (MGPS) and the head of Medical Equipment Management</w:t>
      </w:r>
      <w:r w:rsidRPr="000F10FD">
        <w:rPr>
          <w:spacing w:val="1"/>
        </w:rPr>
        <w:t xml:space="preserve"> </w:t>
      </w:r>
      <w:r w:rsidRPr="005C2663">
        <w:t>Services</w:t>
      </w:r>
      <w:r w:rsidRPr="000F10FD">
        <w:rPr>
          <w:spacing w:val="-1"/>
        </w:rPr>
        <w:t xml:space="preserve"> </w:t>
      </w:r>
      <w:r w:rsidRPr="005C2663">
        <w:t>(MEMS).</w:t>
      </w:r>
    </w:p>
    <w:p w14:paraId="70C87B0E" w14:textId="0080AACC" w:rsidR="00BE3B28" w:rsidRDefault="00BE3B28" w:rsidP="00595F46">
      <w:pPr>
        <w:pStyle w:val="BodyText"/>
      </w:pPr>
    </w:p>
    <w:p w14:paraId="5625BB66" w14:textId="77777777" w:rsidR="00BE3B28" w:rsidRDefault="00BE3B28" w:rsidP="00595F46">
      <w:pPr>
        <w:pStyle w:val="BodyText"/>
      </w:pPr>
    </w:p>
    <w:p w14:paraId="009326E1" w14:textId="77777777" w:rsidR="00BE3B28" w:rsidRDefault="00525EC8" w:rsidP="00E47488">
      <w:pPr>
        <w:pStyle w:val="Heading2"/>
      </w:pPr>
      <w:bookmarkStart w:id="136" w:name="_Toc106700353"/>
      <w:r>
        <w:t>The</w:t>
      </w:r>
      <w:r w:rsidRPr="00595F46">
        <w:t xml:space="preserve"> </w:t>
      </w:r>
      <w:r>
        <w:t>Estates</w:t>
      </w:r>
      <w:r w:rsidRPr="00595F46">
        <w:rPr>
          <w:spacing w:val="-2"/>
        </w:rPr>
        <w:t xml:space="preserve"> </w:t>
      </w:r>
      <w:r>
        <w:t>Manager</w:t>
      </w:r>
      <w:bookmarkEnd w:id="136"/>
    </w:p>
    <w:p w14:paraId="28472BA7" w14:textId="77777777" w:rsidR="00BE3B28" w:rsidRDefault="00BE3B28" w:rsidP="00595F46">
      <w:pPr>
        <w:pStyle w:val="BodyText"/>
      </w:pPr>
    </w:p>
    <w:p w14:paraId="4D627C10" w14:textId="582F3398" w:rsidR="00BE3B28" w:rsidRDefault="00525EC8" w:rsidP="00595F46">
      <w:pPr>
        <w:pStyle w:val="BodyText"/>
      </w:pPr>
      <w:r>
        <w:t>The</w:t>
      </w:r>
      <w:r>
        <w:rPr>
          <w:spacing w:val="-14"/>
        </w:rPr>
        <w:t xml:space="preserve"> </w:t>
      </w:r>
      <w:r>
        <w:t>Estates</w:t>
      </w:r>
      <w:r>
        <w:rPr>
          <w:spacing w:val="-14"/>
        </w:rPr>
        <w:t xml:space="preserve"> </w:t>
      </w:r>
      <w:r>
        <w:t>Manager</w:t>
      </w:r>
      <w:r>
        <w:rPr>
          <w:spacing w:val="-16"/>
        </w:rPr>
        <w:t xml:space="preserve"> </w:t>
      </w:r>
      <w:r>
        <w:t>is</w:t>
      </w:r>
      <w:r>
        <w:rPr>
          <w:spacing w:val="-14"/>
        </w:rPr>
        <w:t xml:space="preserve"> </w:t>
      </w:r>
      <w:r>
        <w:t>responsible</w:t>
      </w:r>
      <w:r>
        <w:rPr>
          <w:spacing w:val="-17"/>
        </w:rPr>
        <w:t xml:space="preserve"> </w:t>
      </w:r>
      <w:r>
        <w:t>for</w:t>
      </w:r>
      <w:r>
        <w:rPr>
          <w:spacing w:val="-15"/>
        </w:rPr>
        <w:t xml:space="preserve"> </w:t>
      </w:r>
      <w:r>
        <w:t>the</w:t>
      </w:r>
      <w:r>
        <w:rPr>
          <w:spacing w:val="-15"/>
        </w:rPr>
        <w:t xml:space="preserve"> </w:t>
      </w:r>
      <w:r>
        <w:t>interrogating</w:t>
      </w:r>
      <w:r>
        <w:rPr>
          <w:spacing w:val="-16"/>
        </w:rPr>
        <w:t xml:space="preserve"> </w:t>
      </w:r>
      <w:r>
        <w:t>and</w:t>
      </w:r>
      <w:r>
        <w:rPr>
          <w:spacing w:val="-15"/>
        </w:rPr>
        <w:t xml:space="preserve"> </w:t>
      </w:r>
      <w:r>
        <w:t>collating</w:t>
      </w:r>
      <w:r>
        <w:rPr>
          <w:spacing w:val="-16"/>
        </w:rPr>
        <w:t xml:space="preserve"> </w:t>
      </w:r>
      <w:r>
        <w:t>the</w:t>
      </w:r>
      <w:r>
        <w:rPr>
          <w:spacing w:val="-13"/>
        </w:rPr>
        <w:t xml:space="preserve"> </w:t>
      </w:r>
      <w:r>
        <w:t>reports</w:t>
      </w:r>
      <w:r w:rsidR="00D66C9E">
        <w:t xml:space="preserve"> </w:t>
      </w:r>
      <w:r>
        <w:rPr>
          <w:spacing w:val="-64"/>
        </w:rPr>
        <w:t xml:space="preserve"> </w:t>
      </w:r>
      <w:r w:rsidR="005368D0">
        <w:rPr>
          <w:spacing w:val="-64"/>
        </w:rPr>
        <w:t xml:space="preserve"> </w:t>
      </w:r>
      <w:r>
        <w:t>and audits from the AE and others, ensuring the site based APs address any</w:t>
      </w:r>
      <w:r>
        <w:rPr>
          <w:spacing w:val="1"/>
        </w:rPr>
        <w:t xml:space="preserve"> </w:t>
      </w:r>
      <w:r>
        <w:t>actions / recommendations in a timely manner, and will coordinate a response</w:t>
      </w:r>
      <w:r>
        <w:rPr>
          <w:spacing w:val="1"/>
        </w:rPr>
        <w:t xml:space="preserve"> </w:t>
      </w:r>
      <w:r>
        <w:t>on</w:t>
      </w:r>
      <w:r>
        <w:rPr>
          <w:spacing w:val="-1"/>
        </w:rPr>
        <w:t xml:space="preserve"> </w:t>
      </w:r>
      <w:r>
        <w:t>behalf</w:t>
      </w:r>
      <w:r>
        <w:rPr>
          <w:spacing w:val="2"/>
        </w:rPr>
        <w:t xml:space="preserve"> </w:t>
      </w:r>
      <w:r>
        <w:t>of the</w:t>
      </w:r>
      <w:r>
        <w:rPr>
          <w:spacing w:val="-3"/>
        </w:rPr>
        <w:t xml:space="preserve"> </w:t>
      </w:r>
      <w:r w:rsidR="008C181D">
        <w:t>Medical Gas Co</w:t>
      </w:r>
      <w:r w:rsidR="000F10FD">
        <w:t>m</w:t>
      </w:r>
      <w:r w:rsidR="008C181D">
        <w:t>mittee</w:t>
      </w:r>
      <w:r w:rsidR="000F10FD">
        <w:t xml:space="preserve"> </w:t>
      </w:r>
      <w:r>
        <w:t>–</w:t>
      </w:r>
      <w:r>
        <w:rPr>
          <w:spacing w:val="1"/>
        </w:rPr>
        <w:t xml:space="preserve"> </w:t>
      </w:r>
      <w:r>
        <w:t>MGPS.</w:t>
      </w:r>
    </w:p>
    <w:p w14:paraId="563E4159" w14:textId="77777777" w:rsidR="00BE3B28" w:rsidRDefault="00BE3B28" w:rsidP="00595F46">
      <w:pPr>
        <w:pStyle w:val="BodyText"/>
      </w:pPr>
    </w:p>
    <w:p w14:paraId="2D5DD916" w14:textId="77777777" w:rsidR="00BE3B28" w:rsidRDefault="00525EC8" w:rsidP="00E47488">
      <w:pPr>
        <w:pStyle w:val="Heading2"/>
      </w:pPr>
      <w:bookmarkStart w:id="137" w:name="_Toc106700354"/>
      <w:r>
        <w:t>Appointed</w:t>
      </w:r>
      <w:r>
        <w:rPr>
          <w:spacing w:val="-9"/>
        </w:rPr>
        <w:t xml:space="preserve"> </w:t>
      </w:r>
      <w:r>
        <w:t>Contractors</w:t>
      </w:r>
      <w:bookmarkEnd w:id="137"/>
    </w:p>
    <w:p w14:paraId="045DEE19" w14:textId="77777777" w:rsidR="00BE3B28" w:rsidRDefault="00BE3B28" w:rsidP="00595F46">
      <w:pPr>
        <w:pStyle w:val="BodyText"/>
      </w:pPr>
    </w:p>
    <w:p w14:paraId="2283E50A" w14:textId="77777777" w:rsidR="00BE3B28" w:rsidRDefault="00525EC8" w:rsidP="00595F46">
      <w:pPr>
        <w:pStyle w:val="BodyText"/>
      </w:pPr>
      <w:r>
        <w:t>Contractors employed to work on the MGPS for SBUHB must be registered to</w:t>
      </w:r>
      <w:r>
        <w:rPr>
          <w:spacing w:val="1"/>
        </w:rPr>
        <w:t xml:space="preserve"> </w:t>
      </w:r>
      <w:r>
        <w:t>BS ISO 9001 / BS ISO 13485, with the scope of registration defined as design,</w:t>
      </w:r>
      <w:r>
        <w:rPr>
          <w:spacing w:val="1"/>
        </w:rPr>
        <w:t xml:space="preserve"> </w:t>
      </w:r>
      <w:r>
        <w:t>installation,</w:t>
      </w:r>
      <w:r>
        <w:rPr>
          <w:spacing w:val="-1"/>
        </w:rPr>
        <w:t xml:space="preserve"> </w:t>
      </w:r>
      <w:r>
        <w:t>commissioning</w:t>
      </w:r>
      <w:r>
        <w:rPr>
          <w:spacing w:val="-1"/>
        </w:rPr>
        <w:t xml:space="preserve"> </w:t>
      </w:r>
      <w:r>
        <w:t>and</w:t>
      </w:r>
      <w:r>
        <w:rPr>
          <w:spacing w:val="-3"/>
        </w:rPr>
        <w:t xml:space="preserve"> </w:t>
      </w:r>
      <w:r>
        <w:t>maintenance</w:t>
      </w:r>
      <w:r>
        <w:rPr>
          <w:spacing w:val="-2"/>
        </w:rPr>
        <w:t xml:space="preserve"> </w:t>
      </w:r>
      <w:r>
        <w:t>of</w:t>
      </w:r>
      <w:r>
        <w:rPr>
          <w:spacing w:val="1"/>
        </w:rPr>
        <w:t xml:space="preserve"> </w:t>
      </w:r>
      <w:r>
        <w:t>the MGPS.</w:t>
      </w:r>
    </w:p>
    <w:p w14:paraId="38F66DB3" w14:textId="77777777" w:rsidR="00BE3B28" w:rsidRDefault="00BE3B28" w:rsidP="00595F46">
      <w:pPr>
        <w:pStyle w:val="BodyText"/>
      </w:pPr>
    </w:p>
    <w:p w14:paraId="60DB474A" w14:textId="77777777" w:rsidR="00BE3B28" w:rsidRDefault="00525EC8" w:rsidP="00595F46">
      <w:pPr>
        <w:pStyle w:val="BodyText"/>
      </w:pPr>
      <w:r>
        <w:t>All</w:t>
      </w:r>
      <w:r>
        <w:rPr>
          <w:spacing w:val="-3"/>
        </w:rPr>
        <w:t xml:space="preserve"> </w:t>
      </w:r>
      <w:r>
        <w:t>contracted</w:t>
      </w:r>
      <w:r>
        <w:rPr>
          <w:spacing w:val="-1"/>
        </w:rPr>
        <w:t xml:space="preserve"> </w:t>
      </w:r>
      <w:r>
        <w:t>staff</w:t>
      </w:r>
      <w:r>
        <w:rPr>
          <w:spacing w:val="-1"/>
        </w:rPr>
        <w:t xml:space="preserve"> </w:t>
      </w:r>
      <w:r>
        <w:t>must</w:t>
      </w:r>
      <w:r>
        <w:rPr>
          <w:spacing w:val="-1"/>
        </w:rPr>
        <w:t xml:space="preserve"> </w:t>
      </w:r>
      <w:r>
        <w:t>comply</w:t>
      </w:r>
      <w:r>
        <w:rPr>
          <w:spacing w:val="-4"/>
        </w:rPr>
        <w:t xml:space="preserve"> </w:t>
      </w:r>
      <w:r>
        <w:t>with</w:t>
      </w:r>
      <w:r>
        <w:rPr>
          <w:spacing w:val="-1"/>
        </w:rPr>
        <w:t xml:space="preserve"> </w:t>
      </w:r>
      <w:r>
        <w:t>the</w:t>
      </w:r>
      <w:r>
        <w:rPr>
          <w:spacing w:val="-1"/>
        </w:rPr>
        <w:t xml:space="preserve"> </w:t>
      </w:r>
      <w:r>
        <w:t>requirements</w:t>
      </w:r>
      <w:r>
        <w:rPr>
          <w:spacing w:val="-2"/>
        </w:rPr>
        <w:t xml:space="preserve"> </w:t>
      </w:r>
      <w:r>
        <w:t>of</w:t>
      </w:r>
      <w:r>
        <w:rPr>
          <w:spacing w:val="-1"/>
        </w:rPr>
        <w:t xml:space="preserve"> </w:t>
      </w:r>
      <w:r>
        <w:t>HTM</w:t>
      </w:r>
      <w:r>
        <w:rPr>
          <w:spacing w:val="-4"/>
        </w:rPr>
        <w:t xml:space="preserve"> </w:t>
      </w:r>
      <w:r>
        <w:t>02-01.</w:t>
      </w:r>
    </w:p>
    <w:p w14:paraId="574AC4DD" w14:textId="77777777" w:rsidR="00BE3B28" w:rsidRDefault="00BE3B28" w:rsidP="00595F46">
      <w:pPr>
        <w:pStyle w:val="BodyText"/>
      </w:pPr>
    </w:p>
    <w:p w14:paraId="6A6F2A19" w14:textId="77777777" w:rsidR="00BE3B28" w:rsidRDefault="00525EC8" w:rsidP="00595F46">
      <w:pPr>
        <w:pStyle w:val="BodyText"/>
      </w:pPr>
      <w:r>
        <w:t>It</w:t>
      </w:r>
      <w:r>
        <w:rPr>
          <w:spacing w:val="1"/>
        </w:rPr>
        <w:t xml:space="preserve"> </w:t>
      </w:r>
      <w:r>
        <w:t>is essential</w:t>
      </w:r>
      <w:r>
        <w:rPr>
          <w:spacing w:val="1"/>
        </w:rPr>
        <w:t xml:space="preserve"> </w:t>
      </w:r>
      <w:r>
        <w:t>to</w:t>
      </w:r>
      <w:r>
        <w:rPr>
          <w:spacing w:val="1"/>
        </w:rPr>
        <w:t xml:space="preserve"> </w:t>
      </w:r>
      <w:r>
        <w:t>ensure</w:t>
      </w:r>
      <w:r>
        <w:rPr>
          <w:spacing w:val="1"/>
        </w:rPr>
        <w:t xml:space="preserve"> </w:t>
      </w:r>
      <w:r>
        <w:t>that</w:t>
      </w:r>
      <w:r>
        <w:rPr>
          <w:spacing w:val="1"/>
        </w:rPr>
        <w:t xml:space="preserve"> </w:t>
      </w:r>
      <w:r>
        <w:t>individuals employed</w:t>
      </w:r>
      <w:r>
        <w:rPr>
          <w:spacing w:val="1"/>
        </w:rPr>
        <w:t xml:space="preserve"> </w:t>
      </w:r>
      <w:r>
        <w:t>are</w:t>
      </w:r>
      <w:r>
        <w:rPr>
          <w:spacing w:val="1"/>
        </w:rPr>
        <w:t xml:space="preserve"> </w:t>
      </w:r>
      <w:r>
        <w:t>suitably qualified</w:t>
      </w:r>
      <w:r>
        <w:rPr>
          <w:spacing w:val="1"/>
        </w:rPr>
        <w:t xml:space="preserve"> </w:t>
      </w:r>
      <w:r>
        <w:t>to</w:t>
      </w:r>
      <w:r>
        <w:rPr>
          <w:spacing w:val="1"/>
        </w:rPr>
        <w:t xml:space="preserve"> </w:t>
      </w:r>
      <w:r>
        <w:t>undertake work on the MGPS, these check should be undertaken as part of the</w:t>
      </w:r>
      <w:r>
        <w:rPr>
          <w:spacing w:val="1"/>
        </w:rPr>
        <w:t xml:space="preserve"> </w:t>
      </w:r>
      <w:r>
        <w:t>procurement</w:t>
      </w:r>
      <w:r>
        <w:rPr>
          <w:spacing w:val="-1"/>
        </w:rPr>
        <w:t xml:space="preserve"> </w:t>
      </w:r>
      <w:r>
        <w:t>of contractor’s process.</w:t>
      </w:r>
    </w:p>
    <w:p w14:paraId="45AEFCCA" w14:textId="77777777" w:rsidR="00BE3B28" w:rsidRDefault="00BE3B28" w:rsidP="00595F46">
      <w:pPr>
        <w:pStyle w:val="BodyText"/>
      </w:pPr>
    </w:p>
    <w:p w14:paraId="6524A6F3" w14:textId="77777777" w:rsidR="00BE3B28" w:rsidRPr="000917E3" w:rsidRDefault="00525EC8" w:rsidP="00E47488">
      <w:pPr>
        <w:pStyle w:val="Heading2"/>
      </w:pPr>
      <w:bookmarkStart w:id="138" w:name="_Toc106700355"/>
      <w:r w:rsidRPr="000917E3">
        <w:t>Assistant Director of Strategy (Capital)</w:t>
      </w:r>
      <w:bookmarkEnd w:id="138"/>
    </w:p>
    <w:p w14:paraId="4A25A2C0" w14:textId="77777777" w:rsidR="00BE3B28" w:rsidRDefault="00BE3B28" w:rsidP="00595F46">
      <w:pPr>
        <w:pStyle w:val="BodyText"/>
      </w:pPr>
    </w:p>
    <w:p w14:paraId="20E17DDD" w14:textId="6BA74D71" w:rsidR="00BE3B28" w:rsidRDefault="00525EC8" w:rsidP="00595F46">
      <w:pPr>
        <w:pStyle w:val="BodyText"/>
      </w:pPr>
      <w:r>
        <w:t>The</w:t>
      </w:r>
      <w:r>
        <w:rPr>
          <w:spacing w:val="1"/>
        </w:rPr>
        <w:t xml:space="preserve"> </w:t>
      </w:r>
      <w:r>
        <w:t>Assistant</w:t>
      </w:r>
      <w:r>
        <w:rPr>
          <w:spacing w:val="1"/>
        </w:rPr>
        <w:t xml:space="preserve"> </w:t>
      </w:r>
      <w:r>
        <w:t>Director</w:t>
      </w:r>
      <w:r>
        <w:rPr>
          <w:spacing w:val="1"/>
        </w:rPr>
        <w:t xml:space="preserve"> </w:t>
      </w:r>
      <w:r>
        <w:t>of</w:t>
      </w:r>
      <w:r>
        <w:rPr>
          <w:spacing w:val="1"/>
        </w:rPr>
        <w:t xml:space="preserve"> </w:t>
      </w:r>
      <w:r>
        <w:t>Strategy</w:t>
      </w:r>
      <w:r>
        <w:rPr>
          <w:spacing w:val="1"/>
        </w:rPr>
        <w:t xml:space="preserve"> </w:t>
      </w:r>
      <w:r>
        <w:t>(Capital)</w:t>
      </w:r>
      <w:r>
        <w:rPr>
          <w:spacing w:val="1"/>
        </w:rPr>
        <w:t xml:space="preserve"> </w:t>
      </w:r>
      <w:r>
        <w:t>must</w:t>
      </w:r>
      <w:r>
        <w:rPr>
          <w:spacing w:val="1"/>
        </w:rPr>
        <w:t xml:space="preserve"> </w:t>
      </w:r>
      <w:r>
        <w:t>ensure</w:t>
      </w:r>
      <w:r>
        <w:rPr>
          <w:spacing w:val="1"/>
        </w:rPr>
        <w:t xml:space="preserve"> </w:t>
      </w:r>
      <w:r>
        <w:t>that</w:t>
      </w:r>
      <w:r>
        <w:rPr>
          <w:spacing w:val="1"/>
        </w:rPr>
        <w:t xml:space="preserve"> </w:t>
      </w:r>
      <w:r>
        <w:t>appointed</w:t>
      </w:r>
      <w:r>
        <w:rPr>
          <w:spacing w:val="1"/>
        </w:rPr>
        <w:t xml:space="preserve"> </w:t>
      </w:r>
      <w:r>
        <w:t>designers and installers of MGPS utilise only approved materials in accordance</w:t>
      </w:r>
      <w:r>
        <w:rPr>
          <w:spacing w:val="-64"/>
        </w:rPr>
        <w:t xml:space="preserve"> </w:t>
      </w:r>
      <w:r w:rsidR="005368D0">
        <w:rPr>
          <w:spacing w:val="-64"/>
        </w:rPr>
        <w:t xml:space="preserve"> </w:t>
      </w:r>
      <w:r w:rsidR="00D66C9E">
        <w:rPr>
          <w:spacing w:val="-64"/>
        </w:rPr>
        <w:t xml:space="preserve"> </w:t>
      </w:r>
      <w:r>
        <w:t>with</w:t>
      </w:r>
      <w:r>
        <w:rPr>
          <w:spacing w:val="-1"/>
        </w:rPr>
        <w:t xml:space="preserve"> </w:t>
      </w:r>
      <w:r>
        <w:t>published</w:t>
      </w:r>
      <w:r>
        <w:rPr>
          <w:spacing w:val="-2"/>
        </w:rPr>
        <w:t xml:space="preserve"> </w:t>
      </w:r>
      <w:r>
        <w:t>British</w:t>
      </w:r>
      <w:r>
        <w:rPr>
          <w:spacing w:val="-3"/>
        </w:rPr>
        <w:t xml:space="preserve"> </w:t>
      </w:r>
      <w:r>
        <w:t>Standards (BS) as</w:t>
      </w:r>
      <w:r>
        <w:rPr>
          <w:spacing w:val="-1"/>
        </w:rPr>
        <w:t xml:space="preserve"> </w:t>
      </w:r>
      <w:r>
        <w:t>described in</w:t>
      </w:r>
      <w:r>
        <w:rPr>
          <w:spacing w:val="-1"/>
        </w:rPr>
        <w:t xml:space="preserve"> </w:t>
      </w:r>
      <w:r>
        <w:t>HTM</w:t>
      </w:r>
      <w:r>
        <w:rPr>
          <w:spacing w:val="-1"/>
        </w:rPr>
        <w:t xml:space="preserve"> </w:t>
      </w:r>
      <w:r>
        <w:t>02-01</w:t>
      </w:r>
    </w:p>
    <w:p w14:paraId="05A64029" w14:textId="77777777" w:rsidR="00BE3B28" w:rsidRDefault="00BE3B28" w:rsidP="00595F46">
      <w:pPr>
        <w:sectPr w:rsidR="00BE3B28">
          <w:pgSz w:w="11910" w:h="16840"/>
          <w:pgMar w:top="1340" w:right="540" w:bottom="1160" w:left="1340" w:header="0" w:footer="976" w:gutter="0"/>
          <w:cols w:space="720"/>
        </w:sectPr>
      </w:pPr>
    </w:p>
    <w:p w14:paraId="55F81333" w14:textId="77777777" w:rsidR="00BE3B28" w:rsidRDefault="00525EC8" w:rsidP="00595F46">
      <w:pPr>
        <w:pStyle w:val="BodyText"/>
      </w:pPr>
      <w:r>
        <w:lastRenderedPageBreak/>
        <w:t>Collectively, they must consult with the appointed AE as well as the AP (MGPS)</w:t>
      </w:r>
      <w:r>
        <w:rPr>
          <w:spacing w:val="-64"/>
        </w:rPr>
        <w:t xml:space="preserve"> </w:t>
      </w:r>
      <w:r>
        <w:t>on</w:t>
      </w:r>
      <w:r>
        <w:rPr>
          <w:spacing w:val="-1"/>
        </w:rPr>
        <w:t xml:space="preserve"> </w:t>
      </w:r>
      <w:r>
        <w:t>all</w:t>
      </w:r>
      <w:r>
        <w:rPr>
          <w:spacing w:val="-2"/>
        </w:rPr>
        <w:t xml:space="preserve"> </w:t>
      </w:r>
      <w:r>
        <w:t>schemes where</w:t>
      </w:r>
      <w:r>
        <w:rPr>
          <w:spacing w:val="-3"/>
        </w:rPr>
        <w:t xml:space="preserve"> </w:t>
      </w:r>
      <w:r>
        <w:t>alterations</w:t>
      </w:r>
      <w:r>
        <w:rPr>
          <w:spacing w:val="-1"/>
        </w:rPr>
        <w:t xml:space="preserve"> </w:t>
      </w:r>
      <w:r>
        <w:t>are</w:t>
      </w:r>
      <w:r>
        <w:rPr>
          <w:spacing w:val="-2"/>
        </w:rPr>
        <w:t xml:space="preserve"> </w:t>
      </w:r>
      <w:r>
        <w:t>made</w:t>
      </w:r>
      <w:r>
        <w:rPr>
          <w:spacing w:val="-3"/>
        </w:rPr>
        <w:t xml:space="preserve"> </w:t>
      </w:r>
      <w:r>
        <w:t>to</w:t>
      </w:r>
      <w:r>
        <w:rPr>
          <w:spacing w:val="-2"/>
        </w:rPr>
        <w:t xml:space="preserve"> </w:t>
      </w:r>
      <w:r>
        <w:t>the</w:t>
      </w:r>
      <w:r>
        <w:rPr>
          <w:spacing w:val="-1"/>
        </w:rPr>
        <w:t xml:space="preserve"> </w:t>
      </w:r>
      <w:r>
        <w:t>MGPS</w:t>
      </w:r>
      <w:r>
        <w:rPr>
          <w:spacing w:val="-1"/>
        </w:rPr>
        <w:t xml:space="preserve"> </w:t>
      </w:r>
      <w:r>
        <w:t>infrastructure.</w:t>
      </w:r>
    </w:p>
    <w:p w14:paraId="29056F1C" w14:textId="77777777" w:rsidR="0064559B" w:rsidRDefault="0064559B" w:rsidP="00595F46">
      <w:pPr>
        <w:pStyle w:val="BodyText"/>
      </w:pPr>
    </w:p>
    <w:p w14:paraId="50844802" w14:textId="77777777" w:rsidR="00BE3B28" w:rsidRDefault="00525EC8" w:rsidP="00595F46">
      <w:pPr>
        <w:pStyle w:val="BodyText"/>
      </w:pPr>
      <w:r>
        <w:t>The appointed AE will provide input and advice to the design process in respect</w:t>
      </w:r>
      <w:r w:rsidR="005368D0">
        <w:t xml:space="preserve"> </w:t>
      </w:r>
      <w:r>
        <w:rPr>
          <w:spacing w:val="-64"/>
        </w:rPr>
        <w:t xml:space="preserve"> </w:t>
      </w:r>
      <w:r w:rsidR="005368D0">
        <w:rPr>
          <w:spacing w:val="-64"/>
        </w:rPr>
        <w:t xml:space="preserve"> </w:t>
      </w:r>
      <w:r>
        <w:t>to</w:t>
      </w:r>
      <w:r>
        <w:rPr>
          <w:spacing w:val="-2"/>
        </w:rPr>
        <w:t xml:space="preserve"> </w:t>
      </w:r>
      <w:r>
        <w:t>the</w:t>
      </w:r>
      <w:r>
        <w:rPr>
          <w:spacing w:val="-2"/>
        </w:rPr>
        <w:t xml:space="preserve"> </w:t>
      </w:r>
      <w:r>
        <w:t>construction</w:t>
      </w:r>
      <w:r>
        <w:rPr>
          <w:spacing w:val="-3"/>
        </w:rPr>
        <w:t xml:space="preserve"> </w:t>
      </w:r>
      <w:r>
        <w:t>phase</w:t>
      </w:r>
      <w:r>
        <w:rPr>
          <w:spacing w:val="-2"/>
        </w:rPr>
        <w:t xml:space="preserve"> </w:t>
      </w:r>
      <w:r>
        <w:t>and</w:t>
      </w:r>
      <w:r>
        <w:rPr>
          <w:spacing w:val="-4"/>
        </w:rPr>
        <w:t xml:space="preserve"> </w:t>
      </w:r>
      <w:r>
        <w:t>for</w:t>
      </w:r>
      <w:r>
        <w:rPr>
          <w:spacing w:val="-3"/>
        </w:rPr>
        <w:t xml:space="preserve"> </w:t>
      </w:r>
      <w:r>
        <w:t>the</w:t>
      </w:r>
      <w:r>
        <w:rPr>
          <w:spacing w:val="-4"/>
        </w:rPr>
        <w:t xml:space="preserve"> </w:t>
      </w:r>
      <w:r>
        <w:t>subsequent</w:t>
      </w:r>
      <w:r>
        <w:rPr>
          <w:spacing w:val="-4"/>
        </w:rPr>
        <w:t xml:space="preserve"> </w:t>
      </w:r>
      <w:r>
        <w:t>operational</w:t>
      </w:r>
      <w:r>
        <w:rPr>
          <w:spacing w:val="-2"/>
        </w:rPr>
        <w:t xml:space="preserve"> </w:t>
      </w:r>
      <w:r>
        <w:t>service</w:t>
      </w:r>
      <w:r>
        <w:rPr>
          <w:spacing w:val="-3"/>
        </w:rPr>
        <w:t xml:space="preserve"> </w:t>
      </w:r>
      <w:r>
        <w:t>thereafter.</w:t>
      </w:r>
    </w:p>
    <w:p w14:paraId="7DCB4F76" w14:textId="77777777" w:rsidR="00BE3B28" w:rsidRDefault="00BE3B28" w:rsidP="00595F46">
      <w:pPr>
        <w:pStyle w:val="BodyText"/>
      </w:pPr>
    </w:p>
    <w:p w14:paraId="7BB460CB" w14:textId="77777777" w:rsidR="00BE3B28" w:rsidRDefault="00525EC8" w:rsidP="00595F46">
      <w:pPr>
        <w:pStyle w:val="ListParagraph"/>
        <w:numPr>
          <w:ilvl w:val="0"/>
          <w:numId w:val="31"/>
        </w:numPr>
      </w:pPr>
      <w:r>
        <w:t>Ensure</w:t>
      </w:r>
      <w:r>
        <w:rPr>
          <w:spacing w:val="-4"/>
        </w:rPr>
        <w:t xml:space="preserve"> </w:t>
      </w:r>
      <w:r>
        <w:t>an</w:t>
      </w:r>
      <w:r>
        <w:rPr>
          <w:spacing w:val="-4"/>
        </w:rPr>
        <w:t xml:space="preserve"> </w:t>
      </w:r>
      <w:r>
        <w:t>effective</w:t>
      </w:r>
      <w:r>
        <w:rPr>
          <w:spacing w:val="-2"/>
        </w:rPr>
        <w:t xml:space="preserve"> </w:t>
      </w:r>
      <w:r>
        <w:t>handover</w:t>
      </w:r>
      <w:r>
        <w:rPr>
          <w:spacing w:val="-2"/>
        </w:rPr>
        <w:t xml:space="preserve"> </w:t>
      </w:r>
      <w:r>
        <w:t>process</w:t>
      </w:r>
      <w:r>
        <w:rPr>
          <w:spacing w:val="-1"/>
        </w:rPr>
        <w:t xml:space="preserve"> </w:t>
      </w:r>
      <w:r>
        <w:t>is</w:t>
      </w:r>
      <w:r>
        <w:rPr>
          <w:spacing w:val="-2"/>
        </w:rPr>
        <w:t xml:space="preserve"> </w:t>
      </w:r>
      <w:r>
        <w:t>in</w:t>
      </w:r>
      <w:r>
        <w:rPr>
          <w:spacing w:val="-2"/>
        </w:rPr>
        <w:t xml:space="preserve"> </w:t>
      </w:r>
      <w:r>
        <w:t>place</w:t>
      </w:r>
    </w:p>
    <w:p w14:paraId="51F2408F" w14:textId="77777777" w:rsidR="00BE3B28" w:rsidRDefault="00525EC8" w:rsidP="00595F46">
      <w:pPr>
        <w:pStyle w:val="ListParagraph"/>
        <w:numPr>
          <w:ilvl w:val="0"/>
          <w:numId w:val="31"/>
        </w:numPr>
      </w:pPr>
      <w:r>
        <w:t>Provide</w:t>
      </w:r>
      <w:r>
        <w:rPr>
          <w:spacing w:val="-2"/>
        </w:rPr>
        <w:t xml:space="preserve"> </w:t>
      </w:r>
      <w:r>
        <w:t>the</w:t>
      </w:r>
      <w:r>
        <w:rPr>
          <w:spacing w:val="-4"/>
        </w:rPr>
        <w:t xml:space="preserve"> </w:t>
      </w:r>
      <w:r>
        <w:t>Estates</w:t>
      </w:r>
      <w:r>
        <w:rPr>
          <w:spacing w:val="-2"/>
        </w:rPr>
        <w:t xml:space="preserve"> </w:t>
      </w:r>
      <w:r>
        <w:t>Maintenance</w:t>
      </w:r>
      <w:r>
        <w:rPr>
          <w:spacing w:val="-3"/>
        </w:rPr>
        <w:t xml:space="preserve"> </w:t>
      </w:r>
      <w:r>
        <w:t>department</w:t>
      </w:r>
      <w:r>
        <w:rPr>
          <w:spacing w:val="-4"/>
        </w:rPr>
        <w:t xml:space="preserve"> </w:t>
      </w:r>
      <w:r>
        <w:t>with</w:t>
      </w:r>
      <w:r>
        <w:rPr>
          <w:spacing w:val="-2"/>
        </w:rPr>
        <w:t xml:space="preserve"> </w:t>
      </w:r>
      <w:r>
        <w:t>O</w:t>
      </w:r>
      <w:r>
        <w:rPr>
          <w:spacing w:val="-3"/>
        </w:rPr>
        <w:t xml:space="preserve"> </w:t>
      </w:r>
      <w:r>
        <w:t>&amp;</w:t>
      </w:r>
      <w:r>
        <w:rPr>
          <w:spacing w:val="-1"/>
        </w:rPr>
        <w:t xml:space="preserve"> </w:t>
      </w:r>
      <w:r>
        <w:t>M</w:t>
      </w:r>
      <w:r>
        <w:rPr>
          <w:spacing w:val="-2"/>
        </w:rPr>
        <w:t xml:space="preserve"> </w:t>
      </w:r>
      <w:r>
        <w:t>manuals</w:t>
      </w:r>
    </w:p>
    <w:p w14:paraId="55A38EAE" w14:textId="77777777" w:rsidR="00BE3B28" w:rsidRDefault="00525EC8" w:rsidP="00595F46">
      <w:pPr>
        <w:pStyle w:val="ListParagraph"/>
        <w:numPr>
          <w:ilvl w:val="0"/>
          <w:numId w:val="31"/>
        </w:numPr>
      </w:pPr>
      <w:r>
        <w:t>Ensure</w:t>
      </w:r>
      <w:r>
        <w:rPr>
          <w:spacing w:val="15"/>
        </w:rPr>
        <w:t xml:space="preserve"> </w:t>
      </w:r>
      <w:r>
        <w:t>that</w:t>
      </w:r>
      <w:r>
        <w:rPr>
          <w:spacing w:val="16"/>
        </w:rPr>
        <w:t xml:space="preserve"> </w:t>
      </w:r>
      <w:r>
        <w:t>liaison</w:t>
      </w:r>
      <w:r>
        <w:rPr>
          <w:spacing w:val="16"/>
        </w:rPr>
        <w:t xml:space="preserve"> </w:t>
      </w:r>
      <w:r>
        <w:t>with</w:t>
      </w:r>
      <w:r>
        <w:rPr>
          <w:spacing w:val="18"/>
        </w:rPr>
        <w:t xml:space="preserve"> </w:t>
      </w:r>
      <w:r>
        <w:t>the</w:t>
      </w:r>
      <w:r>
        <w:rPr>
          <w:spacing w:val="18"/>
        </w:rPr>
        <w:t xml:space="preserve"> </w:t>
      </w:r>
      <w:r>
        <w:t>AP</w:t>
      </w:r>
      <w:r>
        <w:rPr>
          <w:spacing w:val="17"/>
        </w:rPr>
        <w:t xml:space="preserve"> </w:t>
      </w:r>
      <w:r>
        <w:t>(MGPS)</w:t>
      </w:r>
      <w:r>
        <w:rPr>
          <w:spacing w:val="16"/>
        </w:rPr>
        <w:t xml:space="preserve"> </w:t>
      </w:r>
      <w:r>
        <w:t>before,</w:t>
      </w:r>
      <w:r>
        <w:rPr>
          <w:spacing w:val="18"/>
        </w:rPr>
        <w:t xml:space="preserve"> </w:t>
      </w:r>
      <w:r>
        <w:t>during</w:t>
      </w:r>
      <w:r>
        <w:rPr>
          <w:spacing w:val="16"/>
        </w:rPr>
        <w:t xml:space="preserve"> </w:t>
      </w:r>
      <w:r>
        <w:t>and</w:t>
      </w:r>
      <w:r>
        <w:rPr>
          <w:spacing w:val="16"/>
        </w:rPr>
        <w:t xml:space="preserve"> </w:t>
      </w:r>
      <w:r>
        <w:t>at</w:t>
      </w:r>
      <w:r>
        <w:rPr>
          <w:spacing w:val="15"/>
        </w:rPr>
        <w:t xml:space="preserve"> </w:t>
      </w:r>
      <w:r>
        <w:t>handover</w:t>
      </w:r>
      <w:r w:rsidR="005368D0">
        <w:t xml:space="preserve"> </w:t>
      </w:r>
      <w:r>
        <w:rPr>
          <w:spacing w:val="-63"/>
        </w:rPr>
        <w:t xml:space="preserve"> </w:t>
      </w:r>
      <w:r>
        <w:t>stages</w:t>
      </w:r>
      <w:r>
        <w:rPr>
          <w:spacing w:val="-1"/>
        </w:rPr>
        <w:t xml:space="preserve"> </w:t>
      </w:r>
      <w:r>
        <w:t>of all</w:t>
      </w:r>
      <w:r>
        <w:rPr>
          <w:spacing w:val="-1"/>
        </w:rPr>
        <w:t xml:space="preserve"> </w:t>
      </w:r>
      <w:r>
        <w:t>schemes.</w:t>
      </w:r>
    </w:p>
    <w:p w14:paraId="7EA59627" w14:textId="77777777" w:rsidR="000917E3" w:rsidRDefault="00525EC8" w:rsidP="00595F46">
      <w:pPr>
        <w:pStyle w:val="ListParagraph"/>
        <w:numPr>
          <w:ilvl w:val="0"/>
          <w:numId w:val="31"/>
        </w:numPr>
      </w:pPr>
      <w:r>
        <w:t>Amend</w:t>
      </w:r>
      <w:r>
        <w:rPr>
          <w:spacing w:val="-4"/>
        </w:rPr>
        <w:t xml:space="preserve"> </w:t>
      </w:r>
      <w:r>
        <w:t>drawings</w:t>
      </w:r>
      <w:r>
        <w:rPr>
          <w:spacing w:val="-1"/>
        </w:rPr>
        <w:t xml:space="preserve"> </w:t>
      </w:r>
      <w:r>
        <w:t>as</w:t>
      </w:r>
      <w:r>
        <w:rPr>
          <w:spacing w:val="-1"/>
        </w:rPr>
        <w:t xml:space="preserve"> </w:t>
      </w:r>
      <w:r>
        <w:t>necessary</w:t>
      </w:r>
    </w:p>
    <w:p w14:paraId="317E5A6B" w14:textId="77777777" w:rsidR="000917E3" w:rsidRDefault="000917E3" w:rsidP="000917E3"/>
    <w:p w14:paraId="575F8546" w14:textId="77777777" w:rsidR="000917E3" w:rsidRDefault="000917E3" w:rsidP="000917E3"/>
    <w:p w14:paraId="0688B66F" w14:textId="77777777" w:rsidR="00DD0CB9" w:rsidRDefault="000917E3" w:rsidP="005113AA">
      <w:pPr>
        <w:pStyle w:val="Heading2"/>
      </w:pPr>
      <w:bookmarkStart w:id="139" w:name="_Toc106700356"/>
      <w:r>
        <w:t>Assistant Director of Estates</w:t>
      </w:r>
      <w:bookmarkEnd w:id="139"/>
    </w:p>
    <w:p w14:paraId="45CB784C" w14:textId="387A0F8A" w:rsidR="004E0008" w:rsidRDefault="004E0008" w:rsidP="004E0008">
      <w:r w:rsidRPr="008C47CA">
        <w:t>The A</w:t>
      </w:r>
      <w:r>
        <w:t>ssistant Director of Estates (ADoE) is responsible within the Estates D</w:t>
      </w:r>
      <w:r w:rsidRPr="008C47CA">
        <w:t>epartment for ensuring that adequate trained resources and expertise is made available to formulat</w:t>
      </w:r>
      <w:r>
        <w:t>e an Estates S</w:t>
      </w:r>
      <w:r w:rsidRPr="008C47CA">
        <w:t xml:space="preserve">tructure. </w:t>
      </w:r>
      <w:r>
        <w:t xml:space="preserve">The </w:t>
      </w:r>
      <w:r w:rsidR="00846B84">
        <w:t xml:space="preserve">AE </w:t>
      </w:r>
      <w:r>
        <w:t xml:space="preserve">is </w:t>
      </w:r>
      <w:r w:rsidRPr="008C47CA">
        <w:t xml:space="preserve">also responsible (as directed by the DP) for nominating in writing, </w:t>
      </w:r>
      <w:r>
        <w:t>Estates Managers</w:t>
      </w:r>
      <w:r w:rsidRPr="008C47CA">
        <w:t xml:space="preserve"> (</w:t>
      </w:r>
      <w:r>
        <w:t>E</w:t>
      </w:r>
      <w:r w:rsidRPr="008C47CA">
        <w:t>M’s)</w:t>
      </w:r>
      <w:r>
        <w:t xml:space="preserve"> or a nominated person with the relevant knowledge, training and experience</w:t>
      </w:r>
      <w:r w:rsidRPr="008C47CA">
        <w:t xml:space="preserve"> as </w:t>
      </w:r>
      <w:r>
        <w:t xml:space="preserve">Medical Gas </w:t>
      </w:r>
      <w:r w:rsidR="00BE119B">
        <w:t>Authorised person</w:t>
      </w:r>
      <w:r>
        <w:t xml:space="preserve"> </w:t>
      </w:r>
      <w:r w:rsidRPr="008C47CA">
        <w:t>(</w:t>
      </w:r>
      <w:r>
        <w:t>MG AP’s</w:t>
      </w:r>
      <w:r w:rsidRPr="008C47CA">
        <w:t xml:space="preserve">) whose duties will be to </w:t>
      </w:r>
      <w:r>
        <w:t>ensure Medical Gas systems are operated and maintained safely, or monitored, by a suitably qualified and experienced contractor.</w:t>
      </w:r>
    </w:p>
    <w:p w14:paraId="29D2C963" w14:textId="77777777" w:rsidR="004E0008" w:rsidRDefault="004E0008" w:rsidP="004E0008"/>
    <w:p w14:paraId="1684A346" w14:textId="41440673" w:rsidR="00D92D69" w:rsidRDefault="004E0008" w:rsidP="000917E3">
      <w:r w:rsidRPr="007F527E">
        <w:t xml:space="preserve">The </w:t>
      </w:r>
      <w:r w:rsidRPr="008C47CA">
        <w:t>A</w:t>
      </w:r>
      <w:r>
        <w:t xml:space="preserve">ssistant Director of Estates (ADoE) </w:t>
      </w:r>
      <w:r w:rsidRPr="007F527E">
        <w:t>has a st</w:t>
      </w:r>
      <w:r>
        <w:t>rategic involvement within the Estates D</w:t>
      </w:r>
      <w:r w:rsidRPr="007F527E">
        <w:t xml:space="preserve">epartment to ensure that changes in legislation that may affect the delivery of this policy are effectively communicated to the </w:t>
      </w:r>
      <w:r>
        <w:t>Estates Managers and Health Board AP’s.</w:t>
      </w:r>
      <w:r w:rsidRPr="007F527E">
        <w:t xml:space="preserve"> </w:t>
      </w:r>
    </w:p>
    <w:p w14:paraId="797872C4" w14:textId="77777777" w:rsidR="00D92D69" w:rsidRDefault="00D92D69" w:rsidP="000917E3"/>
    <w:p w14:paraId="1CD7CE34" w14:textId="77777777" w:rsidR="0089060C" w:rsidRDefault="0089060C" w:rsidP="00E47488">
      <w:pPr>
        <w:pStyle w:val="Heading2"/>
      </w:pPr>
      <w:bookmarkStart w:id="140" w:name="_Toc106700357"/>
      <w:r>
        <w:t>Portering Services</w:t>
      </w:r>
      <w:bookmarkEnd w:id="140"/>
    </w:p>
    <w:p w14:paraId="1E0E6441" w14:textId="77777777" w:rsidR="00C90E82" w:rsidRPr="00E348E1" w:rsidRDefault="00C90E82" w:rsidP="000917E3">
      <w:r w:rsidRPr="00D92D69">
        <w:t>The Portering Department is responsible for the transportation of cylinder gas in hospital sites and other areas of responsibility</w:t>
      </w:r>
      <w:r w:rsidRPr="00E348E1">
        <w:t xml:space="preserve">. </w:t>
      </w:r>
      <w:r w:rsidR="00E348E1" w:rsidRPr="00E348E1">
        <w:t xml:space="preserve">Contact </w:t>
      </w:r>
      <w:r w:rsidRPr="00E348E1">
        <w:t>details will have specific S</w:t>
      </w:r>
      <w:r w:rsidR="00BE119B" w:rsidRPr="00E348E1">
        <w:t>tandard Operating procedures S</w:t>
      </w:r>
      <w:r w:rsidRPr="00E348E1">
        <w:t>OP which cover.</w:t>
      </w:r>
    </w:p>
    <w:p w14:paraId="2928D068" w14:textId="77777777" w:rsidR="00BE119B" w:rsidRPr="00E348E1" w:rsidRDefault="00BE119B" w:rsidP="000917E3"/>
    <w:p w14:paraId="1DCFE180" w14:textId="77777777" w:rsidR="00BE119B" w:rsidRPr="00E348E1" w:rsidRDefault="00BE119B" w:rsidP="00BE119B">
      <w:pPr>
        <w:pStyle w:val="ListParagraph"/>
        <w:numPr>
          <w:ilvl w:val="0"/>
          <w:numId w:val="95"/>
        </w:numPr>
      </w:pPr>
      <w:r w:rsidRPr="00E348E1">
        <w:t>Contact Details</w:t>
      </w:r>
    </w:p>
    <w:p w14:paraId="4B0ABC6C" w14:textId="77777777" w:rsidR="00C90E82" w:rsidRPr="00E348E1" w:rsidRDefault="00C90E82" w:rsidP="00BE119B">
      <w:pPr>
        <w:pStyle w:val="ListParagraph"/>
        <w:numPr>
          <w:ilvl w:val="0"/>
          <w:numId w:val="95"/>
        </w:numPr>
      </w:pPr>
      <w:r w:rsidRPr="00E348E1">
        <w:t>Requests for cylinders</w:t>
      </w:r>
    </w:p>
    <w:p w14:paraId="75EB5BAA" w14:textId="77777777" w:rsidR="00C90E82" w:rsidRDefault="00C90E82" w:rsidP="00BE119B">
      <w:pPr>
        <w:pStyle w:val="ListParagraph"/>
        <w:numPr>
          <w:ilvl w:val="0"/>
          <w:numId w:val="95"/>
        </w:numPr>
      </w:pPr>
      <w:r>
        <w:t>Transportation of cylinders</w:t>
      </w:r>
    </w:p>
    <w:p w14:paraId="61288031" w14:textId="77777777" w:rsidR="00C90E82" w:rsidRDefault="00C90E82" w:rsidP="00BE119B">
      <w:pPr>
        <w:pStyle w:val="ListParagraph"/>
        <w:numPr>
          <w:ilvl w:val="0"/>
          <w:numId w:val="95"/>
        </w:numPr>
      </w:pPr>
      <w:r>
        <w:t xml:space="preserve">Faults </w:t>
      </w:r>
    </w:p>
    <w:p w14:paraId="69CAC651" w14:textId="77777777" w:rsidR="00845763" w:rsidRDefault="00845763" w:rsidP="00BF25CB"/>
    <w:p w14:paraId="23270E8F" w14:textId="77777777" w:rsidR="00845763" w:rsidRDefault="00845763" w:rsidP="00E47488">
      <w:pPr>
        <w:pStyle w:val="Heading2"/>
      </w:pPr>
      <w:bookmarkStart w:id="141" w:name="_Toc106700358"/>
      <w:r w:rsidRPr="00AA7F3D">
        <w:t>Portering</w:t>
      </w:r>
      <w:r>
        <w:t xml:space="preserve"> /</w:t>
      </w:r>
      <w:r w:rsidRPr="008C181D">
        <w:t xml:space="preserve"> Supervisors</w:t>
      </w:r>
      <w:r>
        <w:t xml:space="preserve"> Services</w:t>
      </w:r>
      <w:bookmarkEnd w:id="141"/>
    </w:p>
    <w:p w14:paraId="2C664477" w14:textId="77777777" w:rsidR="00DD0CB9" w:rsidRDefault="00DD0CB9" w:rsidP="00595F46">
      <w:pPr>
        <w:pStyle w:val="BodyText"/>
      </w:pPr>
    </w:p>
    <w:p w14:paraId="6A5D4BC4" w14:textId="77777777" w:rsidR="00DD0CB9" w:rsidRDefault="00DD0CB9" w:rsidP="000917E3">
      <w:pPr>
        <w:pStyle w:val="ListParagraph"/>
        <w:numPr>
          <w:ilvl w:val="0"/>
          <w:numId w:val="72"/>
        </w:numPr>
      </w:pPr>
      <w:r>
        <w:t>Training in safe use of medical gases, both piped and cylinders</w:t>
      </w:r>
    </w:p>
    <w:p w14:paraId="1830836F" w14:textId="670F59AF" w:rsidR="00DD0CB9" w:rsidRDefault="00DD0CB9" w:rsidP="000917E3">
      <w:pPr>
        <w:pStyle w:val="ListParagraph"/>
        <w:numPr>
          <w:ilvl w:val="0"/>
          <w:numId w:val="72"/>
        </w:numPr>
      </w:pPr>
      <w:r>
        <w:t xml:space="preserve">Practical training in storage, transport, handling and change-over of gas </w:t>
      </w:r>
      <w:r w:rsidR="00846B84">
        <w:t>bottles.</w:t>
      </w:r>
    </w:p>
    <w:p w14:paraId="182EFC03" w14:textId="77777777" w:rsidR="00845763" w:rsidRDefault="00845763" w:rsidP="000917E3"/>
    <w:p w14:paraId="5D86CBE4" w14:textId="77777777" w:rsidR="00845763" w:rsidRPr="00AE2DEA" w:rsidRDefault="00845763" w:rsidP="00E47488">
      <w:pPr>
        <w:pStyle w:val="Heading2"/>
      </w:pPr>
      <w:bookmarkStart w:id="142" w:name="_Toc106700359"/>
      <w:r w:rsidRPr="00D92D69">
        <w:t>Clinical Staff</w:t>
      </w:r>
      <w:r>
        <w:t xml:space="preserve">: </w:t>
      </w:r>
      <w:r w:rsidRPr="00AE2DEA">
        <w:t>Designated Nursing Officer in Ward or area</w:t>
      </w:r>
      <w:bookmarkEnd w:id="142"/>
    </w:p>
    <w:p w14:paraId="1748CAA3" w14:textId="77777777" w:rsidR="00DD0CB9" w:rsidRDefault="00DD0CB9" w:rsidP="00595F46">
      <w:pPr>
        <w:pStyle w:val="BodyText"/>
      </w:pPr>
    </w:p>
    <w:p w14:paraId="5E929CC4" w14:textId="638A7AF1" w:rsidR="00DD0CB9" w:rsidRDefault="00DD0CB9" w:rsidP="000917E3">
      <w:pPr>
        <w:pStyle w:val="ListParagraph"/>
        <w:numPr>
          <w:ilvl w:val="0"/>
          <w:numId w:val="73"/>
        </w:numPr>
      </w:pPr>
      <w:r>
        <w:t xml:space="preserve">Safe and effective use of medical gases </w:t>
      </w:r>
    </w:p>
    <w:p w14:paraId="3994E4F8" w14:textId="77777777" w:rsidR="00DD0CB9" w:rsidRDefault="00DD0CB9" w:rsidP="000917E3">
      <w:pPr>
        <w:pStyle w:val="ListParagraph"/>
        <w:numPr>
          <w:ilvl w:val="0"/>
          <w:numId w:val="73"/>
        </w:numPr>
      </w:pPr>
      <w:r>
        <w:t>Action to take in an event of a loss or supply</w:t>
      </w:r>
    </w:p>
    <w:p w14:paraId="2020C8CD" w14:textId="77777777" w:rsidR="00DD0CB9" w:rsidRDefault="00DD0CB9" w:rsidP="000917E3">
      <w:pPr>
        <w:pStyle w:val="ListParagraph"/>
        <w:numPr>
          <w:ilvl w:val="0"/>
          <w:numId w:val="73"/>
        </w:numPr>
      </w:pPr>
      <w:r>
        <w:t>Emergency action to isolate piped or cylinder oxygen on wards in event of fire of serious leak within their area</w:t>
      </w:r>
    </w:p>
    <w:p w14:paraId="24C4179F" w14:textId="77777777" w:rsidR="00C5267A" w:rsidRDefault="00C5267A" w:rsidP="000917E3">
      <w:pPr>
        <w:pStyle w:val="ListParagraph"/>
        <w:numPr>
          <w:ilvl w:val="0"/>
          <w:numId w:val="73"/>
        </w:numPr>
      </w:pPr>
      <w:r>
        <w:t>Reporting any incidents/near misses on Datix?</w:t>
      </w:r>
    </w:p>
    <w:p w14:paraId="11CAFC9E" w14:textId="77777777" w:rsidR="00BE119B" w:rsidRDefault="00BE119B" w:rsidP="00BE119B"/>
    <w:p w14:paraId="3349E24F" w14:textId="77777777" w:rsidR="00BE119B" w:rsidRDefault="00BE119B" w:rsidP="00BE119B"/>
    <w:p w14:paraId="347BD148" w14:textId="77777777" w:rsidR="00845763" w:rsidRDefault="00845763" w:rsidP="00595F46">
      <w:pPr>
        <w:pStyle w:val="BodyText"/>
      </w:pPr>
    </w:p>
    <w:p w14:paraId="0D18962B" w14:textId="77777777" w:rsidR="00845763" w:rsidRPr="00AE2DEA" w:rsidRDefault="00845763" w:rsidP="00E47488">
      <w:pPr>
        <w:pStyle w:val="Heading2"/>
      </w:pPr>
      <w:bookmarkStart w:id="143" w:name="_Toc106700360"/>
      <w:r>
        <w:t>Medical Gas Committee MGC</w:t>
      </w:r>
      <w:bookmarkEnd w:id="143"/>
    </w:p>
    <w:p w14:paraId="0345AF64" w14:textId="77777777" w:rsidR="00BE3B28" w:rsidRDefault="00BE3B28" w:rsidP="00595F46">
      <w:pPr>
        <w:pStyle w:val="BodyText"/>
      </w:pPr>
    </w:p>
    <w:p w14:paraId="2366328C" w14:textId="77777777" w:rsidR="00BE3B28" w:rsidRDefault="00525EC8" w:rsidP="00595F46">
      <w:pPr>
        <w:pStyle w:val="BodyText"/>
      </w:pPr>
      <w:r>
        <w:t>The</w:t>
      </w:r>
      <w:r>
        <w:rPr>
          <w:spacing w:val="-6"/>
        </w:rPr>
        <w:t xml:space="preserve"> </w:t>
      </w:r>
      <w:r w:rsidR="00DD0CB9">
        <w:t xml:space="preserve">Medical Gas Committee </w:t>
      </w:r>
      <w:r>
        <w:t>–</w:t>
      </w:r>
      <w:r>
        <w:rPr>
          <w:spacing w:val="-8"/>
        </w:rPr>
        <w:t xml:space="preserve"> </w:t>
      </w:r>
      <w:r>
        <w:t>MG</w:t>
      </w:r>
      <w:r w:rsidR="00DD0CB9">
        <w:t>C</w:t>
      </w:r>
      <w:r>
        <w:rPr>
          <w:spacing w:val="-7"/>
        </w:rPr>
        <w:t xml:space="preserve"> </w:t>
      </w:r>
      <w:r>
        <w:t>shall</w:t>
      </w:r>
      <w:r>
        <w:rPr>
          <w:spacing w:val="-7"/>
        </w:rPr>
        <w:t xml:space="preserve"> </w:t>
      </w:r>
      <w:r>
        <w:t>report</w:t>
      </w:r>
      <w:r>
        <w:rPr>
          <w:spacing w:val="-9"/>
        </w:rPr>
        <w:t xml:space="preserve"> </w:t>
      </w:r>
      <w:r>
        <w:t>any</w:t>
      </w:r>
      <w:r>
        <w:rPr>
          <w:spacing w:val="-11"/>
        </w:rPr>
        <w:t xml:space="preserve"> </w:t>
      </w:r>
      <w:r>
        <w:t>medical</w:t>
      </w:r>
      <w:r>
        <w:rPr>
          <w:spacing w:val="-9"/>
        </w:rPr>
        <w:t xml:space="preserve"> </w:t>
      </w:r>
      <w:r>
        <w:t>gas</w:t>
      </w:r>
      <w:r>
        <w:rPr>
          <w:spacing w:val="-4"/>
        </w:rPr>
        <w:t xml:space="preserve"> </w:t>
      </w:r>
      <w:r>
        <w:t>pipeline</w:t>
      </w:r>
      <w:r w:rsidR="00DD0CB9">
        <w:t xml:space="preserve"> or cylinder management </w:t>
      </w:r>
      <w:r>
        <w:rPr>
          <w:spacing w:val="-64"/>
        </w:rPr>
        <w:t xml:space="preserve"> </w:t>
      </w:r>
      <w:r>
        <w:t>system</w:t>
      </w:r>
      <w:r>
        <w:rPr>
          <w:spacing w:val="1"/>
        </w:rPr>
        <w:t xml:space="preserve"> </w:t>
      </w:r>
      <w:r>
        <w:t>compliance</w:t>
      </w:r>
      <w:r>
        <w:rPr>
          <w:spacing w:val="1"/>
        </w:rPr>
        <w:t xml:space="preserve"> </w:t>
      </w:r>
      <w:r>
        <w:t>discrepancies</w:t>
      </w:r>
      <w:r>
        <w:rPr>
          <w:spacing w:val="1"/>
        </w:rPr>
        <w:t xml:space="preserve"> </w:t>
      </w:r>
      <w:r>
        <w:t>to</w:t>
      </w:r>
      <w:r>
        <w:rPr>
          <w:spacing w:val="1"/>
        </w:rPr>
        <w:t xml:space="preserve"> </w:t>
      </w:r>
      <w:r>
        <w:t>the</w:t>
      </w:r>
      <w:r>
        <w:rPr>
          <w:spacing w:val="1"/>
        </w:rPr>
        <w:t xml:space="preserve"> </w:t>
      </w:r>
      <w:r>
        <w:t>Operational</w:t>
      </w:r>
      <w:r>
        <w:rPr>
          <w:spacing w:val="1"/>
        </w:rPr>
        <w:t xml:space="preserve"> </w:t>
      </w:r>
      <w:r>
        <w:t>Health</w:t>
      </w:r>
      <w:r>
        <w:rPr>
          <w:spacing w:val="1"/>
        </w:rPr>
        <w:t xml:space="preserve"> </w:t>
      </w:r>
      <w:r>
        <w:t>and</w:t>
      </w:r>
      <w:r>
        <w:rPr>
          <w:spacing w:val="1"/>
        </w:rPr>
        <w:t xml:space="preserve"> </w:t>
      </w:r>
      <w:r>
        <w:t>Safety</w:t>
      </w:r>
      <w:r>
        <w:rPr>
          <w:spacing w:val="1"/>
        </w:rPr>
        <w:t xml:space="preserve"> </w:t>
      </w:r>
      <w:r>
        <w:rPr>
          <w:spacing w:val="-1"/>
        </w:rPr>
        <w:t>Management</w:t>
      </w:r>
      <w:r>
        <w:rPr>
          <w:spacing w:val="-16"/>
        </w:rPr>
        <w:t xml:space="preserve"> </w:t>
      </w:r>
      <w:r>
        <w:rPr>
          <w:spacing w:val="-1"/>
        </w:rPr>
        <w:t>Group</w:t>
      </w:r>
      <w:r>
        <w:rPr>
          <w:spacing w:val="-13"/>
        </w:rPr>
        <w:t xml:space="preserve"> </w:t>
      </w:r>
      <w:r>
        <w:rPr>
          <w:spacing w:val="-1"/>
        </w:rPr>
        <w:t>and</w:t>
      </w:r>
      <w:r>
        <w:rPr>
          <w:spacing w:val="-14"/>
        </w:rPr>
        <w:t xml:space="preserve"> </w:t>
      </w:r>
      <w:r>
        <w:rPr>
          <w:spacing w:val="-1"/>
        </w:rPr>
        <w:t>/</w:t>
      </w:r>
      <w:r>
        <w:rPr>
          <w:spacing w:val="-16"/>
        </w:rPr>
        <w:t xml:space="preserve"> </w:t>
      </w:r>
      <w:r>
        <w:rPr>
          <w:spacing w:val="-1"/>
        </w:rPr>
        <w:t>or</w:t>
      </w:r>
      <w:r>
        <w:rPr>
          <w:spacing w:val="-15"/>
        </w:rPr>
        <w:t xml:space="preserve"> </w:t>
      </w:r>
      <w:r>
        <w:rPr>
          <w:spacing w:val="-1"/>
        </w:rPr>
        <w:t>the</w:t>
      </w:r>
      <w:r>
        <w:rPr>
          <w:spacing w:val="-13"/>
        </w:rPr>
        <w:t xml:space="preserve"> </w:t>
      </w:r>
      <w:r>
        <w:rPr>
          <w:spacing w:val="-1"/>
        </w:rPr>
        <w:t>Health</w:t>
      </w:r>
      <w:r>
        <w:rPr>
          <w:spacing w:val="-16"/>
        </w:rPr>
        <w:t xml:space="preserve"> </w:t>
      </w:r>
      <w:r>
        <w:t>and</w:t>
      </w:r>
      <w:r>
        <w:rPr>
          <w:spacing w:val="-14"/>
        </w:rPr>
        <w:t xml:space="preserve"> </w:t>
      </w:r>
      <w:r>
        <w:t>Safety</w:t>
      </w:r>
      <w:r>
        <w:rPr>
          <w:spacing w:val="-16"/>
        </w:rPr>
        <w:t xml:space="preserve"> </w:t>
      </w:r>
      <w:r>
        <w:t>Committee</w:t>
      </w:r>
      <w:r>
        <w:rPr>
          <w:spacing w:val="-12"/>
        </w:rPr>
        <w:t xml:space="preserve"> </w:t>
      </w:r>
      <w:r>
        <w:t>to</w:t>
      </w:r>
      <w:r>
        <w:rPr>
          <w:spacing w:val="-14"/>
        </w:rPr>
        <w:t xml:space="preserve"> </w:t>
      </w:r>
      <w:r>
        <w:t>ensure</w:t>
      </w:r>
      <w:r>
        <w:rPr>
          <w:spacing w:val="-13"/>
        </w:rPr>
        <w:t xml:space="preserve"> </w:t>
      </w:r>
      <w:r>
        <w:t>effective</w:t>
      </w:r>
      <w:r w:rsidR="00966BBA">
        <w:t xml:space="preserve"> </w:t>
      </w:r>
      <w:r>
        <w:rPr>
          <w:spacing w:val="-65"/>
        </w:rPr>
        <w:t xml:space="preserve"> </w:t>
      </w:r>
      <w:r>
        <w:t>communication</w:t>
      </w:r>
      <w:r>
        <w:rPr>
          <w:spacing w:val="-5"/>
        </w:rPr>
        <w:t xml:space="preserve"> </w:t>
      </w:r>
      <w:r>
        <w:t>is</w:t>
      </w:r>
      <w:r>
        <w:rPr>
          <w:spacing w:val="-9"/>
        </w:rPr>
        <w:t xml:space="preserve"> </w:t>
      </w:r>
      <w:r>
        <w:t>maintained,</w:t>
      </w:r>
      <w:r>
        <w:rPr>
          <w:spacing w:val="-5"/>
        </w:rPr>
        <w:t xml:space="preserve"> </w:t>
      </w:r>
      <w:r>
        <w:t>the</w:t>
      </w:r>
      <w:r>
        <w:rPr>
          <w:spacing w:val="-2"/>
        </w:rPr>
        <w:t xml:space="preserve"> </w:t>
      </w:r>
      <w:r w:rsidR="00DD0CB9">
        <w:t xml:space="preserve">Medical Gas Committee </w:t>
      </w:r>
      <w:r>
        <w:rPr>
          <w:spacing w:val="-4"/>
        </w:rPr>
        <w:t xml:space="preserve"> </w:t>
      </w:r>
      <w:r>
        <w:t>–</w:t>
      </w:r>
      <w:r>
        <w:rPr>
          <w:spacing w:val="-5"/>
        </w:rPr>
        <w:t xml:space="preserve"> </w:t>
      </w:r>
      <w:r>
        <w:t>MG</w:t>
      </w:r>
      <w:r w:rsidR="00DD0CB9">
        <w:t xml:space="preserve">C </w:t>
      </w:r>
      <w:r>
        <w:t>should</w:t>
      </w:r>
      <w:r w:rsidR="00966BBA">
        <w:t xml:space="preserve"> </w:t>
      </w:r>
      <w:r>
        <w:rPr>
          <w:spacing w:val="-64"/>
        </w:rPr>
        <w:t xml:space="preserve"> </w:t>
      </w:r>
      <w:r>
        <w:t>meet</w:t>
      </w:r>
      <w:r>
        <w:rPr>
          <w:spacing w:val="1"/>
        </w:rPr>
        <w:t xml:space="preserve"> </w:t>
      </w:r>
      <w:r>
        <w:t>quarterly</w:t>
      </w:r>
      <w:r>
        <w:rPr>
          <w:spacing w:val="1"/>
        </w:rPr>
        <w:t xml:space="preserve"> </w:t>
      </w:r>
      <w:r>
        <w:t>or</w:t>
      </w:r>
      <w:r>
        <w:rPr>
          <w:spacing w:val="1"/>
        </w:rPr>
        <w:t xml:space="preserve"> </w:t>
      </w:r>
      <w:r>
        <w:t>as</w:t>
      </w:r>
      <w:r>
        <w:rPr>
          <w:spacing w:val="1"/>
        </w:rPr>
        <w:t xml:space="preserve"> </w:t>
      </w:r>
      <w:r>
        <w:t>required</w:t>
      </w:r>
      <w:r>
        <w:rPr>
          <w:spacing w:val="1"/>
        </w:rPr>
        <w:t xml:space="preserve"> </w:t>
      </w:r>
      <w:r>
        <w:t>by</w:t>
      </w:r>
      <w:r>
        <w:rPr>
          <w:spacing w:val="1"/>
        </w:rPr>
        <w:t xml:space="preserve"> </w:t>
      </w:r>
      <w:r>
        <w:t>circumstance</w:t>
      </w:r>
      <w:r>
        <w:rPr>
          <w:spacing w:val="1"/>
        </w:rPr>
        <w:t xml:space="preserve"> </w:t>
      </w:r>
      <w:r>
        <w:t>and</w:t>
      </w:r>
      <w:r>
        <w:rPr>
          <w:spacing w:val="1"/>
        </w:rPr>
        <w:t xml:space="preserve"> </w:t>
      </w:r>
      <w:r>
        <w:t>include</w:t>
      </w:r>
      <w:r>
        <w:rPr>
          <w:spacing w:val="1"/>
        </w:rPr>
        <w:t xml:space="preserve"> </w:t>
      </w:r>
      <w:r>
        <w:t>the</w:t>
      </w:r>
      <w:r>
        <w:rPr>
          <w:spacing w:val="1"/>
        </w:rPr>
        <w:t xml:space="preserve"> </w:t>
      </w:r>
      <w:r>
        <w:t>following</w:t>
      </w:r>
      <w:r>
        <w:rPr>
          <w:spacing w:val="1"/>
        </w:rPr>
        <w:t xml:space="preserve"> </w:t>
      </w:r>
      <w:r>
        <w:t>individuals:</w:t>
      </w:r>
    </w:p>
    <w:p w14:paraId="22ADE693" w14:textId="77777777" w:rsidR="00BE3B28" w:rsidRDefault="00BE3B28" w:rsidP="00595F46">
      <w:pPr>
        <w:pStyle w:val="BodyText"/>
      </w:pPr>
    </w:p>
    <w:p w14:paraId="04736B59" w14:textId="77777777" w:rsidR="00845763" w:rsidRDefault="00845763" w:rsidP="00595F46">
      <w:pPr>
        <w:pStyle w:val="BodyText"/>
      </w:pPr>
    </w:p>
    <w:p w14:paraId="5AE9F5EB" w14:textId="1BFC82BF" w:rsidR="007D6384" w:rsidRDefault="007D6384" w:rsidP="007D6384">
      <w:pPr>
        <w:widowControl/>
        <w:numPr>
          <w:ilvl w:val="0"/>
          <w:numId w:val="89"/>
        </w:numPr>
        <w:autoSpaceDE/>
        <w:autoSpaceDN/>
        <w:rPr>
          <w:rFonts w:ascii="Calibri" w:hAnsi="Calibri"/>
        </w:rPr>
      </w:pPr>
      <w:r w:rsidRPr="007D6384">
        <w:rPr>
          <w:rFonts w:ascii="Calibri" w:hAnsi="Calibri"/>
        </w:rPr>
        <w:t>Deputy Chief Operating Officer (Chair</w:t>
      </w:r>
      <w:r w:rsidR="00343855">
        <w:rPr>
          <w:rFonts w:ascii="Calibri" w:hAnsi="Calibri"/>
        </w:rPr>
        <w:t xml:space="preserve"> on behalf of the Director of Finance &amp; Performance</w:t>
      </w:r>
      <w:r w:rsidRPr="007D6384">
        <w:rPr>
          <w:rFonts w:ascii="Calibri" w:hAnsi="Calibri"/>
        </w:rPr>
        <w:t>)</w:t>
      </w:r>
      <w:r w:rsidR="008D2A7F">
        <w:rPr>
          <w:rFonts w:ascii="Calibri" w:hAnsi="Calibri"/>
        </w:rPr>
        <w:t xml:space="preserve">   </w:t>
      </w:r>
    </w:p>
    <w:p w14:paraId="5B3285F4" w14:textId="1A5E16A3" w:rsidR="00811646" w:rsidRPr="007D6384" w:rsidRDefault="00811646" w:rsidP="007D6384">
      <w:pPr>
        <w:widowControl/>
        <w:numPr>
          <w:ilvl w:val="0"/>
          <w:numId w:val="89"/>
        </w:numPr>
        <w:autoSpaceDE/>
        <w:autoSpaceDN/>
        <w:rPr>
          <w:rFonts w:ascii="Calibri" w:hAnsi="Calibri"/>
        </w:rPr>
      </w:pPr>
      <w:r>
        <w:rPr>
          <w:rFonts w:ascii="Calibri" w:hAnsi="Calibri"/>
        </w:rPr>
        <w:t>Director of Finance (Designated Person)</w:t>
      </w:r>
    </w:p>
    <w:p w14:paraId="5C8C283D" w14:textId="77777777" w:rsidR="007D6384" w:rsidRPr="007D6384" w:rsidRDefault="007D6384" w:rsidP="007D6384">
      <w:pPr>
        <w:widowControl/>
        <w:numPr>
          <w:ilvl w:val="0"/>
          <w:numId w:val="89"/>
        </w:numPr>
        <w:autoSpaceDE/>
        <w:autoSpaceDN/>
        <w:rPr>
          <w:rFonts w:ascii="Calibri" w:hAnsi="Calibri"/>
        </w:rPr>
      </w:pPr>
      <w:r w:rsidRPr="007D6384">
        <w:rPr>
          <w:rFonts w:ascii="Calibri" w:hAnsi="Calibri"/>
        </w:rPr>
        <w:t xml:space="preserve">Assistant Director of Estates </w:t>
      </w:r>
    </w:p>
    <w:p w14:paraId="07F08D45" w14:textId="77777777" w:rsidR="007D6384" w:rsidRPr="007D6384" w:rsidRDefault="007D6384" w:rsidP="007D6384">
      <w:pPr>
        <w:widowControl/>
        <w:numPr>
          <w:ilvl w:val="0"/>
          <w:numId w:val="89"/>
        </w:numPr>
        <w:autoSpaceDE/>
        <w:autoSpaceDN/>
        <w:rPr>
          <w:rFonts w:ascii="Calibri" w:hAnsi="Calibri"/>
        </w:rPr>
      </w:pPr>
      <w:r w:rsidRPr="007D6384">
        <w:rPr>
          <w:rFonts w:ascii="Calibri" w:hAnsi="Calibri"/>
        </w:rPr>
        <w:t xml:space="preserve">Assistant Director of Strategy (Capital) </w:t>
      </w:r>
    </w:p>
    <w:p w14:paraId="32685321" w14:textId="77777777" w:rsidR="007D6384" w:rsidRPr="007D6384" w:rsidRDefault="007D6384" w:rsidP="007D6384">
      <w:pPr>
        <w:widowControl/>
        <w:numPr>
          <w:ilvl w:val="0"/>
          <w:numId w:val="89"/>
        </w:numPr>
        <w:autoSpaceDE/>
        <w:autoSpaceDN/>
        <w:rPr>
          <w:rFonts w:ascii="Calibri" w:hAnsi="Calibri"/>
        </w:rPr>
      </w:pPr>
      <w:r w:rsidRPr="007D6384">
        <w:rPr>
          <w:rFonts w:ascii="Calibri" w:hAnsi="Calibri"/>
        </w:rPr>
        <w:t xml:space="preserve">Assistant Director of Health and Safety </w:t>
      </w:r>
    </w:p>
    <w:p w14:paraId="6749E244" w14:textId="77777777" w:rsidR="007D6384" w:rsidRPr="007D6384" w:rsidRDefault="007D6384" w:rsidP="007D6384">
      <w:pPr>
        <w:widowControl/>
        <w:numPr>
          <w:ilvl w:val="0"/>
          <w:numId w:val="89"/>
        </w:numPr>
        <w:autoSpaceDE/>
        <w:autoSpaceDN/>
        <w:rPr>
          <w:rFonts w:ascii="Calibri" w:hAnsi="Calibri"/>
        </w:rPr>
      </w:pPr>
      <w:r w:rsidRPr="007D6384">
        <w:rPr>
          <w:rFonts w:ascii="Calibri" w:hAnsi="Calibri"/>
        </w:rPr>
        <w:t xml:space="preserve">Designated Nursing Officer or Designated Medical Officer (1 per Service Unit) </w:t>
      </w:r>
    </w:p>
    <w:p w14:paraId="187A3D45" w14:textId="77777777" w:rsidR="007D6384" w:rsidRPr="007D6384" w:rsidRDefault="007D6384" w:rsidP="007D6384">
      <w:pPr>
        <w:widowControl/>
        <w:numPr>
          <w:ilvl w:val="0"/>
          <w:numId w:val="89"/>
        </w:numPr>
        <w:autoSpaceDE/>
        <w:autoSpaceDN/>
        <w:rPr>
          <w:rFonts w:ascii="Calibri" w:hAnsi="Calibri"/>
        </w:rPr>
      </w:pPr>
      <w:r w:rsidRPr="007D6384">
        <w:rPr>
          <w:rFonts w:ascii="Calibri" w:hAnsi="Calibri"/>
        </w:rPr>
        <w:t xml:space="preserve">Head of Pharmacy </w:t>
      </w:r>
    </w:p>
    <w:p w14:paraId="248D4F7E" w14:textId="77777777" w:rsidR="007D6384" w:rsidRPr="007D6384" w:rsidRDefault="007D6384" w:rsidP="007D6384">
      <w:pPr>
        <w:widowControl/>
        <w:numPr>
          <w:ilvl w:val="0"/>
          <w:numId w:val="89"/>
        </w:numPr>
        <w:autoSpaceDE/>
        <w:autoSpaceDN/>
        <w:rPr>
          <w:rFonts w:ascii="Calibri" w:hAnsi="Calibri"/>
        </w:rPr>
      </w:pPr>
      <w:r w:rsidRPr="007D6384">
        <w:rPr>
          <w:rFonts w:ascii="Calibri" w:hAnsi="Calibri"/>
        </w:rPr>
        <w:t>Head of Support Services</w:t>
      </w:r>
    </w:p>
    <w:p w14:paraId="5C2F5CEE" w14:textId="77777777" w:rsidR="007D6384" w:rsidRPr="007D6384" w:rsidRDefault="007D6384" w:rsidP="007D6384">
      <w:pPr>
        <w:widowControl/>
        <w:numPr>
          <w:ilvl w:val="0"/>
          <w:numId w:val="89"/>
        </w:numPr>
        <w:autoSpaceDE/>
        <w:autoSpaceDN/>
        <w:rPr>
          <w:rFonts w:ascii="Calibri" w:hAnsi="Calibri"/>
        </w:rPr>
      </w:pPr>
      <w:r w:rsidRPr="007D6384">
        <w:rPr>
          <w:rFonts w:ascii="Calibri" w:hAnsi="Calibri"/>
        </w:rPr>
        <w:t xml:space="preserve">Estates Manager Morriston </w:t>
      </w:r>
    </w:p>
    <w:p w14:paraId="200CED3B" w14:textId="77777777" w:rsidR="007D6384" w:rsidRPr="007D6384" w:rsidRDefault="007D6384" w:rsidP="007D6384">
      <w:pPr>
        <w:widowControl/>
        <w:numPr>
          <w:ilvl w:val="0"/>
          <w:numId w:val="89"/>
        </w:numPr>
        <w:autoSpaceDE/>
        <w:autoSpaceDN/>
        <w:rPr>
          <w:rFonts w:ascii="Calibri" w:hAnsi="Calibri"/>
        </w:rPr>
      </w:pPr>
      <w:r w:rsidRPr="007D6384">
        <w:rPr>
          <w:rFonts w:ascii="Calibri" w:hAnsi="Calibri"/>
        </w:rPr>
        <w:t>Estates Manager Singleton</w:t>
      </w:r>
    </w:p>
    <w:p w14:paraId="2AF5B0F3" w14:textId="77777777" w:rsidR="007D6384" w:rsidRPr="007D6384" w:rsidRDefault="007D6384" w:rsidP="007D6384">
      <w:pPr>
        <w:widowControl/>
        <w:numPr>
          <w:ilvl w:val="0"/>
          <w:numId w:val="89"/>
        </w:numPr>
        <w:autoSpaceDE/>
        <w:autoSpaceDN/>
        <w:rPr>
          <w:rFonts w:ascii="Calibri" w:hAnsi="Calibri"/>
        </w:rPr>
      </w:pPr>
      <w:r w:rsidRPr="007D6384">
        <w:rPr>
          <w:rFonts w:ascii="Calibri" w:hAnsi="Calibri"/>
        </w:rPr>
        <w:t xml:space="preserve">Estates Health and Safety Advisor </w:t>
      </w:r>
    </w:p>
    <w:p w14:paraId="2E921CD1" w14:textId="4DD4E22B" w:rsidR="007D6384" w:rsidRPr="007D6384" w:rsidRDefault="00C17F52" w:rsidP="007D6384">
      <w:pPr>
        <w:widowControl/>
        <w:numPr>
          <w:ilvl w:val="0"/>
          <w:numId w:val="89"/>
        </w:numPr>
        <w:autoSpaceDE/>
        <w:autoSpaceDN/>
        <w:rPr>
          <w:rFonts w:ascii="Calibri" w:hAnsi="Calibri"/>
        </w:rPr>
      </w:pPr>
      <w:r w:rsidRPr="007D6384">
        <w:rPr>
          <w:rFonts w:ascii="Calibri" w:hAnsi="Calibri"/>
        </w:rPr>
        <w:t>Authoris</w:t>
      </w:r>
      <w:r>
        <w:rPr>
          <w:rFonts w:ascii="Calibri" w:hAnsi="Calibri"/>
        </w:rPr>
        <w:t>ing</w:t>
      </w:r>
      <w:r w:rsidRPr="007D6384">
        <w:rPr>
          <w:rFonts w:ascii="Calibri" w:hAnsi="Calibri"/>
        </w:rPr>
        <w:t xml:space="preserve"> </w:t>
      </w:r>
      <w:r w:rsidR="007D6384" w:rsidRPr="007D6384">
        <w:rPr>
          <w:rFonts w:ascii="Calibri" w:hAnsi="Calibri"/>
        </w:rPr>
        <w:t>Engineer Medical Gases Shared Services</w:t>
      </w:r>
    </w:p>
    <w:p w14:paraId="36683CCB" w14:textId="77777777" w:rsidR="007D6384" w:rsidRPr="007D6384" w:rsidRDefault="007D6384" w:rsidP="007D6384">
      <w:pPr>
        <w:widowControl/>
        <w:numPr>
          <w:ilvl w:val="0"/>
          <w:numId w:val="89"/>
        </w:numPr>
        <w:autoSpaceDE/>
        <w:autoSpaceDN/>
        <w:rPr>
          <w:rFonts w:ascii="Calibri" w:hAnsi="Calibri"/>
        </w:rPr>
      </w:pPr>
      <w:r w:rsidRPr="007D6384">
        <w:rPr>
          <w:rFonts w:ascii="Calibri" w:hAnsi="Calibri"/>
        </w:rPr>
        <w:t xml:space="preserve">AP Medical Gases Morriston </w:t>
      </w:r>
    </w:p>
    <w:p w14:paraId="57F0FA6E" w14:textId="77777777" w:rsidR="007D6384" w:rsidRPr="007D6384" w:rsidRDefault="007D6384" w:rsidP="007D6384">
      <w:pPr>
        <w:widowControl/>
        <w:numPr>
          <w:ilvl w:val="0"/>
          <w:numId w:val="89"/>
        </w:numPr>
        <w:autoSpaceDE/>
        <w:autoSpaceDN/>
        <w:rPr>
          <w:rFonts w:ascii="Calibri" w:hAnsi="Calibri"/>
        </w:rPr>
      </w:pPr>
      <w:r w:rsidRPr="007D6384">
        <w:rPr>
          <w:rFonts w:ascii="Calibri" w:hAnsi="Calibri"/>
        </w:rPr>
        <w:t xml:space="preserve">AP Medical Gases Singleton </w:t>
      </w:r>
    </w:p>
    <w:p w14:paraId="52C44120" w14:textId="77777777" w:rsidR="007D6384" w:rsidRPr="007D6384" w:rsidRDefault="007D6384" w:rsidP="007D6384">
      <w:pPr>
        <w:widowControl/>
        <w:numPr>
          <w:ilvl w:val="0"/>
          <w:numId w:val="89"/>
        </w:numPr>
        <w:autoSpaceDE/>
        <w:autoSpaceDN/>
        <w:rPr>
          <w:rFonts w:ascii="Calibri" w:hAnsi="Calibri"/>
        </w:rPr>
      </w:pPr>
      <w:r w:rsidRPr="007D6384">
        <w:rPr>
          <w:rFonts w:ascii="Calibri" w:hAnsi="Calibri"/>
        </w:rPr>
        <w:t>NPT (PFI) AP</w:t>
      </w:r>
    </w:p>
    <w:p w14:paraId="4E03496F" w14:textId="77777777" w:rsidR="007D6384" w:rsidRPr="007D6384" w:rsidRDefault="007D6384" w:rsidP="007D6384">
      <w:pPr>
        <w:widowControl/>
        <w:numPr>
          <w:ilvl w:val="0"/>
          <w:numId w:val="89"/>
        </w:numPr>
        <w:autoSpaceDE/>
        <w:autoSpaceDN/>
        <w:rPr>
          <w:rFonts w:ascii="Calibri" w:hAnsi="Calibri"/>
        </w:rPr>
      </w:pPr>
      <w:r w:rsidRPr="007D6384">
        <w:rPr>
          <w:rFonts w:ascii="Calibri" w:hAnsi="Calibri"/>
        </w:rPr>
        <w:t>MGPS Quality Controller</w:t>
      </w:r>
    </w:p>
    <w:p w14:paraId="6F24F4DF" w14:textId="77777777" w:rsidR="007D6384" w:rsidRPr="007D6384" w:rsidRDefault="007D6384" w:rsidP="007D6384">
      <w:pPr>
        <w:widowControl/>
        <w:numPr>
          <w:ilvl w:val="0"/>
          <w:numId w:val="89"/>
        </w:numPr>
        <w:autoSpaceDE/>
        <w:autoSpaceDN/>
        <w:rPr>
          <w:rFonts w:ascii="Calibri" w:hAnsi="Calibri"/>
        </w:rPr>
      </w:pPr>
      <w:r w:rsidRPr="007D6384">
        <w:rPr>
          <w:rFonts w:ascii="Calibri" w:hAnsi="Calibri"/>
        </w:rPr>
        <w:t>Head of MEMS (Medical Equipment Management Services)</w:t>
      </w:r>
    </w:p>
    <w:p w14:paraId="77D30F23" w14:textId="77777777" w:rsidR="00BE3B28" w:rsidRDefault="00BE3B28" w:rsidP="00595F46">
      <w:pPr>
        <w:pStyle w:val="BodyText"/>
      </w:pPr>
    </w:p>
    <w:p w14:paraId="76F8A2EE" w14:textId="77777777" w:rsidR="00BE3B28" w:rsidRDefault="00525EC8" w:rsidP="00595F46">
      <w:pPr>
        <w:pStyle w:val="BodyText"/>
      </w:pPr>
      <w:r>
        <w:t>Other</w:t>
      </w:r>
      <w:r>
        <w:rPr>
          <w:spacing w:val="-8"/>
        </w:rPr>
        <w:t xml:space="preserve"> </w:t>
      </w:r>
      <w:r>
        <w:t>signatories</w:t>
      </w:r>
      <w:r>
        <w:rPr>
          <w:spacing w:val="-7"/>
        </w:rPr>
        <w:t xml:space="preserve"> </w:t>
      </w:r>
      <w:r>
        <w:t>or</w:t>
      </w:r>
      <w:r>
        <w:rPr>
          <w:spacing w:val="-9"/>
        </w:rPr>
        <w:t xml:space="preserve"> </w:t>
      </w:r>
      <w:r>
        <w:t>advisors</w:t>
      </w:r>
      <w:r>
        <w:rPr>
          <w:spacing w:val="-8"/>
        </w:rPr>
        <w:t xml:space="preserve"> </w:t>
      </w:r>
      <w:r>
        <w:t>to</w:t>
      </w:r>
      <w:r>
        <w:rPr>
          <w:spacing w:val="-6"/>
        </w:rPr>
        <w:t xml:space="preserve"> </w:t>
      </w:r>
      <w:r>
        <w:t>this</w:t>
      </w:r>
      <w:r>
        <w:rPr>
          <w:spacing w:val="-7"/>
        </w:rPr>
        <w:t xml:space="preserve"> </w:t>
      </w:r>
      <w:r>
        <w:t>document</w:t>
      </w:r>
      <w:r>
        <w:rPr>
          <w:spacing w:val="-9"/>
        </w:rPr>
        <w:t xml:space="preserve"> </w:t>
      </w:r>
      <w:r>
        <w:t>shall</w:t>
      </w:r>
      <w:r>
        <w:rPr>
          <w:spacing w:val="-8"/>
        </w:rPr>
        <w:t xml:space="preserve"> </w:t>
      </w:r>
      <w:r>
        <w:t>also</w:t>
      </w:r>
      <w:r>
        <w:rPr>
          <w:spacing w:val="-6"/>
        </w:rPr>
        <w:t xml:space="preserve"> </w:t>
      </w:r>
      <w:r>
        <w:t>be</w:t>
      </w:r>
      <w:r>
        <w:rPr>
          <w:spacing w:val="-6"/>
        </w:rPr>
        <w:t xml:space="preserve"> </w:t>
      </w:r>
      <w:r>
        <w:t>invited</w:t>
      </w:r>
      <w:r>
        <w:rPr>
          <w:spacing w:val="-8"/>
        </w:rPr>
        <w:t xml:space="preserve"> </w:t>
      </w:r>
      <w:r>
        <w:t>to</w:t>
      </w:r>
      <w:r>
        <w:rPr>
          <w:spacing w:val="-8"/>
        </w:rPr>
        <w:t xml:space="preserve"> </w:t>
      </w:r>
      <w:r>
        <w:t>join</w:t>
      </w:r>
      <w:r>
        <w:rPr>
          <w:spacing w:val="-6"/>
        </w:rPr>
        <w:t xml:space="preserve"> </w:t>
      </w:r>
      <w:r>
        <w:t>the</w:t>
      </w:r>
      <w:r>
        <w:rPr>
          <w:spacing w:val="-6"/>
        </w:rPr>
        <w:t xml:space="preserve"> </w:t>
      </w:r>
      <w:r>
        <w:t>group</w:t>
      </w:r>
      <w:r w:rsidR="00DD0CB9">
        <w:t xml:space="preserve"> </w:t>
      </w:r>
      <w:r>
        <w:t>when</w:t>
      </w:r>
      <w:r>
        <w:rPr>
          <w:spacing w:val="-1"/>
        </w:rPr>
        <w:t xml:space="preserve"> </w:t>
      </w:r>
      <w:r>
        <w:t>appropriate.</w:t>
      </w:r>
    </w:p>
    <w:p w14:paraId="3B8F6FFC" w14:textId="77777777" w:rsidR="00BE3B28" w:rsidRDefault="00BE3B28" w:rsidP="00595F46">
      <w:pPr>
        <w:pStyle w:val="BodyText"/>
      </w:pPr>
    </w:p>
    <w:p w14:paraId="08C7E334" w14:textId="0948FB39" w:rsidR="00BE3B28" w:rsidRDefault="00525EC8" w:rsidP="00811646">
      <w:pPr>
        <w:pStyle w:val="BodyText"/>
      </w:pPr>
      <w:r>
        <w:t xml:space="preserve">The purposed of this group shall be </w:t>
      </w:r>
      <w:r w:rsidR="00811646">
        <w:t xml:space="preserve">In line with the latest version of the MGC TOR, and </w:t>
      </w:r>
      <w:r>
        <w:t>to determine, communicate and monitor the</w:t>
      </w:r>
      <w:r w:rsidRPr="00811646">
        <w:t xml:space="preserve"> </w:t>
      </w:r>
      <w:r>
        <w:t>MGPS Policy to enable the effective management of MGPS activities.</w:t>
      </w:r>
      <w:r w:rsidRPr="00811646">
        <w:t xml:space="preserve"> </w:t>
      </w:r>
    </w:p>
    <w:p w14:paraId="7763EE65" w14:textId="77777777" w:rsidR="00BE3B28" w:rsidRDefault="00BE3B28" w:rsidP="00595F46">
      <w:pPr>
        <w:pStyle w:val="BodyText"/>
      </w:pPr>
    </w:p>
    <w:p w14:paraId="4FBD94D9" w14:textId="77777777" w:rsidR="00BC7D8F" w:rsidRDefault="00BC7D8F" w:rsidP="00E47488">
      <w:pPr>
        <w:pStyle w:val="Heading2"/>
      </w:pPr>
      <w:bookmarkStart w:id="144" w:name="_Toc106700361"/>
      <w:r w:rsidRPr="00AA7F3D">
        <w:t>Pharmacy</w:t>
      </w:r>
      <w:r>
        <w:t xml:space="preserve"> Department</w:t>
      </w:r>
      <w:bookmarkEnd w:id="144"/>
    </w:p>
    <w:p w14:paraId="370421EC" w14:textId="77777777" w:rsidR="000917E3" w:rsidRPr="00AE2DEA" w:rsidRDefault="000917E3" w:rsidP="00E47488">
      <w:pPr>
        <w:pStyle w:val="Heading3"/>
        <w:numPr>
          <w:ilvl w:val="0"/>
          <w:numId w:val="0"/>
        </w:numPr>
        <w:ind w:left="1129"/>
      </w:pPr>
    </w:p>
    <w:p w14:paraId="34963373" w14:textId="77777777" w:rsidR="005E2FB9" w:rsidRPr="00DC6A98" w:rsidRDefault="005B5008" w:rsidP="000917E3">
      <w:r>
        <w:t xml:space="preserve">The Pharmacy Department is responsible for ordering medical gases for individual sites and </w:t>
      </w:r>
      <w:r w:rsidR="00BC7D8F">
        <w:t xml:space="preserve">has </w:t>
      </w:r>
      <w:r>
        <w:t xml:space="preserve">other areas of responsibility for satellite hospitals or premises.   </w:t>
      </w:r>
      <w:r w:rsidR="00BC7D8F">
        <w:t xml:space="preserve">These responsibilities are covered in the </w:t>
      </w:r>
      <w:r w:rsidR="00BE119B">
        <w:t xml:space="preserve">Site </w:t>
      </w:r>
      <w:r w:rsidR="00BE119B" w:rsidRPr="00BE119B">
        <w:t xml:space="preserve">SOP’s </w:t>
      </w:r>
      <w:r w:rsidR="00BE119B">
        <w:t xml:space="preserve">and are specific for </w:t>
      </w:r>
      <w:r w:rsidR="00BE119B" w:rsidRPr="00BE119B">
        <w:t xml:space="preserve">the </w:t>
      </w:r>
      <w:r w:rsidRPr="00BE119B">
        <w:t>individual Pharmacy Departments</w:t>
      </w:r>
      <w:r w:rsidRPr="005113AA">
        <w:rPr>
          <w:b/>
        </w:rPr>
        <w:t xml:space="preserve"> local </w:t>
      </w:r>
      <w:r w:rsidR="00BE119B">
        <w:rPr>
          <w:b/>
        </w:rPr>
        <w:t xml:space="preserve">the SOP’s will </w:t>
      </w:r>
      <w:r w:rsidR="00BC7D8F" w:rsidRPr="00DC6A98">
        <w:t>cover:</w:t>
      </w:r>
    </w:p>
    <w:p w14:paraId="01409F05" w14:textId="77777777" w:rsidR="00BC7D8F" w:rsidRDefault="000917E3" w:rsidP="000917E3">
      <w:pPr>
        <w:pStyle w:val="ListParagraph"/>
        <w:numPr>
          <w:ilvl w:val="0"/>
          <w:numId w:val="74"/>
        </w:numPr>
      </w:pPr>
      <w:r>
        <w:t>Cylinder</w:t>
      </w:r>
      <w:r w:rsidR="00BC7D8F">
        <w:t xml:space="preserve"> Issues</w:t>
      </w:r>
    </w:p>
    <w:p w14:paraId="272126EF" w14:textId="77777777" w:rsidR="00BC7D8F" w:rsidRDefault="00BC7D8F" w:rsidP="000917E3">
      <w:pPr>
        <w:pStyle w:val="ListParagraph"/>
        <w:numPr>
          <w:ilvl w:val="0"/>
          <w:numId w:val="74"/>
        </w:numPr>
      </w:pPr>
      <w:r>
        <w:t>Ordering of Gases</w:t>
      </w:r>
    </w:p>
    <w:p w14:paraId="3DDF676E" w14:textId="77777777" w:rsidR="00BC7D8F" w:rsidRDefault="00BC7D8F" w:rsidP="000917E3">
      <w:pPr>
        <w:pStyle w:val="ListParagraph"/>
        <w:numPr>
          <w:ilvl w:val="0"/>
          <w:numId w:val="74"/>
        </w:numPr>
      </w:pPr>
      <w:r>
        <w:t>Health Board Contact Details</w:t>
      </w:r>
    </w:p>
    <w:p w14:paraId="3E8FCCAD" w14:textId="77777777" w:rsidR="00BC7D8F" w:rsidRDefault="00BC7D8F" w:rsidP="000917E3">
      <w:pPr>
        <w:pStyle w:val="ListParagraph"/>
        <w:numPr>
          <w:ilvl w:val="0"/>
          <w:numId w:val="74"/>
        </w:numPr>
      </w:pPr>
      <w:r>
        <w:t>BOC contact Details</w:t>
      </w:r>
    </w:p>
    <w:p w14:paraId="2DABE59C" w14:textId="77777777" w:rsidR="00BC7D8F" w:rsidRDefault="00BC7D8F" w:rsidP="000917E3">
      <w:pPr>
        <w:pStyle w:val="ListParagraph"/>
        <w:numPr>
          <w:ilvl w:val="0"/>
          <w:numId w:val="74"/>
        </w:numPr>
      </w:pPr>
      <w:r>
        <w:t xml:space="preserve">Locations of Medical Gas </w:t>
      </w:r>
      <w:r w:rsidR="000917E3">
        <w:t>stores</w:t>
      </w:r>
      <w:r>
        <w:t xml:space="preserve"> </w:t>
      </w:r>
    </w:p>
    <w:p w14:paraId="36946691" w14:textId="77777777" w:rsidR="00BC7D8F" w:rsidRDefault="00BC7D8F" w:rsidP="000917E3">
      <w:pPr>
        <w:pStyle w:val="ListParagraph"/>
        <w:numPr>
          <w:ilvl w:val="0"/>
          <w:numId w:val="74"/>
        </w:numPr>
      </w:pPr>
      <w:r>
        <w:t>BOC account Details</w:t>
      </w:r>
    </w:p>
    <w:p w14:paraId="762F9ACB" w14:textId="77777777" w:rsidR="00BC7D8F" w:rsidRDefault="00BC7D8F" w:rsidP="000917E3">
      <w:pPr>
        <w:pStyle w:val="ListParagraph"/>
        <w:numPr>
          <w:ilvl w:val="0"/>
          <w:numId w:val="74"/>
        </w:numPr>
      </w:pPr>
      <w:r>
        <w:t>Site Specific Logistical management</w:t>
      </w:r>
    </w:p>
    <w:p w14:paraId="1B5260F3" w14:textId="4130988D" w:rsidR="005B5008" w:rsidRDefault="005B5008" w:rsidP="008E0200">
      <w:pPr>
        <w:pStyle w:val="Heading4"/>
        <w:numPr>
          <w:ilvl w:val="0"/>
          <w:numId w:val="0"/>
        </w:numPr>
        <w:ind w:left="864"/>
      </w:pPr>
    </w:p>
    <w:p w14:paraId="005937C9" w14:textId="77777777" w:rsidR="00343855" w:rsidRDefault="00343855" w:rsidP="008E0200">
      <w:pPr>
        <w:pStyle w:val="Heading4"/>
        <w:numPr>
          <w:ilvl w:val="0"/>
          <w:numId w:val="0"/>
        </w:numPr>
        <w:ind w:left="864"/>
      </w:pPr>
    </w:p>
    <w:p w14:paraId="425DFFDA" w14:textId="7C54CE05" w:rsidR="005B5008" w:rsidRPr="00C23697" w:rsidRDefault="00811646" w:rsidP="00595F46">
      <w:pPr>
        <w:pStyle w:val="Heading4"/>
        <w:numPr>
          <w:ilvl w:val="0"/>
          <w:numId w:val="41"/>
        </w:numPr>
      </w:pPr>
      <w:r>
        <w:t>Manifold c</w:t>
      </w:r>
      <w:r w:rsidR="005B5008" w:rsidRPr="00C23697">
        <w:t>ylinders</w:t>
      </w:r>
      <w:r>
        <w:t>/bottles</w:t>
      </w:r>
    </w:p>
    <w:p w14:paraId="2B2D232A" w14:textId="7AF56442" w:rsidR="005B5008" w:rsidRPr="00C23697" w:rsidRDefault="005B5008" w:rsidP="008E0200">
      <w:r w:rsidRPr="00C23697">
        <w:t xml:space="preserve">It should be </w:t>
      </w:r>
      <w:r w:rsidR="00437793" w:rsidRPr="00C23697">
        <w:t xml:space="preserve">recognised </w:t>
      </w:r>
      <w:r w:rsidRPr="00C23697">
        <w:t xml:space="preserve">that if there is a problem with any of the cylinders received on site from BOC, </w:t>
      </w:r>
      <w:r w:rsidRPr="00C23697">
        <w:lastRenderedPageBreak/>
        <w:t>ensure the cylinder is quarantined, clearly identified as a faulty cylinder, the serial number of the cylinder recorded and ensure the cylinder is then returned to the medical gas store.  An incident needs to be raised on DATIX Incident System and the site pharmacy department must be notified immediately so that the fault can be reported to BOC.   BOC may send a representative to the hospital site to inspect, carry out a risk assessment and complete their own incident form.  Please ensure that this cylinder can be made available for inspection at any time.</w:t>
      </w:r>
    </w:p>
    <w:p w14:paraId="7DAADB58" w14:textId="77777777" w:rsidR="005B5008" w:rsidRPr="00C23697" w:rsidRDefault="005B5008" w:rsidP="008E0200">
      <w:pPr>
        <w:pStyle w:val="Heading4"/>
        <w:numPr>
          <w:ilvl w:val="0"/>
          <w:numId w:val="0"/>
        </w:numPr>
        <w:ind w:left="864" w:hanging="864"/>
      </w:pPr>
    </w:p>
    <w:p w14:paraId="1EADBE0D" w14:textId="77777777" w:rsidR="005B5008" w:rsidRPr="00811646" w:rsidRDefault="005B5008" w:rsidP="008E0200">
      <w:pPr>
        <w:rPr>
          <w:b/>
        </w:rPr>
      </w:pPr>
      <w:r w:rsidRPr="00811646">
        <w:rPr>
          <w:b/>
        </w:rPr>
        <w:t>Access to Site Stores for deliveries</w:t>
      </w:r>
    </w:p>
    <w:p w14:paraId="0A60AE9A" w14:textId="553218B7" w:rsidR="00C90E82" w:rsidRPr="00C23697" w:rsidRDefault="005B5008" w:rsidP="008E0200">
      <w:r w:rsidRPr="00C23697">
        <w:t xml:space="preserve">This is in accordance with the individual site protocols </w:t>
      </w:r>
      <w:r w:rsidR="00C90E82" w:rsidRPr="00C23697">
        <w:t>which are held</w:t>
      </w:r>
      <w:r w:rsidR="00D66C9E" w:rsidRPr="00C23697">
        <w:t xml:space="preserve"> on site in both Portering, Estates and Pharmacy</w:t>
      </w:r>
      <w:r w:rsidR="00C23697">
        <w:t>.</w:t>
      </w:r>
    </w:p>
    <w:p w14:paraId="3A845525" w14:textId="0E0A5C33" w:rsidR="00C90E82" w:rsidRPr="00BC7D8F" w:rsidRDefault="00C90E82" w:rsidP="008E0200">
      <w:pPr>
        <w:rPr>
          <w:highlight w:val="yellow"/>
        </w:rPr>
      </w:pPr>
    </w:p>
    <w:p w14:paraId="08D8B6CC" w14:textId="77777777" w:rsidR="00BE3B28" w:rsidRDefault="00525EC8" w:rsidP="00797A59">
      <w:pPr>
        <w:pStyle w:val="Heading1"/>
      </w:pPr>
      <w:bookmarkStart w:id="145" w:name="_Toc106700362"/>
      <w:r>
        <w:t>MGPS</w:t>
      </w:r>
      <w:r>
        <w:rPr>
          <w:spacing w:val="-2"/>
        </w:rPr>
        <w:t xml:space="preserve"> </w:t>
      </w:r>
      <w:r>
        <w:t>Management</w:t>
      </w:r>
      <w:r>
        <w:rPr>
          <w:spacing w:val="-3"/>
        </w:rPr>
        <w:t xml:space="preserve"> </w:t>
      </w:r>
      <w:r>
        <w:t>Hierarchy.</w:t>
      </w:r>
      <w:bookmarkEnd w:id="145"/>
    </w:p>
    <w:p w14:paraId="7CE963BB" w14:textId="77777777" w:rsidR="00BE3B28" w:rsidRDefault="00BE3B28" w:rsidP="00595F46">
      <w:pPr>
        <w:pStyle w:val="BodyText"/>
      </w:pPr>
    </w:p>
    <w:p w14:paraId="20A402E8" w14:textId="77777777" w:rsidR="00BE3B28" w:rsidRDefault="00525EC8" w:rsidP="00595F46">
      <w:pPr>
        <w:pStyle w:val="BodyText"/>
      </w:pPr>
      <w:r w:rsidRPr="00E348E1">
        <w:t>Please</w:t>
      </w:r>
      <w:r w:rsidRPr="00E348E1">
        <w:rPr>
          <w:spacing w:val="-3"/>
        </w:rPr>
        <w:t xml:space="preserve"> </w:t>
      </w:r>
      <w:r w:rsidRPr="00E348E1">
        <w:t>refer</w:t>
      </w:r>
      <w:r w:rsidRPr="00E348E1">
        <w:rPr>
          <w:spacing w:val="-2"/>
        </w:rPr>
        <w:t xml:space="preserve"> </w:t>
      </w:r>
      <w:r w:rsidRPr="00E348E1">
        <w:t>to</w:t>
      </w:r>
      <w:r w:rsidRPr="00E348E1">
        <w:rPr>
          <w:spacing w:val="-2"/>
        </w:rPr>
        <w:t xml:space="preserve"> </w:t>
      </w:r>
      <w:r w:rsidRPr="00E348E1">
        <w:t>Appendix</w:t>
      </w:r>
      <w:r w:rsidRPr="00E348E1">
        <w:rPr>
          <w:spacing w:val="-5"/>
        </w:rPr>
        <w:t xml:space="preserve"> </w:t>
      </w:r>
      <w:r w:rsidRPr="00E348E1">
        <w:t>B</w:t>
      </w:r>
    </w:p>
    <w:p w14:paraId="4F104F6E" w14:textId="77777777" w:rsidR="00BE3B28" w:rsidRDefault="00BE3B28" w:rsidP="00595F46">
      <w:pPr>
        <w:pStyle w:val="BodyText"/>
      </w:pPr>
    </w:p>
    <w:p w14:paraId="3FC3FDF0" w14:textId="77777777" w:rsidR="00BE3B28" w:rsidRDefault="00803511" w:rsidP="005113AA">
      <w:pPr>
        <w:pStyle w:val="Heading1"/>
      </w:pPr>
      <w:r>
        <w:rPr>
          <w:spacing w:val="-5"/>
        </w:rPr>
        <w:tab/>
      </w:r>
      <w:bookmarkStart w:id="146" w:name="_Toc106700363"/>
      <w:r w:rsidR="00525EC8">
        <w:t>MGPS</w:t>
      </w:r>
      <w:r w:rsidR="00525EC8">
        <w:rPr>
          <w:spacing w:val="-2"/>
        </w:rPr>
        <w:t xml:space="preserve"> </w:t>
      </w:r>
      <w:r w:rsidR="00525EC8">
        <w:t>Record</w:t>
      </w:r>
      <w:r w:rsidR="00525EC8">
        <w:rPr>
          <w:spacing w:val="-4"/>
        </w:rPr>
        <w:t xml:space="preserve"> </w:t>
      </w:r>
      <w:r w:rsidR="00525EC8">
        <w:t>Drawings</w:t>
      </w:r>
      <w:r w:rsidR="00525EC8">
        <w:rPr>
          <w:spacing w:val="-4"/>
        </w:rPr>
        <w:t xml:space="preserve"> </w:t>
      </w:r>
      <w:r w:rsidR="00525EC8">
        <w:t>and</w:t>
      </w:r>
      <w:r w:rsidR="00525EC8">
        <w:rPr>
          <w:spacing w:val="-3"/>
        </w:rPr>
        <w:t xml:space="preserve"> </w:t>
      </w:r>
      <w:r w:rsidR="00525EC8">
        <w:t>Documentation</w:t>
      </w:r>
      <w:bookmarkEnd w:id="146"/>
    </w:p>
    <w:p w14:paraId="5CF1A4E5" w14:textId="77777777" w:rsidR="00803511" w:rsidRDefault="00803511" w:rsidP="006D16ED"/>
    <w:p w14:paraId="3D4FD4AF" w14:textId="77777777" w:rsidR="00BE3B28" w:rsidRDefault="00525EC8" w:rsidP="00595F46">
      <w:pPr>
        <w:pStyle w:val="BodyText"/>
      </w:pPr>
      <w:r>
        <w:t>The</w:t>
      </w:r>
      <w:r>
        <w:rPr>
          <w:spacing w:val="1"/>
        </w:rPr>
        <w:t xml:space="preserve"> </w:t>
      </w:r>
      <w:r>
        <w:t>Authorised</w:t>
      </w:r>
      <w:r>
        <w:rPr>
          <w:spacing w:val="1"/>
        </w:rPr>
        <w:t xml:space="preserve"> </w:t>
      </w:r>
      <w:r>
        <w:t>Person</w:t>
      </w:r>
      <w:r>
        <w:rPr>
          <w:spacing w:val="1"/>
        </w:rPr>
        <w:t xml:space="preserve"> </w:t>
      </w:r>
      <w:r>
        <w:t>(AP)</w:t>
      </w:r>
      <w:r>
        <w:rPr>
          <w:spacing w:val="1"/>
        </w:rPr>
        <w:t xml:space="preserve"> </w:t>
      </w:r>
      <w:r>
        <w:t>(MGPS)</w:t>
      </w:r>
      <w:r>
        <w:rPr>
          <w:spacing w:val="1"/>
        </w:rPr>
        <w:t xml:space="preserve"> </w:t>
      </w:r>
      <w:r>
        <w:t>will</w:t>
      </w:r>
      <w:r>
        <w:rPr>
          <w:spacing w:val="1"/>
        </w:rPr>
        <w:t xml:space="preserve"> </w:t>
      </w:r>
      <w:r>
        <w:t>maintain</w:t>
      </w:r>
      <w:r>
        <w:rPr>
          <w:spacing w:val="1"/>
        </w:rPr>
        <w:t xml:space="preserve"> </w:t>
      </w:r>
      <w:r>
        <w:t>copies,</w:t>
      </w:r>
      <w:r>
        <w:rPr>
          <w:spacing w:val="1"/>
        </w:rPr>
        <w:t xml:space="preserve"> </w:t>
      </w:r>
      <w:r>
        <w:t>for each</w:t>
      </w:r>
      <w:r>
        <w:rPr>
          <w:spacing w:val="1"/>
        </w:rPr>
        <w:t xml:space="preserve"> </w:t>
      </w:r>
      <w:r>
        <w:t>site</w:t>
      </w:r>
      <w:r>
        <w:rPr>
          <w:spacing w:val="1"/>
        </w:rPr>
        <w:t xml:space="preserve"> </w:t>
      </w:r>
      <w:r>
        <w:t>of</w:t>
      </w:r>
      <w:r>
        <w:rPr>
          <w:spacing w:val="-64"/>
        </w:rPr>
        <w:t xml:space="preserve"> </w:t>
      </w:r>
      <w:r w:rsidR="00803511">
        <w:rPr>
          <w:spacing w:val="-64"/>
        </w:rPr>
        <w:t xml:space="preserve">  </w:t>
      </w:r>
      <w:r w:rsidR="00803511">
        <w:t xml:space="preserve"> re</w:t>
      </w:r>
      <w:r>
        <w:t xml:space="preserve">sponsibility, </w:t>
      </w:r>
      <w:r w:rsidR="00803511">
        <w:t xml:space="preserve">which will be kept in accordance with the </w:t>
      </w:r>
      <w:r w:rsidR="00B13C9C">
        <w:t>local</w:t>
      </w:r>
      <w:r w:rsidR="00803511">
        <w:t xml:space="preserve"> SoP</w:t>
      </w:r>
      <w:r w:rsidR="00B13C9C">
        <w:t>’,</w:t>
      </w:r>
      <w:r w:rsidR="00803511">
        <w:t xml:space="preserve"> and will include</w:t>
      </w:r>
      <w:r>
        <w:t>:</w:t>
      </w:r>
    </w:p>
    <w:p w14:paraId="3A9F2234" w14:textId="77777777" w:rsidR="00BE3B28" w:rsidRDefault="00BE3B28" w:rsidP="00595F46">
      <w:pPr>
        <w:pStyle w:val="BodyText"/>
      </w:pPr>
    </w:p>
    <w:p w14:paraId="05EFFC90" w14:textId="77777777" w:rsidR="00BE3B28" w:rsidRPr="007D6384" w:rsidRDefault="00525EC8" w:rsidP="00595F46">
      <w:pPr>
        <w:pStyle w:val="ListParagraph"/>
        <w:numPr>
          <w:ilvl w:val="0"/>
          <w:numId w:val="35"/>
        </w:numPr>
      </w:pPr>
      <w:r w:rsidRPr="007D6384">
        <w:t>Up</w:t>
      </w:r>
      <w:r w:rsidRPr="007D6384">
        <w:rPr>
          <w:spacing w:val="36"/>
        </w:rPr>
        <w:t xml:space="preserve"> </w:t>
      </w:r>
      <w:r w:rsidRPr="007D6384">
        <w:t>to</w:t>
      </w:r>
      <w:r w:rsidRPr="007D6384">
        <w:rPr>
          <w:spacing w:val="38"/>
        </w:rPr>
        <w:t xml:space="preserve"> </w:t>
      </w:r>
      <w:r w:rsidRPr="007D6384">
        <w:t>date</w:t>
      </w:r>
      <w:r w:rsidRPr="007D6384">
        <w:rPr>
          <w:spacing w:val="35"/>
        </w:rPr>
        <w:t xml:space="preserve"> </w:t>
      </w:r>
      <w:r w:rsidRPr="007D6384">
        <w:t>and</w:t>
      </w:r>
      <w:r w:rsidRPr="007D6384">
        <w:rPr>
          <w:spacing w:val="37"/>
        </w:rPr>
        <w:t xml:space="preserve"> </w:t>
      </w:r>
      <w:r w:rsidRPr="007D6384">
        <w:t>accurate</w:t>
      </w:r>
      <w:r w:rsidRPr="007D6384">
        <w:rPr>
          <w:spacing w:val="37"/>
        </w:rPr>
        <w:t xml:space="preserve"> </w:t>
      </w:r>
      <w:r w:rsidRPr="007D6384">
        <w:t>‘as</w:t>
      </w:r>
      <w:r w:rsidRPr="007D6384">
        <w:rPr>
          <w:spacing w:val="35"/>
        </w:rPr>
        <w:t xml:space="preserve"> </w:t>
      </w:r>
      <w:r w:rsidRPr="007D6384">
        <w:t>fitted’</w:t>
      </w:r>
      <w:r w:rsidRPr="007D6384">
        <w:rPr>
          <w:spacing w:val="35"/>
        </w:rPr>
        <w:t xml:space="preserve"> </w:t>
      </w:r>
      <w:r w:rsidRPr="007D6384">
        <w:t>record</w:t>
      </w:r>
      <w:r w:rsidRPr="007D6384">
        <w:rPr>
          <w:spacing w:val="34"/>
        </w:rPr>
        <w:t xml:space="preserve"> </w:t>
      </w:r>
      <w:r w:rsidRPr="007D6384">
        <w:t>drawings</w:t>
      </w:r>
      <w:r w:rsidRPr="007D6384">
        <w:rPr>
          <w:spacing w:val="37"/>
        </w:rPr>
        <w:t xml:space="preserve"> </w:t>
      </w:r>
      <w:r w:rsidRPr="007D6384">
        <w:t>(including</w:t>
      </w:r>
      <w:r w:rsidRPr="007D6384">
        <w:rPr>
          <w:spacing w:val="35"/>
        </w:rPr>
        <w:t xml:space="preserve"> </w:t>
      </w:r>
      <w:r w:rsidRPr="007D6384">
        <w:t>valve/key</w:t>
      </w:r>
      <w:r w:rsidRPr="007D6384">
        <w:rPr>
          <w:spacing w:val="-63"/>
        </w:rPr>
        <w:t xml:space="preserve"> </w:t>
      </w:r>
      <w:r w:rsidRPr="007D6384">
        <w:t>numbers/TU identification)</w:t>
      </w:r>
      <w:r w:rsidRPr="007D6384">
        <w:rPr>
          <w:spacing w:val="-3"/>
        </w:rPr>
        <w:t xml:space="preserve"> </w:t>
      </w:r>
      <w:r w:rsidRPr="007D6384">
        <w:t>for all</w:t>
      </w:r>
      <w:r w:rsidRPr="007D6384">
        <w:rPr>
          <w:spacing w:val="-1"/>
        </w:rPr>
        <w:t xml:space="preserve"> </w:t>
      </w:r>
      <w:r w:rsidRPr="007D6384">
        <w:t>MGPS;</w:t>
      </w:r>
    </w:p>
    <w:p w14:paraId="62B8C15B" w14:textId="77777777" w:rsidR="00BE3B28" w:rsidRPr="007D6384" w:rsidRDefault="00525EC8" w:rsidP="00595F46">
      <w:pPr>
        <w:pStyle w:val="ListParagraph"/>
        <w:numPr>
          <w:ilvl w:val="0"/>
          <w:numId w:val="35"/>
        </w:numPr>
      </w:pPr>
      <w:r w:rsidRPr="007D6384">
        <w:t>Any</w:t>
      </w:r>
      <w:r w:rsidRPr="007D6384">
        <w:rPr>
          <w:spacing w:val="-4"/>
        </w:rPr>
        <w:t xml:space="preserve"> </w:t>
      </w:r>
      <w:r w:rsidRPr="007D6384">
        <w:t>necessary</w:t>
      </w:r>
      <w:r w:rsidRPr="007D6384">
        <w:rPr>
          <w:spacing w:val="-5"/>
        </w:rPr>
        <w:t xml:space="preserve"> </w:t>
      </w:r>
      <w:r w:rsidRPr="007D6384">
        <w:t>MGPS</w:t>
      </w:r>
      <w:r w:rsidRPr="007D6384">
        <w:rPr>
          <w:spacing w:val="-3"/>
        </w:rPr>
        <w:t xml:space="preserve"> </w:t>
      </w:r>
      <w:r w:rsidRPr="007D6384">
        <w:t>insurance</w:t>
      </w:r>
      <w:r w:rsidRPr="007D6384">
        <w:rPr>
          <w:spacing w:val="-3"/>
        </w:rPr>
        <w:t xml:space="preserve"> </w:t>
      </w:r>
      <w:r w:rsidRPr="007D6384">
        <w:t>/ statutory</w:t>
      </w:r>
      <w:r w:rsidRPr="007D6384">
        <w:rPr>
          <w:spacing w:val="-5"/>
        </w:rPr>
        <w:t xml:space="preserve"> </w:t>
      </w:r>
      <w:r w:rsidRPr="007D6384">
        <w:t>documentation;</w:t>
      </w:r>
    </w:p>
    <w:p w14:paraId="0AA5790C" w14:textId="5B4D8FDC" w:rsidR="00811646" w:rsidRPr="00811646" w:rsidRDefault="00525EC8" w:rsidP="00811646">
      <w:pPr>
        <w:pStyle w:val="CommentText"/>
        <w:numPr>
          <w:ilvl w:val="0"/>
          <w:numId w:val="35"/>
        </w:numPr>
        <w:rPr>
          <w:sz w:val="24"/>
          <w:szCs w:val="24"/>
        </w:rPr>
      </w:pPr>
      <w:r w:rsidRPr="00811646">
        <w:rPr>
          <w:sz w:val="24"/>
          <w:szCs w:val="24"/>
        </w:rPr>
        <w:t>MGPS</w:t>
      </w:r>
      <w:r w:rsidRPr="00811646">
        <w:rPr>
          <w:sz w:val="24"/>
          <w:szCs w:val="24"/>
        </w:rPr>
        <w:tab/>
        <w:t>safety</w:t>
      </w:r>
      <w:r w:rsidRPr="00811646">
        <w:rPr>
          <w:sz w:val="24"/>
          <w:szCs w:val="24"/>
        </w:rPr>
        <w:tab/>
        <w:t>valve</w:t>
      </w:r>
      <w:r w:rsidRPr="00811646">
        <w:rPr>
          <w:sz w:val="24"/>
          <w:szCs w:val="24"/>
        </w:rPr>
        <w:tab/>
        <w:t>replacement</w:t>
      </w:r>
      <w:r w:rsidRPr="00811646">
        <w:rPr>
          <w:sz w:val="24"/>
          <w:szCs w:val="24"/>
        </w:rPr>
        <w:tab/>
        <w:t>schedule</w:t>
      </w:r>
      <w:r w:rsidRPr="00811646">
        <w:rPr>
          <w:sz w:val="24"/>
          <w:szCs w:val="24"/>
        </w:rPr>
        <w:tab/>
        <w:t>as</w:t>
      </w:r>
      <w:r w:rsidRPr="00811646">
        <w:rPr>
          <w:sz w:val="24"/>
          <w:szCs w:val="24"/>
        </w:rPr>
        <w:tab/>
        <w:t>per</w:t>
      </w:r>
      <w:r w:rsidRPr="00811646">
        <w:rPr>
          <w:sz w:val="24"/>
          <w:szCs w:val="24"/>
        </w:rPr>
        <w:tab/>
      </w:r>
      <w:r w:rsidRPr="00811646">
        <w:rPr>
          <w:spacing w:val="-1"/>
          <w:sz w:val="24"/>
          <w:szCs w:val="24"/>
        </w:rPr>
        <w:t>Manufacturers’</w:t>
      </w:r>
      <w:r w:rsidR="00040DDA" w:rsidRPr="00811646">
        <w:rPr>
          <w:spacing w:val="-1"/>
          <w:sz w:val="24"/>
          <w:szCs w:val="24"/>
        </w:rPr>
        <w:t xml:space="preserve"> </w:t>
      </w:r>
      <w:r w:rsidR="00811646">
        <w:rPr>
          <w:spacing w:val="-1"/>
          <w:sz w:val="24"/>
          <w:szCs w:val="24"/>
        </w:rPr>
        <w:t xml:space="preserve">recommendations on </w:t>
      </w:r>
      <w:r w:rsidR="00811646" w:rsidRPr="00811646">
        <w:rPr>
          <w:sz w:val="24"/>
          <w:szCs w:val="24"/>
        </w:rPr>
        <w:t>Planned program of all cyclical replacement parts regarding the MGPS</w:t>
      </w:r>
      <w:r w:rsidR="00811646">
        <w:rPr>
          <w:sz w:val="24"/>
          <w:szCs w:val="24"/>
        </w:rPr>
        <w:t xml:space="preserve"> ;</w:t>
      </w:r>
    </w:p>
    <w:p w14:paraId="05681CAB" w14:textId="6CD21684" w:rsidR="00BE3B28" w:rsidRPr="007D6384" w:rsidRDefault="00525EC8" w:rsidP="00595F46">
      <w:pPr>
        <w:pStyle w:val="ListParagraph"/>
        <w:numPr>
          <w:ilvl w:val="0"/>
          <w:numId w:val="35"/>
        </w:numPr>
      </w:pPr>
      <w:r w:rsidRPr="007D6384">
        <w:t>New</w:t>
      </w:r>
      <w:r w:rsidRPr="007D6384">
        <w:rPr>
          <w:spacing w:val="16"/>
        </w:rPr>
        <w:t xml:space="preserve"> </w:t>
      </w:r>
      <w:r w:rsidRPr="007D6384">
        <w:t>and</w:t>
      </w:r>
      <w:r w:rsidRPr="007D6384">
        <w:rPr>
          <w:spacing w:val="21"/>
        </w:rPr>
        <w:t xml:space="preserve"> </w:t>
      </w:r>
      <w:r w:rsidRPr="007D6384">
        <w:t>completed</w:t>
      </w:r>
      <w:r w:rsidRPr="007D6384">
        <w:rPr>
          <w:spacing w:val="19"/>
        </w:rPr>
        <w:t xml:space="preserve"> </w:t>
      </w:r>
      <w:r w:rsidRPr="007D6384">
        <w:t>Permit</w:t>
      </w:r>
      <w:r w:rsidRPr="007D6384">
        <w:rPr>
          <w:spacing w:val="19"/>
        </w:rPr>
        <w:t xml:space="preserve"> </w:t>
      </w:r>
      <w:r w:rsidRPr="007D6384">
        <w:t>to</w:t>
      </w:r>
      <w:r w:rsidRPr="007D6384">
        <w:rPr>
          <w:spacing w:val="15"/>
        </w:rPr>
        <w:t xml:space="preserve"> </w:t>
      </w:r>
      <w:r w:rsidRPr="007D6384">
        <w:t>Work</w:t>
      </w:r>
      <w:r w:rsidRPr="007D6384">
        <w:rPr>
          <w:spacing w:val="17"/>
        </w:rPr>
        <w:t xml:space="preserve"> </w:t>
      </w:r>
      <w:r w:rsidRPr="007D6384">
        <w:t>books</w:t>
      </w:r>
      <w:r w:rsidRPr="007D6384">
        <w:rPr>
          <w:spacing w:val="17"/>
        </w:rPr>
        <w:t xml:space="preserve"> </w:t>
      </w:r>
      <w:r w:rsidRPr="007D6384">
        <w:t>for</w:t>
      </w:r>
      <w:r w:rsidRPr="007D6384">
        <w:rPr>
          <w:spacing w:val="18"/>
        </w:rPr>
        <w:t xml:space="preserve"> </w:t>
      </w:r>
      <w:r w:rsidRPr="007D6384">
        <w:t>work</w:t>
      </w:r>
      <w:r w:rsidRPr="007D6384">
        <w:rPr>
          <w:spacing w:val="19"/>
        </w:rPr>
        <w:t xml:space="preserve"> </w:t>
      </w:r>
      <w:r w:rsidRPr="007D6384">
        <w:t>on</w:t>
      </w:r>
      <w:r w:rsidRPr="007D6384">
        <w:rPr>
          <w:spacing w:val="20"/>
        </w:rPr>
        <w:t xml:space="preserve"> </w:t>
      </w:r>
      <w:r w:rsidRPr="007D6384">
        <w:t>the</w:t>
      </w:r>
      <w:r w:rsidRPr="007D6384">
        <w:rPr>
          <w:spacing w:val="20"/>
        </w:rPr>
        <w:t xml:space="preserve"> </w:t>
      </w:r>
      <w:r w:rsidRPr="007D6384">
        <w:t>systems</w:t>
      </w:r>
      <w:r w:rsidRPr="007D6384">
        <w:rPr>
          <w:spacing w:val="18"/>
        </w:rPr>
        <w:t xml:space="preserve"> </w:t>
      </w:r>
      <w:r w:rsidRPr="00811646">
        <w:t xml:space="preserve">for </w:t>
      </w:r>
      <w:r w:rsidR="00D66C9E" w:rsidRPr="00811646">
        <w:t>life of the system</w:t>
      </w:r>
      <w:r w:rsidRPr="007D6384">
        <w:t>;</w:t>
      </w:r>
    </w:p>
    <w:p w14:paraId="062087D8" w14:textId="77777777" w:rsidR="00BE3B28" w:rsidRPr="007D6384" w:rsidRDefault="00525EC8" w:rsidP="00595F46">
      <w:pPr>
        <w:pStyle w:val="ListParagraph"/>
        <w:numPr>
          <w:ilvl w:val="0"/>
          <w:numId w:val="35"/>
        </w:numPr>
      </w:pPr>
      <w:r w:rsidRPr="007D6384">
        <w:t>Plant</w:t>
      </w:r>
      <w:r w:rsidRPr="007D6384">
        <w:rPr>
          <w:spacing w:val="-4"/>
        </w:rPr>
        <w:t xml:space="preserve"> </w:t>
      </w:r>
      <w:r w:rsidRPr="007D6384">
        <w:t>history</w:t>
      </w:r>
      <w:r w:rsidRPr="007D6384">
        <w:rPr>
          <w:spacing w:val="-5"/>
        </w:rPr>
        <w:t xml:space="preserve"> </w:t>
      </w:r>
      <w:r w:rsidRPr="007D6384">
        <w:t>/</w:t>
      </w:r>
      <w:r w:rsidRPr="007D6384">
        <w:rPr>
          <w:spacing w:val="-2"/>
        </w:rPr>
        <w:t xml:space="preserve"> </w:t>
      </w:r>
      <w:r w:rsidRPr="007D6384">
        <w:t>maintenance</w:t>
      </w:r>
      <w:r w:rsidRPr="007D6384">
        <w:rPr>
          <w:spacing w:val="-1"/>
        </w:rPr>
        <w:t xml:space="preserve"> </w:t>
      </w:r>
      <w:r w:rsidRPr="007D6384">
        <w:t>records;</w:t>
      </w:r>
    </w:p>
    <w:p w14:paraId="29081408" w14:textId="77777777" w:rsidR="00BE3B28" w:rsidRPr="007D6384" w:rsidRDefault="00525EC8" w:rsidP="00595F46">
      <w:pPr>
        <w:pStyle w:val="ListParagraph"/>
        <w:numPr>
          <w:ilvl w:val="0"/>
          <w:numId w:val="35"/>
        </w:numPr>
      </w:pPr>
      <w:r w:rsidRPr="007D6384">
        <w:t>Manufacturer’s</w:t>
      </w:r>
      <w:r w:rsidRPr="007D6384">
        <w:rPr>
          <w:spacing w:val="-3"/>
        </w:rPr>
        <w:t xml:space="preserve"> </w:t>
      </w:r>
      <w:r w:rsidRPr="007D6384">
        <w:t>technical</w:t>
      </w:r>
      <w:r w:rsidRPr="007D6384">
        <w:rPr>
          <w:spacing w:val="-3"/>
        </w:rPr>
        <w:t xml:space="preserve"> </w:t>
      </w:r>
      <w:r w:rsidRPr="007D6384">
        <w:t>data</w:t>
      </w:r>
      <w:r w:rsidRPr="007D6384">
        <w:rPr>
          <w:spacing w:val="-3"/>
        </w:rPr>
        <w:t xml:space="preserve"> </w:t>
      </w:r>
      <w:r w:rsidRPr="007D6384">
        <w:t>sheets</w:t>
      </w:r>
      <w:r w:rsidRPr="007D6384">
        <w:rPr>
          <w:spacing w:val="-4"/>
        </w:rPr>
        <w:t xml:space="preserve"> </w:t>
      </w:r>
      <w:r w:rsidRPr="007D6384">
        <w:t>/</w:t>
      </w:r>
      <w:r w:rsidRPr="007D6384">
        <w:rPr>
          <w:spacing w:val="-5"/>
        </w:rPr>
        <w:t xml:space="preserve"> </w:t>
      </w:r>
      <w:r w:rsidRPr="007D6384">
        <w:t>manuals</w:t>
      </w:r>
      <w:r w:rsidRPr="007D6384">
        <w:rPr>
          <w:spacing w:val="-3"/>
        </w:rPr>
        <w:t xml:space="preserve"> </w:t>
      </w:r>
      <w:r w:rsidRPr="007D6384">
        <w:t>for</w:t>
      </w:r>
      <w:r w:rsidRPr="007D6384">
        <w:rPr>
          <w:spacing w:val="-3"/>
        </w:rPr>
        <w:t xml:space="preserve"> </w:t>
      </w:r>
      <w:r w:rsidRPr="007D6384">
        <w:t>all</w:t>
      </w:r>
      <w:r w:rsidRPr="007D6384">
        <w:rPr>
          <w:spacing w:val="-3"/>
        </w:rPr>
        <w:t xml:space="preserve"> </w:t>
      </w:r>
      <w:r w:rsidRPr="007D6384">
        <w:t>MGPS</w:t>
      </w:r>
      <w:r w:rsidRPr="007D6384">
        <w:rPr>
          <w:spacing w:val="-3"/>
        </w:rPr>
        <w:t xml:space="preserve"> </w:t>
      </w:r>
      <w:r w:rsidRPr="007D6384">
        <w:t>components;</w:t>
      </w:r>
    </w:p>
    <w:p w14:paraId="35F530FA" w14:textId="77777777" w:rsidR="00BE3B28" w:rsidRPr="007D6384" w:rsidRDefault="00525EC8" w:rsidP="00595F46">
      <w:pPr>
        <w:pStyle w:val="ListParagraph"/>
        <w:numPr>
          <w:ilvl w:val="0"/>
          <w:numId w:val="35"/>
        </w:numPr>
      </w:pPr>
      <w:r w:rsidRPr="007D6384">
        <w:t>Welsh</w:t>
      </w:r>
      <w:r w:rsidRPr="007D6384">
        <w:rPr>
          <w:spacing w:val="14"/>
        </w:rPr>
        <w:t xml:space="preserve"> </w:t>
      </w:r>
      <w:r w:rsidRPr="007D6384">
        <w:t>Health</w:t>
      </w:r>
      <w:r w:rsidRPr="007D6384">
        <w:rPr>
          <w:spacing w:val="14"/>
        </w:rPr>
        <w:t xml:space="preserve"> </w:t>
      </w:r>
      <w:r w:rsidRPr="007D6384">
        <w:t>Technical</w:t>
      </w:r>
      <w:r w:rsidRPr="007D6384">
        <w:rPr>
          <w:spacing w:val="16"/>
        </w:rPr>
        <w:t xml:space="preserve"> </w:t>
      </w:r>
      <w:r w:rsidRPr="007D6384">
        <w:t>Memorandum</w:t>
      </w:r>
      <w:r w:rsidRPr="007D6384">
        <w:rPr>
          <w:spacing w:val="14"/>
        </w:rPr>
        <w:t xml:space="preserve"> </w:t>
      </w:r>
      <w:r w:rsidRPr="007D6384">
        <w:t>02-01,</w:t>
      </w:r>
      <w:r w:rsidRPr="007D6384">
        <w:rPr>
          <w:spacing w:val="16"/>
        </w:rPr>
        <w:t xml:space="preserve"> </w:t>
      </w:r>
      <w:r w:rsidRPr="007D6384">
        <w:t>any</w:t>
      </w:r>
      <w:r w:rsidRPr="007D6384">
        <w:rPr>
          <w:spacing w:val="14"/>
        </w:rPr>
        <w:t xml:space="preserve"> </w:t>
      </w:r>
      <w:r w:rsidRPr="007D6384">
        <w:t>associated</w:t>
      </w:r>
      <w:r w:rsidRPr="007D6384">
        <w:rPr>
          <w:spacing w:val="17"/>
        </w:rPr>
        <w:t xml:space="preserve"> </w:t>
      </w:r>
      <w:r w:rsidRPr="007D6384">
        <w:t>supplements,</w:t>
      </w:r>
      <w:r w:rsidRPr="007D6384">
        <w:rPr>
          <w:spacing w:val="-64"/>
        </w:rPr>
        <w:t xml:space="preserve"> </w:t>
      </w:r>
      <w:r w:rsidRPr="007D6384">
        <w:t>all</w:t>
      </w:r>
      <w:r w:rsidRPr="007D6384">
        <w:rPr>
          <w:spacing w:val="-1"/>
        </w:rPr>
        <w:t xml:space="preserve"> </w:t>
      </w:r>
      <w:r w:rsidRPr="007D6384">
        <w:t>latest</w:t>
      </w:r>
      <w:r w:rsidRPr="007D6384">
        <w:rPr>
          <w:spacing w:val="-2"/>
        </w:rPr>
        <w:t xml:space="preserve"> </w:t>
      </w:r>
      <w:r w:rsidRPr="007D6384">
        <w:t>editions;</w:t>
      </w:r>
    </w:p>
    <w:p w14:paraId="1A64B7E5" w14:textId="77777777" w:rsidR="00BE3B28" w:rsidRPr="00B13C9C" w:rsidRDefault="00525EC8" w:rsidP="00595F46">
      <w:pPr>
        <w:pStyle w:val="ListParagraph"/>
        <w:numPr>
          <w:ilvl w:val="0"/>
          <w:numId w:val="35"/>
        </w:numPr>
      </w:pPr>
      <w:r w:rsidRPr="007D6384">
        <w:t>MGPS</w:t>
      </w:r>
      <w:r w:rsidRPr="007D6384">
        <w:rPr>
          <w:spacing w:val="59"/>
        </w:rPr>
        <w:t xml:space="preserve"> </w:t>
      </w:r>
      <w:r w:rsidRPr="00B13C9C">
        <w:t>Contractors’</w:t>
      </w:r>
      <w:r w:rsidRPr="00B13C9C">
        <w:rPr>
          <w:spacing w:val="57"/>
        </w:rPr>
        <w:t xml:space="preserve"> </w:t>
      </w:r>
      <w:r w:rsidRPr="00B13C9C">
        <w:t>service</w:t>
      </w:r>
      <w:r w:rsidRPr="00B13C9C">
        <w:rPr>
          <w:spacing w:val="59"/>
        </w:rPr>
        <w:t xml:space="preserve"> </w:t>
      </w:r>
      <w:r w:rsidRPr="00B13C9C">
        <w:t>contracts</w:t>
      </w:r>
      <w:r w:rsidRPr="00B13C9C">
        <w:rPr>
          <w:spacing w:val="59"/>
        </w:rPr>
        <w:t xml:space="preserve"> </w:t>
      </w:r>
      <w:r w:rsidRPr="00B13C9C">
        <w:t>and</w:t>
      </w:r>
      <w:r w:rsidRPr="00B13C9C">
        <w:rPr>
          <w:spacing w:val="59"/>
        </w:rPr>
        <w:t xml:space="preserve"> </w:t>
      </w:r>
      <w:r w:rsidRPr="00B13C9C">
        <w:t>ISO</w:t>
      </w:r>
      <w:r w:rsidRPr="00B13C9C">
        <w:rPr>
          <w:spacing w:val="59"/>
        </w:rPr>
        <w:t xml:space="preserve"> </w:t>
      </w:r>
      <w:r w:rsidRPr="00B13C9C">
        <w:t>9001</w:t>
      </w:r>
      <w:r w:rsidRPr="00B13C9C">
        <w:rPr>
          <w:spacing w:val="59"/>
        </w:rPr>
        <w:t xml:space="preserve"> </w:t>
      </w:r>
      <w:r w:rsidRPr="00B13C9C">
        <w:t>(or</w:t>
      </w:r>
      <w:r w:rsidRPr="00B13C9C">
        <w:rPr>
          <w:spacing w:val="58"/>
        </w:rPr>
        <w:t xml:space="preserve"> </w:t>
      </w:r>
      <w:r w:rsidRPr="00B13C9C">
        <w:t>equivalent)</w:t>
      </w:r>
      <w:r w:rsidRPr="00B13C9C">
        <w:rPr>
          <w:spacing w:val="-64"/>
        </w:rPr>
        <w:t xml:space="preserve"> </w:t>
      </w:r>
      <w:r w:rsidRPr="00B13C9C">
        <w:t>certificates,</w:t>
      </w:r>
      <w:r w:rsidRPr="00B13C9C">
        <w:rPr>
          <w:spacing w:val="-3"/>
        </w:rPr>
        <w:t xml:space="preserve"> </w:t>
      </w:r>
      <w:r w:rsidRPr="00B13C9C">
        <w:t>staff</w:t>
      </w:r>
      <w:r w:rsidRPr="00B13C9C">
        <w:rPr>
          <w:spacing w:val="-2"/>
        </w:rPr>
        <w:t xml:space="preserve"> </w:t>
      </w:r>
      <w:r w:rsidRPr="00B13C9C">
        <w:t>training</w:t>
      </w:r>
      <w:r w:rsidRPr="00B13C9C">
        <w:rPr>
          <w:spacing w:val="-5"/>
        </w:rPr>
        <w:t xml:space="preserve"> </w:t>
      </w:r>
      <w:r w:rsidRPr="00B13C9C">
        <w:t>records,</w:t>
      </w:r>
      <w:r w:rsidRPr="00B13C9C">
        <w:rPr>
          <w:spacing w:val="-2"/>
        </w:rPr>
        <w:t xml:space="preserve"> </w:t>
      </w:r>
      <w:r w:rsidRPr="00B13C9C">
        <w:t>equipment</w:t>
      </w:r>
      <w:r w:rsidRPr="00B13C9C">
        <w:rPr>
          <w:spacing w:val="-2"/>
        </w:rPr>
        <w:t xml:space="preserve"> </w:t>
      </w:r>
      <w:r w:rsidRPr="00B13C9C">
        <w:t>calibration</w:t>
      </w:r>
      <w:r w:rsidRPr="00B13C9C">
        <w:rPr>
          <w:spacing w:val="-3"/>
        </w:rPr>
        <w:t xml:space="preserve"> </w:t>
      </w:r>
      <w:r w:rsidRPr="00B13C9C">
        <w:t>certificates</w:t>
      </w:r>
      <w:r w:rsidRPr="00B13C9C">
        <w:rPr>
          <w:spacing w:val="-5"/>
        </w:rPr>
        <w:t xml:space="preserve"> </w:t>
      </w:r>
      <w:r w:rsidRPr="00B13C9C">
        <w:t>(copies);</w:t>
      </w:r>
    </w:p>
    <w:p w14:paraId="24EF9433" w14:textId="77777777" w:rsidR="00BE3B28" w:rsidRPr="00B13C9C" w:rsidRDefault="00525EC8" w:rsidP="00595F46">
      <w:pPr>
        <w:pStyle w:val="ListParagraph"/>
        <w:numPr>
          <w:ilvl w:val="0"/>
          <w:numId w:val="35"/>
        </w:numPr>
      </w:pPr>
      <w:r w:rsidRPr="00B13C9C">
        <w:t>A</w:t>
      </w:r>
      <w:r w:rsidRPr="00B13C9C">
        <w:rPr>
          <w:spacing w:val="31"/>
        </w:rPr>
        <w:t xml:space="preserve"> </w:t>
      </w:r>
      <w:r w:rsidRPr="00B13C9C">
        <w:t>list</w:t>
      </w:r>
      <w:r w:rsidRPr="00B13C9C">
        <w:rPr>
          <w:spacing w:val="32"/>
        </w:rPr>
        <w:t xml:space="preserve"> </w:t>
      </w:r>
      <w:r w:rsidRPr="00B13C9C">
        <w:t>of</w:t>
      </w:r>
      <w:r w:rsidRPr="00B13C9C">
        <w:rPr>
          <w:spacing w:val="32"/>
        </w:rPr>
        <w:t xml:space="preserve"> </w:t>
      </w:r>
      <w:r w:rsidRPr="00B13C9C">
        <w:t>all</w:t>
      </w:r>
      <w:r w:rsidRPr="00B13C9C">
        <w:rPr>
          <w:spacing w:val="28"/>
        </w:rPr>
        <w:t xml:space="preserve"> </w:t>
      </w:r>
      <w:r w:rsidRPr="00B13C9C">
        <w:t>personnel</w:t>
      </w:r>
      <w:r w:rsidRPr="00B13C9C">
        <w:rPr>
          <w:spacing w:val="26"/>
        </w:rPr>
        <w:t xml:space="preserve"> </w:t>
      </w:r>
      <w:r w:rsidRPr="00B13C9C">
        <w:t>associated</w:t>
      </w:r>
      <w:r w:rsidRPr="00B13C9C">
        <w:rPr>
          <w:spacing w:val="32"/>
        </w:rPr>
        <w:t xml:space="preserve"> </w:t>
      </w:r>
      <w:r w:rsidRPr="00B13C9C">
        <w:t>with</w:t>
      </w:r>
      <w:r w:rsidRPr="00B13C9C">
        <w:rPr>
          <w:spacing w:val="32"/>
        </w:rPr>
        <w:t xml:space="preserve"> </w:t>
      </w:r>
      <w:r w:rsidRPr="00B13C9C">
        <w:t>the</w:t>
      </w:r>
      <w:r w:rsidRPr="00B13C9C">
        <w:rPr>
          <w:spacing w:val="32"/>
        </w:rPr>
        <w:t xml:space="preserve"> </w:t>
      </w:r>
      <w:r w:rsidRPr="00B13C9C">
        <w:t>MGPS,</w:t>
      </w:r>
      <w:r w:rsidRPr="00B13C9C">
        <w:rPr>
          <w:spacing w:val="29"/>
        </w:rPr>
        <w:t xml:space="preserve"> </w:t>
      </w:r>
      <w:r w:rsidRPr="00B13C9C">
        <w:t>especially</w:t>
      </w:r>
      <w:r w:rsidRPr="00B13C9C">
        <w:rPr>
          <w:spacing w:val="29"/>
        </w:rPr>
        <w:t xml:space="preserve"> </w:t>
      </w:r>
      <w:r w:rsidRPr="00B13C9C">
        <w:t>the</w:t>
      </w:r>
      <w:r w:rsidRPr="00B13C9C">
        <w:rPr>
          <w:spacing w:val="32"/>
        </w:rPr>
        <w:t xml:space="preserve"> </w:t>
      </w:r>
      <w:r w:rsidRPr="00B13C9C">
        <w:t>Permit</w:t>
      </w:r>
      <w:r w:rsidRPr="00B13C9C">
        <w:rPr>
          <w:spacing w:val="32"/>
        </w:rPr>
        <w:t xml:space="preserve"> </w:t>
      </w:r>
      <w:r w:rsidRPr="00B13C9C">
        <w:t>to</w:t>
      </w:r>
      <w:r w:rsidRPr="00B13C9C">
        <w:rPr>
          <w:spacing w:val="-64"/>
        </w:rPr>
        <w:t xml:space="preserve"> </w:t>
      </w:r>
      <w:r w:rsidRPr="00B13C9C">
        <w:t>Work</w:t>
      </w:r>
      <w:r w:rsidRPr="00B13C9C">
        <w:rPr>
          <w:spacing w:val="-1"/>
        </w:rPr>
        <w:t xml:space="preserve"> </w:t>
      </w:r>
      <w:r w:rsidRPr="00B13C9C">
        <w:t>System;</w:t>
      </w:r>
    </w:p>
    <w:p w14:paraId="1615315C" w14:textId="77777777" w:rsidR="00BE3B28" w:rsidRPr="00B13C9C" w:rsidRDefault="00525EC8" w:rsidP="00595F46">
      <w:pPr>
        <w:pStyle w:val="ListParagraph"/>
        <w:numPr>
          <w:ilvl w:val="0"/>
          <w:numId w:val="35"/>
        </w:numPr>
      </w:pPr>
      <w:r w:rsidRPr="00B13C9C">
        <w:t>Emergency</w:t>
      </w:r>
      <w:r w:rsidRPr="00B13C9C">
        <w:rPr>
          <w:spacing w:val="-5"/>
        </w:rPr>
        <w:t xml:space="preserve"> </w:t>
      </w:r>
      <w:r w:rsidRPr="00B13C9C">
        <w:t>and</w:t>
      </w:r>
      <w:r w:rsidRPr="00B13C9C">
        <w:rPr>
          <w:spacing w:val="-1"/>
        </w:rPr>
        <w:t xml:space="preserve"> </w:t>
      </w:r>
      <w:r w:rsidRPr="00B13C9C">
        <w:t>other</w:t>
      </w:r>
      <w:r w:rsidRPr="00B13C9C">
        <w:rPr>
          <w:spacing w:val="-5"/>
        </w:rPr>
        <w:t xml:space="preserve"> </w:t>
      </w:r>
      <w:r w:rsidRPr="00B13C9C">
        <w:t>useful</w:t>
      </w:r>
      <w:r w:rsidRPr="00B13C9C">
        <w:rPr>
          <w:spacing w:val="-4"/>
        </w:rPr>
        <w:t xml:space="preserve"> </w:t>
      </w:r>
      <w:r w:rsidRPr="00B13C9C">
        <w:t>telephone</w:t>
      </w:r>
      <w:r w:rsidRPr="00B13C9C">
        <w:rPr>
          <w:spacing w:val="-4"/>
        </w:rPr>
        <w:t xml:space="preserve"> </w:t>
      </w:r>
      <w:r w:rsidRPr="00B13C9C">
        <w:t>numbers;</w:t>
      </w:r>
    </w:p>
    <w:p w14:paraId="46135F2D" w14:textId="77777777" w:rsidR="00BE3B28" w:rsidRPr="00B13C9C" w:rsidRDefault="00525EC8" w:rsidP="00595F46">
      <w:pPr>
        <w:pStyle w:val="ListParagraph"/>
        <w:numPr>
          <w:ilvl w:val="0"/>
          <w:numId w:val="35"/>
        </w:numPr>
      </w:pPr>
      <w:r w:rsidRPr="00B13C9C">
        <w:t>MGPS</w:t>
      </w:r>
      <w:r w:rsidRPr="00B13C9C">
        <w:rPr>
          <w:spacing w:val="-2"/>
        </w:rPr>
        <w:t xml:space="preserve"> </w:t>
      </w:r>
      <w:r w:rsidRPr="00B13C9C">
        <w:t>staff</w:t>
      </w:r>
      <w:r w:rsidRPr="00B13C9C">
        <w:rPr>
          <w:spacing w:val="-1"/>
        </w:rPr>
        <w:t xml:space="preserve"> </w:t>
      </w:r>
      <w:r w:rsidRPr="00B13C9C">
        <w:t>training</w:t>
      </w:r>
      <w:r w:rsidRPr="00B13C9C">
        <w:rPr>
          <w:spacing w:val="-4"/>
        </w:rPr>
        <w:t xml:space="preserve"> </w:t>
      </w:r>
      <w:r w:rsidRPr="00B13C9C">
        <w:t>records;</w:t>
      </w:r>
    </w:p>
    <w:p w14:paraId="7037297F" w14:textId="77777777" w:rsidR="00BE3B28" w:rsidRPr="00B13C9C" w:rsidRDefault="00525EC8" w:rsidP="00595F46">
      <w:pPr>
        <w:pStyle w:val="ListParagraph"/>
        <w:numPr>
          <w:ilvl w:val="0"/>
          <w:numId w:val="35"/>
        </w:numPr>
      </w:pPr>
      <w:r w:rsidRPr="00B13C9C">
        <w:t>Calibration</w:t>
      </w:r>
      <w:r w:rsidRPr="00B13C9C">
        <w:rPr>
          <w:spacing w:val="-3"/>
        </w:rPr>
        <w:t xml:space="preserve"> </w:t>
      </w:r>
      <w:r w:rsidRPr="00B13C9C">
        <w:t>certificates</w:t>
      </w:r>
      <w:r w:rsidRPr="00B13C9C">
        <w:rPr>
          <w:spacing w:val="-4"/>
        </w:rPr>
        <w:t xml:space="preserve"> </w:t>
      </w:r>
      <w:r w:rsidRPr="00B13C9C">
        <w:t>of the</w:t>
      </w:r>
      <w:r w:rsidRPr="00B13C9C">
        <w:rPr>
          <w:spacing w:val="-2"/>
        </w:rPr>
        <w:t xml:space="preserve"> </w:t>
      </w:r>
      <w:r w:rsidRPr="00B13C9C">
        <w:t>hospital</w:t>
      </w:r>
      <w:r w:rsidRPr="00B13C9C">
        <w:rPr>
          <w:spacing w:val="-2"/>
        </w:rPr>
        <w:t xml:space="preserve"> </w:t>
      </w:r>
      <w:r w:rsidRPr="00B13C9C">
        <w:t>test</w:t>
      </w:r>
      <w:r w:rsidRPr="00B13C9C">
        <w:rPr>
          <w:spacing w:val="-4"/>
        </w:rPr>
        <w:t xml:space="preserve"> </w:t>
      </w:r>
      <w:r w:rsidRPr="00B13C9C">
        <w:t>equipment;</w:t>
      </w:r>
    </w:p>
    <w:p w14:paraId="0F3FD969" w14:textId="77777777" w:rsidR="00BE3B28" w:rsidRDefault="00525EC8" w:rsidP="00B13C9C">
      <w:pPr>
        <w:pStyle w:val="ListParagraph"/>
        <w:numPr>
          <w:ilvl w:val="0"/>
          <w:numId w:val="35"/>
        </w:numPr>
        <w:shd w:val="clear" w:color="auto" w:fill="FFFFFF" w:themeFill="background1"/>
      </w:pPr>
      <w:r w:rsidRPr="00B13C9C">
        <w:t>The</w:t>
      </w:r>
      <w:r w:rsidRPr="00B13C9C">
        <w:rPr>
          <w:spacing w:val="-2"/>
        </w:rPr>
        <w:t xml:space="preserve"> </w:t>
      </w:r>
      <w:r w:rsidRPr="00B13C9C">
        <w:t>MGPS</w:t>
      </w:r>
      <w:r w:rsidRPr="00B13C9C">
        <w:rPr>
          <w:spacing w:val="-4"/>
        </w:rPr>
        <w:t xml:space="preserve"> </w:t>
      </w:r>
      <w:r w:rsidRPr="00B13C9C">
        <w:t>Management</w:t>
      </w:r>
      <w:r w:rsidRPr="00B13C9C">
        <w:rPr>
          <w:spacing w:val="-2"/>
        </w:rPr>
        <w:t xml:space="preserve"> </w:t>
      </w:r>
      <w:r w:rsidRPr="00B13C9C">
        <w:t>Policy</w:t>
      </w:r>
    </w:p>
    <w:p w14:paraId="1F8456C1" w14:textId="27C7F09A" w:rsidR="00C17F52" w:rsidRDefault="00C17F52" w:rsidP="00B13C9C">
      <w:pPr>
        <w:pStyle w:val="ListParagraph"/>
        <w:numPr>
          <w:ilvl w:val="0"/>
          <w:numId w:val="35"/>
        </w:numPr>
        <w:shd w:val="clear" w:color="auto" w:fill="FFFFFF" w:themeFill="background1"/>
      </w:pPr>
      <w:r>
        <w:t xml:space="preserve">Asset </w:t>
      </w:r>
      <w:r w:rsidR="00D66C9E">
        <w:t>ID R</w:t>
      </w:r>
      <w:r>
        <w:t xml:space="preserve">egister, </w:t>
      </w:r>
      <w:r w:rsidR="00D66C9E">
        <w:t>PPM</w:t>
      </w:r>
      <w:r>
        <w:t xml:space="preserve"> database, </w:t>
      </w:r>
      <w:r w:rsidR="00D66C9E">
        <w:t>MGPS contract and specification</w:t>
      </w:r>
    </w:p>
    <w:p w14:paraId="3300FA23" w14:textId="447D84B7" w:rsidR="00112EBB" w:rsidRPr="00B13C9C" w:rsidRDefault="009939D5" w:rsidP="00B13C9C">
      <w:pPr>
        <w:pStyle w:val="ListParagraph"/>
        <w:numPr>
          <w:ilvl w:val="0"/>
          <w:numId w:val="35"/>
        </w:numPr>
        <w:shd w:val="clear" w:color="auto" w:fill="FFFFFF" w:themeFill="background1"/>
      </w:pPr>
      <w:r>
        <w:t xml:space="preserve">Maintain site </w:t>
      </w:r>
      <w:r w:rsidR="00D66C9E">
        <w:t>MGPS risk register</w:t>
      </w:r>
    </w:p>
    <w:p w14:paraId="4788EA41" w14:textId="77777777" w:rsidR="00803511" w:rsidRDefault="00803511" w:rsidP="00803511"/>
    <w:p w14:paraId="6A8F9BC6" w14:textId="50A887BF" w:rsidR="00040DDA" w:rsidRDefault="00040DDA" w:rsidP="00803511"/>
    <w:p w14:paraId="6C6C8306" w14:textId="7C3347BA" w:rsidR="00D66C9E" w:rsidRDefault="00D66C9E" w:rsidP="00803511"/>
    <w:p w14:paraId="56539318" w14:textId="251F0B0E" w:rsidR="00D66C9E" w:rsidRDefault="00D66C9E" w:rsidP="00803511"/>
    <w:p w14:paraId="32F7CBA3" w14:textId="1E2B1609" w:rsidR="00D66C9E" w:rsidRDefault="00D66C9E" w:rsidP="00803511"/>
    <w:p w14:paraId="75F91B14" w14:textId="2AF431BD" w:rsidR="00D66C9E" w:rsidRDefault="00D66C9E" w:rsidP="00803511"/>
    <w:p w14:paraId="7524FA9F" w14:textId="2C6CF129" w:rsidR="00D66C9E" w:rsidRDefault="00D66C9E" w:rsidP="00803511"/>
    <w:p w14:paraId="6A6C7328" w14:textId="77777777" w:rsidR="00D66C9E" w:rsidRDefault="00D66C9E" w:rsidP="00803511"/>
    <w:p w14:paraId="2257E4CE" w14:textId="77777777" w:rsidR="00BE3B28" w:rsidRPr="00803511" w:rsidRDefault="00803511" w:rsidP="005113AA">
      <w:pPr>
        <w:pStyle w:val="Heading1"/>
      </w:pPr>
      <w:bookmarkStart w:id="147" w:name="_Toc106700364"/>
      <w:r w:rsidRPr="00803511">
        <w:lastRenderedPageBreak/>
        <w:t>Medical Gas Pipeline System Training</w:t>
      </w:r>
      <w:bookmarkEnd w:id="147"/>
    </w:p>
    <w:p w14:paraId="20F17F91" w14:textId="77777777" w:rsidR="00BE3B28" w:rsidRPr="00803511" w:rsidRDefault="00BE3B28" w:rsidP="00AA7F3D"/>
    <w:p w14:paraId="6BB79126" w14:textId="77777777" w:rsidR="00BE3B28" w:rsidRDefault="00525EC8" w:rsidP="00AA7F3D">
      <w:r>
        <w:t>It</w:t>
      </w:r>
      <w:r>
        <w:rPr>
          <w:spacing w:val="-8"/>
        </w:rPr>
        <w:t xml:space="preserve"> </w:t>
      </w:r>
      <w:r>
        <w:t>is</w:t>
      </w:r>
      <w:r>
        <w:rPr>
          <w:spacing w:val="-9"/>
        </w:rPr>
        <w:t xml:space="preserve"> </w:t>
      </w:r>
      <w:r>
        <w:t>essential</w:t>
      </w:r>
      <w:r>
        <w:rPr>
          <w:spacing w:val="-12"/>
        </w:rPr>
        <w:t xml:space="preserve"> </w:t>
      </w:r>
      <w:r>
        <w:t>for</w:t>
      </w:r>
      <w:r>
        <w:rPr>
          <w:spacing w:val="-9"/>
        </w:rPr>
        <w:t xml:space="preserve"> </w:t>
      </w:r>
      <w:r>
        <w:t>the</w:t>
      </w:r>
      <w:r>
        <w:rPr>
          <w:spacing w:val="-7"/>
        </w:rPr>
        <w:t xml:space="preserve"> </w:t>
      </w:r>
      <w:r>
        <w:t>safety</w:t>
      </w:r>
      <w:r>
        <w:rPr>
          <w:spacing w:val="-11"/>
        </w:rPr>
        <w:t xml:space="preserve"> </w:t>
      </w:r>
      <w:r>
        <w:t>of</w:t>
      </w:r>
      <w:r>
        <w:rPr>
          <w:spacing w:val="-6"/>
        </w:rPr>
        <w:t xml:space="preserve"> </w:t>
      </w:r>
      <w:r>
        <w:t>patients</w:t>
      </w:r>
      <w:r>
        <w:rPr>
          <w:spacing w:val="-10"/>
        </w:rPr>
        <w:t xml:space="preserve"> </w:t>
      </w:r>
      <w:r>
        <w:t>that</w:t>
      </w:r>
      <w:r>
        <w:rPr>
          <w:spacing w:val="-9"/>
        </w:rPr>
        <w:t xml:space="preserve"> </w:t>
      </w:r>
      <w:r>
        <w:t>NO</w:t>
      </w:r>
      <w:r>
        <w:rPr>
          <w:spacing w:val="-6"/>
        </w:rPr>
        <w:t xml:space="preserve"> </w:t>
      </w:r>
      <w:r>
        <w:t>PERSON</w:t>
      </w:r>
      <w:r>
        <w:rPr>
          <w:spacing w:val="-9"/>
        </w:rPr>
        <w:t xml:space="preserve"> </w:t>
      </w:r>
      <w:r>
        <w:t>should</w:t>
      </w:r>
      <w:r>
        <w:rPr>
          <w:spacing w:val="-11"/>
        </w:rPr>
        <w:t xml:space="preserve"> </w:t>
      </w:r>
      <w:r>
        <w:t>operate,</w:t>
      </w:r>
      <w:r>
        <w:rPr>
          <w:spacing w:val="-10"/>
        </w:rPr>
        <w:t xml:space="preserve"> </w:t>
      </w:r>
      <w:r>
        <w:t>or</w:t>
      </w:r>
      <w:r>
        <w:rPr>
          <w:spacing w:val="-9"/>
        </w:rPr>
        <w:t xml:space="preserve"> </w:t>
      </w:r>
      <w:r>
        <w:t>work</w:t>
      </w:r>
      <w:r>
        <w:rPr>
          <w:spacing w:val="-65"/>
        </w:rPr>
        <w:t xml:space="preserve"> </w:t>
      </w:r>
      <w:r w:rsidR="00112EBB">
        <w:rPr>
          <w:spacing w:val="-65"/>
        </w:rPr>
        <w:t xml:space="preserve">   </w:t>
      </w:r>
      <w:r>
        <w:t>on,</w:t>
      </w:r>
      <w:r>
        <w:rPr>
          <w:spacing w:val="-3"/>
        </w:rPr>
        <w:t xml:space="preserve"> </w:t>
      </w:r>
      <w:r>
        <w:t>any</w:t>
      </w:r>
      <w:r>
        <w:rPr>
          <w:spacing w:val="-4"/>
        </w:rPr>
        <w:t xml:space="preserve"> </w:t>
      </w:r>
      <w:r>
        <w:t>part of</w:t>
      </w:r>
      <w:r>
        <w:rPr>
          <w:spacing w:val="-1"/>
        </w:rPr>
        <w:t xml:space="preserve"> </w:t>
      </w:r>
      <w:r>
        <w:t>an MGPS</w:t>
      </w:r>
      <w:r>
        <w:rPr>
          <w:spacing w:val="-1"/>
        </w:rPr>
        <w:t xml:space="preserve"> </w:t>
      </w:r>
      <w:r>
        <w:t>unless</w:t>
      </w:r>
      <w:r>
        <w:rPr>
          <w:spacing w:val="-1"/>
        </w:rPr>
        <w:t xml:space="preserve"> </w:t>
      </w:r>
      <w:r>
        <w:t>adequately</w:t>
      </w:r>
      <w:r>
        <w:rPr>
          <w:spacing w:val="-3"/>
        </w:rPr>
        <w:t xml:space="preserve"> </w:t>
      </w:r>
      <w:r>
        <w:t>trained</w:t>
      </w:r>
      <w:r>
        <w:rPr>
          <w:spacing w:val="-3"/>
        </w:rPr>
        <w:t xml:space="preserve"> </w:t>
      </w:r>
      <w:r>
        <w:t>or supervised.</w:t>
      </w:r>
    </w:p>
    <w:p w14:paraId="7C4856D6" w14:textId="77777777" w:rsidR="00BE3B28" w:rsidRDefault="00BE3B28" w:rsidP="00AA7F3D"/>
    <w:p w14:paraId="7E384FA4" w14:textId="77777777" w:rsidR="00BE3B28" w:rsidRDefault="00525EC8" w:rsidP="00AA7F3D">
      <w:r>
        <w:t>It is essential that staff at all levels have a sound general knowledge of the</w:t>
      </w:r>
      <w:r>
        <w:rPr>
          <w:spacing w:val="1"/>
        </w:rPr>
        <w:t xml:space="preserve"> </w:t>
      </w:r>
      <w:r>
        <w:t>general principles, design and functions of the MGPS, and that all staff will be</w:t>
      </w:r>
      <w:r>
        <w:rPr>
          <w:spacing w:val="1"/>
        </w:rPr>
        <w:t xml:space="preserve"> </w:t>
      </w:r>
      <w:r>
        <w:t>trained</w:t>
      </w:r>
      <w:r>
        <w:rPr>
          <w:spacing w:val="-1"/>
        </w:rPr>
        <w:t xml:space="preserve"> </w:t>
      </w:r>
      <w:r>
        <w:t>in relation to their</w:t>
      </w:r>
      <w:r>
        <w:rPr>
          <w:spacing w:val="-2"/>
        </w:rPr>
        <w:t xml:space="preserve"> </w:t>
      </w:r>
      <w:r>
        <w:t>responsibilities.</w:t>
      </w:r>
    </w:p>
    <w:p w14:paraId="5154492D" w14:textId="77777777" w:rsidR="00BE3B28" w:rsidRDefault="00BE3B28" w:rsidP="00AA7F3D"/>
    <w:p w14:paraId="29883444" w14:textId="77777777" w:rsidR="00BE3B28" w:rsidRDefault="00525EC8" w:rsidP="00AA7F3D">
      <w:r>
        <w:t>MGPS training records for Estates personnel is held in the relevant Estates</w:t>
      </w:r>
      <w:r>
        <w:rPr>
          <w:spacing w:val="1"/>
        </w:rPr>
        <w:t xml:space="preserve"> </w:t>
      </w:r>
      <w:r>
        <w:t>department.</w:t>
      </w:r>
    </w:p>
    <w:p w14:paraId="6949E446" w14:textId="77777777" w:rsidR="00BE3B28" w:rsidRDefault="00BE3B28" w:rsidP="00AA7F3D"/>
    <w:p w14:paraId="52C74DE2" w14:textId="77777777" w:rsidR="00BE3B28" w:rsidRDefault="00525EC8" w:rsidP="00AA7F3D">
      <w:r>
        <w:t>It is the duty of departmental managers to ensure that all staff using MGPS are</w:t>
      </w:r>
      <w:r>
        <w:rPr>
          <w:spacing w:val="1"/>
        </w:rPr>
        <w:t xml:space="preserve"> </w:t>
      </w:r>
      <w:r>
        <w:t>appropriately</w:t>
      </w:r>
      <w:r>
        <w:rPr>
          <w:spacing w:val="-4"/>
        </w:rPr>
        <w:t xml:space="preserve"> </w:t>
      </w:r>
      <w:r>
        <w:t>trained</w:t>
      </w:r>
      <w:r>
        <w:rPr>
          <w:spacing w:val="-2"/>
        </w:rPr>
        <w:t xml:space="preserve"> </w:t>
      </w:r>
      <w:r>
        <w:t>and records kept.</w:t>
      </w:r>
    </w:p>
    <w:p w14:paraId="4303CBFD" w14:textId="77777777" w:rsidR="00BE3B28" w:rsidRDefault="00BE3B28" w:rsidP="00AA7F3D"/>
    <w:p w14:paraId="03B5908A" w14:textId="3314339C" w:rsidR="00BE3B28" w:rsidRDefault="00525EC8" w:rsidP="00AA7F3D">
      <w:r>
        <w:t xml:space="preserve">The Authorised Person (MGPS) </w:t>
      </w:r>
      <w:r w:rsidR="009939D5">
        <w:t xml:space="preserve">must </w:t>
      </w:r>
      <w:r>
        <w:t>request training records of contractors’</w:t>
      </w:r>
      <w:r>
        <w:rPr>
          <w:spacing w:val="1"/>
        </w:rPr>
        <w:t xml:space="preserve"> </w:t>
      </w:r>
      <w:r>
        <w:t>staff.</w:t>
      </w:r>
    </w:p>
    <w:p w14:paraId="6776B9A0" w14:textId="77777777" w:rsidR="00BE3B28" w:rsidRDefault="00BE3B28" w:rsidP="00AA7F3D"/>
    <w:p w14:paraId="50BC1181" w14:textId="77777777" w:rsidR="00BE3B28" w:rsidRDefault="00525EC8" w:rsidP="00AA7F3D">
      <w:r>
        <w:t>Individuals</w:t>
      </w:r>
      <w:r>
        <w:rPr>
          <w:spacing w:val="1"/>
        </w:rPr>
        <w:t xml:space="preserve"> </w:t>
      </w:r>
      <w:r>
        <w:t>training</w:t>
      </w:r>
      <w:r>
        <w:rPr>
          <w:spacing w:val="1"/>
        </w:rPr>
        <w:t xml:space="preserve"> </w:t>
      </w:r>
      <w:r>
        <w:t>records</w:t>
      </w:r>
      <w:r>
        <w:rPr>
          <w:spacing w:val="1"/>
        </w:rPr>
        <w:t xml:space="preserve"> </w:t>
      </w:r>
      <w:r>
        <w:t>will</w:t>
      </w:r>
      <w:r>
        <w:rPr>
          <w:spacing w:val="1"/>
        </w:rPr>
        <w:t xml:space="preserve"> </w:t>
      </w:r>
      <w:r>
        <w:t>be</w:t>
      </w:r>
      <w:r>
        <w:rPr>
          <w:spacing w:val="1"/>
        </w:rPr>
        <w:t xml:space="preserve"> </w:t>
      </w:r>
      <w:r>
        <w:t>reviewed</w:t>
      </w:r>
      <w:r>
        <w:rPr>
          <w:spacing w:val="1"/>
        </w:rPr>
        <w:t xml:space="preserve"> </w:t>
      </w:r>
      <w:r>
        <w:t>as</w:t>
      </w:r>
      <w:r>
        <w:rPr>
          <w:spacing w:val="1"/>
        </w:rPr>
        <w:t xml:space="preserve"> </w:t>
      </w:r>
      <w:r>
        <w:t>part</w:t>
      </w:r>
      <w:r>
        <w:rPr>
          <w:spacing w:val="1"/>
        </w:rPr>
        <w:t xml:space="preserve"> </w:t>
      </w:r>
      <w:r>
        <w:t>of</w:t>
      </w:r>
      <w:r>
        <w:rPr>
          <w:spacing w:val="1"/>
        </w:rPr>
        <w:t xml:space="preserve"> </w:t>
      </w:r>
      <w:r>
        <w:t>the</w:t>
      </w:r>
      <w:r>
        <w:rPr>
          <w:spacing w:val="1"/>
        </w:rPr>
        <w:t xml:space="preserve"> </w:t>
      </w:r>
      <w:r>
        <w:t>Medical</w:t>
      </w:r>
      <w:r>
        <w:rPr>
          <w:spacing w:val="1"/>
        </w:rPr>
        <w:t xml:space="preserve"> </w:t>
      </w:r>
      <w:r>
        <w:t>Gas</w:t>
      </w:r>
      <w:r>
        <w:rPr>
          <w:spacing w:val="1"/>
        </w:rPr>
        <w:t xml:space="preserve"> </w:t>
      </w:r>
      <w:r>
        <w:t>Committee</w:t>
      </w:r>
      <w:r>
        <w:rPr>
          <w:spacing w:val="-2"/>
        </w:rPr>
        <w:t xml:space="preserve"> </w:t>
      </w:r>
      <w:r>
        <w:t>to</w:t>
      </w:r>
      <w:r>
        <w:rPr>
          <w:spacing w:val="-3"/>
        </w:rPr>
        <w:t xml:space="preserve"> </w:t>
      </w:r>
      <w:r>
        <w:t>ensure</w:t>
      </w:r>
      <w:r>
        <w:rPr>
          <w:spacing w:val="-1"/>
        </w:rPr>
        <w:t xml:space="preserve"> </w:t>
      </w:r>
      <w:r>
        <w:t>training</w:t>
      </w:r>
      <w:r>
        <w:rPr>
          <w:spacing w:val="-3"/>
        </w:rPr>
        <w:t xml:space="preserve"> </w:t>
      </w:r>
      <w:r>
        <w:t>requirements</w:t>
      </w:r>
      <w:r>
        <w:rPr>
          <w:spacing w:val="-1"/>
        </w:rPr>
        <w:t xml:space="preserve"> </w:t>
      </w:r>
      <w:r>
        <w:t>are</w:t>
      </w:r>
      <w:r>
        <w:rPr>
          <w:spacing w:val="-1"/>
        </w:rPr>
        <w:t xml:space="preserve"> </w:t>
      </w:r>
      <w:r>
        <w:t>up</w:t>
      </w:r>
      <w:r>
        <w:rPr>
          <w:spacing w:val="-3"/>
        </w:rPr>
        <w:t xml:space="preserve"> </w:t>
      </w:r>
      <w:r>
        <w:t>to</w:t>
      </w:r>
      <w:r>
        <w:rPr>
          <w:spacing w:val="-3"/>
        </w:rPr>
        <w:t xml:space="preserve"> </w:t>
      </w:r>
      <w:r>
        <w:t>date</w:t>
      </w:r>
      <w:r>
        <w:rPr>
          <w:spacing w:val="-1"/>
        </w:rPr>
        <w:t xml:space="preserve"> </w:t>
      </w:r>
      <w:r>
        <w:t>and</w:t>
      </w:r>
      <w:r>
        <w:rPr>
          <w:spacing w:val="-1"/>
        </w:rPr>
        <w:t xml:space="preserve"> </w:t>
      </w:r>
      <w:r>
        <w:t>compliant.</w:t>
      </w:r>
    </w:p>
    <w:p w14:paraId="59F86EA8" w14:textId="77777777" w:rsidR="00BE3B28" w:rsidRDefault="00BE3B28" w:rsidP="00595F46">
      <w:pPr>
        <w:pStyle w:val="BodyText"/>
      </w:pPr>
    </w:p>
    <w:p w14:paraId="2ABA1958" w14:textId="77777777" w:rsidR="006D16ED" w:rsidRDefault="00525EC8" w:rsidP="00E47488">
      <w:pPr>
        <w:pStyle w:val="Heading2"/>
      </w:pPr>
      <w:bookmarkStart w:id="148" w:name="_Toc106700365"/>
      <w:r w:rsidRPr="00AA7F3D">
        <w:t>Training</w:t>
      </w:r>
      <w:r>
        <w:rPr>
          <w:spacing w:val="-2"/>
        </w:rPr>
        <w:t xml:space="preserve"> </w:t>
      </w:r>
      <w:r>
        <w:t>on MGPS will be provided</w:t>
      </w:r>
      <w:r>
        <w:rPr>
          <w:spacing w:val="-4"/>
        </w:rPr>
        <w:t xml:space="preserve"> </w:t>
      </w:r>
      <w:r>
        <w:t>as follows:</w:t>
      </w:r>
      <w:bookmarkEnd w:id="148"/>
    </w:p>
    <w:p w14:paraId="406B178A" w14:textId="77777777" w:rsidR="00BE3B28" w:rsidRDefault="00BE3B28" w:rsidP="00595F46">
      <w:pPr>
        <w:pStyle w:val="BodyText"/>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51"/>
        <w:gridCol w:w="1460"/>
        <w:gridCol w:w="1457"/>
        <w:gridCol w:w="1460"/>
        <w:gridCol w:w="1457"/>
        <w:gridCol w:w="1460"/>
      </w:tblGrid>
      <w:tr w:rsidR="00BE3B28" w14:paraId="4D72241C" w14:textId="77777777">
        <w:trPr>
          <w:trHeight w:val="1343"/>
        </w:trPr>
        <w:tc>
          <w:tcPr>
            <w:tcW w:w="1951" w:type="dxa"/>
          </w:tcPr>
          <w:p w14:paraId="6772E96A" w14:textId="77777777" w:rsidR="00BE3B28" w:rsidRDefault="00525EC8" w:rsidP="00595F46">
            <w:pPr>
              <w:pStyle w:val="TableParagraph"/>
            </w:pPr>
            <w:r>
              <w:t>Position</w:t>
            </w:r>
          </w:p>
        </w:tc>
        <w:tc>
          <w:tcPr>
            <w:tcW w:w="1460" w:type="dxa"/>
          </w:tcPr>
          <w:p w14:paraId="3E717102" w14:textId="77777777" w:rsidR="00BE3B28" w:rsidRDefault="00525EC8" w:rsidP="00595F46">
            <w:pPr>
              <w:pStyle w:val="TableParagraph"/>
            </w:pPr>
            <w:r>
              <w:t>Safe use and</w:t>
            </w:r>
            <w:r>
              <w:rPr>
                <w:spacing w:val="-47"/>
              </w:rPr>
              <w:t xml:space="preserve"> </w:t>
            </w:r>
            <w:r>
              <w:t>application</w:t>
            </w:r>
            <w:r>
              <w:rPr>
                <w:spacing w:val="1"/>
              </w:rPr>
              <w:t xml:space="preserve"> </w:t>
            </w:r>
            <w:r>
              <w:t>of medical</w:t>
            </w:r>
            <w:r>
              <w:rPr>
                <w:spacing w:val="1"/>
              </w:rPr>
              <w:t xml:space="preserve"> </w:t>
            </w:r>
            <w:r>
              <w:t>gases</w:t>
            </w:r>
          </w:p>
        </w:tc>
        <w:tc>
          <w:tcPr>
            <w:tcW w:w="1457" w:type="dxa"/>
          </w:tcPr>
          <w:p w14:paraId="210929FA" w14:textId="77777777" w:rsidR="00BE3B28" w:rsidRDefault="00525EC8" w:rsidP="00595F46">
            <w:pPr>
              <w:pStyle w:val="TableParagraph"/>
            </w:pPr>
            <w:r>
              <w:t>Emergency</w:t>
            </w:r>
            <w:r>
              <w:rPr>
                <w:spacing w:val="-48"/>
              </w:rPr>
              <w:t xml:space="preserve"> </w:t>
            </w:r>
            <w:r>
              <w:t>procedures</w:t>
            </w:r>
            <w:r>
              <w:rPr>
                <w:spacing w:val="-48"/>
              </w:rPr>
              <w:t xml:space="preserve"> </w:t>
            </w:r>
            <w:r>
              <w:t>and Permit</w:t>
            </w:r>
            <w:r>
              <w:rPr>
                <w:spacing w:val="-47"/>
              </w:rPr>
              <w:t xml:space="preserve"> </w:t>
            </w:r>
            <w:r>
              <w:t>to</w:t>
            </w:r>
            <w:r>
              <w:rPr>
                <w:spacing w:val="-2"/>
              </w:rPr>
              <w:t xml:space="preserve"> </w:t>
            </w:r>
            <w:r>
              <w:t>Work</w:t>
            </w:r>
          </w:p>
          <w:p w14:paraId="779C23E6" w14:textId="77777777" w:rsidR="00BE3B28" w:rsidRDefault="00525EC8" w:rsidP="00595F46">
            <w:pPr>
              <w:pStyle w:val="TableParagraph"/>
            </w:pPr>
            <w:r>
              <w:t>System</w:t>
            </w:r>
          </w:p>
        </w:tc>
        <w:tc>
          <w:tcPr>
            <w:tcW w:w="1460" w:type="dxa"/>
          </w:tcPr>
          <w:p w14:paraId="3C1A24B8" w14:textId="77777777" w:rsidR="00BE3B28" w:rsidRDefault="00525EC8" w:rsidP="00595F46">
            <w:pPr>
              <w:pStyle w:val="TableParagraph"/>
            </w:pPr>
            <w:r>
              <w:t>Management</w:t>
            </w:r>
            <w:r>
              <w:rPr>
                <w:spacing w:val="-47"/>
              </w:rPr>
              <w:t xml:space="preserve"> </w:t>
            </w:r>
            <w:r>
              <w:t>of the MGPS</w:t>
            </w:r>
          </w:p>
        </w:tc>
        <w:tc>
          <w:tcPr>
            <w:tcW w:w="1457" w:type="dxa"/>
          </w:tcPr>
          <w:p w14:paraId="51FF6B8D" w14:textId="77777777" w:rsidR="00BE3B28" w:rsidRDefault="00525EC8" w:rsidP="00595F46">
            <w:pPr>
              <w:pStyle w:val="TableParagraph"/>
            </w:pPr>
            <w:r>
              <w:t>Installation</w:t>
            </w:r>
            <w:r>
              <w:rPr>
                <w:spacing w:val="1"/>
              </w:rPr>
              <w:t xml:space="preserve"> </w:t>
            </w:r>
            <w:r>
              <w:t>and</w:t>
            </w:r>
            <w:r>
              <w:rPr>
                <w:spacing w:val="1"/>
              </w:rPr>
              <w:t xml:space="preserve"> </w:t>
            </w:r>
            <w:r>
              <w:t>maintenance</w:t>
            </w:r>
            <w:r>
              <w:rPr>
                <w:spacing w:val="-47"/>
              </w:rPr>
              <w:t xml:space="preserve"> </w:t>
            </w:r>
            <w:r>
              <w:t>of</w:t>
            </w:r>
            <w:r>
              <w:rPr>
                <w:spacing w:val="-1"/>
              </w:rPr>
              <w:t xml:space="preserve"> </w:t>
            </w:r>
            <w:r>
              <w:t>MGPS</w:t>
            </w:r>
          </w:p>
        </w:tc>
        <w:tc>
          <w:tcPr>
            <w:tcW w:w="1460" w:type="dxa"/>
          </w:tcPr>
          <w:p w14:paraId="4ECDEFB7" w14:textId="77777777" w:rsidR="00BE3B28" w:rsidRDefault="00525EC8" w:rsidP="00595F46">
            <w:pPr>
              <w:pStyle w:val="TableParagraph"/>
            </w:pPr>
            <w:r>
              <w:t>Medical gas</w:t>
            </w:r>
            <w:r>
              <w:rPr>
                <w:spacing w:val="-47"/>
              </w:rPr>
              <w:t xml:space="preserve"> </w:t>
            </w:r>
            <w:r>
              <w:t>quality</w:t>
            </w:r>
            <w:r>
              <w:rPr>
                <w:spacing w:val="1"/>
              </w:rPr>
              <w:t xml:space="preserve"> </w:t>
            </w:r>
            <w:r>
              <w:t>control and</w:t>
            </w:r>
            <w:r>
              <w:rPr>
                <w:spacing w:val="-47"/>
              </w:rPr>
              <w:t xml:space="preserve"> </w:t>
            </w:r>
            <w:r>
              <w:t>testing</w:t>
            </w:r>
          </w:p>
        </w:tc>
      </w:tr>
      <w:tr w:rsidR="00BE3B28" w14:paraId="6DEDE271" w14:textId="77777777">
        <w:trPr>
          <w:trHeight w:val="268"/>
        </w:trPr>
        <w:tc>
          <w:tcPr>
            <w:tcW w:w="1951" w:type="dxa"/>
          </w:tcPr>
          <w:p w14:paraId="2EE01DD7" w14:textId="77777777" w:rsidR="00BE3B28" w:rsidRDefault="00525EC8" w:rsidP="00595F46">
            <w:pPr>
              <w:pStyle w:val="TableParagraph"/>
            </w:pPr>
            <w:r>
              <w:t>Authorised</w:t>
            </w:r>
            <w:r>
              <w:rPr>
                <w:spacing w:val="-3"/>
              </w:rPr>
              <w:t xml:space="preserve"> </w:t>
            </w:r>
            <w:r>
              <w:t>Person</w:t>
            </w:r>
          </w:p>
        </w:tc>
        <w:tc>
          <w:tcPr>
            <w:tcW w:w="1460" w:type="dxa"/>
          </w:tcPr>
          <w:p w14:paraId="66E58883" w14:textId="77777777" w:rsidR="00BE3B28" w:rsidRDefault="00525EC8" w:rsidP="00595F46">
            <w:pPr>
              <w:pStyle w:val="TableParagraph"/>
            </w:pPr>
            <w:r>
              <w:t>3 yearly</w:t>
            </w:r>
          </w:p>
        </w:tc>
        <w:tc>
          <w:tcPr>
            <w:tcW w:w="1457" w:type="dxa"/>
          </w:tcPr>
          <w:p w14:paraId="0EB2E767" w14:textId="77777777" w:rsidR="00BE3B28" w:rsidRDefault="00525EC8" w:rsidP="00595F46">
            <w:pPr>
              <w:pStyle w:val="TableParagraph"/>
            </w:pPr>
            <w:r>
              <w:t>3 yearly</w:t>
            </w:r>
          </w:p>
        </w:tc>
        <w:tc>
          <w:tcPr>
            <w:tcW w:w="1460" w:type="dxa"/>
          </w:tcPr>
          <w:p w14:paraId="00641DC8" w14:textId="77777777" w:rsidR="00BE3B28" w:rsidRDefault="00525EC8" w:rsidP="00595F46">
            <w:pPr>
              <w:pStyle w:val="TableParagraph"/>
            </w:pPr>
            <w:r>
              <w:t>3 yearly</w:t>
            </w:r>
          </w:p>
        </w:tc>
        <w:tc>
          <w:tcPr>
            <w:tcW w:w="1457" w:type="dxa"/>
          </w:tcPr>
          <w:p w14:paraId="1BD74073" w14:textId="77777777" w:rsidR="00BE3B28" w:rsidRDefault="00525EC8" w:rsidP="00595F46">
            <w:pPr>
              <w:pStyle w:val="TableParagraph"/>
            </w:pPr>
            <w:r>
              <w:t>3 yearly</w:t>
            </w:r>
          </w:p>
        </w:tc>
        <w:tc>
          <w:tcPr>
            <w:tcW w:w="1460" w:type="dxa"/>
          </w:tcPr>
          <w:p w14:paraId="2BD03780" w14:textId="77777777" w:rsidR="00BE3B28" w:rsidRDefault="00525EC8" w:rsidP="00595F46">
            <w:pPr>
              <w:pStyle w:val="TableParagraph"/>
            </w:pPr>
            <w:r>
              <w:t>-</w:t>
            </w:r>
          </w:p>
        </w:tc>
      </w:tr>
      <w:tr w:rsidR="00BE3B28" w14:paraId="0321665C" w14:textId="77777777">
        <w:trPr>
          <w:trHeight w:val="268"/>
        </w:trPr>
        <w:tc>
          <w:tcPr>
            <w:tcW w:w="1951" w:type="dxa"/>
          </w:tcPr>
          <w:p w14:paraId="5A150B0D" w14:textId="77777777" w:rsidR="00BE3B28" w:rsidRDefault="00525EC8" w:rsidP="00595F46">
            <w:pPr>
              <w:pStyle w:val="TableParagraph"/>
            </w:pPr>
            <w:r>
              <w:t>Competent</w:t>
            </w:r>
            <w:r>
              <w:rPr>
                <w:spacing w:val="-4"/>
              </w:rPr>
              <w:t xml:space="preserve"> </w:t>
            </w:r>
            <w:r>
              <w:t>Person</w:t>
            </w:r>
          </w:p>
        </w:tc>
        <w:tc>
          <w:tcPr>
            <w:tcW w:w="1460" w:type="dxa"/>
          </w:tcPr>
          <w:p w14:paraId="7455D141" w14:textId="77777777" w:rsidR="00BE3B28" w:rsidRDefault="00525EC8" w:rsidP="00595F46">
            <w:pPr>
              <w:pStyle w:val="TableParagraph"/>
            </w:pPr>
            <w:r>
              <w:t>3 yearly</w:t>
            </w:r>
          </w:p>
        </w:tc>
        <w:tc>
          <w:tcPr>
            <w:tcW w:w="1457" w:type="dxa"/>
          </w:tcPr>
          <w:p w14:paraId="1B499B28" w14:textId="77777777" w:rsidR="00BE3B28" w:rsidRDefault="00525EC8" w:rsidP="00595F46">
            <w:pPr>
              <w:pStyle w:val="TableParagraph"/>
            </w:pPr>
            <w:r>
              <w:t>3 yearly</w:t>
            </w:r>
          </w:p>
        </w:tc>
        <w:tc>
          <w:tcPr>
            <w:tcW w:w="1460" w:type="dxa"/>
          </w:tcPr>
          <w:p w14:paraId="71D220C6" w14:textId="77777777" w:rsidR="00BE3B28" w:rsidRDefault="00525EC8" w:rsidP="00595F46">
            <w:pPr>
              <w:pStyle w:val="TableParagraph"/>
            </w:pPr>
            <w:r>
              <w:t>-</w:t>
            </w:r>
          </w:p>
        </w:tc>
        <w:tc>
          <w:tcPr>
            <w:tcW w:w="1457" w:type="dxa"/>
          </w:tcPr>
          <w:p w14:paraId="25404491" w14:textId="77777777" w:rsidR="00BE3B28" w:rsidRDefault="00525EC8" w:rsidP="00595F46">
            <w:pPr>
              <w:pStyle w:val="TableParagraph"/>
            </w:pPr>
            <w:r>
              <w:t>3 yearly</w:t>
            </w:r>
          </w:p>
        </w:tc>
        <w:tc>
          <w:tcPr>
            <w:tcW w:w="1460" w:type="dxa"/>
          </w:tcPr>
          <w:p w14:paraId="2D93333D" w14:textId="77777777" w:rsidR="00BE3B28" w:rsidRDefault="00525EC8" w:rsidP="00595F46">
            <w:pPr>
              <w:pStyle w:val="TableParagraph"/>
            </w:pPr>
            <w:r>
              <w:t>-</w:t>
            </w:r>
          </w:p>
        </w:tc>
      </w:tr>
      <w:tr w:rsidR="00BE3B28" w14:paraId="54DAD297" w14:textId="77777777">
        <w:trPr>
          <w:trHeight w:val="805"/>
        </w:trPr>
        <w:tc>
          <w:tcPr>
            <w:tcW w:w="1951" w:type="dxa"/>
          </w:tcPr>
          <w:p w14:paraId="33607791" w14:textId="77777777" w:rsidR="00BE3B28" w:rsidRDefault="00525EC8" w:rsidP="00595F46">
            <w:pPr>
              <w:pStyle w:val="TableParagraph"/>
            </w:pPr>
            <w:r>
              <w:t>Designated</w:t>
            </w:r>
            <w:r>
              <w:rPr>
                <w:spacing w:val="1"/>
              </w:rPr>
              <w:t xml:space="preserve"> </w:t>
            </w:r>
            <w:r>
              <w:t>Medical/Nursing</w:t>
            </w:r>
          </w:p>
          <w:p w14:paraId="16D7CC99" w14:textId="77777777" w:rsidR="00BE3B28" w:rsidRDefault="00525EC8" w:rsidP="00595F46">
            <w:pPr>
              <w:pStyle w:val="TableParagraph"/>
            </w:pPr>
            <w:r>
              <w:t>Officer</w:t>
            </w:r>
          </w:p>
        </w:tc>
        <w:tc>
          <w:tcPr>
            <w:tcW w:w="1460" w:type="dxa"/>
          </w:tcPr>
          <w:p w14:paraId="6FD0C8AB" w14:textId="77777777" w:rsidR="00BE3B28" w:rsidRDefault="00525EC8" w:rsidP="00595F46">
            <w:pPr>
              <w:pStyle w:val="TableParagraph"/>
            </w:pPr>
            <w:r>
              <w:t>3 yearly</w:t>
            </w:r>
          </w:p>
        </w:tc>
        <w:tc>
          <w:tcPr>
            <w:tcW w:w="1457" w:type="dxa"/>
          </w:tcPr>
          <w:p w14:paraId="37AF4614" w14:textId="77777777" w:rsidR="00BE3B28" w:rsidRDefault="00525EC8" w:rsidP="00595F46">
            <w:pPr>
              <w:pStyle w:val="TableParagraph"/>
            </w:pPr>
            <w:r>
              <w:t>3 yearly</w:t>
            </w:r>
          </w:p>
        </w:tc>
        <w:tc>
          <w:tcPr>
            <w:tcW w:w="1460" w:type="dxa"/>
          </w:tcPr>
          <w:p w14:paraId="5A202DC7" w14:textId="77777777" w:rsidR="00BE3B28" w:rsidRDefault="00525EC8" w:rsidP="00595F46">
            <w:pPr>
              <w:pStyle w:val="TableParagraph"/>
            </w:pPr>
            <w:r>
              <w:t>-</w:t>
            </w:r>
          </w:p>
        </w:tc>
        <w:tc>
          <w:tcPr>
            <w:tcW w:w="1457" w:type="dxa"/>
          </w:tcPr>
          <w:p w14:paraId="1F891432" w14:textId="77777777" w:rsidR="00BE3B28" w:rsidRDefault="00525EC8" w:rsidP="00595F46">
            <w:pPr>
              <w:pStyle w:val="TableParagraph"/>
            </w:pPr>
            <w:r>
              <w:t>-</w:t>
            </w:r>
          </w:p>
        </w:tc>
        <w:tc>
          <w:tcPr>
            <w:tcW w:w="1460" w:type="dxa"/>
          </w:tcPr>
          <w:p w14:paraId="68D88107" w14:textId="77777777" w:rsidR="00BE3B28" w:rsidRDefault="00525EC8" w:rsidP="00595F46">
            <w:pPr>
              <w:pStyle w:val="TableParagraph"/>
            </w:pPr>
            <w:r>
              <w:t>-</w:t>
            </w:r>
          </w:p>
        </w:tc>
      </w:tr>
      <w:tr w:rsidR="00BE3B28" w14:paraId="6B7CF7E8" w14:textId="77777777">
        <w:trPr>
          <w:trHeight w:val="537"/>
        </w:trPr>
        <w:tc>
          <w:tcPr>
            <w:tcW w:w="1951" w:type="dxa"/>
          </w:tcPr>
          <w:p w14:paraId="69CDDE05" w14:textId="77777777" w:rsidR="00BE3B28" w:rsidRDefault="00525EC8" w:rsidP="00595F46">
            <w:pPr>
              <w:pStyle w:val="TableParagraph"/>
            </w:pPr>
            <w:r>
              <w:t>Nursing</w:t>
            </w:r>
            <w:r>
              <w:rPr>
                <w:spacing w:val="-3"/>
              </w:rPr>
              <w:t xml:space="preserve"> </w:t>
            </w:r>
            <w:r>
              <w:t>staff,</w:t>
            </w:r>
          </w:p>
          <w:p w14:paraId="19CB46A0" w14:textId="77777777" w:rsidR="00BE3B28" w:rsidRDefault="00525EC8" w:rsidP="00595F46">
            <w:pPr>
              <w:pStyle w:val="TableParagraph"/>
            </w:pPr>
            <w:r>
              <w:t>medical</w:t>
            </w:r>
            <w:r>
              <w:rPr>
                <w:spacing w:val="-4"/>
              </w:rPr>
              <w:t xml:space="preserve"> </w:t>
            </w:r>
            <w:r>
              <w:t>staff</w:t>
            </w:r>
          </w:p>
        </w:tc>
        <w:tc>
          <w:tcPr>
            <w:tcW w:w="1460" w:type="dxa"/>
          </w:tcPr>
          <w:p w14:paraId="266135AD" w14:textId="77777777" w:rsidR="00BE3B28" w:rsidRDefault="00525EC8" w:rsidP="00595F46">
            <w:pPr>
              <w:pStyle w:val="TableParagraph"/>
            </w:pPr>
            <w:r>
              <w:t>Annually</w:t>
            </w:r>
          </w:p>
        </w:tc>
        <w:tc>
          <w:tcPr>
            <w:tcW w:w="1457" w:type="dxa"/>
          </w:tcPr>
          <w:p w14:paraId="7A55079C" w14:textId="77777777" w:rsidR="00BE3B28" w:rsidRDefault="00525EC8" w:rsidP="00595F46">
            <w:pPr>
              <w:pStyle w:val="TableParagraph"/>
            </w:pPr>
            <w:r>
              <w:t>-</w:t>
            </w:r>
          </w:p>
        </w:tc>
        <w:tc>
          <w:tcPr>
            <w:tcW w:w="1460" w:type="dxa"/>
          </w:tcPr>
          <w:p w14:paraId="2B11DCBE" w14:textId="77777777" w:rsidR="00BE3B28" w:rsidRDefault="00525EC8" w:rsidP="00595F46">
            <w:pPr>
              <w:pStyle w:val="TableParagraph"/>
            </w:pPr>
            <w:r>
              <w:t>-</w:t>
            </w:r>
          </w:p>
        </w:tc>
        <w:tc>
          <w:tcPr>
            <w:tcW w:w="1457" w:type="dxa"/>
          </w:tcPr>
          <w:p w14:paraId="674E1C3E" w14:textId="77777777" w:rsidR="00BE3B28" w:rsidRDefault="00525EC8" w:rsidP="00595F46">
            <w:pPr>
              <w:pStyle w:val="TableParagraph"/>
            </w:pPr>
            <w:r>
              <w:t>-</w:t>
            </w:r>
          </w:p>
        </w:tc>
        <w:tc>
          <w:tcPr>
            <w:tcW w:w="1460" w:type="dxa"/>
          </w:tcPr>
          <w:p w14:paraId="3A9E71B5" w14:textId="77777777" w:rsidR="00BE3B28" w:rsidRDefault="00525EC8" w:rsidP="00595F46">
            <w:pPr>
              <w:pStyle w:val="TableParagraph"/>
            </w:pPr>
            <w:r>
              <w:t>-</w:t>
            </w:r>
          </w:p>
        </w:tc>
      </w:tr>
      <w:tr w:rsidR="00BE3B28" w14:paraId="039F612B" w14:textId="77777777">
        <w:trPr>
          <w:trHeight w:val="268"/>
        </w:trPr>
        <w:tc>
          <w:tcPr>
            <w:tcW w:w="1951" w:type="dxa"/>
          </w:tcPr>
          <w:p w14:paraId="343F603D" w14:textId="77777777" w:rsidR="00BE3B28" w:rsidRDefault="00525EC8" w:rsidP="00595F46">
            <w:pPr>
              <w:pStyle w:val="TableParagraph"/>
            </w:pPr>
            <w:r>
              <w:t>Designated</w:t>
            </w:r>
            <w:r>
              <w:rPr>
                <w:spacing w:val="-6"/>
              </w:rPr>
              <w:t xml:space="preserve"> </w:t>
            </w:r>
            <w:r>
              <w:t>Porter</w:t>
            </w:r>
          </w:p>
        </w:tc>
        <w:tc>
          <w:tcPr>
            <w:tcW w:w="1460" w:type="dxa"/>
          </w:tcPr>
          <w:p w14:paraId="7E5BDFCB" w14:textId="77777777" w:rsidR="00BE3B28" w:rsidRDefault="00525EC8" w:rsidP="00595F46">
            <w:pPr>
              <w:pStyle w:val="TableParagraph"/>
            </w:pPr>
            <w:r>
              <w:t>Annually</w:t>
            </w:r>
          </w:p>
        </w:tc>
        <w:tc>
          <w:tcPr>
            <w:tcW w:w="1457" w:type="dxa"/>
          </w:tcPr>
          <w:p w14:paraId="25A57492" w14:textId="77777777" w:rsidR="00BE3B28" w:rsidRDefault="00525EC8" w:rsidP="00595F46">
            <w:pPr>
              <w:pStyle w:val="TableParagraph"/>
            </w:pPr>
            <w:r>
              <w:t>-</w:t>
            </w:r>
          </w:p>
        </w:tc>
        <w:tc>
          <w:tcPr>
            <w:tcW w:w="1460" w:type="dxa"/>
          </w:tcPr>
          <w:p w14:paraId="5775C866" w14:textId="77777777" w:rsidR="00BE3B28" w:rsidRDefault="00525EC8" w:rsidP="00595F46">
            <w:pPr>
              <w:pStyle w:val="TableParagraph"/>
            </w:pPr>
            <w:r>
              <w:t>-</w:t>
            </w:r>
          </w:p>
        </w:tc>
        <w:tc>
          <w:tcPr>
            <w:tcW w:w="1457" w:type="dxa"/>
          </w:tcPr>
          <w:p w14:paraId="5C95D635" w14:textId="77777777" w:rsidR="00BE3B28" w:rsidRDefault="00525EC8" w:rsidP="00595F46">
            <w:pPr>
              <w:pStyle w:val="TableParagraph"/>
            </w:pPr>
            <w:r>
              <w:t>-</w:t>
            </w:r>
          </w:p>
        </w:tc>
        <w:tc>
          <w:tcPr>
            <w:tcW w:w="1460" w:type="dxa"/>
          </w:tcPr>
          <w:p w14:paraId="7B479155" w14:textId="77777777" w:rsidR="00BE3B28" w:rsidRDefault="00525EC8" w:rsidP="00595F46">
            <w:pPr>
              <w:pStyle w:val="TableParagraph"/>
            </w:pPr>
            <w:r>
              <w:t>-</w:t>
            </w:r>
          </w:p>
        </w:tc>
      </w:tr>
      <w:tr w:rsidR="00BE3B28" w14:paraId="4FEC61B0" w14:textId="77777777">
        <w:trPr>
          <w:trHeight w:val="537"/>
        </w:trPr>
        <w:tc>
          <w:tcPr>
            <w:tcW w:w="1951" w:type="dxa"/>
          </w:tcPr>
          <w:p w14:paraId="145F68B2" w14:textId="77777777" w:rsidR="00BE3B28" w:rsidRDefault="00525EC8" w:rsidP="00595F46">
            <w:pPr>
              <w:pStyle w:val="TableParagraph"/>
            </w:pPr>
            <w:r>
              <w:t>Quality</w:t>
            </w:r>
            <w:r>
              <w:rPr>
                <w:spacing w:val="-5"/>
              </w:rPr>
              <w:t xml:space="preserve"> </w:t>
            </w:r>
            <w:r>
              <w:t>Controller</w:t>
            </w:r>
          </w:p>
          <w:p w14:paraId="2B401F60" w14:textId="77777777" w:rsidR="00BE3B28" w:rsidRDefault="00525EC8" w:rsidP="00595F46">
            <w:pPr>
              <w:pStyle w:val="TableParagraph"/>
            </w:pPr>
            <w:r>
              <w:t>(MGPS)</w:t>
            </w:r>
          </w:p>
        </w:tc>
        <w:tc>
          <w:tcPr>
            <w:tcW w:w="1460" w:type="dxa"/>
          </w:tcPr>
          <w:p w14:paraId="56006DE1" w14:textId="77777777" w:rsidR="00BE3B28" w:rsidRDefault="00525EC8" w:rsidP="00595F46">
            <w:pPr>
              <w:pStyle w:val="TableParagraph"/>
            </w:pPr>
            <w:r>
              <w:t>5</w:t>
            </w:r>
            <w:r>
              <w:rPr>
                <w:spacing w:val="1"/>
              </w:rPr>
              <w:t xml:space="preserve"> </w:t>
            </w:r>
            <w:r>
              <w:t>yearly</w:t>
            </w:r>
          </w:p>
        </w:tc>
        <w:tc>
          <w:tcPr>
            <w:tcW w:w="1457" w:type="dxa"/>
          </w:tcPr>
          <w:p w14:paraId="69843FEE" w14:textId="77777777" w:rsidR="00BE3B28" w:rsidRDefault="00525EC8" w:rsidP="00595F46">
            <w:pPr>
              <w:pStyle w:val="TableParagraph"/>
            </w:pPr>
            <w:r>
              <w:t>5 yearly</w:t>
            </w:r>
          </w:p>
        </w:tc>
        <w:tc>
          <w:tcPr>
            <w:tcW w:w="1460" w:type="dxa"/>
          </w:tcPr>
          <w:p w14:paraId="11957C95" w14:textId="77777777" w:rsidR="00BE3B28" w:rsidRDefault="00525EC8" w:rsidP="00595F46">
            <w:pPr>
              <w:pStyle w:val="TableParagraph"/>
            </w:pPr>
            <w:r>
              <w:t>5 yearly</w:t>
            </w:r>
          </w:p>
        </w:tc>
        <w:tc>
          <w:tcPr>
            <w:tcW w:w="1457" w:type="dxa"/>
          </w:tcPr>
          <w:p w14:paraId="2ED921EB" w14:textId="77777777" w:rsidR="00BE3B28" w:rsidRDefault="00525EC8" w:rsidP="00595F46">
            <w:pPr>
              <w:pStyle w:val="TableParagraph"/>
            </w:pPr>
            <w:r>
              <w:t>5 yearly</w:t>
            </w:r>
          </w:p>
        </w:tc>
        <w:tc>
          <w:tcPr>
            <w:tcW w:w="1460" w:type="dxa"/>
          </w:tcPr>
          <w:p w14:paraId="5AF6FA47" w14:textId="77777777" w:rsidR="00BE3B28" w:rsidRDefault="00525EC8" w:rsidP="00595F46">
            <w:pPr>
              <w:pStyle w:val="TableParagraph"/>
            </w:pPr>
            <w:r>
              <w:t>5 yearly</w:t>
            </w:r>
          </w:p>
        </w:tc>
      </w:tr>
      <w:tr w:rsidR="00803511" w14:paraId="44F3CE5E" w14:textId="77777777">
        <w:trPr>
          <w:trHeight w:val="537"/>
        </w:trPr>
        <w:tc>
          <w:tcPr>
            <w:tcW w:w="1951" w:type="dxa"/>
          </w:tcPr>
          <w:p w14:paraId="3A6C8C5B" w14:textId="77777777" w:rsidR="00803511" w:rsidRDefault="00803511" w:rsidP="00595F46">
            <w:pPr>
              <w:pStyle w:val="TableParagraph"/>
            </w:pPr>
          </w:p>
        </w:tc>
        <w:tc>
          <w:tcPr>
            <w:tcW w:w="1460" w:type="dxa"/>
          </w:tcPr>
          <w:p w14:paraId="71515CB7" w14:textId="77777777" w:rsidR="00803511" w:rsidRDefault="00803511" w:rsidP="00595F46">
            <w:pPr>
              <w:pStyle w:val="TableParagraph"/>
            </w:pPr>
          </w:p>
        </w:tc>
        <w:tc>
          <w:tcPr>
            <w:tcW w:w="1457" w:type="dxa"/>
          </w:tcPr>
          <w:p w14:paraId="595EDAA1" w14:textId="77777777" w:rsidR="00803511" w:rsidRDefault="00803511" w:rsidP="00595F46">
            <w:pPr>
              <w:pStyle w:val="TableParagraph"/>
            </w:pPr>
          </w:p>
        </w:tc>
        <w:tc>
          <w:tcPr>
            <w:tcW w:w="1460" w:type="dxa"/>
          </w:tcPr>
          <w:p w14:paraId="26F63FF6" w14:textId="77777777" w:rsidR="00803511" w:rsidRDefault="00803511" w:rsidP="00595F46">
            <w:pPr>
              <w:pStyle w:val="TableParagraph"/>
            </w:pPr>
          </w:p>
        </w:tc>
        <w:tc>
          <w:tcPr>
            <w:tcW w:w="1457" w:type="dxa"/>
          </w:tcPr>
          <w:p w14:paraId="5000824E" w14:textId="77777777" w:rsidR="00803511" w:rsidRDefault="00803511" w:rsidP="00595F46">
            <w:pPr>
              <w:pStyle w:val="TableParagraph"/>
            </w:pPr>
          </w:p>
        </w:tc>
        <w:tc>
          <w:tcPr>
            <w:tcW w:w="1460" w:type="dxa"/>
          </w:tcPr>
          <w:p w14:paraId="3E93BE2E" w14:textId="77777777" w:rsidR="00803511" w:rsidRDefault="00803511" w:rsidP="00595F46">
            <w:pPr>
              <w:pStyle w:val="TableParagraph"/>
            </w:pPr>
          </w:p>
        </w:tc>
      </w:tr>
    </w:tbl>
    <w:p w14:paraId="5840B5F4" w14:textId="77777777" w:rsidR="00DC6A98" w:rsidRDefault="00DC6A98" w:rsidP="00E47488">
      <w:pPr>
        <w:pStyle w:val="Heading3"/>
        <w:numPr>
          <w:ilvl w:val="0"/>
          <w:numId w:val="0"/>
        </w:numPr>
        <w:ind w:left="851"/>
      </w:pPr>
    </w:p>
    <w:p w14:paraId="45912842" w14:textId="77777777" w:rsidR="00BE3B28" w:rsidRDefault="00803511" w:rsidP="00E47488">
      <w:pPr>
        <w:pStyle w:val="Heading2"/>
      </w:pPr>
      <w:bookmarkStart w:id="149" w:name="_Toc106700366"/>
      <w:r>
        <w:t>Training Content</w:t>
      </w:r>
      <w:bookmarkEnd w:id="149"/>
      <w:r>
        <w:t xml:space="preserve"> </w:t>
      </w:r>
    </w:p>
    <w:p w14:paraId="6CC244EA" w14:textId="77777777" w:rsidR="00BE3B28" w:rsidRDefault="00BE3B28" w:rsidP="00595F46">
      <w:pPr>
        <w:pStyle w:val="BodyText"/>
      </w:pPr>
    </w:p>
    <w:p w14:paraId="73DAB626" w14:textId="0C1F54A4" w:rsidR="00BE3B28" w:rsidRDefault="00525EC8" w:rsidP="00595F46">
      <w:pPr>
        <w:pStyle w:val="BodyText"/>
      </w:pPr>
      <w:r>
        <w:t>The training requirements outlined above should cover all, nut not be limited to</w:t>
      </w:r>
      <w:r>
        <w:rPr>
          <w:spacing w:val="1"/>
        </w:rPr>
        <w:t xml:space="preserve"> </w:t>
      </w:r>
      <w:r>
        <w:t>the</w:t>
      </w:r>
      <w:r>
        <w:rPr>
          <w:spacing w:val="-6"/>
        </w:rPr>
        <w:t xml:space="preserve"> </w:t>
      </w:r>
      <w:r>
        <w:t>topics</w:t>
      </w:r>
      <w:r>
        <w:rPr>
          <w:spacing w:val="-6"/>
        </w:rPr>
        <w:t xml:space="preserve"> </w:t>
      </w:r>
      <w:r>
        <w:t>as</w:t>
      </w:r>
      <w:r>
        <w:rPr>
          <w:spacing w:val="-6"/>
        </w:rPr>
        <w:t xml:space="preserve"> </w:t>
      </w:r>
      <w:r>
        <w:t>detailed</w:t>
      </w:r>
      <w:r>
        <w:rPr>
          <w:spacing w:val="-6"/>
        </w:rPr>
        <w:t xml:space="preserve"> </w:t>
      </w:r>
      <w:r>
        <w:t>and</w:t>
      </w:r>
      <w:r>
        <w:rPr>
          <w:spacing w:val="-5"/>
        </w:rPr>
        <w:t xml:space="preserve"> </w:t>
      </w:r>
      <w:r>
        <w:t>comply</w:t>
      </w:r>
      <w:r>
        <w:rPr>
          <w:spacing w:val="-6"/>
        </w:rPr>
        <w:t xml:space="preserve"> </w:t>
      </w:r>
      <w:r>
        <w:t>with</w:t>
      </w:r>
      <w:r>
        <w:rPr>
          <w:spacing w:val="-6"/>
        </w:rPr>
        <w:t xml:space="preserve"> </w:t>
      </w:r>
      <w:r>
        <w:t>the</w:t>
      </w:r>
      <w:r>
        <w:rPr>
          <w:spacing w:val="-5"/>
        </w:rPr>
        <w:t xml:space="preserve"> </w:t>
      </w:r>
      <w:r>
        <w:t>course</w:t>
      </w:r>
      <w:r>
        <w:rPr>
          <w:spacing w:val="-6"/>
        </w:rPr>
        <w:t xml:space="preserve"> </w:t>
      </w:r>
      <w:r>
        <w:t>content</w:t>
      </w:r>
      <w:r>
        <w:rPr>
          <w:spacing w:val="-6"/>
        </w:rPr>
        <w:t xml:space="preserve"> </w:t>
      </w:r>
      <w:r>
        <w:t>and</w:t>
      </w:r>
      <w:r>
        <w:rPr>
          <w:spacing w:val="-5"/>
        </w:rPr>
        <w:t xml:space="preserve"> </w:t>
      </w:r>
      <w:r>
        <w:t>training</w:t>
      </w:r>
      <w:r>
        <w:rPr>
          <w:spacing w:val="-7"/>
        </w:rPr>
        <w:t xml:space="preserve"> </w:t>
      </w:r>
      <w:r>
        <w:t>outcomes</w:t>
      </w:r>
      <w:r>
        <w:rPr>
          <w:spacing w:val="-64"/>
        </w:rPr>
        <w:t xml:space="preserve"> </w:t>
      </w:r>
      <w:r>
        <w:t>as</w:t>
      </w:r>
      <w:r>
        <w:rPr>
          <w:spacing w:val="-1"/>
        </w:rPr>
        <w:t xml:space="preserve"> </w:t>
      </w:r>
      <w:r>
        <w:t>detailed in</w:t>
      </w:r>
      <w:r>
        <w:rPr>
          <w:spacing w:val="-4"/>
        </w:rPr>
        <w:t xml:space="preserve"> </w:t>
      </w:r>
      <w:r>
        <w:t>HTM</w:t>
      </w:r>
      <w:r>
        <w:rPr>
          <w:spacing w:val="1"/>
        </w:rPr>
        <w:t xml:space="preserve"> </w:t>
      </w:r>
      <w:r>
        <w:t>02-01</w:t>
      </w:r>
      <w:r w:rsidR="00815362">
        <w:t>.</w:t>
      </w:r>
    </w:p>
    <w:p w14:paraId="288AB46F" w14:textId="77777777" w:rsidR="00BE3B28" w:rsidRDefault="00BE3B28" w:rsidP="00595F46">
      <w:pPr>
        <w:pStyle w:val="BodyText"/>
      </w:pPr>
    </w:p>
    <w:p w14:paraId="6C38DE10" w14:textId="77777777" w:rsidR="00BE3B28" w:rsidRDefault="00525EC8" w:rsidP="00E47488">
      <w:pPr>
        <w:pStyle w:val="Heading3"/>
      </w:pPr>
      <w:bookmarkStart w:id="150" w:name="_Toc106700367"/>
      <w:r w:rsidRPr="006D16ED">
        <w:t>The</w:t>
      </w:r>
      <w:r w:rsidRPr="006D16ED">
        <w:rPr>
          <w:spacing w:val="-3"/>
        </w:rPr>
        <w:t xml:space="preserve"> </w:t>
      </w:r>
      <w:r w:rsidRPr="006D16ED">
        <w:t>Safe</w:t>
      </w:r>
      <w:r w:rsidRPr="006D16ED">
        <w:rPr>
          <w:spacing w:val="-2"/>
        </w:rPr>
        <w:t xml:space="preserve"> </w:t>
      </w:r>
      <w:r w:rsidRPr="006D16ED">
        <w:t>Use</w:t>
      </w:r>
      <w:r w:rsidRPr="006D16ED">
        <w:rPr>
          <w:spacing w:val="-2"/>
        </w:rPr>
        <w:t xml:space="preserve"> </w:t>
      </w:r>
      <w:r w:rsidRPr="006D16ED">
        <w:t>and</w:t>
      </w:r>
      <w:r w:rsidRPr="006D16ED">
        <w:rPr>
          <w:spacing w:val="-2"/>
        </w:rPr>
        <w:t xml:space="preserve"> </w:t>
      </w:r>
      <w:r w:rsidRPr="006D16ED">
        <w:t>Application</w:t>
      </w:r>
      <w:r w:rsidRPr="006D16ED">
        <w:rPr>
          <w:spacing w:val="-2"/>
        </w:rPr>
        <w:t xml:space="preserve"> </w:t>
      </w:r>
      <w:r w:rsidRPr="006D16ED">
        <w:t>of</w:t>
      </w:r>
      <w:r w:rsidRPr="006D16ED">
        <w:rPr>
          <w:spacing w:val="-2"/>
        </w:rPr>
        <w:t xml:space="preserve"> </w:t>
      </w:r>
      <w:r w:rsidRPr="006D16ED">
        <w:t>Medical</w:t>
      </w:r>
      <w:r w:rsidRPr="006D16ED">
        <w:rPr>
          <w:spacing w:val="-4"/>
        </w:rPr>
        <w:t xml:space="preserve"> </w:t>
      </w:r>
      <w:r w:rsidRPr="006D16ED">
        <w:t>Gases</w:t>
      </w:r>
      <w:bookmarkEnd w:id="150"/>
    </w:p>
    <w:p w14:paraId="5CAC008D" w14:textId="77777777" w:rsidR="00040DDA" w:rsidRPr="006D16ED" w:rsidRDefault="00040DDA" w:rsidP="00040DDA">
      <w:pPr>
        <w:pStyle w:val="Heading3"/>
        <w:numPr>
          <w:ilvl w:val="0"/>
          <w:numId w:val="0"/>
        </w:numPr>
        <w:ind w:left="720"/>
      </w:pPr>
    </w:p>
    <w:p w14:paraId="4D9DFB10" w14:textId="77777777" w:rsidR="00BE3B28" w:rsidRDefault="00525EC8" w:rsidP="00595F46">
      <w:pPr>
        <w:pStyle w:val="ListParagraph"/>
        <w:numPr>
          <w:ilvl w:val="0"/>
          <w:numId w:val="36"/>
        </w:numPr>
      </w:pPr>
      <w:r>
        <w:t>Properties</w:t>
      </w:r>
      <w:r>
        <w:rPr>
          <w:spacing w:val="-5"/>
        </w:rPr>
        <w:t xml:space="preserve"> </w:t>
      </w:r>
      <w:r>
        <w:t>and</w:t>
      </w:r>
      <w:r>
        <w:rPr>
          <w:spacing w:val="-2"/>
        </w:rPr>
        <w:t xml:space="preserve"> </w:t>
      </w:r>
      <w:r>
        <w:t>hazards</w:t>
      </w:r>
      <w:r>
        <w:rPr>
          <w:spacing w:val="-2"/>
        </w:rPr>
        <w:t xml:space="preserve"> </w:t>
      </w:r>
      <w:r>
        <w:t>of</w:t>
      </w:r>
      <w:r>
        <w:rPr>
          <w:spacing w:val="-2"/>
        </w:rPr>
        <w:t xml:space="preserve"> </w:t>
      </w:r>
      <w:r>
        <w:t>medical</w:t>
      </w:r>
      <w:r>
        <w:rPr>
          <w:spacing w:val="-3"/>
        </w:rPr>
        <w:t xml:space="preserve"> </w:t>
      </w:r>
      <w:r>
        <w:t>gases</w:t>
      </w:r>
    </w:p>
    <w:p w14:paraId="40B5667C" w14:textId="77777777" w:rsidR="00BE3B28" w:rsidRDefault="00525EC8" w:rsidP="00595F46">
      <w:pPr>
        <w:pStyle w:val="ListParagraph"/>
        <w:numPr>
          <w:ilvl w:val="0"/>
          <w:numId w:val="36"/>
        </w:numPr>
      </w:pPr>
      <w:r>
        <w:t>Safe</w:t>
      </w:r>
      <w:r>
        <w:rPr>
          <w:spacing w:val="-3"/>
        </w:rPr>
        <w:t xml:space="preserve"> </w:t>
      </w:r>
      <w:r>
        <w:t>use</w:t>
      </w:r>
      <w:r>
        <w:rPr>
          <w:spacing w:val="-3"/>
        </w:rPr>
        <w:t xml:space="preserve"> </w:t>
      </w:r>
      <w:r>
        <w:t>of</w:t>
      </w:r>
      <w:r>
        <w:rPr>
          <w:spacing w:val="-1"/>
        </w:rPr>
        <w:t xml:space="preserve"> </w:t>
      </w:r>
      <w:r>
        <w:t>equipment</w:t>
      </w:r>
    </w:p>
    <w:p w14:paraId="0A297C71" w14:textId="77777777" w:rsidR="00BE3B28" w:rsidRDefault="00525EC8" w:rsidP="00595F46">
      <w:pPr>
        <w:pStyle w:val="ListParagraph"/>
        <w:numPr>
          <w:ilvl w:val="0"/>
          <w:numId w:val="36"/>
        </w:numPr>
      </w:pPr>
      <w:r>
        <w:t>Cylinder</w:t>
      </w:r>
      <w:r>
        <w:rPr>
          <w:spacing w:val="-3"/>
        </w:rPr>
        <w:t xml:space="preserve"> </w:t>
      </w:r>
      <w:r>
        <w:t>safety,</w:t>
      </w:r>
      <w:r>
        <w:rPr>
          <w:spacing w:val="-3"/>
        </w:rPr>
        <w:t xml:space="preserve"> </w:t>
      </w:r>
      <w:r>
        <w:t>handling</w:t>
      </w:r>
      <w:r>
        <w:rPr>
          <w:spacing w:val="-4"/>
        </w:rPr>
        <w:t xml:space="preserve"> </w:t>
      </w:r>
      <w:r>
        <w:t>and</w:t>
      </w:r>
      <w:r>
        <w:rPr>
          <w:spacing w:val="-5"/>
        </w:rPr>
        <w:t xml:space="preserve"> </w:t>
      </w:r>
      <w:r>
        <w:t>management</w:t>
      </w:r>
    </w:p>
    <w:p w14:paraId="7497A2E9" w14:textId="77777777" w:rsidR="00BE3B28" w:rsidRDefault="00BE3B28" w:rsidP="00595F46">
      <w:pPr>
        <w:pStyle w:val="BodyText"/>
      </w:pPr>
    </w:p>
    <w:p w14:paraId="7851B6C2" w14:textId="77777777" w:rsidR="00BE3B28" w:rsidRDefault="00525EC8" w:rsidP="00E47488">
      <w:pPr>
        <w:pStyle w:val="Heading3"/>
      </w:pPr>
      <w:bookmarkStart w:id="151" w:name="_Toc106700368"/>
      <w:r w:rsidRPr="006D16ED">
        <w:t>Emergency</w:t>
      </w:r>
      <w:r w:rsidRPr="006D16ED">
        <w:rPr>
          <w:spacing w:val="-4"/>
        </w:rPr>
        <w:t xml:space="preserve"> </w:t>
      </w:r>
      <w:r w:rsidRPr="006D16ED">
        <w:t>Procedures</w:t>
      </w:r>
      <w:r w:rsidRPr="006D16ED">
        <w:rPr>
          <w:spacing w:val="-1"/>
        </w:rPr>
        <w:t xml:space="preserve"> </w:t>
      </w:r>
      <w:r w:rsidRPr="006D16ED">
        <w:t>and</w:t>
      </w:r>
      <w:r w:rsidRPr="006D16ED">
        <w:rPr>
          <w:spacing w:val="-3"/>
        </w:rPr>
        <w:t xml:space="preserve"> </w:t>
      </w:r>
      <w:r w:rsidRPr="006D16ED">
        <w:t>Permit</w:t>
      </w:r>
      <w:r w:rsidRPr="006D16ED">
        <w:rPr>
          <w:spacing w:val="-1"/>
        </w:rPr>
        <w:t xml:space="preserve"> </w:t>
      </w:r>
      <w:r w:rsidRPr="006D16ED">
        <w:t>to</w:t>
      </w:r>
      <w:r w:rsidRPr="006D16ED">
        <w:rPr>
          <w:spacing w:val="-6"/>
        </w:rPr>
        <w:t xml:space="preserve"> </w:t>
      </w:r>
      <w:r w:rsidRPr="006D16ED">
        <w:t>Work</w:t>
      </w:r>
      <w:r w:rsidRPr="006D16ED">
        <w:rPr>
          <w:spacing w:val="-6"/>
        </w:rPr>
        <w:t xml:space="preserve"> </w:t>
      </w:r>
      <w:r w:rsidRPr="006D16ED">
        <w:t>System</w:t>
      </w:r>
      <w:bookmarkEnd w:id="151"/>
    </w:p>
    <w:p w14:paraId="71DD22E4" w14:textId="77777777" w:rsidR="00040DDA" w:rsidRPr="006D16ED" w:rsidRDefault="00040DDA" w:rsidP="00040DDA">
      <w:pPr>
        <w:pStyle w:val="Heading3"/>
        <w:numPr>
          <w:ilvl w:val="0"/>
          <w:numId w:val="0"/>
        </w:numPr>
        <w:ind w:left="720"/>
      </w:pPr>
    </w:p>
    <w:p w14:paraId="4B906CC1" w14:textId="77777777" w:rsidR="00BE3B28" w:rsidRDefault="00525EC8" w:rsidP="006D16ED">
      <w:pPr>
        <w:pStyle w:val="ListParagraph"/>
        <w:numPr>
          <w:ilvl w:val="2"/>
          <w:numId w:val="4"/>
        </w:numPr>
        <w:ind w:left="426"/>
      </w:pPr>
      <w:r>
        <w:t>Emergency</w:t>
      </w:r>
      <w:r>
        <w:rPr>
          <w:spacing w:val="-6"/>
        </w:rPr>
        <w:t xml:space="preserve"> </w:t>
      </w:r>
      <w:r>
        <w:t>supply</w:t>
      </w:r>
      <w:r>
        <w:rPr>
          <w:spacing w:val="-5"/>
        </w:rPr>
        <w:t xml:space="preserve"> </w:t>
      </w:r>
      <w:r>
        <w:t>provision</w:t>
      </w:r>
    </w:p>
    <w:p w14:paraId="7EA8FF8D" w14:textId="77777777" w:rsidR="00BE3B28" w:rsidRDefault="00525EC8" w:rsidP="006D16ED">
      <w:pPr>
        <w:pStyle w:val="ListParagraph"/>
        <w:numPr>
          <w:ilvl w:val="2"/>
          <w:numId w:val="4"/>
        </w:numPr>
        <w:ind w:left="426"/>
      </w:pPr>
      <w:r>
        <w:t>Actions</w:t>
      </w:r>
      <w:r>
        <w:rPr>
          <w:spacing w:val="-2"/>
        </w:rPr>
        <w:t xml:space="preserve"> </w:t>
      </w:r>
      <w:r>
        <w:t>in</w:t>
      </w:r>
      <w:r>
        <w:rPr>
          <w:spacing w:val="-3"/>
        </w:rPr>
        <w:t xml:space="preserve"> </w:t>
      </w:r>
      <w:r>
        <w:t>the</w:t>
      </w:r>
      <w:r>
        <w:rPr>
          <w:spacing w:val="-1"/>
        </w:rPr>
        <w:t xml:space="preserve"> </w:t>
      </w:r>
      <w:r>
        <w:t>event</w:t>
      </w:r>
      <w:r>
        <w:rPr>
          <w:spacing w:val="-4"/>
        </w:rPr>
        <w:t xml:space="preserve"> </w:t>
      </w:r>
      <w:r>
        <w:t>of</w:t>
      </w:r>
      <w:r>
        <w:rPr>
          <w:spacing w:val="2"/>
        </w:rPr>
        <w:t xml:space="preserve"> </w:t>
      </w:r>
      <w:r>
        <w:t>an</w:t>
      </w:r>
      <w:r>
        <w:rPr>
          <w:spacing w:val="-1"/>
        </w:rPr>
        <w:t xml:space="preserve"> </w:t>
      </w:r>
      <w:r>
        <w:t>emergency</w:t>
      </w:r>
    </w:p>
    <w:p w14:paraId="3460C374" w14:textId="77777777" w:rsidR="00BE3B28" w:rsidRDefault="00525EC8" w:rsidP="006D16ED">
      <w:pPr>
        <w:pStyle w:val="ListParagraph"/>
        <w:numPr>
          <w:ilvl w:val="2"/>
          <w:numId w:val="4"/>
        </w:numPr>
        <w:ind w:left="426"/>
      </w:pPr>
      <w:r>
        <w:t>Responsibilities</w:t>
      </w:r>
      <w:r>
        <w:rPr>
          <w:spacing w:val="-4"/>
        </w:rPr>
        <w:t xml:space="preserve"> </w:t>
      </w:r>
      <w:r>
        <w:t>and</w:t>
      </w:r>
      <w:r>
        <w:rPr>
          <w:spacing w:val="-1"/>
        </w:rPr>
        <w:t xml:space="preserve"> </w:t>
      </w:r>
      <w:r>
        <w:t>application</w:t>
      </w:r>
      <w:r>
        <w:rPr>
          <w:spacing w:val="-3"/>
        </w:rPr>
        <w:t xml:space="preserve"> </w:t>
      </w:r>
      <w:r>
        <w:t>of</w:t>
      </w:r>
      <w:r>
        <w:rPr>
          <w:spacing w:val="-2"/>
        </w:rPr>
        <w:t xml:space="preserve"> </w:t>
      </w:r>
      <w:r>
        <w:t>the</w:t>
      </w:r>
      <w:r>
        <w:rPr>
          <w:spacing w:val="-3"/>
        </w:rPr>
        <w:t xml:space="preserve"> </w:t>
      </w:r>
      <w:r>
        <w:t>permit</w:t>
      </w:r>
      <w:r>
        <w:rPr>
          <w:spacing w:val="-4"/>
        </w:rPr>
        <w:t xml:space="preserve"> </w:t>
      </w:r>
      <w:r>
        <w:t>to</w:t>
      </w:r>
      <w:r>
        <w:rPr>
          <w:spacing w:val="-2"/>
        </w:rPr>
        <w:t xml:space="preserve"> </w:t>
      </w:r>
      <w:r>
        <w:t>work</w:t>
      </w:r>
      <w:r>
        <w:rPr>
          <w:spacing w:val="-1"/>
        </w:rPr>
        <w:t xml:space="preserve"> </w:t>
      </w:r>
      <w:r>
        <w:t>system</w:t>
      </w:r>
    </w:p>
    <w:p w14:paraId="7F36FD19" w14:textId="77777777" w:rsidR="00BE3B28" w:rsidRDefault="00BE3B28" w:rsidP="00595F46">
      <w:pPr>
        <w:pStyle w:val="BodyText"/>
      </w:pPr>
    </w:p>
    <w:p w14:paraId="7B989E9E" w14:textId="77777777" w:rsidR="00BE3B28" w:rsidRDefault="00525EC8" w:rsidP="00E47488">
      <w:pPr>
        <w:pStyle w:val="Heading3"/>
      </w:pPr>
      <w:bookmarkStart w:id="152" w:name="_Toc106700369"/>
      <w:r w:rsidRPr="006D16ED">
        <w:t>Management</w:t>
      </w:r>
      <w:r w:rsidRPr="006D16ED">
        <w:rPr>
          <w:spacing w:val="-4"/>
        </w:rPr>
        <w:t xml:space="preserve"> </w:t>
      </w:r>
      <w:r w:rsidRPr="006D16ED">
        <w:t>of</w:t>
      </w:r>
      <w:r w:rsidRPr="006D16ED">
        <w:rPr>
          <w:spacing w:val="-2"/>
        </w:rPr>
        <w:t xml:space="preserve"> </w:t>
      </w:r>
      <w:r w:rsidRPr="006D16ED">
        <w:t>the</w:t>
      </w:r>
      <w:r w:rsidRPr="006D16ED">
        <w:rPr>
          <w:spacing w:val="-2"/>
        </w:rPr>
        <w:t xml:space="preserve"> </w:t>
      </w:r>
      <w:r w:rsidRPr="006D16ED">
        <w:t>MGP</w:t>
      </w:r>
      <w:bookmarkEnd w:id="152"/>
      <w:r w:rsidR="00CE0387">
        <w:t>S</w:t>
      </w:r>
    </w:p>
    <w:p w14:paraId="2909FB07" w14:textId="77777777" w:rsidR="00040DDA" w:rsidRPr="006D16ED" w:rsidRDefault="00040DDA" w:rsidP="00040DDA">
      <w:pPr>
        <w:pStyle w:val="Heading3"/>
        <w:numPr>
          <w:ilvl w:val="0"/>
          <w:numId w:val="0"/>
        </w:numPr>
        <w:ind w:left="720"/>
      </w:pPr>
    </w:p>
    <w:p w14:paraId="7EEFF71C" w14:textId="77777777" w:rsidR="00BE3B28" w:rsidRDefault="00525EC8" w:rsidP="006D16ED">
      <w:pPr>
        <w:pStyle w:val="ListParagraph"/>
        <w:numPr>
          <w:ilvl w:val="2"/>
          <w:numId w:val="4"/>
        </w:numPr>
        <w:ind w:left="426"/>
      </w:pPr>
      <w:r>
        <w:t>Design</w:t>
      </w:r>
      <w:r>
        <w:rPr>
          <w:spacing w:val="-2"/>
        </w:rPr>
        <w:t xml:space="preserve"> </w:t>
      </w:r>
      <w:r>
        <w:t>and</w:t>
      </w:r>
      <w:r>
        <w:rPr>
          <w:spacing w:val="-4"/>
        </w:rPr>
        <w:t xml:space="preserve"> </w:t>
      </w:r>
      <w:r>
        <w:t>application</w:t>
      </w:r>
      <w:r>
        <w:rPr>
          <w:spacing w:val="-3"/>
        </w:rPr>
        <w:t xml:space="preserve"> </w:t>
      </w:r>
      <w:r>
        <w:t>of the</w:t>
      </w:r>
      <w:r>
        <w:rPr>
          <w:spacing w:val="-1"/>
        </w:rPr>
        <w:t xml:space="preserve"> </w:t>
      </w:r>
      <w:r>
        <w:t>MGPS</w:t>
      </w:r>
    </w:p>
    <w:p w14:paraId="56E7D685" w14:textId="77777777" w:rsidR="00BE3B28" w:rsidRDefault="00525EC8" w:rsidP="006D16ED">
      <w:pPr>
        <w:pStyle w:val="ListParagraph"/>
        <w:numPr>
          <w:ilvl w:val="2"/>
          <w:numId w:val="4"/>
        </w:numPr>
        <w:ind w:left="426"/>
      </w:pPr>
      <w:r>
        <w:t>Installation</w:t>
      </w:r>
      <w:r>
        <w:rPr>
          <w:spacing w:val="-3"/>
        </w:rPr>
        <w:t xml:space="preserve"> </w:t>
      </w:r>
      <w:r>
        <w:t>practice</w:t>
      </w:r>
    </w:p>
    <w:p w14:paraId="171D9525" w14:textId="77777777" w:rsidR="00BE3B28" w:rsidRDefault="00525EC8" w:rsidP="006D16ED">
      <w:pPr>
        <w:pStyle w:val="ListParagraph"/>
        <w:numPr>
          <w:ilvl w:val="2"/>
          <w:numId w:val="4"/>
        </w:numPr>
        <w:ind w:left="426"/>
      </w:pPr>
      <w:r>
        <w:t>Validation</w:t>
      </w:r>
      <w:r>
        <w:rPr>
          <w:spacing w:val="-3"/>
        </w:rPr>
        <w:t xml:space="preserve"> </w:t>
      </w:r>
      <w:r>
        <w:t>and</w:t>
      </w:r>
      <w:r>
        <w:rPr>
          <w:spacing w:val="-3"/>
        </w:rPr>
        <w:t xml:space="preserve"> </w:t>
      </w:r>
      <w:r>
        <w:t>verification</w:t>
      </w:r>
      <w:r>
        <w:rPr>
          <w:spacing w:val="-1"/>
        </w:rPr>
        <w:t xml:space="preserve"> </w:t>
      </w:r>
      <w:r>
        <w:t>of</w:t>
      </w:r>
      <w:r>
        <w:rPr>
          <w:spacing w:val="-3"/>
        </w:rPr>
        <w:t xml:space="preserve"> </w:t>
      </w:r>
      <w:r>
        <w:t>MGPS</w:t>
      </w:r>
    </w:p>
    <w:p w14:paraId="64EF6456" w14:textId="77777777" w:rsidR="00BE3B28" w:rsidRDefault="00525EC8" w:rsidP="006D16ED">
      <w:pPr>
        <w:pStyle w:val="ListParagraph"/>
        <w:numPr>
          <w:ilvl w:val="2"/>
          <w:numId w:val="4"/>
        </w:numPr>
        <w:ind w:left="426"/>
      </w:pPr>
      <w:r>
        <w:t>Maintenance</w:t>
      </w:r>
      <w:r>
        <w:rPr>
          <w:spacing w:val="-6"/>
        </w:rPr>
        <w:t xml:space="preserve"> </w:t>
      </w:r>
      <w:r>
        <w:t>requirements</w:t>
      </w:r>
      <w:r>
        <w:rPr>
          <w:spacing w:val="-5"/>
        </w:rPr>
        <w:t xml:space="preserve"> </w:t>
      </w:r>
      <w:r>
        <w:t>of</w:t>
      </w:r>
      <w:r>
        <w:rPr>
          <w:spacing w:val="-2"/>
        </w:rPr>
        <w:t xml:space="preserve"> </w:t>
      </w:r>
      <w:r>
        <w:t>components</w:t>
      </w:r>
    </w:p>
    <w:p w14:paraId="4EE9246A" w14:textId="77777777" w:rsidR="00BE3B28" w:rsidRDefault="00BE3B28" w:rsidP="00595F46">
      <w:pPr>
        <w:pStyle w:val="BodyText"/>
      </w:pPr>
    </w:p>
    <w:p w14:paraId="6126C2EF" w14:textId="77777777" w:rsidR="00BE3B28" w:rsidRDefault="00525EC8" w:rsidP="00E47488">
      <w:pPr>
        <w:pStyle w:val="Heading3"/>
      </w:pPr>
      <w:bookmarkStart w:id="153" w:name="_Toc106700370"/>
      <w:r w:rsidRPr="006D16ED">
        <w:t>Medical</w:t>
      </w:r>
      <w:r w:rsidRPr="006D16ED">
        <w:rPr>
          <w:spacing w:val="-1"/>
        </w:rPr>
        <w:t xml:space="preserve"> </w:t>
      </w:r>
      <w:r w:rsidRPr="006D16ED">
        <w:t>Gas</w:t>
      </w:r>
      <w:r w:rsidRPr="006D16ED">
        <w:rPr>
          <w:spacing w:val="-2"/>
        </w:rPr>
        <w:t xml:space="preserve"> </w:t>
      </w:r>
      <w:r w:rsidRPr="006D16ED">
        <w:t>Quality</w:t>
      </w:r>
      <w:r w:rsidRPr="006D16ED">
        <w:rPr>
          <w:spacing w:val="-1"/>
        </w:rPr>
        <w:t xml:space="preserve"> </w:t>
      </w:r>
      <w:r w:rsidRPr="006D16ED">
        <w:t>Control and</w:t>
      </w:r>
      <w:r w:rsidRPr="006D16ED">
        <w:rPr>
          <w:spacing w:val="-3"/>
        </w:rPr>
        <w:t xml:space="preserve"> </w:t>
      </w:r>
      <w:r w:rsidRPr="006D16ED">
        <w:t>Testing</w:t>
      </w:r>
      <w:bookmarkEnd w:id="153"/>
    </w:p>
    <w:p w14:paraId="27112F28" w14:textId="77777777" w:rsidR="00040DDA" w:rsidRPr="006D16ED" w:rsidRDefault="00040DDA" w:rsidP="00040DDA">
      <w:pPr>
        <w:pStyle w:val="Heading3"/>
        <w:numPr>
          <w:ilvl w:val="0"/>
          <w:numId w:val="0"/>
        </w:numPr>
        <w:ind w:left="720"/>
      </w:pPr>
    </w:p>
    <w:p w14:paraId="594ACD53" w14:textId="77777777" w:rsidR="00BE3B28" w:rsidRDefault="00525EC8" w:rsidP="006D16ED">
      <w:pPr>
        <w:pStyle w:val="ListParagraph"/>
        <w:numPr>
          <w:ilvl w:val="2"/>
          <w:numId w:val="4"/>
        </w:numPr>
        <w:ind w:left="426"/>
      </w:pPr>
      <w:r>
        <w:t>Requirements</w:t>
      </w:r>
      <w:r>
        <w:rPr>
          <w:spacing w:val="-5"/>
        </w:rPr>
        <w:t xml:space="preserve"> </w:t>
      </w:r>
      <w:r>
        <w:t>of</w:t>
      </w:r>
      <w:r>
        <w:rPr>
          <w:spacing w:val="-2"/>
        </w:rPr>
        <w:t xml:space="preserve"> </w:t>
      </w:r>
      <w:r>
        <w:t>medical</w:t>
      </w:r>
      <w:r>
        <w:rPr>
          <w:spacing w:val="-2"/>
        </w:rPr>
        <w:t xml:space="preserve"> </w:t>
      </w:r>
      <w:r>
        <w:t>gas</w:t>
      </w:r>
      <w:r>
        <w:rPr>
          <w:spacing w:val="-2"/>
        </w:rPr>
        <w:t xml:space="preserve"> </w:t>
      </w:r>
      <w:r>
        <w:t>testing</w:t>
      </w:r>
    </w:p>
    <w:p w14:paraId="25B3C10C" w14:textId="77777777" w:rsidR="00BE3B28" w:rsidRDefault="00525EC8" w:rsidP="006D16ED">
      <w:pPr>
        <w:pStyle w:val="ListParagraph"/>
        <w:numPr>
          <w:ilvl w:val="2"/>
          <w:numId w:val="4"/>
        </w:numPr>
        <w:ind w:left="426"/>
      </w:pPr>
      <w:r>
        <w:t>Test</w:t>
      </w:r>
      <w:r>
        <w:rPr>
          <w:spacing w:val="-3"/>
        </w:rPr>
        <w:t xml:space="preserve"> </w:t>
      </w:r>
      <w:r>
        <w:t>equipment</w:t>
      </w:r>
      <w:r>
        <w:rPr>
          <w:spacing w:val="-2"/>
        </w:rPr>
        <w:t xml:space="preserve"> </w:t>
      </w:r>
      <w:r>
        <w:t>and</w:t>
      </w:r>
      <w:r>
        <w:rPr>
          <w:spacing w:val="-4"/>
        </w:rPr>
        <w:t xml:space="preserve"> </w:t>
      </w:r>
      <w:r>
        <w:t>protocols</w:t>
      </w:r>
      <w:r>
        <w:rPr>
          <w:spacing w:val="-5"/>
        </w:rPr>
        <w:t xml:space="preserve"> </w:t>
      </w:r>
      <w:r>
        <w:t>of</w:t>
      </w:r>
      <w:r>
        <w:rPr>
          <w:spacing w:val="-2"/>
        </w:rPr>
        <w:t xml:space="preserve"> </w:t>
      </w:r>
      <w:r>
        <w:t>use</w:t>
      </w:r>
    </w:p>
    <w:p w14:paraId="7C019F4E" w14:textId="77777777" w:rsidR="00BE3B28" w:rsidRDefault="00525EC8" w:rsidP="006D16ED">
      <w:pPr>
        <w:pStyle w:val="ListParagraph"/>
        <w:numPr>
          <w:ilvl w:val="2"/>
          <w:numId w:val="4"/>
        </w:numPr>
        <w:ind w:left="426"/>
      </w:pPr>
      <w:r>
        <w:t>Statutory</w:t>
      </w:r>
      <w:r>
        <w:rPr>
          <w:spacing w:val="-6"/>
        </w:rPr>
        <w:t xml:space="preserve"> </w:t>
      </w:r>
      <w:r>
        <w:t>requirements</w:t>
      </w:r>
      <w:r>
        <w:rPr>
          <w:spacing w:val="-4"/>
        </w:rPr>
        <w:t xml:space="preserve"> </w:t>
      </w:r>
      <w:r>
        <w:t>for</w:t>
      </w:r>
      <w:r>
        <w:rPr>
          <w:spacing w:val="-2"/>
        </w:rPr>
        <w:t xml:space="preserve"> </w:t>
      </w:r>
      <w:r>
        <w:t>medicines</w:t>
      </w:r>
      <w:r>
        <w:rPr>
          <w:spacing w:val="-5"/>
        </w:rPr>
        <w:t xml:space="preserve"> </w:t>
      </w:r>
      <w:r>
        <w:t>management</w:t>
      </w:r>
    </w:p>
    <w:p w14:paraId="65496B25" w14:textId="77777777" w:rsidR="00BE3B28" w:rsidRDefault="00BE3B28" w:rsidP="00595F46">
      <w:pPr>
        <w:pStyle w:val="BodyText"/>
      </w:pPr>
    </w:p>
    <w:p w14:paraId="085D12E0" w14:textId="72A3C3DE" w:rsidR="00815362" w:rsidRDefault="00525EC8" w:rsidP="00595F46">
      <w:pPr>
        <w:pStyle w:val="BodyText"/>
      </w:pPr>
      <w:r>
        <w:t>Note:</w:t>
      </w:r>
      <w:r>
        <w:rPr>
          <w:spacing w:val="38"/>
        </w:rPr>
        <w:t xml:space="preserve"> </w:t>
      </w:r>
      <w:r>
        <w:t>No</w:t>
      </w:r>
      <w:r>
        <w:rPr>
          <w:spacing w:val="37"/>
        </w:rPr>
        <w:t xml:space="preserve"> </w:t>
      </w:r>
      <w:r>
        <w:t>persons</w:t>
      </w:r>
      <w:r>
        <w:rPr>
          <w:spacing w:val="39"/>
        </w:rPr>
        <w:t xml:space="preserve"> </w:t>
      </w:r>
      <w:r>
        <w:t>should</w:t>
      </w:r>
      <w:r>
        <w:rPr>
          <w:spacing w:val="39"/>
        </w:rPr>
        <w:t xml:space="preserve"> </w:t>
      </w:r>
      <w:r>
        <w:t>operate</w:t>
      </w:r>
      <w:r>
        <w:rPr>
          <w:spacing w:val="40"/>
        </w:rPr>
        <w:t xml:space="preserve"> </w:t>
      </w:r>
      <w:r>
        <w:t>or</w:t>
      </w:r>
      <w:r>
        <w:rPr>
          <w:spacing w:val="38"/>
        </w:rPr>
        <w:t xml:space="preserve"> </w:t>
      </w:r>
      <w:r>
        <w:t>work</w:t>
      </w:r>
      <w:r>
        <w:rPr>
          <w:spacing w:val="38"/>
        </w:rPr>
        <w:t xml:space="preserve"> </w:t>
      </w:r>
      <w:r>
        <w:t>on</w:t>
      </w:r>
      <w:r>
        <w:rPr>
          <w:spacing w:val="39"/>
        </w:rPr>
        <w:t xml:space="preserve"> </w:t>
      </w:r>
      <w:r>
        <w:t>any</w:t>
      </w:r>
      <w:r>
        <w:rPr>
          <w:spacing w:val="37"/>
        </w:rPr>
        <w:t xml:space="preserve"> </w:t>
      </w:r>
      <w:r>
        <w:t>part</w:t>
      </w:r>
      <w:r>
        <w:rPr>
          <w:spacing w:val="36"/>
        </w:rPr>
        <w:t xml:space="preserve"> </w:t>
      </w:r>
      <w:r>
        <w:t>of</w:t>
      </w:r>
      <w:r>
        <w:rPr>
          <w:spacing w:val="39"/>
        </w:rPr>
        <w:t xml:space="preserve"> </w:t>
      </w:r>
      <w:r>
        <w:t>an</w:t>
      </w:r>
      <w:r>
        <w:rPr>
          <w:spacing w:val="37"/>
        </w:rPr>
        <w:t xml:space="preserve"> </w:t>
      </w:r>
      <w:r>
        <w:t>MGPS</w:t>
      </w:r>
      <w:r w:rsidR="00815362">
        <w:t xml:space="preserve"> unless adequately trained or supervised by Health Board.</w:t>
      </w:r>
    </w:p>
    <w:p w14:paraId="3DF7B258" w14:textId="63AEA91B" w:rsidR="00BE3B28" w:rsidRDefault="00525EC8" w:rsidP="00595F46">
      <w:pPr>
        <w:pStyle w:val="BodyText"/>
      </w:pPr>
      <w:r>
        <w:rPr>
          <w:spacing w:val="39"/>
        </w:rPr>
        <w:t xml:space="preserve"> </w:t>
      </w:r>
    </w:p>
    <w:p w14:paraId="6281A079" w14:textId="77777777" w:rsidR="00BE3B28" w:rsidRDefault="0064559B" w:rsidP="005113AA">
      <w:pPr>
        <w:pStyle w:val="Heading1"/>
      </w:pPr>
      <w:r>
        <w:t xml:space="preserve">  </w:t>
      </w:r>
      <w:bookmarkStart w:id="154" w:name="_Toc106700371"/>
      <w:r w:rsidR="00525EC8">
        <w:t>Communications</w:t>
      </w:r>
      <w:bookmarkEnd w:id="154"/>
    </w:p>
    <w:p w14:paraId="21F63F3D" w14:textId="77777777" w:rsidR="00BE3B28" w:rsidRDefault="00BE3B28" w:rsidP="00595F46">
      <w:pPr>
        <w:pStyle w:val="BodyText"/>
      </w:pPr>
    </w:p>
    <w:p w14:paraId="7EE4D59B" w14:textId="77777777" w:rsidR="006D16ED" w:rsidRDefault="00E47488" w:rsidP="00E47488">
      <w:pPr>
        <w:pStyle w:val="Heading2"/>
      </w:pPr>
      <w:r>
        <w:t xml:space="preserve">   </w:t>
      </w:r>
      <w:bookmarkStart w:id="155" w:name="_Toc106700372"/>
      <w:r w:rsidR="006D16ED" w:rsidRPr="008569B9">
        <w:t>Routine</w:t>
      </w:r>
      <w:r w:rsidR="006D16ED" w:rsidRPr="00DC6A98">
        <w:rPr>
          <w:spacing w:val="-1"/>
        </w:rPr>
        <w:t xml:space="preserve"> </w:t>
      </w:r>
      <w:r w:rsidR="006D16ED">
        <w:t>Planned</w:t>
      </w:r>
      <w:r w:rsidR="006D16ED" w:rsidRPr="00DC6A98">
        <w:rPr>
          <w:spacing w:val="-4"/>
        </w:rPr>
        <w:t xml:space="preserve"> </w:t>
      </w:r>
      <w:r w:rsidR="006D16ED">
        <w:t>Work</w:t>
      </w:r>
      <w:bookmarkEnd w:id="155"/>
    </w:p>
    <w:p w14:paraId="2BE3A255" w14:textId="77777777" w:rsidR="006D16ED" w:rsidRDefault="006D16ED" w:rsidP="00E47488">
      <w:pPr>
        <w:pStyle w:val="Heading3"/>
        <w:numPr>
          <w:ilvl w:val="0"/>
          <w:numId w:val="0"/>
        </w:numPr>
        <w:ind w:left="538"/>
      </w:pPr>
    </w:p>
    <w:p w14:paraId="56D756A4" w14:textId="77777777" w:rsidR="00BE3B28" w:rsidRDefault="00525EC8" w:rsidP="00595F46">
      <w:pPr>
        <w:pStyle w:val="BodyText"/>
      </w:pPr>
      <w:r>
        <w:t>A</w:t>
      </w:r>
      <w:r>
        <w:rPr>
          <w:spacing w:val="-7"/>
        </w:rPr>
        <w:t xml:space="preserve"> </w:t>
      </w:r>
      <w:r>
        <w:t>minimum</w:t>
      </w:r>
      <w:r>
        <w:rPr>
          <w:spacing w:val="-8"/>
        </w:rPr>
        <w:t xml:space="preserve"> </w:t>
      </w:r>
      <w:r>
        <w:t>of</w:t>
      </w:r>
      <w:r>
        <w:rPr>
          <w:spacing w:val="-6"/>
        </w:rPr>
        <w:t xml:space="preserve"> </w:t>
      </w:r>
      <w:r>
        <w:t>2</w:t>
      </w:r>
      <w:r>
        <w:rPr>
          <w:spacing w:val="-6"/>
        </w:rPr>
        <w:t xml:space="preserve"> </w:t>
      </w:r>
      <w:r>
        <w:t>weeks’</w:t>
      </w:r>
      <w:r>
        <w:rPr>
          <w:spacing w:val="-10"/>
        </w:rPr>
        <w:t xml:space="preserve"> </w:t>
      </w:r>
      <w:r>
        <w:t>notice</w:t>
      </w:r>
      <w:r>
        <w:rPr>
          <w:spacing w:val="-7"/>
        </w:rPr>
        <w:t xml:space="preserve"> </w:t>
      </w:r>
      <w:r>
        <w:t>in</w:t>
      </w:r>
      <w:r>
        <w:rPr>
          <w:spacing w:val="-6"/>
        </w:rPr>
        <w:t xml:space="preserve"> </w:t>
      </w:r>
      <w:r>
        <w:t>writing</w:t>
      </w:r>
      <w:r>
        <w:rPr>
          <w:spacing w:val="-8"/>
        </w:rPr>
        <w:t xml:space="preserve"> </w:t>
      </w:r>
      <w:r>
        <w:t>shall</w:t>
      </w:r>
      <w:r>
        <w:rPr>
          <w:spacing w:val="-8"/>
        </w:rPr>
        <w:t xml:space="preserve"> </w:t>
      </w:r>
      <w:r>
        <w:t>be</w:t>
      </w:r>
      <w:r>
        <w:rPr>
          <w:spacing w:val="-6"/>
        </w:rPr>
        <w:t xml:space="preserve"> </w:t>
      </w:r>
      <w:r>
        <w:t>given</w:t>
      </w:r>
      <w:r>
        <w:rPr>
          <w:spacing w:val="-7"/>
        </w:rPr>
        <w:t xml:space="preserve"> </w:t>
      </w:r>
      <w:r>
        <w:t>prior</w:t>
      </w:r>
      <w:r>
        <w:rPr>
          <w:spacing w:val="-2"/>
        </w:rPr>
        <w:t xml:space="preserve"> </w:t>
      </w:r>
      <w:r>
        <w:t>to</w:t>
      </w:r>
      <w:r>
        <w:rPr>
          <w:spacing w:val="-8"/>
        </w:rPr>
        <w:t xml:space="preserve"> </w:t>
      </w:r>
      <w:r>
        <w:t>all</w:t>
      </w:r>
      <w:r>
        <w:rPr>
          <w:spacing w:val="-8"/>
        </w:rPr>
        <w:t xml:space="preserve"> </w:t>
      </w:r>
      <w:r>
        <w:t>routine</w:t>
      </w:r>
      <w:r>
        <w:rPr>
          <w:spacing w:val="-6"/>
        </w:rPr>
        <w:t xml:space="preserve"> </w:t>
      </w:r>
      <w:r>
        <w:t>work</w:t>
      </w:r>
      <w:r>
        <w:rPr>
          <w:spacing w:val="-8"/>
        </w:rPr>
        <w:t xml:space="preserve"> </w:t>
      </w:r>
      <w:r>
        <w:t>on</w:t>
      </w:r>
      <w:r w:rsidR="00CE0387">
        <w:t xml:space="preserve"> </w:t>
      </w:r>
      <w:r>
        <w:rPr>
          <w:spacing w:val="-64"/>
        </w:rPr>
        <w:t xml:space="preserve"> </w:t>
      </w:r>
      <w:r>
        <w:t>the MGPS, which could result in an interruption of supply, with copies to all</w:t>
      </w:r>
      <w:r>
        <w:rPr>
          <w:spacing w:val="1"/>
        </w:rPr>
        <w:t xml:space="preserve"> </w:t>
      </w:r>
      <w:r>
        <w:t>affected</w:t>
      </w:r>
      <w:r>
        <w:rPr>
          <w:spacing w:val="-1"/>
        </w:rPr>
        <w:t xml:space="preserve"> </w:t>
      </w:r>
      <w:r>
        <w:t>stakeholders.</w:t>
      </w:r>
    </w:p>
    <w:p w14:paraId="1E23C186" w14:textId="77777777" w:rsidR="00BE3B28" w:rsidRDefault="00BE3B28" w:rsidP="00595F46">
      <w:pPr>
        <w:pStyle w:val="BodyText"/>
      </w:pPr>
    </w:p>
    <w:p w14:paraId="5CC3F364" w14:textId="77777777" w:rsidR="00BE3B28" w:rsidRDefault="00525EC8" w:rsidP="00E47488">
      <w:pPr>
        <w:pStyle w:val="Heading2"/>
      </w:pPr>
      <w:bookmarkStart w:id="156" w:name="_Toc106700373"/>
      <w:r>
        <w:t>Connection</w:t>
      </w:r>
      <w:r>
        <w:rPr>
          <w:spacing w:val="-2"/>
        </w:rPr>
        <w:t xml:space="preserve"> </w:t>
      </w:r>
      <w:r>
        <w:t>of New and</w:t>
      </w:r>
      <w:r>
        <w:rPr>
          <w:spacing w:val="-1"/>
        </w:rPr>
        <w:t xml:space="preserve"> </w:t>
      </w:r>
      <w:r>
        <w:t>Demonstration</w:t>
      </w:r>
      <w:r>
        <w:rPr>
          <w:spacing w:val="-1"/>
        </w:rPr>
        <w:t xml:space="preserve"> </w:t>
      </w:r>
      <w:r>
        <w:t>Equipment</w:t>
      </w:r>
      <w:bookmarkEnd w:id="156"/>
    </w:p>
    <w:p w14:paraId="645D28A1" w14:textId="77777777" w:rsidR="00BE3B28" w:rsidRDefault="00BE3B28" w:rsidP="00595F46">
      <w:pPr>
        <w:pStyle w:val="BodyText"/>
      </w:pPr>
    </w:p>
    <w:p w14:paraId="64EC9881" w14:textId="77777777" w:rsidR="00BE3B28" w:rsidRDefault="00525EC8" w:rsidP="00595F46">
      <w:pPr>
        <w:pStyle w:val="BodyText"/>
      </w:pPr>
      <w:r>
        <w:t>The Relevant AP (MGPS) shall be notified prior to any new or demonstration</w:t>
      </w:r>
      <w:r>
        <w:rPr>
          <w:spacing w:val="1"/>
        </w:rPr>
        <w:t xml:space="preserve"> </w:t>
      </w:r>
      <w:r>
        <w:t>equipment</w:t>
      </w:r>
      <w:r>
        <w:rPr>
          <w:spacing w:val="-3"/>
        </w:rPr>
        <w:t xml:space="preserve"> </w:t>
      </w:r>
      <w:r>
        <w:t>being</w:t>
      </w:r>
      <w:r>
        <w:rPr>
          <w:spacing w:val="-1"/>
        </w:rPr>
        <w:t xml:space="preserve"> </w:t>
      </w:r>
      <w:r>
        <w:t>connected</w:t>
      </w:r>
      <w:r>
        <w:rPr>
          <w:spacing w:val="-2"/>
        </w:rPr>
        <w:t xml:space="preserve"> </w:t>
      </w:r>
      <w:r>
        <w:t>to</w:t>
      </w:r>
      <w:r>
        <w:rPr>
          <w:spacing w:val="-2"/>
        </w:rPr>
        <w:t xml:space="preserve"> </w:t>
      </w:r>
      <w:r>
        <w:t>the</w:t>
      </w:r>
      <w:r>
        <w:rPr>
          <w:spacing w:val="-2"/>
        </w:rPr>
        <w:t xml:space="preserve"> </w:t>
      </w:r>
      <w:r>
        <w:t>MGPS.</w:t>
      </w:r>
    </w:p>
    <w:p w14:paraId="63A37BE8" w14:textId="77777777" w:rsidR="00BE3B28" w:rsidRDefault="00BE3B28" w:rsidP="00595F46">
      <w:pPr>
        <w:pStyle w:val="BodyText"/>
      </w:pPr>
    </w:p>
    <w:p w14:paraId="11D55477" w14:textId="77777777" w:rsidR="00BE3B28" w:rsidRDefault="00525EC8" w:rsidP="00E47488">
      <w:pPr>
        <w:pStyle w:val="Heading2"/>
      </w:pPr>
      <w:bookmarkStart w:id="157" w:name="_Toc106700374"/>
      <w:r>
        <w:t>Permit to</w:t>
      </w:r>
      <w:r>
        <w:rPr>
          <w:spacing w:val="-2"/>
        </w:rPr>
        <w:t xml:space="preserve"> </w:t>
      </w:r>
      <w:r>
        <w:t>Work</w:t>
      </w:r>
      <w:r>
        <w:rPr>
          <w:spacing w:val="-7"/>
        </w:rPr>
        <w:t xml:space="preserve"> </w:t>
      </w:r>
      <w:r>
        <w:t>System</w:t>
      </w:r>
      <w:bookmarkEnd w:id="157"/>
    </w:p>
    <w:p w14:paraId="40162343" w14:textId="77777777" w:rsidR="00BE3B28" w:rsidRDefault="00BE3B28" w:rsidP="00595F46">
      <w:pPr>
        <w:pStyle w:val="BodyText"/>
      </w:pPr>
    </w:p>
    <w:p w14:paraId="2C538680" w14:textId="77777777" w:rsidR="00BE3B28" w:rsidRDefault="00525EC8" w:rsidP="00595F46">
      <w:pPr>
        <w:pStyle w:val="BodyText"/>
      </w:pPr>
      <w:r>
        <w:t>A Permit to Work system is primarily to ensure the safety of patients and is</w:t>
      </w:r>
      <w:r>
        <w:rPr>
          <w:spacing w:val="1"/>
        </w:rPr>
        <w:t xml:space="preserve"> </w:t>
      </w:r>
      <w:r>
        <w:t>designed</w:t>
      </w:r>
      <w:r>
        <w:rPr>
          <w:spacing w:val="-1"/>
        </w:rPr>
        <w:t xml:space="preserve"> </w:t>
      </w:r>
      <w:r>
        <w:t>to safeguard</w:t>
      </w:r>
      <w:r>
        <w:rPr>
          <w:spacing w:val="-3"/>
        </w:rPr>
        <w:t xml:space="preserve"> </w:t>
      </w:r>
      <w:r>
        <w:t>the integrity</w:t>
      </w:r>
      <w:r>
        <w:rPr>
          <w:spacing w:val="-3"/>
        </w:rPr>
        <w:t xml:space="preserve"> </w:t>
      </w:r>
      <w:r>
        <w:t>of</w:t>
      </w:r>
      <w:r>
        <w:rPr>
          <w:spacing w:val="2"/>
        </w:rPr>
        <w:t xml:space="preserve"> </w:t>
      </w:r>
      <w:r>
        <w:t>the</w:t>
      </w:r>
      <w:r>
        <w:rPr>
          <w:spacing w:val="-2"/>
        </w:rPr>
        <w:t xml:space="preserve"> </w:t>
      </w:r>
      <w:r>
        <w:t>medical</w:t>
      </w:r>
      <w:r>
        <w:rPr>
          <w:spacing w:val="-1"/>
        </w:rPr>
        <w:t xml:space="preserve"> </w:t>
      </w:r>
      <w:r>
        <w:t>gas system.</w:t>
      </w:r>
    </w:p>
    <w:p w14:paraId="1B5BA914" w14:textId="77777777" w:rsidR="00BE3B28" w:rsidRDefault="00BE3B28" w:rsidP="00595F46"/>
    <w:p w14:paraId="2672302B" w14:textId="13600E58" w:rsidR="00BE3B28" w:rsidRDefault="00525EC8" w:rsidP="00595F46">
      <w:pPr>
        <w:pStyle w:val="BodyText"/>
      </w:pPr>
      <w:r>
        <w:t>Before any work can be undertaken on any area of the organisation’s MGPS,</w:t>
      </w:r>
      <w:r>
        <w:rPr>
          <w:spacing w:val="1"/>
        </w:rPr>
        <w:t xml:space="preserve"> </w:t>
      </w:r>
      <w:r>
        <w:t>consideration must be given to other areas that might be affected or interrupted</w:t>
      </w:r>
      <w:r>
        <w:rPr>
          <w:spacing w:val="1"/>
        </w:rPr>
        <w:t xml:space="preserve"> </w:t>
      </w:r>
      <w:r>
        <w:t>by the work, the time</w:t>
      </w:r>
      <w:r w:rsidR="00C23697">
        <w:t xml:space="preserve"> period for the proposed work to be completed</w:t>
      </w:r>
      <w:r>
        <w:t>, the level of risks and the back-up systems</w:t>
      </w:r>
      <w:r>
        <w:rPr>
          <w:spacing w:val="1"/>
        </w:rPr>
        <w:t xml:space="preserve"> </w:t>
      </w:r>
      <w:r>
        <w:t>required.</w:t>
      </w:r>
      <w:r>
        <w:rPr>
          <w:spacing w:val="1"/>
        </w:rPr>
        <w:t xml:space="preserve"> </w:t>
      </w:r>
      <w:r>
        <w:t>The issue of a Permit to Work System and the way in which the work</w:t>
      </w:r>
      <w:r>
        <w:rPr>
          <w:spacing w:val="1"/>
        </w:rPr>
        <w:t xml:space="preserve"> </w:t>
      </w:r>
      <w:r>
        <w:t>is carried out must follow the directions of HTM 02-01, and the site specific</w:t>
      </w:r>
      <w:r>
        <w:rPr>
          <w:spacing w:val="1"/>
        </w:rPr>
        <w:t xml:space="preserve"> </w:t>
      </w:r>
      <w:r>
        <w:t>MGPS</w:t>
      </w:r>
      <w:r>
        <w:rPr>
          <w:spacing w:val="-1"/>
        </w:rPr>
        <w:t xml:space="preserve"> </w:t>
      </w:r>
      <w:r>
        <w:t>operational procedure.</w:t>
      </w:r>
    </w:p>
    <w:p w14:paraId="05AEBB8A" w14:textId="77777777" w:rsidR="00BE3B28" w:rsidRDefault="00BE3B28" w:rsidP="00595F46">
      <w:pPr>
        <w:pStyle w:val="BodyText"/>
      </w:pPr>
    </w:p>
    <w:p w14:paraId="1B5D4F6A" w14:textId="77777777" w:rsidR="00040DDA" w:rsidRDefault="00040DDA" w:rsidP="00595F46">
      <w:pPr>
        <w:pStyle w:val="BodyText"/>
      </w:pPr>
    </w:p>
    <w:p w14:paraId="65BC4469" w14:textId="77777777" w:rsidR="00BE3B28" w:rsidRDefault="00525EC8" w:rsidP="005113AA">
      <w:pPr>
        <w:pStyle w:val="Heading1"/>
      </w:pPr>
      <w:bookmarkStart w:id="158" w:name="_Toc106700375"/>
      <w:r>
        <w:lastRenderedPageBreak/>
        <w:t>Compliance</w:t>
      </w:r>
      <w:r>
        <w:rPr>
          <w:spacing w:val="-6"/>
        </w:rPr>
        <w:t xml:space="preserve"> </w:t>
      </w:r>
      <w:r>
        <w:t>and</w:t>
      </w:r>
      <w:r>
        <w:rPr>
          <w:spacing w:val="-4"/>
        </w:rPr>
        <w:t xml:space="preserve"> </w:t>
      </w:r>
      <w:r>
        <w:t>Risk</w:t>
      </w:r>
      <w:r>
        <w:rPr>
          <w:spacing w:val="-1"/>
        </w:rPr>
        <w:t xml:space="preserve"> </w:t>
      </w:r>
      <w:r>
        <w:t>Assessments</w:t>
      </w:r>
      <w:bookmarkEnd w:id="158"/>
    </w:p>
    <w:p w14:paraId="0299651D" w14:textId="77777777" w:rsidR="00BE3B28" w:rsidRDefault="00BE3B28" w:rsidP="00595F46">
      <w:pPr>
        <w:pStyle w:val="BodyText"/>
      </w:pPr>
    </w:p>
    <w:p w14:paraId="51C8AB67" w14:textId="67BF2366" w:rsidR="00BE3B28" w:rsidRDefault="00525EC8" w:rsidP="00595F46">
      <w:pPr>
        <w:pStyle w:val="BodyText"/>
      </w:pPr>
      <w:r>
        <w:t>There</w:t>
      </w:r>
      <w:r>
        <w:rPr>
          <w:spacing w:val="1"/>
        </w:rPr>
        <w:t xml:space="preserve"> </w:t>
      </w:r>
      <w:r>
        <w:t>is</w:t>
      </w:r>
      <w:r>
        <w:rPr>
          <w:spacing w:val="1"/>
        </w:rPr>
        <w:t xml:space="preserve"> </w:t>
      </w:r>
      <w:r>
        <w:t>a</w:t>
      </w:r>
      <w:r>
        <w:rPr>
          <w:spacing w:val="1"/>
        </w:rPr>
        <w:t xml:space="preserve"> </w:t>
      </w:r>
      <w:r>
        <w:t>requirement</w:t>
      </w:r>
      <w:r>
        <w:rPr>
          <w:spacing w:val="1"/>
        </w:rPr>
        <w:t xml:space="preserve"> </w:t>
      </w:r>
      <w:r>
        <w:t>within</w:t>
      </w:r>
      <w:r>
        <w:rPr>
          <w:spacing w:val="1"/>
        </w:rPr>
        <w:t xml:space="preserve"> </w:t>
      </w:r>
      <w:r>
        <w:t>HTM</w:t>
      </w:r>
      <w:r>
        <w:rPr>
          <w:spacing w:val="1"/>
        </w:rPr>
        <w:t xml:space="preserve"> </w:t>
      </w:r>
      <w:r>
        <w:t>02-01</w:t>
      </w:r>
      <w:r>
        <w:rPr>
          <w:spacing w:val="1"/>
        </w:rPr>
        <w:t xml:space="preserve"> </w:t>
      </w:r>
      <w:r>
        <w:t>for</w:t>
      </w:r>
      <w:r>
        <w:rPr>
          <w:spacing w:val="1"/>
        </w:rPr>
        <w:t xml:space="preserve"> </w:t>
      </w:r>
      <w:r>
        <w:t>compliance</w:t>
      </w:r>
      <w:r>
        <w:rPr>
          <w:spacing w:val="1"/>
        </w:rPr>
        <w:t xml:space="preserve"> </w:t>
      </w:r>
      <w:r>
        <w:t>reports</w:t>
      </w:r>
      <w:r>
        <w:rPr>
          <w:spacing w:val="1"/>
        </w:rPr>
        <w:t xml:space="preserve"> </w:t>
      </w:r>
      <w:r>
        <w:t>to</w:t>
      </w:r>
      <w:r>
        <w:rPr>
          <w:spacing w:val="1"/>
        </w:rPr>
        <w:t xml:space="preserve"> </w:t>
      </w:r>
      <w:r>
        <w:t>be</w:t>
      </w:r>
      <w:r>
        <w:rPr>
          <w:spacing w:val="1"/>
        </w:rPr>
        <w:t xml:space="preserve"> </w:t>
      </w:r>
      <w:r>
        <w:t>undertaken detailing the whole system, and an action plan to address any items</w:t>
      </w:r>
      <w:r w:rsidR="00FD2FCD">
        <w:t xml:space="preserve"> </w:t>
      </w:r>
      <w:r>
        <w:rPr>
          <w:spacing w:val="-64"/>
        </w:rPr>
        <w:t xml:space="preserve"> </w:t>
      </w:r>
      <w:r>
        <w:t>required</w:t>
      </w:r>
      <w:r>
        <w:rPr>
          <w:spacing w:val="-1"/>
        </w:rPr>
        <w:t xml:space="preserve"> </w:t>
      </w:r>
      <w:r>
        <w:t>in order to</w:t>
      </w:r>
      <w:r>
        <w:rPr>
          <w:spacing w:val="-2"/>
        </w:rPr>
        <w:t xml:space="preserve"> </w:t>
      </w:r>
      <w:r>
        <w:t>ensure the systems is</w:t>
      </w:r>
      <w:r>
        <w:rPr>
          <w:spacing w:val="-3"/>
        </w:rPr>
        <w:t xml:space="preserve"> </w:t>
      </w:r>
      <w:r>
        <w:t>of standard.</w:t>
      </w:r>
    </w:p>
    <w:p w14:paraId="1A646C29" w14:textId="77777777" w:rsidR="00BE3B28" w:rsidRDefault="00BE3B28" w:rsidP="00595F46">
      <w:pPr>
        <w:pStyle w:val="BodyText"/>
      </w:pPr>
    </w:p>
    <w:p w14:paraId="19960DEE" w14:textId="6F40E243" w:rsidR="00BE3B28" w:rsidRDefault="00525EC8" w:rsidP="00595F46">
      <w:pPr>
        <w:pStyle w:val="BodyText"/>
      </w:pPr>
      <w:r>
        <w:t>This</w:t>
      </w:r>
      <w:r>
        <w:rPr>
          <w:spacing w:val="-7"/>
        </w:rPr>
        <w:t xml:space="preserve"> </w:t>
      </w:r>
      <w:r>
        <w:t>should</w:t>
      </w:r>
      <w:r>
        <w:rPr>
          <w:spacing w:val="-6"/>
        </w:rPr>
        <w:t xml:space="preserve"> </w:t>
      </w:r>
      <w:r>
        <w:t>be</w:t>
      </w:r>
      <w:r>
        <w:rPr>
          <w:spacing w:val="-5"/>
        </w:rPr>
        <w:t xml:space="preserve"> </w:t>
      </w:r>
      <w:r>
        <w:t>undertaken</w:t>
      </w:r>
      <w:r>
        <w:rPr>
          <w:spacing w:val="-6"/>
        </w:rPr>
        <w:t xml:space="preserve"> </w:t>
      </w:r>
      <w:r>
        <w:t>5</w:t>
      </w:r>
      <w:r>
        <w:rPr>
          <w:spacing w:val="-4"/>
        </w:rPr>
        <w:t xml:space="preserve"> </w:t>
      </w:r>
      <w:r>
        <w:t>yearly</w:t>
      </w:r>
      <w:r>
        <w:rPr>
          <w:spacing w:val="-7"/>
        </w:rPr>
        <w:t xml:space="preserve"> </w:t>
      </w:r>
      <w:r>
        <w:t>and</w:t>
      </w:r>
      <w:r>
        <w:rPr>
          <w:spacing w:val="-6"/>
        </w:rPr>
        <w:t xml:space="preserve"> </w:t>
      </w:r>
      <w:r>
        <w:t>regularly</w:t>
      </w:r>
      <w:r>
        <w:rPr>
          <w:spacing w:val="-7"/>
        </w:rPr>
        <w:t xml:space="preserve"> </w:t>
      </w:r>
      <w:r>
        <w:t>reported</w:t>
      </w:r>
      <w:r>
        <w:rPr>
          <w:spacing w:val="-6"/>
        </w:rPr>
        <w:t xml:space="preserve"> </w:t>
      </w:r>
      <w:r>
        <w:t>as</w:t>
      </w:r>
      <w:r>
        <w:rPr>
          <w:spacing w:val="-7"/>
        </w:rPr>
        <w:t xml:space="preserve"> </w:t>
      </w:r>
      <w:r>
        <w:t>part</w:t>
      </w:r>
      <w:r>
        <w:rPr>
          <w:spacing w:val="-7"/>
        </w:rPr>
        <w:t xml:space="preserve"> </w:t>
      </w:r>
      <w:r>
        <w:t>of</w:t>
      </w:r>
      <w:r>
        <w:rPr>
          <w:spacing w:val="-6"/>
        </w:rPr>
        <w:t xml:space="preserve"> </w:t>
      </w:r>
      <w:r>
        <w:t>the</w:t>
      </w:r>
      <w:r>
        <w:rPr>
          <w:spacing w:val="-4"/>
        </w:rPr>
        <w:t xml:space="preserve"> </w:t>
      </w:r>
      <w:r>
        <w:t>Medical</w:t>
      </w:r>
      <w:r w:rsidR="00815362">
        <w:t xml:space="preserve"> </w:t>
      </w:r>
      <w:r>
        <w:rPr>
          <w:spacing w:val="-64"/>
        </w:rPr>
        <w:t xml:space="preserve"> </w:t>
      </w:r>
      <w:r w:rsidR="00FD2FCD">
        <w:rPr>
          <w:spacing w:val="-64"/>
        </w:rPr>
        <w:t xml:space="preserve"> </w:t>
      </w:r>
      <w:r w:rsidR="00815362">
        <w:rPr>
          <w:spacing w:val="-64"/>
        </w:rPr>
        <w:t xml:space="preserve">   </w:t>
      </w:r>
      <w:r>
        <w:t>Gas</w:t>
      </w:r>
      <w:r>
        <w:rPr>
          <w:spacing w:val="-1"/>
        </w:rPr>
        <w:t xml:space="preserve"> </w:t>
      </w:r>
      <w:r>
        <w:t>Committee.</w:t>
      </w:r>
    </w:p>
    <w:p w14:paraId="2CA11D4F" w14:textId="20C5331B" w:rsidR="00BE3B28" w:rsidRDefault="00BE3B28" w:rsidP="00595F46">
      <w:pPr>
        <w:pStyle w:val="BodyText"/>
      </w:pPr>
    </w:p>
    <w:p w14:paraId="48466933" w14:textId="77777777" w:rsidR="00815362" w:rsidRDefault="00815362" w:rsidP="00595F46">
      <w:pPr>
        <w:pStyle w:val="BodyText"/>
      </w:pPr>
    </w:p>
    <w:p w14:paraId="3BEE1BDE" w14:textId="77777777" w:rsidR="00BE3B28" w:rsidRDefault="0064559B" w:rsidP="005113AA">
      <w:pPr>
        <w:pStyle w:val="Heading1"/>
      </w:pPr>
      <w:r>
        <w:t xml:space="preserve">  </w:t>
      </w:r>
      <w:bookmarkStart w:id="159" w:name="_Toc106700376"/>
      <w:r w:rsidR="00525EC8">
        <w:t>Audit</w:t>
      </w:r>
      <w:r w:rsidR="00525EC8">
        <w:rPr>
          <w:spacing w:val="-8"/>
        </w:rPr>
        <w:t xml:space="preserve"> </w:t>
      </w:r>
      <w:r w:rsidR="00525EC8">
        <w:t>and</w:t>
      </w:r>
      <w:r w:rsidR="00525EC8">
        <w:rPr>
          <w:spacing w:val="-9"/>
        </w:rPr>
        <w:t xml:space="preserve"> </w:t>
      </w:r>
      <w:r w:rsidR="00525EC8">
        <w:t>Review</w:t>
      </w:r>
      <w:bookmarkEnd w:id="159"/>
    </w:p>
    <w:p w14:paraId="38AFE805" w14:textId="77777777" w:rsidR="00BE3B28" w:rsidRDefault="00BE3B28" w:rsidP="00595F46">
      <w:pPr>
        <w:pStyle w:val="BodyText"/>
      </w:pPr>
    </w:p>
    <w:p w14:paraId="4F64CF86" w14:textId="77777777" w:rsidR="00BE3B28" w:rsidRDefault="0064559B" w:rsidP="00E47488">
      <w:pPr>
        <w:pStyle w:val="Heading2"/>
      </w:pPr>
      <w:r>
        <w:t xml:space="preserve"> </w:t>
      </w:r>
      <w:r w:rsidR="00DC6A98">
        <w:tab/>
      </w:r>
      <w:bookmarkStart w:id="160" w:name="_Toc106700377"/>
      <w:r w:rsidR="00525EC8">
        <w:t>Audit</w:t>
      </w:r>
      <w:bookmarkEnd w:id="160"/>
    </w:p>
    <w:p w14:paraId="697A1AFF" w14:textId="77777777" w:rsidR="00BE3B28" w:rsidRDefault="00BE3B28" w:rsidP="00595F46">
      <w:pPr>
        <w:pStyle w:val="BodyText"/>
      </w:pPr>
    </w:p>
    <w:p w14:paraId="0C6AA83E" w14:textId="684277D6" w:rsidR="00BE3B28" w:rsidRDefault="00525EC8" w:rsidP="00595F46">
      <w:pPr>
        <w:pStyle w:val="BodyText"/>
      </w:pPr>
      <w:r>
        <w:t>Audit</w:t>
      </w:r>
      <w:r>
        <w:rPr>
          <w:spacing w:val="-4"/>
        </w:rPr>
        <w:t xml:space="preserve"> </w:t>
      </w:r>
      <w:r w:rsidR="00FD2FCD">
        <w:rPr>
          <w:spacing w:val="-4"/>
        </w:rPr>
        <w:t xml:space="preserve">of management arrangements for each site </w:t>
      </w:r>
      <w:r>
        <w:t>will</w:t>
      </w:r>
      <w:r>
        <w:rPr>
          <w:spacing w:val="-5"/>
        </w:rPr>
        <w:t xml:space="preserve"> </w:t>
      </w:r>
      <w:r>
        <w:t>be</w:t>
      </w:r>
      <w:r>
        <w:rPr>
          <w:spacing w:val="-3"/>
        </w:rPr>
        <w:t xml:space="preserve"> </w:t>
      </w:r>
      <w:r>
        <w:t>a</w:t>
      </w:r>
      <w:r>
        <w:rPr>
          <w:spacing w:val="-6"/>
        </w:rPr>
        <w:t xml:space="preserve"> </w:t>
      </w:r>
      <w:r>
        <w:t>function</w:t>
      </w:r>
      <w:r>
        <w:rPr>
          <w:spacing w:val="-5"/>
        </w:rPr>
        <w:t xml:space="preserve"> </w:t>
      </w:r>
      <w:r>
        <w:t>of</w:t>
      </w:r>
      <w:r>
        <w:rPr>
          <w:spacing w:val="-2"/>
        </w:rPr>
        <w:t xml:space="preserve"> </w:t>
      </w:r>
      <w:r>
        <w:t>the</w:t>
      </w:r>
      <w:r>
        <w:rPr>
          <w:spacing w:val="-3"/>
        </w:rPr>
        <w:t xml:space="preserve"> </w:t>
      </w:r>
      <w:r>
        <w:t>Authorised</w:t>
      </w:r>
      <w:r>
        <w:rPr>
          <w:spacing w:val="-6"/>
        </w:rPr>
        <w:t xml:space="preserve"> </w:t>
      </w:r>
      <w:r>
        <w:t>Engineer</w:t>
      </w:r>
      <w:r>
        <w:rPr>
          <w:spacing w:val="-4"/>
        </w:rPr>
        <w:t xml:space="preserve"> </w:t>
      </w:r>
      <w:r>
        <w:t>(NWSSP-SES)</w:t>
      </w:r>
      <w:r>
        <w:rPr>
          <w:spacing w:val="-5"/>
        </w:rPr>
        <w:t xml:space="preserve"> </w:t>
      </w:r>
      <w:r>
        <w:t>who</w:t>
      </w:r>
      <w:r>
        <w:rPr>
          <w:spacing w:val="-3"/>
        </w:rPr>
        <w:t xml:space="preserve"> </w:t>
      </w:r>
      <w:r>
        <w:t>will</w:t>
      </w:r>
      <w:r>
        <w:rPr>
          <w:spacing w:val="-4"/>
        </w:rPr>
        <w:t xml:space="preserve"> </w:t>
      </w:r>
      <w:r>
        <w:t>issue</w:t>
      </w:r>
      <w:r w:rsidR="00FD6F12">
        <w:t xml:space="preserve"> </w:t>
      </w:r>
      <w:r>
        <w:rPr>
          <w:spacing w:val="-64"/>
        </w:rPr>
        <w:t xml:space="preserve"> </w:t>
      </w:r>
      <w:r w:rsidR="00FD2FCD">
        <w:rPr>
          <w:spacing w:val="-64"/>
        </w:rPr>
        <w:t xml:space="preserve"> </w:t>
      </w:r>
      <w:r w:rsidR="00FD6F12">
        <w:rPr>
          <w:spacing w:val="-64"/>
        </w:rPr>
        <w:t xml:space="preserve">     </w:t>
      </w:r>
      <w:r>
        <w:t>a</w:t>
      </w:r>
      <w:r>
        <w:rPr>
          <w:spacing w:val="-1"/>
        </w:rPr>
        <w:t xml:space="preserve"> </w:t>
      </w:r>
      <w:r>
        <w:t>subsequent</w:t>
      </w:r>
      <w:r>
        <w:rPr>
          <w:spacing w:val="-3"/>
        </w:rPr>
        <w:t xml:space="preserve"> </w:t>
      </w:r>
      <w:r>
        <w:t>report</w:t>
      </w:r>
      <w:r>
        <w:rPr>
          <w:spacing w:val="-1"/>
        </w:rPr>
        <w:t xml:space="preserve"> </w:t>
      </w:r>
      <w:r>
        <w:t>to</w:t>
      </w:r>
      <w:r>
        <w:rPr>
          <w:spacing w:val="-1"/>
        </w:rPr>
        <w:t xml:space="preserve"> </w:t>
      </w:r>
      <w:r>
        <w:t>the</w:t>
      </w:r>
      <w:r>
        <w:rPr>
          <w:spacing w:val="-3"/>
        </w:rPr>
        <w:t xml:space="preserve"> </w:t>
      </w:r>
      <w:r w:rsidRPr="002D2D65">
        <w:t>Assistant</w:t>
      </w:r>
      <w:r w:rsidRPr="002D2D65">
        <w:rPr>
          <w:spacing w:val="-1"/>
        </w:rPr>
        <w:t xml:space="preserve"> </w:t>
      </w:r>
      <w:r w:rsidRPr="002D2D65">
        <w:t>Director</w:t>
      </w:r>
      <w:r w:rsidRPr="002D2D65">
        <w:rPr>
          <w:spacing w:val="-3"/>
        </w:rPr>
        <w:t xml:space="preserve"> </w:t>
      </w:r>
      <w:r w:rsidRPr="002D2D65">
        <w:t>of</w:t>
      </w:r>
      <w:r w:rsidRPr="002D2D65">
        <w:rPr>
          <w:spacing w:val="1"/>
        </w:rPr>
        <w:t xml:space="preserve"> </w:t>
      </w:r>
      <w:r w:rsidR="002D2D65" w:rsidRPr="002D2D65">
        <w:t>Estates</w:t>
      </w:r>
      <w:r w:rsidRPr="002D2D65">
        <w:t>.</w:t>
      </w:r>
      <w:r w:rsidR="00FD6F12">
        <w:t xml:space="preserve">   </w:t>
      </w:r>
    </w:p>
    <w:p w14:paraId="72C512CF" w14:textId="77777777" w:rsidR="00FD2FCD" w:rsidRDefault="00FD2FCD" w:rsidP="00595F46">
      <w:pPr>
        <w:pStyle w:val="BodyText"/>
      </w:pPr>
    </w:p>
    <w:p w14:paraId="0D6F898F" w14:textId="0AB3CABE" w:rsidR="00FD2FCD" w:rsidRDefault="00C85AC6" w:rsidP="00595F46">
      <w:pPr>
        <w:pStyle w:val="BodyText"/>
      </w:pPr>
      <w:r w:rsidRPr="00D062F8">
        <w:t>In addition, a Health B</w:t>
      </w:r>
      <w:r w:rsidR="00FD2FCD" w:rsidRPr="00D062F8">
        <w:t>oard annual Authorising Engineer report will be issued to the DP</w:t>
      </w:r>
      <w:r w:rsidR="00815362" w:rsidRPr="00D062F8">
        <w:t xml:space="preserve"> and to the Deputy Chief Operating Officer, as Chair of the Medical Gas Committee</w:t>
      </w:r>
      <w:r w:rsidR="00FD2FCD" w:rsidRPr="00D062F8">
        <w:t>.</w:t>
      </w:r>
    </w:p>
    <w:p w14:paraId="0AFCFE41" w14:textId="77777777" w:rsidR="00BE3B28" w:rsidRDefault="00BE3B28" w:rsidP="00595F46">
      <w:pPr>
        <w:pStyle w:val="BodyText"/>
      </w:pPr>
    </w:p>
    <w:p w14:paraId="26B2CC25" w14:textId="77777777" w:rsidR="00BE3B28" w:rsidRDefault="00DC6A98" w:rsidP="00E47488">
      <w:pPr>
        <w:pStyle w:val="Heading2"/>
      </w:pPr>
      <w:r>
        <w:t xml:space="preserve">  </w:t>
      </w:r>
      <w:bookmarkStart w:id="161" w:name="_Toc106700378"/>
      <w:r w:rsidR="00525EC8">
        <w:t>Review</w:t>
      </w:r>
      <w:bookmarkEnd w:id="161"/>
    </w:p>
    <w:p w14:paraId="344E7AB0" w14:textId="77777777" w:rsidR="00BE3B28" w:rsidRDefault="00BE3B28" w:rsidP="00595F46">
      <w:pPr>
        <w:pStyle w:val="BodyText"/>
      </w:pPr>
    </w:p>
    <w:p w14:paraId="41C58435" w14:textId="6180B371" w:rsidR="00BE3B28" w:rsidRDefault="00525EC8" w:rsidP="00595F46">
      <w:pPr>
        <w:pStyle w:val="BodyText"/>
      </w:pPr>
      <w:r w:rsidRPr="00D062F8">
        <w:t>The MGPS Management Policy should be reviewed annually.</w:t>
      </w:r>
      <w:r w:rsidRPr="00D062F8">
        <w:rPr>
          <w:spacing w:val="1"/>
        </w:rPr>
        <w:t xml:space="preserve"> </w:t>
      </w:r>
      <w:r w:rsidRPr="00D062F8">
        <w:t>The Assistant</w:t>
      </w:r>
      <w:r w:rsidRPr="00D062F8">
        <w:rPr>
          <w:spacing w:val="1"/>
        </w:rPr>
        <w:t xml:space="preserve"> </w:t>
      </w:r>
      <w:r w:rsidRPr="00D062F8">
        <w:t xml:space="preserve">Director of </w:t>
      </w:r>
      <w:r w:rsidR="00C85AC6" w:rsidRPr="00D062F8">
        <w:t>Estates</w:t>
      </w:r>
      <w:r w:rsidR="008D2A7F" w:rsidRPr="00D062F8">
        <w:t xml:space="preserve"> </w:t>
      </w:r>
      <w:r w:rsidRPr="00D062F8">
        <w:t xml:space="preserve"> (Pipeline Systems)</w:t>
      </w:r>
      <w:r w:rsidRPr="00D062F8">
        <w:rPr>
          <w:spacing w:val="-64"/>
        </w:rPr>
        <w:t xml:space="preserve"> </w:t>
      </w:r>
      <w:r w:rsidRPr="00D062F8">
        <w:t xml:space="preserve"> is responsible for writing and distributing the minutes of the meeting.</w:t>
      </w:r>
      <w:r w:rsidRPr="00D062F8">
        <w:rPr>
          <w:spacing w:val="-64"/>
        </w:rPr>
        <w:t xml:space="preserve"> </w:t>
      </w:r>
      <w:r w:rsidRPr="00D062F8">
        <w:t>The Medical Gas Committee shall report to the Health and Safety Operational</w:t>
      </w:r>
      <w:r w:rsidRPr="00D062F8">
        <w:rPr>
          <w:spacing w:val="1"/>
        </w:rPr>
        <w:t xml:space="preserve"> </w:t>
      </w:r>
      <w:r w:rsidRPr="00D062F8">
        <w:t xml:space="preserve">Sub Group, which in turn reports to the Health Board’s </w:t>
      </w:r>
      <w:r w:rsidR="002E27D0">
        <w:t>Quality &amp; Safety Committee.</w:t>
      </w:r>
      <w:bookmarkStart w:id="162" w:name="_GoBack"/>
      <w:bookmarkEnd w:id="162"/>
    </w:p>
    <w:p w14:paraId="516DD007" w14:textId="77777777" w:rsidR="00BE3B28" w:rsidRDefault="00BE3B28" w:rsidP="00595F46">
      <w:pPr>
        <w:pStyle w:val="BodyText"/>
      </w:pPr>
    </w:p>
    <w:p w14:paraId="7CD27029" w14:textId="77777777" w:rsidR="00BE3B28" w:rsidRDefault="00BE3B28" w:rsidP="00595F46">
      <w:pPr>
        <w:pStyle w:val="BodyText"/>
      </w:pPr>
    </w:p>
    <w:p w14:paraId="3025CA02" w14:textId="77777777" w:rsidR="00BE3B28" w:rsidRDefault="00525EC8" w:rsidP="00595F46">
      <w:pPr>
        <w:pStyle w:val="BodyText"/>
      </w:pPr>
      <w:r>
        <w:t>The Site specific operational procedure documents that supplement this policy</w:t>
      </w:r>
      <w:r>
        <w:rPr>
          <w:spacing w:val="1"/>
        </w:rPr>
        <w:t xml:space="preserve"> </w:t>
      </w:r>
      <w:r>
        <w:t>shall be reviewed formally annually, but shall be kept under constant review to</w:t>
      </w:r>
      <w:r>
        <w:rPr>
          <w:spacing w:val="1"/>
        </w:rPr>
        <w:t xml:space="preserve"> </w:t>
      </w:r>
      <w:r>
        <w:t>check they reflect the current arrangements and contact numbers, together with</w:t>
      </w:r>
      <w:r>
        <w:rPr>
          <w:spacing w:val="-64"/>
        </w:rPr>
        <w:t xml:space="preserve"> </w:t>
      </w:r>
      <w:r>
        <w:t>any</w:t>
      </w:r>
      <w:r>
        <w:rPr>
          <w:spacing w:val="-4"/>
        </w:rPr>
        <w:t xml:space="preserve"> </w:t>
      </w:r>
      <w:r>
        <w:t>changes to staff</w:t>
      </w:r>
      <w:r>
        <w:rPr>
          <w:spacing w:val="-2"/>
        </w:rPr>
        <w:t xml:space="preserve"> </w:t>
      </w:r>
      <w:r>
        <w:t>personnel.</w:t>
      </w:r>
    </w:p>
    <w:p w14:paraId="34C384F8" w14:textId="77777777" w:rsidR="00BE3B28" w:rsidRDefault="00BE3B28" w:rsidP="00595F46">
      <w:pPr>
        <w:pStyle w:val="BodyText"/>
      </w:pPr>
    </w:p>
    <w:p w14:paraId="4BD0FA8E" w14:textId="77777777" w:rsidR="00BE3B28" w:rsidRDefault="00BE3B28" w:rsidP="00595F46">
      <w:pPr>
        <w:pStyle w:val="BodyText"/>
      </w:pPr>
    </w:p>
    <w:p w14:paraId="2B28F8F9" w14:textId="77777777" w:rsidR="00BE3B28" w:rsidRDefault="00525EC8" w:rsidP="005113AA">
      <w:pPr>
        <w:pStyle w:val="Heading1"/>
      </w:pPr>
      <w:bookmarkStart w:id="163" w:name="_Toc106700379"/>
      <w:r>
        <w:t>Incident</w:t>
      </w:r>
      <w:r>
        <w:rPr>
          <w:spacing w:val="-3"/>
        </w:rPr>
        <w:t xml:space="preserve"> </w:t>
      </w:r>
      <w:r>
        <w:t>Reporting</w:t>
      </w:r>
      <w:bookmarkEnd w:id="163"/>
    </w:p>
    <w:p w14:paraId="5DE424B3" w14:textId="77777777" w:rsidR="00BE3B28" w:rsidRDefault="00BE3B28" w:rsidP="00595F46">
      <w:pPr>
        <w:pStyle w:val="BodyText"/>
      </w:pPr>
    </w:p>
    <w:p w14:paraId="1460C25E" w14:textId="77777777" w:rsidR="00BE3B28" w:rsidRDefault="00525EC8" w:rsidP="00595F46">
      <w:pPr>
        <w:pStyle w:val="BodyText"/>
      </w:pPr>
      <w:r>
        <w:t>Any incident involving or related to Medical Gases must be reported on the</w:t>
      </w:r>
      <w:r>
        <w:rPr>
          <w:spacing w:val="1"/>
        </w:rPr>
        <w:t xml:space="preserve"> </w:t>
      </w:r>
      <w:r>
        <w:t>Health</w:t>
      </w:r>
      <w:r>
        <w:rPr>
          <w:spacing w:val="-1"/>
        </w:rPr>
        <w:t xml:space="preserve"> </w:t>
      </w:r>
      <w:r>
        <w:t>Board’s DATIX</w:t>
      </w:r>
      <w:r>
        <w:rPr>
          <w:spacing w:val="-4"/>
        </w:rPr>
        <w:t xml:space="preserve"> </w:t>
      </w:r>
      <w:r>
        <w:t>incident</w:t>
      </w:r>
      <w:r>
        <w:rPr>
          <w:spacing w:val="-2"/>
        </w:rPr>
        <w:t xml:space="preserve"> </w:t>
      </w:r>
      <w:r>
        <w:t>reporting</w:t>
      </w:r>
      <w:r>
        <w:rPr>
          <w:spacing w:val="-3"/>
        </w:rPr>
        <w:t xml:space="preserve"> </w:t>
      </w:r>
      <w:r>
        <w:t>system.</w:t>
      </w:r>
    </w:p>
    <w:p w14:paraId="5F0D53BB" w14:textId="77777777" w:rsidR="00BE3B28" w:rsidRDefault="00BE3B28" w:rsidP="00595F46">
      <w:pPr>
        <w:sectPr w:rsidR="00BE3B28">
          <w:pgSz w:w="11910" w:h="16840"/>
          <w:pgMar w:top="1340" w:right="540" w:bottom="1160" w:left="1340" w:header="0" w:footer="976" w:gutter="0"/>
          <w:cols w:space="720"/>
        </w:sectPr>
      </w:pPr>
    </w:p>
    <w:p w14:paraId="1D5226FF" w14:textId="77777777" w:rsidR="00BE3B28" w:rsidRPr="00040DDA" w:rsidRDefault="00525EC8" w:rsidP="00040DDA">
      <w:pPr>
        <w:ind w:left="720" w:hanging="578"/>
        <w:jc w:val="left"/>
        <w:rPr>
          <w:b/>
          <w:sz w:val="32"/>
          <w:szCs w:val="32"/>
        </w:rPr>
      </w:pPr>
      <w:r w:rsidRPr="00040DDA">
        <w:rPr>
          <w:b/>
          <w:sz w:val="32"/>
          <w:szCs w:val="32"/>
        </w:rPr>
        <w:lastRenderedPageBreak/>
        <w:t>Appendix</w:t>
      </w:r>
      <w:r w:rsidRPr="00040DDA">
        <w:rPr>
          <w:b/>
          <w:spacing w:val="-1"/>
          <w:sz w:val="32"/>
          <w:szCs w:val="32"/>
        </w:rPr>
        <w:t xml:space="preserve"> </w:t>
      </w:r>
      <w:r w:rsidRPr="00040DDA">
        <w:rPr>
          <w:b/>
          <w:sz w:val="32"/>
          <w:szCs w:val="32"/>
        </w:rPr>
        <w:t>A</w:t>
      </w:r>
    </w:p>
    <w:p w14:paraId="73AEB3FD" w14:textId="77777777" w:rsidR="00040DDA" w:rsidRPr="00040DDA" w:rsidRDefault="00040DDA" w:rsidP="00595F46">
      <w:pPr>
        <w:rPr>
          <w:b/>
        </w:rPr>
      </w:pPr>
    </w:p>
    <w:p w14:paraId="103BE953" w14:textId="77777777" w:rsidR="00BE3B28" w:rsidRDefault="00525EC8" w:rsidP="00595F46">
      <w:pPr>
        <w:pStyle w:val="Heading1"/>
      </w:pPr>
      <w:bookmarkStart w:id="164" w:name="_Toc106700380"/>
      <w:r>
        <w:t>Medical</w:t>
      </w:r>
      <w:r>
        <w:rPr>
          <w:spacing w:val="-4"/>
        </w:rPr>
        <w:t xml:space="preserve"> </w:t>
      </w:r>
      <w:r>
        <w:t>Gas</w:t>
      </w:r>
      <w:r>
        <w:rPr>
          <w:spacing w:val="-4"/>
        </w:rPr>
        <w:t xml:space="preserve"> </w:t>
      </w:r>
      <w:r>
        <w:t>Pipeline</w:t>
      </w:r>
      <w:r>
        <w:rPr>
          <w:spacing w:val="-4"/>
        </w:rPr>
        <w:t xml:space="preserve"> </w:t>
      </w:r>
      <w:r>
        <w:t>Systems</w:t>
      </w:r>
      <w:r>
        <w:rPr>
          <w:spacing w:val="-2"/>
        </w:rPr>
        <w:t xml:space="preserve"> </w:t>
      </w:r>
      <w:r>
        <w:t>Management</w:t>
      </w:r>
      <w:r>
        <w:rPr>
          <w:spacing w:val="-3"/>
        </w:rPr>
        <w:t xml:space="preserve"> </w:t>
      </w:r>
      <w:r>
        <w:t>Hierarchy</w:t>
      </w:r>
      <w:bookmarkEnd w:id="164"/>
    </w:p>
    <w:p w14:paraId="6572C4BB" w14:textId="77777777" w:rsidR="00BE3B28" w:rsidRDefault="004C2328" w:rsidP="00595F46">
      <w:pPr>
        <w:pStyle w:val="BodyText"/>
        <w:rPr>
          <w:rFonts w:ascii="Calibri"/>
          <w:sz w:val="10"/>
        </w:rPr>
      </w:pPr>
      <w:r>
        <w:rPr>
          <w:noProof/>
          <w:lang w:val="en-GB" w:eastAsia="en-GB"/>
        </w:rPr>
        <mc:AlternateContent>
          <mc:Choice Requires="wpg">
            <w:drawing>
              <wp:anchor distT="0" distB="0" distL="0" distR="0" simplePos="0" relativeHeight="487586816" behindDoc="1" locked="0" layoutInCell="1" allowOverlap="1" wp14:anchorId="11E7CF06" wp14:editId="35849181">
                <wp:simplePos x="0" y="0"/>
                <wp:positionH relativeFrom="page">
                  <wp:align>center</wp:align>
                </wp:positionH>
                <wp:positionV relativeFrom="paragraph">
                  <wp:posOffset>244475</wp:posOffset>
                </wp:positionV>
                <wp:extent cx="5701665" cy="6892290"/>
                <wp:effectExtent l="0" t="0" r="13335" b="22860"/>
                <wp:wrapTopAndBottom/>
                <wp:docPr id="62" name="docshapegroup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01665" cy="6892290"/>
                          <a:chOff x="1500" y="171"/>
                          <a:chExt cx="8979" cy="10854"/>
                        </a:xfrm>
                      </wpg:grpSpPr>
                      <wps:wsp>
                        <wps:cNvPr id="63" name="docshape5"/>
                        <wps:cNvSpPr>
                          <a:spLocks/>
                        </wps:cNvSpPr>
                        <wps:spPr bwMode="auto">
                          <a:xfrm>
                            <a:off x="6007" y="5404"/>
                            <a:ext cx="3255" cy="4133"/>
                          </a:xfrm>
                          <a:custGeom>
                            <a:avLst/>
                            <a:gdLst>
                              <a:gd name="T0" fmla="+- 0 9263 6008"/>
                              <a:gd name="T1" fmla="*/ T0 w 3255"/>
                              <a:gd name="T2" fmla="+- 0 7231 5404"/>
                              <a:gd name="T3" fmla="*/ 7231 h 4133"/>
                              <a:gd name="T4" fmla="+- 0 9263 6008"/>
                              <a:gd name="T5" fmla="*/ T4 w 3255"/>
                              <a:gd name="T6" fmla="+- 0 7678 5404"/>
                              <a:gd name="T7" fmla="*/ 7678 h 4133"/>
                              <a:gd name="T8" fmla="+- 0 9263 6008"/>
                              <a:gd name="T9" fmla="*/ T8 w 3255"/>
                              <a:gd name="T10" fmla="+- 0 5434 5404"/>
                              <a:gd name="T11" fmla="*/ 5434 h 4133"/>
                              <a:gd name="T12" fmla="+- 0 9263 6008"/>
                              <a:gd name="T13" fmla="*/ T12 w 3255"/>
                              <a:gd name="T14" fmla="+- 0 5945 5404"/>
                              <a:gd name="T15" fmla="*/ 5945 h 4133"/>
                              <a:gd name="T16" fmla="+- 0 6008 6008"/>
                              <a:gd name="T17" fmla="*/ T16 w 3255"/>
                              <a:gd name="T18" fmla="+- 0 9231 5404"/>
                              <a:gd name="T19" fmla="*/ 9231 h 4133"/>
                              <a:gd name="T20" fmla="+- 0 6008 6008"/>
                              <a:gd name="T21" fmla="*/ T20 w 3255"/>
                              <a:gd name="T22" fmla="+- 0 9537 5404"/>
                              <a:gd name="T23" fmla="*/ 9537 h 4133"/>
                              <a:gd name="T24" fmla="+- 0 6008 6008"/>
                              <a:gd name="T25" fmla="*/ T24 w 3255"/>
                              <a:gd name="T26" fmla="+- 0 7214 5404"/>
                              <a:gd name="T27" fmla="*/ 7214 h 4133"/>
                              <a:gd name="T28" fmla="+- 0 6008 6008"/>
                              <a:gd name="T29" fmla="*/ T28 w 3255"/>
                              <a:gd name="T30" fmla="+- 0 7854 5404"/>
                              <a:gd name="T31" fmla="*/ 7854 h 4133"/>
                              <a:gd name="T32" fmla="+- 0 6008 6008"/>
                              <a:gd name="T33" fmla="*/ T32 w 3255"/>
                              <a:gd name="T34" fmla="+- 0 5404 5404"/>
                              <a:gd name="T35" fmla="*/ 5404 h 4133"/>
                              <a:gd name="T36" fmla="+- 0 6008 6008"/>
                              <a:gd name="T37" fmla="*/ T36 w 3255"/>
                              <a:gd name="T38" fmla="+- 0 5928 5404"/>
                              <a:gd name="T39" fmla="*/ 5928 h 413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255" h="4133">
                                <a:moveTo>
                                  <a:pt x="3255" y="1827"/>
                                </a:moveTo>
                                <a:lnTo>
                                  <a:pt x="3255" y="2274"/>
                                </a:lnTo>
                                <a:moveTo>
                                  <a:pt x="3255" y="30"/>
                                </a:moveTo>
                                <a:lnTo>
                                  <a:pt x="3255" y="541"/>
                                </a:lnTo>
                                <a:moveTo>
                                  <a:pt x="0" y="3827"/>
                                </a:moveTo>
                                <a:lnTo>
                                  <a:pt x="0" y="4133"/>
                                </a:lnTo>
                                <a:moveTo>
                                  <a:pt x="0" y="1810"/>
                                </a:moveTo>
                                <a:lnTo>
                                  <a:pt x="0" y="2450"/>
                                </a:lnTo>
                                <a:moveTo>
                                  <a:pt x="0" y="0"/>
                                </a:moveTo>
                                <a:lnTo>
                                  <a:pt x="0" y="524"/>
                                </a:lnTo>
                              </a:path>
                            </a:pathLst>
                          </a:custGeom>
                          <a:noFill/>
                          <a:ln w="38100">
                            <a:solidFill>
                              <a:srgbClr val="375F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 name="docshape6"/>
                        <wps:cNvSpPr>
                          <a:spLocks/>
                        </wps:cNvSpPr>
                        <wps:spPr bwMode="auto">
                          <a:xfrm>
                            <a:off x="2850" y="5404"/>
                            <a:ext cx="2" cy="2199"/>
                          </a:xfrm>
                          <a:custGeom>
                            <a:avLst/>
                            <a:gdLst>
                              <a:gd name="T0" fmla="+- 0 7231 5404"/>
                              <a:gd name="T1" fmla="*/ 7231 h 2199"/>
                              <a:gd name="T2" fmla="+- 0 7603 5404"/>
                              <a:gd name="T3" fmla="*/ 7603 h 2199"/>
                              <a:gd name="T4" fmla="+- 0 5404 5404"/>
                              <a:gd name="T5" fmla="*/ 5404 h 2199"/>
                              <a:gd name="T6" fmla="+- 0 5945 5404"/>
                              <a:gd name="T7" fmla="*/ 5945 h 2199"/>
                            </a:gdLst>
                            <a:ahLst/>
                            <a:cxnLst>
                              <a:cxn ang="0">
                                <a:pos x="0" y="T1"/>
                              </a:cxn>
                              <a:cxn ang="0">
                                <a:pos x="0" y="T3"/>
                              </a:cxn>
                              <a:cxn ang="0">
                                <a:pos x="0" y="T5"/>
                              </a:cxn>
                              <a:cxn ang="0">
                                <a:pos x="0" y="T7"/>
                              </a:cxn>
                            </a:cxnLst>
                            <a:rect l="0" t="0" r="r" b="b"/>
                            <a:pathLst>
                              <a:path h="2199">
                                <a:moveTo>
                                  <a:pt x="0" y="1827"/>
                                </a:moveTo>
                                <a:lnTo>
                                  <a:pt x="0" y="2199"/>
                                </a:lnTo>
                                <a:moveTo>
                                  <a:pt x="0" y="0"/>
                                </a:moveTo>
                                <a:lnTo>
                                  <a:pt x="0" y="541"/>
                                </a:lnTo>
                              </a:path>
                            </a:pathLst>
                          </a:custGeom>
                          <a:noFill/>
                          <a:ln w="47625">
                            <a:solidFill>
                              <a:srgbClr val="375F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 name="docshape7"/>
                        <wps:cNvSpPr>
                          <a:spLocks/>
                        </wps:cNvSpPr>
                        <wps:spPr bwMode="auto">
                          <a:xfrm>
                            <a:off x="4080" y="5075"/>
                            <a:ext cx="705" cy="3150"/>
                          </a:xfrm>
                          <a:custGeom>
                            <a:avLst/>
                            <a:gdLst>
                              <a:gd name="T0" fmla="+- 0 4124 4080"/>
                              <a:gd name="T1" fmla="*/ T0 w 705"/>
                              <a:gd name="T2" fmla="+- 0 6365 5075"/>
                              <a:gd name="T3" fmla="*/ 6365 h 3150"/>
                              <a:gd name="T4" fmla="+- 0 4661 4080"/>
                              <a:gd name="T5" fmla="*/ T4 w 705"/>
                              <a:gd name="T6" fmla="+- 0 6365 5075"/>
                              <a:gd name="T7" fmla="*/ 6365 h 3150"/>
                              <a:gd name="T8" fmla="+- 0 4095 4080"/>
                              <a:gd name="T9" fmla="*/ T8 w 705"/>
                              <a:gd name="T10" fmla="+- 0 8225 5075"/>
                              <a:gd name="T11" fmla="*/ 8225 h 3150"/>
                              <a:gd name="T12" fmla="+- 0 4645 4080"/>
                              <a:gd name="T13" fmla="*/ T12 w 705"/>
                              <a:gd name="T14" fmla="+- 0 8225 5075"/>
                              <a:gd name="T15" fmla="*/ 8225 h 3150"/>
                              <a:gd name="T16" fmla="+- 0 4785 4080"/>
                              <a:gd name="T17" fmla="*/ T16 w 705"/>
                              <a:gd name="T18" fmla="+- 0 5720 5075"/>
                              <a:gd name="T19" fmla="*/ 5720 h 3150"/>
                              <a:gd name="T20" fmla="+- 0 4080 4080"/>
                              <a:gd name="T21" fmla="*/ T20 w 705"/>
                              <a:gd name="T22" fmla="+- 0 5075 5075"/>
                              <a:gd name="T23" fmla="*/ 5075 h 3150"/>
                            </a:gdLst>
                            <a:ahLst/>
                            <a:cxnLst>
                              <a:cxn ang="0">
                                <a:pos x="T1" y="T3"/>
                              </a:cxn>
                              <a:cxn ang="0">
                                <a:pos x="T5" y="T7"/>
                              </a:cxn>
                              <a:cxn ang="0">
                                <a:pos x="T9" y="T11"/>
                              </a:cxn>
                              <a:cxn ang="0">
                                <a:pos x="T13" y="T15"/>
                              </a:cxn>
                              <a:cxn ang="0">
                                <a:pos x="T17" y="T19"/>
                              </a:cxn>
                              <a:cxn ang="0">
                                <a:pos x="T21" y="T23"/>
                              </a:cxn>
                            </a:cxnLst>
                            <a:rect l="0" t="0" r="r" b="b"/>
                            <a:pathLst>
                              <a:path w="705" h="3150">
                                <a:moveTo>
                                  <a:pt x="44" y="1290"/>
                                </a:moveTo>
                                <a:lnTo>
                                  <a:pt x="581" y="1290"/>
                                </a:lnTo>
                                <a:moveTo>
                                  <a:pt x="15" y="3150"/>
                                </a:moveTo>
                                <a:lnTo>
                                  <a:pt x="565" y="3150"/>
                                </a:lnTo>
                                <a:moveTo>
                                  <a:pt x="705" y="645"/>
                                </a:moveTo>
                                <a:lnTo>
                                  <a:pt x="0" y="0"/>
                                </a:lnTo>
                              </a:path>
                            </a:pathLst>
                          </a:custGeom>
                          <a:noFill/>
                          <a:ln w="28575">
                            <a:solidFill>
                              <a:srgbClr val="375F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 name="docshape8"/>
                        <wps:cNvSpPr>
                          <a:spLocks/>
                        </wps:cNvSpPr>
                        <wps:spPr bwMode="auto">
                          <a:xfrm>
                            <a:off x="4644" y="5404"/>
                            <a:ext cx="230" cy="4977"/>
                          </a:xfrm>
                          <a:custGeom>
                            <a:avLst/>
                            <a:gdLst>
                              <a:gd name="T0" fmla="+- 0 4874 4645"/>
                              <a:gd name="T1" fmla="*/ T0 w 230"/>
                              <a:gd name="T2" fmla="+- 0 5404 5404"/>
                              <a:gd name="T3" fmla="*/ 5404 h 4977"/>
                              <a:gd name="T4" fmla="+- 0 4678 4645"/>
                              <a:gd name="T5" fmla="*/ T4 w 230"/>
                              <a:gd name="T6" fmla="+- 0 10381 5404"/>
                              <a:gd name="T7" fmla="*/ 10381 h 4977"/>
                              <a:gd name="T8" fmla="+- 0 4874 4645"/>
                              <a:gd name="T9" fmla="*/ T8 w 230"/>
                              <a:gd name="T10" fmla="+- 0 5404 5404"/>
                              <a:gd name="T11" fmla="*/ 5404 h 4977"/>
                              <a:gd name="T12" fmla="+- 0 4645 4645"/>
                              <a:gd name="T13" fmla="*/ T12 w 230"/>
                              <a:gd name="T14" fmla="+- 0 8543 5404"/>
                              <a:gd name="T15" fmla="*/ 8543 h 4977"/>
                              <a:gd name="T16" fmla="+- 0 4874 4645"/>
                              <a:gd name="T17" fmla="*/ T16 w 230"/>
                              <a:gd name="T18" fmla="+- 0 5404 5404"/>
                              <a:gd name="T19" fmla="*/ 5404 h 4977"/>
                              <a:gd name="T20" fmla="+- 0 4661 4645"/>
                              <a:gd name="T21" fmla="*/ T20 w 230"/>
                              <a:gd name="T22" fmla="+- 0 6571 5404"/>
                              <a:gd name="T23" fmla="*/ 6571 h 4977"/>
                            </a:gdLst>
                            <a:ahLst/>
                            <a:cxnLst>
                              <a:cxn ang="0">
                                <a:pos x="T1" y="T3"/>
                              </a:cxn>
                              <a:cxn ang="0">
                                <a:pos x="T5" y="T7"/>
                              </a:cxn>
                              <a:cxn ang="0">
                                <a:pos x="T9" y="T11"/>
                              </a:cxn>
                              <a:cxn ang="0">
                                <a:pos x="T13" y="T15"/>
                              </a:cxn>
                              <a:cxn ang="0">
                                <a:pos x="T17" y="T19"/>
                              </a:cxn>
                              <a:cxn ang="0">
                                <a:pos x="T21" y="T23"/>
                              </a:cxn>
                            </a:cxnLst>
                            <a:rect l="0" t="0" r="r" b="b"/>
                            <a:pathLst>
                              <a:path w="230" h="4977">
                                <a:moveTo>
                                  <a:pt x="229" y="0"/>
                                </a:moveTo>
                                <a:lnTo>
                                  <a:pt x="33" y="4977"/>
                                </a:lnTo>
                                <a:moveTo>
                                  <a:pt x="229" y="0"/>
                                </a:moveTo>
                                <a:lnTo>
                                  <a:pt x="0" y="3139"/>
                                </a:lnTo>
                                <a:moveTo>
                                  <a:pt x="229" y="0"/>
                                </a:moveTo>
                                <a:lnTo>
                                  <a:pt x="16" y="1167"/>
                                </a:lnTo>
                              </a:path>
                            </a:pathLst>
                          </a:custGeom>
                          <a:noFill/>
                          <a:ln w="2540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 name="docshape9"/>
                        <wps:cNvSpPr>
                          <a:spLocks/>
                        </wps:cNvSpPr>
                        <wps:spPr bwMode="auto">
                          <a:xfrm>
                            <a:off x="2790" y="1457"/>
                            <a:ext cx="6240" cy="2691"/>
                          </a:xfrm>
                          <a:custGeom>
                            <a:avLst/>
                            <a:gdLst>
                              <a:gd name="T0" fmla="+- 0 5903 2791"/>
                              <a:gd name="T1" fmla="*/ T0 w 6240"/>
                              <a:gd name="T2" fmla="+- 0 1457 1457"/>
                              <a:gd name="T3" fmla="*/ 1457 h 2691"/>
                              <a:gd name="T4" fmla="+- 0 5903 2791"/>
                              <a:gd name="T5" fmla="*/ T4 w 6240"/>
                              <a:gd name="T6" fmla="+- 0 3878 1457"/>
                              <a:gd name="T7" fmla="*/ 3878 h 2691"/>
                              <a:gd name="T8" fmla="+- 0 9031 2791"/>
                              <a:gd name="T9" fmla="*/ T8 w 6240"/>
                              <a:gd name="T10" fmla="+- 0 3878 1457"/>
                              <a:gd name="T11" fmla="*/ 3878 h 2691"/>
                              <a:gd name="T12" fmla="+- 0 9031 2791"/>
                              <a:gd name="T13" fmla="*/ T12 w 6240"/>
                              <a:gd name="T14" fmla="+- 0 4148 1457"/>
                              <a:gd name="T15" fmla="*/ 4148 h 2691"/>
                              <a:gd name="T16" fmla="+- 0 5903 2791"/>
                              <a:gd name="T17" fmla="*/ T16 w 6240"/>
                              <a:gd name="T18" fmla="+- 0 3181 1457"/>
                              <a:gd name="T19" fmla="*/ 3181 h 2691"/>
                              <a:gd name="T20" fmla="+- 0 5903 2791"/>
                              <a:gd name="T21" fmla="*/ T20 w 6240"/>
                              <a:gd name="T22" fmla="+- 0 4118 1457"/>
                              <a:gd name="T23" fmla="*/ 4118 h 2691"/>
                              <a:gd name="T24" fmla="+- 0 5903 2791"/>
                              <a:gd name="T25" fmla="*/ T24 w 6240"/>
                              <a:gd name="T26" fmla="+- 0 1457 1457"/>
                              <a:gd name="T27" fmla="*/ 1457 h 2691"/>
                              <a:gd name="T28" fmla="+- 0 5903 2791"/>
                              <a:gd name="T29" fmla="*/ T28 w 6240"/>
                              <a:gd name="T30" fmla="+- 0 1894 1457"/>
                              <a:gd name="T31" fmla="*/ 1894 h 2691"/>
                              <a:gd name="T32" fmla="+- 0 5903 2791"/>
                              <a:gd name="T33" fmla="*/ T32 w 6240"/>
                              <a:gd name="T34" fmla="+- 0 1457 1457"/>
                              <a:gd name="T35" fmla="*/ 1457 h 2691"/>
                              <a:gd name="T36" fmla="+- 0 5903 2791"/>
                              <a:gd name="T37" fmla="*/ T36 w 6240"/>
                              <a:gd name="T38" fmla="+- 0 3848 1457"/>
                              <a:gd name="T39" fmla="*/ 3848 h 2691"/>
                              <a:gd name="T40" fmla="+- 0 2791 2791"/>
                              <a:gd name="T41" fmla="*/ T40 w 6240"/>
                              <a:gd name="T42" fmla="+- 0 3848 1457"/>
                              <a:gd name="T43" fmla="*/ 3848 h 2691"/>
                              <a:gd name="T44" fmla="+- 0 2791 2791"/>
                              <a:gd name="T45" fmla="*/ T44 w 6240"/>
                              <a:gd name="T46" fmla="+- 0 4118 1457"/>
                              <a:gd name="T47" fmla="*/ 4118 h 26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6240" h="2691">
                                <a:moveTo>
                                  <a:pt x="3112" y="0"/>
                                </a:moveTo>
                                <a:lnTo>
                                  <a:pt x="3112" y="2421"/>
                                </a:lnTo>
                                <a:lnTo>
                                  <a:pt x="6240" y="2421"/>
                                </a:lnTo>
                                <a:lnTo>
                                  <a:pt x="6240" y="2691"/>
                                </a:lnTo>
                                <a:moveTo>
                                  <a:pt x="3112" y="1724"/>
                                </a:moveTo>
                                <a:lnTo>
                                  <a:pt x="3112" y="2661"/>
                                </a:lnTo>
                                <a:moveTo>
                                  <a:pt x="3112" y="0"/>
                                </a:moveTo>
                                <a:lnTo>
                                  <a:pt x="3112" y="437"/>
                                </a:lnTo>
                                <a:moveTo>
                                  <a:pt x="3112" y="0"/>
                                </a:moveTo>
                                <a:lnTo>
                                  <a:pt x="3112" y="2391"/>
                                </a:lnTo>
                                <a:lnTo>
                                  <a:pt x="0" y="2391"/>
                                </a:lnTo>
                                <a:lnTo>
                                  <a:pt x="0" y="2661"/>
                                </a:lnTo>
                              </a:path>
                            </a:pathLst>
                          </a:custGeom>
                          <a:noFill/>
                          <a:ln w="25400">
                            <a:solidFill>
                              <a:srgbClr val="3C669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 name="docshape10"/>
                        <wps:cNvSpPr>
                          <a:spLocks noChangeArrowheads="1"/>
                        </wps:cNvSpPr>
                        <wps:spPr bwMode="auto">
                          <a:xfrm>
                            <a:off x="4617" y="171"/>
                            <a:ext cx="2573" cy="1287"/>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 name="docshape11"/>
                        <wps:cNvSpPr>
                          <a:spLocks noChangeArrowheads="1"/>
                        </wps:cNvSpPr>
                        <wps:spPr bwMode="auto">
                          <a:xfrm>
                            <a:off x="4617" y="171"/>
                            <a:ext cx="2573" cy="1287"/>
                          </a:xfrm>
                          <a:prstGeom prst="rect">
                            <a:avLst/>
                          </a:prstGeom>
                          <a:noFill/>
                          <a:ln w="2540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 name="docshape12"/>
                        <wps:cNvSpPr>
                          <a:spLocks noChangeArrowheads="1"/>
                        </wps:cNvSpPr>
                        <wps:spPr bwMode="auto">
                          <a:xfrm>
                            <a:off x="1504" y="4118"/>
                            <a:ext cx="2573" cy="1287"/>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 name="docshape13"/>
                        <wps:cNvSpPr>
                          <a:spLocks noChangeArrowheads="1"/>
                        </wps:cNvSpPr>
                        <wps:spPr bwMode="auto">
                          <a:xfrm>
                            <a:off x="1504" y="4118"/>
                            <a:ext cx="2573" cy="1287"/>
                          </a:xfrm>
                          <a:prstGeom prst="rect">
                            <a:avLst/>
                          </a:prstGeom>
                          <a:noFill/>
                          <a:ln w="2540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docshape14"/>
                        <wps:cNvSpPr>
                          <a:spLocks noChangeArrowheads="1"/>
                        </wps:cNvSpPr>
                        <wps:spPr bwMode="auto">
                          <a:xfrm>
                            <a:off x="1500" y="5944"/>
                            <a:ext cx="2573" cy="1287"/>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 name="docshape15"/>
                        <wps:cNvSpPr>
                          <a:spLocks noChangeArrowheads="1"/>
                        </wps:cNvSpPr>
                        <wps:spPr bwMode="auto">
                          <a:xfrm>
                            <a:off x="1500" y="5944"/>
                            <a:ext cx="2573" cy="1287"/>
                          </a:xfrm>
                          <a:prstGeom prst="rect">
                            <a:avLst/>
                          </a:prstGeom>
                          <a:noFill/>
                          <a:ln w="2540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 name="docshape16"/>
                        <wps:cNvSpPr>
                          <a:spLocks/>
                        </wps:cNvSpPr>
                        <wps:spPr bwMode="auto">
                          <a:xfrm>
                            <a:off x="7217" y="6365"/>
                            <a:ext cx="612" cy="1860"/>
                          </a:xfrm>
                          <a:custGeom>
                            <a:avLst/>
                            <a:gdLst>
                              <a:gd name="T0" fmla="+- 0 7234 7217"/>
                              <a:gd name="T1" fmla="*/ T0 w 612"/>
                              <a:gd name="T2" fmla="+- 0 6365 6365"/>
                              <a:gd name="T3" fmla="*/ 6365 h 1860"/>
                              <a:gd name="T4" fmla="+- 0 7814 7217"/>
                              <a:gd name="T5" fmla="*/ T4 w 612"/>
                              <a:gd name="T6" fmla="+- 0 6365 6365"/>
                              <a:gd name="T7" fmla="*/ 6365 h 1860"/>
                              <a:gd name="T8" fmla="+- 0 7217 7217"/>
                              <a:gd name="T9" fmla="*/ T8 w 612"/>
                              <a:gd name="T10" fmla="+- 0 8225 6365"/>
                              <a:gd name="T11" fmla="*/ 8225 h 1860"/>
                              <a:gd name="T12" fmla="+- 0 7828 7217"/>
                              <a:gd name="T13" fmla="*/ T12 w 612"/>
                              <a:gd name="T14" fmla="+- 0 8225 6365"/>
                              <a:gd name="T15" fmla="*/ 8225 h 1860"/>
                            </a:gdLst>
                            <a:ahLst/>
                            <a:cxnLst>
                              <a:cxn ang="0">
                                <a:pos x="T1" y="T3"/>
                              </a:cxn>
                              <a:cxn ang="0">
                                <a:pos x="T5" y="T7"/>
                              </a:cxn>
                              <a:cxn ang="0">
                                <a:pos x="T9" y="T11"/>
                              </a:cxn>
                              <a:cxn ang="0">
                                <a:pos x="T13" y="T15"/>
                              </a:cxn>
                            </a:cxnLst>
                            <a:rect l="0" t="0" r="r" b="b"/>
                            <a:pathLst>
                              <a:path w="612" h="1860">
                                <a:moveTo>
                                  <a:pt x="17" y="0"/>
                                </a:moveTo>
                                <a:lnTo>
                                  <a:pt x="597" y="0"/>
                                </a:lnTo>
                                <a:moveTo>
                                  <a:pt x="0" y="1860"/>
                                </a:moveTo>
                                <a:lnTo>
                                  <a:pt x="611" y="1860"/>
                                </a:lnTo>
                              </a:path>
                            </a:pathLst>
                          </a:custGeom>
                          <a:noFill/>
                          <a:ln w="28575">
                            <a:solidFill>
                              <a:srgbClr val="375F92"/>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 name="Line 94"/>
                        <wps:cNvCnPr>
                          <a:cxnSpLocks noChangeShapeType="1"/>
                        </wps:cNvCnPr>
                        <wps:spPr bwMode="auto">
                          <a:xfrm>
                            <a:off x="7155" y="4667"/>
                            <a:ext cx="555" cy="0"/>
                          </a:xfrm>
                          <a:prstGeom prst="line">
                            <a:avLst/>
                          </a:prstGeom>
                          <a:noFill/>
                          <a:ln w="9525">
                            <a:solidFill>
                              <a:srgbClr val="497DBA"/>
                            </a:solidFill>
                            <a:round/>
                            <a:headEnd/>
                            <a:tailEnd/>
                          </a:ln>
                          <a:extLst>
                            <a:ext uri="{909E8E84-426E-40DD-AFC4-6F175D3DCCD1}">
                              <a14:hiddenFill xmlns:a14="http://schemas.microsoft.com/office/drawing/2010/main">
                                <a:noFill/>
                              </a14:hiddenFill>
                            </a:ext>
                          </a:extLst>
                        </wps:spPr>
                        <wps:bodyPr/>
                      </wps:wsp>
                      <wps:wsp>
                        <wps:cNvPr id="76" name="Line 93"/>
                        <wps:cNvCnPr>
                          <a:cxnSpLocks noChangeShapeType="1"/>
                        </wps:cNvCnPr>
                        <wps:spPr bwMode="auto">
                          <a:xfrm flipV="1">
                            <a:off x="7260" y="5511"/>
                            <a:ext cx="420" cy="394"/>
                          </a:xfrm>
                          <a:prstGeom prst="line">
                            <a:avLst/>
                          </a:prstGeom>
                          <a:noFill/>
                          <a:ln w="28575">
                            <a:solidFill>
                              <a:srgbClr val="375F92"/>
                            </a:solidFill>
                            <a:round/>
                            <a:headEnd/>
                            <a:tailEnd/>
                          </a:ln>
                          <a:extLst>
                            <a:ext uri="{909E8E84-426E-40DD-AFC4-6F175D3DCCD1}">
                              <a14:hiddenFill xmlns:a14="http://schemas.microsoft.com/office/drawing/2010/main">
                                <a:noFill/>
                              </a14:hiddenFill>
                            </a:ext>
                          </a:extLst>
                        </wps:spPr>
                        <wps:bodyPr/>
                      </wps:wsp>
                      <wps:wsp>
                        <wps:cNvPr id="77" name="docshape17"/>
                        <wps:cNvSpPr>
                          <a:spLocks/>
                        </wps:cNvSpPr>
                        <wps:spPr bwMode="auto">
                          <a:xfrm>
                            <a:off x="7813" y="5434"/>
                            <a:ext cx="189" cy="3054"/>
                          </a:xfrm>
                          <a:custGeom>
                            <a:avLst/>
                            <a:gdLst>
                              <a:gd name="T0" fmla="+- 0 8002 7814"/>
                              <a:gd name="T1" fmla="*/ T0 w 189"/>
                              <a:gd name="T2" fmla="+- 0 5434 5434"/>
                              <a:gd name="T3" fmla="*/ 5434 h 3054"/>
                              <a:gd name="T4" fmla="+- 0 7828 7814"/>
                              <a:gd name="T5" fmla="*/ T4 w 189"/>
                              <a:gd name="T6" fmla="+- 0 8488 5434"/>
                              <a:gd name="T7" fmla="*/ 8488 h 3054"/>
                              <a:gd name="T8" fmla="+- 0 8002 7814"/>
                              <a:gd name="T9" fmla="*/ T8 w 189"/>
                              <a:gd name="T10" fmla="+- 0 5434 5434"/>
                              <a:gd name="T11" fmla="*/ 5434 h 3054"/>
                              <a:gd name="T12" fmla="+- 0 7814 7814"/>
                              <a:gd name="T13" fmla="*/ T12 w 189"/>
                              <a:gd name="T14" fmla="+- 0 6588 5434"/>
                              <a:gd name="T15" fmla="*/ 6588 h 3054"/>
                            </a:gdLst>
                            <a:ahLst/>
                            <a:cxnLst>
                              <a:cxn ang="0">
                                <a:pos x="T1" y="T3"/>
                              </a:cxn>
                              <a:cxn ang="0">
                                <a:pos x="T5" y="T7"/>
                              </a:cxn>
                              <a:cxn ang="0">
                                <a:pos x="T9" y="T11"/>
                              </a:cxn>
                              <a:cxn ang="0">
                                <a:pos x="T13" y="T15"/>
                              </a:cxn>
                            </a:cxnLst>
                            <a:rect l="0" t="0" r="r" b="b"/>
                            <a:pathLst>
                              <a:path w="189" h="3054">
                                <a:moveTo>
                                  <a:pt x="188" y="0"/>
                                </a:moveTo>
                                <a:lnTo>
                                  <a:pt x="14" y="3054"/>
                                </a:lnTo>
                                <a:moveTo>
                                  <a:pt x="188" y="0"/>
                                </a:moveTo>
                                <a:lnTo>
                                  <a:pt x="0" y="1154"/>
                                </a:lnTo>
                              </a:path>
                            </a:pathLst>
                          </a:custGeom>
                          <a:noFill/>
                          <a:ln w="25400">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docshape18"/>
                        <wps:cNvSpPr>
                          <a:spLocks noChangeArrowheads="1"/>
                        </wps:cNvSpPr>
                        <wps:spPr bwMode="auto">
                          <a:xfrm>
                            <a:off x="4617" y="4118"/>
                            <a:ext cx="2573" cy="1287"/>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9" name="docshape19"/>
                        <wps:cNvSpPr>
                          <a:spLocks noChangeArrowheads="1"/>
                        </wps:cNvSpPr>
                        <wps:spPr bwMode="auto">
                          <a:xfrm>
                            <a:off x="4617" y="4118"/>
                            <a:ext cx="2573" cy="1287"/>
                          </a:xfrm>
                          <a:prstGeom prst="rect">
                            <a:avLst/>
                          </a:prstGeom>
                          <a:noFill/>
                          <a:ln w="2540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 name="docshape20"/>
                        <wps:cNvSpPr>
                          <a:spLocks noChangeArrowheads="1"/>
                        </wps:cNvSpPr>
                        <wps:spPr bwMode="auto">
                          <a:xfrm>
                            <a:off x="4661" y="5928"/>
                            <a:ext cx="2573" cy="1287"/>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1" name="docshape21"/>
                        <wps:cNvSpPr>
                          <a:spLocks noChangeArrowheads="1"/>
                        </wps:cNvSpPr>
                        <wps:spPr bwMode="auto">
                          <a:xfrm>
                            <a:off x="4661" y="5928"/>
                            <a:ext cx="2573" cy="1287"/>
                          </a:xfrm>
                          <a:prstGeom prst="rect">
                            <a:avLst/>
                          </a:prstGeom>
                          <a:noFill/>
                          <a:ln w="2540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 name="docshape22"/>
                        <wps:cNvSpPr>
                          <a:spLocks noChangeArrowheads="1"/>
                        </wps:cNvSpPr>
                        <wps:spPr bwMode="auto">
                          <a:xfrm>
                            <a:off x="4644" y="7854"/>
                            <a:ext cx="2573" cy="1377"/>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3" name="docshape23"/>
                        <wps:cNvSpPr>
                          <a:spLocks noChangeArrowheads="1"/>
                        </wps:cNvSpPr>
                        <wps:spPr bwMode="auto">
                          <a:xfrm>
                            <a:off x="4644" y="7854"/>
                            <a:ext cx="2573" cy="1377"/>
                          </a:xfrm>
                          <a:prstGeom prst="rect">
                            <a:avLst/>
                          </a:prstGeom>
                          <a:noFill/>
                          <a:ln w="2540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 name="docshape24"/>
                        <wps:cNvSpPr>
                          <a:spLocks noChangeArrowheads="1"/>
                        </wps:cNvSpPr>
                        <wps:spPr bwMode="auto">
                          <a:xfrm>
                            <a:off x="4678" y="9738"/>
                            <a:ext cx="2573" cy="1287"/>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5" name="docshape25"/>
                        <wps:cNvSpPr>
                          <a:spLocks noChangeArrowheads="1"/>
                        </wps:cNvSpPr>
                        <wps:spPr bwMode="auto">
                          <a:xfrm>
                            <a:off x="4678" y="9738"/>
                            <a:ext cx="2573" cy="1287"/>
                          </a:xfrm>
                          <a:prstGeom prst="rect">
                            <a:avLst/>
                          </a:prstGeom>
                          <a:noFill/>
                          <a:ln w="2540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 name="docshape26"/>
                        <wps:cNvSpPr>
                          <a:spLocks noChangeArrowheads="1"/>
                        </wps:cNvSpPr>
                        <wps:spPr bwMode="auto">
                          <a:xfrm>
                            <a:off x="7744" y="4147"/>
                            <a:ext cx="2573" cy="1287"/>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7" name="docshape27"/>
                        <wps:cNvSpPr>
                          <a:spLocks noChangeArrowheads="1"/>
                        </wps:cNvSpPr>
                        <wps:spPr bwMode="auto">
                          <a:xfrm>
                            <a:off x="7744" y="4147"/>
                            <a:ext cx="2573" cy="1287"/>
                          </a:xfrm>
                          <a:prstGeom prst="rect">
                            <a:avLst/>
                          </a:prstGeom>
                          <a:noFill/>
                          <a:ln w="2540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 name="docshape28"/>
                        <wps:cNvSpPr>
                          <a:spLocks noChangeArrowheads="1"/>
                        </wps:cNvSpPr>
                        <wps:spPr bwMode="auto">
                          <a:xfrm>
                            <a:off x="7813" y="5944"/>
                            <a:ext cx="2573" cy="1287"/>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9" name="docshape29"/>
                        <wps:cNvSpPr>
                          <a:spLocks noChangeArrowheads="1"/>
                        </wps:cNvSpPr>
                        <wps:spPr bwMode="auto">
                          <a:xfrm>
                            <a:off x="7813" y="5944"/>
                            <a:ext cx="2573" cy="1287"/>
                          </a:xfrm>
                          <a:prstGeom prst="rect">
                            <a:avLst/>
                          </a:prstGeom>
                          <a:noFill/>
                          <a:ln w="2540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 name="docshape30"/>
                        <wps:cNvSpPr>
                          <a:spLocks noChangeArrowheads="1"/>
                        </wps:cNvSpPr>
                        <wps:spPr bwMode="auto">
                          <a:xfrm>
                            <a:off x="7828" y="7844"/>
                            <a:ext cx="2573" cy="1287"/>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 name="docshape31"/>
                        <wps:cNvSpPr>
                          <a:spLocks noChangeArrowheads="1"/>
                        </wps:cNvSpPr>
                        <wps:spPr bwMode="auto">
                          <a:xfrm>
                            <a:off x="7828" y="7844"/>
                            <a:ext cx="2573" cy="1287"/>
                          </a:xfrm>
                          <a:prstGeom prst="rect">
                            <a:avLst/>
                          </a:prstGeom>
                          <a:noFill/>
                          <a:ln w="2540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 name="docshape32"/>
                        <wps:cNvSpPr>
                          <a:spLocks noChangeArrowheads="1"/>
                        </wps:cNvSpPr>
                        <wps:spPr bwMode="auto">
                          <a:xfrm>
                            <a:off x="7906" y="2399"/>
                            <a:ext cx="2573" cy="1287"/>
                          </a:xfrm>
                          <a:prstGeom prst="rect">
                            <a:avLst/>
                          </a:prstGeom>
                          <a:solidFill>
                            <a:srgbClr val="E36C0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 name="docshape33"/>
                        <wps:cNvSpPr>
                          <a:spLocks noChangeArrowheads="1"/>
                        </wps:cNvSpPr>
                        <wps:spPr bwMode="auto">
                          <a:xfrm>
                            <a:off x="7906" y="2399"/>
                            <a:ext cx="2573" cy="1287"/>
                          </a:xfrm>
                          <a:prstGeom prst="rect">
                            <a:avLst/>
                          </a:prstGeom>
                          <a:noFill/>
                          <a:ln w="25400">
                            <a:solidFill>
                              <a:srgbClr val="000000"/>
                            </a:solidFill>
                            <a:prstDash val="lg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 name="docshape34"/>
                        <wps:cNvSpPr>
                          <a:spLocks noChangeArrowheads="1"/>
                        </wps:cNvSpPr>
                        <wps:spPr bwMode="auto">
                          <a:xfrm>
                            <a:off x="4669" y="1894"/>
                            <a:ext cx="2573" cy="1287"/>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 name="docshape35"/>
                        <wps:cNvSpPr>
                          <a:spLocks noChangeArrowheads="1"/>
                        </wps:cNvSpPr>
                        <wps:spPr bwMode="auto">
                          <a:xfrm>
                            <a:off x="4669" y="1894"/>
                            <a:ext cx="2573" cy="1287"/>
                          </a:xfrm>
                          <a:prstGeom prst="rect">
                            <a:avLst/>
                          </a:prstGeom>
                          <a:noFill/>
                          <a:ln w="2540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 name="docshape36"/>
                        <wps:cNvSpPr txBox="1">
                          <a:spLocks noChangeArrowheads="1"/>
                        </wps:cNvSpPr>
                        <wps:spPr bwMode="auto">
                          <a:xfrm>
                            <a:off x="8107" y="2616"/>
                            <a:ext cx="2192" cy="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09BAE4" w14:textId="77777777" w:rsidR="00343855" w:rsidRPr="00815362" w:rsidRDefault="00343855" w:rsidP="00595F46">
                              <w:pPr>
                                <w:rPr>
                                  <w:color w:val="FFFFFF" w:themeColor="background1"/>
                                  <w:sz w:val="20"/>
                                  <w:szCs w:val="20"/>
                                </w:rPr>
                              </w:pPr>
                              <w:r w:rsidRPr="00815362">
                                <w:rPr>
                                  <w:color w:val="FFFFFF" w:themeColor="background1"/>
                                  <w:sz w:val="20"/>
                                  <w:szCs w:val="20"/>
                                </w:rPr>
                                <w:t>Medical Gas Committee</w:t>
                              </w:r>
                            </w:p>
                          </w:txbxContent>
                        </wps:txbx>
                        <wps:bodyPr rot="0" vert="horz" wrap="square" lIns="0" tIns="0" rIns="0" bIns="0" anchor="t" anchorCtr="0" upright="1">
                          <a:noAutofit/>
                        </wps:bodyPr>
                      </wps:wsp>
                      <wps:wsp>
                        <wps:cNvPr id="97" name="docshape37"/>
                        <wps:cNvSpPr txBox="1">
                          <a:spLocks noChangeArrowheads="1"/>
                        </wps:cNvSpPr>
                        <wps:spPr bwMode="auto">
                          <a:xfrm>
                            <a:off x="7808" y="4698"/>
                            <a:ext cx="2464" cy="4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885B9F" w14:textId="77777777" w:rsidR="00343855" w:rsidRPr="00815362" w:rsidRDefault="00343855" w:rsidP="00595F46">
                              <w:pPr>
                                <w:rPr>
                                  <w:color w:val="FFFFFF" w:themeColor="background1"/>
                                  <w:sz w:val="20"/>
                                  <w:szCs w:val="20"/>
                                </w:rPr>
                              </w:pPr>
                              <w:r w:rsidRPr="00815362">
                                <w:rPr>
                                  <w:color w:val="FFFFFF" w:themeColor="background1"/>
                                  <w:sz w:val="20"/>
                                  <w:szCs w:val="20"/>
                                </w:rPr>
                                <w:t>Pharmacy Acute Site Manager</w:t>
                              </w:r>
                            </w:p>
                          </w:txbxContent>
                        </wps:txbx>
                        <wps:bodyPr rot="0" vert="horz" wrap="square" lIns="0" tIns="0" rIns="0" bIns="0" anchor="t" anchorCtr="0" upright="1">
                          <a:noAutofit/>
                        </wps:bodyPr>
                      </wps:wsp>
                      <wps:wsp>
                        <wps:cNvPr id="98" name="docshape38"/>
                        <wps:cNvSpPr txBox="1">
                          <a:spLocks noChangeArrowheads="1"/>
                        </wps:cNvSpPr>
                        <wps:spPr bwMode="auto">
                          <a:xfrm>
                            <a:off x="8377" y="6495"/>
                            <a:ext cx="1467"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F6A491" w14:textId="77777777" w:rsidR="00343855" w:rsidRPr="00815362" w:rsidRDefault="00343855" w:rsidP="00595F46">
                              <w:pPr>
                                <w:rPr>
                                  <w:color w:val="FFFFFF" w:themeColor="background1"/>
                                  <w:sz w:val="20"/>
                                  <w:szCs w:val="20"/>
                                </w:rPr>
                              </w:pPr>
                              <w:r w:rsidRPr="00815362">
                                <w:rPr>
                                  <w:color w:val="FFFFFF" w:themeColor="background1"/>
                                  <w:sz w:val="20"/>
                                  <w:szCs w:val="20"/>
                                </w:rPr>
                                <w:t>Quality Controller</w:t>
                              </w:r>
                            </w:p>
                          </w:txbxContent>
                        </wps:txbx>
                        <wps:bodyPr rot="0" vert="horz" wrap="square" lIns="0" tIns="0" rIns="0" bIns="0" anchor="t" anchorCtr="0" upright="1">
                          <a:noAutofit/>
                        </wps:bodyPr>
                      </wps:wsp>
                      <wps:wsp>
                        <wps:cNvPr id="99" name="docshape39"/>
                        <wps:cNvSpPr txBox="1">
                          <a:spLocks noChangeArrowheads="1"/>
                        </wps:cNvSpPr>
                        <wps:spPr bwMode="auto">
                          <a:xfrm>
                            <a:off x="7938" y="8023"/>
                            <a:ext cx="2419" cy="9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EECACA" w14:textId="77777777" w:rsidR="00343855" w:rsidRPr="00815362" w:rsidRDefault="00343855" w:rsidP="00595F46">
                              <w:pPr>
                                <w:rPr>
                                  <w:color w:val="FFFFFF" w:themeColor="background1"/>
                                  <w:sz w:val="20"/>
                                  <w:szCs w:val="20"/>
                                </w:rPr>
                              </w:pPr>
                              <w:r w:rsidRPr="00815362">
                                <w:rPr>
                                  <w:color w:val="FFFFFF" w:themeColor="background1"/>
                                  <w:sz w:val="20"/>
                                  <w:szCs w:val="20"/>
                                </w:rPr>
                                <w:t>Designated Medical Officer</w:t>
                              </w:r>
                            </w:p>
                            <w:p w14:paraId="58E6A6FC" w14:textId="77777777" w:rsidR="00343855" w:rsidRPr="00815362" w:rsidRDefault="00343855" w:rsidP="00595F46">
                              <w:pPr>
                                <w:rPr>
                                  <w:color w:val="FFFFFF" w:themeColor="background1"/>
                                  <w:sz w:val="20"/>
                                  <w:szCs w:val="20"/>
                                </w:rPr>
                              </w:pPr>
                              <w:r w:rsidRPr="00815362">
                                <w:rPr>
                                  <w:color w:val="FFFFFF" w:themeColor="background1"/>
                                  <w:sz w:val="20"/>
                                  <w:szCs w:val="20"/>
                                </w:rPr>
                                <w:t>(DMO)</w:t>
                              </w:r>
                            </w:p>
                            <w:p w14:paraId="23A0F847" w14:textId="77777777" w:rsidR="00343855" w:rsidRPr="00815362" w:rsidRDefault="00343855" w:rsidP="00595F46">
                              <w:pPr>
                                <w:rPr>
                                  <w:color w:val="FFFFFF" w:themeColor="background1"/>
                                  <w:sz w:val="20"/>
                                  <w:szCs w:val="20"/>
                                </w:rPr>
                              </w:pPr>
                              <w:r w:rsidRPr="00815362">
                                <w:rPr>
                                  <w:color w:val="FFFFFF" w:themeColor="background1"/>
                                  <w:sz w:val="20"/>
                                  <w:szCs w:val="20"/>
                                </w:rPr>
                                <w:t>or Designated Nursing Officer (DNO)</w:t>
                              </w:r>
                            </w:p>
                          </w:txbxContent>
                        </wps:txbx>
                        <wps:bodyPr rot="0" vert="horz" wrap="square" lIns="0" tIns="0" rIns="0" bIns="0" anchor="t" anchorCtr="0" upright="1">
                          <a:noAutofit/>
                        </wps:bodyPr>
                      </wps:wsp>
                      <wps:wsp>
                        <wps:cNvPr id="100" name="docshape40"/>
                        <wps:cNvSpPr txBox="1">
                          <a:spLocks noChangeArrowheads="1"/>
                        </wps:cNvSpPr>
                        <wps:spPr bwMode="auto">
                          <a:xfrm>
                            <a:off x="4641" y="7849"/>
                            <a:ext cx="2573" cy="13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2199CC" w14:textId="77777777" w:rsidR="00343855" w:rsidRPr="00DC6A98" w:rsidRDefault="00343855" w:rsidP="00595F46">
                              <w:pPr>
                                <w:rPr>
                                  <w:sz w:val="20"/>
                                  <w:szCs w:val="20"/>
                                </w:rPr>
                              </w:pPr>
                            </w:p>
                            <w:p w14:paraId="1E160F7D" w14:textId="77777777" w:rsidR="00343855" w:rsidRPr="00815362" w:rsidRDefault="00343855" w:rsidP="00595F46">
                              <w:pPr>
                                <w:rPr>
                                  <w:color w:val="FFFFFF" w:themeColor="background1"/>
                                  <w:sz w:val="20"/>
                                  <w:szCs w:val="20"/>
                                </w:rPr>
                              </w:pPr>
                              <w:r w:rsidRPr="00815362">
                                <w:rPr>
                                  <w:color w:val="FFFFFF" w:themeColor="background1"/>
                                  <w:sz w:val="20"/>
                                  <w:szCs w:val="20"/>
                                </w:rPr>
                                <w:t>Authorised Person(s) (AP) Medical Gas</w:t>
                              </w:r>
                            </w:p>
                          </w:txbxContent>
                        </wps:txbx>
                        <wps:bodyPr rot="0" vert="horz" wrap="square" lIns="0" tIns="0" rIns="0" bIns="0" anchor="t" anchorCtr="0" upright="1">
                          <a:noAutofit/>
                        </wps:bodyPr>
                      </wps:wsp>
                      <wps:wsp>
                        <wps:cNvPr id="101" name="docshape41"/>
                        <wps:cNvSpPr txBox="1">
                          <a:spLocks noChangeArrowheads="1"/>
                        </wps:cNvSpPr>
                        <wps:spPr bwMode="auto">
                          <a:xfrm>
                            <a:off x="1501" y="7771"/>
                            <a:ext cx="2573" cy="1324"/>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977F175" w14:textId="77777777" w:rsidR="00343855" w:rsidRPr="00DC6A98" w:rsidRDefault="00343855" w:rsidP="00595F46">
                              <w:pPr>
                                <w:rPr>
                                  <w:sz w:val="20"/>
                                  <w:szCs w:val="20"/>
                                </w:rPr>
                              </w:pPr>
                            </w:p>
                            <w:p w14:paraId="4976DFAF" w14:textId="77777777" w:rsidR="00343855" w:rsidRPr="00DC6A98" w:rsidRDefault="00343855" w:rsidP="00595F46">
                              <w:pPr>
                                <w:rPr>
                                  <w:sz w:val="20"/>
                                  <w:szCs w:val="20"/>
                                </w:rPr>
                              </w:pPr>
                            </w:p>
                            <w:p w14:paraId="70700FAB" w14:textId="77777777" w:rsidR="00343855" w:rsidRPr="00815362" w:rsidRDefault="00343855" w:rsidP="00595F46">
                              <w:pPr>
                                <w:rPr>
                                  <w:color w:val="FFFFFF" w:themeColor="background1"/>
                                  <w:sz w:val="20"/>
                                  <w:szCs w:val="20"/>
                                </w:rPr>
                              </w:pPr>
                              <w:r w:rsidRPr="00815362">
                                <w:rPr>
                                  <w:color w:val="FFFFFF" w:themeColor="background1"/>
                                  <w:sz w:val="20"/>
                                  <w:szCs w:val="20"/>
                                </w:rPr>
                                <w:t>Appointed Contractors</w:t>
                              </w:r>
                            </w:p>
                          </w:txbxContent>
                        </wps:txbx>
                        <wps:bodyPr rot="0" vert="horz" wrap="square" lIns="0" tIns="0" rIns="0" bIns="0" anchor="t" anchorCtr="0" upright="1">
                          <a:noAutofit/>
                        </wps:bodyPr>
                      </wps:wsp>
                      <wps:wsp>
                        <wps:cNvPr id="102" name="docshape42"/>
                        <wps:cNvSpPr txBox="1">
                          <a:spLocks noChangeArrowheads="1"/>
                        </wps:cNvSpPr>
                        <wps:spPr bwMode="auto">
                          <a:xfrm>
                            <a:off x="4710" y="5940"/>
                            <a:ext cx="2504" cy="1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B72DF0" w14:textId="77777777" w:rsidR="00343855" w:rsidRPr="00DC6A98" w:rsidRDefault="00343855" w:rsidP="00595F46">
                              <w:pPr>
                                <w:rPr>
                                  <w:sz w:val="20"/>
                                  <w:szCs w:val="20"/>
                                </w:rPr>
                              </w:pPr>
                            </w:p>
                            <w:p w14:paraId="626A496B" w14:textId="77777777" w:rsidR="00343855" w:rsidRPr="00815362" w:rsidRDefault="00343855" w:rsidP="00595F46">
                              <w:pPr>
                                <w:rPr>
                                  <w:color w:val="FFFFFF" w:themeColor="background1"/>
                                  <w:sz w:val="20"/>
                                  <w:szCs w:val="20"/>
                                </w:rPr>
                              </w:pPr>
                              <w:r w:rsidRPr="00815362">
                                <w:rPr>
                                  <w:color w:val="FFFFFF" w:themeColor="background1"/>
                                  <w:sz w:val="20"/>
                                  <w:szCs w:val="20"/>
                                </w:rPr>
                                <w:t>Operational Maintenance Manager</w:t>
                              </w:r>
                            </w:p>
                          </w:txbxContent>
                        </wps:txbx>
                        <wps:bodyPr rot="0" vert="horz" wrap="square" lIns="0" tIns="0" rIns="0" bIns="0" anchor="t" anchorCtr="0" upright="1">
                          <a:noAutofit/>
                        </wps:bodyPr>
                      </wps:wsp>
                      <wps:wsp>
                        <wps:cNvPr id="103" name="docshape43"/>
                        <wps:cNvSpPr txBox="1">
                          <a:spLocks noChangeArrowheads="1"/>
                        </wps:cNvSpPr>
                        <wps:spPr bwMode="auto">
                          <a:xfrm>
                            <a:off x="1501" y="5940"/>
                            <a:ext cx="2573" cy="1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AF078E" w14:textId="77777777" w:rsidR="00343855" w:rsidRPr="00DC6A98" w:rsidRDefault="00343855" w:rsidP="00595F46">
                              <w:pPr>
                                <w:rPr>
                                  <w:sz w:val="20"/>
                                  <w:szCs w:val="20"/>
                                </w:rPr>
                              </w:pPr>
                            </w:p>
                            <w:p w14:paraId="10C1CAB3" w14:textId="77777777" w:rsidR="00343855" w:rsidRPr="00DC6A98" w:rsidRDefault="00343855" w:rsidP="00595F46">
                              <w:pPr>
                                <w:rPr>
                                  <w:sz w:val="20"/>
                                  <w:szCs w:val="20"/>
                                </w:rPr>
                              </w:pPr>
                              <w:r w:rsidRPr="00DC6A98">
                                <w:rPr>
                                  <w:sz w:val="20"/>
                                  <w:szCs w:val="20"/>
                                </w:rPr>
                                <w:t>Assistant</w:t>
                              </w:r>
                              <w:r w:rsidRPr="00DC6A98">
                                <w:rPr>
                                  <w:spacing w:val="-4"/>
                                  <w:sz w:val="20"/>
                                  <w:szCs w:val="20"/>
                                </w:rPr>
                                <w:t xml:space="preserve"> </w:t>
                              </w:r>
                              <w:r w:rsidRPr="00DC6A98">
                                <w:rPr>
                                  <w:sz w:val="20"/>
                                  <w:szCs w:val="20"/>
                                </w:rPr>
                                <w:t>Director</w:t>
                              </w:r>
                              <w:r w:rsidRPr="00DC6A98">
                                <w:rPr>
                                  <w:spacing w:val="-5"/>
                                  <w:sz w:val="20"/>
                                  <w:szCs w:val="20"/>
                                </w:rPr>
                                <w:t xml:space="preserve"> </w:t>
                              </w:r>
                              <w:r w:rsidRPr="00DC6A98">
                                <w:rPr>
                                  <w:sz w:val="20"/>
                                  <w:szCs w:val="20"/>
                                </w:rPr>
                                <w:t>of</w:t>
                              </w:r>
                              <w:r w:rsidRPr="00DC6A98">
                                <w:rPr>
                                  <w:spacing w:val="-6"/>
                                  <w:sz w:val="20"/>
                                  <w:szCs w:val="20"/>
                                </w:rPr>
                                <w:t xml:space="preserve"> </w:t>
                              </w:r>
                              <w:r w:rsidRPr="00DC6A98">
                                <w:rPr>
                                  <w:sz w:val="20"/>
                                  <w:szCs w:val="20"/>
                                </w:rPr>
                                <w:t>Strategy</w:t>
                              </w:r>
                              <w:r w:rsidRPr="00DC6A98">
                                <w:rPr>
                                  <w:spacing w:val="-42"/>
                                  <w:sz w:val="20"/>
                                  <w:szCs w:val="20"/>
                                </w:rPr>
                                <w:t xml:space="preserve"> </w:t>
                              </w:r>
                              <w:r w:rsidRPr="00DC6A98">
                                <w:rPr>
                                  <w:sz w:val="20"/>
                                  <w:szCs w:val="20"/>
                                </w:rPr>
                                <w:t>(Capital)</w:t>
                              </w:r>
                            </w:p>
                          </w:txbxContent>
                        </wps:txbx>
                        <wps:bodyPr rot="0" vert="horz" wrap="square" lIns="0" tIns="0" rIns="0" bIns="0" anchor="t" anchorCtr="0" upright="1">
                          <a:noAutofit/>
                        </wps:bodyPr>
                      </wps:wsp>
                      <wps:wsp>
                        <wps:cNvPr id="104" name="docshape44"/>
                        <wps:cNvSpPr txBox="1">
                          <a:spLocks noChangeArrowheads="1"/>
                        </wps:cNvSpPr>
                        <wps:spPr bwMode="auto">
                          <a:xfrm>
                            <a:off x="4641" y="4133"/>
                            <a:ext cx="2499" cy="1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A66328" w14:textId="77777777" w:rsidR="00343855" w:rsidRPr="00815362" w:rsidRDefault="00343855" w:rsidP="00595F46">
                              <w:pPr>
                                <w:rPr>
                                  <w:color w:val="FFFFFF" w:themeColor="background1"/>
                                  <w:sz w:val="20"/>
                                  <w:szCs w:val="20"/>
                                </w:rPr>
                              </w:pPr>
                              <w:r w:rsidRPr="00815362">
                                <w:rPr>
                                  <w:color w:val="FFFFFF" w:themeColor="background1"/>
                                  <w:sz w:val="20"/>
                                  <w:szCs w:val="20"/>
                                </w:rPr>
                                <w:t>SENIOR ESTATE MANAGEMENT</w:t>
                              </w:r>
                            </w:p>
                            <w:p w14:paraId="5536BDB0" w14:textId="77777777" w:rsidR="00343855" w:rsidRPr="00815362" w:rsidRDefault="00343855" w:rsidP="00595F46">
                              <w:pPr>
                                <w:rPr>
                                  <w:color w:val="FFFFFF" w:themeColor="background1"/>
                                  <w:sz w:val="20"/>
                                  <w:szCs w:val="20"/>
                                </w:rPr>
                              </w:pPr>
                              <w:r w:rsidRPr="00815362">
                                <w:rPr>
                                  <w:color w:val="FFFFFF" w:themeColor="background1"/>
                                  <w:sz w:val="20"/>
                                  <w:szCs w:val="20"/>
                                </w:rPr>
                                <w:t>Assistant Director of  Estate)</w:t>
                              </w:r>
                            </w:p>
                            <w:p w14:paraId="3017DFB5" w14:textId="77777777" w:rsidR="00343855" w:rsidRPr="00815362" w:rsidRDefault="00343855" w:rsidP="00595F46">
                              <w:pPr>
                                <w:rPr>
                                  <w:color w:val="FFFFFF" w:themeColor="background1"/>
                                  <w:sz w:val="20"/>
                                  <w:szCs w:val="20"/>
                                </w:rPr>
                              </w:pPr>
                              <w:r w:rsidRPr="00815362">
                                <w:rPr>
                                  <w:color w:val="FFFFFF" w:themeColor="background1"/>
                                  <w:sz w:val="20"/>
                                  <w:szCs w:val="20"/>
                                </w:rPr>
                                <w:t>Estates Managers</w:t>
                              </w:r>
                            </w:p>
                          </w:txbxContent>
                        </wps:txbx>
                        <wps:bodyPr rot="0" vert="horz" wrap="square" lIns="0" tIns="0" rIns="0" bIns="0" anchor="t" anchorCtr="0" upright="1">
                          <a:noAutofit/>
                        </wps:bodyPr>
                      </wps:wsp>
                      <wps:wsp>
                        <wps:cNvPr id="105" name="docshape45"/>
                        <wps:cNvSpPr txBox="1">
                          <a:spLocks noChangeArrowheads="1"/>
                        </wps:cNvSpPr>
                        <wps:spPr bwMode="auto">
                          <a:xfrm>
                            <a:off x="1501" y="4133"/>
                            <a:ext cx="2573" cy="1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34909B" w14:textId="77777777" w:rsidR="00343855" w:rsidRPr="00DC6A98" w:rsidRDefault="00343855" w:rsidP="00595F46">
                              <w:pPr>
                                <w:rPr>
                                  <w:sz w:val="20"/>
                                  <w:szCs w:val="20"/>
                                </w:rPr>
                              </w:pPr>
                            </w:p>
                            <w:p w14:paraId="269C492D" w14:textId="77777777" w:rsidR="00343855" w:rsidRPr="00815362" w:rsidRDefault="00343855" w:rsidP="00595F46">
                              <w:pPr>
                                <w:rPr>
                                  <w:color w:val="FFFFFF" w:themeColor="background1"/>
                                  <w:sz w:val="20"/>
                                  <w:szCs w:val="20"/>
                                </w:rPr>
                              </w:pPr>
                              <w:r w:rsidRPr="00815362">
                                <w:rPr>
                                  <w:color w:val="FFFFFF" w:themeColor="background1"/>
                                  <w:sz w:val="20"/>
                                  <w:szCs w:val="20"/>
                                </w:rPr>
                                <w:t>Authorising Engineer (AE) - (External - NWSSP)</w:t>
                              </w:r>
                            </w:p>
                          </w:txbxContent>
                        </wps:txbx>
                        <wps:bodyPr rot="0" vert="horz" wrap="square" lIns="0" tIns="0" rIns="0" bIns="0" anchor="t" anchorCtr="0" upright="1">
                          <a:noAutofit/>
                        </wps:bodyPr>
                      </wps:wsp>
                      <wps:wsp>
                        <wps:cNvPr id="106" name="docshape46"/>
                        <wps:cNvSpPr txBox="1">
                          <a:spLocks noChangeArrowheads="1"/>
                        </wps:cNvSpPr>
                        <wps:spPr bwMode="auto">
                          <a:xfrm>
                            <a:off x="5923" y="1894"/>
                            <a:ext cx="1291" cy="1287"/>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E45411" w14:textId="77777777" w:rsidR="00343855" w:rsidRPr="00DC6A98" w:rsidRDefault="00343855" w:rsidP="00595F46">
                              <w:pPr>
                                <w:rPr>
                                  <w:sz w:val="20"/>
                                  <w:szCs w:val="20"/>
                                </w:rPr>
                              </w:pPr>
                            </w:p>
                            <w:p w14:paraId="757A1758" w14:textId="77777777" w:rsidR="00343855" w:rsidRPr="00DC6A98" w:rsidRDefault="00343855" w:rsidP="00595F46">
                              <w:pPr>
                                <w:rPr>
                                  <w:color w:val="000000"/>
                                  <w:sz w:val="20"/>
                                  <w:szCs w:val="20"/>
                                </w:rPr>
                              </w:pPr>
                              <w:r w:rsidRPr="00DC6A98">
                                <w:rPr>
                                  <w:spacing w:val="-1"/>
                                  <w:sz w:val="20"/>
                                  <w:szCs w:val="20"/>
                                </w:rPr>
                                <w:t xml:space="preserve">Person </w:t>
                              </w:r>
                              <w:r w:rsidRPr="00DC6A98">
                                <w:rPr>
                                  <w:sz w:val="20"/>
                                  <w:szCs w:val="20"/>
                                </w:rPr>
                                <w:t>(DP)</w:t>
                              </w:r>
                              <w:r w:rsidRPr="00DC6A98">
                                <w:rPr>
                                  <w:spacing w:val="-43"/>
                                  <w:sz w:val="20"/>
                                  <w:szCs w:val="20"/>
                                </w:rPr>
                                <w:t xml:space="preserve"> </w:t>
                              </w:r>
                              <w:r w:rsidRPr="00DC6A98">
                                <w:rPr>
                                  <w:sz w:val="20"/>
                                  <w:szCs w:val="20"/>
                                </w:rPr>
                                <w:t>al</w:t>
                              </w:r>
                              <w:r w:rsidRPr="00DC6A98">
                                <w:rPr>
                                  <w:spacing w:val="1"/>
                                  <w:sz w:val="20"/>
                                  <w:szCs w:val="20"/>
                                </w:rPr>
                                <w:t xml:space="preserve"> </w:t>
                              </w:r>
                              <w:r w:rsidRPr="00DC6A98">
                                <w:rPr>
                                  <w:sz w:val="20"/>
                                  <w:szCs w:val="20"/>
                                </w:rPr>
                                <w:t>Gas</w:t>
                              </w:r>
                            </w:p>
                            <w:p w14:paraId="67DE7EE1" w14:textId="77777777" w:rsidR="00343855" w:rsidRPr="00DC6A98" w:rsidRDefault="00343855" w:rsidP="00595F46">
                              <w:pPr>
                                <w:rPr>
                                  <w:color w:val="000000"/>
                                  <w:sz w:val="20"/>
                                  <w:szCs w:val="20"/>
                                </w:rPr>
                              </w:pPr>
                              <w:r w:rsidRPr="00DC6A98">
                                <w:rPr>
                                  <w:sz w:val="20"/>
                                  <w:szCs w:val="20"/>
                                </w:rPr>
                                <w:t>g</w:t>
                              </w:r>
                              <w:r w:rsidRPr="00DC6A98">
                                <w:rPr>
                                  <w:spacing w:val="-6"/>
                                  <w:sz w:val="20"/>
                                  <w:szCs w:val="20"/>
                                </w:rPr>
                                <w:t xml:space="preserve"> </w:t>
                              </w:r>
                              <w:r w:rsidRPr="00DC6A98">
                                <w:rPr>
                                  <w:sz w:val="20"/>
                                  <w:szCs w:val="20"/>
                                </w:rPr>
                                <w:t>Officer (COO)</w:t>
                              </w:r>
                            </w:p>
                          </w:txbxContent>
                        </wps:txbx>
                        <wps:bodyPr rot="0" vert="horz" wrap="square" lIns="0" tIns="0" rIns="0" bIns="0" anchor="t" anchorCtr="0" upright="1">
                          <a:noAutofit/>
                        </wps:bodyPr>
                      </wps:wsp>
                      <wps:wsp>
                        <wps:cNvPr id="107" name="docshape47"/>
                        <wps:cNvSpPr txBox="1">
                          <a:spLocks noChangeArrowheads="1"/>
                        </wps:cNvSpPr>
                        <wps:spPr bwMode="auto">
                          <a:xfrm>
                            <a:off x="4665" y="2166"/>
                            <a:ext cx="2577" cy="1209"/>
                          </a:xfrm>
                          <a:prstGeom prst="rect">
                            <a:avLst/>
                          </a:prstGeom>
                          <a:solidFill>
                            <a:srgbClr val="4F81BC"/>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0A5839" w14:textId="77777777" w:rsidR="00343855" w:rsidRPr="00DC6A98" w:rsidRDefault="00343855" w:rsidP="00595F46">
                              <w:pPr>
                                <w:rPr>
                                  <w:sz w:val="20"/>
                                  <w:szCs w:val="20"/>
                                </w:rPr>
                              </w:pPr>
                            </w:p>
                            <w:p w14:paraId="50E75C19" w14:textId="77777777" w:rsidR="00343855" w:rsidRPr="00815362" w:rsidRDefault="00343855" w:rsidP="00595F46">
                              <w:pPr>
                                <w:rPr>
                                  <w:color w:val="FFFFFF" w:themeColor="background1"/>
                                  <w:sz w:val="20"/>
                                  <w:szCs w:val="20"/>
                                </w:rPr>
                              </w:pPr>
                              <w:r w:rsidRPr="00815362">
                                <w:rPr>
                                  <w:color w:val="FFFFFF" w:themeColor="background1"/>
                                  <w:sz w:val="20"/>
                                  <w:szCs w:val="20"/>
                                </w:rPr>
                                <w:t>Designated Person (DP)</w:t>
                              </w:r>
                            </w:p>
                            <w:p w14:paraId="56C4F94E" w14:textId="77777777" w:rsidR="00343855" w:rsidRPr="00815362" w:rsidRDefault="00343855" w:rsidP="00595F46">
                              <w:pPr>
                                <w:rPr>
                                  <w:color w:val="FFFFFF" w:themeColor="background1"/>
                                  <w:sz w:val="20"/>
                                  <w:szCs w:val="20"/>
                                </w:rPr>
                              </w:pPr>
                              <w:r w:rsidRPr="00815362">
                                <w:rPr>
                                  <w:color w:val="FFFFFF" w:themeColor="background1"/>
                                  <w:sz w:val="20"/>
                                  <w:szCs w:val="20"/>
                                </w:rPr>
                                <w:t>Medical Gas</w:t>
                              </w:r>
                            </w:p>
                            <w:p w14:paraId="5D9D1773" w14:textId="77777777" w:rsidR="00343855" w:rsidRPr="00815362" w:rsidRDefault="00343855" w:rsidP="00595F46">
                              <w:pPr>
                                <w:rPr>
                                  <w:color w:val="FFFFFF" w:themeColor="background1"/>
                                  <w:sz w:val="20"/>
                                  <w:szCs w:val="20"/>
                                </w:rPr>
                              </w:pPr>
                              <w:r w:rsidRPr="00815362">
                                <w:rPr>
                                  <w:color w:val="FFFFFF" w:themeColor="background1"/>
                                  <w:sz w:val="20"/>
                                  <w:szCs w:val="20"/>
                                </w:rPr>
                                <w:t>Director of Finance (COO)</w:t>
                              </w:r>
                            </w:p>
                          </w:txbxContent>
                        </wps:txbx>
                        <wps:bodyPr rot="0" vert="horz" wrap="square" lIns="0" tIns="0" rIns="0" bIns="0" anchor="t" anchorCtr="0" upright="1">
                          <a:noAutofit/>
                        </wps:bodyPr>
                      </wps:wsp>
                      <wps:wsp>
                        <wps:cNvPr id="108" name="docshape48"/>
                        <wps:cNvSpPr txBox="1">
                          <a:spLocks noChangeArrowheads="1"/>
                        </wps:cNvSpPr>
                        <wps:spPr bwMode="auto">
                          <a:xfrm>
                            <a:off x="4215" y="171"/>
                            <a:ext cx="3189" cy="1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2E24C9" w14:textId="77777777" w:rsidR="00343855" w:rsidRPr="00DC6A98" w:rsidRDefault="00343855" w:rsidP="00595F46">
                              <w:pPr>
                                <w:rPr>
                                  <w:sz w:val="20"/>
                                  <w:szCs w:val="20"/>
                                </w:rPr>
                              </w:pPr>
                            </w:p>
                            <w:p w14:paraId="6C45E13F" w14:textId="77777777" w:rsidR="00343855" w:rsidRPr="00DC6A98" w:rsidRDefault="00343855" w:rsidP="00595F46">
                              <w:pPr>
                                <w:rPr>
                                  <w:sz w:val="20"/>
                                  <w:szCs w:val="20"/>
                                </w:rPr>
                              </w:pPr>
                            </w:p>
                            <w:p w14:paraId="4FDF30DC" w14:textId="77777777" w:rsidR="00343855" w:rsidRPr="00815362" w:rsidRDefault="00343855" w:rsidP="008E0200">
                              <w:pPr>
                                <w:jc w:val="center"/>
                                <w:rPr>
                                  <w:color w:val="FFFFFF" w:themeColor="background1"/>
                                  <w:sz w:val="20"/>
                                  <w:szCs w:val="20"/>
                                </w:rPr>
                              </w:pPr>
                              <w:r w:rsidRPr="00815362">
                                <w:rPr>
                                  <w:color w:val="FFFFFF" w:themeColor="background1"/>
                                  <w:sz w:val="20"/>
                                  <w:szCs w:val="20"/>
                                </w:rPr>
                                <w:t>Chief</w:t>
                              </w:r>
                              <w:r w:rsidRPr="00815362">
                                <w:rPr>
                                  <w:color w:val="FFFFFF" w:themeColor="background1"/>
                                  <w:spacing w:val="-5"/>
                                  <w:sz w:val="20"/>
                                  <w:szCs w:val="20"/>
                                </w:rPr>
                                <w:t xml:space="preserve"> </w:t>
                              </w:r>
                              <w:r w:rsidRPr="00815362">
                                <w:rPr>
                                  <w:color w:val="FFFFFF" w:themeColor="background1"/>
                                  <w:sz w:val="18"/>
                                  <w:szCs w:val="18"/>
                                </w:rPr>
                                <w:t>Executive</w:t>
                              </w:r>
                              <w:r w:rsidRPr="00815362">
                                <w:rPr>
                                  <w:color w:val="FFFFFF" w:themeColor="background1"/>
                                  <w:spacing w:val="-5"/>
                                  <w:sz w:val="20"/>
                                  <w:szCs w:val="20"/>
                                </w:rPr>
                                <w:t xml:space="preserve"> </w:t>
                              </w:r>
                              <w:r w:rsidRPr="00815362">
                                <w:rPr>
                                  <w:color w:val="FFFFFF" w:themeColor="background1"/>
                                  <w:sz w:val="20"/>
                                  <w:szCs w:val="20"/>
                                </w:rPr>
                                <w:t>Officer</w:t>
                              </w:r>
                              <w:r w:rsidRPr="00815362">
                                <w:rPr>
                                  <w:color w:val="FFFFFF" w:themeColor="background1"/>
                                  <w:spacing w:val="-1"/>
                                  <w:sz w:val="20"/>
                                  <w:szCs w:val="20"/>
                                </w:rPr>
                                <w:t xml:space="preserve"> </w:t>
                              </w:r>
                              <w:r w:rsidRPr="00815362">
                                <w:rPr>
                                  <w:color w:val="FFFFFF" w:themeColor="background1"/>
                                  <w:sz w:val="20"/>
                                  <w:szCs w:val="20"/>
                                </w:rPr>
                                <w:t>(CEO)</w:t>
                              </w:r>
                            </w:p>
                          </w:txbxContent>
                        </wps:txbx>
                        <wps:bodyPr rot="0" vert="horz" wrap="square" lIns="0" tIns="0" rIns="0" bIns="0" anchor="t" anchorCtr="0" upright="1">
                          <a:noAutofit/>
                        </wps:bodyPr>
                      </wps:wsp>
                      <wps:wsp>
                        <wps:cNvPr id="109" name="docshape49"/>
                        <wps:cNvSpPr txBox="1">
                          <a:spLocks noChangeArrowheads="1"/>
                        </wps:cNvSpPr>
                        <wps:spPr bwMode="auto">
                          <a:xfrm>
                            <a:off x="4874" y="9738"/>
                            <a:ext cx="2236" cy="12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6D05E4" w14:textId="77777777" w:rsidR="00343855" w:rsidRPr="00DC6A98" w:rsidRDefault="00343855" w:rsidP="00595F46">
                              <w:pPr>
                                <w:rPr>
                                  <w:sz w:val="20"/>
                                  <w:szCs w:val="20"/>
                                </w:rPr>
                              </w:pPr>
                            </w:p>
                            <w:p w14:paraId="4C87B18D" w14:textId="77777777" w:rsidR="00343855" w:rsidRPr="00815362" w:rsidRDefault="00343855" w:rsidP="00595F46">
                              <w:pPr>
                                <w:rPr>
                                  <w:color w:val="FFFFFF" w:themeColor="background1"/>
                                  <w:sz w:val="20"/>
                                  <w:szCs w:val="20"/>
                                </w:rPr>
                              </w:pPr>
                              <w:r w:rsidRPr="00815362">
                                <w:rPr>
                                  <w:color w:val="FFFFFF" w:themeColor="background1"/>
                                  <w:sz w:val="20"/>
                                  <w:szCs w:val="20"/>
                                </w:rPr>
                                <w:t>Estates Competent Persons (CP)</w:t>
                              </w:r>
                            </w:p>
                            <w:p w14:paraId="0CB35122" w14:textId="77777777" w:rsidR="00343855" w:rsidRPr="00815362" w:rsidRDefault="00343855" w:rsidP="00595F46">
                              <w:pPr>
                                <w:rPr>
                                  <w:color w:val="FFFFFF" w:themeColor="background1"/>
                                  <w:sz w:val="20"/>
                                  <w:szCs w:val="20"/>
                                </w:rPr>
                              </w:pPr>
                              <w:r w:rsidRPr="00815362">
                                <w:rPr>
                                  <w:color w:val="FFFFFF" w:themeColor="background1"/>
                                  <w:sz w:val="20"/>
                                  <w:szCs w:val="20"/>
                                </w:rPr>
                                <w:t>Medical Gas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group w14:anchorId="11E7CF06" id="docshapegroup4" o:spid="_x0000_s1026" style="position:absolute;left:0;text-align:left;margin-left:0;margin-top:19.25pt;width:448.95pt;height:542.7pt;z-index:-15729664;mso-wrap-distance-left:0;mso-wrap-distance-right:0;mso-position-horizontal:center;mso-position-horizontal-relative:page" coordorigin="1500,171" coordsize="8979,108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">
                <v:shape id="docshape5" o:spid="_x0000_s1027" style="position:absolute;left:6007;top:5404;width:3255;height:4133;visibility:visible;mso-wrap-style:square;v-text-anchor:top" coordsize="3255,41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" path="m3255,1827r,447m3255,30r,511m,3827r,306m,1810r,640m,l,524e" filled="f" strokecolor="#375f92" strokeweight="3pt">
                  <v:path arrowok="t" o:connecttype="custom" o:connectlocs="3255,7231;3255,7678;3255,5434;3255,5945;0,9231;0,9537;0,7214;0,7854;0,5404;0,5928" o:connectangles="0,0,0,0,0,0,0,0,0,0"/>
                </v:shape>
                <v:shape id="docshape6" o:spid="_x0000_s1028" style="position:absolute;left:2850;top:5404;width:2;height:2199;visibility:visible;mso-wrap-style:square;v-text-anchor:top" coordsize="2,2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" path="m,1827r,372m,l,541e" filled="f" strokecolor="#375f92" strokeweight="3.75pt">
                  <v:path arrowok="t" o:connecttype="custom" o:connectlocs="0,7231;0,7603;0,5404;0,5945" o:connectangles="0,0,0,0"/>
                </v:shape>
                <v:shape id="docshape7" o:spid="_x0000_s1029" style="position:absolute;left:4080;top:5075;width:705;height:3150;visibility:visible;mso-wrap-style:square;v-text-anchor:top" coordsize="705,3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" path="m44,1290r537,m15,3150r550,m705,645l,e" filled="f" strokecolor="#375f92" strokeweight="2.25pt">
                  <v:path arrowok="t" o:connecttype="custom" o:connectlocs="44,6365;581,6365;15,8225;565,8225;705,5720;0,5075" o:connectangles="0,0,0,0,0,0"/>
                </v:shape>
                <v:shape id="docshape8" o:spid="_x0000_s1030" style="position:absolute;left:4644;top:5404;width:230;height:4977;visibility:visible;mso-wrap-style:square;v-text-anchor:top" coordsize="230,49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" path="m229,l33,4977m229,l,3139m229,l16,1167e" filled="f" strokecolor="white" strokeweight="2pt">
                  <v:path arrowok="t" o:connecttype="custom" o:connectlocs="229,5404;33,10381;229,5404;0,8543;229,5404;16,6571" o:connectangles="0,0,0,0,0,0"/>
                </v:shape>
                <v:shape id="docshape9" o:spid="_x0000_s1031" style="position:absolute;left:2790;top:1457;width:6240;height:2691;visibility:visible;mso-wrap-style:square;v-text-anchor:top" coordsize="6240,2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" path="m3112,r,2421l6240,2421r,270m3112,1724r,937m3112,r,437m3112,r,2391l,2391r,270e" filled="f" strokecolor="#3c6695" strokeweight="2pt">
                  <v:path arrowok="t" o:connecttype="custom" o:connectlocs="3112,1457;3112,3878;6240,3878;6240,4148;3112,3181;3112,4118;3112,1457;3112,1894;3112,1457;3112,3848;0,3848;0,4118" o:connectangles="0,0,0,0,0,0,0,0,0,0,0,0"/>
                </v:shape>
                <v:rect id="docshape10" o:spid="_x0000_s1032" style="position:absolute;left:4617;top:171;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" fillcolor="#4f81bc" stroked="f"/>
                <v:rect id="docshape11" o:spid="_x0000_s1033" style="position:absolute;left:4617;top:171;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" filled="f" strokecolor="white" strokeweight="2pt"/>
                <v:rect id="docshape12" o:spid="_x0000_s1034" style="position:absolute;left:1504;top:4118;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" fillcolor="#4f81bc" stroked="f"/>
                <v:rect id="docshape13" o:spid="_x0000_s1035" style="position:absolute;left:1504;top:4118;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" filled="f" strokecolor="white" strokeweight="2pt"/>
                <v:rect id="docshape14" o:spid="_x0000_s1036" style="position:absolute;left:1500;top:5944;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" fillcolor="#4f81bc" stroked="f"/>
                <v:rect id="docshape15" o:spid="_x0000_s1037" style="position:absolute;left:1500;top:5944;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" filled="f" strokecolor="white" strokeweight="2pt"/>
                <v:shape id="docshape16" o:spid="_x0000_s1038" style="position:absolute;left:7217;top:6365;width:612;height:1860;visibility:visible;mso-wrap-style:square;v-text-anchor:top" coordsize="612,1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" path="m17,l597,m,1860r611,e" filled="f" strokecolor="#375f92" strokeweight="2.25pt">
                  <v:path arrowok="t" o:connecttype="custom" o:connectlocs="17,6365;597,6365;0,8225;611,8225" o:connectangles="0,0,0,0"/>
                </v:shape>
                <v:line id="Line 94" o:spid="_x0000_s1039" style="position:absolute;visibility:visible;mso-wrap-style:square" from="7155,4667" to="7710,4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" strokecolor="#497dba"/>
                <v:line id="Line 93" o:spid="_x0000_s1040" style="position:absolute;flip:y;visibility:visible;mso-wrap-style:square" from="7260,5511" to="7680,5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" strokecolor="#375f92" strokeweight="2.25pt"/>
                <v:shape id="docshape17" o:spid="_x0000_s1041" style="position:absolute;left:7813;top:5434;width:189;height:3054;visibility:visible;mso-wrap-style:square;v-text-anchor:top" coordsize="189,30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" path="m188,l14,3054m188,l,1154e" filled="f" strokecolor="white" strokeweight="2pt">
                  <v:path arrowok="t" o:connecttype="custom" o:connectlocs="188,5434;14,8488;188,5434;0,6588" o:connectangles="0,0,0,0"/>
                </v:shape>
                <v:rect id="docshape18" o:spid="_x0000_s1042" style="position:absolute;left:4617;top:4118;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" fillcolor="#4f81bc" stroked="f"/>
                <v:rect id="docshape19" o:spid="_x0000_s1043" style="position:absolute;left:4617;top:4118;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" filled="f" strokecolor="white" strokeweight="2pt"/>
                <v:rect id="docshape20" o:spid="_x0000_s1044" style="position:absolute;left:4661;top:5928;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" fillcolor="#4f81bc" stroked="f"/>
                <v:rect id="docshape21" o:spid="_x0000_s1045" style="position:absolute;left:4661;top:5928;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" filled="f" strokecolor="white" strokeweight="2pt"/>
                <v:rect id="docshape22" o:spid="_x0000_s1046" style="position:absolute;left:4644;top:7854;width:2573;height:13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" fillcolor="#4f81bc" stroked="f"/>
                <v:rect id="docshape23" o:spid="_x0000_s1047" style="position:absolute;left:4644;top:7854;width:2573;height:13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" filled="f" strokecolor="white" strokeweight="2pt"/>
                <v:rect id="docshape24" o:spid="_x0000_s1048" style="position:absolute;left:4678;top:9738;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" fillcolor="#4f81bc" stroked="f"/>
                <v:rect id="docshape25" o:spid="_x0000_s1049" style="position:absolute;left:4678;top:9738;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" filled="f" strokecolor="white" strokeweight="2pt"/>
                <v:rect id="docshape26" o:spid="_x0000_s1050" style="position:absolute;left:7744;top:4147;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" fillcolor="#4f81bc" stroked="f"/>
                <v:rect id="docshape27" o:spid="_x0000_s1051" style="position:absolute;left:7744;top:4147;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" filled="f" strokecolor="white" strokeweight="2pt"/>
                <v:rect id="docshape28" o:spid="_x0000_s1052" style="position:absolute;left:7813;top:5944;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" fillcolor="#4f81bc" stroked="f"/>
                <v:rect id="docshape29" o:spid="_x0000_s1053" style="position:absolute;left:7813;top:5944;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" filled="f" strokecolor="white" strokeweight="2pt"/>
                <v:rect id="docshape30" o:spid="_x0000_s1054" style="position:absolute;left:7828;top:7844;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" fillcolor="#4f81bc" stroked="f"/>
                <v:rect id="docshape31" o:spid="_x0000_s1055" style="position:absolute;left:7828;top:7844;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" filled="f" strokecolor="white" strokeweight="2pt"/>
                <v:rect id="docshape32" o:spid="_x0000_s1056" style="position:absolute;left:7906;top:2399;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" fillcolor="#e36c09" stroked="f"/>
                <v:rect id="docshape33" o:spid="_x0000_s1057" style="position:absolute;left:7906;top:2399;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" filled="f" strokeweight="2pt">
                  <v:stroke dashstyle="longDash"/>
                </v:rect>
                <v:rect id="docshape34" o:spid="_x0000_s1058" style="position:absolute;left:4669;top:1894;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" fillcolor="#4f81bc" stroked="f"/>
                <v:rect id="docshape35" o:spid="_x0000_s1059" style="position:absolute;left:4669;top:1894;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" filled="f" strokecolor="white" strokeweight="2pt"/>
                <v:shapetype id="_x0000_t202" coordsize="21600,21600" o:spt="202" path="m,l,21600r21600,l21600,xe">
                  <v:stroke joinstyle="miter"/>
                  <v:path gradientshapeok="t" o:connecttype="rect"/>
                </v:shapetype>
                <v:shape id="docshape36" o:spid="_x0000_s1060" type="#_x0000_t202" style="position:absolute;left:8107;top:2616;width:2192;height: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" filled="f" stroked="f">
                  <v:textbox inset="0,0,0,0">
                    <w:txbxContent>
                      <w:p w14:paraId="6309BAE4" w14:textId="77777777" w:rsidR="00343855" w:rsidRPr="00815362" w:rsidRDefault="00343855" w:rsidP="00595F46">
                        <w:pPr>
                          <w:rPr>
                            <w:color w:val="FFFFFF" w:themeColor="background1"/>
                            <w:sz w:val="20"/>
                            <w:szCs w:val="20"/>
                          </w:rPr>
                        </w:pPr>
                        <w:r w:rsidRPr="00815362">
                          <w:rPr>
                            <w:color w:val="FFFFFF" w:themeColor="background1"/>
                            <w:sz w:val="20"/>
                            <w:szCs w:val="20"/>
                          </w:rPr>
                          <w:t>Medical Gas Committee</w:t>
                        </w:r>
                      </w:p>
                    </w:txbxContent>
                  </v:textbox>
                </v:shape>
                <v:shape id="docshape37" o:spid="_x0000_s1061" type="#_x0000_t202" style="position:absolute;left:7808;top:4698;width:2464;height:4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" filled="f" stroked="f">
                  <v:textbox inset="0,0,0,0">
                    <w:txbxContent>
                      <w:p w14:paraId="2E885B9F" w14:textId="77777777" w:rsidR="00343855" w:rsidRPr="00815362" w:rsidRDefault="00343855" w:rsidP="00595F46">
                        <w:pPr>
                          <w:rPr>
                            <w:color w:val="FFFFFF" w:themeColor="background1"/>
                            <w:sz w:val="20"/>
                            <w:szCs w:val="20"/>
                          </w:rPr>
                        </w:pPr>
                        <w:r w:rsidRPr="00815362">
                          <w:rPr>
                            <w:color w:val="FFFFFF" w:themeColor="background1"/>
                            <w:sz w:val="20"/>
                            <w:szCs w:val="20"/>
                          </w:rPr>
                          <w:t>Pharmacy Acute Site Manager</w:t>
                        </w:r>
                      </w:p>
                    </w:txbxContent>
                  </v:textbox>
                </v:shape>
                <v:shape id="docshape38" o:spid="_x0000_s1062" type="#_x0000_t202" style="position:absolute;left:8377;top:6495;width:1467;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" filled="f" stroked="f">
                  <v:textbox inset="0,0,0,0">
                    <w:txbxContent>
                      <w:p w14:paraId="7DF6A491" w14:textId="77777777" w:rsidR="00343855" w:rsidRPr="00815362" w:rsidRDefault="00343855" w:rsidP="00595F46">
                        <w:pPr>
                          <w:rPr>
                            <w:color w:val="FFFFFF" w:themeColor="background1"/>
                            <w:sz w:val="20"/>
                            <w:szCs w:val="20"/>
                          </w:rPr>
                        </w:pPr>
                        <w:r w:rsidRPr="00815362">
                          <w:rPr>
                            <w:color w:val="FFFFFF" w:themeColor="background1"/>
                            <w:sz w:val="20"/>
                            <w:szCs w:val="20"/>
                          </w:rPr>
                          <w:t>Quality Controller</w:t>
                        </w:r>
                      </w:p>
                    </w:txbxContent>
                  </v:textbox>
                </v:shape>
                <v:shape id="docshape39" o:spid="_x0000_s1063" type="#_x0000_t202" style="position:absolute;left:7938;top:8023;width:2419;height:9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" filled="f" stroked="f">
                  <v:textbox inset="0,0,0,0">
                    <w:txbxContent>
                      <w:p w14:paraId="79EECACA" w14:textId="77777777" w:rsidR="00343855" w:rsidRPr="00815362" w:rsidRDefault="00343855" w:rsidP="00595F46">
                        <w:pPr>
                          <w:rPr>
                            <w:color w:val="FFFFFF" w:themeColor="background1"/>
                            <w:sz w:val="20"/>
                            <w:szCs w:val="20"/>
                          </w:rPr>
                        </w:pPr>
                        <w:r w:rsidRPr="00815362">
                          <w:rPr>
                            <w:color w:val="FFFFFF" w:themeColor="background1"/>
                            <w:sz w:val="20"/>
                            <w:szCs w:val="20"/>
                          </w:rPr>
                          <w:t>Designated Medical Officer</w:t>
                        </w:r>
                      </w:p>
                      <w:p w14:paraId="58E6A6FC" w14:textId="77777777" w:rsidR="00343855" w:rsidRPr="00815362" w:rsidRDefault="00343855" w:rsidP="00595F46">
                        <w:pPr>
                          <w:rPr>
                            <w:color w:val="FFFFFF" w:themeColor="background1"/>
                            <w:sz w:val="20"/>
                            <w:szCs w:val="20"/>
                          </w:rPr>
                        </w:pPr>
                        <w:r w:rsidRPr="00815362">
                          <w:rPr>
                            <w:color w:val="FFFFFF" w:themeColor="background1"/>
                            <w:sz w:val="20"/>
                            <w:szCs w:val="20"/>
                          </w:rPr>
                          <w:t>(DMO)</w:t>
                        </w:r>
                      </w:p>
                      <w:p w14:paraId="23A0F847" w14:textId="77777777" w:rsidR="00343855" w:rsidRPr="00815362" w:rsidRDefault="00343855" w:rsidP="00595F46">
                        <w:pPr>
                          <w:rPr>
                            <w:color w:val="FFFFFF" w:themeColor="background1"/>
                            <w:sz w:val="20"/>
                            <w:szCs w:val="20"/>
                          </w:rPr>
                        </w:pPr>
                        <w:r w:rsidRPr="00815362">
                          <w:rPr>
                            <w:color w:val="FFFFFF" w:themeColor="background1"/>
                            <w:sz w:val="20"/>
                            <w:szCs w:val="20"/>
                          </w:rPr>
                          <w:t>or Designated Nursing Officer (DNO)</w:t>
                        </w:r>
                      </w:p>
                    </w:txbxContent>
                  </v:textbox>
                </v:shape>
                <v:shape id="docshape40" o:spid="_x0000_s1064" type="#_x0000_t202" style="position:absolute;left:4641;top:7849;width:2573;height:1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lHv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" filled="f" stroked="f">
                  <v:textbox inset="0,0,0,0">
                    <w:txbxContent>
                      <w:p w14:paraId="422199CC" w14:textId="77777777" w:rsidR="00343855" w:rsidRPr="00DC6A98" w:rsidRDefault="00343855" w:rsidP="00595F46">
                        <w:pPr>
                          <w:rPr>
                            <w:sz w:val="20"/>
                            <w:szCs w:val="20"/>
                          </w:rPr>
                        </w:pPr>
                      </w:p>
                      <w:p w14:paraId="1E160F7D" w14:textId="77777777" w:rsidR="00343855" w:rsidRPr="00815362" w:rsidRDefault="00343855" w:rsidP="00595F46">
                        <w:pPr>
                          <w:rPr>
                            <w:color w:val="FFFFFF" w:themeColor="background1"/>
                            <w:sz w:val="20"/>
                            <w:szCs w:val="20"/>
                          </w:rPr>
                        </w:pPr>
                        <w:r w:rsidRPr="00815362">
                          <w:rPr>
                            <w:color w:val="FFFFFF" w:themeColor="background1"/>
                            <w:sz w:val="20"/>
                            <w:szCs w:val="20"/>
                          </w:rPr>
                          <w:t>Authorised Person(s) (AP) Medical Gas</w:t>
                        </w:r>
                      </w:p>
                    </w:txbxContent>
                  </v:textbox>
                </v:shape>
                <v:shape id="docshape41" o:spid="_x0000_s1065" type="#_x0000_t202" style="position:absolute;left:1501;top:7771;width:2573;height:13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" fillcolor="#4f81bc" stroked="f">
                  <v:textbox inset="0,0,0,0">
                    <w:txbxContent>
                      <w:p w14:paraId="3977F175" w14:textId="77777777" w:rsidR="00343855" w:rsidRPr="00DC6A98" w:rsidRDefault="00343855" w:rsidP="00595F46">
                        <w:pPr>
                          <w:rPr>
                            <w:sz w:val="20"/>
                            <w:szCs w:val="20"/>
                          </w:rPr>
                        </w:pPr>
                      </w:p>
                      <w:p w14:paraId="4976DFAF" w14:textId="77777777" w:rsidR="00343855" w:rsidRPr="00DC6A98" w:rsidRDefault="00343855" w:rsidP="00595F46">
                        <w:pPr>
                          <w:rPr>
                            <w:sz w:val="20"/>
                            <w:szCs w:val="20"/>
                          </w:rPr>
                        </w:pPr>
                      </w:p>
                      <w:p w14:paraId="70700FAB" w14:textId="77777777" w:rsidR="00343855" w:rsidRPr="00815362" w:rsidRDefault="00343855" w:rsidP="00595F46">
                        <w:pPr>
                          <w:rPr>
                            <w:color w:val="FFFFFF" w:themeColor="background1"/>
                            <w:sz w:val="20"/>
                            <w:szCs w:val="20"/>
                          </w:rPr>
                        </w:pPr>
                        <w:r w:rsidRPr="00815362">
                          <w:rPr>
                            <w:color w:val="FFFFFF" w:themeColor="background1"/>
                            <w:sz w:val="20"/>
                            <w:szCs w:val="20"/>
                          </w:rPr>
                          <w:t>Appointed Contractors</w:t>
                        </w:r>
                      </w:p>
                    </w:txbxContent>
                  </v:textbox>
                </v:shape>
                <v:shape id="docshape42" o:spid="_x0000_s1066" type="#_x0000_t202" style="position:absolute;left:4710;top:5940;width:2504;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" filled="f" stroked="f">
                  <v:textbox inset="0,0,0,0">
                    <w:txbxContent>
                      <w:p w14:paraId="64B72DF0" w14:textId="77777777" w:rsidR="00343855" w:rsidRPr="00DC6A98" w:rsidRDefault="00343855" w:rsidP="00595F46">
                        <w:pPr>
                          <w:rPr>
                            <w:sz w:val="20"/>
                            <w:szCs w:val="20"/>
                          </w:rPr>
                        </w:pPr>
                      </w:p>
                      <w:p w14:paraId="626A496B" w14:textId="77777777" w:rsidR="00343855" w:rsidRPr="00815362" w:rsidRDefault="00343855" w:rsidP="00595F46">
                        <w:pPr>
                          <w:rPr>
                            <w:color w:val="FFFFFF" w:themeColor="background1"/>
                            <w:sz w:val="20"/>
                            <w:szCs w:val="20"/>
                          </w:rPr>
                        </w:pPr>
                        <w:r w:rsidRPr="00815362">
                          <w:rPr>
                            <w:color w:val="FFFFFF" w:themeColor="background1"/>
                            <w:sz w:val="20"/>
                            <w:szCs w:val="20"/>
                          </w:rPr>
                          <w:t>Operational Maintenance Manager</w:t>
                        </w:r>
                      </w:p>
                    </w:txbxContent>
                  </v:textbox>
                </v:shape>
                <v:shape id="docshape43" o:spid="_x0000_s1067" type="#_x0000_t202" style="position:absolute;left:1501;top:5940;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M+YwgAAANwAAAAPAAAAZHJzL2Rvd25yZXYueG1sRE9NawIx&#10;EL0X/A9hhN5qYgt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CRDM+YwgAAANwAAAAPAAAA&#10;AAAAAAAAAAAAAAcCAABkcnMvZG93bnJldi54bWxQSwUGAAAAAAMAAwC3AAAA9gIAAAAA&#10;" filled="f" stroked="f">
                  <v:textbox inset="0,0,0,0">
                    <w:txbxContent>
                      <w:p w14:paraId="77AF078E" w14:textId="77777777" w:rsidR="00343855" w:rsidRPr="00DC6A98" w:rsidRDefault="00343855" w:rsidP="00595F46">
                        <w:pPr>
                          <w:rPr>
                            <w:sz w:val="20"/>
                            <w:szCs w:val="20"/>
                          </w:rPr>
                        </w:pPr>
                      </w:p>
                      <w:p w14:paraId="10C1CAB3" w14:textId="77777777" w:rsidR="00343855" w:rsidRPr="00DC6A98" w:rsidRDefault="00343855" w:rsidP="00595F46">
                        <w:pPr>
                          <w:rPr>
                            <w:sz w:val="20"/>
                            <w:szCs w:val="20"/>
                          </w:rPr>
                        </w:pPr>
                        <w:r w:rsidRPr="00DC6A98">
                          <w:rPr>
                            <w:sz w:val="20"/>
                            <w:szCs w:val="20"/>
                          </w:rPr>
                          <w:t>Assistant</w:t>
                        </w:r>
                        <w:r w:rsidRPr="00DC6A98">
                          <w:rPr>
                            <w:spacing w:val="-4"/>
                            <w:sz w:val="20"/>
                            <w:szCs w:val="20"/>
                          </w:rPr>
                          <w:t xml:space="preserve"> </w:t>
                        </w:r>
                        <w:r w:rsidRPr="00DC6A98">
                          <w:rPr>
                            <w:sz w:val="20"/>
                            <w:szCs w:val="20"/>
                          </w:rPr>
                          <w:t>Director</w:t>
                        </w:r>
                        <w:r w:rsidRPr="00DC6A98">
                          <w:rPr>
                            <w:spacing w:val="-5"/>
                            <w:sz w:val="20"/>
                            <w:szCs w:val="20"/>
                          </w:rPr>
                          <w:t xml:space="preserve"> </w:t>
                        </w:r>
                        <w:r w:rsidRPr="00DC6A98">
                          <w:rPr>
                            <w:sz w:val="20"/>
                            <w:szCs w:val="20"/>
                          </w:rPr>
                          <w:t>of</w:t>
                        </w:r>
                        <w:r w:rsidRPr="00DC6A98">
                          <w:rPr>
                            <w:spacing w:val="-6"/>
                            <w:sz w:val="20"/>
                            <w:szCs w:val="20"/>
                          </w:rPr>
                          <w:t xml:space="preserve"> </w:t>
                        </w:r>
                        <w:r w:rsidRPr="00DC6A98">
                          <w:rPr>
                            <w:sz w:val="20"/>
                            <w:szCs w:val="20"/>
                          </w:rPr>
                          <w:t>Strategy</w:t>
                        </w:r>
                        <w:r w:rsidRPr="00DC6A98">
                          <w:rPr>
                            <w:spacing w:val="-42"/>
                            <w:sz w:val="20"/>
                            <w:szCs w:val="20"/>
                          </w:rPr>
                          <w:t xml:space="preserve"> </w:t>
                        </w:r>
                        <w:r w:rsidRPr="00DC6A98">
                          <w:rPr>
                            <w:sz w:val="20"/>
                            <w:szCs w:val="20"/>
                          </w:rPr>
                          <w:t>(Capital)</w:t>
                        </w:r>
                      </w:p>
                    </w:txbxContent>
                  </v:textbox>
                </v:shape>
                <v:shape id="docshape44" o:spid="_x0000_s1068" type="#_x0000_t202" style="position:absolute;left:4641;top:4133;width:2499;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VfswgAAANwAAAAPAAAAZHJzL2Rvd25yZXYueG1sRE9NawIx&#10;EL0X/A9hhN5qYil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Ae5VfswgAAANwAAAAPAAAA&#10;AAAAAAAAAAAAAAcCAABkcnMvZG93bnJldi54bWxQSwUGAAAAAAMAAwC3AAAA9gIAAAAA&#10;" filled="f" stroked="f">
                  <v:textbox inset="0,0,0,0">
                    <w:txbxContent>
                      <w:p w14:paraId="47A66328" w14:textId="77777777" w:rsidR="00343855" w:rsidRPr="00815362" w:rsidRDefault="00343855" w:rsidP="00595F46">
                        <w:pPr>
                          <w:rPr>
                            <w:color w:val="FFFFFF" w:themeColor="background1"/>
                            <w:sz w:val="20"/>
                            <w:szCs w:val="20"/>
                          </w:rPr>
                        </w:pPr>
                        <w:r w:rsidRPr="00815362">
                          <w:rPr>
                            <w:color w:val="FFFFFF" w:themeColor="background1"/>
                            <w:sz w:val="20"/>
                            <w:szCs w:val="20"/>
                          </w:rPr>
                          <w:t>SENIOR ESTATE MANAGEMENT</w:t>
                        </w:r>
                      </w:p>
                      <w:p w14:paraId="5536BDB0" w14:textId="77777777" w:rsidR="00343855" w:rsidRPr="00815362" w:rsidRDefault="00343855" w:rsidP="00595F46">
                        <w:pPr>
                          <w:rPr>
                            <w:color w:val="FFFFFF" w:themeColor="background1"/>
                            <w:sz w:val="20"/>
                            <w:szCs w:val="20"/>
                          </w:rPr>
                        </w:pPr>
                        <w:r w:rsidRPr="00815362">
                          <w:rPr>
                            <w:color w:val="FFFFFF" w:themeColor="background1"/>
                            <w:sz w:val="20"/>
                            <w:szCs w:val="20"/>
                          </w:rPr>
                          <w:t>Assistant Director of  Estate)</w:t>
                        </w:r>
                      </w:p>
                      <w:p w14:paraId="3017DFB5" w14:textId="77777777" w:rsidR="00343855" w:rsidRPr="00815362" w:rsidRDefault="00343855" w:rsidP="00595F46">
                        <w:pPr>
                          <w:rPr>
                            <w:color w:val="FFFFFF" w:themeColor="background1"/>
                            <w:sz w:val="20"/>
                            <w:szCs w:val="20"/>
                          </w:rPr>
                        </w:pPr>
                        <w:r w:rsidRPr="00815362">
                          <w:rPr>
                            <w:color w:val="FFFFFF" w:themeColor="background1"/>
                            <w:sz w:val="20"/>
                            <w:szCs w:val="20"/>
                          </w:rPr>
                          <w:t>Estates Managers</w:t>
                        </w:r>
                      </w:p>
                    </w:txbxContent>
                  </v:textbox>
                </v:shape>
                <v:shape id="docshape45" o:spid="_x0000_s1069" type="#_x0000_t202" style="position:absolute;left:1501;top:4133;width:2573;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fJ3wgAAANwAAAAPAAAAZHJzL2Rvd25yZXYueG1sRE9NawIx&#10;EL0X/A9hhN5qYqF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BxqfJ3wgAAANwAAAAPAAAA&#10;AAAAAAAAAAAAAAcCAABkcnMvZG93bnJldi54bWxQSwUGAAAAAAMAAwC3AAAA9gIAAAAA&#10;" filled="f" stroked="f">
                  <v:textbox inset="0,0,0,0">
                    <w:txbxContent>
                      <w:p w14:paraId="2734909B" w14:textId="77777777" w:rsidR="00343855" w:rsidRPr="00DC6A98" w:rsidRDefault="00343855" w:rsidP="00595F46">
                        <w:pPr>
                          <w:rPr>
                            <w:sz w:val="20"/>
                            <w:szCs w:val="20"/>
                          </w:rPr>
                        </w:pPr>
                      </w:p>
                      <w:p w14:paraId="269C492D" w14:textId="77777777" w:rsidR="00343855" w:rsidRPr="00815362" w:rsidRDefault="00343855" w:rsidP="00595F46">
                        <w:pPr>
                          <w:rPr>
                            <w:color w:val="FFFFFF" w:themeColor="background1"/>
                            <w:sz w:val="20"/>
                            <w:szCs w:val="20"/>
                          </w:rPr>
                        </w:pPr>
                        <w:r w:rsidRPr="00815362">
                          <w:rPr>
                            <w:color w:val="FFFFFF" w:themeColor="background1"/>
                            <w:sz w:val="20"/>
                            <w:szCs w:val="20"/>
                          </w:rPr>
                          <w:t>Authorising Engineer (AE) - (External - NWSSP)</w:t>
                        </w:r>
                      </w:p>
                    </w:txbxContent>
                  </v:textbox>
                </v:shape>
                <v:shape id="docshape46" o:spid="_x0000_s1070" type="#_x0000_t202" style="position:absolute;left:5923;top:1894;width:1291;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" fillcolor="#4f81bc" stroked="f">
                  <v:textbox inset="0,0,0,0">
                    <w:txbxContent>
                      <w:p w14:paraId="7FE45411" w14:textId="77777777" w:rsidR="00343855" w:rsidRPr="00DC6A98" w:rsidRDefault="00343855" w:rsidP="00595F46">
                        <w:pPr>
                          <w:rPr>
                            <w:sz w:val="20"/>
                            <w:szCs w:val="20"/>
                          </w:rPr>
                        </w:pPr>
                      </w:p>
                      <w:p w14:paraId="757A1758" w14:textId="77777777" w:rsidR="00343855" w:rsidRPr="00DC6A98" w:rsidRDefault="00343855" w:rsidP="00595F46">
                        <w:pPr>
                          <w:rPr>
                            <w:color w:val="000000"/>
                            <w:sz w:val="20"/>
                            <w:szCs w:val="20"/>
                          </w:rPr>
                        </w:pPr>
                        <w:r w:rsidRPr="00DC6A98">
                          <w:rPr>
                            <w:spacing w:val="-1"/>
                            <w:sz w:val="20"/>
                            <w:szCs w:val="20"/>
                          </w:rPr>
                          <w:t xml:space="preserve">Person </w:t>
                        </w:r>
                        <w:r w:rsidRPr="00DC6A98">
                          <w:rPr>
                            <w:sz w:val="20"/>
                            <w:szCs w:val="20"/>
                          </w:rPr>
                          <w:t>(DP)</w:t>
                        </w:r>
                        <w:r w:rsidRPr="00DC6A98">
                          <w:rPr>
                            <w:spacing w:val="-43"/>
                            <w:sz w:val="20"/>
                            <w:szCs w:val="20"/>
                          </w:rPr>
                          <w:t xml:space="preserve"> </w:t>
                        </w:r>
                        <w:r w:rsidRPr="00DC6A98">
                          <w:rPr>
                            <w:sz w:val="20"/>
                            <w:szCs w:val="20"/>
                          </w:rPr>
                          <w:t>al</w:t>
                        </w:r>
                        <w:r w:rsidRPr="00DC6A98">
                          <w:rPr>
                            <w:spacing w:val="1"/>
                            <w:sz w:val="20"/>
                            <w:szCs w:val="20"/>
                          </w:rPr>
                          <w:t xml:space="preserve"> </w:t>
                        </w:r>
                        <w:r w:rsidRPr="00DC6A98">
                          <w:rPr>
                            <w:sz w:val="20"/>
                            <w:szCs w:val="20"/>
                          </w:rPr>
                          <w:t>Gas</w:t>
                        </w:r>
                      </w:p>
                      <w:p w14:paraId="67DE7EE1" w14:textId="77777777" w:rsidR="00343855" w:rsidRPr="00DC6A98" w:rsidRDefault="00343855" w:rsidP="00595F46">
                        <w:pPr>
                          <w:rPr>
                            <w:color w:val="000000"/>
                            <w:sz w:val="20"/>
                            <w:szCs w:val="20"/>
                          </w:rPr>
                        </w:pPr>
                        <w:r w:rsidRPr="00DC6A98">
                          <w:rPr>
                            <w:sz w:val="20"/>
                            <w:szCs w:val="20"/>
                          </w:rPr>
                          <w:t>g</w:t>
                        </w:r>
                        <w:r w:rsidRPr="00DC6A98">
                          <w:rPr>
                            <w:spacing w:val="-6"/>
                            <w:sz w:val="20"/>
                            <w:szCs w:val="20"/>
                          </w:rPr>
                          <w:t xml:space="preserve"> </w:t>
                        </w:r>
                        <w:r w:rsidRPr="00DC6A98">
                          <w:rPr>
                            <w:sz w:val="20"/>
                            <w:szCs w:val="20"/>
                          </w:rPr>
                          <w:t>Officer (COO)</w:t>
                        </w:r>
                      </w:p>
                    </w:txbxContent>
                  </v:textbox>
                </v:shape>
                <v:shape id="docshape47" o:spid="_x0000_s1071" type="#_x0000_t202" style="position:absolute;left:4665;top:2166;width:2577;height:1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" fillcolor="#4f81bc" stroked="f">
                  <v:textbox inset="0,0,0,0">
                    <w:txbxContent>
                      <w:p w14:paraId="3D0A5839" w14:textId="77777777" w:rsidR="00343855" w:rsidRPr="00DC6A98" w:rsidRDefault="00343855" w:rsidP="00595F46">
                        <w:pPr>
                          <w:rPr>
                            <w:sz w:val="20"/>
                            <w:szCs w:val="20"/>
                          </w:rPr>
                        </w:pPr>
                      </w:p>
                      <w:p w14:paraId="50E75C19" w14:textId="77777777" w:rsidR="00343855" w:rsidRPr="00815362" w:rsidRDefault="00343855" w:rsidP="00595F46">
                        <w:pPr>
                          <w:rPr>
                            <w:color w:val="FFFFFF" w:themeColor="background1"/>
                            <w:sz w:val="20"/>
                            <w:szCs w:val="20"/>
                          </w:rPr>
                        </w:pPr>
                        <w:r w:rsidRPr="00815362">
                          <w:rPr>
                            <w:color w:val="FFFFFF" w:themeColor="background1"/>
                            <w:sz w:val="20"/>
                            <w:szCs w:val="20"/>
                          </w:rPr>
                          <w:t>Designated Person (DP)</w:t>
                        </w:r>
                      </w:p>
                      <w:p w14:paraId="56C4F94E" w14:textId="77777777" w:rsidR="00343855" w:rsidRPr="00815362" w:rsidRDefault="00343855" w:rsidP="00595F46">
                        <w:pPr>
                          <w:rPr>
                            <w:color w:val="FFFFFF" w:themeColor="background1"/>
                            <w:sz w:val="20"/>
                            <w:szCs w:val="20"/>
                          </w:rPr>
                        </w:pPr>
                        <w:r w:rsidRPr="00815362">
                          <w:rPr>
                            <w:color w:val="FFFFFF" w:themeColor="background1"/>
                            <w:sz w:val="20"/>
                            <w:szCs w:val="20"/>
                          </w:rPr>
                          <w:t>Medical Gas</w:t>
                        </w:r>
                      </w:p>
                      <w:p w14:paraId="5D9D1773" w14:textId="77777777" w:rsidR="00343855" w:rsidRPr="00815362" w:rsidRDefault="00343855" w:rsidP="00595F46">
                        <w:pPr>
                          <w:rPr>
                            <w:color w:val="FFFFFF" w:themeColor="background1"/>
                            <w:sz w:val="20"/>
                            <w:szCs w:val="20"/>
                          </w:rPr>
                        </w:pPr>
                        <w:r w:rsidRPr="00815362">
                          <w:rPr>
                            <w:color w:val="FFFFFF" w:themeColor="background1"/>
                            <w:sz w:val="20"/>
                            <w:szCs w:val="20"/>
                          </w:rPr>
                          <w:t>Director of Finance (COO)</w:t>
                        </w:r>
                      </w:p>
                    </w:txbxContent>
                  </v:textbox>
                </v:shape>
                <v:shape id="docshape48" o:spid="_x0000_s1072" type="#_x0000_t202" style="position:absolute;left:4215;top:171;width:3189;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F3p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" filled="f" stroked="f">
                  <v:textbox inset="0,0,0,0">
                    <w:txbxContent>
                      <w:p w14:paraId="132E24C9" w14:textId="77777777" w:rsidR="00343855" w:rsidRPr="00DC6A98" w:rsidRDefault="00343855" w:rsidP="00595F46">
                        <w:pPr>
                          <w:rPr>
                            <w:sz w:val="20"/>
                            <w:szCs w:val="20"/>
                          </w:rPr>
                        </w:pPr>
                      </w:p>
                      <w:p w14:paraId="6C45E13F" w14:textId="77777777" w:rsidR="00343855" w:rsidRPr="00DC6A98" w:rsidRDefault="00343855" w:rsidP="00595F46">
                        <w:pPr>
                          <w:rPr>
                            <w:sz w:val="20"/>
                            <w:szCs w:val="20"/>
                          </w:rPr>
                        </w:pPr>
                      </w:p>
                      <w:p w14:paraId="4FDF30DC" w14:textId="77777777" w:rsidR="00343855" w:rsidRPr="00815362" w:rsidRDefault="00343855" w:rsidP="008E0200">
                        <w:pPr>
                          <w:jc w:val="center"/>
                          <w:rPr>
                            <w:color w:val="FFFFFF" w:themeColor="background1"/>
                            <w:sz w:val="20"/>
                            <w:szCs w:val="20"/>
                          </w:rPr>
                        </w:pPr>
                        <w:r w:rsidRPr="00815362">
                          <w:rPr>
                            <w:color w:val="FFFFFF" w:themeColor="background1"/>
                            <w:sz w:val="20"/>
                            <w:szCs w:val="20"/>
                          </w:rPr>
                          <w:t>Chief</w:t>
                        </w:r>
                        <w:r w:rsidRPr="00815362">
                          <w:rPr>
                            <w:color w:val="FFFFFF" w:themeColor="background1"/>
                            <w:spacing w:val="-5"/>
                            <w:sz w:val="20"/>
                            <w:szCs w:val="20"/>
                          </w:rPr>
                          <w:t xml:space="preserve"> </w:t>
                        </w:r>
                        <w:r w:rsidRPr="00815362">
                          <w:rPr>
                            <w:color w:val="FFFFFF" w:themeColor="background1"/>
                            <w:sz w:val="18"/>
                            <w:szCs w:val="18"/>
                          </w:rPr>
                          <w:t>Executive</w:t>
                        </w:r>
                        <w:r w:rsidRPr="00815362">
                          <w:rPr>
                            <w:color w:val="FFFFFF" w:themeColor="background1"/>
                            <w:spacing w:val="-5"/>
                            <w:sz w:val="20"/>
                            <w:szCs w:val="20"/>
                          </w:rPr>
                          <w:t xml:space="preserve"> </w:t>
                        </w:r>
                        <w:r w:rsidRPr="00815362">
                          <w:rPr>
                            <w:color w:val="FFFFFF" w:themeColor="background1"/>
                            <w:sz w:val="20"/>
                            <w:szCs w:val="20"/>
                          </w:rPr>
                          <w:t>Officer</w:t>
                        </w:r>
                        <w:r w:rsidRPr="00815362">
                          <w:rPr>
                            <w:color w:val="FFFFFF" w:themeColor="background1"/>
                            <w:spacing w:val="-1"/>
                            <w:sz w:val="20"/>
                            <w:szCs w:val="20"/>
                          </w:rPr>
                          <w:t xml:space="preserve"> </w:t>
                        </w:r>
                        <w:r w:rsidRPr="00815362">
                          <w:rPr>
                            <w:color w:val="FFFFFF" w:themeColor="background1"/>
                            <w:sz w:val="20"/>
                            <w:szCs w:val="20"/>
                          </w:rPr>
                          <w:t>(CEO)</w:t>
                        </w:r>
                      </w:p>
                    </w:txbxContent>
                  </v:textbox>
                </v:shape>
                <v:shape id="docshape49" o:spid="_x0000_s1073" type="#_x0000_t202" style="position:absolute;left:4874;top:9738;width:2236;height:1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" filled="f" stroked="f">
                  <v:textbox inset="0,0,0,0">
                    <w:txbxContent>
                      <w:p w14:paraId="176D05E4" w14:textId="77777777" w:rsidR="00343855" w:rsidRPr="00DC6A98" w:rsidRDefault="00343855" w:rsidP="00595F46">
                        <w:pPr>
                          <w:rPr>
                            <w:sz w:val="20"/>
                            <w:szCs w:val="20"/>
                          </w:rPr>
                        </w:pPr>
                      </w:p>
                      <w:p w14:paraId="4C87B18D" w14:textId="77777777" w:rsidR="00343855" w:rsidRPr="00815362" w:rsidRDefault="00343855" w:rsidP="00595F46">
                        <w:pPr>
                          <w:rPr>
                            <w:color w:val="FFFFFF" w:themeColor="background1"/>
                            <w:sz w:val="20"/>
                            <w:szCs w:val="20"/>
                          </w:rPr>
                        </w:pPr>
                        <w:r w:rsidRPr="00815362">
                          <w:rPr>
                            <w:color w:val="FFFFFF" w:themeColor="background1"/>
                            <w:sz w:val="20"/>
                            <w:szCs w:val="20"/>
                          </w:rPr>
                          <w:t>Estates Competent Persons (CP)</w:t>
                        </w:r>
                      </w:p>
                      <w:p w14:paraId="0CB35122" w14:textId="77777777" w:rsidR="00343855" w:rsidRPr="00815362" w:rsidRDefault="00343855" w:rsidP="00595F46">
                        <w:pPr>
                          <w:rPr>
                            <w:color w:val="FFFFFF" w:themeColor="background1"/>
                            <w:sz w:val="20"/>
                            <w:szCs w:val="20"/>
                          </w:rPr>
                        </w:pPr>
                        <w:r w:rsidRPr="00815362">
                          <w:rPr>
                            <w:color w:val="FFFFFF" w:themeColor="background1"/>
                            <w:sz w:val="20"/>
                            <w:szCs w:val="20"/>
                          </w:rPr>
                          <w:t>Medical Gas</w:t>
                        </w:r>
                      </w:p>
                    </w:txbxContent>
                  </v:textbox>
                </v:shape>
                <w10:wrap type="topAndBottom" anchorx="page"/>
              </v:group>
            </w:pict>
          </mc:Fallback>
        </mc:AlternateContent>
      </w:r>
    </w:p>
    <w:p w14:paraId="7EF220E2" w14:textId="77777777" w:rsidR="00BE3B28" w:rsidRDefault="00BE3B28" w:rsidP="00595F46">
      <w:pPr>
        <w:sectPr w:rsidR="00BE3B28">
          <w:pgSz w:w="11910" w:h="16840"/>
          <w:pgMar w:top="1400" w:right="540" w:bottom="1160" w:left="1340" w:header="0" w:footer="976" w:gutter="0"/>
          <w:cols w:space="720"/>
        </w:sectPr>
      </w:pPr>
    </w:p>
    <w:p w14:paraId="29E46DF9" w14:textId="0F16BD23" w:rsidR="00BE3B28" w:rsidRDefault="00525EC8" w:rsidP="00040DDA">
      <w:pPr>
        <w:ind w:left="720" w:hanging="578"/>
        <w:jc w:val="left"/>
        <w:rPr>
          <w:b/>
          <w:sz w:val="32"/>
          <w:szCs w:val="32"/>
        </w:rPr>
      </w:pPr>
      <w:r w:rsidRPr="00040DDA">
        <w:rPr>
          <w:b/>
          <w:sz w:val="32"/>
          <w:szCs w:val="32"/>
        </w:rPr>
        <w:lastRenderedPageBreak/>
        <w:t>Appendix B –</w:t>
      </w:r>
      <w:r w:rsidR="00DC6A98" w:rsidRPr="00040DDA">
        <w:rPr>
          <w:b/>
          <w:sz w:val="32"/>
          <w:szCs w:val="32"/>
        </w:rPr>
        <w:t xml:space="preserve"> </w:t>
      </w:r>
      <w:r w:rsidRPr="00040DDA">
        <w:rPr>
          <w:b/>
          <w:sz w:val="32"/>
          <w:szCs w:val="32"/>
        </w:rPr>
        <w:t xml:space="preserve">Reporting Structure for Medical Gases </w:t>
      </w:r>
    </w:p>
    <w:p w14:paraId="76629FFC" w14:textId="40A07032" w:rsidR="00072453" w:rsidRDefault="00072453" w:rsidP="00040DDA">
      <w:pPr>
        <w:ind w:left="720" w:hanging="578"/>
        <w:jc w:val="left"/>
        <w:rPr>
          <w:b/>
          <w:sz w:val="32"/>
          <w:szCs w:val="32"/>
        </w:rPr>
      </w:pPr>
    </w:p>
    <w:p w14:paraId="4D6A6C94" w14:textId="1EB2F4F0" w:rsidR="00072453" w:rsidRDefault="00E13CFC" w:rsidP="00040DDA">
      <w:pPr>
        <w:ind w:left="720" w:hanging="578"/>
        <w:jc w:val="left"/>
        <w:rPr>
          <w:b/>
          <w:sz w:val="32"/>
          <w:szCs w:val="32"/>
        </w:rPr>
      </w:pPr>
      <w:r>
        <w:object w:dxaOrig="6735" w:dyaOrig="8715" w14:anchorId="0B8C6D5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1" o:spid="_x0000_i1025" type="#_x0000_t75" style="width:447pt;height:435.75pt;visibility:visible;mso-wrap-style:square" o:ole="">
            <v:imagedata r:id="rId13" o:title=""/>
          </v:shape>
          <o:OLEObject Type="Embed" ProgID="Unknown" ShapeID="Object 1" DrawAspect="Content" ObjectID="_1753706235" r:id="rId14"/>
        </w:object>
      </w:r>
    </w:p>
    <w:p w14:paraId="174C6D54" w14:textId="6A0AF951" w:rsidR="00072453" w:rsidRDefault="00072453" w:rsidP="00040DDA">
      <w:pPr>
        <w:ind w:left="720" w:hanging="578"/>
        <w:jc w:val="left"/>
        <w:rPr>
          <w:b/>
          <w:sz w:val="32"/>
          <w:szCs w:val="32"/>
        </w:rPr>
      </w:pPr>
    </w:p>
    <w:tbl>
      <w:tblPr>
        <w:tblW w:w="8378" w:type="dxa"/>
        <w:tblLook w:val="04A0" w:firstRow="1" w:lastRow="0" w:firstColumn="1" w:lastColumn="0" w:noHBand="0" w:noVBand="1"/>
      </w:tblPr>
      <w:tblGrid>
        <w:gridCol w:w="1176"/>
        <w:gridCol w:w="960"/>
        <w:gridCol w:w="960"/>
        <w:gridCol w:w="960"/>
        <w:gridCol w:w="1176"/>
        <w:gridCol w:w="960"/>
        <w:gridCol w:w="960"/>
        <w:gridCol w:w="960"/>
        <w:gridCol w:w="266"/>
      </w:tblGrid>
      <w:tr w:rsidR="00E13CFC" w:rsidRPr="00954292" w14:paraId="50310D30" w14:textId="77777777" w:rsidTr="00E13CFC">
        <w:trPr>
          <w:trHeight w:val="288"/>
        </w:trPr>
        <w:tc>
          <w:tcPr>
            <w:tcW w:w="1176" w:type="dxa"/>
            <w:tcBorders>
              <w:top w:val="nil"/>
              <w:left w:val="nil"/>
              <w:bottom w:val="nil"/>
              <w:right w:val="nil"/>
            </w:tcBorders>
            <w:shd w:val="clear" w:color="auto" w:fill="auto"/>
            <w:noWrap/>
            <w:vAlign w:val="bottom"/>
          </w:tcPr>
          <w:p w14:paraId="45BA01D2"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bookmarkStart w:id="165" w:name="Low_voltage_email"/>
            <w:bookmarkStart w:id="166" w:name="RANGE!D1:M44"/>
            <w:bookmarkEnd w:id="165"/>
            <w:bookmarkEnd w:id="166"/>
          </w:p>
        </w:tc>
        <w:tc>
          <w:tcPr>
            <w:tcW w:w="960" w:type="dxa"/>
            <w:tcBorders>
              <w:top w:val="nil"/>
              <w:left w:val="nil"/>
              <w:bottom w:val="nil"/>
              <w:right w:val="nil"/>
            </w:tcBorders>
            <w:shd w:val="clear" w:color="auto" w:fill="auto"/>
            <w:noWrap/>
            <w:vAlign w:val="bottom"/>
          </w:tcPr>
          <w:p w14:paraId="0BE4C0D1"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61C5B823"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793608FA"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1176" w:type="dxa"/>
            <w:tcBorders>
              <w:top w:val="nil"/>
              <w:left w:val="nil"/>
              <w:bottom w:val="nil"/>
              <w:right w:val="nil"/>
            </w:tcBorders>
            <w:shd w:val="clear" w:color="auto" w:fill="auto"/>
            <w:noWrap/>
            <w:vAlign w:val="bottom"/>
          </w:tcPr>
          <w:p w14:paraId="29035F19"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01641ABA"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78620079"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62B916EB"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266" w:type="dxa"/>
            <w:tcBorders>
              <w:top w:val="nil"/>
              <w:left w:val="nil"/>
              <w:bottom w:val="nil"/>
              <w:right w:val="nil"/>
            </w:tcBorders>
            <w:shd w:val="clear" w:color="auto" w:fill="auto"/>
            <w:noWrap/>
            <w:vAlign w:val="bottom"/>
          </w:tcPr>
          <w:p w14:paraId="357B246C"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r>
      <w:tr w:rsidR="00E13CFC" w:rsidRPr="00954292" w14:paraId="7CA16923" w14:textId="77777777" w:rsidTr="00E13CFC">
        <w:trPr>
          <w:trHeight w:val="288"/>
        </w:trPr>
        <w:tc>
          <w:tcPr>
            <w:tcW w:w="1176" w:type="dxa"/>
            <w:tcBorders>
              <w:top w:val="nil"/>
              <w:left w:val="nil"/>
              <w:bottom w:val="nil"/>
              <w:right w:val="nil"/>
            </w:tcBorders>
            <w:shd w:val="clear" w:color="auto" w:fill="auto"/>
            <w:noWrap/>
            <w:vAlign w:val="bottom"/>
          </w:tcPr>
          <w:p w14:paraId="51CD55FB" w14:textId="77777777" w:rsidR="00E13CFC" w:rsidRPr="00954292" w:rsidRDefault="00E13CFC" w:rsidP="00954292">
            <w:pPr>
              <w:widowControl/>
              <w:autoSpaceDE/>
              <w:autoSpaceDN/>
              <w:jc w:val="left"/>
              <w:rPr>
                <w:rFonts w:ascii="Calibri" w:eastAsia="Times New Roman" w:hAnsi="Calibri" w:cs="Calibri"/>
                <w:color w:val="000000"/>
                <w:sz w:val="22"/>
                <w:szCs w:val="22"/>
                <w:lang w:val="en-GB" w:eastAsia="en-GB"/>
              </w:rPr>
            </w:pPr>
          </w:p>
        </w:tc>
        <w:tc>
          <w:tcPr>
            <w:tcW w:w="960" w:type="dxa"/>
            <w:tcBorders>
              <w:top w:val="nil"/>
              <w:left w:val="nil"/>
              <w:bottom w:val="nil"/>
              <w:right w:val="nil"/>
            </w:tcBorders>
            <w:shd w:val="clear" w:color="auto" w:fill="auto"/>
            <w:noWrap/>
            <w:vAlign w:val="bottom"/>
          </w:tcPr>
          <w:p w14:paraId="4D686B6E"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39EE2E5B"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01753945"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1176" w:type="dxa"/>
            <w:tcBorders>
              <w:top w:val="nil"/>
              <w:left w:val="nil"/>
              <w:bottom w:val="nil"/>
              <w:right w:val="nil"/>
            </w:tcBorders>
            <w:shd w:val="clear" w:color="auto" w:fill="auto"/>
            <w:noWrap/>
            <w:vAlign w:val="bottom"/>
          </w:tcPr>
          <w:p w14:paraId="0D5E24FD" w14:textId="77777777" w:rsidR="00E13CFC" w:rsidRPr="00954292" w:rsidRDefault="00E13CFC" w:rsidP="00954292">
            <w:pPr>
              <w:widowControl/>
              <w:autoSpaceDE/>
              <w:autoSpaceDN/>
              <w:jc w:val="left"/>
              <w:rPr>
                <w:rFonts w:ascii="Calibri" w:eastAsia="Times New Roman" w:hAnsi="Calibri" w:cs="Calibri"/>
                <w:color w:val="000000"/>
                <w:sz w:val="22"/>
                <w:szCs w:val="22"/>
                <w:lang w:val="en-GB" w:eastAsia="en-GB"/>
              </w:rPr>
            </w:pPr>
          </w:p>
        </w:tc>
        <w:tc>
          <w:tcPr>
            <w:tcW w:w="960" w:type="dxa"/>
            <w:tcBorders>
              <w:top w:val="nil"/>
              <w:left w:val="nil"/>
              <w:bottom w:val="nil"/>
              <w:right w:val="nil"/>
            </w:tcBorders>
            <w:shd w:val="clear" w:color="auto" w:fill="auto"/>
            <w:noWrap/>
            <w:vAlign w:val="bottom"/>
          </w:tcPr>
          <w:p w14:paraId="6FBDB129"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5B425506"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1AC4AD03"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266" w:type="dxa"/>
            <w:tcBorders>
              <w:top w:val="nil"/>
              <w:left w:val="nil"/>
              <w:bottom w:val="nil"/>
              <w:right w:val="nil"/>
            </w:tcBorders>
            <w:shd w:val="clear" w:color="auto" w:fill="auto"/>
            <w:noWrap/>
            <w:vAlign w:val="bottom"/>
          </w:tcPr>
          <w:p w14:paraId="2CD4D94F"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r>
      <w:tr w:rsidR="00E13CFC" w:rsidRPr="00954292" w14:paraId="0C5185B0" w14:textId="77777777" w:rsidTr="00E13CFC">
        <w:trPr>
          <w:trHeight w:val="288"/>
        </w:trPr>
        <w:tc>
          <w:tcPr>
            <w:tcW w:w="1176" w:type="dxa"/>
            <w:tcBorders>
              <w:top w:val="nil"/>
              <w:left w:val="nil"/>
              <w:bottom w:val="nil"/>
              <w:right w:val="nil"/>
            </w:tcBorders>
            <w:shd w:val="clear" w:color="auto" w:fill="auto"/>
            <w:noWrap/>
            <w:vAlign w:val="bottom"/>
          </w:tcPr>
          <w:p w14:paraId="574B61D1"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01F483BE"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1C6ECA52"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61546B67"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1176" w:type="dxa"/>
            <w:tcBorders>
              <w:top w:val="nil"/>
              <w:left w:val="nil"/>
              <w:bottom w:val="nil"/>
              <w:right w:val="nil"/>
            </w:tcBorders>
            <w:shd w:val="clear" w:color="auto" w:fill="auto"/>
            <w:noWrap/>
            <w:vAlign w:val="bottom"/>
          </w:tcPr>
          <w:p w14:paraId="7EA9476C"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3F2607D9"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3107F55C"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195CA8FC"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266" w:type="dxa"/>
            <w:tcBorders>
              <w:top w:val="nil"/>
              <w:left w:val="nil"/>
              <w:bottom w:val="nil"/>
              <w:right w:val="nil"/>
            </w:tcBorders>
            <w:shd w:val="clear" w:color="auto" w:fill="auto"/>
            <w:noWrap/>
            <w:vAlign w:val="bottom"/>
          </w:tcPr>
          <w:p w14:paraId="25280B98"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r>
      <w:tr w:rsidR="00E13CFC" w:rsidRPr="00954292" w14:paraId="4B0212FF" w14:textId="77777777" w:rsidTr="00E13CFC">
        <w:trPr>
          <w:trHeight w:val="288"/>
        </w:trPr>
        <w:tc>
          <w:tcPr>
            <w:tcW w:w="1176" w:type="dxa"/>
            <w:tcBorders>
              <w:top w:val="nil"/>
              <w:left w:val="nil"/>
              <w:bottom w:val="nil"/>
              <w:right w:val="nil"/>
            </w:tcBorders>
            <w:shd w:val="clear" w:color="auto" w:fill="auto"/>
            <w:noWrap/>
            <w:vAlign w:val="bottom"/>
          </w:tcPr>
          <w:p w14:paraId="2E825EA5"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5A75B223"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703FCC84"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5A95E20E"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1176" w:type="dxa"/>
            <w:tcBorders>
              <w:top w:val="nil"/>
              <w:left w:val="nil"/>
              <w:bottom w:val="nil"/>
              <w:right w:val="nil"/>
            </w:tcBorders>
            <w:shd w:val="clear" w:color="auto" w:fill="auto"/>
            <w:noWrap/>
            <w:vAlign w:val="bottom"/>
          </w:tcPr>
          <w:p w14:paraId="430E27E6"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111D8337"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343F9498"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06346D3B"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266" w:type="dxa"/>
            <w:tcBorders>
              <w:top w:val="nil"/>
              <w:left w:val="nil"/>
              <w:bottom w:val="nil"/>
              <w:right w:val="nil"/>
            </w:tcBorders>
            <w:shd w:val="clear" w:color="auto" w:fill="auto"/>
            <w:noWrap/>
            <w:vAlign w:val="bottom"/>
          </w:tcPr>
          <w:p w14:paraId="08C00EBD"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r>
      <w:tr w:rsidR="00E13CFC" w:rsidRPr="00954292" w14:paraId="1DDC0CB4" w14:textId="77777777" w:rsidTr="00E13CFC">
        <w:trPr>
          <w:trHeight w:val="288"/>
        </w:trPr>
        <w:tc>
          <w:tcPr>
            <w:tcW w:w="1176" w:type="dxa"/>
            <w:tcBorders>
              <w:top w:val="nil"/>
              <w:left w:val="nil"/>
              <w:bottom w:val="nil"/>
              <w:right w:val="nil"/>
            </w:tcBorders>
            <w:shd w:val="clear" w:color="auto" w:fill="auto"/>
            <w:noWrap/>
            <w:vAlign w:val="bottom"/>
          </w:tcPr>
          <w:p w14:paraId="299F8C2B"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68D104B1"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35ADE78C"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6B98B941"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1176" w:type="dxa"/>
            <w:tcBorders>
              <w:top w:val="nil"/>
              <w:left w:val="nil"/>
              <w:bottom w:val="nil"/>
              <w:right w:val="nil"/>
            </w:tcBorders>
            <w:shd w:val="clear" w:color="auto" w:fill="auto"/>
            <w:noWrap/>
            <w:vAlign w:val="bottom"/>
          </w:tcPr>
          <w:p w14:paraId="5D07D2D2"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102FA4D3"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0ED2E0A9"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4B017B1A"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266" w:type="dxa"/>
            <w:tcBorders>
              <w:top w:val="nil"/>
              <w:left w:val="nil"/>
              <w:bottom w:val="nil"/>
              <w:right w:val="nil"/>
            </w:tcBorders>
            <w:shd w:val="clear" w:color="auto" w:fill="auto"/>
            <w:noWrap/>
            <w:vAlign w:val="bottom"/>
          </w:tcPr>
          <w:p w14:paraId="2C85A372"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r>
      <w:tr w:rsidR="00E13CFC" w:rsidRPr="00954292" w14:paraId="6760C9C6" w14:textId="77777777" w:rsidTr="00E13CFC">
        <w:trPr>
          <w:trHeight w:val="288"/>
        </w:trPr>
        <w:tc>
          <w:tcPr>
            <w:tcW w:w="1176" w:type="dxa"/>
            <w:tcBorders>
              <w:top w:val="nil"/>
              <w:left w:val="nil"/>
              <w:bottom w:val="nil"/>
              <w:right w:val="nil"/>
            </w:tcBorders>
            <w:shd w:val="clear" w:color="auto" w:fill="auto"/>
            <w:noWrap/>
            <w:vAlign w:val="bottom"/>
          </w:tcPr>
          <w:p w14:paraId="40D4CFF0" w14:textId="77777777" w:rsidR="00E13CFC" w:rsidRPr="00954292" w:rsidRDefault="00E13CFC" w:rsidP="00954292">
            <w:pPr>
              <w:widowControl/>
              <w:autoSpaceDE/>
              <w:autoSpaceDN/>
              <w:jc w:val="left"/>
              <w:rPr>
                <w:rFonts w:ascii="Calibri" w:eastAsia="Times New Roman" w:hAnsi="Calibri" w:cs="Calibri"/>
                <w:color w:val="000000"/>
                <w:sz w:val="22"/>
                <w:szCs w:val="22"/>
                <w:lang w:val="en-GB" w:eastAsia="en-GB"/>
              </w:rPr>
            </w:pPr>
          </w:p>
        </w:tc>
        <w:tc>
          <w:tcPr>
            <w:tcW w:w="960" w:type="dxa"/>
            <w:tcBorders>
              <w:top w:val="nil"/>
              <w:left w:val="nil"/>
              <w:bottom w:val="nil"/>
              <w:right w:val="nil"/>
            </w:tcBorders>
            <w:shd w:val="clear" w:color="auto" w:fill="auto"/>
            <w:noWrap/>
            <w:vAlign w:val="bottom"/>
          </w:tcPr>
          <w:p w14:paraId="3F39FC16"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2E889FED"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4A6C08F6"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1176" w:type="dxa"/>
            <w:tcBorders>
              <w:top w:val="nil"/>
              <w:left w:val="nil"/>
              <w:bottom w:val="nil"/>
              <w:right w:val="nil"/>
            </w:tcBorders>
            <w:shd w:val="clear" w:color="auto" w:fill="auto"/>
            <w:noWrap/>
            <w:vAlign w:val="bottom"/>
          </w:tcPr>
          <w:p w14:paraId="2DA0923F"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04173C4E"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0A711F68"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960" w:type="dxa"/>
            <w:tcBorders>
              <w:top w:val="nil"/>
              <w:left w:val="nil"/>
              <w:bottom w:val="nil"/>
              <w:right w:val="nil"/>
            </w:tcBorders>
            <w:shd w:val="clear" w:color="auto" w:fill="auto"/>
            <w:noWrap/>
            <w:vAlign w:val="bottom"/>
          </w:tcPr>
          <w:p w14:paraId="30CE8C8F"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c>
          <w:tcPr>
            <w:tcW w:w="266" w:type="dxa"/>
            <w:tcBorders>
              <w:top w:val="nil"/>
              <w:left w:val="nil"/>
              <w:bottom w:val="nil"/>
              <w:right w:val="nil"/>
            </w:tcBorders>
            <w:shd w:val="clear" w:color="auto" w:fill="auto"/>
            <w:noWrap/>
            <w:vAlign w:val="bottom"/>
          </w:tcPr>
          <w:p w14:paraId="4DE50E42" w14:textId="77777777" w:rsidR="00E13CFC" w:rsidRPr="00954292" w:rsidRDefault="00E13CFC" w:rsidP="00954292">
            <w:pPr>
              <w:widowControl/>
              <w:autoSpaceDE/>
              <w:autoSpaceDN/>
              <w:jc w:val="left"/>
              <w:rPr>
                <w:rFonts w:ascii="Times New Roman" w:eastAsia="Times New Roman" w:hAnsi="Times New Roman" w:cs="Times New Roman"/>
                <w:sz w:val="20"/>
                <w:szCs w:val="20"/>
                <w:lang w:val="en-GB" w:eastAsia="en-GB"/>
              </w:rPr>
            </w:pPr>
          </w:p>
        </w:tc>
      </w:tr>
    </w:tbl>
    <w:p w14:paraId="37F3F398" w14:textId="77777777" w:rsidR="00BE3B28" w:rsidRDefault="00BE3B28" w:rsidP="00595F46"/>
    <w:sectPr w:rsidR="00BE3B28">
      <w:headerReference w:type="even" r:id="rId15"/>
      <w:headerReference w:type="default" r:id="rId16"/>
      <w:footerReference w:type="default" r:id="rId17"/>
      <w:headerReference w:type="first" r:id="rId18"/>
      <w:pgSz w:w="11910" w:h="16840"/>
      <w:pgMar w:top="1380" w:right="540" w:bottom="280" w:left="134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15DCDE" w14:textId="77777777" w:rsidR="00322DFC" w:rsidRDefault="00322DFC" w:rsidP="00595F46">
      <w:r>
        <w:separator/>
      </w:r>
    </w:p>
  </w:endnote>
  <w:endnote w:type="continuationSeparator" w:id="0">
    <w:p w14:paraId="5B88F602" w14:textId="77777777" w:rsidR="00322DFC" w:rsidRDefault="00322DFC" w:rsidP="00595F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216B90" w14:textId="0268022F" w:rsidR="00343855" w:rsidRDefault="005B1BE9" w:rsidP="00595F46">
    <w:pPr>
      <w:pStyle w:val="BodyText"/>
      <w:rPr>
        <w:sz w:val="20"/>
      </w:rPr>
    </w:pPr>
    <w:r w:rsidRPr="005B1BE9">
      <w:rPr>
        <w:sz w:val="20"/>
        <w:highlight w:val="yellow"/>
      </w:rPr>
      <w:fldChar w:fldCharType="begin"/>
    </w:r>
    <w:r w:rsidRPr="005B1BE9">
      <w:rPr>
        <w:sz w:val="20"/>
        <w:highlight w:val="yellow"/>
      </w:rPr>
      <w:instrText xml:space="preserve"> FILENAME \p \* MERGEFORMAT </w:instrText>
    </w:r>
    <w:r w:rsidRPr="005B1BE9">
      <w:rPr>
        <w:sz w:val="20"/>
        <w:highlight w:val="yellow"/>
      </w:rPr>
      <w:fldChar w:fldCharType="separate"/>
    </w:r>
    <w:r w:rsidRPr="005B1BE9">
      <w:rPr>
        <w:noProof/>
        <w:sz w:val="20"/>
        <w:highlight w:val="yellow"/>
      </w:rPr>
      <w:t>Z:\thq_fs1\Planning Backlog\Policies\2023\Medical Gas Pipeline Systems Amended Augustl 23.docx</w:t>
    </w:r>
    <w:r w:rsidRPr="005B1BE9">
      <w:rPr>
        <w:sz w:val="20"/>
        <w:highlight w:val="yellow"/>
      </w:rPr>
      <w:fldChar w:fldCharType="end"/>
    </w:r>
    <w:r w:rsidR="00343855">
      <w:rPr>
        <w:noProof/>
        <w:lang w:val="en-GB" w:eastAsia="en-GB"/>
      </w:rPr>
      <mc:AlternateContent>
        <mc:Choice Requires="wps">
          <w:drawing>
            <wp:anchor distT="0" distB="0" distL="114300" distR="114300" simplePos="0" relativeHeight="486787584" behindDoc="1" locked="0" layoutInCell="1" allowOverlap="1" wp14:anchorId="2B656C1B" wp14:editId="2A1F39E6">
              <wp:simplePos x="0" y="0"/>
              <wp:positionH relativeFrom="page">
                <wp:posOffset>3418205</wp:posOffset>
              </wp:positionH>
              <wp:positionV relativeFrom="page">
                <wp:posOffset>10102850</wp:posOffset>
              </wp:positionV>
              <wp:extent cx="725170" cy="152400"/>
              <wp:effectExtent l="0" t="0" r="0" b="0"/>
              <wp:wrapNone/>
              <wp:docPr id="3" name="docshap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517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B5FD95" w14:textId="2D4D431F" w:rsidR="00343855" w:rsidRDefault="00343855" w:rsidP="00595F46">
                          <w:r>
                            <w:t>Page</w:t>
                          </w:r>
                          <w:r>
                            <w:rPr>
                              <w:spacing w:val="-1"/>
                            </w:rPr>
                            <w:t xml:space="preserve"> </w:t>
                          </w:r>
                          <w:r>
                            <w:fldChar w:fldCharType="begin"/>
                          </w:r>
                          <w:r>
                            <w:instrText xml:space="preserve"> PAGE </w:instrText>
                          </w:r>
                          <w:r>
                            <w:fldChar w:fldCharType="separate"/>
                          </w:r>
                          <w:r w:rsidR="002E27D0">
                            <w:rPr>
                              <w:noProof/>
                            </w:rPr>
                            <w:t>21</w:t>
                          </w:r>
                          <w:r>
                            <w:fldChar w:fldCharType="end"/>
                          </w:r>
                          <w:r>
                            <w:t xml:space="preserve"> of</w:t>
                          </w:r>
                          <w:r>
                            <w:rPr>
                              <w:spacing w:val="-1"/>
                            </w:rPr>
                            <w:t xml:space="preserve"> </w:t>
                          </w:r>
                          <w:r>
                            <w:t>22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B656C1B" id="_x0000_t202" coordsize="21600,21600" o:spt="202" path="m,l,21600r21600,l21600,xe">
              <v:stroke joinstyle="miter"/>
              <v:path gradientshapeok="t" o:connecttype="rect"/>
            </v:shapetype>
            <v:shape id="docshape2" o:spid="_x0000_s1074" type="#_x0000_t202" style="position:absolute;left:0;text-align:left;margin-left:269.15pt;margin-top:795.5pt;width:57.1pt;height:12pt;z-index:-16528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" filled="f" stroked="f">
              <v:textbox inset="0,0,0,0">
                <w:txbxContent>
                  <w:p w14:paraId="5BB5FD95" w14:textId="2D4D431F" w:rsidR="00343855" w:rsidRDefault="00343855" w:rsidP="00595F46">
                    <w:r>
                      <w:t>Page</w:t>
                    </w:r>
                    <w:r>
                      <w:rPr>
                        <w:spacing w:val="-1"/>
                      </w:rPr>
                      <w:t xml:space="preserve"> </w:t>
                    </w:r>
                    <w:r>
                      <w:fldChar w:fldCharType="begin"/>
                    </w:r>
                    <w:r>
                      <w:instrText xml:space="preserve"> PAGE </w:instrText>
                    </w:r>
                    <w:r>
                      <w:fldChar w:fldCharType="separate"/>
                    </w:r>
                    <w:r w:rsidR="002E27D0">
                      <w:rPr>
                        <w:noProof/>
                      </w:rPr>
                      <w:t>21</w:t>
                    </w:r>
                    <w:r>
                      <w:fldChar w:fldCharType="end"/>
                    </w:r>
                    <w:r>
                      <w:t xml:space="preserve"> of</w:t>
                    </w:r>
                    <w:r>
                      <w:rPr>
                        <w:spacing w:val="-1"/>
                      </w:rPr>
                      <w:t xml:space="preserve"> </w:t>
                    </w:r>
                    <w:r>
                      <w:t>22</w:t>
                    </w:r>
                  </w:p>
                </w:txbxContent>
              </v:textbox>
              <w10:wrap anchorx="page" anchory="page"/>
            </v:shape>
          </w:pict>
        </mc:Fallback>
      </mc:AlternateContent>
    </w:r>
    <w:r w:rsidR="00343855">
      <w:rPr>
        <w:noProof/>
        <w:lang w:val="en-GB" w:eastAsia="en-GB"/>
      </w:rPr>
      <mc:AlternateContent>
        <mc:Choice Requires="wps">
          <w:drawing>
            <wp:anchor distT="0" distB="0" distL="114300" distR="114300" simplePos="0" relativeHeight="486788096" behindDoc="1" locked="0" layoutInCell="1" allowOverlap="1" wp14:anchorId="775A495B" wp14:editId="5DBD24AA">
              <wp:simplePos x="0" y="0"/>
              <wp:positionH relativeFrom="page">
                <wp:posOffset>6028055</wp:posOffset>
              </wp:positionH>
              <wp:positionV relativeFrom="page">
                <wp:posOffset>10102850</wp:posOffset>
              </wp:positionV>
              <wp:extent cx="507365" cy="152400"/>
              <wp:effectExtent l="0" t="0" r="0" b="0"/>
              <wp:wrapNone/>
              <wp:docPr id="2" name="docshape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736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16C2EE" w14:textId="77777777" w:rsidR="00343855" w:rsidRDefault="00343855" w:rsidP="00595F46"/>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 w14:anchorId="775A495B" id="docshape3" o:spid="_x0000_s1079" type="#_x0000_t202" style="position:absolute;left:0;text-align:left;margin-left:474.65pt;margin-top:795.5pt;width:39.95pt;height:12pt;z-index:-16528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" filled="f" stroked="f">
              <v:textbox inset="0,0,0,0">
                <w:txbxContent>
                  <w:p w14:paraId="5516C2EE" w14:textId="77777777" w:rsidR="00343855" w:rsidRDefault="00343855" w:rsidP="00595F46"/>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CA8646" w14:textId="77777777" w:rsidR="00343855" w:rsidRDefault="00343855" w:rsidP="00595F46">
    <w:pPr>
      <w:pStyle w:val="BodyTex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5FEFF3" w14:textId="77777777" w:rsidR="00322DFC" w:rsidRDefault="00322DFC" w:rsidP="00595F46">
      <w:r>
        <w:separator/>
      </w:r>
    </w:p>
  </w:footnote>
  <w:footnote w:type="continuationSeparator" w:id="0">
    <w:p w14:paraId="777858B0" w14:textId="77777777" w:rsidR="00322DFC" w:rsidRDefault="00322DFC" w:rsidP="00595F4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DD5706" w14:textId="77777777" w:rsidR="00343855" w:rsidRDefault="002E27D0">
    <w:pPr>
      <w:pStyle w:val="Header"/>
    </w:pPr>
    <w:r>
      <w:rPr>
        <w:noProof/>
      </w:rPr>
      <w:pict w14:anchorId="7FB56AF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778516" o:spid="_x0000_s2050" type="#_x0000_t136" style="position:absolute;left:0;text-align:left;margin-left:0;margin-top:0;width:622.2pt;height:84.8pt;rotation:315;z-index:-16524288;mso-position-horizontal:center;mso-position-horizontal-relative:margin;mso-position-vertical:center;mso-position-vertical-relative:margin" o:allowincell="f" fillcolor="silver" stroked="f">
          <v:fill opacity=".5"/>
          <v:textpath style="font-family:&quot;Calibri&quot;;font-size:1pt" string="FINAL DRAFT FOR COMMEN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456152" w14:textId="77777777" w:rsidR="00343855" w:rsidRDefault="002E27D0">
    <w:pPr>
      <w:pStyle w:val="Header"/>
    </w:pPr>
    <w:r>
      <w:rPr>
        <w:noProof/>
      </w:rPr>
      <w:pict w14:anchorId="6DD69C3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778517" o:spid="_x0000_s2051" type="#_x0000_t136" style="position:absolute;left:0;text-align:left;margin-left:0;margin-top:0;width:622.2pt;height:84.8pt;rotation:315;z-index:-16522240;mso-position-horizontal:center;mso-position-horizontal-relative:margin;mso-position-vertical:center;mso-position-vertical-relative:margin" o:allowincell="f" fillcolor="silver" stroked="f">
          <v:fill opacity=".5"/>
          <v:textpath style="font-family:&quot;Calibri&quot;;font-size:1pt" string="FINAL DRAFT FOR COMMEN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12E115" w14:textId="77777777" w:rsidR="00343855" w:rsidRDefault="002E27D0">
    <w:pPr>
      <w:pStyle w:val="Header"/>
    </w:pPr>
    <w:r>
      <w:rPr>
        <w:noProof/>
      </w:rPr>
      <w:pict w14:anchorId="3C346A4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778515" o:spid="_x0000_s2049" type="#_x0000_t136" style="position:absolute;left:0;text-align:left;margin-left:0;margin-top:0;width:622.2pt;height:84.8pt;rotation:315;z-index:-16526336;mso-position-horizontal:center;mso-position-horizontal-relative:margin;mso-position-vertical:center;mso-position-vertical-relative:margin" o:allowincell="f" fillcolor="silver" stroked="f">
          <v:fill opacity=".5"/>
          <v:textpath style="font-family:&quot;Calibri&quot;;font-size:1pt" string="FINAL DRAFT FOR COMMENT"/>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2FFA6E" w14:textId="77777777" w:rsidR="00343855" w:rsidRDefault="002E27D0">
    <w:pPr>
      <w:pStyle w:val="Header"/>
    </w:pPr>
    <w:r>
      <w:rPr>
        <w:noProof/>
      </w:rPr>
      <w:pict w14:anchorId="41DEA59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778519" o:spid="_x0000_s2053" type="#_x0000_t136" style="position:absolute;left:0;text-align:left;margin-left:0;margin-top:0;width:622.2pt;height:84.8pt;rotation:315;z-index:-16518144;mso-position-horizontal:center;mso-position-horizontal-relative:margin;mso-position-vertical:center;mso-position-vertical-relative:margin" o:allowincell="f" fillcolor="silver" stroked="f">
          <v:fill opacity=".5"/>
          <v:textpath style="font-family:&quot;Calibri&quot;;font-size:1pt" string="FINAL DRAFT FOR COMMENT"/>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51079" w14:textId="77777777" w:rsidR="00343855" w:rsidRDefault="002E27D0">
    <w:pPr>
      <w:pStyle w:val="Header"/>
    </w:pPr>
    <w:r>
      <w:rPr>
        <w:noProof/>
      </w:rPr>
      <w:pict w14:anchorId="1583BD1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778520" o:spid="_x0000_s2054" type="#_x0000_t136" style="position:absolute;left:0;text-align:left;margin-left:0;margin-top:0;width:622.2pt;height:84.8pt;rotation:315;z-index:-16516096;mso-position-horizontal:center;mso-position-horizontal-relative:margin;mso-position-vertical:center;mso-position-vertical-relative:margin" o:allowincell="f" fillcolor="silver" stroked="f">
          <v:fill opacity=".5"/>
          <v:textpath style="font-family:&quot;Calibri&quot;;font-size:1pt" string="FINAL DRAFT FOR COMMENT"/>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C9211C" w14:textId="77777777" w:rsidR="00343855" w:rsidRDefault="002E27D0">
    <w:pPr>
      <w:pStyle w:val="Header"/>
    </w:pPr>
    <w:r>
      <w:rPr>
        <w:noProof/>
      </w:rPr>
      <w:pict w14:anchorId="79F910E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778518" o:spid="_x0000_s2052" type="#_x0000_t136" style="position:absolute;left:0;text-align:left;margin-left:0;margin-top:0;width:622.2pt;height:84.8pt;rotation:315;z-index:-16520192;mso-position-horizontal:center;mso-position-horizontal-relative:margin;mso-position-vertical:center;mso-position-vertical-relative:margin" o:allowincell="f" fillcolor="silver" stroked="f">
          <v:fill opacity=".5"/>
          <v:textpath style="font-family:&quot;Calibri&quot;;font-size:1pt" string="FINAL DRAFT FOR COMMEN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F2021"/>
    <w:multiLevelType w:val="hybridMultilevel"/>
    <w:tmpl w:val="76B0B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49334B"/>
    <w:multiLevelType w:val="hybridMultilevel"/>
    <w:tmpl w:val="014CFF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516100"/>
    <w:multiLevelType w:val="hybridMultilevel"/>
    <w:tmpl w:val="EDFEB7BA"/>
    <w:lvl w:ilvl="0" w:tplc="F3A82EE6">
      <w:numFmt w:val="bullet"/>
      <w:lvlText w:val=""/>
      <w:lvlJc w:val="left"/>
      <w:pPr>
        <w:ind w:left="820" w:hanging="360"/>
      </w:pPr>
      <w:rPr>
        <w:rFonts w:ascii="Symbol" w:eastAsia="Symbol" w:hAnsi="Symbol" w:cs="Symbol" w:hint="default"/>
        <w:b w:val="0"/>
        <w:bCs w:val="0"/>
        <w:i w:val="0"/>
        <w:iCs w:val="0"/>
        <w:w w:val="100"/>
        <w:sz w:val="22"/>
        <w:szCs w:val="22"/>
      </w:rPr>
    </w:lvl>
    <w:lvl w:ilvl="1" w:tplc="9E628D22">
      <w:numFmt w:val="bullet"/>
      <w:lvlText w:val="•"/>
      <w:lvlJc w:val="left"/>
      <w:pPr>
        <w:ind w:left="1740" w:hanging="360"/>
      </w:pPr>
      <w:rPr>
        <w:rFonts w:hint="default"/>
      </w:rPr>
    </w:lvl>
    <w:lvl w:ilvl="2" w:tplc="C770C394">
      <w:numFmt w:val="bullet"/>
      <w:lvlText w:val="•"/>
      <w:lvlJc w:val="left"/>
      <w:pPr>
        <w:ind w:left="2661" w:hanging="360"/>
      </w:pPr>
      <w:rPr>
        <w:rFonts w:hint="default"/>
      </w:rPr>
    </w:lvl>
    <w:lvl w:ilvl="3" w:tplc="BEEC0B16">
      <w:numFmt w:val="bullet"/>
      <w:lvlText w:val="•"/>
      <w:lvlJc w:val="left"/>
      <w:pPr>
        <w:ind w:left="3581" w:hanging="360"/>
      </w:pPr>
      <w:rPr>
        <w:rFonts w:hint="default"/>
      </w:rPr>
    </w:lvl>
    <w:lvl w:ilvl="4" w:tplc="86304332">
      <w:numFmt w:val="bullet"/>
      <w:lvlText w:val="•"/>
      <w:lvlJc w:val="left"/>
      <w:pPr>
        <w:ind w:left="4502" w:hanging="360"/>
      </w:pPr>
      <w:rPr>
        <w:rFonts w:hint="default"/>
      </w:rPr>
    </w:lvl>
    <w:lvl w:ilvl="5" w:tplc="309C4E34">
      <w:numFmt w:val="bullet"/>
      <w:lvlText w:val="•"/>
      <w:lvlJc w:val="left"/>
      <w:pPr>
        <w:ind w:left="5423" w:hanging="360"/>
      </w:pPr>
      <w:rPr>
        <w:rFonts w:hint="default"/>
      </w:rPr>
    </w:lvl>
    <w:lvl w:ilvl="6" w:tplc="90662902">
      <w:numFmt w:val="bullet"/>
      <w:lvlText w:val="•"/>
      <w:lvlJc w:val="left"/>
      <w:pPr>
        <w:ind w:left="6343" w:hanging="360"/>
      </w:pPr>
      <w:rPr>
        <w:rFonts w:hint="default"/>
      </w:rPr>
    </w:lvl>
    <w:lvl w:ilvl="7" w:tplc="9FAC10DC">
      <w:numFmt w:val="bullet"/>
      <w:lvlText w:val="•"/>
      <w:lvlJc w:val="left"/>
      <w:pPr>
        <w:ind w:left="7264" w:hanging="360"/>
      </w:pPr>
      <w:rPr>
        <w:rFonts w:hint="default"/>
      </w:rPr>
    </w:lvl>
    <w:lvl w:ilvl="8" w:tplc="40C40B8E">
      <w:numFmt w:val="bullet"/>
      <w:lvlText w:val="•"/>
      <w:lvlJc w:val="left"/>
      <w:pPr>
        <w:ind w:left="8185" w:hanging="360"/>
      </w:pPr>
      <w:rPr>
        <w:rFonts w:hint="default"/>
      </w:rPr>
    </w:lvl>
  </w:abstractNum>
  <w:abstractNum w:abstractNumId="3" w15:restartNumberingAfterBreak="0">
    <w:nsid w:val="090D59F6"/>
    <w:multiLevelType w:val="multilevel"/>
    <w:tmpl w:val="6E90248C"/>
    <w:lvl w:ilvl="0">
      <w:start w:val="11"/>
      <w:numFmt w:val="decimal"/>
      <w:lvlText w:val="%1"/>
      <w:lvlJc w:val="left"/>
      <w:pPr>
        <w:ind w:left="591" w:hanging="492"/>
      </w:pPr>
      <w:rPr>
        <w:rFonts w:hint="default"/>
      </w:rPr>
    </w:lvl>
    <w:lvl w:ilvl="1">
      <w:numFmt w:val="decimal"/>
      <w:lvlText w:val="%1.%2"/>
      <w:lvlJc w:val="left"/>
      <w:pPr>
        <w:ind w:left="591" w:hanging="492"/>
        <w:jc w:val="right"/>
      </w:pPr>
      <w:rPr>
        <w:rFonts w:ascii="Arial" w:eastAsia="Arial" w:hAnsi="Arial" w:cs="Arial" w:hint="default"/>
        <w:b/>
        <w:bCs/>
        <w:i w:val="0"/>
        <w:iCs w:val="0"/>
        <w:spacing w:val="-1"/>
        <w:w w:val="100"/>
        <w:sz w:val="22"/>
        <w:szCs w:val="22"/>
      </w:rPr>
    </w:lvl>
    <w:lvl w:ilvl="2">
      <w:numFmt w:val="bullet"/>
      <w:lvlText w:val="•"/>
      <w:lvlJc w:val="left"/>
      <w:pPr>
        <w:ind w:left="2485" w:hanging="492"/>
      </w:pPr>
      <w:rPr>
        <w:rFonts w:hint="default"/>
      </w:rPr>
    </w:lvl>
    <w:lvl w:ilvl="3">
      <w:numFmt w:val="bullet"/>
      <w:lvlText w:val="•"/>
      <w:lvlJc w:val="left"/>
      <w:pPr>
        <w:ind w:left="3427" w:hanging="492"/>
      </w:pPr>
      <w:rPr>
        <w:rFonts w:hint="default"/>
      </w:rPr>
    </w:lvl>
    <w:lvl w:ilvl="4">
      <w:numFmt w:val="bullet"/>
      <w:lvlText w:val="•"/>
      <w:lvlJc w:val="left"/>
      <w:pPr>
        <w:ind w:left="4370" w:hanging="492"/>
      </w:pPr>
      <w:rPr>
        <w:rFonts w:hint="default"/>
      </w:rPr>
    </w:lvl>
    <w:lvl w:ilvl="5">
      <w:numFmt w:val="bullet"/>
      <w:lvlText w:val="•"/>
      <w:lvlJc w:val="left"/>
      <w:pPr>
        <w:ind w:left="5313" w:hanging="492"/>
      </w:pPr>
      <w:rPr>
        <w:rFonts w:hint="default"/>
      </w:rPr>
    </w:lvl>
    <w:lvl w:ilvl="6">
      <w:numFmt w:val="bullet"/>
      <w:lvlText w:val="•"/>
      <w:lvlJc w:val="left"/>
      <w:pPr>
        <w:ind w:left="6255" w:hanging="492"/>
      </w:pPr>
      <w:rPr>
        <w:rFonts w:hint="default"/>
      </w:rPr>
    </w:lvl>
    <w:lvl w:ilvl="7">
      <w:numFmt w:val="bullet"/>
      <w:lvlText w:val="•"/>
      <w:lvlJc w:val="left"/>
      <w:pPr>
        <w:ind w:left="7198" w:hanging="492"/>
      </w:pPr>
      <w:rPr>
        <w:rFonts w:hint="default"/>
      </w:rPr>
    </w:lvl>
    <w:lvl w:ilvl="8">
      <w:numFmt w:val="bullet"/>
      <w:lvlText w:val="•"/>
      <w:lvlJc w:val="left"/>
      <w:pPr>
        <w:ind w:left="8141" w:hanging="492"/>
      </w:pPr>
      <w:rPr>
        <w:rFonts w:hint="default"/>
      </w:rPr>
    </w:lvl>
  </w:abstractNum>
  <w:abstractNum w:abstractNumId="4" w15:restartNumberingAfterBreak="0">
    <w:nsid w:val="09605B3F"/>
    <w:multiLevelType w:val="multilevel"/>
    <w:tmpl w:val="AC2A72BA"/>
    <w:lvl w:ilvl="0">
      <w:start w:val="1"/>
      <w:numFmt w:val="bullet"/>
      <w:lvlText w:val=""/>
      <w:lvlJc w:val="left"/>
      <w:pPr>
        <w:ind w:left="624" w:hanging="624"/>
      </w:pPr>
      <w:rPr>
        <w:rFonts w:ascii="Symbol" w:hAnsi="Symbol" w:hint="default"/>
      </w:rPr>
    </w:lvl>
    <w:lvl w:ilvl="1">
      <w:numFmt w:val="decimal"/>
      <w:lvlText w:val="%1.%2"/>
      <w:lvlJc w:val="left"/>
      <w:pPr>
        <w:ind w:left="624" w:hanging="624"/>
      </w:pPr>
      <w:rPr>
        <w:rFonts w:hint="default"/>
        <w:w w:val="100"/>
      </w:rPr>
    </w:lvl>
    <w:lvl w:ilvl="2">
      <w:numFmt w:val="bullet"/>
      <w:lvlText w:val=""/>
      <w:lvlJc w:val="left"/>
      <w:pPr>
        <w:ind w:left="881" w:hanging="360"/>
      </w:pPr>
      <w:rPr>
        <w:rFonts w:ascii="Symbol" w:eastAsia="Symbol" w:hAnsi="Symbol" w:cs="Symbol" w:hint="default"/>
        <w:b w:val="0"/>
        <w:bCs w:val="0"/>
        <w:i w:val="0"/>
        <w:iCs w:val="0"/>
        <w:w w:val="100"/>
        <w:sz w:val="24"/>
        <w:szCs w:val="24"/>
      </w:rPr>
    </w:lvl>
    <w:lvl w:ilvl="3">
      <w:numFmt w:val="bullet"/>
      <w:lvlText w:val="•"/>
      <w:lvlJc w:val="left"/>
      <w:pPr>
        <w:ind w:left="2766" w:hanging="360"/>
      </w:pPr>
      <w:rPr>
        <w:rFonts w:hint="default"/>
      </w:rPr>
    </w:lvl>
    <w:lvl w:ilvl="4">
      <w:numFmt w:val="bullet"/>
      <w:lvlText w:val="•"/>
      <w:lvlJc w:val="left"/>
      <w:pPr>
        <w:ind w:left="3709" w:hanging="360"/>
      </w:pPr>
      <w:rPr>
        <w:rFonts w:hint="default"/>
      </w:rPr>
    </w:lvl>
    <w:lvl w:ilvl="5">
      <w:numFmt w:val="bullet"/>
      <w:lvlText w:val="•"/>
      <w:lvlJc w:val="left"/>
      <w:pPr>
        <w:ind w:left="4652" w:hanging="360"/>
      </w:pPr>
      <w:rPr>
        <w:rFonts w:hint="default"/>
      </w:rPr>
    </w:lvl>
    <w:lvl w:ilvl="6">
      <w:numFmt w:val="bullet"/>
      <w:lvlText w:val="•"/>
      <w:lvlJc w:val="left"/>
      <w:pPr>
        <w:ind w:left="5595" w:hanging="360"/>
      </w:pPr>
      <w:rPr>
        <w:rFonts w:hint="default"/>
      </w:rPr>
    </w:lvl>
    <w:lvl w:ilvl="7">
      <w:numFmt w:val="bullet"/>
      <w:lvlText w:val="•"/>
      <w:lvlJc w:val="left"/>
      <w:pPr>
        <w:ind w:left="6538" w:hanging="360"/>
      </w:pPr>
      <w:rPr>
        <w:rFonts w:hint="default"/>
      </w:rPr>
    </w:lvl>
    <w:lvl w:ilvl="8">
      <w:numFmt w:val="bullet"/>
      <w:lvlText w:val="•"/>
      <w:lvlJc w:val="left"/>
      <w:pPr>
        <w:ind w:left="7481" w:hanging="360"/>
      </w:pPr>
      <w:rPr>
        <w:rFonts w:hint="default"/>
      </w:rPr>
    </w:lvl>
  </w:abstractNum>
  <w:abstractNum w:abstractNumId="5" w15:restartNumberingAfterBreak="0">
    <w:nsid w:val="0B1D13B8"/>
    <w:multiLevelType w:val="multilevel"/>
    <w:tmpl w:val="7494B126"/>
    <w:lvl w:ilvl="0">
      <w:start w:val="6"/>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bullet"/>
      <w:lvlText w:val=""/>
      <w:lvlJc w:val="left"/>
      <w:pPr>
        <w:ind w:left="2160" w:hanging="720"/>
      </w:pPr>
      <w:rPr>
        <w:rFonts w:ascii="Symbol" w:hAnsi="Symbol"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6" w15:restartNumberingAfterBreak="0">
    <w:nsid w:val="0B2366DE"/>
    <w:multiLevelType w:val="multilevel"/>
    <w:tmpl w:val="258E266C"/>
    <w:lvl w:ilvl="0">
      <w:start w:val="1"/>
      <w:numFmt w:val="bullet"/>
      <w:lvlText w:val=""/>
      <w:lvlJc w:val="left"/>
      <w:pPr>
        <w:ind w:left="720" w:hanging="720"/>
      </w:pPr>
      <w:rPr>
        <w:rFonts w:ascii="Symbol" w:hAnsi="Symbol"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 w15:restartNumberingAfterBreak="0">
    <w:nsid w:val="0B5977FA"/>
    <w:multiLevelType w:val="hybridMultilevel"/>
    <w:tmpl w:val="0616C0A2"/>
    <w:lvl w:ilvl="0" w:tplc="BA9C6A4A">
      <w:start w:val="1"/>
      <w:numFmt w:val="decimal"/>
      <w:lvlText w:val="%1."/>
      <w:lvlJc w:val="left"/>
      <w:pPr>
        <w:ind w:left="1593" w:hanging="275"/>
        <w:jc w:val="right"/>
      </w:pPr>
      <w:rPr>
        <w:rFonts w:hint="default"/>
        <w:spacing w:val="-1"/>
        <w:w w:val="109"/>
      </w:rPr>
    </w:lvl>
    <w:lvl w:ilvl="1" w:tplc="1780CBDC">
      <w:numFmt w:val="bullet"/>
      <w:lvlText w:val="•"/>
      <w:lvlJc w:val="left"/>
      <w:pPr>
        <w:ind w:left="2014" w:hanging="362"/>
      </w:pPr>
      <w:rPr>
        <w:rFonts w:ascii="Arial" w:eastAsia="Arial" w:hAnsi="Arial" w:cs="Arial" w:hint="default"/>
        <w:w w:val="85"/>
      </w:rPr>
    </w:lvl>
    <w:lvl w:ilvl="2" w:tplc="452292C8">
      <w:numFmt w:val="bullet"/>
      <w:lvlText w:val="•"/>
      <w:lvlJc w:val="left"/>
      <w:pPr>
        <w:ind w:left="2680" w:hanging="362"/>
      </w:pPr>
      <w:rPr>
        <w:rFonts w:hint="default"/>
      </w:rPr>
    </w:lvl>
    <w:lvl w:ilvl="3" w:tplc="8054A020">
      <w:numFmt w:val="bullet"/>
      <w:lvlText w:val="•"/>
      <w:lvlJc w:val="left"/>
      <w:pPr>
        <w:ind w:left="3822" w:hanging="362"/>
      </w:pPr>
      <w:rPr>
        <w:rFonts w:hint="default"/>
      </w:rPr>
    </w:lvl>
    <w:lvl w:ilvl="4" w:tplc="661805F0">
      <w:numFmt w:val="bullet"/>
      <w:lvlText w:val="•"/>
      <w:lvlJc w:val="left"/>
      <w:pPr>
        <w:ind w:left="4965" w:hanging="362"/>
      </w:pPr>
      <w:rPr>
        <w:rFonts w:hint="default"/>
      </w:rPr>
    </w:lvl>
    <w:lvl w:ilvl="5" w:tplc="11B0F3FC">
      <w:numFmt w:val="bullet"/>
      <w:lvlText w:val="•"/>
      <w:lvlJc w:val="left"/>
      <w:pPr>
        <w:ind w:left="6108" w:hanging="362"/>
      </w:pPr>
      <w:rPr>
        <w:rFonts w:hint="default"/>
      </w:rPr>
    </w:lvl>
    <w:lvl w:ilvl="6" w:tplc="A964ECA2">
      <w:numFmt w:val="bullet"/>
      <w:lvlText w:val="•"/>
      <w:lvlJc w:val="left"/>
      <w:pPr>
        <w:ind w:left="7250" w:hanging="362"/>
      </w:pPr>
      <w:rPr>
        <w:rFonts w:hint="default"/>
      </w:rPr>
    </w:lvl>
    <w:lvl w:ilvl="7" w:tplc="C2803034">
      <w:numFmt w:val="bullet"/>
      <w:lvlText w:val="•"/>
      <w:lvlJc w:val="left"/>
      <w:pPr>
        <w:ind w:left="8393" w:hanging="362"/>
      </w:pPr>
      <w:rPr>
        <w:rFonts w:hint="default"/>
      </w:rPr>
    </w:lvl>
    <w:lvl w:ilvl="8" w:tplc="ACB8A4B2">
      <w:numFmt w:val="bullet"/>
      <w:lvlText w:val="•"/>
      <w:lvlJc w:val="left"/>
      <w:pPr>
        <w:ind w:left="9536" w:hanging="362"/>
      </w:pPr>
      <w:rPr>
        <w:rFonts w:hint="default"/>
      </w:rPr>
    </w:lvl>
  </w:abstractNum>
  <w:abstractNum w:abstractNumId="8" w15:restartNumberingAfterBreak="0">
    <w:nsid w:val="0D1058F9"/>
    <w:multiLevelType w:val="multilevel"/>
    <w:tmpl w:val="533CB7B4"/>
    <w:lvl w:ilvl="0">
      <w:start w:val="10"/>
      <w:numFmt w:val="decimal"/>
      <w:lvlText w:val="%1"/>
      <w:lvlJc w:val="left"/>
      <w:pPr>
        <w:ind w:left="590" w:hanging="490"/>
      </w:pPr>
      <w:rPr>
        <w:rFonts w:hint="default"/>
      </w:rPr>
    </w:lvl>
    <w:lvl w:ilvl="1">
      <w:numFmt w:val="decimal"/>
      <w:lvlText w:val="%1.%2"/>
      <w:lvlJc w:val="left"/>
      <w:pPr>
        <w:ind w:left="590" w:hanging="490"/>
        <w:jc w:val="right"/>
      </w:pPr>
      <w:rPr>
        <w:rFonts w:ascii="Arial" w:eastAsia="Arial" w:hAnsi="Arial" w:cs="Arial" w:hint="default"/>
        <w:b/>
        <w:bCs/>
        <w:i w:val="0"/>
        <w:iCs w:val="0"/>
        <w:spacing w:val="-1"/>
        <w:w w:val="100"/>
        <w:sz w:val="22"/>
        <w:szCs w:val="22"/>
      </w:rPr>
    </w:lvl>
    <w:lvl w:ilvl="2">
      <w:numFmt w:val="bullet"/>
      <w:lvlText w:val="•"/>
      <w:lvlJc w:val="left"/>
      <w:pPr>
        <w:ind w:left="2469" w:hanging="490"/>
      </w:pPr>
      <w:rPr>
        <w:rFonts w:hint="default"/>
      </w:rPr>
    </w:lvl>
    <w:lvl w:ilvl="3">
      <w:numFmt w:val="bullet"/>
      <w:lvlText w:val="•"/>
      <w:lvlJc w:val="left"/>
      <w:pPr>
        <w:ind w:left="3413" w:hanging="490"/>
      </w:pPr>
      <w:rPr>
        <w:rFonts w:hint="default"/>
      </w:rPr>
    </w:lvl>
    <w:lvl w:ilvl="4">
      <w:numFmt w:val="bullet"/>
      <w:lvlText w:val="•"/>
      <w:lvlJc w:val="left"/>
      <w:pPr>
        <w:ind w:left="4358" w:hanging="490"/>
      </w:pPr>
      <w:rPr>
        <w:rFonts w:hint="default"/>
      </w:rPr>
    </w:lvl>
    <w:lvl w:ilvl="5">
      <w:numFmt w:val="bullet"/>
      <w:lvlText w:val="•"/>
      <w:lvlJc w:val="left"/>
      <w:pPr>
        <w:ind w:left="5303" w:hanging="490"/>
      </w:pPr>
      <w:rPr>
        <w:rFonts w:hint="default"/>
      </w:rPr>
    </w:lvl>
    <w:lvl w:ilvl="6">
      <w:numFmt w:val="bullet"/>
      <w:lvlText w:val="•"/>
      <w:lvlJc w:val="left"/>
      <w:pPr>
        <w:ind w:left="6247" w:hanging="490"/>
      </w:pPr>
      <w:rPr>
        <w:rFonts w:hint="default"/>
      </w:rPr>
    </w:lvl>
    <w:lvl w:ilvl="7">
      <w:numFmt w:val="bullet"/>
      <w:lvlText w:val="•"/>
      <w:lvlJc w:val="left"/>
      <w:pPr>
        <w:ind w:left="7192" w:hanging="490"/>
      </w:pPr>
      <w:rPr>
        <w:rFonts w:hint="default"/>
      </w:rPr>
    </w:lvl>
    <w:lvl w:ilvl="8">
      <w:numFmt w:val="bullet"/>
      <w:lvlText w:val="•"/>
      <w:lvlJc w:val="left"/>
      <w:pPr>
        <w:ind w:left="8137" w:hanging="490"/>
      </w:pPr>
      <w:rPr>
        <w:rFonts w:hint="default"/>
      </w:rPr>
    </w:lvl>
  </w:abstractNum>
  <w:abstractNum w:abstractNumId="9" w15:restartNumberingAfterBreak="0">
    <w:nsid w:val="0D262EF1"/>
    <w:multiLevelType w:val="multilevel"/>
    <w:tmpl w:val="E48A01C8"/>
    <w:lvl w:ilvl="0">
      <w:start w:val="6"/>
      <w:numFmt w:val="decimal"/>
      <w:lvlText w:val="%1"/>
      <w:lvlJc w:val="left"/>
      <w:pPr>
        <w:ind w:left="469" w:hanging="370"/>
      </w:pPr>
      <w:rPr>
        <w:rFonts w:hint="default"/>
      </w:rPr>
    </w:lvl>
    <w:lvl w:ilvl="1">
      <w:numFmt w:val="decimal"/>
      <w:lvlText w:val="%1.%2"/>
      <w:lvlJc w:val="left"/>
      <w:pPr>
        <w:ind w:left="469" w:hanging="370"/>
        <w:jc w:val="right"/>
      </w:pPr>
      <w:rPr>
        <w:rFonts w:ascii="Arial" w:eastAsia="Arial" w:hAnsi="Arial" w:cs="Arial" w:hint="default"/>
        <w:b/>
        <w:bCs/>
        <w:i w:val="0"/>
        <w:iCs w:val="0"/>
        <w:w w:val="100"/>
        <w:sz w:val="22"/>
        <w:szCs w:val="22"/>
      </w:rPr>
    </w:lvl>
    <w:lvl w:ilvl="2">
      <w:numFmt w:val="bullet"/>
      <w:lvlText w:val="•"/>
      <w:lvlJc w:val="left"/>
      <w:pPr>
        <w:ind w:left="2373" w:hanging="370"/>
      </w:pPr>
      <w:rPr>
        <w:rFonts w:hint="default"/>
      </w:rPr>
    </w:lvl>
    <w:lvl w:ilvl="3">
      <w:numFmt w:val="bullet"/>
      <w:lvlText w:val="•"/>
      <w:lvlJc w:val="left"/>
      <w:pPr>
        <w:ind w:left="3329" w:hanging="370"/>
      </w:pPr>
      <w:rPr>
        <w:rFonts w:hint="default"/>
      </w:rPr>
    </w:lvl>
    <w:lvl w:ilvl="4">
      <w:numFmt w:val="bullet"/>
      <w:lvlText w:val="•"/>
      <w:lvlJc w:val="left"/>
      <w:pPr>
        <w:ind w:left="4286" w:hanging="370"/>
      </w:pPr>
      <w:rPr>
        <w:rFonts w:hint="default"/>
      </w:rPr>
    </w:lvl>
    <w:lvl w:ilvl="5">
      <w:numFmt w:val="bullet"/>
      <w:lvlText w:val="•"/>
      <w:lvlJc w:val="left"/>
      <w:pPr>
        <w:ind w:left="5243" w:hanging="370"/>
      </w:pPr>
      <w:rPr>
        <w:rFonts w:hint="default"/>
      </w:rPr>
    </w:lvl>
    <w:lvl w:ilvl="6">
      <w:numFmt w:val="bullet"/>
      <w:lvlText w:val="•"/>
      <w:lvlJc w:val="left"/>
      <w:pPr>
        <w:ind w:left="6199" w:hanging="370"/>
      </w:pPr>
      <w:rPr>
        <w:rFonts w:hint="default"/>
      </w:rPr>
    </w:lvl>
    <w:lvl w:ilvl="7">
      <w:numFmt w:val="bullet"/>
      <w:lvlText w:val="•"/>
      <w:lvlJc w:val="left"/>
      <w:pPr>
        <w:ind w:left="7156" w:hanging="370"/>
      </w:pPr>
      <w:rPr>
        <w:rFonts w:hint="default"/>
      </w:rPr>
    </w:lvl>
    <w:lvl w:ilvl="8">
      <w:numFmt w:val="bullet"/>
      <w:lvlText w:val="•"/>
      <w:lvlJc w:val="left"/>
      <w:pPr>
        <w:ind w:left="8113" w:hanging="370"/>
      </w:pPr>
      <w:rPr>
        <w:rFonts w:hint="default"/>
      </w:rPr>
    </w:lvl>
  </w:abstractNum>
  <w:abstractNum w:abstractNumId="10" w15:restartNumberingAfterBreak="0">
    <w:nsid w:val="0D3D0ADF"/>
    <w:multiLevelType w:val="multilevel"/>
    <w:tmpl w:val="AC2A72BA"/>
    <w:lvl w:ilvl="0">
      <w:start w:val="1"/>
      <w:numFmt w:val="bullet"/>
      <w:lvlText w:val=""/>
      <w:lvlJc w:val="left"/>
      <w:pPr>
        <w:ind w:left="624" w:hanging="624"/>
      </w:pPr>
      <w:rPr>
        <w:rFonts w:ascii="Symbol" w:hAnsi="Symbol" w:hint="default"/>
      </w:rPr>
    </w:lvl>
    <w:lvl w:ilvl="1">
      <w:numFmt w:val="decimal"/>
      <w:lvlText w:val="%1.%2"/>
      <w:lvlJc w:val="left"/>
      <w:pPr>
        <w:ind w:left="624" w:hanging="624"/>
      </w:pPr>
      <w:rPr>
        <w:rFonts w:hint="default"/>
        <w:w w:val="100"/>
      </w:rPr>
    </w:lvl>
    <w:lvl w:ilvl="2">
      <w:numFmt w:val="bullet"/>
      <w:lvlText w:val=""/>
      <w:lvlJc w:val="left"/>
      <w:pPr>
        <w:ind w:left="881" w:hanging="360"/>
      </w:pPr>
      <w:rPr>
        <w:rFonts w:ascii="Symbol" w:eastAsia="Symbol" w:hAnsi="Symbol" w:cs="Symbol" w:hint="default"/>
        <w:b w:val="0"/>
        <w:bCs w:val="0"/>
        <w:i w:val="0"/>
        <w:iCs w:val="0"/>
        <w:w w:val="100"/>
        <w:sz w:val="24"/>
        <w:szCs w:val="24"/>
      </w:rPr>
    </w:lvl>
    <w:lvl w:ilvl="3">
      <w:numFmt w:val="bullet"/>
      <w:lvlText w:val="•"/>
      <w:lvlJc w:val="left"/>
      <w:pPr>
        <w:ind w:left="2766" w:hanging="360"/>
      </w:pPr>
      <w:rPr>
        <w:rFonts w:hint="default"/>
      </w:rPr>
    </w:lvl>
    <w:lvl w:ilvl="4">
      <w:numFmt w:val="bullet"/>
      <w:lvlText w:val="•"/>
      <w:lvlJc w:val="left"/>
      <w:pPr>
        <w:ind w:left="3709" w:hanging="360"/>
      </w:pPr>
      <w:rPr>
        <w:rFonts w:hint="default"/>
      </w:rPr>
    </w:lvl>
    <w:lvl w:ilvl="5">
      <w:numFmt w:val="bullet"/>
      <w:lvlText w:val="•"/>
      <w:lvlJc w:val="left"/>
      <w:pPr>
        <w:ind w:left="4652" w:hanging="360"/>
      </w:pPr>
      <w:rPr>
        <w:rFonts w:hint="default"/>
      </w:rPr>
    </w:lvl>
    <w:lvl w:ilvl="6">
      <w:numFmt w:val="bullet"/>
      <w:lvlText w:val="•"/>
      <w:lvlJc w:val="left"/>
      <w:pPr>
        <w:ind w:left="5595" w:hanging="360"/>
      </w:pPr>
      <w:rPr>
        <w:rFonts w:hint="default"/>
      </w:rPr>
    </w:lvl>
    <w:lvl w:ilvl="7">
      <w:numFmt w:val="bullet"/>
      <w:lvlText w:val="•"/>
      <w:lvlJc w:val="left"/>
      <w:pPr>
        <w:ind w:left="6538" w:hanging="360"/>
      </w:pPr>
      <w:rPr>
        <w:rFonts w:hint="default"/>
      </w:rPr>
    </w:lvl>
    <w:lvl w:ilvl="8">
      <w:numFmt w:val="bullet"/>
      <w:lvlText w:val="•"/>
      <w:lvlJc w:val="left"/>
      <w:pPr>
        <w:ind w:left="7481" w:hanging="360"/>
      </w:pPr>
      <w:rPr>
        <w:rFonts w:hint="default"/>
      </w:rPr>
    </w:lvl>
  </w:abstractNum>
  <w:abstractNum w:abstractNumId="11" w15:restartNumberingAfterBreak="0">
    <w:nsid w:val="0DA7759C"/>
    <w:multiLevelType w:val="hybridMultilevel"/>
    <w:tmpl w:val="65DC1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0000526"/>
    <w:multiLevelType w:val="hybridMultilevel"/>
    <w:tmpl w:val="920E94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02B78A1"/>
    <w:multiLevelType w:val="hybridMultilevel"/>
    <w:tmpl w:val="23C0C9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13E26E0D"/>
    <w:multiLevelType w:val="hybridMultilevel"/>
    <w:tmpl w:val="80EAF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44C61CD"/>
    <w:multiLevelType w:val="multilevel"/>
    <w:tmpl w:val="7A4088A4"/>
    <w:lvl w:ilvl="0">
      <w:start w:val="8"/>
      <w:numFmt w:val="decimal"/>
      <w:lvlText w:val="%1"/>
      <w:lvlJc w:val="left"/>
      <w:pPr>
        <w:ind w:left="1129" w:hanging="471"/>
      </w:pPr>
      <w:rPr>
        <w:rFonts w:hint="default"/>
      </w:rPr>
    </w:lvl>
    <w:lvl w:ilvl="1">
      <w:start w:val="2"/>
      <w:numFmt w:val="decimal"/>
      <w:lvlText w:val="11.%2"/>
      <w:lvlJc w:val="left"/>
      <w:pPr>
        <w:ind w:left="1129" w:hanging="471"/>
      </w:pPr>
      <w:rPr>
        <w:rFonts w:hint="default"/>
        <w:w w:val="100"/>
      </w:rPr>
    </w:lvl>
    <w:lvl w:ilvl="2">
      <w:start w:val="1"/>
      <w:numFmt w:val="decimal"/>
      <w:lvlText w:val="%1.%2.%3"/>
      <w:lvlJc w:val="left"/>
      <w:pPr>
        <w:ind w:left="1540" w:hanging="881"/>
      </w:pPr>
      <w:rPr>
        <w:rFonts w:ascii="Arial" w:eastAsia="Arial" w:hAnsi="Arial" w:cs="Arial" w:hint="default"/>
        <w:b w:val="0"/>
        <w:bCs w:val="0"/>
        <w:i w:val="0"/>
        <w:iCs w:val="0"/>
        <w:spacing w:val="-2"/>
        <w:w w:val="99"/>
        <w:sz w:val="24"/>
        <w:szCs w:val="24"/>
      </w:rPr>
    </w:lvl>
    <w:lvl w:ilvl="3">
      <w:numFmt w:val="bullet"/>
      <w:lvlText w:val="•"/>
      <w:lvlJc w:val="left"/>
      <w:pPr>
        <w:ind w:left="2740" w:hanging="881"/>
      </w:pPr>
      <w:rPr>
        <w:rFonts w:hint="default"/>
      </w:rPr>
    </w:lvl>
    <w:lvl w:ilvl="4">
      <w:numFmt w:val="bullet"/>
      <w:lvlText w:val="•"/>
      <w:lvlJc w:val="left"/>
      <w:pPr>
        <w:ind w:left="3781" w:hanging="881"/>
      </w:pPr>
      <w:rPr>
        <w:rFonts w:hint="default"/>
      </w:rPr>
    </w:lvl>
    <w:lvl w:ilvl="5">
      <w:numFmt w:val="bullet"/>
      <w:lvlText w:val="•"/>
      <w:lvlJc w:val="left"/>
      <w:pPr>
        <w:ind w:left="4822" w:hanging="881"/>
      </w:pPr>
      <w:rPr>
        <w:rFonts w:hint="default"/>
      </w:rPr>
    </w:lvl>
    <w:lvl w:ilvl="6">
      <w:numFmt w:val="bullet"/>
      <w:lvlText w:val="•"/>
      <w:lvlJc w:val="left"/>
      <w:pPr>
        <w:ind w:left="5863" w:hanging="881"/>
      </w:pPr>
      <w:rPr>
        <w:rFonts w:hint="default"/>
      </w:rPr>
    </w:lvl>
    <w:lvl w:ilvl="7">
      <w:numFmt w:val="bullet"/>
      <w:lvlText w:val="•"/>
      <w:lvlJc w:val="left"/>
      <w:pPr>
        <w:ind w:left="6904" w:hanging="881"/>
      </w:pPr>
      <w:rPr>
        <w:rFonts w:hint="default"/>
      </w:rPr>
    </w:lvl>
    <w:lvl w:ilvl="8">
      <w:numFmt w:val="bullet"/>
      <w:lvlText w:val="•"/>
      <w:lvlJc w:val="left"/>
      <w:pPr>
        <w:ind w:left="7944" w:hanging="881"/>
      </w:pPr>
      <w:rPr>
        <w:rFonts w:hint="default"/>
      </w:rPr>
    </w:lvl>
  </w:abstractNum>
  <w:abstractNum w:abstractNumId="16" w15:restartNumberingAfterBreak="0">
    <w:nsid w:val="157604DB"/>
    <w:multiLevelType w:val="multilevel"/>
    <w:tmpl w:val="9A30BADA"/>
    <w:lvl w:ilvl="0">
      <w:start w:val="11"/>
      <w:numFmt w:val="decimal"/>
      <w:lvlText w:val="%1"/>
      <w:lvlJc w:val="left"/>
      <w:pPr>
        <w:ind w:left="1286" w:hanging="627"/>
      </w:pPr>
      <w:rPr>
        <w:rFonts w:hint="default"/>
      </w:rPr>
    </w:lvl>
    <w:lvl w:ilvl="1">
      <w:numFmt w:val="decimal"/>
      <w:lvlText w:val="%1.%2"/>
      <w:lvlJc w:val="left"/>
      <w:pPr>
        <w:ind w:left="1286" w:hanging="627"/>
      </w:pPr>
      <w:rPr>
        <w:rFonts w:hint="default"/>
        <w:w w:val="100"/>
      </w:rPr>
    </w:lvl>
    <w:lvl w:ilvl="2">
      <w:numFmt w:val="bullet"/>
      <w:lvlText w:val="•"/>
      <w:lvlJc w:val="left"/>
      <w:pPr>
        <w:ind w:left="3029" w:hanging="627"/>
      </w:pPr>
      <w:rPr>
        <w:rFonts w:hint="default"/>
      </w:rPr>
    </w:lvl>
    <w:lvl w:ilvl="3">
      <w:numFmt w:val="bullet"/>
      <w:lvlText w:val="•"/>
      <w:lvlJc w:val="left"/>
      <w:pPr>
        <w:ind w:left="3903" w:hanging="627"/>
      </w:pPr>
      <w:rPr>
        <w:rFonts w:hint="default"/>
      </w:rPr>
    </w:lvl>
    <w:lvl w:ilvl="4">
      <w:numFmt w:val="bullet"/>
      <w:lvlText w:val="•"/>
      <w:lvlJc w:val="left"/>
      <w:pPr>
        <w:ind w:left="4778" w:hanging="627"/>
      </w:pPr>
      <w:rPr>
        <w:rFonts w:hint="default"/>
      </w:rPr>
    </w:lvl>
    <w:lvl w:ilvl="5">
      <w:numFmt w:val="bullet"/>
      <w:lvlText w:val="•"/>
      <w:lvlJc w:val="left"/>
      <w:pPr>
        <w:ind w:left="5653" w:hanging="627"/>
      </w:pPr>
      <w:rPr>
        <w:rFonts w:hint="default"/>
      </w:rPr>
    </w:lvl>
    <w:lvl w:ilvl="6">
      <w:numFmt w:val="bullet"/>
      <w:lvlText w:val="•"/>
      <w:lvlJc w:val="left"/>
      <w:pPr>
        <w:ind w:left="6527" w:hanging="627"/>
      </w:pPr>
      <w:rPr>
        <w:rFonts w:hint="default"/>
      </w:rPr>
    </w:lvl>
    <w:lvl w:ilvl="7">
      <w:numFmt w:val="bullet"/>
      <w:lvlText w:val="•"/>
      <w:lvlJc w:val="left"/>
      <w:pPr>
        <w:ind w:left="7402" w:hanging="627"/>
      </w:pPr>
      <w:rPr>
        <w:rFonts w:hint="default"/>
      </w:rPr>
    </w:lvl>
    <w:lvl w:ilvl="8">
      <w:numFmt w:val="bullet"/>
      <w:lvlText w:val="•"/>
      <w:lvlJc w:val="left"/>
      <w:pPr>
        <w:ind w:left="8277" w:hanging="627"/>
      </w:pPr>
      <w:rPr>
        <w:rFonts w:hint="default"/>
      </w:rPr>
    </w:lvl>
  </w:abstractNum>
  <w:abstractNum w:abstractNumId="17" w15:restartNumberingAfterBreak="0">
    <w:nsid w:val="167F2F1D"/>
    <w:multiLevelType w:val="hybridMultilevel"/>
    <w:tmpl w:val="4768D0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836068A"/>
    <w:multiLevelType w:val="multilevel"/>
    <w:tmpl w:val="99CA7D7E"/>
    <w:lvl w:ilvl="0">
      <w:start w:val="8"/>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9A91907"/>
    <w:multiLevelType w:val="hybridMultilevel"/>
    <w:tmpl w:val="8B8CDC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1B6943A1"/>
    <w:multiLevelType w:val="multilevel"/>
    <w:tmpl w:val="F72CF734"/>
    <w:lvl w:ilvl="0">
      <w:start w:val="7"/>
      <w:numFmt w:val="decimal"/>
      <w:lvlText w:val="%1.0"/>
      <w:lvlJc w:val="left"/>
      <w:pPr>
        <w:ind w:left="720" w:hanging="720"/>
      </w:pPr>
      <w:rPr>
        <w:rFonts w:hint="default"/>
      </w:rPr>
    </w:lvl>
    <w:lvl w:ilvl="1">
      <w:start w:val="8"/>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1" w15:restartNumberingAfterBreak="0">
    <w:nsid w:val="1B927057"/>
    <w:multiLevelType w:val="multilevel"/>
    <w:tmpl w:val="A12ED2A4"/>
    <w:lvl w:ilvl="0">
      <w:start w:val="14"/>
      <w:numFmt w:val="decimal"/>
      <w:lvlText w:val="%1"/>
      <w:lvlJc w:val="left"/>
      <w:pPr>
        <w:ind w:left="589" w:hanging="490"/>
      </w:pPr>
      <w:rPr>
        <w:rFonts w:hint="default"/>
      </w:rPr>
    </w:lvl>
    <w:lvl w:ilvl="1">
      <w:start w:val="1"/>
      <w:numFmt w:val="bullet"/>
      <w:lvlText w:val=""/>
      <w:lvlJc w:val="left"/>
      <w:pPr>
        <w:ind w:left="589" w:hanging="490"/>
      </w:pPr>
      <w:rPr>
        <w:rFonts w:ascii="Symbol" w:hAnsi="Symbol" w:hint="default"/>
        <w:b/>
        <w:bCs/>
        <w:i w:val="0"/>
        <w:iCs w:val="0"/>
        <w:spacing w:val="-1"/>
        <w:w w:val="100"/>
        <w:sz w:val="22"/>
        <w:szCs w:val="22"/>
      </w:rPr>
    </w:lvl>
    <w:lvl w:ilvl="2">
      <w:numFmt w:val="bullet"/>
      <w:lvlText w:val=""/>
      <w:lvlJc w:val="left"/>
      <w:pPr>
        <w:ind w:left="1019" w:hanging="360"/>
      </w:pPr>
      <w:rPr>
        <w:rFonts w:ascii="Symbol" w:eastAsia="Symbol" w:hAnsi="Symbol" w:cs="Symbol" w:hint="default"/>
        <w:b w:val="0"/>
        <w:bCs w:val="0"/>
        <w:i w:val="0"/>
        <w:iCs w:val="0"/>
        <w:w w:val="100"/>
        <w:sz w:val="24"/>
        <w:szCs w:val="24"/>
      </w:rPr>
    </w:lvl>
    <w:lvl w:ilvl="3">
      <w:numFmt w:val="bullet"/>
      <w:lvlText w:val="•"/>
      <w:lvlJc w:val="left"/>
      <w:pPr>
        <w:ind w:left="3021" w:hanging="360"/>
      </w:pPr>
      <w:rPr>
        <w:rFonts w:hint="default"/>
      </w:rPr>
    </w:lvl>
    <w:lvl w:ilvl="4">
      <w:numFmt w:val="bullet"/>
      <w:lvlText w:val="•"/>
      <w:lvlJc w:val="left"/>
      <w:pPr>
        <w:ind w:left="4022" w:hanging="360"/>
      </w:pPr>
      <w:rPr>
        <w:rFonts w:hint="default"/>
      </w:rPr>
    </w:lvl>
    <w:lvl w:ilvl="5">
      <w:numFmt w:val="bullet"/>
      <w:lvlText w:val="•"/>
      <w:lvlJc w:val="left"/>
      <w:pPr>
        <w:ind w:left="5022" w:hanging="360"/>
      </w:pPr>
      <w:rPr>
        <w:rFonts w:hint="default"/>
      </w:rPr>
    </w:lvl>
    <w:lvl w:ilvl="6">
      <w:numFmt w:val="bullet"/>
      <w:lvlText w:val="•"/>
      <w:lvlJc w:val="left"/>
      <w:pPr>
        <w:ind w:left="6023" w:hanging="360"/>
      </w:pPr>
      <w:rPr>
        <w:rFonts w:hint="default"/>
      </w:rPr>
    </w:lvl>
    <w:lvl w:ilvl="7">
      <w:numFmt w:val="bullet"/>
      <w:lvlText w:val="•"/>
      <w:lvlJc w:val="left"/>
      <w:pPr>
        <w:ind w:left="7024" w:hanging="360"/>
      </w:pPr>
      <w:rPr>
        <w:rFonts w:hint="default"/>
      </w:rPr>
    </w:lvl>
    <w:lvl w:ilvl="8">
      <w:numFmt w:val="bullet"/>
      <w:lvlText w:val="•"/>
      <w:lvlJc w:val="left"/>
      <w:pPr>
        <w:ind w:left="8024" w:hanging="360"/>
      </w:pPr>
      <w:rPr>
        <w:rFonts w:hint="default"/>
      </w:rPr>
    </w:lvl>
  </w:abstractNum>
  <w:abstractNum w:abstractNumId="22" w15:restartNumberingAfterBreak="0">
    <w:nsid w:val="1D446070"/>
    <w:multiLevelType w:val="hybridMultilevel"/>
    <w:tmpl w:val="EE3028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1EF2705D"/>
    <w:multiLevelType w:val="multilevel"/>
    <w:tmpl w:val="F24E443A"/>
    <w:lvl w:ilvl="0">
      <w:start w:val="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EF37CA8"/>
    <w:multiLevelType w:val="multilevel"/>
    <w:tmpl w:val="03983DD0"/>
    <w:lvl w:ilvl="0">
      <w:start w:val="1"/>
      <w:numFmt w:val="bullet"/>
      <w:lvlText w:val=""/>
      <w:lvlJc w:val="left"/>
      <w:pPr>
        <w:ind w:left="720" w:hanging="720"/>
      </w:pPr>
      <w:rPr>
        <w:rFonts w:ascii="Symbol" w:hAnsi="Symbol"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5" w15:restartNumberingAfterBreak="0">
    <w:nsid w:val="1F8E3E06"/>
    <w:multiLevelType w:val="hybridMultilevel"/>
    <w:tmpl w:val="739EE0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191677B"/>
    <w:multiLevelType w:val="multilevel"/>
    <w:tmpl w:val="41E0AA5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22387F4E"/>
    <w:multiLevelType w:val="multilevel"/>
    <w:tmpl w:val="E728A068"/>
    <w:lvl w:ilvl="0">
      <w:start w:val="6"/>
      <w:numFmt w:val="decimal"/>
      <w:lvlText w:val="%1"/>
      <w:lvlJc w:val="left"/>
      <w:pPr>
        <w:ind w:left="471" w:hanging="471"/>
      </w:pPr>
      <w:rPr>
        <w:rFonts w:hint="default"/>
      </w:rPr>
    </w:lvl>
    <w:lvl w:ilvl="1">
      <w:numFmt w:val="decimal"/>
      <w:lvlText w:val="%1.%2"/>
      <w:lvlJc w:val="left"/>
      <w:pPr>
        <w:ind w:left="471" w:hanging="471"/>
      </w:pPr>
      <w:rPr>
        <w:rFonts w:hint="default"/>
        <w:w w:val="100"/>
      </w:rPr>
    </w:lvl>
    <w:lvl w:ilvl="2">
      <w:numFmt w:val="bullet"/>
      <w:lvlText w:val="•"/>
      <w:lvlJc w:val="left"/>
      <w:pPr>
        <w:ind w:left="2243" w:hanging="471"/>
      </w:pPr>
      <w:rPr>
        <w:rFonts w:hint="default"/>
      </w:rPr>
    </w:lvl>
    <w:lvl w:ilvl="3">
      <w:numFmt w:val="bullet"/>
      <w:lvlText w:val="•"/>
      <w:lvlJc w:val="left"/>
      <w:pPr>
        <w:ind w:left="3133" w:hanging="471"/>
      </w:pPr>
      <w:rPr>
        <w:rFonts w:hint="default"/>
      </w:rPr>
    </w:lvl>
    <w:lvl w:ilvl="4">
      <w:numFmt w:val="bullet"/>
      <w:lvlText w:val="•"/>
      <w:lvlJc w:val="left"/>
      <w:pPr>
        <w:ind w:left="4024" w:hanging="471"/>
      </w:pPr>
      <w:rPr>
        <w:rFonts w:hint="default"/>
      </w:rPr>
    </w:lvl>
    <w:lvl w:ilvl="5">
      <w:numFmt w:val="bullet"/>
      <w:lvlText w:val="•"/>
      <w:lvlJc w:val="left"/>
      <w:pPr>
        <w:ind w:left="4915" w:hanging="471"/>
      </w:pPr>
      <w:rPr>
        <w:rFonts w:hint="default"/>
      </w:rPr>
    </w:lvl>
    <w:lvl w:ilvl="6">
      <w:numFmt w:val="bullet"/>
      <w:lvlText w:val="•"/>
      <w:lvlJc w:val="left"/>
      <w:pPr>
        <w:ind w:left="5805" w:hanging="471"/>
      </w:pPr>
      <w:rPr>
        <w:rFonts w:hint="default"/>
      </w:rPr>
    </w:lvl>
    <w:lvl w:ilvl="7">
      <w:numFmt w:val="bullet"/>
      <w:lvlText w:val="•"/>
      <w:lvlJc w:val="left"/>
      <w:pPr>
        <w:ind w:left="6696" w:hanging="471"/>
      </w:pPr>
      <w:rPr>
        <w:rFonts w:hint="default"/>
      </w:rPr>
    </w:lvl>
    <w:lvl w:ilvl="8">
      <w:numFmt w:val="bullet"/>
      <w:lvlText w:val="•"/>
      <w:lvlJc w:val="left"/>
      <w:pPr>
        <w:ind w:left="7587" w:hanging="471"/>
      </w:pPr>
      <w:rPr>
        <w:rFonts w:hint="default"/>
      </w:rPr>
    </w:lvl>
  </w:abstractNum>
  <w:abstractNum w:abstractNumId="28" w15:restartNumberingAfterBreak="0">
    <w:nsid w:val="228C05A4"/>
    <w:multiLevelType w:val="multilevel"/>
    <w:tmpl w:val="0B6EEFC0"/>
    <w:lvl w:ilvl="0">
      <w:start w:val="10"/>
      <w:numFmt w:val="decimal"/>
      <w:lvlText w:val="%1"/>
      <w:lvlJc w:val="left"/>
      <w:pPr>
        <w:ind w:left="590" w:hanging="490"/>
      </w:pPr>
      <w:rPr>
        <w:rFonts w:hint="default"/>
      </w:rPr>
    </w:lvl>
    <w:lvl w:ilvl="1">
      <w:start w:val="2"/>
      <w:numFmt w:val="decimal"/>
      <w:lvlText w:val="%1.%2"/>
      <w:lvlJc w:val="left"/>
      <w:pPr>
        <w:ind w:left="590" w:hanging="490"/>
      </w:pPr>
      <w:rPr>
        <w:rFonts w:ascii="Arial" w:eastAsia="Arial" w:hAnsi="Arial" w:cs="Arial" w:hint="default"/>
        <w:b/>
        <w:bCs/>
        <w:i w:val="0"/>
        <w:iCs w:val="0"/>
        <w:spacing w:val="-1"/>
        <w:w w:val="100"/>
        <w:sz w:val="22"/>
        <w:szCs w:val="22"/>
      </w:rPr>
    </w:lvl>
    <w:lvl w:ilvl="2">
      <w:numFmt w:val="bullet"/>
      <w:lvlText w:val="•"/>
      <w:lvlJc w:val="left"/>
      <w:pPr>
        <w:ind w:left="2469" w:hanging="490"/>
      </w:pPr>
      <w:rPr>
        <w:rFonts w:hint="default"/>
      </w:rPr>
    </w:lvl>
    <w:lvl w:ilvl="3">
      <w:numFmt w:val="bullet"/>
      <w:lvlText w:val="•"/>
      <w:lvlJc w:val="left"/>
      <w:pPr>
        <w:ind w:left="3413" w:hanging="490"/>
      </w:pPr>
      <w:rPr>
        <w:rFonts w:hint="default"/>
      </w:rPr>
    </w:lvl>
    <w:lvl w:ilvl="4">
      <w:numFmt w:val="bullet"/>
      <w:lvlText w:val="•"/>
      <w:lvlJc w:val="left"/>
      <w:pPr>
        <w:ind w:left="4358" w:hanging="490"/>
      </w:pPr>
      <w:rPr>
        <w:rFonts w:hint="default"/>
      </w:rPr>
    </w:lvl>
    <w:lvl w:ilvl="5">
      <w:numFmt w:val="bullet"/>
      <w:lvlText w:val="•"/>
      <w:lvlJc w:val="left"/>
      <w:pPr>
        <w:ind w:left="5303" w:hanging="490"/>
      </w:pPr>
      <w:rPr>
        <w:rFonts w:hint="default"/>
      </w:rPr>
    </w:lvl>
    <w:lvl w:ilvl="6">
      <w:numFmt w:val="bullet"/>
      <w:lvlText w:val="•"/>
      <w:lvlJc w:val="left"/>
      <w:pPr>
        <w:ind w:left="6247" w:hanging="490"/>
      </w:pPr>
      <w:rPr>
        <w:rFonts w:hint="default"/>
      </w:rPr>
    </w:lvl>
    <w:lvl w:ilvl="7">
      <w:numFmt w:val="bullet"/>
      <w:lvlText w:val="•"/>
      <w:lvlJc w:val="left"/>
      <w:pPr>
        <w:ind w:left="7192" w:hanging="490"/>
      </w:pPr>
      <w:rPr>
        <w:rFonts w:hint="default"/>
      </w:rPr>
    </w:lvl>
    <w:lvl w:ilvl="8">
      <w:numFmt w:val="bullet"/>
      <w:lvlText w:val="•"/>
      <w:lvlJc w:val="left"/>
      <w:pPr>
        <w:ind w:left="8137" w:hanging="490"/>
      </w:pPr>
      <w:rPr>
        <w:rFonts w:hint="default"/>
      </w:rPr>
    </w:lvl>
  </w:abstractNum>
  <w:abstractNum w:abstractNumId="29" w15:restartNumberingAfterBreak="0">
    <w:nsid w:val="25D64678"/>
    <w:multiLevelType w:val="multilevel"/>
    <w:tmpl w:val="5B28912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8643C17"/>
    <w:multiLevelType w:val="hybridMultilevel"/>
    <w:tmpl w:val="ECDA2C7E"/>
    <w:lvl w:ilvl="0" w:tplc="08090005">
      <w:start w:val="1"/>
      <w:numFmt w:val="bullet"/>
      <w:lvlText w:val=""/>
      <w:lvlJc w:val="left"/>
      <w:pPr>
        <w:tabs>
          <w:tab w:val="num" w:pos="360"/>
        </w:tabs>
        <w:ind w:left="360" w:hanging="360"/>
      </w:pPr>
      <w:rPr>
        <w:rFonts w:ascii="Wingdings" w:hAnsi="Wingdings"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1" w15:restartNumberingAfterBreak="0">
    <w:nsid w:val="2BA33BCE"/>
    <w:multiLevelType w:val="hybridMultilevel"/>
    <w:tmpl w:val="2BC2F5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2BBB5C24"/>
    <w:multiLevelType w:val="multilevel"/>
    <w:tmpl w:val="34003304"/>
    <w:lvl w:ilvl="0">
      <w:start w:val="1"/>
      <w:numFmt w:val="bullet"/>
      <w:lvlText w:val=""/>
      <w:lvlJc w:val="left"/>
      <w:pPr>
        <w:ind w:left="536" w:hanging="536"/>
      </w:pPr>
      <w:rPr>
        <w:rFonts w:ascii="Symbol" w:hAnsi="Symbol" w:hint="default"/>
      </w:rPr>
    </w:lvl>
    <w:lvl w:ilvl="1">
      <w:start w:val="10"/>
      <w:numFmt w:val="decimal"/>
      <w:lvlText w:val="%1.%2"/>
      <w:lvlJc w:val="left"/>
      <w:pPr>
        <w:ind w:left="536" w:hanging="536"/>
      </w:pPr>
      <w:rPr>
        <w:rFonts w:ascii="Arial" w:eastAsia="Arial" w:hAnsi="Arial" w:cs="Arial" w:hint="default"/>
        <w:b/>
        <w:bCs/>
        <w:i w:val="0"/>
        <w:iCs w:val="0"/>
        <w:w w:val="99"/>
        <w:sz w:val="24"/>
        <w:szCs w:val="24"/>
      </w:rPr>
    </w:lvl>
    <w:lvl w:ilvl="2">
      <w:numFmt w:val="bullet"/>
      <w:lvlText w:val=""/>
      <w:lvlJc w:val="left"/>
      <w:pPr>
        <w:ind w:left="721" w:hanging="360"/>
      </w:pPr>
      <w:rPr>
        <w:rFonts w:ascii="Symbol" w:eastAsia="Symbol" w:hAnsi="Symbol" w:cs="Symbol" w:hint="default"/>
        <w:b w:val="0"/>
        <w:bCs w:val="0"/>
        <w:i w:val="0"/>
        <w:iCs w:val="0"/>
        <w:w w:val="100"/>
        <w:sz w:val="24"/>
        <w:szCs w:val="24"/>
      </w:rPr>
    </w:lvl>
    <w:lvl w:ilvl="3">
      <w:numFmt w:val="bullet"/>
      <w:lvlText w:val="•"/>
      <w:lvlJc w:val="left"/>
      <w:pPr>
        <w:ind w:left="2643" w:hanging="360"/>
      </w:pPr>
      <w:rPr>
        <w:rFonts w:hint="default"/>
      </w:rPr>
    </w:lvl>
    <w:lvl w:ilvl="4">
      <w:numFmt w:val="bullet"/>
      <w:lvlText w:val="•"/>
      <w:lvlJc w:val="left"/>
      <w:pPr>
        <w:ind w:left="3604" w:hanging="360"/>
      </w:pPr>
      <w:rPr>
        <w:rFonts w:hint="default"/>
      </w:rPr>
    </w:lvl>
    <w:lvl w:ilvl="5">
      <w:numFmt w:val="bullet"/>
      <w:lvlText w:val="•"/>
      <w:lvlJc w:val="left"/>
      <w:pPr>
        <w:ind w:left="4564" w:hanging="360"/>
      </w:pPr>
      <w:rPr>
        <w:rFonts w:hint="default"/>
      </w:rPr>
    </w:lvl>
    <w:lvl w:ilvl="6">
      <w:numFmt w:val="bullet"/>
      <w:lvlText w:val="•"/>
      <w:lvlJc w:val="left"/>
      <w:pPr>
        <w:ind w:left="5525" w:hanging="360"/>
      </w:pPr>
      <w:rPr>
        <w:rFonts w:hint="default"/>
      </w:rPr>
    </w:lvl>
    <w:lvl w:ilvl="7">
      <w:numFmt w:val="bullet"/>
      <w:lvlText w:val="•"/>
      <w:lvlJc w:val="left"/>
      <w:pPr>
        <w:ind w:left="6486" w:hanging="360"/>
      </w:pPr>
      <w:rPr>
        <w:rFonts w:hint="default"/>
      </w:rPr>
    </w:lvl>
    <w:lvl w:ilvl="8">
      <w:numFmt w:val="bullet"/>
      <w:lvlText w:val="•"/>
      <w:lvlJc w:val="left"/>
      <w:pPr>
        <w:ind w:left="7446" w:hanging="360"/>
      </w:pPr>
      <w:rPr>
        <w:rFonts w:hint="default"/>
      </w:rPr>
    </w:lvl>
  </w:abstractNum>
  <w:abstractNum w:abstractNumId="33" w15:restartNumberingAfterBreak="0">
    <w:nsid w:val="32041353"/>
    <w:multiLevelType w:val="hybridMultilevel"/>
    <w:tmpl w:val="333282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324662CA"/>
    <w:multiLevelType w:val="multilevel"/>
    <w:tmpl w:val="492EE6B8"/>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26D47B8"/>
    <w:multiLevelType w:val="hybridMultilevel"/>
    <w:tmpl w:val="40E031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340D16EF"/>
    <w:multiLevelType w:val="multilevel"/>
    <w:tmpl w:val="2B98B71A"/>
    <w:lvl w:ilvl="0">
      <w:start w:val="8"/>
      <w:numFmt w:val="decimal"/>
      <w:lvlText w:val="%1"/>
      <w:lvlJc w:val="left"/>
      <w:pPr>
        <w:ind w:left="813" w:hanging="492"/>
      </w:pPr>
      <w:rPr>
        <w:rFonts w:hint="default"/>
      </w:rPr>
    </w:lvl>
    <w:lvl w:ilvl="1">
      <w:start w:val="10"/>
      <w:numFmt w:val="decimal"/>
      <w:lvlText w:val="%1.%2"/>
      <w:lvlJc w:val="left"/>
      <w:pPr>
        <w:ind w:left="813" w:hanging="492"/>
      </w:pPr>
      <w:rPr>
        <w:rFonts w:ascii="Arial" w:eastAsia="Arial" w:hAnsi="Arial" w:cs="Arial" w:hint="default"/>
        <w:b/>
        <w:bCs/>
        <w:i w:val="0"/>
        <w:iCs w:val="0"/>
        <w:w w:val="100"/>
        <w:sz w:val="22"/>
        <w:szCs w:val="22"/>
      </w:rPr>
    </w:lvl>
    <w:lvl w:ilvl="2">
      <w:numFmt w:val="bullet"/>
      <w:lvlText w:val="•"/>
      <w:lvlJc w:val="left"/>
      <w:pPr>
        <w:ind w:left="2661" w:hanging="492"/>
      </w:pPr>
      <w:rPr>
        <w:rFonts w:hint="default"/>
      </w:rPr>
    </w:lvl>
    <w:lvl w:ilvl="3">
      <w:numFmt w:val="bullet"/>
      <w:lvlText w:val="•"/>
      <w:lvlJc w:val="left"/>
      <w:pPr>
        <w:ind w:left="3581" w:hanging="492"/>
      </w:pPr>
      <w:rPr>
        <w:rFonts w:hint="default"/>
      </w:rPr>
    </w:lvl>
    <w:lvl w:ilvl="4">
      <w:numFmt w:val="bullet"/>
      <w:lvlText w:val="•"/>
      <w:lvlJc w:val="left"/>
      <w:pPr>
        <w:ind w:left="4502" w:hanging="492"/>
      </w:pPr>
      <w:rPr>
        <w:rFonts w:hint="default"/>
      </w:rPr>
    </w:lvl>
    <w:lvl w:ilvl="5">
      <w:numFmt w:val="bullet"/>
      <w:lvlText w:val="•"/>
      <w:lvlJc w:val="left"/>
      <w:pPr>
        <w:ind w:left="5423" w:hanging="492"/>
      </w:pPr>
      <w:rPr>
        <w:rFonts w:hint="default"/>
      </w:rPr>
    </w:lvl>
    <w:lvl w:ilvl="6">
      <w:numFmt w:val="bullet"/>
      <w:lvlText w:val="•"/>
      <w:lvlJc w:val="left"/>
      <w:pPr>
        <w:ind w:left="6343" w:hanging="492"/>
      </w:pPr>
      <w:rPr>
        <w:rFonts w:hint="default"/>
      </w:rPr>
    </w:lvl>
    <w:lvl w:ilvl="7">
      <w:numFmt w:val="bullet"/>
      <w:lvlText w:val="•"/>
      <w:lvlJc w:val="left"/>
      <w:pPr>
        <w:ind w:left="7264" w:hanging="492"/>
      </w:pPr>
      <w:rPr>
        <w:rFonts w:hint="default"/>
      </w:rPr>
    </w:lvl>
    <w:lvl w:ilvl="8">
      <w:numFmt w:val="bullet"/>
      <w:lvlText w:val="•"/>
      <w:lvlJc w:val="left"/>
      <w:pPr>
        <w:ind w:left="8185" w:hanging="492"/>
      </w:pPr>
      <w:rPr>
        <w:rFonts w:hint="default"/>
      </w:rPr>
    </w:lvl>
  </w:abstractNum>
  <w:abstractNum w:abstractNumId="37" w15:restartNumberingAfterBreak="0">
    <w:nsid w:val="34FB2FFE"/>
    <w:multiLevelType w:val="multilevel"/>
    <w:tmpl w:val="D180C0CE"/>
    <w:lvl w:ilvl="0">
      <w:start w:val="14"/>
      <w:numFmt w:val="decimal"/>
      <w:lvlText w:val="%1"/>
      <w:lvlJc w:val="left"/>
      <w:pPr>
        <w:ind w:left="589" w:hanging="490"/>
      </w:pPr>
      <w:rPr>
        <w:rFonts w:hint="default"/>
      </w:rPr>
    </w:lvl>
    <w:lvl w:ilvl="1">
      <w:numFmt w:val="decimal"/>
      <w:lvlText w:val="%1.%2"/>
      <w:lvlJc w:val="left"/>
      <w:pPr>
        <w:ind w:left="589" w:hanging="490"/>
      </w:pPr>
      <w:rPr>
        <w:rFonts w:ascii="Arial" w:eastAsia="Arial" w:hAnsi="Arial" w:cs="Arial" w:hint="default"/>
        <w:b/>
        <w:bCs/>
        <w:i w:val="0"/>
        <w:iCs w:val="0"/>
        <w:spacing w:val="-1"/>
        <w:w w:val="100"/>
        <w:sz w:val="22"/>
        <w:szCs w:val="22"/>
      </w:rPr>
    </w:lvl>
    <w:lvl w:ilvl="2">
      <w:numFmt w:val="bullet"/>
      <w:lvlText w:val=""/>
      <w:lvlJc w:val="left"/>
      <w:pPr>
        <w:ind w:left="1019" w:hanging="360"/>
      </w:pPr>
      <w:rPr>
        <w:rFonts w:ascii="Symbol" w:eastAsia="Symbol" w:hAnsi="Symbol" w:cs="Symbol" w:hint="default"/>
        <w:b w:val="0"/>
        <w:bCs w:val="0"/>
        <w:i w:val="0"/>
        <w:iCs w:val="0"/>
        <w:w w:val="100"/>
        <w:sz w:val="24"/>
        <w:szCs w:val="24"/>
      </w:rPr>
    </w:lvl>
    <w:lvl w:ilvl="3">
      <w:numFmt w:val="bullet"/>
      <w:lvlText w:val="•"/>
      <w:lvlJc w:val="left"/>
      <w:pPr>
        <w:ind w:left="3021" w:hanging="360"/>
      </w:pPr>
      <w:rPr>
        <w:rFonts w:hint="default"/>
      </w:rPr>
    </w:lvl>
    <w:lvl w:ilvl="4">
      <w:numFmt w:val="bullet"/>
      <w:lvlText w:val="•"/>
      <w:lvlJc w:val="left"/>
      <w:pPr>
        <w:ind w:left="4022" w:hanging="360"/>
      </w:pPr>
      <w:rPr>
        <w:rFonts w:hint="default"/>
      </w:rPr>
    </w:lvl>
    <w:lvl w:ilvl="5">
      <w:numFmt w:val="bullet"/>
      <w:lvlText w:val="•"/>
      <w:lvlJc w:val="left"/>
      <w:pPr>
        <w:ind w:left="5022" w:hanging="360"/>
      </w:pPr>
      <w:rPr>
        <w:rFonts w:hint="default"/>
      </w:rPr>
    </w:lvl>
    <w:lvl w:ilvl="6">
      <w:numFmt w:val="bullet"/>
      <w:lvlText w:val="•"/>
      <w:lvlJc w:val="left"/>
      <w:pPr>
        <w:ind w:left="6023" w:hanging="360"/>
      </w:pPr>
      <w:rPr>
        <w:rFonts w:hint="default"/>
      </w:rPr>
    </w:lvl>
    <w:lvl w:ilvl="7">
      <w:numFmt w:val="bullet"/>
      <w:lvlText w:val="•"/>
      <w:lvlJc w:val="left"/>
      <w:pPr>
        <w:ind w:left="7024" w:hanging="360"/>
      </w:pPr>
      <w:rPr>
        <w:rFonts w:hint="default"/>
      </w:rPr>
    </w:lvl>
    <w:lvl w:ilvl="8">
      <w:numFmt w:val="bullet"/>
      <w:lvlText w:val="•"/>
      <w:lvlJc w:val="left"/>
      <w:pPr>
        <w:ind w:left="8024" w:hanging="360"/>
      </w:pPr>
      <w:rPr>
        <w:rFonts w:hint="default"/>
      </w:rPr>
    </w:lvl>
  </w:abstractNum>
  <w:abstractNum w:abstractNumId="38" w15:restartNumberingAfterBreak="0">
    <w:nsid w:val="36DC59A7"/>
    <w:multiLevelType w:val="multilevel"/>
    <w:tmpl w:val="98EE7710"/>
    <w:lvl w:ilvl="0">
      <w:start w:val="13"/>
      <w:numFmt w:val="decimal"/>
      <w:lvlText w:val="%1"/>
      <w:lvlJc w:val="left"/>
      <w:pPr>
        <w:ind w:left="594" w:hanging="495"/>
      </w:pPr>
      <w:rPr>
        <w:rFonts w:hint="default"/>
      </w:rPr>
    </w:lvl>
    <w:lvl w:ilvl="1">
      <w:numFmt w:val="decimal"/>
      <w:lvlText w:val="%1.%2"/>
      <w:lvlJc w:val="left"/>
      <w:pPr>
        <w:ind w:left="594" w:hanging="495"/>
        <w:jc w:val="right"/>
      </w:pPr>
      <w:rPr>
        <w:rFonts w:ascii="Arial" w:eastAsia="Arial" w:hAnsi="Arial" w:cs="Arial" w:hint="default"/>
        <w:b/>
        <w:bCs/>
        <w:i w:val="0"/>
        <w:iCs w:val="0"/>
        <w:spacing w:val="-1"/>
        <w:w w:val="100"/>
        <w:sz w:val="22"/>
        <w:szCs w:val="22"/>
      </w:rPr>
    </w:lvl>
    <w:lvl w:ilvl="2">
      <w:numFmt w:val="bullet"/>
      <w:lvlText w:val="•"/>
      <w:lvlJc w:val="left"/>
      <w:pPr>
        <w:ind w:left="2485" w:hanging="495"/>
      </w:pPr>
      <w:rPr>
        <w:rFonts w:hint="default"/>
      </w:rPr>
    </w:lvl>
    <w:lvl w:ilvl="3">
      <w:numFmt w:val="bullet"/>
      <w:lvlText w:val="•"/>
      <w:lvlJc w:val="left"/>
      <w:pPr>
        <w:ind w:left="3427" w:hanging="495"/>
      </w:pPr>
      <w:rPr>
        <w:rFonts w:hint="default"/>
      </w:rPr>
    </w:lvl>
    <w:lvl w:ilvl="4">
      <w:numFmt w:val="bullet"/>
      <w:lvlText w:val="•"/>
      <w:lvlJc w:val="left"/>
      <w:pPr>
        <w:ind w:left="4370" w:hanging="495"/>
      </w:pPr>
      <w:rPr>
        <w:rFonts w:hint="default"/>
      </w:rPr>
    </w:lvl>
    <w:lvl w:ilvl="5">
      <w:numFmt w:val="bullet"/>
      <w:lvlText w:val="•"/>
      <w:lvlJc w:val="left"/>
      <w:pPr>
        <w:ind w:left="5313" w:hanging="495"/>
      </w:pPr>
      <w:rPr>
        <w:rFonts w:hint="default"/>
      </w:rPr>
    </w:lvl>
    <w:lvl w:ilvl="6">
      <w:numFmt w:val="bullet"/>
      <w:lvlText w:val="•"/>
      <w:lvlJc w:val="left"/>
      <w:pPr>
        <w:ind w:left="6255" w:hanging="495"/>
      </w:pPr>
      <w:rPr>
        <w:rFonts w:hint="default"/>
      </w:rPr>
    </w:lvl>
    <w:lvl w:ilvl="7">
      <w:numFmt w:val="bullet"/>
      <w:lvlText w:val="•"/>
      <w:lvlJc w:val="left"/>
      <w:pPr>
        <w:ind w:left="7198" w:hanging="495"/>
      </w:pPr>
      <w:rPr>
        <w:rFonts w:hint="default"/>
      </w:rPr>
    </w:lvl>
    <w:lvl w:ilvl="8">
      <w:numFmt w:val="bullet"/>
      <w:lvlText w:val="•"/>
      <w:lvlJc w:val="left"/>
      <w:pPr>
        <w:ind w:left="8141" w:hanging="495"/>
      </w:pPr>
      <w:rPr>
        <w:rFonts w:hint="default"/>
      </w:rPr>
    </w:lvl>
  </w:abstractNum>
  <w:abstractNum w:abstractNumId="39" w15:restartNumberingAfterBreak="0">
    <w:nsid w:val="39C62C22"/>
    <w:multiLevelType w:val="multilevel"/>
    <w:tmpl w:val="261A2A4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AFE653F"/>
    <w:multiLevelType w:val="multilevel"/>
    <w:tmpl w:val="7B76C816"/>
    <w:lvl w:ilvl="0">
      <w:start w:val="8"/>
      <w:numFmt w:val="decimal"/>
      <w:lvlText w:val="%1"/>
      <w:lvlJc w:val="left"/>
      <w:pPr>
        <w:ind w:left="1129" w:hanging="471"/>
      </w:pPr>
      <w:rPr>
        <w:rFonts w:hint="default"/>
      </w:rPr>
    </w:lvl>
    <w:lvl w:ilvl="1">
      <w:start w:val="4"/>
      <w:numFmt w:val="decimal"/>
      <w:lvlText w:val="%1.%2"/>
      <w:lvlJc w:val="left"/>
      <w:pPr>
        <w:ind w:left="1129" w:hanging="471"/>
      </w:pPr>
      <w:rPr>
        <w:rFonts w:hint="default"/>
        <w:w w:val="100"/>
      </w:rPr>
    </w:lvl>
    <w:lvl w:ilvl="2">
      <w:start w:val="1"/>
      <w:numFmt w:val="decimal"/>
      <w:lvlText w:val="%1.%2.%3"/>
      <w:lvlJc w:val="left"/>
      <w:pPr>
        <w:ind w:left="1540" w:hanging="881"/>
      </w:pPr>
      <w:rPr>
        <w:rFonts w:ascii="Arial" w:eastAsia="Arial" w:hAnsi="Arial" w:cs="Arial" w:hint="default"/>
        <w:b w:val="0"/>
        <w:bCs w:val="0"/>
        <w:i w:val="0"/>
        <w:iCs w:val="0"/>
        <w:spacing w:val="-2"/>
        <w:w w:val="99"/>
        <w:sz w:val="24"/>
        <w:szCs w:val="24"/>
      </w:rPr>
    </w:lvl>
    <w:lvl w:ilvl="3">
      <w:numFmt w:val="bullet"/>
      <w:lvlText w:val="•"/>
      <w:lvlJc w:val="left"/>
      <w:pPr>
        <w:ind w:left="2740" w:hanging="881"/>
      </w:pPr>
      <w:rPr>
        <w:rFonts w:hint="default"/>
      </w:rPr>
    </w:lvl>
    <w:lvl w:ilvl="4">
      <w:numFmt w:val="bullet"/>
      <w:lvlText w:val="•"/>
      <w:lvlJc w:val="left"/>
      <w:pPr>
        <w:ind w:left="3781" w:hanging="881"/>
      </w:pPr>
      <w:rPr>
        <w:rFonts w:hint="default"/>
      </w:rPr>
    </w:lvl>
    <w:lvl w:ilvl="5">
      <w:numFmt w:val="bullet"/>
      <w:lvlText w:val="•"/>
      <w:lvlJc w:val="left"/>
      <w:pPr>
        <w:ind w:left="4822" w:hanging="881"/>
      </w:pPr>
      <w:rPr>
        <w:rFonts w:hint="default"/>
      </w:rPr>
    </w:lvl>
    <w:lvl w:ilvl="6">
      <w:numFmt w:val="bullet"/>
      <w:lvlText w:val="•"/>
      <w:lvlJc w:val="left"/>
      <w:pPr>
        <w:ind w:left="5863" w:hanging="881"/>
      </w:pPr>
      <w:rPr>
        <w:rFonts w:hint="default"/>
      </w:rPr>
    </w:lvl>
    <w:lvl w:ilvl="7">
      <w:numFmt w:val="bullet"/>
      <w:lvlText w:val="•"/>
      <w:lvlJc w:val="left"/>
      <w:pPr>
        <w:ind w:left="6904" w:hanging="881"/>
      </w:pPr>
      <w:rPr>
        <w:rFonts w:hint="default"/>
      </w:rPr>
    </w:lvl>
    <w:lvl w:ilvl="8">
      <w:numFmt w:val="bullet"/>
      <w:lvlText w:val="•"/>
      <w:lvlJc w:val="left"/>
      <w:pPr>
        <w:ind w:left="7944" w:hanging="881"/>
      </w:pPr>
      <w:rPr>
        <w:rFonts w:hint="default"/>
      </w:rPr>
    </w:lvl>
  </w:abstractNum>
  <w:abstractNum w:abstractNumId="41" w15:restartNumberingAfterBreak="0">
    <w:nsid w:val="3CE31DE7"/>
    <w:multiLevelType w:val="hybridMultilevel"/>
    <w:tmpl w:val="1174D4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3D680FA3"/>
    <w:multiLevelType w:val="multilevel"/>
    <w:tmpl w:val="4728202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3E272F78"/>
    <w:multiLevelType w:val="multilevel"/>
    <w:tmpl w:val="AC2A72BA"/>
    <w:lvl w:ilvl="0">
      <w:start w:val="1"/>
      <w:numFmt w:val="bullet"/>
      <w:lvlText w:val=""/>
      <w:lvlJc w:val="left"/>
      <w:pPr>
        <w:ind w:left="624" w:hanging="624"/>
      </w:pPr>
      <w:rPr>
        <w:rFonts w:ascii="Symbol" w:hAnsi="Symbol" w:hint="default"/>
      </w:rPr>
    </w:lvl>
    <w:lvl w:ilvl="1">
      <w:numFmt w:val="decimal"/>
      <w:lvlText w:val="%1.%2"/>
      <w:lvlJc w:val="left"/>
      <w:pPr>
        <w:ind w:left="624" w:hanging="624"/>
      </w:pPr>
      <w:rPr>
        <w:rFonts w:hint="default"/>
        <w:w w:val="100"/>
      </w:rPr>
    </w:lvl>
    <w:lvl w:ilvl="2">
      <w:numFmt w:val="bullet"/>
      <w:lvlText w:val=""/>
      <w:lvlJc w:val="left"/>
      <w:pPr>
        <w:ind w:left="881" w:hanging="360"/>
      </w:pPr>
      <w:rPr>
        <w:rFonts w:ascii="Symbol" w:eastAsia="Symbol" w:hAnsi="Symbol" w:cs="Symbol" w:hint="default"/>
        <w:b w:val="0"/>
        <w:bCs w:val="0"/>
        <w:i w:val="0"/>
        <w:iCs w:val="0"/>
        <w:w w:val="100"/>
        <w:sz w:val="24"/>
        <w:szCs w:val="24"/>
      </w:rPr>
    </w:lvl>
    <w:lvl w:ilvl="3">
      <w:numFmt w:val="bullet"/>
      <w:lvlText w:val="•"/>
      <w:lvlJc w:val="left"/>
      <w:pPr>
        <w:ind w:left="2766" w:hanging="360"/>
      </w:pPr>
      <w:rPr>
        <w:rFonts w:hint="default"/>
      </w:rPr>
    </w:lvl>
    <w:lvl w:ilvl="4">
      <w:numFmt w:val="bullet"/>
      <w:lvlText w:val="•"/>
      <w:lvlJc w:val="left"/>
      <w:pPr>
        <w:ind w:left="3709" w:hanging="360"/>
      </w:pPr>
      <w:rPr>
        <w:rFonts w:hint="default"/>
      </w:rPr>
    </w:lvl>
    <w:lvl w:ilvl="5">
      <w:numFmt w:val="bullet"/>
      <w:lvlText w:val="•"/>
      <w:lvlJc w:val="left"/>
      <w:pPr>
        <w:ind w:left="4652" w:hanging="360"/>
      </w:pPr>
      <w:rPr>
        <w:rFonts w:hint="default"/>
      </w:rPr>
    </w:lvl>
    <w:lvl w:ilvl="6">
      <w:numFmt w:val="bullet"/>
      <w:lvlText w:val="•"/>
      <w:lvlJc w:val="left"/>
      <w:pPr>
        <w:ind w:left="5595" w:hanging="360"/>
      </w:pPr>
      <w:rPr>
        <w:rFonts w:hint="default"/>
      </w:rPr>
    </w:lvl>
    <w:lvl w:ilvl="7">
      <w:numFmt w:val="bullet"/>
      <w:lvlText w:val="•"/>
      <w:lvlJc w:val="left"/>
      <w:pPr>
        <w:ind w:left="6538" w:hanging="360"/>
      </w:pPr>
      <w:rPr>
        <w:rFonts w:hint="default"/>
      </w:rPr>
    </w:lvl>
    <w:lvl w:ilvl="8">
      <w:numFmt w:val="bullet"/>
      <w:lvlText w:val="•"/>
      <w:lvlJc w:val="left"/>
      <w:pPr>
        <w:ind w:left="7481" w:hanging="360"/>
      </w:pPr>
      <w:rPr>
        <w:rFonts w:hint="default"/>
      </w:rPr>
    </w:lvl>
  </w:abstractNum>
  <w:abstractNum w:abstractNumId="44" w15:restartNumberingAfterBreak="0">
    <w:nsid w:val="3E6D0C35"/>
    <w:multiLevelType w:val="multilevel"/>
    <w:tmpl w:val="FB242B10"/>
    <w:lvl w:ilvl="0">
      <w:start w:val="1"/>
      <w:numFmt w:val="bullet"/>
      <w:lvlText w:val=""/>
      <w:lvlJc w:val="left"/>
      <w:pPr>
        <w:ind w:left="720" w:hanging="720"/>
      </w:pPr>
      <w:rPr>
        <w:rFonts w:ascii="Symbol" w:hAnsi="Symbol"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5" w15:restartNumberingAfterBreak="0">
    <w:nsid w:val="3F9C131D"/>
    <w:multiLevelType w:val="hybridMultilevel"/>
    <w:tmpl w:val="F62C8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41A21A36"/>
    <w:multiLevelType w:val="hybridMultilevel"/>
    <w:tmpl w:val="62E0B6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43491A9F"/>
    <w:multiLevelType w:val="multilevel"/>
    <w:tmpl w:val="AC2A72BA"/>
    <w:lvl w:ilvl="0">
      <w:start w:val="1"/>
      <w:numFmt w:val="bullet"/>
      <w:lvlText w:val=""/>
      <w:lvlJc w:val="left"/>
      <w:pPr>
        <w:ind w:left="624" w:hanging="624"/>
      </w:pPr>
      <w:rPr>
        <w:rFonts w:ascii="Symbol" w:hAnsi="Symbol" w:hint="default"/>
      </w:rPr>
    </w:lvl>
    <w:lvl w:ilvl="1">
      <w:numFmt w:val="decimal"/>
      <w:lvlText w:val="%1.%2"/>
      <w:lvlJc w:val="left"/>
      <w:pPr>
        <w:ind w:left="624" w:hanging="624"/>
      </w:pPr>
      <w:rPr>
        <w:rFonts w:hint="default"/>
        <w:w w:val="100"/>
      </w:rPr>
    </w:lvl>
    <w:lvl w:ilvl="2">
      <w:numFmt w:val="bullet"/>
      <w:lvlText w:val=""/>
      <w:lvlJc w:val="left"/>
      <w:pPr>
        <w:ind w:left="881" w:hanging="360"/>
      </w:pPr>
      <w:rPr>
        <w:rFonts w:ascii="Symbol" w:eastAsia="Symbol" w:hAnsi="Symbol" w:cs="Symbol" w:hint="default"/>
        <w:b w:val="0"/>
        <w:bCs w:val="0"/>
        <w:i w:val="0"/>
        <w:iCs w:val="0"/>
        <w:w w:val="100"/>
        <w:sz w:val="24"/>
        <w:szCs w:val="24"/>
      </w:rPr>
    </w:lvl>
    <w:lvl w:ilvl="3">
      <w:numFmt w:val="bullet"/>
      <w:lvlText w:val="•"/>
      <w:lvlJc w:val="left"/>
      <w:pPr>
        <w:ind w:left="2766" w:hanging="360"/>
      </w:pPr>
      <w:rPr>
        <w:rFonts w:hint="default"/>
      </w:rPr>
    </w:lvl>
    <w:lvl w:ilvl="4">
      <w:numFmt w:val="bullet"/>
      <w:lvlText w:val="•"/>
      <w:lvlJc w:val="left"/>
      <w:pPr>
        <w:ind w:left="3709" w:hanging="360"/>
      </w:pPr>
      <w:rPr>
        <w:rFonts w:hint="default"/>
      </w:rPr>
    </w:lvl>
    <w:lvl w:ilvl="5">
      <w:numFmt w:val="bullet"/>
      <w:lvlText w:val="•"/>
      <w:lvlJc w:val="left"/>
      <w:pPr>
        <w:ind w:left="4652" w:hanging="360"/>
      </w:pPr>
      <w:rPr>
        <w:rFonts w:hint="default"/>
      </w:rPr>
    </w:lvl>
    <w:lvl w:ilvl="6">
      <w:numFmt w:val="bullet"/>
      <w:lvlText w:val="•"/>
      <w:lvlJc w:val="left"/>
      <w:pPr>
        <w:ind w:left="5595" w:hanging="360"/>
      </w:pPr>
      <w:rPr>
        <w:rFonts w:hint="default"/>
      </w:rPr>
    </w:lvl>
    <w:lvl w:ilvl="7">
      <w:numFmt w:val="bullet"/>
      <w:lvlText w:val="•"/>
      <w:lvlJc w:val="left"/>
      <w:pPr>
        <w:ind w:left="6538" w:hanging="360"/>
      </w:pPr>
      <w:rPr>
        <w:rFonts w:hint="default"/>
      </w:rPr>
    </w:lvl>
    <w:lvl w:ilvl="8">
      <w:numFmt w:val="bullet"/>
      <w:lvlText w:val="•"/>
      <w:lvlJc w:val="left"/>
      <w:pPr>
        <w:ind w:left="7481" w:hanging="360"/>
      </w:pPr>
      <w:rPr>
        <w:rFonts w:hint="default"/>
      </w:rPr>
    </w:lvl>
  </w:abstractNum>
  <w:abstractNum w:abstractNumId="48" w15:restartNumberingAfterBreak="0">
    <w:nsid w:val="43560099"/>
    <w:multiLevelType w:val="multilevel"/>
    <w:tmpl w:val="480A03D4"/>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45E641F2"/>
    <w:multiLevelType w:val="multilevel"/>
    <w:tmpl w:val="A12ED2A4"/>
    <w:lvl w:ilvl="0">
      <w:start w:val="14"/>
      <w:numFmt w:val="decimal"/>
      <w:lvlText w:val="%1"/>
      <w:lvlJc w:val="left"/>
      <w:pPr>
        <w:ind w:left="589" w:hanging="490"/>
      </w:pPr>
      <w:rPr>
        <w:rFonts w:hint="default"/>
      </w:rPr>
    </w:lvl>
    <w:lvl w:ilvl="1">
      <w:start w:val="1"/>
      <w:numFmt w:val="bullet"/>
      <w:lvlText w:val=""/>
      <w:lvlJc w:val="left"/>
      <w:pPr>
        <w:ind w:left="589" w:hanging="490"/>
      </w:pPr>
      <w:rPr>
        <w:rFonts w:ascii="Symbol" w:hAnsi="Symbol" w:hint="default"/>
        <w:b/>
        <w:bCs/>
        <w:i w:val="0"/>
        <w:iCs w:val="0"/>
        <w:spacing w:val="-1"/>
        <w:w w:val="100"/>
        <w:sz w:val="22"/>
        <w:szCs w:val="22"/>
      </w:rPr>
    </w:lvl>
    <w:lvl w:ilvl="2">
      <w:numFmt w:val="bullet"/>
      <w:lvlText w:val=""/>
      <w:lvlJc w:val="left"/>
      <w:pPr>
        <w:ind w:left="1019" w:hanging="360"/>
      </w:pPr>
      <w:rPr>
        <w:rFonts w:ascii="Symbol" w:eastAsia="Symbol" w:hAnsi="Symbol" w:cs="Symbol" w:hint="default"/>
        <w:b w:val="0"/>
        <w:bCs w:val="0"/>
        <w:i w:val="0"/>
        <w:iCs w:val="0"/>
        <w:w w:val="100"/>
        <w:sz w:val="24"/>
        <w:szCs w:val="24"/>
      </w:rPr>
    </w:lvl>
    <w:lvl w:ilvl="3">
      <w:numFmt w:val="bullet"/>
      <w:lvlText w:val="•"/>
      <w:lvlJc w:val="left"/>
      <w:pPr>
        <w:ind w:left="3021" w:hanging="360"/>
      </w:pPr>
      <w:rPr>
        <w:rFonts w:hint="default"/>
      </w:rPr>
    </w:lvl>
    <w:lvl w:ilvl="4">
      <w:numFmt w:val="bullet"/>
      <w:lvlText w:val="•"/>
      <w:lvlJc w:val="left"/>
      <w:pPr>
        <w:ind w:left="4022" w:hanging="360"/>
      </w:pPr>
      <w:rPr>
        <w:rFonts w:hint="default"/>
      </w:rPr>
    </w:lvl>
    <w:lvl w:ilvl="5">
      <w:numFmt w:val="bullet"/>
      <w:lvlText w:val="•"/>
      <w:lvlJc w:val="left"/>
      <w:pPr>
        <w:ind w:left="5022" w:hanging="360"/>
      </w:pPr>
      <w:rPr>
        <w:rFonts w:hint="default"/>
      </w:rPr>
    </w:lvl>
    <w:lvl w:ilvl="6">
      <w:numFmt w:val="bullet"/>
      <w:lvlText w:val="•"/>
      <w:lvlJc w:val="left"/>
      <w:pPr>
        <w:ind w:left="6023" w:hanging="360"/>
      </w:pPr>
      <w:rPr>
        <w:rFonts w:hint="default"/>
      </w:rPr>
    </w:lvl>
    <w:lvl w:ilvl="7">
      <w:numFmt w:val="bullet"/>
      <w:lvlText w:val="•"/>
      <w:lvlJc w:val="left"/>
      <w:pPr>
        <w:ind w:left="7024" w:hanging="360"/>
      </w:pPr>
      <w:rPr>
        <w:rFonts w:hint="default"/>
      </w:rPr>
    </w:lvl>
    <w:lvl w:ilvl="8">
      <w:numFmt w:val="bullet"/>
      <w:lvlText w:val="•"/>
      <w:lvlJc w:val="left"/>
      <w:pPr>
        <w:ind w:left="8024" w:hanging="360"/>
      </w:pPr>
      <w:rPr>
        <w:rFonts w:hint="default"/>
      </w:rPr>
    </w:lvl>
  </w:abstractNum>
  <w:abstractNum w:abstractNumId="50" w15:restartNumberingAfterBreak="0">
    <w:nsid w:val="494E0BE5"/>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Arial" w:eastAsia="Arial" w:hAnsi="Arial" w:cs="Arial" w:hint="default"/>
        <w:b/>
        <w:bCs/>
        <w:i w:val="0"/>
        <w:iCs w:val="0"/>
        <w:w w:val="99"/>
        <w:sz w:val="24"/>
        <w:szCs w:val="24"/>
      </w:rPr>
    </w:lvl>
    <w:lvl w:ilvl="2">
      <w:start w:val="1"/>
      <w:numFmt w:val="decimal"/>
      <w:lvlText w:val="%1.%2.%3."/>
      <w:lvlJc w:val="left"/>
      <w:pPr>
        <w:ind w:left="1224" w:hanging="504"/>
      </w:pPr>
      <w:rPr>
        <w:rFonts w:hint="default"/>
        <w:b w:val="0"/>
        <w:bCs w:val="0"/>
        <w:i w:val="0"/>
        <w:iCs w:val="0"/>
        <w:w w:val="100"/>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4A2812A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4CDB28CE"/>
    <w:multiLevelType w:val="hybridMultilevel"/>
    <w:tmpl w:val="2522D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4DC37434"/>
    <w:multiLevelType w:val="multilevel"/>
    <w:tmpl w:val="83F4A4B0"/>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15:restartNumberingAfterBreak="0">
    <w:nsid w:val="4E125739"/>
    <w:multiLevelType w:val="multilevel"/>
    <w:tmpl w:val="C76C2B86"/>
    <w:lvl w:ilvl="0">
      <w:start w:val="8"/>
      <w:numFmt w:val="decimal"/>
      <w:lvlText w:val="%1"/>
      <w:lvlJc w:val="left"/>
      <w:pPr>
        <w:ind w:left="469" w:hanging="370"/>
      </w:pPr>
      <w:rPr>
        <w:rFonts w:hint="default"/>
      </w:rPr>
    </w:lvl>
    <w:lvl w:ilvl="1">
      <w:numFmt w:val="decimal"/>
      <w:lvlText w:val="%1.%2"/>
      <w:lvlJc w:val="left"/>
      <w:pPr>
        <w:ind w:left="469" w:hanging="370"/>
        <w:jc w:val="right"/>
      </w:pPr>
      <w:rPr>
        <w:rFonts w:ascii="Arial" w:eastAsia="Arial" w:hAnsi="Arial" w:cs="Arial" w:hint="default"/>
        <w:b/>
        <w:bCs/>
        <w:i w:val="0"/>
        <w:iCs w:val="0"/>
        <w:w w:val="100"/>
        <w:sz w:val="22"/>
        <w:szCs w:val="22"/>
      </w:rPr>
    </w:lvl>
    <w:lvl w:ilvl="2">
      <w:numFmt w:val="bullet"/>
      <w:lvlText w:val="•"/>
      <w:lvlJc w:val="left"/>
      <w:pPr>
        <w:ind w:left="2373" w:hanging="370"/>
      </w:pPr>
      <w:rPr>
        <w:rFonts w:hint="default"/>
      </w:rPr>
    </w:lvl>
    <w:lvl w:ilvl="3">
      <w:numFmt w:val="bullet"/>
      <w:lvlText w:val="•"/>
      <w:lvlJc w:val="left"/>
      <w:pPr>
        <w:ind w:left="3329" w:hanging="370"/>
      </w:pPr>
      <w:rPr>
        <w:rFonts w:hint="default"/>
      </w:rPr>
    </w:lvl>
    <w:lvl w:ilvl="4">
      <w:numFmt w:val="bullet"/>
      <w:lvlText w:val="•"/>
      <w:lvlJc w:val="left"/>
      <w:pPr>
        <w:ind w:left="4286" w:hanging="370"/>
      </w:pPr>
      <w:rPr>
        <w:rFonts w:hint="default"/>
      </w:rPr>
    </w:lvl>
    <w:lvl w:ilvl="5">
      <w:numFmt w:val="bullet"/>
      <w:lvlText w:val="•"/>
      <w:lvlJc w:val="left"/>
      <w:pPr>
        <w:ind w:left="5243" w:hanging="370"/>
      </w:pPr>
      <w:rPr>
        <w:rFonts w:hint="default"/>
      </w:rPr>
    </w:lvl>
    <w:lvl w:ilvl="6">
      <w:numFmt w:val="bullet"/>
      <w:lvlText w:val="•"/>
      <w:lvlJc w:val="left"/>
      <w:pPr>
        <w:ind w:left="6199" w:hanging="370"/>
      </w:pPr>
      <w:rPr>
        <w:rFonts w:hint="default"/>
      </w:rPr>
    </w:lvl>
    <w:lvl w:ilvl="7">
      <w:numFmt w:val="bullet"/>
      <w:lvlText w:val="•"/>
      <w:lvlJc w:val="left"/>
      <w:pPr>
        <w:ind w:left="7156" w:hanging="370"/>
      </w:pPr>
      <w:rPr>
        <w:rFonts w:hint="default"/>
      </w:rPr>
    </w:lvl>
    <w:lvl w:ilvl="8">
      <w:numFmt w:val="bullet"/>
      <w:lvlText w:val="•"/>
      <w:lvlJc w:val="left"/>
      <w:pPr>
        <w:ind w:left="8113" w:hanging="370"/>
      </w:pPr>
      <w:rPr>
        <w:rFonts w:hint="default"/>
      </w:rPr>
    </w:lvl>
  </w:abstractNum>
  <w:abstractNum w:abstractNumId="55" w15:restartNumberingAfterBreak="0">
    <w:nsid w:val="50285E51"/>
    <w:multiLevelType w:val="multilevel"/>
    <w:tmpl w:val="3F24D086"/>
    <w:lvl w:ilvl="0">
      <w:start w:val="13"/>
      <w:numFmt w:val="decimal"/>
      <w:lvlText w:val="%1"/>
      <w:lvlJc w:val="left"/>
      <w:pPr>
        <w:ind w:left="1287" w:hanging="629"/>
      </w:pPr>
      <w:rPr>
        <w:rFonts w:hint="default"/>
      </w:rPr>
    </w:lvl>
    <w:lvl w:ilvl="1">
      <w:numFmt w:val="decimal"/>
      <w:lvlText w:val="%1.%2"/>
      <w:lvlJc w:val="left"/>
      <w:pPr>
        <w:ind w:left="1287" w:hanging="629"/>
      </w:pPr>
      <w:rPr>
        <w:rFonts w:hint="default"/>
        <w:w w:val="100"/>
      </w:rPr>
    </w:lvl>
    <w:lvl w:ilvl="2">
      <w:numFmt w:val="bullet"/>
      <w:lvlText w:val="•"/>
      <w:lvlJc w:val="left"/>
      <w:pPr>
        <w:ind w:left="3029" w:hanging="629"/>
      </w:pPr>
      <w:rPr>
        <w:rFonts w:hint="default"/>
      </w:rPr>
    </w:lvl>
    <w:lvl w:ilvl="3">
      <w:numFmt w:val="bullet"/>
      <w:lvlText w:val="•"/>
      <w:lvlJc w:val="left"/>
      <w:pPr>
        <w:ind w:left="3903" w:hanging="629"/>
      </w:pPr>
      <w:rPr>
        <w:rFonts w:hint="default"/>
      </w:rPr>
    </w:lvl>
    <w:lvl w:ilvl="4">
      <w:numFmt w:val="bullet"/>
      <w:lvlText w:val="•"/>
      <w:lvlJc w:val="left"/>
      <w:pPr>
        <w:ind w:left="4778" w:hanging="629"/>
      </w:pPr>
      <w:rPr>
        <w:rFonts w:hint="default"/>
      </w:rPr>
    </w:lvl>
    <w:lvl w:ilvl="5">
      <w:numFmt w:val="bullet"/>
      <w:lvlText w:val="•"/>
      <w:lvlJc w:val="left"/>
      <w:pPr>
        <w:ind w:left="5653" w:hanging="629"/>
      </w:pPr>
      <w:rPr>
        <w:rFonts w:hint="default"/>
      </w:rPr>
    </w:lvl>
    <w:lvl w:ilvl="6">
      <w:numFmt w:val="bullet"/>
      <w:lvlText w:val="•"/>
      <w:lvlJc w:val="left"/>
      <w:pPr>
        <w:ind w:left="6527" w:hanging="629"/>
      </w:pPr>
      <w:rPr>
        <w:rFonts w:hint="default"/>
      </w:rPr>
    </w:lvl>
    <w:lvl w:ilvl="7">
      <w:numFmt w:val="bullet"/>
      <w:lvlText w:val="•"/>
      <w:lvlJc w:val="left"/>
      <w:pPr>
        <w:ind w:left="7402" w:hanging="629"/>
      </w:pPr>
      <w:rPr>
        <w:rFonts w:hint="default"/>
      </w:rPr>
    </w:lvl>
    <w:lvl w:ilvl="8">
      <w:numFmt w:val="bullet"/>
      <w:lvlText w:val="•"/>
      <w:lvlJc w:val="left"/>
      <w:pPr>
        <w:ind w:left="8277" w:hanging="629"/>
      </w:pPr>
      <w:rPr>
        <w:rFonts w:hint="default"/>
      </w:rPr>
    </w:lvl>
  </w:abstractNum>
  <w:abstractNum w:abstractNumId="56" w15:restartNumberingAfterBreak="0">
    <w:nsid w:val="504946C6"/>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50A1064C"/>
    <w:multiLevelType w:val="hybridMultilevel"/>
    <w:tmpl w:val="9E3255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53C44DEC"/>
    <w:multiLevelType w:val="hybridMultilevel"/>
    <w:tmpl w:val="2ECA64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9" w15:restartNumberingAfterBreak="0">
    <w:nsid w:val="55363A88"/>
    <w:multiLevelType w:val="hybridMultilevel"/>
    <w:tmpl w:val="535C79CE"/>
    <w:lvl w:ilvl="0" w:tplc="08090001">
      <w:start w:val="1"/>
      <w:numFmt w:val="bullet"/>
      <w:lvlText w:val=""/>
      <w:lvlJc w:val="left"/>
      <w:pPr>
        <w:ind w:left="751" w:hanging="360"/>
      </w:pPr>
      <w:rPr>
        <w:rFonts w:ascii="Symbol" w:hAnsi="Symbol" w:hint="default"/>
      </w:rPr>
    </w:lvl>
    <w:lvl w:ilvl="1" w:tplc="08090003" w:tentative="1">
      <w:start w:val="1"/>
      <w:numFmt w:val="bullet"/>
      <w:lvlText w:val="o"/>
      <w:lvlJc w:val="left"/>
      <w:pPr>
        <w:ind w:left="1471" w:hanging="360"/>
      </w:pPr>
      <w:rPr>
        <w:rFonts w:ascii="Courier New" w:hAnsi="Courier New" w:cs="Courier New" w:hint="default"/>
      </w:rPr>
    </w:lvl>
    <w:lvl w:ilvl="2" w:tplc="08090005" w:tentative="1">
      <w:start w:val="1"/>
      <w:numFmt w:val="bullet"/>
      <w:lvlText w:val=""/>
      <w:lvlJc w:val="left"/>
      <w:pPr>
        <w:ind w:left="2191" w:hanging="360"/>
      </w:pPr>
      <w:rPr>
        <w:rFonts w:ascii="Wingdings" w:hAnsi="Wingdings" w:hint="default"/>
      </w:rPr>
    </w:lvl>
    <w:lvl w:ilvl="3" w:tplc="08090001" w:tentative="1">
      <w:start w:val="1"/>
      <w:numFmt w:val="bullet"/>
      <w:lvlText w:val=""/>
      <w:lvlJc w:val="left"/>
      <w:pPr>
        <w:ind w:left="2911" w:hanging="360"/>
      </w:pPr>
      <w:rPr>
        <w:rFonts w:ascii="Symbol" w:hAnsi="Symbol" w:hint="default"/>
      </w:rPr>
    </w:lvl>
    <w:lvl w:ilvl="4" w:tplc="08090003" w:tentative="1">
      <w:start w:val="1"/>
      <w:numFmt w:val="bullet"/>
      <w:lvlText w:val="o"/>
      <w:lvlJc w:val="left"/>
      <w:pPr>
        <w:ind w:left="3631" w:hanging="360"/>
      </w:pPr>
      <w:rPr>
        <w:rFonts w:ascii="Courier New" w:hAnsi="Courier New" w:cs="Courier New" w:hint="default"/>
      </w:rPr>
    </w:lvl>
    <w:lvl w:ilvl="5" w:tplc="08090005" w:tentative="1">
      <w:start w:val="1"/>
      <w:numFmt w:val="bullet"/>
      <w:lvlText w:val=""/>
      <w:lvlJc w:val="left"/>
      <w:pPr>
        <w:ind w:left="4351" w:hanging="360"/>
      </w:pPr>
      <w:rPr>
        <w:rFonts w:ascii="Wingdings" w:hAnsi="Wingdings" w:hint="default"/>
      </w:rPr>
    </w:lvl>
    <w:lvl w:ilvl="6" w:tplc="08090001" w:tentative="1">
      <w:start w:val="1"/>
      <w:numFmt w:val="bullet"/>
      <w:lvlText w:val=""/>
      <w:lvlJc w:val="left"/>
      <w:pPr>
        <w:ind w:left="5071" w:hanging="360"/>
      </w:pPr>
      <w:rPr>
        <w:rFonts w:ascii="Symbol" w:hAnsi="Symbol" w:hint="default"/>
      </w:rPr>
    </w:lvl>
    <w:lvl w:ilvl="7" w:tplc="08090003" w:tentative="1">
      <w:start w:val="1"/>
      <w:numFmt w:val="bullet"/>
      <w:lvlText w:val="o"/>
      <w:lvlJc w:val="left"/>
      <w:pPr>
        <w:ind w:left="5791" w:hanging="360"/>
      </w:pPr>
      <w:rPr>
        <w:rFonts w:ascii="Courier New" w:hAnsi="Courier New" w:cs="Courier New" w:hint="default"/>
      </w:rPr>
    </w:lvl>
    <w:lvl w:ilvl="8" w:tplc="08090005" w:tentative="1">
      <w:start w:val="1"/>
      <w:numFmt w:val="bullet"/>
      <w:lvlText w:val=""/>
      <w:lvlJc w:val="left"/>
      <w:pPr>
        <w:ind w:left="6511" w:hanging="360"/>
      </w:pPr>
      <w:rPr>
        <w:rFonts w:ascii="Wingdings" w:hAnsi="Wingdings" w:hint="default"/>
      </w:rPr>
    </w:lvl>
  </w:abstractNum>
  <w:abstractNum w:abstractNumId="60" w15:restartNumberingAfterBreak="0">
    <w:nsid w:val="56FA6C81"/>
    <w:multiLevelType w:val="hybridMultilevel"/>
    <w:tmpl w:val="BAC48E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57337E3F"/>
    <w:multiLevelType w:val="multilevel"/>
    <w:tmpl w:val="63B803B0"/>
    <w:lvl w:ilvl="0">
      <w:start w:val="10"/>
      <w:numFmt w:val="decimal"/>
      <w:lvlText w:val="%1"/>
      <w:lvlJc w:val="left"/>
      <w:pPr>
        <w:ind w:left="1283" w:hanging="624"/>
      </w:pPr>
      <w:rPr>
        <w:rFonts w:hint="default"/>
      </w:rPr>
    </w:lvl>
    <w:lvl w:ilvl="1">
      <w:numFmt w:val="decimal"/>
      <w:lvlText w:val="%1.%2"/>
      <w:lvlJc w:val="left"/>
      <w:pPr>
        <w:ind w:left="1283" w:hanging="624"/>
      </w:pPr>
      <w:rPr>
        <w:rFonts w:hint="default"/>
        <w:w w:val="100"/>
      </w:rPr>
    </w:lvl>
    <w:lvl w:ilvl="2">
      <w:numFmt w:val="bullet"/>
      <w:lvlText w:val=""/>
      <w:lvlJc w:val="left"/>
      <w:pPr>
        <w:ind w:left="1540" w:hanging="360"/>
      </w:pPr>
      <w:rPr>
        <w:rFonts w:ascii="Symbol" w:eastAsia="Symbol" w:hAnsi="Symbol" w:cs="Symbol" w:hint="default"/>
        <w:b w:val="0"/>
        <w:bCs w:val="0"/>
        <w:i w:val="0"/>
        <w:iCs w:val="0"/>
        <w:w w:val="100"/>
        <w:sz w:val="24"/>
        <w:szCs w:val="24"/>
      </w:rPr>
    </w:lvl>
    <w:lvl w:ilvl="3">
      <w:numFmt w:val="bullet"/>
      <w:lvlText w:val="•"/>
      <w:lvlJc w:val="left"/>
      <w:pPr>
        <w:ind w:left="3425" w:hanging="360"/>
      </w:pPr>
      <w:rPr>
        <w:rFonts w:hint="default"/>
      </w:rPr>
    </w:lvl>
    <w:lvl w:ilvl="4">
      <w:numFmt w:val="bullet"/>
      <w:lvlText w:val="•"/>
      <w:lvlJc w:val="left"/>
      <w:pPr>
        <w:ind w:left="4368" w:hanging="360"/>
      </w:pPr>
      <w:rPr>
        <w:rFonts w:hint="default"/>
      </w:rPr>
    </w:lvl>
    <w:lvl w:ilvl="5">
      <w:numFmt w:val="bullet"/>
      <w:lvlText w:val="•"/>
      <w:lvlJc w:val="left"/>
      <w:pPr>
        <w:ind w:left="5311" w:hanging="360"/>
      </w:pPr>
      <w:rPr>
        <w:rFonts w:hint="default"/>
      </w:rPr>
    </w:lvl>
    <w:lvl w:ilvl="6">
      <w:numFmt w:val="bullet"/>
      <w:lvlText w:val="•"/>
      <w:lvlJc w:val="left"/>
      <w:pPr>
        <w:ind w:left="6254" w:hanging="360"/>
      </w:pPr>
      <w:rPr>
        <w:rFonts w:hint="default"/>
      </w:rPr>
    </w:lvl>
    <w:lvl w:ilvl="7">
      <w:numFmt w:val="bullet"/>
      <w:lvlText w:val="•"/>
      <w:lvlJc w:val="left"/>
      <w:pPr>
        <w:ind w:left="7197" w:hanging="360"/>
      </w:pPr>
      <w:rPr>
        <w:rFonts w:hint="default"/>
      </w:rPr>
    </w:lvl>
    <w:lvl w:ilvl="8">
      <w:numFmt w:val="bullet"/>
      <w:lvlText w:val="•"/>
      <w:lvlJc w:val="left"/>
      <w:pPr>
        <w:ind w:left="8140" w:hanging="360"/>
      </w:pPr>
      <w:rPr>
        <w:rFonts w:hint="default"/>
      </w:rPr>
    </w:lvl>
  </w:abstractNum>
  <w:abstractNum w:abstractNumId="62" w15:restartNumberingAfterBreak="0">
    <w:nsid w:val="58075B25"/>
    <w:multiLevelType w:val="multilevel"/>
    <w:tmpl w:val="80165568"/>
    <w:lvl w:ilvl="0">
      <w:start w:val="8"/>
      <w:numFmt w:val="decimal"/>
      <w:lvlText w:val="%1"/>
      <w:lvlJc w:val="left"/>
      <w:pPr>
        <w:ind w:left="1129" w:hanging="471"/>
      </w:pPr>
      <w:rPr>
        <w:rFonts w:hint="default"/>
      </w:rPr>
    </w:lvl>
    <w:lvl w:ilvl="1">
      <w:numFmt w:val="decimal"/>
      <w:lvlText w:val="%1.%2"/>
      <w:lvlJc w:val="left"/>
      <w:pPr>
        <w:ind w:left="1129" w:hanging="471"/>
      </w:pPr>
      <w:rPr>
        <w:rFonts w:hint="default"/>
        <w:w w:val="100"/>
      </w:rPr>
    </w:lvl>
    <w:lvl w:ilvl="2">
      <w:start w:val="1"/>
      <w:numFmt w:val="decimal"/>
      <w:lvlText w:val="%1.%2.%3"/>
      <w:lvlJc w:val="left"/>
      <w:pPr>
        <w:ind w:left="1540" w:hanging="881"/>
      </w:pPr>
      <w:rPr>
        <w:rFonts w:ascii="Arial" w:eastAsia="Arial" w:hAnsi="Arial" w:cs="Arial" w:hint="default"/>
        <w:b w:val="0"/>
        <w:bCs w:val="0"/>
        <w:i w:val="0"/>
        <w:iCs w:val="0"/>
        <w:spacing w:val="-2"/>
        <w:w w:val="99"/>
        <w:sz w:val="24"/>
        <w:szCs w:val="24"/>
      </w:rPr>
    </w:lvl>
    <w:lvl w:ilvl="3">
      <w:numFmt w:val="bullet"/>
      <w:lvlText w:val="•"/>
      <w:lvlJc w:val="left"/>
      <w:pPr>
        <w:ind w:left="2740" w:hanging="881"/>
      </w:pPr>
      <w:rPr>
        <w:rFonts w:hint="default"/>
      </w:rPr>
    </w:lvl>
    <w:lvl w:ilvl="4">
      <w:numFmt w:val="bullet"/>
      <w:lvlText w:val="•"/>
      <w:lvlJc w:val="left"/>
      <w:pPr>
        <w:ind w:left="3781" w:hanging="881"/>
      </w:pPr>
      <w:rPr>
        <w:rFonts w:hint="default"/>
      </w:rPr>
    </w:lvl>
    <w:lvl w:ilvl="5">
      <w:numFmt w:val="bullet"/>
      <w:lvlText w:val="•"/>
      <w:lvlJc w:val="left"/>
      <w:pPr>
        <w:ind w:left="4822" w:hanging="881"/>
      </w:pPr>
      <w:rPr>
        <w:rFonts w:hint="default"/>
      </w:rPr>
    </w:lvl>
    <w:lvl w:ilvl="6">
      <w:numFmt w:val="bullet"/>
      <w:lvlText w:val="•"/>
      <w:lvlJc w:val="left"/>
      <w:pPr>
        <w:ind w:left="5863" w:hanging="881"/>
      </w:pPr>
      <w:rPr>
        <w:rFonts w:hint="default"/>
      </w:rPr>
    </w:lvl>
    <w:lvl w:ilvl="7">
      <w:numFmt w:val="bullet"/>
      <w:lvlText w:val="•"/>
      <w:lvlJc w:val="left"/>
      <w:pPr>
        <w:ind w:left="6904" w:hanging="881"/>
      </w:pPr>
      <w:rPr>
        <w:rFonts w:hint="default"/>
      </w:rPr>
    </w:lvl>
    <w:lvl w:ilvl="8">
      <w:numFmt w:val="bullet"/>
      <w:lvlText w:val="•"/>
      <w:lvlJc w:val="left"/>
      <w:pPr>
        <w:ind w:left="7944" w:hanging="881"/>
      </w:pPr>
      <w:rPr>
        <w:rFonts w:hint="default"/>
      </w:rPr>
    </w:lvl>
  </w:abstractNum>
  <w:abstractNum w:abstractNumId="63" w15:restartNumberingAfterBreak="0">
    <w:nsid w:val="5DA84C56"/>
    <w:multiLevelType w:val="hybridMultilevel"/>
    <w:tmpl w:val="72B870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60D2170B"/>
    <w:multiLevelType w:val="multilevel"/>
    <w:tmpl w:val="F7284E44"/>
    <w:lvl w:ilvl="0">
      <w:start w:val="9"/>
      <w:numFmt w:val="decimal"/>
      <w:lvlText w:val="%1"/>
      <w:lvlJc w:val="left"/>
      <w:pPr>
        <w:ind w:left="1540" w:hanging="720"/>
      </w:pPr>
      <w:rPr>
        <w:rFonts w:hint="default"/>
      </w:rPr>
    </w:lvl>
    <w:lvl w:ilvl="1">
      <w:start w:val="3"/>
      <w:numFmt w:val="decimal"/>
      <w:lvlText w:val="%1.%2"/>
      <w:lvlJc w:val="left"/>
      <w:pPr>
        <w:ind w:left="1540" w:hanging="720"/>
      </w:pPr>
      <w:rPr>
        <w:rFonts w:hint="default"/>
      </w:rPr>
    </w:lvl>
    <w:lvl w:ilvl="2">
      <w:start w:val="3"/>
      <w:numFmt w:val="decimal"/>
      <w:lvlText w:val="%1.%2.%3"/>
      <w:lvlJc w:val="left"/>
      <w:pPr>
        <w:ind w:left="1540" w:hanging="720"/>
      </w:pPr>
      <w:rPr>
        <w:rFonts w:ascii="Arial" w:eastAsia="Arial" w:hAnsi="Arial" w:cs="Arial" w:hint="default"/>
        <w:b w:val="0"/>
        <w:bCs w:val="0"/>
        <w:i w:val="0"/>
        <w:iCs w:val="0"/>
        <w:spacing w:val="-2"/>
        <w:w w:val="99"/>
        <w:sz w:val="24"/>
        <w:szCs w:val="24"/>
      </w:rPr>
    </w:lvl>
    <w:lvl w:ilvl="3">
      <w:numFmt w:val="bullet"/>
      <w:lvlText w:val="•"/>
      <w:lvlJc w:val="left"/>
      <w:pPr>
        <w:ind w:left="4085" w:hanging="720"/>
      </w:pPr>
      <w:rPr>
        <w:rFonts w:hint="default"/>
      </w:rPr>
    </w:lvl>
    <w:lvl w:ilvl="4">
      <w:numFmt w:val="bullet"/>
      <w:lvlText w:val="•"/>
      <w:lvlJc w:val="left"/>
      <w:pPr>
        <w:ind w:left="4934" w:hanging="720"/>
      </w:pPr>
      <w:rPr>
        <w:rFonts w:hint="default"/>
      </w:rPr>
    </w:lvl>
    <w:lvl w:ilvl="5">
      <w:numFmt w:val="bullet"/>
      <w:lvlText w:val="•"/>
      <w:lvlJc w:val="left"/>
      <w:pPr>
        <w:ind w:left="5783" w:hanging="720"/>
      </w:pPr>
      <w:rPr>
        <w:rFonts w:hint="default"/>
      </w:rPr>
    </w:lvl>
    <w:lvl w:ilvl="6">
      <w:numFmt w:val="bullet"/>
      <w:lvlText w:val="•"/>
      <w:lvlJc w:val="left"/>
      <w:pPr>
        <w:ind w:left="6631" w:hanging="720"/>
      </w:pPr>
      <w:rPr>
        <w:rFonts w:hint="default"/>
      </w:rPr>
    </w:lvl>
    <w:lvl w:ilvl="7">
      <w:numFmt w:val="bullet"/>
      <w:lvlText w:val="•"/>
      <w:lvlJc w:val="left"/>
      <w:pPr>
        <w:ind w:left="7480" w:hanging="720"/>
      </w:pPr>
      <w:rPr>
        <w:rFonts w:hint="default"/>
      </w:rPr>
    </w:lvl>
    <w:lvl w:ilvl="8">
      <w:numFmt w:val="bullet"/>
      <w:lvlText w:val="•"/>
      <w:lvlJc w:val="left"/>
      <w:pPr>
        <w:ind w:left="8329" w:hanging="720"/>
      </w:pPr>
      <w:rPr>
        <w:rFonts w:hint="default"/>
      </w:rPr>
    </w:lvl>
  </w:abstractNum>
  <w:abstractNum w:abstractNumId="65" w15:restartNumberingAfterBreak="0">
    <w:nsid w:val="61E13424"/>
    <w:multiLevelType w:val="multilevel"/>
    <w:tmpl w:val="6ABC3E80"/>
    <w:lvl w:ilvl="0">
      <w:start w:val="8"/>
      <w:numFmt w:val="decimal"/>
      <w:lvlText w:val="%1"/>
      <w:lvlJc w:val="left"/>
      <w:pPr>
        <w:ind w:left="1129" w:hanging="471"/>
      </w:pPr>
      <w:rPr>
        <w:rFonts w:hint="default"/>
      </w:rPr>
    </w:lvl>
    <w:lvl w:ilvl="1">
      <w:start w:val="1"/>
      <w:numFmt w:val="decimal"/>
      <w:lvlText w:val="%1.%2"/>
      <w:lvlJc w:val="left"/>
      <w:pPr>
        <w:ind w:left="1129" w:hanging="471"/>
      </w:pPr>
      <w:rPr>
        <w:rFonts w:hint="default"/>
        <w:w w:val="100"/>
      </w:rPr>
    </w:lvl>
    <w:lvl w:ilvl="2">
      <w:start w:val="1"/>
      <w:numFmt w:val="decimal"/>
      <w:lvlText w:val="%1.%2.%3"/>
      <w:lvlJc w:val="left"/>
      <w:pPr>
        <w:ind w:left="1540" w:hanging="881"/>
      </w:pPr>
      <w:rPr>
        <w:rFonts w:ascii="Arial" w:eastAsia="Arial" w:hAnsi="Arial" w:cs="Arial" w:hint="default"/>
        <w:b w:val="0"/>
        <w:bCs w:val="0"/>
        <w:i w:val="0"/>
        <w:iCs w:val="0"/>
        <w:spacing w:val="-2"/>
        <w:w w:val="99"/>
        <w:sz w:val="24"/>
        <w:szCs w:val="24"/>
      </w:rPr>
    </w:lvl>
    <w:lvl w:ilvl="3">
      <w:numFmt w:val="bullet"/>
      <w:lvlText w:val="•"/>
      <w:lvlJc w:val="left"/>
      <w:pPr>
        <w:ind w:left="2740" w:hanging="881"/>
      </w:pPr>
      <w:rPr>
        <w:rFonts w:hint="default"/>
      </w:rPr>
    </w:lvl>
    <w:lvl w:ilvl="4">
      <w:numFmt w:val="bullet"/>
      <w:lvlText w:val="•"/>
      <w:lvlJc w:val="left"/>
      <w:pPr>
        <w:ind w:left="3781" w:hanging="881"/>
      </w:pPr>
      <w:rPr>
        <w:rFonts w:hint="default"/>
      </w:rPr>
    </w:lvl>
    <w:lvl w:ilvl="5">
      <w:numFmt w:val="bullet"/>
      <w:lvlText w:val="•"/>
      <w:lvlJc w:val="left"/>
      <w:pPr>
        <w:ind w:left="4822" w:hanging="881"/>
      </w:pPr>
      <w:rPr>
        <w:rFonts w:hint="default"/>
      </w:rPr>
    </w:lvl>
    <w:lvl w:ilvl="6">
      <w:numFmt w:val="bullet"/>
      <w:lvlText w:val="•"/>
      <w:lvlJc w:val="left"/>
      <w:pPr>
        <w:ind w:left="5863" w:hanging="881"/>
      </w:pPr>
      <w:rPr>
        <w:rFonts w:hint="default"/>
      </w:rPr>
    </w:lvl>
    <w:lvl w:ilvl="7">
      <w:numFmt w:val="bullet"/>
      <w:lvlText w:val="•"/>
      <w:lvlJc w:val="left"/>
      <w:pPr>
        <w:ind w:left="6904" w:hanging="881"/>
      </w:pPr>
      <w:rPr>
        <w:rFonts w:hint="default"/>
      </w:rPr>
    </w:lvl>
    <w:lvl w:ilvl="8">
      <w:numFmt w:val="bullet"/>
      <w:lvlText w:val="•"/>
      <w:lvlJc w:val="left"/>
      <w:pPr>
        <w:ind w:left="7944" w:hanging="881"/>
      </w:pPr>
      <w:rPr>
        <w:rFonts w:hint="default"/>
      </w:rPr>
    </w:lvl>
  </w:abstractNum>
  <w:abstractNum w:abstractNumId="66" w15:restartNumberingAfterBreak="0">
    <w:nsid w:val="61F83C37"/>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63EB0D5A"/>
    <w:multiLevelType w:val="hybridMultilevel"/>
    <w:tmpl w:val="DD189B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68974143"/>
    <w:multiLevelType w:val="hybridMultilevel"/>
    <w:tmpl w:val="CD26D6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9" w15:restartNumberingAfterBreak="0">
    <w:nsid w:val="6B9E6855"/>
    <w:multiLevelType w:val="multilevel"/>
    <w:tmpl w:val="A12ED2A4"/>
    <w:lvl w:ilvl="0">
      <w:start w:val="14"/>
      <w:numFmt w:val="decimal"/>
      <w:lvlText w:val="%1"/>
      <w:lvlJc w:val="left"/>
      <w:pPr>
        <w:ind w:left="589" w:hanging="490"/>
      </w:pPr>
      <w:rPr>
        <w:rFonts w:hint="default"/>
      </w:rPr>
    </w:lvl>
    <w:lvl w:ilvl="1">
      <w:start w:val="1"/>
      <w:numFmt w:val="bullet"/>
      <w:lvlText w:val=""/>
      <w:lvlJc w:val="left"/>
      <w:pPr>
        <w:ind w:left="589" w:hanging="490"/>
      </w:pPr>
      <w:rPr>
        <w:rFonts w:ascii="Symbol" w:hAnsi="Symbol" w:hint="default"/>
        <w:b/>
        <w:bCs/>
        <w:i w:val="0"/>
        <w:iCs w:val="0"/>
        <w:spacing w:val="-1"/>
        <w:w w:val="100"/>
        <w:sz w:val="22"/>
        <w:szCs w:val="22"/>
      </w:rPr>
    </w:lvl>
    <w:lvl w:ilvl="2">
      <w:numFmt w:val="bullet"/>
      <w:lvlText w:val=""/>
      <w:lvlJc w:val="left"/>
      <w:pPr>
        <w:ind w:left="1019" w:hanging="360"/>
      </w:pPr>
      <w:rPr>
        <w:rFonts w:ascii="Symbol" w:eastAsia="Symbol" w:hAnsi="Symbol" w:cs="Symbol" w:hint="default"/>
        <w:b w:val="0"/>
        <w:bCs w:val="0"/>
        <w:i w:val="0"/>
        <w:iCs w:val="0"/>
        <w:w w:val="100"/>
        <w:sz w:val="24"/>
        <w:szCs w:val="24"/>
      </w:rPr>
    </w:lvl>
    <w:lvl w:ilvl="3">
      <w:numFmt w:val="bullet"/>
      <w:lvlText w:val="•"/>
      <w:lvlJc w:val="left"/>
      <w:pPr>
        <w:ind w:left="3021" w:hanging="360"/>
      </w:pPr>
      <w:rPr>
        <w:rFonts w:hint="default"/>
      </w:rPr>
    </w:lvl>
    <w:lvl w:ilvl="4">
      <w:numFmt w:val="bullet"/>
      <w:lvlText w:val="•"/>
      <w:lvlJc w:val="left"/>
      <w:pPr>
        <w:ind w:left="4022" w:hanging="360"/>
      </w:pPr>
      <w:rPr>
        <w:rFonts w:hint="default"/>
      </w:rPr>
    </w:lvl>
    <w:lvl w:ilvl="5">
      <w:numFmt w:val="bullet"/>
      <w:lvlText w:val="•"/>
      <w:lvlJc w:val="left"/>
      <w:pPr>
        <w:ind w:left="5022" w:hanging="360"/>
      </w:pPr>
      <w:rPr>
        <w:rFonts w:hint="default"/>
      </w:rPr>
    </w:lvl>
    <w:lvl w:ilvl="6">
      <w:numFmt w:val="bullet"/>
      <w:lvlText w:val="•"/>
      <w:lvlJc w:val="left"/>
      <w:pPr>
        <w:ind w:left="6023" w:hanging="360"/>
      </w:pPr>
      <w:rPr>
        <w:rFonts w:hint="default"/>
      </w:rPr>
    </w:lvl>
    <w:lvl w:ilvl="7">
      <w:numFmt w:val="bullet"/>
      <w:lvlText w:val="•"/>
      <w:lvlJc w:val="left"/>
      <w:pPr>
        <w:ind w:left="7024" w:hanging="360"/>
      </w:pPr>
      <w:rPr>
        <w:rFonts w:hint="default"/>
      </w:rPr>
    </w:lvl>
    <w:lvl w:ilvl="8">
      <w:numFmt w:val="bullet"/>
      <w:lvlText w:val="•"/>
      <w:lvlJc w:val="left"/>
      <w:pPr>
        <w:ind w:left="8024" w:hanging="360"/>
      </w:pPr>
      <w:rPr>
        <w:rFonts w:hint="default"/>
      </w:rPr>
    </w:lvl>
  </w:abstractNum>
  <w:abstractNum w:abstractNumId="70" w15:restartNumberingAfterBreak="0">
    <w:nsid w:val="6C4B3FCA"/>
    <w:multiLevelType w:val="hybridMultilevel"/>
    <w:tmpl w:val="B6B48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1" w15:restartNumberingAfterBreak="0">
    <w:nsid w:val="6CB35D56"/>
    <w:multiLevelType w:val="multilevel"/>
    <w:tmpl w:val="D1F8A090"/>
    <w:lvl w:ilvl="0">
      <w:start w:val="1"/>
      <w:numFmt w:val="bullet"/>
      <w:lvlText w:val=""/>
      <w:lvlJc w:val="left"/>
      <w:pPr>
        <w:ind w:left="589" w:hanging="490"/>
      </w:pPr>
      <w:rPr>
        <w:rFonts w:ascii="Symbol" w:hAnsi="Symbol" w:hint="default"/>
      </w:rPr>
    </w:lvl>
    <w:lvl w:ilvl="1">
      <w:start w:val="1"/>
      <w:numFmt w:val="bullet"/>
      <w:lvlText w:val=""/>
      <w:lvlJc w:val="left"/>
      <w:pPr>
        <w:ind w:left="589" w:hanging="490"/>
      </w:pPr>
      <w:rPr>
        <w:rFonts w:ascii="Symbol" w:hAnsi="Symbol" w:hint="default"/>
        <w:b/>
        <w:bCs/>
        <w:i w:val="0"/>
        <w:iCs w:val="0"/>
        <w:spacing w:val="-1"/>
        <w:w w:val="100"/>
        <w:sz w:val="22"/>
        <w:szCs w:val="22"/>
      </w:rPr>
    </w:lvl>
    <w:lvl w:ilvl="2">
      <w:numFmt w:val="bullet"/>
      <w:lvlText w:val=""/>
      <w:lvlJc w:val="left"/>
      <w:pPr>
        <w:ind w:left="1019" w:hanging="360"/>
      </w:pPr>
      <w:rPr>
        <w:rFonts w:ascii="Symbol" w:eastAsia="Symbol" w:hAnsi="Symbol" w:cs="Symbol" w:hint="default"/>
        <w:b w:val="0"/>
        <w:bCs w:val="0"/>
        <w:i w:val="0"/>
        <w:iCs w:val="0"/>
        <w:w w:val="100"/>
        <w:sz w:val="24"/>
        <w:szCs w:val="24"/>
      </w:rPr>
    </w:lvl>
    <w:lvl w:ilvl="3">
      <w:numFmt w:val="bullet"/>
      <w:lvlText w:val="•"/>
      <w:lvlJc w:val="left"/>
      <w:pPr>
        <w:ind w:left="3021" w:hanging="360"/>
      </w:pPr>
      <w:rPr>
        <w:rFonts w:hint="default"/>
      </w:rPr>
    </w:lvl>
    <w:lvl w:ilvl="4">
      <w:numFmt w:val="bullet"/>
      <w:lvlText w:val="•"/>
      <w:lvlJc w:val="left"/>
      <w:pPr>
        <w:ind w:left="4022" w:hanging="360"/>
      </w:pPr>
      <w:rPr>
        <w:rFonts w:hint="default"/>
      </w:rPr>
    </w:lvl>
    <w:lvl w:ilvl="5">
      <w:numFmt w:val="bullet"/>
      <w:lvlText w:val="•"/>
      <w:lvlJc w:val="left"/>
      <w:pPr>
        <w:ind w:left="5022" w:hanging="360"/>
      </w:pPr>
      <w:rPr>
        <w:rFonts w:hint="default"/>
      </w:rPr>
    </w:lvl>
    <w:lvl w:ilvl="6">
      <w:numFmt w:val="bullet"/>
      <w:lvlText w:val="•"/>
      <w:lvlJc w:val="left"/>
      <w:pPr>
        <w:ind w:left="6023" w:hanging="360"/>
      </w:pPr>
      <w:rPr>
        <w:rFonts w:hint="default"/>
      </w:rPr>
    </w:lvl>
    <w:lvl w:ilvl="7">
      <w:numFmt w:val="bullet"/>
      <w:lvlText w:val="•"/>
      <w:lvlJc w:val="left"/>
      <w:pPr>
        <w:ind w:left="7024" w:hanging="360"/>
      </w:pPr>
      <w:rPr>
        <w:rFonts w:hint="default"/>
      </w:rPr>
    </w:lvl>
    <w:lvl w:ilvl="8">
      <w:numFmt w:val="bullet"/>
      <w:lvlText w:val="•"/>
      <w:lvlJc w:val="left"/>
      <w:pPr>
        <w:ind w:left="8024" w:hanging="360"/>
      </w:pPr>
      <w:rPr>
        <w:rFonts w:hint="default"/>
      </w:rPr>
    </w:lvl>
  </w:abstractNum>
  <w:abstractNum w:abstractNumId="72" w15:restartNumberingAfterBreak="0">
    <w:nsid w:val="6F6F4F2E"/>
    <w:multiLevelType w:val="multilevel"/>
    <w:tmpl w:val="D9AA071A"/>
    <w:lvl w:ilvl="0">
      <w:start w:val="1"/>
      <w:numFmt w:val="bullet"/>
      <w:lvlText w:val=""/>
      <w:lvlJc w:val="left"/>
      <w:pPr>
        <w:ind w:left="720" w:hanging="720"/>
      </w:pPr>
      <w:rPr>
        <w:rFonts w:ascii="Symbol" w:hAnsi="Symbol" w:hint="default"/>
      </w:rPr>
    </w:lvl>
    <w:lvl w:ilvl="1">
      <w:start w:val="1"/>
      <w:numFmt w:val="decimal"/>
      <w:lvlText w:val="%1.%2"/>
      <w:lvlJc w:val="left"/>
      <w:pPr>
        <w:ind w:left="1440" w:hanging="720"/>
      </w:pPr>
      <w:rPr>
        <w:rFonts w:hint="default"/>
      </w:rPr>
    </w:lvl>
    <w:lvl w:ilvl="2">
      <w:start w:val="1"/>
      <w:numFmt w:val="bullet"/>
      <w:lvlText w:val=""/>
      <w:lvlJc w:val="left"/>
      <w:pPr>
        <w:ind w:left="2160" w:hanging="720"/>
      </w:pPr>
      <w:rPr>
        <w:rFonts w:ascii="Symbol" w:hAnsi="Symbol"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3" w15:restartNumberingAfterBreak="0">
    <w:nsid w:val="71715309"/>
    <w:multiLevelType w:val="multilevel"/>
    <w:tmpl w:val="D9AA071A"/>
    <w:lvl w:ilvl="0">
      <w:start w:val="1"/>
      <w:numFmt w:val="bullet"/>
      <w:lvlText w:val=""/>
      <w:lvlJc w:val="left"/>
      <w:pPr>
        <w:ind w:left="720" w:hanging="720"/>
      </w:pPr>
      <w:rPr>
        <w:rFonts w:ascii="Symbol" w:hAnsi="Symbol" w:hint="default"/>
      </w:rPr>
    </w:lvl>
    <w:lvl w:ilvl="1">
      <w:start w:val="1"/>
      <w:numFmt w:val="decimal"/>
      <w:lvlText w:val="%1.%2"/>
      <w:lvlJc w:val="left"/>
      <w:pPr>
        <w:ind w:left="1440" w:hanging="720"/>
      </w:pPr>
      <w:rPr>
        <w:rFonts w:hint="default"/>
      </w:rPr>
    </w:lvl>
    <w:lvl w:ilvl="2">
      <w:start w:val="1"/>
      <w:numFmt w:val="bullet"/>
      <w:lvlText w:val=""/>
      <w:lvlJc w:val="left"/>
      <w:pPr>
        <w:ind w:left="2160" w:hanging="720"/>
      </w:pPr>
      <w:rPr>
        <w:rFonts w:ascii="Symbol" w:hAnsi="Symbol"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4" w15:restartNumberingAfterBreak="0">
    <w:nsid w:val="720B6FC2"/>
    <w:multiLevelType w:val="multilevel"/>
    <w:tmpl w:val="C5B400FE"/>
    <w:lvl w:ilvl="0">
      <w:start w:val="1"/>
      <w:numFmt w:val="decimal"/>
      <w:pStyle w:val="Heading1"/>
      <w:lvlText w:val="%1"/>
      <w:lvlJc w:val="left"/>
      <w:pPr>
        <w:ind w:left="432" w:hanging="432"/>
      </w:pPr>
    </w:lvl>
    <w:lvl w:ilvl="1">
      <w:start w:val="1"/>
      <w:numFmt w:val="decimal"/>
      <w:pStyle w:val="Heading2"/>
      <w:lvlText w:val="%1.%2"/>
      <w:lvlJc w:val="left"/>
      <w:pPr>
        <w:ind w:left="57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75" w15:restartNumberingAfterBreak="0">
    <w:nsid w:val="75754F07"/>
    <w:multiLevelType w:val="multilevel"/>
    <w:tmpl w:val="D1F8A090"/>
    <w:lvl w:ilvl="0">
      <w:start w:val="1"/>
      <w:numFmt w:val="bullet"/>
      <w:lvlText w:val=""/>
      <w:lvlJc w:val="left"/>
      <w:pPr>
        <w:ind w:left="589" w:hanging="490"/>
      </w:pPr>
      <w:rPr>
        <w:rFonts w:ascii="Symbol" w:hAnsi="Symbol" w:hint="default"/>
      </w:rPr>
    </w:lvl>
    <w:lvl w:ilvl="1">
      <w:start w:val="1"/>
      <w:numFmt w:val="bullet"/>
      <w:lvlText w:val=""/>
      <w:lvlJc w:val="left"/>
      <w:pPr>
        <w:ind w:left="589" w:hanging="490"/>
      </w:pPr>
      <w:rPr>
        <w:rFonts w:ascii="Symbol" w:hAnsi="Symbol" w:hint="default"/>
        <w:b/>
        <w:bCs/>
        <w:i w:val="0"/>
        <w:iCs w:val="0"/>
        <w:spacing w:val="-1"/>
        <w:w w:val="100"/>
        <w:sz w:val="22"/>
        <w:szCs w:val="22"/>
      </w:rPr>
    </w:lvl>
    <w:lvl w:ilvl="2">
      <w:numFmt w:val="bullet"/>
      <w:lvlText w:val=""/>
      <w:lvlJc w:val="left"/>
      <w:pPr>
        <w:ind w:left="1019" w:hanging="360"/>
      </w:pPr>
      <w:rPr>
        <w:rFonts w:ascii="Symbol" w:eastAsia="Symbol" w:hAnsi="Symbol" w:cs="Symbol" w:hint="default"/>
        <w:b w:val="0"/>
        <w:bCs w:val="0"/>
        <w:i w:val="0"/>
        <w:iCs w:val="0"/>
        <w:w w:val="100"/>
        <w:sz w:val="24"/>
        <w:szCs w:val="24"/>
      </w:rPr>
    </w:lvl>
    <w:lvl w:ilvl="3">
      <w:numFmt w:val="bullet"/>
      <w:lvlText w:val="•"/>
      <w:lvlJc w:val="left"/>
      <w:pPr>
        <w:ind w:left="3021" w:hanging="360"/>
      </w:pPr>
      <w:rPr>
        <w:rFonts w:hint="default"/>
      </w:rPr>
    </w:lvl>
    <w:lvl w:ilvl="4">
      <w:numFmt w:val="bullet"/>
      <w:lvlText w:val="•"/>
      <w:lvlJc w:val="left"/>
      <w:pPr>
        <w:ind w:left="4022" w:hanging="360"/>
      </w:pPr>
      <w:rPr>
        <w:rFonts w:hint="default"/>
      </w:rPr>
    </w:lvl>
    <w:lvl w:ilvl="5">
      <w:numFmt w:val="bullet"/>
      <w:lvlText w:val="•"/>
      <w:lvlJc w:val="left"/>
      <w:pPr>
        <w:ind w:left="5022" w:hanging="360"/>
      </w:pPr>
      <w:rPr>
        <w:rFonts w:hint="default"/>
      </w:rPr>
    </w:lvl>
    <w:lvl w:ilvl="6">
      <w:numFmt w:val="bullet"/>
      <w:lvlText w:val="•"/>
      <w:lvlJc w:val="left"/>
      <w:pPr>
        <w:ind w:left="6023" w:hanging="360"/>
      </w:pPr>
      <w:rPr>
        <w:rFonts w:hint="default"/>
      </w:rPr>
    </w:lvl>
    <w:lvl w:ilvl="7">
      <w:numFmt w:val="bullet"/>
      <w:lvlText w:val="•"/>
      <w:lvlJc w:val="left"/>
      <w:pPr>
        <w:ind w:left="7024" w:hanging="360"/>
      </w:pPr>
      <w:rPr>
        <w:rFonts w:hint="default"/>
      </w:rPr>
    </w:lvl>
    <w:lvl w:ilvl="8">
      <w:numFmt w:val="bullet"/>
      <w:lvlText w:val="•"/>
      <w:lvlJc w:val="left"/>
      <w:pPr>
        <w:ind w:left="8024" w:hanging="360"/>
      </w:pPr>
      <w:rPr>
        <w:rFonts w:hint="default"/>
      </w:rPr>
    </w:lvl>
  </w:abstractNum>
  <w:abstractNum w:abstractNumId="76" w15:restartNumberingAfterBreak="0">
    <w:nsid w:val="77F074B0"/>
    <w:multiLevelType w:val="multilevel"/>
    <w:tmpl w:val="D78E0AE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7" w15:restartNumberingAfterBreak="0">
    <w:nsid w:val="78CF6980"/>
    <w:multiLevelType w:val="multilevel"/>
    <w:tmpl w:val="272C1D58"/>
    <w:lvl w:ilvl="0">
      <w:start w:val="1"/>
      <w:numFmt w:val="bullet"/>
      <w:lvlText w:val=""/>
      <w:lvlJc w:val="left"/>
      <w:pPr>
        <w:ind w:left="720" w:hanging="720"/>
      </w:pPr>
      <w:rPr>
        <w:rFonts w:ascii="Symbol" w:hAnsi="Symbol"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8" w15:restartNumberingAfterBreak="0">
    <w:nsid w:val="79114AFB"/>
    <w:multiLevelType w:val="hybridMultilevel"/>
    <w:tmpl w:val="6C124E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7FDD07F5"/>
    <w:multiLevelType w:val="hybridMultilevel"/>
    <w:tmpl w:val="E24ABE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55"/>
  </w:num>
  <w:num w:numId="3">
    <w:abstractNumId w:val="16"/>
  </w:num>
  <w:num w:numId="4">
    <w:abstractNumId w:val="61"/>
  </w:num>
  <w:num w:numId="5">
    <w:abstractNumId w:val="50"/>
  </w:num>
  <w:num w:numId="6">
    <w:abstractNumId w:val="64"/>
  </w:num>
  <w:num w:numId="7">
    <w:abstractNumId w:val="62"/>
  </w:num>
  <w:num w:numId="8">
    <w:abstractNumId w:val="27"/>
  </w:num>
  <w:num w:numId="9">
    <w:abstractNumId w:val="37"/>
  </w:num>
  <w:num w:numId="10">
    <w:abstractNumId w:val="38"/>
  </w:num>
  <w:num w:numId="11">
    <w:abstractNumId w:val="3"/>
  </w:num>
  <w:num w:numId="12">
    <w:abstractNumId w:val="8"/>
  </w:num>
  <w:num w:numId="13">
    <w:abstractNumId w:val="36"/>
  </w:num>
  <w:num w:numId="14">
    <w:abstractNumId w:val="54"/>
  </w:num>
  <w:num w:numId="15">
    <w:abstractNumId w:val="9"/>
  </w:num>
  <w:num w:numId="16">
    <w:abstractNumId w:val="7"/>
  </w:num>
  <w:num w:numId="17">
    <w:abstractNumId w:val="68"/>
  </w:num>
  <w:num w:numId="18">
    <w:abstractNumId w:val="33"/>
  </w:num>
  <w:num w:numId="19">
    <w:abstractNumId w:val="19"/>
  </w:num>
  <w:num w:numId="20">
    <w:abstractNumId w:val="12"/>
  </w:num>
  <w:num w:numId="21">
    <w:abstractNumId w:val="69"/>
  </w:num>
  <w:num w:numId="22">
    <w:abstractNumId w:val="49"/>
  </w:num>
  <w:num w:numId="23">
    <w:abstractNumId w:val="20"/>
  </w:num>
  <w:num w:numId="24">
    <w:abstractNumId w:val="21"/>
  </w:num>
  <w:num w:numId="25">
    <w:abstractNumId w:val="71"/>
  </w:num>
  <w:num w:numId="26">
    <w:abstractNumId w:val="75"/>
  </w:num>
  <w:num w:numId="27">
    <w:abstractNumId w:val="5"/>
  </w:num>
  <w:num w:numId="28">
    <w:abstractNumId w:val="72"/>
  </w:num>
  <w:num w:numId="29">
    <w:abstractNumId w:val="73"/>
  </w:num>
  <w:num w:numId="30">
    <w:abstractNumId w:val="70"/>
  </w:num>
  <w:num w:numId="31">
    <w:abstractNumId w:val="32"/>
  </w:num>
  <w:num w:numId="32">
    <w:abstractNumId w:val="24"/>
  </w:num>
  <w:num w:numId="33">
    <w:abstractNumId w:val="6"/>
  </w:num>
  <w:num w:numId="34">
    <w:abstractNumId w:val="44"/>
  </w:num>
  <w:num w:numId="35">
    <w:abstractNumId w:val="77"/>
  </w:num>
  <w:num w:numId="36">
    <w:abstractNumId w:val="4"/>
  </w:num>
  <w:num w:numId="37">
    <w:abstractNumId w:val="10"/>
  </w:num>
  <w:num w:numId="38">
    <w:abstractNumId w:val="43"/>
  </w:num>
  <w:num w:numId="39">
    <w:abstractNumId w:val="47"/>
  </w:num>
  <w:num w:numId="40">
    <w:abstractNumId w:val="52"/>
  </w:num>
  <w:num w:numId="41">
    <w:abstractNumId w:val="13"/>
  </w:num>
  <w:num w:numId="42">
    <w:abstractNumId w:val="41"/>
  </w:num>
  <w:num w:numId="43">
    <w:abstractNumId w:val="0"/>
  </w:num>
  <w:num w:numId="44">
    <w:abstractNumId w:val="67"/>
  </w:num>
  <w:num w:numId="45">
    <w:abstractNumId w:val="57"/>
  </w:num>
  <w:num w:numId="46">
    <w:abstractNumId w:val="56"/>
  </w:num>
  <w:num w:numId="47">
    <w:abstractNumId w:val="23"/>
  </w:num>
  <w:num w:numId="48">
    <w:abstractNumId w:val="20"/>
    <w:lvlOverride w:ilvl="0">
      <w:startOverride w:val="7"/>
    </w:lvlOverride>
    <w:lvlOverride w:ilvl="1">
      <w:startOverride w:val="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0"/>
  </w:num>
  <w:num w:numId="50">
    <w:abstractNumId w:val="60"/>
  </w:num>
  <w:num w:numId="51">
    <w:abstractNumId w:val="22"/>
  </w:num>
  <w:num w:numId="52">
    <w:abstractNumId w:val="63"/>
  </w:num>
  <w:num w:numId="53">
    <w:abstractNumId w:val="11"/>
  </w:num>
  <w:num w:numId="54">
    <w:abstractNumId w:val="25"/>
  </w:num>
  <w:num w:numId="55">
    <w:abstractNumId w:val="20"/>
    <w:lvlOverride w:ilvl="0">
      <w:startOverride w:val="8"/>
    </w:lvlOverride>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0"/>
    <w:lvlOverride w:ilvl="0">
      <w:startOverride w:val="8"/>
    </w:lvlOverride>
    <w:lvlOverride w:ilvl="1">
      <w:startOverride w:val="3"/>
    </w:lvlOverride>
    <w:lvlOverride w:ilvl="2"/>
    <w:lvlOverride w:ilvl="3"/>
    <w:lvlOverride w:ilvl="4"/>
    <w:lvlOverride w:ilvl="5"/>
    <w:lvlOverride w:ilvl="6"/>
    <w:lvlOverride w:ilvl="7"/>
    <w:lvlOverride w:ilvl="8"/>
  </w:num>
  <w:num w:numId="57">
    <w:abstractNumId w:val="40"/>
  </w:num>
  <w:num w:numId="58">
    <w:abstractNumId w:val="50"/>
    <w:lvlOverride w:ilvl="0">
      <w:startOverride w:val="8"/>
    </w:lvlOverride>
    <w:lvlOverride w:ilvl="1">
      <w:startOverride w:val="9"/>
    </w:lvlOverride>
    <w:lvlOverride w:ilvl="2"/>
    <w:lvlOverride w:ilvl="3"/>
    <w:lvlOverride w:ilvl="4"/>
    <w:lvlOverride w:ilvl="5"/>
    <w:lvlOverride w:ilvl="6"/>
    <w:lvlOverride w:ilvl="7"/>
    <w:lvlOverride w:ilvl="8"/>
  </w:num>
  <w:num w:numId="59">
    <w:abstractNumId w:val="59"/>
  </w:num>
  <w:num w:numId="60">
    <w:abstractNumId w:val="65"/>
  </w:num>
  <w:num w:numId="61">
    <w:abstractNumId w:val="50"/>
  </w:num>
  <w:num w:numId="62">
    <w:abstractNumId w:val="50"/>
  </w:num>
  <w:num w:numId="63">
    <w:abstractNumId w:val="50"/>
    <w:lvlOverride w:ilvl="0">
      <w:startOverride w:val="8"/>
    </w:lvlOverride>
    <w:lvlOverride w:ilvl="1">
      <w:startOverride w:val="16"/>
    </w:lvlOverride>
    <w:lvlOverride w:ilvl="2"/>
    <w:lvlOverride w:ilvl="3"/>
    <w:lvlOverride w:ilvl="4"/>
    <w:lvlOverride w:ilvl="5"/>
    <w:lvlOverride w:ilvl="6"/>
    <w:lvlOverride w:ilvl="7"/>
    <w:lvlOverride w:ilvl="8"/>
  </w:num>
  <w:num w:numId="64">
    <w:abstractNumId w:val="18"/>
  </w:num>
  <w:num w:numId="65">
    <w:abstractNumId w:val="31"/>
  </w:num>
  <w:num w:numId="66">
    <w:abstractNumId w:val="39"/>
  </w:num>
  <w:num w:numId="67">
    <w:abstractNumId w:val="50"/>
    <w:lvlOverride w:ilvl="0">
      <w:startOverride w:val="8"/>
    </w:lvlOverride>
    <w:lvlOverride w:ilvl="1">
      <w:startOverride w:val="1"/>
    </w:lvlOverride>
    <w:lvlOverride w:ilvl="2"/>
    <w:lvlOverride w:ilvl="3"/>
    <w:lvlOverride w:ilvl="4"/>
    <w:lvlOverride w:ilvl="5"/>
    <w:lvlOverride w:ilvl="6"/>
    <w:lvlOverride w:ilvl="7"/>
    <w:lvlOverride w:ilvl="8"/>
  </w:num>
  <w:num w:numId="68">
    <w:abstractNumId w:val="50"/>
    <w:lvlOverride w:ilvl="0">
      <w:startOverride w:val="8"/>
    </w:lvlOverride>
    <w:lvlOverride w:ilvl="1">
      <w:startOverride w:val="1"/>
    </w:lvlOverride>
    <w:lvlOverride w:ilvl="2"/>
    <w:lvlOverride w:ilvl="3"/>
    <w:lvlOverride w:ilvl="4"/>
    <w:lvlOverride w:ilvl="5"/>
    <w:lvlOverride w:ilvl="6"/>
    <w:lvlOverride w:ilvl="7"/>
    <w:lvlOverride w:ilvl="8"/>
  </w:num>
  <w:num w:numId="69">
    <w:abstractNumId w:val="2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0"/>
    <w:lvlOverride w:ilvl="0">
      <w:startOverride w:val="8"/>
    </w:lvlOverride>
    <w:lvlOverride w:ilvl="1">
      <w:startOverride w:val="2"/>
    </w:lvlOverride>
    <w:lvlOverride w:ilvl="2"/>
    <w:lvlOverride w:ilvl="3"/>
    <w:lvlOverride w:ilvl="4"/>
    <w:lvlOverride w:ilvl="5"/>
    <w:lvlOverride w:ilvl="6"/>
    <w:lvlOverride w:ilvl="7"/>
    <w:lvlOverride w:ilvl="8"/>
  </w:num>
  <w:num w:numId="71">
    <w:abstractNumId w:val="29"/>
  </w:num>
  <w:num w:numId="72">
    <w:abstractNumId w:val="46"/>
  </w:num>
  <w:num w:numId="73">
    <w:abstractNumId w:val="1"/>
  </w:num>
  <w:num w:numId="74">
    <w:abstractNumId w:val="14"/>
  </w:num>
  <w:num w:numId="75">
    <w:abstractNumId w:val="50"/>
    <w:lvlOverride w:ilvl="0">
      <w:startOverride w:val="8"/>
    </w:lvlOverride>
    <w:lvlOverride w:ilvl="1">
      <w:startOverride w:val="1"/>
    </w:lvlOverride>
    <w:lvlOverride w:ilvl="2"/>
    <w:lvlOverride w:ilvl="3"/>
    <w:lvlOverride w:ilvl="4"/>
    <w:lvlOverride w:ilvl="5"/>
    <w:lvlOverride w:ilvl="6"/>
    <w:lvlOverride w:ilvl="7"/>
    <w:lvlOverride w:ilvl="8"/>
  </w:num>
  <w:num w:numId="76">
    <w:abstractNumId w:val="15"/>
  </w:num>
  <w:num w:numId="77">
    <w:abstractNumId w:val="76"/>
  </w:num>
  <w:num w:numId="78">
    <w:abstractNumId w:val="26"/>
  </w:num>
  <w:num w:numId="79">
    <w:abstractNumId w:val="48"/>
  </w:num>
  <w:num w:numId="80">
    <w:abstractNumId w:val="53"/>
  </w:num>
  <w:num w:numId="81">
    <w:abstractNumId w:val="34"/>
  </w:num>
  <w:num w:numId="82">
    <w:abstractNumId w:val="28"/>
  </w:num>
  <w:num w:numId="83">
    <w:abstractNumId w:val="66"/>
  </w:num>
  <w:num w:numId="84">
    <w:abstractNumId w:val="42"/>
  </w:num>
  <w:num w:numId="85">
    <w:abstractNumId w:val="42"/>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7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51"/>
  </w:num>
  <w:num w:numId="88">
    <w:abstractNumId w:val="74"/>
  </w:num>
  <w:num w:numId="89">
    <w:abstractNumId w:val="30"/>
  </w:num>
  <w:num w:numId="90">
    <w:abstractNumId w:val="78"/>
  </w:num>
  <w:num w:numId="91">
    <w:abstractNumId w:val="79"/>
  </w:num>
  <w:num w:numId="92">
    <w:abstractNumId w:val="35"/>
  </w:num>
  <w:num w:numId="93">
    <w:abstractNumId w:val="45"/>
  </w:num>
  <w:num w:numId="94">
    <w:abstractNumId w:val="58"/>
  </w:num>
  <w:num w:numId="95">
    <w:abstractNumId w:val="17"/>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EEEBEE71-3850-4053-AE48-23F897A6D08C}"/>
    <w:docVar w:name="dgnword-eventsink" w:val="2166479155440"/>
  </w:docVars>
  <w:rsids>
    <w:rsidRoot w:val="00BE3B28"/>
    <w:rsid w:val="00040DDA"/>
    <w:rsid w:val="000558DA"/>
    <w:rsid w:val="00072453"/>
    <w:rsid w:val="000917E3"/>
    <w:rsid w:val="000A6136"/>
    <w:rsid w:val="000D5647"/>
    <w:rsid w:val="000E07C7"/>
    <w:rsid w:val="000F10FD"/>
    <w:rsid w:val="0011078D"/>
    <w:rsid w:val="00112EBB"/>
    <w:rsid w:val="00142C3B"/>
    <w:rsid w:val="00162D93"/>
    <w:rsid w:val="001F658C"/>
    <w:rsid w:val="00251F15"/>
    <w:rsid w:val="00276158"/>
    <w:rsid w:val="00292744"/>
    <w:rsid w:val="002C2764"/>
    <w:rsid w:val="002D2D65"/>
    <w:rsid w:val="002D466B"/>
    <w:rsid w:val="002E27D0"/>
    <w:rsid w:val="0031355F"/>
    <w:rsid w:val="00322DFC"/>
    <w:rsid w:val="00325BA9"/>
    <w:rsid w:val="00343855"/>
    <w:rsid w:val="003569AC"/>
    <w:rsid w:val="00375666"/>
    <w:rsid w:val="003E46B7"/>
    <w:rsid w:val="003F648E"/>
    <w:rsid w:val="003F7F40"/>
    <w:rsid w:val="004140D1"/>
    <w:rsid w:val="004224E5"/>
    <w:rsid w:val="00437793"/>
    <w:rsid w:val="00486BC6"/>
    <w:rsid w:val="00490CB8"/>
    <w:rsid w:val="00497200"/>
    <w:rsid w:val="004C2328"/>
    <w:rsid w:val="004C56E5"/>
    <w:rsid w:val="004E0008"/>
    <w:rsid w:val="005113AA"/>
    <w:rsid w:val="00525EC8"/>
    <w:rsid w:val="005368D0"/>
    <w:rsid w:val="00537B4A"/>
    <w:rsid w:val="00557E5D"/>
    <w:rsid w:val="005824BE"/>
    <w:rsid w:val="00595F46"/>
    <w:rsid w:val="005B1BE9"/>
    <w:rsid w:val="005B37B0"/>
    <w:rsid w:val="005B5008"/>
    <w:rsid w:val="005C2663"/>
    <w:rsid w:val="005D58EA"/>
    <w:rsid w:val="005E2FB9"/>
    <w:rsid w:val="005F6AC1"/>
    <w:rsid w:val="00613B0F"/>
    <w:rsid w:val="0064559B"/>
    <w:rsid w:val="006772B4"/>
    <w:rsid w:val="00686D2E"/>
    <w:rsid w:val="006D16ED"/>
    <w:rsid w:val="006E0585"/>
    <w:rsid w:val="00757CAD"/>
    <w:rsid w:val="00773075"/>
    <w:rsid w:val="00797A59"/>
    <w:rsid w:val="007A69A4"/>
    <w:rsid w:val="007D6384"/>
    <w:rsid w:val="007F06DD"/>
    <w:rsid w:val="007F5FC0"/>
    <w:rsid w:val="00803511"/>
    <w:rsid w:val="00811646"/>
    <w:rsid w:val="00815362"/>
    <w:rsid w:val="00833D4A"/>
    <w:rsid w:val="008443DF"/>
    <w:rsid w:val="00845763"/>
    <w:rsid w:val="00846B84"/>
    <w:rsid w:val="008569B9"/>
    <w:rsid w:val="00856EDD"/>
    <w:rsid w:val="008608EC"/>
    <w:rsid w:val="0089060C"/>
    <w:rsid w:val="008A494B"/>
    <w:rsid w:val="008C181D"/>
    <w:rsid w:val="008C73C0"/>
    <w:rsid w:val="008D2A7F"/>
    <w:rsid w:val="008D6F99"/>
    <w:rsid w:val="008E0200"/>
    <w:rsid w:val="00954292"/>
    <w:rsid w:val="00966BBA"/>
    <w:rsid w:val="00975AE1"/>
    <w:rsid w:val="009939D5"/>
    <w:rsid w:val="009D51E1"/>
    <w:rsid w:val="00A624E3"/>
    <w:rsid w:val="00A764C0"/>
    <w:rsid w:val="00AA7F3D"/>
    <w:rsid w:val="00AD6070"/>
    <w:rsid w:val="00AE2DEA"/>
    <w:rsid w:val="00B13C9C"/>
    <w:rsid w:val="00B905EC"/>
    <w:rsid w:val="00B93547"/>
    <w:rsid w:val="00B942D7"/>
    <w:rsid w:val="00BC7D8F"/>
    <w:rsid w:val="00BE119B"/>
    <w:rsid w:val="00BE3B28"/>
    <w:rsid w:val="00BF25CB"/>
    <w:rsid w:val="00C17F52"/>
    <w:rsid w:val="00C23697"/>
    <w:rsid w:val="00C5267A"/>
    <w:rsid w:val="00C67074"/>
    <w:rsid w:val="00C85AC6"/>
    <w:rsid w:val="00C90E82"/>
    <w:rsid w:val="00CC482B"/>
    <w:rsid w:val="00CE0387"/>
    <w:rsid w:val="00D062F8"/>
    <w:rsid w:val="00D37FF1"/>
    <w:rsid w:val="00D66C9E"/>
    <w:rsid w:val="00D82040"/>
    <w:rsid w:val="00D92D69"/>
    <w:rsid w:val="00D97B37"/>
    <w:rsid w:val="00DC6A98"/>
    <w:rsid w:val="00DD0CB9"/>
    <w:rsid w:val="00E13CFC"/>
    <w:rsid w:val="00E348E1"/>
    <w:rsid w:val="00E47488"/>
    <w:rsid w:val="00E675BA"/>
    <w:rsid w:val="00EA1886"/>
    <w:rsid w:val="00EC7D0D"/>
    <w:rsid w:val="00ED4FA1"/>
    <w:rsid w:val="00EF56AA"/>
    <w:rsid w:val="00F72DB7"/>
    <w:rsid w:val="00FA49CF"/>
    <w:rsid w:val="00FD2FCD"/>
    <w:rsid w:val="00FD6F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35B184F6"/>
  <w15:docId w15:val="{37100DD0-1746-4548-9B48-B25746C8A1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595F46"/>
    <w:pPr>
      <w:jc w:val="both"/>
    </w:pPr>
    <w:rPr>
      <w:rFonts w:eastAsia="Arial" w:cstheme="minorHAnsi"/>
      <w:sz w:val="24"/>
      <w:szCs w:val="24"/>
    </w:rPr>
  </w:style>
  <w:style w:type="paragraph" w:styleId="Heading1">
    <w:name w:val="heading 1"/>
    <w:basedOn w:val="Normal"/>
    <w:uiPriority w:val="1"/>
    <w:qFormat/>
    <w:rsid w:val="00595F46"/>
    <w:pPr>
      <w:numPr>
        <w:numId w:val="88"/>
      </w:numPr>
      <w:spacing w:before="21"/>
      <w:outlineLvl w:val="0"/>
    </w:pPr>
    <w:rPr>
      <w:rFonts w:ascii="Calibri" w:eastAsia="Calibri" w:hAnsi="Calibri" w:cs="Calibri"/>
      <w:b/>
      <w:bCs/>
      <w:sz w:val="32"/>
      <w:szCs w:val="32"/>
    </w:rPr>
  </w:style>
  <w:style w:type="paragraph" w:styleId="Heading2">
    <w:name w:val="heading 2"/>
    <w:basedOn w:val="Heading3"/>
    <w:autoRedefine/>
    <w:uiPriority w:val="1"/>
    <w:qFormat/>
    <w:rsid w:val="008E0200"/>
    <w:pPr>
      <w:numPr>
        <w:ilvl w:val="1"/>
      </w:numPr>
      <w:outlineLvl w:val="1"/>
    </w:pPr>
    <w:rPr>
      <w:b/>
      <w:spacing w:val="-3"/>
    </w:rPr>
  </w:style>
  <w:style w:type="paragraph" w:styleId="Heading3">
    <w:name w:val="heading 3"/>
    <w:basedOn w:val="Heading4"/>
    <w:uiPriority w:val="1"/>
    <w:qFormat/>
    <w:rsid w:val="00E47488"/>
    <w:pPr>
      <w:numPr>
        <w:ilvl w:val="2"/>
      </w:numPr>
      <w:outlineLvl w:val="2"/>
    </w:pPr>
    <w:rPr>
      <w:b w:val="0"/>
    </w:rPr>
  </w:style>
  <w:style w:type="paragraph" w:styleId="Heading4">
    <w:name w:val="heading 4"/>
    <w:basedOn w:val="Normal"/>
    <w:uiPriority w:val="1"/>
    <w:qFormat/>
    <w:pPr>
      <w:numPr>
        <w:ilvl w:val="3"/>
        <w:numId w:val="88"/>
      </w:numPr>
      <w:outlineLvl w:val="3"/>
    </w:pPr>
    <w:rPr>
      <w:b/>
      <w:bCs/>
    </w:rPr>
  </w:style>
  <w:style w:type="paragraph" w:styleId="Heading5">
    <w:name w:val="heading 5"/>
    <w:basedOn w:val="Normal"/>
    <w:next w:val="Normal"/>
    <w:link w:val="Heading5Char"/>
    <w:uiPriority w:val="9"/>
    <w:semiHidden/>
    <w:unhideWhenUsed/>
    <w:qFormat/>
    <w:rsid w:val="008569B9"/>
    <w:pPr>
      <w:keepNext/>
      <w:keepLines/>
      <w:numPr>
        <w:ilvl w:val="4"/>
        <w:numId w:val="88"/>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8569B9"/>
    <w:pPr>
      <w:keepNext/>
      <w:keepLines/>
      <w:numPr>
        <w:ilvl w:val="5"/>
        <w:numId w:val="88"/>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8569B9"/>
    <w:pPr>
      <w:keepNext/>
      <w:keepLines/>
      <w:numPr>
        <w:ilvl w:val="6"/>
        <w:numId w:val="88"/>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8569B9"/>
    <w:pPr>
      <w:keepNext/>
      <w:keepLines/>
      <w:numPr>
        <w:ilvl w:val="7"/>
        <w:numId w:val="88"/>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569B9"/>
    <w:pPr>
      <w:keepNext/>
      <w:keepLines/>
      <w:numPr>
        <w:ilvl w:val="8"/>
        <w:numId w:val="88"/>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139"/>
      <w:ind w:left="100"/>
    </w:pPr>
    <w:rPr>
      <w:b/>
      <w:bCs/>
    </w:rPr>
  </w:style>
  <w:style w:type="paragraph" w:styleId="TOC2">
    <w:name w:val="toc 2"/>
    <w:basedOn w:val="Normal"/>
    <w:uiPriority w:val="39"/>
    <w:qFormat/>
    <w:pPr>
      <w:spacing w:before="139"/>
      <w:ind w:left="690" w:hanging="492"/>
    </w:pPr>
    <w:rPr>
      <w:b/>
      <w:bCs/>
    </w:rPr>
  </w:style>
  <w:style w:type="paragraph" w:styleId="TOC3">
    <w:name w:val="toc 3"/>
    <w:basedOn w:val="Normal"/>
    <w:uiPriority w:val="39"/>
    <w:qFormat/>
    <w:pPr>
      <w:spacing w:before="78"/>
      <w:ind w:left="812" w:hanging="495"/>
    </w:pPr>
    <w:rPr>
      <w:b/>
      <w:bCs/>
      <w:i/>
      <w:iCs/>
    </w:rPr>
  </w:style>
  <w:style w:type="paragraph" w:styleId="BodyText">
    <w:name w:val="Body Text"/>
    <w:basedOn w:val="Normal"/>
    <w:uiPriority w:val="1"/>
    <w:qFormat/>
  </w:style>
  <w:style w:type="paragraph" w:styleId="Title">
    <w:name w:val="Title"/>
    <w:basedOn w:val="Normal"/>
    <w:uiPriority w:val="1"/>
    <w:qFormat/>
    <w:pPr>
      <w:spacing w:before="85"/>
      <w:ind w:left="2923" w:right="891" w:hanging="1748"/>
    </w:pPr>
    <w:rPr>
      <w:b/>
      <w:bCs/>
      <w:sz w:val="44"/>
      <w:szCs w:val="44"/>
    </w:rPr>
  </w:style>
  <w:style w:type="paragraph" w:styleId="ListParagraph">
    <w:name w:val="List Paragraph"/>
    <w:basedOn w:val="Normal"/>
    <w:uiPriority w:val="1"/>
    <w:qFormat/>
    <w:pPr>
      <w:ind w:left="1019" w:hanging="361"/>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525EC8"/>
    <w:pPr>
      <w:tabs>
        <w:tab w:val="center" w:pos="4513"/>
        <w:tab w:val="right" w:pos="9026"/>
      </w:tabs>
    </w:pPr>
  </w:style>
  <w:style w:type="character" w:customStyle="1" w:styleId="HeaderChar">
    <w:name w:val="Header Char"/>
    <w:basedOn w:val="DefaultParagraphFont"/>
    <w:link w:val="Header"/>
    <w:uiPriority w:val="99"/>
    <w:rsid w:val="00525EC8"/>
    <w:rPr>
      <w:rFonts w:ascii="Arial" w:eastAsia="Arial" w:hAnsi="Arial" w:cs="Arial"/>
    </w:rPr>
  </w:style>
  <w:style w:type="paragraph" w:styleId="Footer">
    <w:name w:val="footer"/>
    <w:basedOn w:val="Normal"/>
    <w:link w:val="FooterChar"/>
    <w:uiPriority w:val="99"/>
    <w:unhideWhenUsed/>
    <w:rsid w:val="00525EC8"/>
    <w:pPr>
      <w:tabs>
        <w:tab w:val="center" w:pos="4513"/>
        <w:tab w:val="right" w:pos="9026"/>
      </w:tabs>
    </w:pPr>
  </w:style>
  <w:style w:type="character" w:customStyle="1" w:styleId="FooterChar">
    <w:name w:val="Footer Char"/>
    <w:basedOn w:val="DefaultParagraphFont"/>
    <w:link w:val="Footer"/>
    <w:uiPriority w:val="99"/>
    <w:rsid w:val="00525EC8"/>
    <w:rPr>
      <w:rFonts w:ascii="Arial" w:eastAsia="Arial" w:hAnsi="Arial" w:cs="Arial"/>
    </w:rPr>
  </w:style>
  <w:style w:type="paragraph" w:styleId="BalloonText">
    <w:name w:val="Balloon Text"/>
    <w:basedOn w:val="Normal"/>
    <w:link w:val="BalloonTextChar"/>
    <w:uiPriority w:val="99"/>
    <w:semiHidden/>
    <w:unhideWhenUsed/>
    <w:rsid w:val="00525EC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25EC8"/>
    <w:rPr>
      <w:rFonts w:ascii="Segoe UI" w:eastAsia="Arial" w:hAnsi="Segoe UI" w:cs="Segoe UI"/>
      <w:sz w:val="18"/>
      <w:szCs w:val="18"/>
    </w:rPr>
  </w:style>
  <w:style w:type="character" w:styleId="CommentReference">
    <w:name w:val="annotation reference"/>
    <w:basedOn w:val="DefaultParagraphFont"/>
    <w:unhideWhenUsed/>
    <w:rsid w:val="00DD0CB9"/>
    <w:rPr>
      <w:sz w:val="16"/>
      <w:szCs w:val="16"/>
    </w:rPr>
  </w:style>
  <w:style w:type="paragraph" w:styleId="CommentText">
    <w:name w:val="annotation text"/>
    <w:basedOn w:val="Normal"/>
    <w:link w:val="CommentTextChar"/>
    <w:unhideWhenUsed/>
    <w:rsid w:val="00DD0CB9"/>
    <w:rPr>
      <w:sz w:val="20"/>
      <w:szCs w:val="20"/>
    </w:rPr>
  </w:style>
  <w:style w:type="character" w:customStyle="1" w:styleId="CommentTextChar">
    <w:name w:val="Comment Text Char"/>
    <w:basedOn w:val="DefaultParagraphFont"/>
    <w:link w:val="CommentText"/>
    <w:rsid w:val="00DD0CB9"/>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DD0CB9"/>
    <w:rPr>
      <w:b/>
      <w:bCs/>
    </w:rPr>
  </w:style>
  <w:style w:type="character" w:customStyle="1" w:styleId="CommentSubjectChar">
    <w:name w:val="Comment Subject Char"/>
    <w:basedOn w:val="CommentTextChar"/>
    <w:link w:val="CommentSubject"/>
    <w:uiPriority w:val="99"/>
    <w:semiHidden/>
    <w:rsid w:val="00DD0CB9"/>
    <w:rPr>
      <w:rFonts w:ascii="Arial" w:eastAsia="Arial" w:hAnsi="Arial" w:cs="Arial"/>
      <w:b/>
      <w:bCs/>
      <w:sz w:val="20"/>
      <w:szCs w:val="20"/>
    </w:rPr>
  </w:style>
  <w:style w:type="paragraph" w:styleId="TOCHeading">
    <w:name w:val="TOC Heading"/>
    <w:basedOn w:val="Heading1"/>
    <w:next w:val="Normal"/>
    <w:uiPriority w:val="39"/>
    <w:unhideWhenUsed/>
    <w:qFormat/>
    <w:rsid w:val="008569B9"/>
    <w:pPr>
      <w:keepNext/>
      <w:keepLines/>
      <w:widowControl/>
      <w:numPr>
        <w:numId w:val="0"/>
      </w:numPr>
      <w:autoSpaceDE/>
      <w:autoSpaceDN/>
      <w:spacing w:before="240" w:line="259" w:lineRule="auto"/>
      <w:jc w:val="left"/>
      <w:outlineLvl w:val="9"/>
    </w:pPr>
    <w:rPr>
      <w:rFonts w:asciiTheme="majorHAnsi" w:eastAsiaTheme="majorEastAsia" w:hAnsiTheme="majorHAnsi" w:cstheme="majorBidi"/>
      <w:b w:val="0"/>
      <w:bCs w:val="0"/>
      <w:color w:val="365F91" w:themeColor="accent1" w:themeShade="BF"/>
    </w:rPr>
  </w:style>
  <w:style w:type="character" w:styleId="Hyperlink">
    <w:name w:val="Hyperlink"/>
    <w:basedOn w:val="DefaultParagraphFont"/>
    <w:uiPriority w:val="99"/>
    <w:unhideWhenUsed/>
    <w:rsid w:val="008569B9"/>
    <w:rPr>
      <w:color w:val="0000FF" w:themeColor="hyperlink"/>
      <w:u w:val="single"/>
    </w:rPr>
  </w:style>
  <w:style w:type="character" w:customStyle="1" w:styleId="Heading5Char">
    <w:name w:val="Heading 5 Char"/>
    <w:basedOn w:val="DefaultParagraphFont"/>
    <w:link w:val="Heading5"/>
    <w:uiPriority w:val="9"/>
    <w:semiHidden/>
    <w:rsid w:val="008569B9"/>
    <w:rPr>
      <w:rFonts w:asciiTheme="majorHAnsi" w:eastAsiaTheme="majorEastAsia" w:hAnsiTheme="majorHAnsi" w:cstheme="majorBidi"/>
      <w:color w:val="365F91" w:themeColor="accent1" w:themeShade="BF"/>
      <w:sz w:val="24"/>
      <w:szCs w:val="24"/>
    </w:rPr>
  </w:style>
  <w:style w:type="character" w:customStyle="1" w:styleId="Heading6Char">
    <w:name w:val="Heading 6 Char"/>
    <w:basedOn w:val="DefaultParagraphFont"/>
    <w:link w:val="Heading6"/>
    <w:uiPriority w:val="9"/>
    <w:semiHidden/>
    <w:rsid w:val="008569B9"/>
    <w:rPr>
      <w:rFonts w:asciiTheme="majorHAnsi" w:eastAsiaTheme="majorEastAsia" w:hAnsiTheme="majorHAnsi" w:cstheme="majorBidi"/>
      <w:color w:val="243F60" w:themeColor="accent1" w:themeShade="7F"/>
      <w:sz w:val="24"/>
      <w:szCs w:val="24"/>
    </w:rPr>
  </w:style>
  <w:style w:type="character" w:customStyle="1" w:styleId="Heading7Char">
    <w:name w:val="Heading 7 Char"/>
    <w:basedOn w:val="DefaultParagraphFont"/>
    <w:link w:val="Heading7"/>
    <w:uiPriority w:val="9"/>
    <w:semiHidden/>
    <w:rsid w:val="008569B9"/>
    <w:rPr>
      <w:rFonts w:asciiTheme="majorHAnsi" w:eastAsiaTheme="majorEastAsia" w:hAnsiTheme="majorHAnsi" w:cstheme="majorBidi"/>
      <w:i/>
      <w:iCs/>
      <w:color w:val="243F60" w:themeColor="accent1" w:themeShade="7F"/>
      <w:sz w:val="24"/>
      <w:szCs w:val="24"/>
    </w:rPr>
  </w:style>
  <w:style w:type="character" w:customStyle="1" w:styleId="Heading8Char">
    <w:name w:val="Heading 8 Char"/>
    <w:basedOn w:val="DefaultParagraphFont"/>
    <w:link w:val="Heading8"/>
    <w:uiPriority w:val="9"/>
    <w:semiHidden/>
    <w:rsid w:val="008569B9"/>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8569B9"/>
    <w:rPr>
      <w:rFonts w:asciiTheme="majorHAnsi" w:eastAsiaTheme="majorEastAsia" w:hAnsiTheme="majorHAnsi" w:cstheme="majorBidi"/>
      <w:i/>
      <w:iCs/>
      <w:color w:val="272727" w:themeColor="text1" w:themeTint="D8"/>
      <w:sz w:val="21"/>
      <w:szCs w:val="21"/>
    </w:rPr>
  </w:style>
  <w:style w:type="paragraph" w:styleId="NormalWeb">
    <w:name w:val="Normal (Web)"/>
    <w:basedOn w:val="Normal"/>
    <w:uiPriority w:val="99"/>
    <w:semiHidden/>
    <w:unhideWhenUsed/>
    <w:rsid w:val="00954292"/>
    <w:pPr>
      <w:widowControl/>
      <w:autoSpaceDE/>
      <w:autoSpaceDN/>
      <w:spacing w:before="100" w:beforeAutospacing="1" w:after="100" w:afterAutospacing="1"/>
      <w:jc w:val="left"/>
    </w:pPr>
    <w:rPr>
      <w:rFonts w:ascii="Times New Roman" w:eastAsiaTheme="minorEastAsia" w:hAnsi="Times New Roman" w:cs="Times New Roman"/>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84931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emf"/><Relationship Id="rId18"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6C37FC-295F-4D42-AA8C-ECAFAD93BF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22</Pages>
  <Words>5445</Words>
  <Characters>31043</Characters>
  <Application>Microsoft Office Word</Application>
  <DocSecurity>0</DocSecurity>
  <Lines>258</Lines>
  <Paragraphs>72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36416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Beverley Radford (ABM ULHB - Estates)</dc:creator>
  <cp:keywords/>
  <dc:description/>
  <cp:lastModifiedBy>Julie White (Swansea Bay UHB - Estates Department)</cp:lastModifiedBy>
  <cp:revision>6</cp:revision>
  <cp:lastPrinted>2023-04-06T08:43:00Z</cp:lastPrinted>
  <dcterms:created xsi:type="dcterms:W3CDTF">2023-08-09T10:18:00Z</dcterms:created>
  <dcterms:modified xsi:type="dcterms:W3CDTF">2023-08-16T14:51:00Z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2020-02-12T00:00:00Z</vt:filetime>
  </property>
  <property fmtid="{D5CDD505-2E9C-101B-9397-08002B2CF9AE}" pid="3" name="Creator">
    <vt:lpwstr>Microsoft® Word 2016</vt:lpwstr>
  </property>
  <property fmtid="{D5CDD505-2E9C-101B-9397-08002B2CF9AE}" pid="4" name="LastSaved">
    <vt:filetime>2022-02-24T00:00:00Z</vt:filetime>
  </property>
</Properties>
</file>