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AB2FC" w14:textId="77777777" w:rsidR="00134901" w:rsidRPr="005F359E" w:rsidRDefault="003B7D78">
      <w:pPr>
        <w:pStyle w:val="Body"/>
        <w:spacing w:line="360" w:lineRule="auto"/>
        <w:jc w:val="center"/>
      </w:pPr>
      <w:r w:rsidRPr="005F359E">
        <w:rPr>
          <w:noProof/>
        </w:rPr>
        <w:drawing>
          <wp:anchor distT="57150" distB="57150" distL="57150" distR="57150" simplePos="0" relativeHeight="251659264" behindDoc="0" locked="0" layoutInCell="1" allowOverlap="1" wp14:anchorId="739F57A8" wp14:editId="42F2C071">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11"/>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18ED05B9" w14:textId="50275117" w:rsidR="00134901" w:rsidRPr="005F359E" w:rsidRDefault="00134901">
      <w:pPr>
        <w:pStyle w:val="Body"/>
        <w:spacing w:line="360" w:lineRule="auto"/>
        <w:jc w:val="center"/>
        <w:rPr>
          <w:noProof/>
        </w:rPr>
      </w:pPr>
    </w:p>
    <w:p w14:paraId="0F5EC4BD" w14:textId="1BD428CE" w:rsidR="00CC7399" w:rsidRPr="005F359E" w:rsidRDefault="00CC7399">
      <w:pPr>
        <w:pStyle w:val="Body"/>
        <w:spacing w:line="360" w:lineRule="auto"/>
        <w:jc w:val="center"/>
        <w:rPr>
          <w:noProof/>
        </w:rPr>
      </w:pPr>
    </w:p>
    <w:p w14:paraId="352FCA9D" w14:textId="77777777" w:rsidR="003B347B" w:rsidRDefault="003B347B" w:rsidP="00DE7A6F">
      <w:pPr>
        <w:pStyle w:val="Body"/>
        <w:spacing w:line="360" w:lineRule="auto"/>
        <w:jc w:val="center"/>
        <w:rPr>
          <w:rFonts w:ascii="Arial" w:eastAsia="Arial" w:hAnsi="Arial" w:cs="Arial"/>
          <w:b/>
          <w:bCs/>
          <w:sz w:val="72"/>
          <w:szCs w:val="72"/>
        </w:rPr>
      </w:pPr>
    </w:p>
    <w:p w14:paraId="0EB17BC5" w14:textId="165D8A69" w:rsidR="00DE7A6F" w:rsidRDefault="00DE7A6F" w:rsidP="00DE7A6F">
      <w:pPr>
        <w:pStyle w:val="Body"/>
        <w:spacing w:line="360" w:lineRule="auto"/>
        <w:jc w:val="center"/>
        <w:rPr>
          <w:rFonts w:ascii="Arial" w:eastAsia="Arial" w:hAnsi="Arial" w:cs="Arial"/>
          <w:b/>
          <w:bCs/>
          <w:sz w:val="72"/>
          <w:szCs w:val="72"/>
        </w:rPr>
      </w:pPr>
      <w:r w:rsidRPr="005F359E">
        <w:rPr>
          <w:rFonts w:ascii="Arial" w:eastAsia="Arial" w:hAnsi="Arial" w:cs="Arial"/>
          <w:b/>
          <w:bCs/>
          <w:sz w:val="72"/>
          <w:szCs w:val="72"/>
        </w:rPr>
        <w:t>Changing for the Future</w:t>
      </w:r>
    </w:p>
    <w:p w14:paraId="49E5F7B4" w14:textId="77777777" w:rsidR="00DE7A6F" w:rsidRPr="00966C6A" w:rsidRDefault="00DE7A6F" w:rsidP="00DE7A6F">
      <w:pPr>
        <w:pStyle w:val="Body"/>
        <w:spacing w:line="360" w:lineRule="auto"/>
        <w:jc w:val="center"/>
        <w:rPr>
          <w:rFonts w:ascii="Arial" w:eastAsia="Arial" w:hAnsi="Arial" w:cs="Arial"/>
          <w:b/>
          <w:bCs/>
          <w:sz w:val="40"/>
          <w:szCs w:val="40"/>
        </w:rPr>
      </w:pPr>
    </w:p>
    <w:p w14:paraId="165C84A4" w14:textId="77777777" w:rsidR="00DE7A6F" w:rsidRDefault="00DE7A6F" w:rsidP="00DE7A6F">
      <w:pPr>
        <w:pStyle w:val="Body"/>
        <w:spacing w:line="360" w:lineRule="auto"/>
        <w:jc w:val="center"/>
        <w:rPr>
          <w:rFonts w:ascii="Arial" w:hAnsi="Arial"/>
          <w:b/>
          <w:bCs/>
          <w:sz w:val="40"/>
          <w:szCs w:val="40"/>
        </w:rPr>
      </w:pPr>
      <w:r w:rsidRPr="00EB2350">
        <w:rPr>
          <w:rFonts w:ascii="Arial" w:hAnsi="Arial"/>
          <w:b/>
          <w:bCs/>
          <w:sz w:val="44"/>
          <w:szCs w:val="44"/>
        </w:rPr>
        <w:t>Our</w:t>
      </w:r>
      <w:r w:rsidRPr="005F359E">
        <w:rPr>
          <w:rFonts w:ascii="Arial" w:hAnsi="Arial"/>
          <w:b/>
          <w:bCs/>
          <w:sz w:val="44"/>
          <w:szCs w:val="44"/>
        </w:rPr>
        <w:t xml:space="preserve"> proposals</w:t>
      </w:r>
      <w:r w:rsidRPr="00380CBE">
        <w:rPr>
          <w:rFonts w:ascii="Arial" w:hAnsi="Arial"/>
          <w:b/>
          <w:bCs/>
          <w:sz w:val="44"/>
          <w:szCs w:val="44"/>
        </w:rPr>
        <w:t xml:space="preserve"> for the</w:t>
      </w:r>
      <w:r w:rsidRPr="00966C6A">
        <w:rPr>
          <w:rFonts w:ascii="Arial" w:hAnsi="Arial"/>
          <w:b/>
          <w:bCs/>
          <w:sz w:val="44"/>
          <w:szCs w:val="44"/>
        </w:rPr>
        <w:t xml:space="preserve"> future location of Adult </w:t>
      </w:r>
      <w:r w:rsidRPr="005F359E">
        <w:rPr>
          <w:rFonts w:ascii="Arial" w:hAnsi="Arial"/>
          <w:b/>
          <w:bCs/>
          <w:sz w:val="44"/>
          <w:szCs w:val="44"/>
        </w:rPr>
        <w:t>Acute Mental Health Assessment Beds in Swansea Bay University Health Board</w:t>
      </w:r>
      <w:r w:rsidRPr="008A60D9">
        <w:rPr>
          <w:rFonts w:ascii="Arial" w:hAnsi="Arial"/>
          <w:b/>
          <w:bCs/>
          <w:sz w:val="40"/>
          <w:szCs w:val="40"/>
        </w:rPr>
        <w:t xml:space="preserve"> </w:t>
      </w:r>
      <w:r w:rsidRPr="00EB2350">
        <w:rPr>
          <w:rFonts w:ascii="Arial" w:hAnsi="Arial"/>
          <w:b/>
          <w:bCs/>
          <w:sz w:val="40"/>
          <w:szCs w:val="40"/>
        </w:rPr>
        <w:t xml:space="preserve">Public </w:t>
      </w:r>
    </w:p>
    <w:p w14:paraId="76594FA8" w14:textId="77777777" w:rsidR="00DE7A6F" w:rsidRDefault="00DE7A6F" w:rsidP="00DE7A6F">
      <w:pPr>
        <w:pStyle w:val="Body"/>
        <w:spacing w:line="360" w:lineRule="auto"/>
        <w:jc w:val="center"/>
        <w:rPr>
          <w:rFonts w:ascii="Arial" w:hAnsi="Arial"/>
          <w:b/>
          <w:bCs/>
          <w:sz w:val="40"/>
          <w:szCs w:val="40"/>
        </w:rPr>
      </w:pPr>
    </w:p>
    <w:p w14:paraId="5B51D631" w14:textId="6BCAA67C" w:rsidR="00DE7A6F" w:rsidRDefault="00DE7A6F" w:rsidP="00DE7A6F">
      <w:pPr>
        <w:pStyle w:val="Body"/>
        <w:tabs>
          <w:tab w:val="left" w:pos="3983"/>
        </w:tabs>
        <w:spacing w:line="360" w:lineRule="auto"/>
        <w:jc w:val="center"/>
        <w:rPr>
          <w:rFonts w:ascii="Arial" w:hAnsi="Arial"/>
          <w:b/>
          <w:bCs/>
          <w:sz w:val="72"/>
          <w:szCs w:val="72"/>
        </w:rPr>
      </w:pPr>
      <w:r w:rsidRPr="008A60D9">
        <w:rPr>
          <w:rFonts w:ascii="Arial" w:hAnsi="Arial"/>
          <w:b/>
          <w:bCs/>
          <w:sz w:val="72"/>
          <w:szCs w:val="72"/>
        </w:rPr>
        <w:t>Public Engagement</w:t>
      </w:r>
      <w:r>
        <w:rPr>
          <w:rFonts w:ascii="Arial" w:hAnsi="Arial"/>
          <w:b/>
          <w:bCs/>
          <w:sz w:val="72"/>
          <w:szCs w:val="72"/>
        </w:rPr>
        <w:t xml:space="preserve"> Response Form</w:t>
      </w:r>
    </w:p>
    <w:p w14:paraId="69FFE35A" w14:textId="18C1DEB2" w:rsidR="007B12EE" w:rsidRPr="005F359E" w:rsidRDefault="007B12EE" w:rsidP="007B12EE">
      <w:pPr>
        <w:pStyle w:val="Body"/>
        <w:spacing w:line="360" w:lineRule="auto"/>
        <w:jc w:val="center"/>
        <w:rPr>
          <w:rFonts w:ascii="Arial" w:hAnsi="Arial"/>
          <w:b/>
          <w:bCs/>
          <w:sz w:val="36"/>
          <w:szCs w:val="36"/>
        </w:rPr>
      </w:pPr>
    </w:p>
    <w:p w14:paraId="5BA4CFC6" w14:textId="2F70E85A" w:rsidR="006308B9" w:rsidRDefault="006308B9" w:rsidP="007B12EE">
      <w:pPr>
        <w:pStyle w:val="Body"/>
        <w:spacing w:line="360" w:lineRule="auto"/>
        <w:jc w:val="center"/>
        <w:rPr>
          <w:rFonts w:ascii="Arial" w:hAnsi="Arial"/>
          <w:b/>
          <w:bCs/>
          <w:sz w:val="44"/>
          <w:szCs w:val="44"/>
        </w:rPr>
      </w:pPr>
      <w:r w:rsidRPr="00DE7A6F">
        <w:rPr>
          <w:rFonts w:ascii="Arial" w:hAnsi="Arial"/>
          <w:b/>
          <w:bCs/>
          <w:sz w:val="44"/>
          <w:szCs w:val="44"/>
        </w:rPr>
        <w:t>Please return this questionnaire by mid-night on the</w:t>
      </w:r>
      <w:r w:rsidR="00DE7A6F">
        <w:rPr>
          <w:rFonts w:ascii="Arial" w:hAnsi="Arial"/>
          <w:b/>
          <w:bCs/>
          <w:sz w:val="44"/>
          <w:szCs w:val="44"/>
        </w:rPr>
        <w:t xml:space="preserve"> </w:t>
      </w:r>
      <w:r w:rsidR="003B3FF3" w:rsidRPr="00DE7A6F">
        <w:rPr>
          <w:rFonts w:ascii="Arial" w:hAnsi="Arial"/>
          <w:b/>
          <w:bCs/>
          <w:sz w:val="44"/>
          <w:szCs w:val="44"/>
        </w:rPr>
        <w:t>25</w:t>
      </w:r>
      <w:r w:rsidRPr="00DE7A6F">
        <w:rPr>
          <w:rFonts w:ascii="Arial" w:hAnsi="Arial"/>
          <w:b/>
          <w:bCs/>
          <w:sz w:val="44"/>
          <w:szCs w:val="44"/>
          <w:vertAlign w:val="superscript"/>
        </w:rPr>
        <w:t>th</w:t>
      </w:r>
      <w:r w:rsidR="00B061C9" w:rsidRPr="00DE7A6F">
        <w:rPr>
          <w:rFonts w:ascii="Arial" w:hAnsi="Arial"/>
          <w:b/>
          <w:bCs/>
          <w:sz w:val="44"/>
          <w:szCs w:val="44"/>
        </w:rPr>
        <w:t xml:space="preserve"> March</w:t>
      </w:r>
      <w:r w:rsidRPr="00DE7A6F">
        <w:rPr>
          <w:rFonts w:ascii="Arial" w:hAnsi="Arial"/>
          <w:b/>
          <w:bCs/>
          <w:sz w:val="44"/>
          <w:szCs w:val="44"/>
        </w:rPr>
        <w:t>, 2022</w:t>
      </w:r>
    </w:p>
    <w:p w14:paraId="198E97DE" w14:textId="5CE895A9" w:rsidR="00DE7A6F" w:rsidRDefault="00DE7A6F" w:rsidP="007B12EE">
      <w:pPr>
        <w:pStyle w:val="Body"/>
        <w:spacing w:line="360" w:lineRule="auto"/>
        <w:jc w:val="center"/>
        <w:rPr>
          <w:rFonts w:ascii="Arial" w:eastAsia="Arial" w:hAnsi="Arial" w:cs="Arial"/>
          <w:b/>
          <w:bCs/>
          <w:sz w:val="44"/>
          <w:szCs w:val="44"/>
        </w:rPr>
      </w:pPr>
    </w:p>
    <w:p w14:paraId="5C850B2E" w14:textId="3D995DFB" w:rsidR="00134901" w:rsidRPr="006751EE" w:rsidRDefault="003B7D78" w:rsidP="00F8035E">
      <w:pPr>
        <w:pStyle w:val="Body"/>
        <w:spacing w:after="0"/>
        <w:rPr>
          <w:rFonts w:ascii="Arial" w:eastAsia="Arial" w:hAnsi="Arial" w:cs="Arial"/>
          <w:b/>
          <w:bCs/>
          <w:sz w:val="32"/>
          <w:szCs w:val="32"/>
        </w:rPr>
      </w:pPr>
      <w:r w:rsidRPr="006751EE">
        <w:rPr>
          <w:rFonts w:ascii="Arial" w:hAnsi="Arial" w:cs="Arial"/>
          <w:b/>
          <w:bCs/>
          <w:sz w:val="32"/>
          <w:szCs w:val="32"/>
        </w:rPr>
        <w:lastRenderedPageBreak/>
        <w:t>Who are we, and what do we do?</w:t>
      </w:r>
    </w:p>
    <w:p w14:paraId="770ADBD1" w14:textId="10D89E42" w:rsidR="00134901" w:rsidRDefault="003B7D78" w:rsidP="00F8035E">
      <w:pPr>
        <w:pStyle w:val="Body"/>
        <w:spacing w:after="0"/>
        <w:rPr>
          <w:rFonts w:ascii="Arial" w:hAnsi="Arial" w:cs="Arial"/>
          <w:sz w:val="28"/>
          <w:szCs w:val="28"/>
        </w:rPr>
      </w:pPr>
      <w:r w:rsidRPr="006751EE">
        <w:rPr>
          <w:rFonts w:ascii="Arial" w:hAnsi="Arial" w:cs="Arial"/>
          <w:sz w:val="28"/>
          <w:szCs w:val="28"/>
        </w:rPr>
        <w:t>Swansea Bay University Health Board runs your local NHS services in Neath Port Talbot and Swansea areas, specialist services for South West Wales and some very specialist services for people from further away.  We plan and provide services provided by family doctors (GPs), dentists, chemists and opticians as well as providing community services such as district nurses, therapists, school nursing and health visiting.</w:t>
      </w:r>
    </w:p>
    <w:p w14:paraId="613C08B1" w14:textId="77777777" w:rsidR="006751EE" w:rsidRPr="006751EE" w:rsidRDefault="006751EE" w:rsidP="00F8035E">
      <w:pPr>
        <w:pStyle w:val="Body"/>
        <w:spacing w:after="0"/>
        <w:rPr>
          <w:rFonts w:ascii="Arial" w:eastAsia="Arial" w:hAnsi="Arial" w:cs="Arial"/>
          <w:sz w:val="28"/>
          <w:szCs w:val="28"/>
        </w:rPr>
      </w:pPr>
    </w:p>
    <w:p w14:paraId="769FE7A5" w14:textId="5E9B4D4F" w:rsidR="00134901" w:rsidRDefault="003B7D78" w:rsidP="00F8035E">
      <w:pPr>
        <w:pStyle w:val="Body"/>
        <w:spacing w:after="0"/>
        <w:rPr>
          <w:rFonts w:ascii="Arial" w:hAnsi="Arial" w:cs="Arial"/>
          <w:sz w:val="28"/>
          <w:szCs w:val="28"/>
        </w:rPr>
      </w:pPr>
      <w:r w:rsidRPr="006751EE">
        <w:rPr>
          <w:rFonts w:ascii="Arial" w:hAnsi="Arial" w:cs="Arial"/>
          <w:sz w:val="28"/>
          <w:szCs w:val="28"/>
        </w:rPr>
        <w:t>About 390,000 people live in Swansea Bay and we employ approximately 12,500 staff and spend around £1billion every year on providing health services for our population.</w:t>
      </w:r>
    </w:p>
    <w:p w14:paraId="06F1AE1D" w14:textId="77777777" w:rsidR="006751EE" w:rsidRPr="006751EE" w:rsidRDefault="006751EE" w:rsidP="00F8035E">
      <w:pPr>
        <w:pStyle w:val="Body"/>
        <w:spacing w:after="0"/>
        <w:rPr>
          <w:rFonts w:ascii="Arial" w:eastAsia="Arial" w:hAnsi="Arial" w:cs="Arial"/>
          <w:sz w:val="28"/>
          <w:szCs w:val="28"/>
        </w:rPr>
      </w:pPr>
    </w:p>
    <w:p w14:paraId="6F86958E" w14:textId="7AA2E3CA" w:rsidR="00134901" w:rsidRDefault="003B7D78" w:rsidP="00F8035E">
      <w:pPr>
        <w:pStyle w:val="Body"/>
        <w:spacing w:after="0"/>
        <w:rPr>
          <w:rFonts w:ascii="Arial" w:hAnsi="Arial" w:cs="Arial"/>
          <w:sz w:val="28"/>
          <w:szCs w:val="28"/>
        </w:rPr>
      </w:pPr>
      <w:r w:rsidRPr="006751EE">
        <w:rPr>
          <w:rFonts w:ascii="Arial" w:hAnsi="Arial" w:cs="Arial"/>
          <w:sz w:val="28"/>
          <w:szCs w:val="28"/>
        </w:rPr>
        <w:t xml:space="preserve">In all of </w:t>
      </w:r>
      <w:r w:rsidR="006150C6" w:rsidRPr="006751EE">
        <w:rPr>
          <w:rFonts w:ascii="Arial" w:hAnsi="Arial" w:cs="Arial"/>
          <w:sz w:val="28"/>
          <w:szCs w:val="28"/>
        </w:rPr>
        <w:t>this,</w:t>
      </w:r>
      <w:r w:rsidRPr="006751EE">
        <w:rPr>
          <w:rFonts w:ascii="Arial" w:hAnsi="Arial" w:cs="Arial"/>
          <w:sz w:val="28"/>
          <w:szCs w:val="28"/>
        </w:rPr>
        <w:t xml:space="preserve"> we work closely with patients, their families and carers, the ambulance service, local authorities, </w:t>
      </w:r>
      <w:r w:rsidR="00795EC9" w:rsidRPr="006751EE">
        <w:rPr>
          <w:rFonts w:ascii="Arial" w:hAnsi="Arial" w:cs="Arial"/>
          <w:sz w:val="28"/>
          <w:szCs w:val="28"/>
        </w:rPr>
        <w:t>universities,</w:t>
      </w:r>
      <w:r w:rsidRPr="006751EE">
        <w:rPr>
          <w:rFonts w:ascii="Arial" w:hAnsi="Arial" w:cs="Arial"/>
          <w:sz w:val="28"/>
          <w:szCs w:val="28"/>
        </w:rPr>
        <w:t xml:space="preserve"> and the voluntary sector.</w:t>
      </w:r>
    </w:p>
    <w:p w14:paraId="5609AE59" w14:textId="77777777" w:rsidR="0046048C" w:rsidRPr="006751EE" w:rsidRDefault="0046048C" w:rsidP="00F8035E">
      <w:pPr>
        <w:pStyle w:val="Body"/>
        <w:spacing w:after="0"/>
        <w:rPr>
          <w:rFonts w:ascii="Arial" w:eastAsia="Arial" w:hAnsi="Arial" w:cs="Arial"/>
          <w:sz w:val="28"/>
          <w:szCs w:val="28"/>
        </w:rPr>
      </w:pPr>
    </w:p>
    <w:p w14:paraId="5761272F" w14:textId="4FF86E13" w:rsidR="0046048C" w:rsidRDefault="003B7D78" w:rsidP="00F8035E">
      <w:pPr>
        <w:pStyle w:val="Body"/>
        <w:spacing w:after="0"/>
        <w:rPr>
          <w:rFonts w:ascii="Arial" w:hAnsi="Arial" w:cs="Arial"/>
          <w:sz w:val="28"/>
          <w:szCs w:val="28"/>
        </w:rPr>
      </w:pPr>
      <w:r w:rsidRPr="006751EE">
        <w:rPr>
          <w:rFonts w:ascii="Arial" w:hAnsi="Arial" w:cs="Arial"/>
          <w:sz w:val="28"/>
          <w:szCs w:val="28"/>
        </w:rPr>
        <w:t>We provide a wide range of community and inpatient Mental Health services, in partnership with the Social Services Departments of Neath Port Talbot County Borough Council, Swansea Council and the voluntary sector.</w:t>
      </w:r>
    </w:p>
    <w:p w14:paraId="08A39D81" w14:textId="77777777" w:rsidR="00F8035E" w:rsidRDefault="00F8035E" w:rsidP="00F8035E">
      <w:pPr>
        <w:pStyle w:val="Body"/>
        <w:spacing w:after="0"/>
        <w:rPr>
          <w:rFonts w:ascii="Arial" w:hAnsi="Arial" w:cs="Arial"/>
          <w:sz w:val="28"/>
          <w:szCs w:val="28"/>
        </w:rPr>
      </w:pPr>
    </w:p>
    <w:p w14:paraId="2C073C61" w14:textId="745AD682" w:rsidR="0046048C" w:rsidRPr="00F8035E" w:rsidRDefault="0046048C" w:rsidP="00F8035E">
      <w:pPr>
        <w:pStyle w:val="Body"/>
        <w:spacing w:line="240" w:lineRule="auto"/>
        <w:rPr>
          <w:rFonts w:ascii="Arial" w:hAnsi="Arial"/>
          <w:bCs/>
          <w:sz w:val="28"/>
          <w:szCs w:val="28"/>
        </w:rPr>
      </w:pPr>
      <w:r w:rsidRPr="00F8035E">
        <w:rPr>
          <w:rFonts w:ascii="Arial" w:hAnsi="Arial"/>
          <w:bCs/>
          <w:sz w:val="28"/>
          <w:szCs w:val="28"/>
        </w:rPr>
        <w:t>The modernisation of Swansea Bay’s mental health services is driven by the principles and evidence set out in national strategies and plans and by the multi-agency West Glamorgan Regional Partnership Board’s Strategic Framework for Adult Mental Health Services. These are complemented by the Health Board’s Clinical Services Plan, which details the future direction of travel for services across the area and inform the development and delivery of a number of service improvements.</w:t>
      </w:r>
    </w:p>
    <w:p w14:paraId="2CA42C88" w14:textId="77777777" w:rsidR="0046048C" w:rsidRPr="00F8035E" w:rsidRDefault="0046048C" w:rsidP="00F8035E">
      <w:pPr>
        <w:pStyle w:val="Body"/>
        <w:spacing w:line="240" w:lineRule="auto"/>
        <w:rPr>
          <w:rFonts w:ascii="Arial" w:hAnsi="Arial"/>
          <w:bCs/>
          <w:sz w:val="28"/>
          <w:szCs w:val="28"/>
        </w:rPr>
      </w:pPr>
      <w:r w:rsidRPr="00F8035E">
        <w:rPr>
          <w:rFonts w:ascii="Arial" w:hAnsi="Arial"/>
          <w:bCs/>
          <w:sz w:val="28"/>
          <w:szCs w:val="28"/>
        </w:rPr>
        <w:t>Our focus is to deliver a whole system service model with more emphasis on early, community based intervention and keeping people in their own homes for as long as it is safe to do so. Alm</w:t>
      </w:r>
      <w:r w:rsidRPr="00F8035E">
        <w:rPr>
          <w:rFonts w:ascii="Arial" w:hAnsi="Arial"/>
          <w:sz w:val="28"/>
          <w:szCs w:val="28"/>
        </w:rPr>
        <w:t xml:space="preserve">ost all of the care for people with mental health needs is provided in the community, supporting people to live in their own homes with additional support where required from the NHS, family doctor services, social services, the voluntary sector, communities, carers, and families.  </w:t>
      </w:r>
      <w:r w:rsidRPr="00F8035E">
        <w:rPr>
          <w:rFonts w:ascii="Arial" w:hAnsi="Arial"/>
          <w:bCs/>
          <w:sz w:val="28"/>
          <w:szCs w:val="28"/>
        </w:rPr>
        <w:t xml:space="preserve">In the past three years we have invested over £3.4 million from the Welsh Government Mental Health Service Improvement Funding into developing these services across the West Glamorgan region including the third sector provision. These included the development of the Single Point of Access for Adult Mental Health Services, further expansion of this to develop into an all age Assessment Hub for Mental Health Services, connected to the 111 expansion of services across Wales. We have expanded our provision for psychological therapies to ensure we continue to meet the Welsh Government waiting time targets and aim to try and reduce this level further. Our provision of Mental Health links workers into GP Clusters continues to expand to jointly manage the level of need within the community and primary care. </w:t>
      </w:r>
      <w:r w:rsidRPr="00F8035E">
        <w:rPr>
          <w:rFonts w:ascii="Arial" w:hAnsi="Arial"/>
          <w:bCs/>
          <w:sz w:val="28"/>
          <w:szCs w:val="28"/>
        </w:rPr>
        <w:lastRenderedPageBreak/>
        <w:t>We have continued to engage and support the third sector organisations to plan and develop their services to support prevention and low level mental health need, with the development of the MH Sanctuary service within the region. All these developments are in line with the recommendation of the external model review, commissioned via NICHE, which recommended ongoing investment and development of the community service to support the defined number of beds within the new inpatient development.</w:t>
      </w:r>
    </w:p>
    <w:p w14:paraId="314D2856" w14:textId="77777777" w:rsidR="0046048C" w:rsidRDefault="0046048C" w:rsidP="00F8035E">
      <w:pPr>
        <w:pStyle w:val="Body"/>
        <w:spacing w:line="240" w:lineRule="auto"/>
        <w:rPr>
          <w:rFonts w:ascii="Arial" w:hAnsi="Arial"/>
          <w:sz w:val="28"/>
          <w:szCs w:val="28"/>
        </w:rPr>
      </w:pPr>
      <w:r w:rsidRPr="00F8035E">
        <w:rPr>
          <w:rFonts w:ascii="Arial" w:hAnsi="Arial"/>
          <w:bCs/>
          <w:sz w:val="28"/>
          <w:szCs w:val="28"/>
        </w:rPr>
        <w:t>The last significant element of the modernisation of this whole system pathway of care is the need to provide multidisciplinary in-patient services providing acute assessment and treatment services within fit for purpose accommodation. To enable this, we need to secure capital funding from Welsh Government to replace the existing wards which are spread across three sites in Swansea, Neath Port Talbot and Bridgend.</w:t>
      </w:r>
    </w:p>
    <w:p w14:paraId="24E05E9D" w14:textId="1E6248F7" w:rsidR="00134901" w:rsidRDefault="003B7D78" w:rsidP="00F8035E">
      <w:pPr>
        <w:pStyle w:val="Body"/>
        <w:spacing w:after="0"/>
        <w:rPr>
          <w:rFonts w:ascii="Arial" w:hAnsi="Arial" w:cs="Arial"/>
          <w:sz w:val="28"/>
          <w:szCs w:val="28"/>
        </w:rPr>
      </w:pPr>
      <w:r w:rsidRPr="006751EE">
        <w:rPr>
          <w:rFonts w:ascii="Arial" w:hAnsi="Arial" w:cs="Arial"/>
          <w:sz w:val="28"/>
          <w:szCs w:val="28"/>
        </w:rPr>
        <w:t xml:space="preserve">Our </w:t>
      </w:r>
      <w:r w:rsidR="007B12EE" w:rsidRPr="006751EE">
        <w:rPr>
          <w:rFonts w:ascii="Arial" w:hAnsi="Arial" w:cs="Arial"/>
          <w:sz w:val="28"/>
          <w:szCs w:val="28"/>
        </w:rPr>
        <w:t>main</w:t>
      </w:r>
      <w:r w:rsidRPr="006751EE">
        <w:rPr>
          <w:rFonts w:ascii="Arial" w:hAnsi="Arial" w:cs="Arial"/>
          <w:sz w:val="28"/>
          <w:szCs w:val="28"/>
        </w:rPr>
        <w:t xml:space="preserve"> hospitals (Morriston, Neath Port Talbot, </w:t>
      </w:r>
      <w:r w:rsidR="006150C6" w:rsidRPr="006751EE">
        <w:rPr>
          <w:rFonts w:ascii="Arial" w:hAnsi="Arial" w:cs="Arial"/>
          <w:sz w:val="28"/>
          <w:szCs w:val="28"/>
        </w:rPr>
        <w:t>and Singleton</w:t>
      </w:r>
      <w:r w:rsidRPr="006751EE">
        <w:rPr>
          <w:rFonts w:ascii="Arial" w:hAnsi="Arial" w:cs="Arial"/>
          <w:sz w:val="28"/>
          <w:szCs w:val="28"/>
        </w:rPr>
        <w:t>) also provide care for people with mental health problems who have physical health problems as do our community services and family doctor services.</w:t>
      </w:r>
    </w:p>
    <w:p w14:paraId="3B95E43A" w14:textId="77777777" w:rsidR="0046048C" w:rsidRDefault="0046048C" w:rsidP="00F8035E">
      <w:pPr>
        <w:pStyle w:val="Body"/>
        <w:spacing w:after="0"/>
        <w:rPr>
          <w:rFonts w:ascii="Arial" w:hAnsi="Arial" w:cs="Arial"/>
          <w:sz w:val="28"/>
          <w:szCs w:val="28"/>
        </w:rPr>
      </w:pPr>
    </w:p>
    <w:p w14:paraId="14A6FF4F" w14:textId="77777777" w:rsidR="0046048C" w:rsidRDefault="0046048C" w:rsidP="00F8035E">
      <w:pPr>
        <w:pStyle w:val="Body"/>
        <w:spacing w:line="240" w:lineRule="auto"/>
        <w:rPr>
          <w:rFonts w:ascii="Arial" w:hAnsi="Arial"/>
          <w:sz w:val="28"/>
          <w:szCs w:val="28"/>
        </w:rPr>
      </w:pPr>
      <w:r w:rsidRPr="00F8035E">
        <w:rPr>
          <w:rFonts w:ascii="Arial" w:hAnsi="Arial"/>
          <w:sz w:val="28"/>
          <w:szCs w:val="28"/>
        </w:rPr>
        <w:t>Even with the enhanced community support provided for people with mental health needs there are occasions, due to various clinical needs and risks factors, that some people will require an inpatient admission, either informally or being subject to the Mental Health Act Legislation. On those occasions, it is crucial that those people have access to acute assessment beds so that a comprehensive assessment can take place as quickly as possible allowing the person to move to the treatment wards or return to the community as soon as possible. The assessment and treatment inpatient facility forms a crucial and valued part of the overall service model for Adult Mental Health Services.</w:t>
      </w:r>
      <w:r>
        <w:rPr>
          <w:rFonts w:ascii="Arial" w:hAnsi="Arial"/>
          <w:sz w:val="28"/>
          <w:szCs w:val="28"/>
        </w:rPr>
        <w:t xml:space="preserve"> </w:t>
      </w:r>
    </w:p>
    <w:p w14:paraId="144BCD0A" w14:textId="77777777" w:rsidR="006751EE" w:rsidRPr="006751EE" w:rsidRDefault="006751EE" w:rsidP="00F8035E">
      <w:pPr>
        <w:pStyle w:val="Body"/>
        <w:spacing w:after="0"/>
        <w:rPr>
          <w:rFonts w:ascii="Arial" w:eastAsia="Arial" w:hAnsi="Arial" w:cs="Arial"/>
          <w:sz w:val="28"/>
          <w:szCs w:val="28"/>
        </w:rPr>
      </w:pPr>
    </w:p>
    <w:p w14:paraId="1EAFF5E7" w14:textId="4166807F" w:rsidR="006751EE" w:rsidRDefault="006B5BCD" w:rsidP="00F8035E">
      <w:pPr>
        <w:pStyle w:val="Body"/>
        <w:spacing w:after="0"/>
        <w:rPr>
          <w:rFonts w:ascii="Arial" w:hAnsi="Arial" w:cs="Arial"/>
          <w:sz w:val="28"/>
          <w:szCs w:val="28"/>
        </w:rPr>
      </w:pPr>
      <w:r w:rsidRPr="006B5BCD">
        <w:rPr>
          <w:rFonts w:ascii="Arial" w:hAnsi="Arial" w:cs="Arial"/>
          <w:sz w:val="28"/>
          <w:szCs w:val="28"/>
        </w:rPr>
        <w:t xml:space="preserve">Our Mental Health Adult acute assessment and treatment inpatient beds are dispersed across four sites and are provided in </w:t>
      </w:r>
      <w:proofErr w:type="spellStart"/>
      <w:r w:rsidRPr="006B5BCD">
        <w:rPr>
          <w:rFonts w:ascii="Arial" w:hAnsi="Arial" w:cs="Arial"/>
          <w:sz w:val="28"/>
          <w:szCs w:val="28"/>
        </w:rPr>
        <w:t>Fendrod</w:t>
      </w:r>
      <w:proofErr w:type="spellEnd"/>
      <w:r w:rsidRPr="006B5BCD">
        <w:rPr>
          <w:rFonts w:ascii="Arial" w:hAnsi="Arial" w:cs="Arial"/>
          <w:sz w:val="28"/>
          <w:szCs w:val="28"/>
        </w:rPr>
        <w:t xml:space="preserve"> and Clyne Wards on the </w:t>
      </w:r>
      <w:proofErr w:type="spellStart"/>
      <w:r w:rsidRPr="006B5BCD">
        <w:rPr>
          <w:rFonts w:ascii="Arial" w:hAnsi="Arial" w:cs="Arial"/>
          <w:sz w:val="28"/>
          <w:szCs w:val="28"/>
        </w:rPr>
        <w:t>Cefn</w:t>
      </w:r>
      <w:proofErr w:type="spellEnd"/>
      <w:r w:rsidRPr="006B5BCD">
        <w:rPr>
          <w:rFonts w:ascii="Arial" w:hAnsi="Arial" w:cs="Arial"/>
          <w:sz w:val="28"/>
          <w:szCs w:val="28"/>
        </w:rPr>
        <w:t xml:space="preserve"> </w:t>
      </w:r>
      <w:proofErr w:type="spellStart"/>
      <w:r w:rsidRPr="006B5BCD">
        <w:rPr>
          <w:rFonts w:ascii="Arial" w:hAnsi="Arial" w:cs="Arial"/>
          <w:sz w:val="28"/>
          <w:szCs w:val="28"/>
        </w:rPr>
        <w:t>Coed</w:t>
      </w:r>
      <w:proofErr w:type="spellEnd"/>
      <w:r w:rsidRPr="006B5BCD">
        <w:rPr>
          <w:rFonts w:ascii="Arial" w:hAnsi="Arial" w:cs="Arial"/>
          <w:sz w:val="28"/>
          <w:szCs w:val="28"/>
        </w:rPr>
        <w:t xml:space="preserve"> Hospital </w:t>
      </w:r>
      <w:proofErr w:type="gramStart"/>
      <w:r w:rsidRPr="006B5BCD">
        <w:rPr>
          <w:rFonts w:ascii="Arial" w:hAnsi="Arial" w:cs="Arial"/>
          <w:sz w:val="28"/>
          <w:szCs w:val="28"/>
        </w:rPr>
        <w:t>site;  in</w:t>
      </w:r>
      <w:proofErr w:type="gramEnd"/>
      <w:r w:rsidRPr="006B5BCD">
        <w:rPr>
          <w:rFonts w:ascii="Arial" w:hAnsi="Arial" w:cs="Arial"/>
          <w:sz w:val="28"/>
          <w:szCs w:val="28"/>
        </w:rPr>
        <w:t xml:space="preserve"> Ward F on the Neath Port Talbot Hospital site and in </w:t>
      </w:r>
      <w:proofErr w:type="spellStart"/>
      <w:r w:rsidRPr="006B5BCD">
        <w:rPr>
          <w:rFonts w:ascii="Arial" w:hAnsi="Arial" w:cs="Arial"/>
          <w:sz w:val="28"/>
          <w:szCs w:val="28"/>
        </w:rPr>
        <w:t>Coity</w:t>
      </w:r>
      <w:proofErr w:type="spellEnd"/>
      <w:r w:rsidRPr="006B5BCD">
        <w:rPr>
          <w:rFonts w:ascii="Arial" w:hAnsi="Arial" w:cs="Arial"/>
          <w:sz w:val="28"/>
          <w:szCs w:val="28"/>
        </w:rPr>
        <w:t xml:space="preserve"> Clinic (Psychiatric Intensive Care) on the Princess of Wales Hospital.  </w:t>
      </w:r>
    </w:p>
    <w:p w14:paraId="2BF6E3C6" w14:textId="274860A2" w:rsidR="00526F92" w:rsidRPr="006751EE" w:rsidRDefault="007B12EE" w:rsidP="00F8035E">
      <w:pPr>
        <w:pStyle w:val="Body"/>
        <w:spacing w:after="0"/>
        <w:rPr>
          <w:rFonts w:ascii="Arial" w:hAnsi="Arial" w:cs="Arial"/>
          <w:sz w:val="28"/>
          <w:szCs w:val="28"/>
        </w:rPr>
      </w:pPr>
      <w:r w:rsidRPr="006751EE">
        <w:rPr>
          <w:rFonts w:ascii="Arial" w:hAnsi="Arial" w:cs="Arial"/>
          <w:sz w:val="28"/>
          <w:szCs w:val="28"/>
        </w:rPr>
        <w:t xml:space="preserve"> </w:t>
      </w:r>
    </w:p>
    <w:p w14:paraId="4E9A7CE8" w14:textId="764BC7F8" w:rsidR="00134901" w:rsidRDefault="00526F92" w:rsidP="00F8035E">
      <w:pPr>
        <w:pStyle w:val="Body"/>
        <w:spacing w:after="0"/>
        <w:rPr>
          <w:rFonts w:ascii="Arial" w:hAnsi="Arial" w:cs="Arial"/>
          <w:sz w:val="28"/>
          <w:szCs w:val="28"/>
        </w:rPr>
      </w:pPr>
      <w:r w:rsidRPr="006751EE">
        <w:rPr>
          <w:rFonts w:ascii="Arial" w:hAnsi="Arial" w:cs="Arial"/>
          <w:sz w:val="28"/>
          <w:szCs w:val="28"/>
        </w:rPr>
        <w:t>In April 2019</w:t>
      </w:r>
      <w:r w:rsidR="007B12EE" w:rsidRPr="006751EE">
        <w:rPr>
          <w:rFonts w:ascii="Arial" w:hAnsi="Arial" w:cs="Arial"/>
          <w:sz w:val="28"/>
          <w:szCs w:val="28"/>
        </w:rPr>
        <w:t xml:space="preserve">, </w:t>
      </w:r>
      <w:r w:rsidRPr="006751EE">
        <w:rPr>
          <w:rFonts w:ascii="Arial" w:hAnsi="Arial" w:cs="Arial"/>
          <w:sz w:val="28"/>
          <w:szCs w:val="28"/>
        </w:rPr>
        <w:t xml:space="preserve">responsibility for the planning and delivery of services for the Bridgend population transferred to Cwm Taf Morgannwg University Health Board and </w:t>
      </w:r>
      <w:r w:rsidR="007B12EE" w:rsidRPr="006751EE">
        <w:rPr>
          <w:rFonts w:ascii="Arial" w:hAnsi="Arial" w:cs="Arial"/>
          <w:sz w:val="28"/>
          <w:szCs w:val="28"/>
        </w:rPr>
        <w:t xml:space="preserve">Swansea Bay University Health </w:t>
      </w:r>
      <w:r w:rsidRPr="006751EE">
        <w:rPr>
          <w:rFonts w:ascii="Arial" w:hAnsi="Arial" w:cs="Arial"/>
          <w:sz w:val="28"/>
          <w:szCs w:val="28"/>
        </w:rPr>
        <w:t>was formed. However, Swansea Bay</w:t>
      </w:r>
      <w:r w:rsidR="007B12EE" w:rsidRPr="006751EE">
        <w:rPr>
          <w:rFonts w:ascii="Arial" w:hAnsi="Arial" w:cs="Arial"/>
          <w:sz w:val="28"/>
          <w:szCs w:val="28"/>
        </w:rPr>
        <w:t xml:space="preserve"> patients </w:t>
      </w:r>
      <w:r w:rsidR="000158AB" w:rsidRPr="006751EE">
        <w:rPr>
          <w:rFonts w:ascii="Arial" w:hAnsi="Arial" w:cs="Arial"/>
          <w:sz w:val="28"/>
          <w:szCs w:val="28"/>
        </w:rPr>
        <w:t>continue to be</w:t>
      </w:r>
      <w:r w:rsidR="007B12EE" w:rsidRPr="006751EE">
        <w:rPr>
          <w:rFonts w:ascii="Arial" w:hAnsi="Arial" w:cs="Arial"/>
          <w:sz w:val="28"/>
          <w:szCs w:val="28"/>
        </w:rPr>
        <w:t xml:space="preserve"> admitted to the Princess of Wales Hospital in Bridgend if they need Psychiatric Intensive Care services</w:t>
      </w:r>
      <w:r w:rsidR="000158AB" w:rsidRPr="006751EE">
        <w:rPr>
          <w:rFonts w:ascii="Arial" w:hAnsi="Arial" w:cs="Arial"/>
          <w:sz w:val="28"/>
          <w:szCs w:val="28"/>
        </w:rPr>
        <w:t xml:space="preserve">, </w:t>
      </w:r>
      <w:r w:rsidRPr="006751EE">
        <w:rPr>
          <w:rFonts w:ascii="Arial" w:hAnsi="Arial" w:cs="Arial"/>
          <w:sz w:val="28"/>
          <w:szCs w:val="28"/>
        </w:rPr>
        <w:t xml:space="preserve">as there is currently no such provision in Swansea Bay area. </w:t>
      </w:r>
    </w:p>
    <w:p w14:paraId="5443772B" w14:textId="45A34004" w:rsidR="00D77442" w:rsidRDefault="00D77442" w:rsidP="00F8035E">
      <w:pPr>
        <w:pStyle w:val="Body"/>
        <w:spacing w:after="0"/>
        <w:rPr>
          <w:rFonts w:ascii="Arial" w:hAnsi="Arial" w:cs="Arial"/>
          <w:sz w:val="28"/>
          <w:szCs w:val="28"/>
        </w:rPr>
      </w:pPr>
    </w:p>
    <w:p w14:paraId="22DBBE15" w14:textId="77777777" w:rsidR="00D77442" w:rsidRDefault="00D77442" w:rsidP="00F8035E">
      <w:pPr>
        <w:pStyle w:val="Body"/>
        <w:spacing w:after="0"/>
        <w:rPr>
          <w:rFonts w:ascii="Arial" w:hAnsi="Arial" w:cs="Arial"/>
          <w:sz w:val="28"/>
          <w:szCs w:val="28"/>
        </w:rPr>
      </w:pPr>
    </w:p>
    <w:p w14:paraId="7E4BC2B1" w14:textId="77777777" w:rsidR="0046048C" w:rsidRPr="006751EE" w:rsidRDefault="0046048C" w:rsidP="00F8035E">
      <w:pPr>
        <w:pStyle w:val="Body"/>
        <w:spacing w:after="0"/>
        <w:rPr>
          <w:rFonts w:ascii="Arial" w:eastAsia="Arial" w:hAnsi="Arial" w:cs="Arial"/>
          <w:sz w:val="28"/>
          <w:szCs w:val="28"/>
        </w:rPr>
      </w:pPr>
    </w:p>
    <w:p w14:paraId="5946CF4A" w14:textId="77777777" w:rsidR="00134901" w:rsidRPr="006751EE" w:rsidRDefault="003B7D78" w:rsidP="00F8035E">
      <w:pPr>
        <w:pStyle w:val="Body"/>
        <w:spacing w:after="0"/>
        <w:rPr>
          <w:rFonts w:ascii="Arial" w:eastAsia="Arial" w:hAnsi="Arial" w:cs="Arial"/>
          <w:b/>
          <w:bCs/>
          <w:sz w:val="32"/>
          <w:szCs w:val="32"/>
        </w:rPr>
      </w:pPr>
      <w:r w:rsidRPr="006751EE">
        <w:rPr>
          <w:rFonts w:ascii="Arial" w:hAnsi="Arial" w:cs="Arial"/>
          <w:b/>
          <w:bCs/>
          <w:sz w:val="32"/>
          <w:szCs w:val="32"/>
        </w:rPr>
        <w:lastRenderedPageBreak/>
        <w:t>What is this engagement about and who should read it?</w:t>
      </w:r>
    </w:p>
    <w:p w14:paraId="4C5246A3" w14:textId="5C6736FB" w:rsidR="0046048C" w:rsidRDefault="0046048C" w:rsidP="00F8035E">
      <w:pPr>
        <w:pStyle w:val="Body"/>
        <w:spacing w:after="0"/>
        <w:rPr>
          <w:rFonts w:ascii="Arial" w:hAnsi="Arial"/>
          <w:sz w:val="28"/>
          <w:szCs w:val="28"/>
        </w:rPr>
      </w:pPr>
      <w:r w:rsidRPr="00F8035E">
        <w:rPr>
          <w:rFonts w:ascii="Arial" w:hAnsi="Arial"/>
          <w:sz w:val="28"/>
          <w:szCs w:val="28"/>
        </w:rPr>
        <w:t xml:space="preserve">We agreed to develop a new single adult mental health assessment unit in 2014.  </w:t>
      </w:r>
      <w:r w:rsidR="007B12EE" w:rsidRPr="00F8035E">
        <w:rPr>
          <w:rFonts w:ascii="Arial" w:hAnsi="Arial" w:cs="Arial"/>
          <w:sz w:val="28"/>
          <w:szCs w:val="28"/>
        </w:rPr>
        <w:t>W</w:t>
      </w:r>
      <w:r w:rsidR="003B7D78" w:rsidRPr="00F8035E">
        <w:rPr>
          <w:rFonts w:ascii="Arial" w:hAnsi="Arial" w:cs="Arial"/>
          <w:sz w:val="28"/>
          <w:szCs w:val="28"/>
        </w:rPr>
        <w:t xml:space="preserve">e want to hear your views about the </w:t>
      </w:r>
      <w:r w:rsidR="007B12EE" w:rsidRPr="00F8035E">
        <w:rPr>
          <w:rFonts w:ascii="Arial" w:hAnsi="Arial" w:cs="Arial"/>
          <w:sz w:val="28"/>
          <w:szCs w:val="28"/>
        </w:rPr>
        <w:t xml:space="preserve">locations we have looked at </w:t>
      </w:r>
      <w:r w:rsidR="000857E0" w:rsidRPr="00F8035E">
        <w:rPr>
          <w:rFonts w:ascii="Arial" w:hAnsi="Arial" w:cs="Arial"/>
          <w:sz w:val="28"/>
          <w:szCs w:val="28"/>
        </w:rPr>
        <w:t xml:space="preserve">as possible sites for our new </w:t>
      </w:r>
      <w:r w:rsidR="00526F92" w:rsidRPr="00F8035E">
        <w:rPr>
          <w:rFonts w:ascii="Arial" w:hAnsi="Arial" w:cs="Arial"/>
          <w:sz w:val="28"/>
          <w:szCs w:val="28"/>
        </w:rPr>
        <w:t xml:space="preserve">single </w:t>
      </w:r>
      <w:r w:rsidR="000857E0" w:rsidRPr="00F8035E">
        <w:rPr>
          <w:rFonts w:ascii="Arial" w:hAnsi="Arial" w:cs="Arial"/>
          <w:sz w:val="28"/>
          <w:szCs w:val="28"/>
        </w:rPr>
        <w:t xml:space="preserve">adult mental health assessment unit.  </w:t>
      </w:r>
      <w:r w:rsidR="00E43687" w:rsidRPr="00F8035E">
        <w:rPr>
          <w:rFonts w:ascii="Arial" w:hAnsi="Arial"/>
          <w:sz w:val="28"/>
          <w:szCs w:val="28"/>
        </w:rPr>
        <w:t xml:space="preserve">A multi-agency group, including service users and carers, reviewed options for locations against a set of agreed criteria, to inform our recommendation for the future site.   </w:t>
      </w:r>
    </w:p>
    <w:p w14:paraId="7EB51AF0" w14:textId="77777777" w:rsidR="00F8035E" w:rsidRPr="00F8035E" w:rsidRDefault="00F8035E" w:rsidP="00F8035E">
      <w:pPr>
        <w:pStyle w:val="Body"/>
        <w:spacing w:after="0"/>
        <w:rPr>
          <w:rFonts w:ascii="Arial" w:hAnsi="Arial" w:cs="Arial"/>
          <w:sz w:val="28"/>
          <w:szCs w:val="28"/>
        </w:rPr>
      </w:pPr>
    </w:p>
    <w:p w14:paraId="5330A77F" w14:textId="531D6000" w:rsidR="00134901" w:rsidRPr="006751EE" w:rsidRDefault="000857E0" w:rsidP="00F8035E">
      <w:pPr>
        <w:pStyle w:val="Body"/>
        <w:spacing w:after="0"/>
        <w:rPr>
          <w:rFonts w:ascii="Arial" w:eastAsia="Arial" w:hAnsi="Arial" w:cs="Arial"/>
          <w:sz w:val="28"/>
          <w:szCs w:val="28"/>
        </w:rPr>
      </w:pPr>
      <w:r w:rsidRPr="00F8035E">
        <w:rPr>
          <w:rFonts w:ascii="Arial" w:hAnsi="Arial" w:cs="Arial"/>
          <w:sz w:val="28"/>
          <w:szCs w:val="28"/>
        </w:rPr>
        <w:t xml:space="preserve">We also want to know what you think of the recommendation </w:t>
      </w:r>
      <w:r w:rsidR="00F8035E" w:rsidRPr="00F8035E">
        <w:rPr>
          <w:rFonts w:ascii="Arial" w:hAnsi="Arial" w:cs="Arial"/>
          <w:sz w:val="28"/>
          <w:szCs w:val="28"/>
        </w:rPr>
        <w:t>w</w:t>
      </w:r>
      <w:r w:rsidRPr="00F8035E">
        <w:rPr>
          <w:rFonts w:ascii="Arial" w:hAnsi="Arial" w:cs="Arial"/>
          <w:sz w:val="28"/>
          <w:szCs w:val="28"/>
        </w:rPr>
        <w:t xml:space="preserve">ithin this </w:t>
      </w:r>
      <w:r w:rsidR="006150C6" w:rsidRPr="00F8035E">
        <w:rPr>
          <w:rFonts w:ascii="Arial" w:hAnsi="Arial" w:cs="Arial"/>
          <w:sz w:val="28"/>
          <w:szCs w:val="28"/>
        </w:rPr>
        <w:t>document,</w:t>
      </w:r>
      <w:r w:rsidRPr="00F8035E">
        <w:rPr>
          <w:rFonts w:ascii="Arial" w:hAnsi="Arial" w:cs="Arial"/>
          <w:sz w:val="28"/>
          <w:szCs w:val="28"/>
        </w:rPr>
        <w:t xml:space="preserve"> we outline the range of services we are proposing to include within this new unit</w:t>
      </w:r>
      <w:r w:rsidR="00E43687" w:rsidRPr="00F8035E">
        <w:rPr>
          <w:rFonts w:ascii="Arial" w:hAnsi="Arial" w:cs="Arial"/>
          <w:sz w:val="28"/>
          <w:szCs w:val="28"/>
        </w:rPr>
        <w:t xml:space="preserve"> to help inform your feedback.</w:t>
      </w:r>
    </w:p>
    <w:p w14:paraId="319506C2" w14:textId="77777777" w:rsidR="00F8035E" w:rsidRPr="006751EE" w:rsidRDefault="00F8035E" w:rsidP="00F8035E">
      <w:pPr>
        <w:pStyle w:val="Body"/>
        <w:spacing w:after="0"/>
        <w:rPr>
          <w:rFonts w:ascii="Arial" w:hAnsi="Arial" w:cs="Arial"/>
          <w:sz w:val="28"/>
          <w:szCs w:val="28"/>
        </w:rPr>
      </w:pPr>
    </w:p>
    <w:p w14:paraId="25220998" w14:textId="4B777662" w:rsidR="00C26200" w:rsidRPr="006751EE" w:rsidRDefault="00C26200" w:rsidP="006751EE">
      <w:pPr>
        <w:pStyle w:val="Body"/>
        <w:spacing w:after="0"/>
        <w:rPr>
          <w:rFonts w:ascii="Arial" w:hAnsi="Arial" w:cs="Arial"/>
          <w:b/>
          <w:bCs/>
          <w:sz w:val="32"/>
          <w:szCs w:val="32"/>
        </w:rPr>
      </w:pPr>
      <w:r w:rsidRPr="006751EE">
        <w:rPr>
          <w:rFonts w:ascii="Arial" w:hAnsi="Arial" w:cs="Arial"/>
          <w:b/>
          <w:bCs/>
          <w:sz w:val="32"/>
          <w:szCs w:val="32"/>
        </w:rPr>
        <w:t xml:space="preserve">Why </w:t>
      </w:r>
      <w:r w:rsidR="00953988" w:rsidRPr="006751EE">
        <w:rPr>
          <w:rFonts w:ascii="Arial" w:hAnsi="Arial" w:cs="Arial"/>
          <w:b/>
          <w:bCs/>
          <w:sz w:val="32"/>
          <w:szCs w:val="32"/>
        </w:rPr>
        <w:t xml:space="preserve">do </w:t>
      </w:r>
      <w:r w:rsidRPr="006751EE">
        <w:rPr>
          <w:rFonts w:ascii="Arial" w:hAnsi="Arial" w:cs="Arial"/>
          <w:b/>
          <w:bCs/>
          <w:sz w:val="32"/>
          <w:szCs w:val="32"/>
        </w:rPr>
        <w:t>we need to change our services?</w:t>
      </w:r>
    </w:p>
    <w:p w14:paraId="2E91F0A3" w14:textId="6DC88D90" w:rsidR="00186D8A" w:rsidRDefault="00186D8A" w:rsidP="006751EE">
      <w:pPr>
        <w:pStyle w:val="Body"/>
        <w:spacing w:after="0"/>
        <w:rPr>
          <w:rFonts w:ascii="Arial" w:hAnsi="Arial" w:cs="Arial"/>
          <w:sz w:val="28"/>
          <w:szCs w:val="28"/>
        </w:rPr>
      </w:pPr>
      <w:r w:rsidRPr="006751EE">
        <w:rPr>
          <w:rFonts w:ascii="Arial" w:hAnsi="Arial" w:cs="Arial"/>
          <w:sz w:val="28"/>
          <w:szCs w:val="28"/>
        </w:rPr>
        <w:t>As outlined in the previous public consultation, the Health Board recogni</w:t>
      </w:r>
      <w:r w:rsidR="00526F92" w:rsidRPr="006751EE">
        <w:rPr>
          <w:rFonts w:ascii="Arial" w:hAnsi="Arial" w:cs="Arial"/>
          <w:sz w:val="28"/>
          <w:szCs w:val="28"/>
        </w:rPr>
        <w:t>s</w:t>
      </w:r>
      <w:r w:rsidRPr="006751EE">
        <w:rPr>
          <w:rFonts w:ascii="Arial" w:hAnsi="Arial" w:cs="Arial"/>
          <w:sz w:val="28"/>
          <w:szCs w:val="28"/>
        </w:rPr>
        <w:t xml:space="preserve">es that </w:t>
      </w:r>
      <w:proofErr w:type="spellStart"/>
      <w:r w:rsidR="000158AB" w:rsidRPr="006751EE">
        <w:rPr>
          <w:rFonts w:ascii="Arial" w:hAnsi="Arial" w:cs="Arial"/>
          <w:sz w:val="28"/>
          <w:szCs w:val="28"/>
        </w:rPr>
        <w:t>Fendrod</w:t>
      </w:r>
      <w:proofErr w:type="spellEnd"/>
      <w:r w:rsidR="000158AB" w:rsidRPr="006751EE">
        <w:rPr>
          <w:rFonts w:ascii="Arial" w:hAnsi="Arial" w:cs="Arial"/>
          <w:sz w:val="28"/>
          <w:szCs w:val="28"/>
        </w:rPr>
        <w:t xml:space="preserve"> and </w:t>
      </w:r>
      <w:r w:rsidR="00AF4F3E" w:rsidRPr="006751EE">
        <w:rPr>
          <w:rFonts w:ascii="Arial" w:hAnsi="Arial" w:cs="Arial"/>
          <w:sz w:val="28"/>
          <w:szCs w:val="28"/>
        </w:rPr>
        <w:t>Clyne</w:t>
      </w:r>
      <w:r w:rsidR="000158AB" w:rsidRPr="006751EE">
        <w:rPr>
          <w:rFonts w:ascii="Arial" w:hAnsi="Arial" w:cs="Arial"/>
          <w:sz w:val="28"/>
          <w:szCs w:val="28"/>
        </w:rPr>
        <w:t xml:space="preserve"> </w:t>
      </w:r>
      <w:r w:rsidRPr="006751EE">
        <w:rPr>
          <w:rFonts w:ascii="Arial" w:hAnsi="Arial" w:cs="Arial"/>
          <w:sz w:val="28"/>
          <w:szCs w:val="28"/>
        </w:rPr>
        <w:t>Ward</w:t>
      </w:r>
      <w:r w:rsidR="000158AB" w:rsidRPr="006751EE">
        <w:rPr>
          <w:rFonts w:ascii="Arial" w:hAnsi="Arial" w:cs="Arial"/>
          <w:sz w:val="28"/>
          <w:szCs w:val="28"/>
        </w:rPr>
        <w:t>s</w:t>
      </w:r>
      <w:r w:rsidRPr="006751EE">
        <w:rPr>
          <w:rFonts w:ascii="Arial" w:hAnsi="Arial" w:cs="Arial"/>
          <w:sz w:val="28"/>
          <w:szCs w:val="28"/>
        </w:rPr>
        <w:t xml:space="preserve">, which provide adult acute assessment beds at </w:t>
      </w:r>
      <w:proofErr w:type="spellStart"/>
      <w:r w:rsidRPr="006751EE">
        <w:rPr>
          <w:rFonts w:ascii="Arial" w:hAnsi="Arial" w:cs="Arial"/>
          <w:sz w:val="28"/>
          <w:szCs w:val="28"/>
        </w:rPr>
        <w:t>Cefn</w:t>
      </w:r>
      <w:proofErr w:type="spellEnd"/>
      <w:r w:rsidRPr="006751EE">
        <w:rPr>
          <w:rFonts w:ascii="Arial" w:hAnsi="Arial" w:cs="Arial"/>
          <w:sz w:val="28"/>
          <w:szCs w:val="28"/>
        </w:rPr>
        <w:t xml:space="preserve"> </w:t>
      </w:r>
      <w:proofErr w:type="spellStart"/>
      <w:r w:rsidRPr="006751EE">
        <w:rPr>
          <w:rFonts w:ascii="Arial" w:hAnsi="Arial" w:cs="Arial"/>
          <w:sz w:val="28"/>
          <w:szCs w:val="28"/>
        </w:rPr>
        <w:t>Coed</w:t>
      </w:r>
      <w:proofErr w:type="spellEnd"/>
      <w:r w:rsidRPr="006751EE">
        <w:rPr>
          <w:rFonts w:ascii="Arial" w:hAnsi="Arial" w:cs="Arial"/>
          <w:sz w:val="28"/>
          <w:szCs w:val="28"/>
        </w:rPr>
        <w:t xml:space="preserve"> Hospital, </w:t>
      </w:r>
      <w:r w:rsidR="000158AB" w:rsidRPr="006751EE">
        <w:rPr>
          <w:rFonts w:ascii="Arial" w:hAnsi="Arial" w:cs="Arial"/>
          <w:sz w:val="28"/>
          <w:szCs w:val="28"/>
        </w:rPr>
        <w:t>are</w:t>
      </w:r>
      <w:r w:rsidRPr="006751EE">
        <w:rPr>
          <w:rFonts w:ascii="Arial" w:hAnsi="Arial" w:cs="Arial"/>
          <w:sz w:val="28"/>
          <w:szCs w:val="28"/>
        </w:rPr>
        <w:t xml:space="preserve"> not fit for </w:t>
      </w:r>
      <w:r w:rsidR="00795EC9" w:rsidRPr="006751EE">
        <w:rPr>
          <w:rFonts w:ascii="Arial" w:hAnsi="Arial" w:cs="Arial"/>
          <w:sz w:val="28"/>
          <w:szCs w:val="28"/>
        </w:rPr>
        <w:t>purpose,</w:t>
      </w:r>
      <w:r w:rsidRPr="006751EE">
        <w:rPr>
          <w:rFonts w:ascii="Arial" w:hAnsi="Arial" w:cs="Arial"/>
          <w:sz w:val="28"/>
          <w:szCs w:val="28"/>
        </w:rPr>
        <w:t xml:space="preserve"> and do not provide the facilities, </w:t>
      </w:r>
      <w:r w:rsidR="00795EC9" w:rsidRPr="006751EE">
        <w:rPr>
          <w:rFonts w:ascii="Arial" w:hAnsi="Arial" w:cs="Arial"/>
          <w:sz w:val="28"/>
          <w:szCs w:val="28"/>
        </w:rPr>
        <w:t>privacy,</w:t>
      </w:r>
      <w:r w:rsidRPr="006751EE">
        <w:rPr>
          <w:rFonts w:ascii="Arial" w:hAnsi="Arial" w:cs="Arial"/>
          <w:sz w:val="28"/>
          <w:szCs w:val="28"/>
        </w:rPr>
        <w:t xml:space="preserve"> or dignity which our patients deserve.  The ward</w:t>
      </w:r>
      <w:r w:rsidR="000158AB" w:rsidRPr="006751EE">
        <w:rPr>
          <w:rFonts w:ascii="Arial" w:hAnsi="Arial" w:cs="Arial"/>
          <w:sz w:val="28"/>
          <w:szCs w:val="28"/>
        </w:rPr>
        <w:t>s are</w:t>
      </w:r>
      <w:r w:rsidRPr="006751EE">
        <w:rPr>
          <w:rFonts w:ascii="Arial" w:hAnsi="Arial" w:cs="Arial"/>
          <w:sz w:val="28"/>
          <w:szCs w:val="28"/>
        </w:rPr>
        <w:t xml:space="preserve"> the last remaining Victorian styled psychiatric buildings </w:t>
      </w:r>
      <w:r w:rsidR="000158AB" w:rsidRPr="006751EE">
        <w:rPr>
          <w:rFonts w:ascii="Arial" w:hAnsi="Arial" w:cs="Arial"/>
          <w:sz w:val="28"/>
          <w:szCs w:val="28"/>
        </w:rPr>
        <w:t xml:space="preserve">in Wales </w:t>
      </w:r>
      <w:r w:rsidRPr="006751EE">
        <w:rPr>
          <w:rFonts w:ascii="Arial" w:hAnsi="Arial" w:cs="Arial"/>
          <w:sz w:val="28"/>
          <w:szCs w:val="28"/>
        </w:rPr>
        <w:t xml:space="preserve">and </w:t>
      </w:r>
      <w:r w:rsidR="000158AB" w:rsidRPr="006751EE">
        <w:rPr>
          <w:rFonts w:ascii="Arial" w:hAnsi="Arial" w:cs="Arial"/>
          <w:sz w:val="28"/>
          <w:szCs w:val="28"/>
        </w:rPr>
        <w:t>their</w:t>
      </w:r>
      <w:r w:rsidRPr="006751EE">
        <w:rPr>
          <w:rFonts w:ascii="Arial" w:hAnsi="Arial" w:cs="Arial"/>
          <w:sz w:val="28"/>
          <w:szCs w:val="28"/>
        </w:rPr>
        <w:t xml:space="preserve"> design and layout have been critici</w:t>
      </w:r>
      <w:r w:rsidR="00BB3D6B" w:rsidRPr="006751EE">
        <w:rPr>
          <w:rFonts w:ascii="Arial" w:hAnsi="Arial" w:cs="Arial"/>
          <w:sz w:val="28"/>
          <w:szCs w:val="28"/>
        </w:rPr>
        <w:t>s</w:t>
      </w:r>
      <w:r w:rsidRPr="006751EE">
        <w:rPr>
          <w:rFonts w:ascii="Arial" w:hAnsi="Arial" w:cs="Arial"/>
          <w:sz w:val="28"/>
          <w:szCs w:val="28"/>
        </w:rPr>
        <w:t xml:space="preserve">ed in a number of reports as no long being suitable for providing modern care.  Whilst </w:t>
      </w:r>
      <w:r w:rsidR="006150C6" w:rsidRPr="006751EE">
        <w:rPr>
          <w:rFonts w:ascii="Arial" w:hAnsi="Arial" w:cs="Arial"/>
          <w:sz w:val="28"/>
          <w:szCs w:val="28"/>
        </w:rPr>
        <w:t>improvements have been made to the wards,</w:t>
      </w:r>
      <w:r w:rsidRPr="006751EE">
        <w:rPr>
          <w:rFonts w:ascii="Arial" w:hAnsi="Arial" w:cs="Arial"/>
          <w:sz w:val="28"/>
          <w:szCs w:val="28"/>
        </w:rPr>
        <w:t xml:space="preserve"> it is not possible to moderni</w:t>
      </w:r>
      <w:r w:rsidR="000158AB" w:rsidRPr="006751EE">
        <w:rPr>
          <w:rFonts w:ascii="Arial" w:hAnsi="Arial" w:cs="Arial"/>
          <w:sz w:val="28"/>
          <w:szCs w:val="28"/>
        </w:rPr>
        <w:t>s</w:t>
      </w:r>
      <w:r w:rsidRPr="006751EE">
        <w:rPr>
          <w:rFonts w:ascii="Arial" w:hAnsi="Arial" w:cs="Arial"/>
          <w:sz w:val="28"/>
          <w:szCs w:val="28"/>
        </w:rPr>
        <w:t>e it</w:t>
      </w:r>
      <w:r w:rsidR="000158AB" w:rsidRPr="006751EE">
        <w:rPr>
          <w:rFonts w:ascii="Arial" w:hAnsi="Arial" w:cs="Arial"/>
          <w:sz w:val="28"/>
          <w:szCs w:val="28"/>
        </w:rPr>
        <w:t xml:space="preserve"> fully</w:t>
      </w:r>
      <w:r w:rsidRPr="006751EE">
        <w:rPr>
          <w:rFonts w:ascii="Arial" w:hAnsi="Arial" w:cs="Arial"/>
          <w:sz w:val="28"/>
          <w:szCs w:val="28"/>
        </w:rPr>
        <w:t xml:space="preserve"> to meet suitable standards of care for now and in the future.  Our proposal of a new unit will incorporate </w:t>
      </w:r>
      <w:proofErr w:type="spellStart"/>
      <w:r w:rsidRPr="006751EE">
        <w:rPr>
          <w:rFonts w:ascii="Arial" w:hAnsi="Arial" w:cs="Arial"/>
          <w:sz w:val="28"/>
          <w:szCs w:val="28"/>
        </w:rPr>
        <w:t>en</w:t>
      </w:r>
      <w:proofErr w:type="spellEnd"/>
      <w:r w:rsidR="006150C6" w:rsidRPr="006751EE">
        <w:rPr>
          <w:rFonts w:ascii="Arial" w:hAnsi="Arial" w:cs="Arial"/>
          <w:sz w:val="28"/>
          <w:szCs w:val="28"/>
        </w:rPr>
        <w:t>-</w:t>
      </w:r>
      <w:r w:rsidRPr="006751EE">
        <w:rPr>
          <w:rFonts w:ascii="Arial" w:hAnsi="Arial" w:cs="Arial"/>
          <w:sz w:val="28"/>
          <w:szCs w:val="28"/>
        </w:rPr>
        <w:t>suite bedrooms,</w:t>
      </w:r>
      <w:r w:rsidR="008435C3" w:rsidRPr="006751EE">
        <w:rPr>
          <w:rFonts w:ascii="Arial" w:hAnsi="Arial" w:cs="Arial"/>
          <w:sz w:val="28"/>
          <w:szCs w:val="28"/>
        </w:rPr>
        <w:t xml:space="preserve"> therapeutic spaces, single sex facilities, quiet rooms, activity areas both internally and</w:t>
      </w:r>
      <w:r w:rsidRPr="006751EE">
        <w:rPr>
          <w:rFonts w:ascii="Arial" w:hAnsi="Arial" w:cs="Arial"/>
          <w:sz w:val="28"/>
          <w:szCs w:val="28"/>
        </w:rPr>
        <w:t xml:space="preserve"> external</w:t>
      </w:r>
      <w:r w:rsidR="008435C3" w:rsidRPr="006751EE">
        <w:rPr>
          <w:rFonts w:ascii="Arial" w:hAnsi="Arial" w:cs="Arial"/>
          <w:sz w:val="28"/>
          <w:szCs w:val="28"/>
        </w:rPr>
        <w:t>ly</w:t>
      </w:r>
      <w:r w:rsidRPr="006751EE">
        <w:rPr>
          <w:rFonts w:ascii="Arial" w:hAnsi="Arial" w:cs="Arial"/>
          <w:sz w:val="28"/>
          <w:szCs w:val="28"/>
        </w:rPr>
        <w:t xml:space="preserve"> and </w:t>
      </w:r>
      <w:r w:rsidR="008435C3" w:rsidRPr="006751EE">
        <w:rPr>
          <w:rFonts w:ascii="Arial" w:hAnsi="Arial" w:cs="Arial"/>
          <w:sz w:val="28"/>
          <w:szCs w:val="28"/>
        </w:rPr>
        <w:t>easy access to secure, safe outdoor spaces to support ou</w:t>
      </w:r>
      <w:r w:rsidRPr="006751EE">
        <w:rPr>
          <w:rFonts w:ascii="Arial" w:hAnsi="Arial" w:cs="Arial"/>
          <w:sz w:val="28"/>
          <w:szCs w:val="28"/>
        </w:rPr>
        <w:t xml:space="preserve">r patients’ recovery.  </w:t>
      </w:r>
    </w:p>
    <w:p w14:paraId="41EBC486" w14:textId="77777777" w:rsidR="006751EE" w:rsidRPr="006751EE" w:rsidRDefault="006751EE" w:rsidP="006751EE">
      <w:pPr>
        <w:pStyle w:val="Body"/>
        <w:spacing w:after="0"/>
        <w:rPr>
          <w:rFonts w:ascii="Arial" w:hAnsi="Arial" w:cs="Arial"/>
          <w:sz w:val="28"/>
          <w:szCs w:val="28"/>
        </w:rPr>
      </w:pPr>
    </w:p>
    <w:p w14:paraId="18E72584" w14:textId="77777777" w:rsidR="00E43687" w:rsidRDefault="00186D8A" w:rsidP="00F8035E">
      <w:pPr>
        <w:pStyle w:val="Body"/>
        <w:spacing w:line="240" w:lineRule="auto"/>
        <w:rPr>
          <w:rFonts w:ascii="Arial" w:hAnsi="Arial"/>
          <w:sz w:val="28"/>
          <w:szCs w:val="28"/>
        </w:rPr>
      </w:pPr>
      <w:r w:rsidRPr="00F8035E">
        <w:rPr>
          <w:rFonts w:ascii="Arial" w:hAnsi="Arial" w:cs="Arial"/>
          <w:sz w:val="28"/>
          <w:szCs w:val="28"/>
        </w:rPr>
        <w:t xml:space="preserve">Ward F at Neath Port Talbot Hospital, which </w:t>
      </w:r>
      <w:r w:rsidR="00BB3D6B" w:rsidRPr="00F8035E">
        <w:rPr>
          <w:rFonts w:ascii="Arial" w:hAnsi="Arial" w:cs="Arial"/>
          <w:sz w:val="28"/>
          <w:szCs w:val="28"/>
        </w:rPr>
        <w:t xml:space="preserve">currently </w:t>
      </w:r>
      <w:r w:rsidRPr="00F8035E">
        <w:rPr>
          <w:rFonts w:ascii="Arial" w:hAnsi="Arial" w:cs="Arial"/>
          <w:sz w:val="28"/>
          <w:szCs w:val="28"/>
        </w:rPr>
        <w:t xml:space="preserve">provides adult acute assessment beds, is </w:t>
      </w:r>
      <w:r w:rsidR="000158AB" w:rsidRPr="00F8035E">
        <w:rPr>
          <w:rFonts w:ascii="Arial" w:hAnsi="Arial" w:cs="Arial"/>
          <w:sz w:val="28"/>
          <w:szCs w:val="28"/>
        </w:rPr>
        <w:t xml:space="preserve">more </w:t>
      </w:r>
      <w:r w:rsidRPr="00F8035E">
        <w:rPr>
          <w:rFonts w:ascii="Arial" w:hAnsi="Arial" w:cs="Arial"/>
          <w:sz w:val="28"/>
          <w:szCs w:val="28"/>
        </w:rPr>
        <w:t xml:space="preserve">modern, but the combination of these beds with other services on the ward such as the “age appropriate” bed for </w:t>
      </w:r>
      <w:r w:rsidR="00795EC9" w:rsidRPr="00F8035E">
        <w:rPr>
          <w:rFonts w:ascii="Arial" w:hAnsi="Arial" w:cs="Arial"/>
          <w:sz w:val="28"/>
          <w:szCs w:val="28"/>
        </w:rPr>
        <w:t>16–18-year-olds</w:t>
      </w:r>
      <w:r w:rsidRPr="00F8035E">
        <w:rPr>
          <w:rFonts w:ascii="Arial" w:hAnsi="Arial" w:cs="Arial"/>
          <w:sz w:val="28"/>
          <w:szCs w:val="28"/>
        </w:rPr>
        <w:t xml:space="preserve"> in crisis and the Calon </w:t>
      </w:r>
      <w:proofErr w:type="spellStart"/>
      <w:r w:rsidRPr="00F8035E">
        <w:rPr>
          <w:rFonts w:ascii="Arial" w:hAnsi="Arial" w:cs="Arial"/>
          <w:sz w:val="28"/>
          <w:szCs w:val="28"/>
        </w:rPr>
        <w:t>L</w:t>
      </w:r>
      <w:r w:rsidR="00BB3D6B" w:rsidRPr="00F8035E">
        <w:rPr>
          <w:rFonts w:ascii="Arial" w:hAnsi="Arial" w:cs="Arial"/>
          <w:sz w:val="28"/>
          <w:szCs w:val="28"/>
        </w:rPr>
        <w:t>â</w:t>
      </w:r>
      <w:r w:rsidRPr="00F8035E">
        <w:rPr>
          <w:rFonts w:ascii="Arial" w:hAnsi="Arial" w:cs="Arial"/>
          <w:sz w:val="28"/>
          <w:szCs w:val="28"/>
        </w:rPr>
        <w:t>n</w:t>
      </w:r>
      <w:proofErr w:type="spellEnd"/>
      <w:r w:rsidRPr="00F8035E">
        <w:rPr>
          <w:rFonts w:ascii="Arial" w:hAnsi="Arial" w:cs="Arial"/>
          <w:sz w:val="28"/>
          <w:szCs w:val="28"/>
        </w:rPr>
        <w:t xml:space="preserve"> substance misuse inpatient detoxification unit is not </w:t>
      </w:r>
      <w:r w:rsidR="00795EC9" w:rsidRPr="00F8035E">
        <w:rPr>
          <w:rFonts w:ascii="Arial" w:hAnsi="Arial" w:cs="Arial"/>
          <w:sz w:val="28"/>
          <w:szCs w:val="28"/>
        </w:rPr>
        <w:t>ideal.</w:t>
      </w:r>
      <w:r w:rsidRPr="00F8035E">
        <w:rPr>
          <w:rFonts w:ascii="Arial" w:hAnsi="Arial" w:cs="Arial"/>
          <w:sz w:val="28"/>
          <w:szCs w:val="28"/>
        </w:rPr>
        <w:t xml:space="preserve">  Each of these patient groups have different needs and require </w:t>
      </w:r>
      <w:r w:rsidR="00E43687" w:rsidRPr="00F8035E">
        <w:rPr>
          <w:rFonts w:ascii="Arial" w:hAnsi="Arial"/>
          <w:sz w:val="28"/>
          <w:szCs w:val="28"/>
        </w:rPr>
        <w:t>their own designated areas within the overall service.</w:t>
      </w:r>
    </w:p>
    <w:p w14:paraId="19F49BC8" w14:textId="77777777" w:rsidR="006751EE" w:rsidRPr="006751EE" w:rsidRDefault="006751EE" w:rsidP="006751EE">
      <w:pPr>
        <w:pStyle w:val="Body"/>
        <w:spacing w:after="0"/>
        <w:rPr>
          <w:rFonts w:ascii="Arial" w:hAnsi="Arial" w:cs="Arial"/>
          <w:sz w:val="28"/>
          <w:szCs w:val="28"/>
        </w:rPr>
      </w:pPr>
    </w:p>
    <w:p w14:paraId="1045DBFF" w14:textId="13CCC98F" w:rsidR="00C26200" w:rsidRPr="006751EE" w:rsidRDefault="00F21710" w:rsidP="006751EE">
      <w:pPr>
        <w:pStyle w:val="Body"/>
        <w:spacing w:after="0"/>
        <w:rPr>
          <w:rFonts w:ascii="Arial" w:hAnsi="Arial" w:cs="Arial"/>
          <w:b/>
          <w:bCs/>
          <w:sz w:val="32"/>
          <w:szCs w:val="32"/>
        </w:rPr>
      </w:pPr>
      <w:r w:rsidRPr="006751EE">
        <w:rPr>
          <w:rFonts w:ascii="Arial" w:hAnsi="Arial" w:cs="Arial"/>
          <w:b/>
          <w:bCs/>
          <w:sz w:val="32"/>
          <w:szCs w:val="32"/>
        </w:rPr>
        <w:t>W</w:t>
      </w:r>
      <w:r w:rsidR="00C26200" w:rsidRPr="006751EE">
        <w:rPr>
          <w:rFonts w:ascii="Arial" w:hAnsi="Arial" w:cs="Arial"/>
          <w:b/>
          <w:bCs/>
          <w:sz w:val="32"/>
          <w:szCs w:val="32"/>
        </w:rPr>
        <w:t xml:space="preserve">hat </w:t>
      </w:r>
      <w:r w:rsidR="00F91320" w:rsidRPr="006751EE">
        <w:rPr>
          <w:rFonts w:ascii="Arial" w:hAnsi="Arial" w:cs="Arial"/>
          <w:b/>
          <w:bCs/>
          <w:sz w:val="32"/>
          <w:szCs w:val="32"/>
        </w:rPr>
        <w:t>services would</w:t>
      </w:r>
      <w:r w:rsidR="00C26200" w:rsidRPr="006751EE">
        <w:rPr>
          <w:rFonts w:ascii="Arial" w:hAnsi="Arial" w:cs="Arial"/>
          <w:b/>
          <w:bCs/>
          <w:sz w:val="32"/>
          <w:szCs w:val="32"/>
        </w:rPr>
        <w:t xml:space="preserve"> be included in the new unit?</w:t>
      </w:r>
    </w:p>
    <w:p w14:paraId="48BBDE32" w14:textId="77777777" w:rsidR="00E43687" w:rsidRPr="00F8035E" w:rsidRDefault="00E43687" w:rsidP="00F8035E">
      <w:pPr>
        <w:pStyle w:val="Body"/>
        <w:spacing w:line="240" w:lineRule="auto"/>
        <w:rPr>
          <w:rFonts w:ascii="Arial" w:hAnsi="Arial" w:cs="Arial"/>
          <w:color w:val="auto"/>
          <w:sz w:val="28"/>
          <w:szCs w:val="28"/>
        </w:rPr>
      </w:pPr>
      <w:r w:rsidRPr="00F8035E">
        <w:rPr>
          <w:rFonts w:ascii="Arial" w:hAnsi="Arial" w:cs="Arial"/>
          <w:color w:val="auto"/>
          <w:sz w:val="28"/>
          <w:szCs w:val="28"/>
        </w:rPr>
        <w:t>The new unit will have all the inpatient beds on one site, which will include an assessment ward, two treatment wards, and our own Psychiatric Intensive Care Unit for the Swansea Bay area, as we will discontinue using the service currently provided at Princess of Wales Hospital in Bridgend. There is also a planned inpatient Substance Misuse Detoxification unit and we are continuing to work with Area Planning Board and its commissioning team in relation to the future requirements of this service. This will be informed by the review which will be completed by the end of February 2022.</w:t>
      </w:r>
    </w:p>
    <w:p w14:paraId="6A47F05D" w14:textId="77777777" w:rsidR="00E43687" w:rsidRPr="00F8035E" w:rsidRDefault="00E43687" w:rsidP="00F8035E">
      <w:pPr>
        <w:pStyle w:val="Body"/>
        <w:spacing w:line="240" w:lineRule="auto"/>
        <w:rPr>
          <w:rFonts w:ascii="Arial" w:hAnsi="Arial" w:cs="Arial"/>
          <w:color w:val="auto"/>
          <w:sz w:val="28"/>
          <w:szCs w:val="28"/>
        </w:rPr>
      </w:pPr>
      <w:r w:rsidRPr="00F8035E">
        <w:rPr>
          <w:rFonts w:ascii="Arial" w:hAnsi="Arial" w:cs="Arial"/>
          <w:color w:val="auto"/>
          <w:sz w:val="28"/>
          <w:szCs w:val="28"/>
        </w:rPr>
        <w:lastRenderedPageBreak/>
        <w:t xml:space="preserve">All the support services required for the assessment facility will also be provided within the unit.  For example, space for therapy support for inpatients from the various wards, and all the associated catering, cleaning and </w:t>
      </w:r>
      <w:proofErr w:type="spellStart"/>
      <w:r w:rsidRPr="00F8035E">
        <w:rPr>
          <w:rFonts w:ascii="Arial" w:hAnsi="Arial" w:cs="Arial"/>
          <w:color w:val="auto"/>
          <w:sz w:val="28"/>
          <w:szCs w:val="28"/>
        </w:rPr>
        <w:t>portering</w:t>
      </w:r>
      <w:proofErr w:type="spellEnd"/>
      <w:r w:rsidRPr="00F8035E">
        <w:rPr>
          <w:rFonts w:ascii="Arial" w:hAnsi="Arial" w:cs="Arial"/>
          <w:color w:val="auto"/>
          <w:sz w:val="28"/>
          <w:szCs w:val="28"/>
        </w:rPr>
        <w:t xml:space="preserve"> services. </w:t>
      </w:r>
    </w:p>
    <w:p w14:paraId="64DD1592" w14:textId="77777777" w:rsidR="00E43687" w:rsidRPr="00F8035E" w:rsidRDefault="00E43687" w:rsidP="00F8035E">
      <w:pPr>
        <w:pStyle w:val="Body"/>
        <w:spacing w:line="240" w:lineRule="auto"/>
        <w:rPr>
          <w:rFonts w:ascii="Arial" w:hAnsi="Arial" w:cs="Arial"/>
          <w:color w:val="auto"/>
          <w:sz w:val="28"/>
          <w:szCs w:val="28"/>
        </w:rPr>
      </w:pPr>
      <w:r w:rsidRPr="00F8035E">
        <w:rPr>
          <w:rFonts w:ascii="Arial" w:hAnsi="Arial" w:cs="Arial"/>
          <w:color w:val="auto"/>
          <w:sz w:val="28"/>
          <w:szCs w:val="28"/>
        </w:rPr>
        <w:t xml:space="preserve">Changes have been made within some of the community mental health services that support the inpatient units, for example, changes to the Crisis / Home Treatment teams as part of our response to the pandemic. We have also worked with Welsh Government on developing a new Mental Health Assessment Hub for all ages utilising the 111 platform and building on the existing crisis team model. As this develops, it will form a core part of the new Adult Mental Health Inpatient provision, operating in a similar way to the service being planned and developed on the Neath Port Talbot Hospital site, attached to Ward F. </w:t>
      </w:r>
    </w:p>
    <w:p w14:paraId="10917090" w14:textId="77777777" w:rsidR="00E43687" w:rsidRPr="00F8035E" w:rsidRDefault="00E43687" w:rsidP="00F8035E">
      <w:pPr>
        <w:pStyle w:val="Body"/>
        <w:spacing w:line="240" w:lineRule="auto"/>
        <w:rPr>
          <w:rFonts w:ascii="Arial" w:hAnsi="Arial" w:cs="Arial"/>
          <w:color w:val="auto"/>
          <w:sz w:val="28"/>
          <w:szCs w:val="28"/>
        </w:rPr>
      </w:pPr>
      <w:r w:rsidRPr="00F8035E">
        <w:rPr>
          <w:rFonts w:ascii="Arial" w:hAnsi="Arial" w:cs="Arial"/>
          <w:color w:val="auto"/>
          <w:sz w:val="28"/>
          <w:szCs w:val="28"/>
        </w:rPr>
        <w:t>Mental health service improvement funding has been provided to the Health Board again for 2022/2023 and this presents further opportunities to enhance community services. One of the impacts of this investment will be that as community services are better able to support more challenging patients, this will mean that the patients requiring admission will be those who are more unwell. This supports the need for one facility sited in the most appropriate location. Patients supported by the community teams will be afforded local rehabilitation and support in partnership with social care.</w:t>
      </w:r>
    </w:p>
    <w:p w14:paraId="3697F4B8" w14:textId="77777777" w:rsidR="00E43687" w:rsidRPr="005F359E" w:rsidRDefault="00E43687" w:rsidP="00F8035E">
      <w:pPr>
        <w:pStyle w:val="Body"/>
        <w:spacing w:line="240" w:lineRule="auto"/>
        <w:rPr>
          <w:rFonts w:ascii="Arial" w:hAnsi="Arial" w:cs="Arial"/>
          <w:color w:val="auto"/>
          <w:sz w:val="28"/>
          <w:szCs w:val="28"/>
        </w:rPr>
      </w:pPr>
      <w:r w:rsidRPr="00F8035E">
        <w:rPr>
          <w:rFonts w:ascii="Arial" w:hAnsi="Arial" w:cs="Arial"/>
          <w:color w:val="auto"/>
          <w:sz w:val="28"/>
          <w:szCs w:val="28"/>
        </w:rPr>
        <w:t>The number and organisation of the current Adult Mental Health community mental health teams will not change and they would continue to function within the geographical areas they currently cover across Swansea and Neath Port Talbot.</w:t>
      </w:r>
      <w:r>
        <w:rPr>
          <w:rFonts w:ascii="Arial" w:hAnsi="Arial" w:cs="Arial"/>
          <w:color w:val="auto"/>
          <w:sz w:val="28"/>
          <w:szCs w:val="28"/>
        </w:rPr>
        <w:t xml:space="preserve"> </w:t>
      </w:r>
    </w:p>
    <w:p w14:paraId="521C6DC7" w14:textId="77777777" w:rsidR="00F8035E" w:rsidRPr="006751EE" w:rsidRDefault="00F8035E" w:rsidP="006751EE">
      <w:pPr>
        <w:pStyle w:val="Body"/>
        <w:spacing w:after="0"/>
        <w:rPr>
          <w:rFonts w:ascii="Arial" w:hAnsi="Arial" w:cs="Arial"/>
          <w:color w:val="auto"/>
          <w:sz w:val="28"/>
          <w:szCs w:val="28"/>
        </w:rPr>
      </w:pPr>
    </w:p>
    <w:p w14:paraId="0F05A662" w14:textId="6E6E92A2" w:rsidR="00565142" w:rsidRPr="006751EE" w:rsidRDefault="00565142" w:rsidP="006751EE">
      <w:pPr>
        <w:pStyle w:val="Body"/>
        <w:spacing w:after="0"/>
        <w:rPr>
          <w:rFonts w:ascii="Arial" w:hAnsi="Arial" w:cs="Arial"/>
          <w:b/>
          <w:bCs/>
          <w:sz w:val="32"/>
          <w:szCs w:val="32"/>
        </w:rPr>
      </w:pPr>
      <w:r w:rsidRPr="006751EE">
        <w:rPr>
          <w:rFonts w:ascii="Arial" w:hAnsi="Arial" w:cs="Arial"/>
          <w:b/>
          <w:bCs/>
          <w:sz w:val="32"/>
          <w:szCs w:val="32"/>
        </w:rPr>
        <w:t>What will be the location of the new unit?</w:t>
      </w:r>
    </w:p>
    <w:p w14:paraId="22FC38B4" w14:textId="30AFCF8B" w:rsidR="00565142" w:rsidRPr="006751EE" w:rsidRDefault="007E03F5" w:rsidP="006751EE">
      <w:pPr>
        <w:pStyle w:val="Body"/>
        <w:spacing w:after="0"/>
        <w:rPr>
          <w:rFonts w:ascii="Arial" w:hAnsi="Arial" w:cs="Arial"/>
          <w:sz w:val="28"/>
          <w:szCs w:val="28"/>
        </w:rPr>
      </w:pPr>
      <w:r w:rsidRPr="006751EE">
        <w:rPr>
          <w:rFonts w:ascii="Arial" w:hAnsi="Arial" w:cs="Arial"/>
          <w:sz w:val="28"/>
          <w:szCs w:val="28"/>
        </w:rPr>
        <w:t>When w</w:t>
      </w:r>
      <w:r w:rsidR="00565142" w:rsidRPr="006751EE">
        <w:rPr>
          <w:rFonts w:ascii="Arial" w:hAnsi="Arial" w:cs="Arial"/>
          <w:sz w:val="28"/>
          <w:szCs w:val="28"/>
        </w:rPr>
        <w:t>e made th</w:t>
      </w:r>
      <w:r w:rsidRPr="006751EE">
        <w:rPr>
          <w:rFonts w:ascii="Arial" w:hAnsi="Arial" w:cs="Arial"/>
          <w:sz w:val="28"/>
          <w:szCs w:val="28"/>
        </w:rPr>
        <w:t>e</w:t>
      </w:r>
      <w:r w:rsidR="00565142" w:rsidRPr="006751EE">
        <w:rPr>
          <w:rFonts w:ascii="Arial" w:hAnsi="Arial" w:cs="Arial"/>
          <w:sz w:val="28"/>
          <w:szCs w:val="28"/>
        </w:rPr>
        <w:t xml:space="preserve"> decision</w:t>
      </w:r>
      <w:r w:rsidRPr="006751EE">
        <w:rPr>
          <w:rFonts w:ascii="Arial" w:hAnsi="Arial" w:cs="Arial"/>
          <w:sz w:val="28"/>
          <w:szCs w:val="28"/>
        </w:rPr>
        <w:t xml:space="preserve"> to build the unit </w:t>
      </w:r>
      <w:r w:rsidR="00F21710" w:rsidRPr="006751EE">
        <w:rPr>
          <w:rFonts w:ascii="Arial" w:hAnsi="Arial" w:cs="Arial"/>
          <w:sz w:val="28"/>
          <w:szCs w:val="28"/>
        </w:rPr>
        <w:t>at Neath Port Talbot Hospital the former ABMU</w:t>
      </w:r>
      <w:r w:rsidRPr="006751EE">
        <w:rPr>
          <w:rFonts w:ascii="Arial" w:hAnsi="Arial" w:cs="Arial"/>
          <w:sz w:val="28"/>
          <w:szCs w:val="28"/>
        </w:rPr>
        <w:t xml:space="preserve"> Health Board was responsible for</w:t>
      </w:r>
      <w:r w:rsidR="00565142" w:rsidRPr="006751EE">
        <w:rPr>
          <w:rFonts w:ascii="Arial" w:hAnsi="Arial" w:cs="Arial"/>
          <w:sz w:val="28"/>
          <w:szCs w:val="28"/>
        </w:rPr>
        <w:t xml:space="preserve"> Swansea, Neath Port </w:t>
      </w:r>
      <w:r w:rsidR="00795EC9" w:rsidRPr="006751EE">
        <w:rPr>
          <w:rFonts w:ascii="Arial" w:hAnsi="Arial" w:cs="Arial"/>
          <w:sz w:val="28"/>
          <w:szCs w:val="28"/>
        </w:rPr>
        <w:t>Talbot,</w:t>
      </w:r>
      <w:r w:rsidR="00565142" w:rsidRPr="006751EE">
        <w:rPr>
          <w:rFonts w:ascii="Arial" w:hAnsi="Arial" w:cs="Arial"/>
          <w:sz w:val="28"/>
          <w:szCs w:val="28"/>
        </w:rPr>
        <w:t xml:space="preserve"> and Bridgend populations</w:t>
      </w:r>
      <w:r w:rsidRPr="006751EE">
        <w:rPr>
          <w:rFonts w:ascii="Arial" w:hAnsi="Arial" w:cs="Arial"/>
          <w:sz w:val="28"/>
          <w:szCs w:val="28"/>
        </w:rPr>
        <w:t>.  With the transfer of the Bridgend population</w:t>
      </w:r>
      <w:r w:rsidR="00845BEF" w:rsidRPr="006751EE">
        <w:rPr>
          <w:rFonts w:ascii="Arial" w:hAnsi="Arial" w:cs="Arial"/>
          <w:sz w:val="28"/>
          <w:szCs w:val="28"/>
        </w:rPr>
        <w:t>’s services</w:t>
      </w:r>
      <w:r w:rsidRPr="006751EE">
        <w:rPr>
          <w:rFonts w:ascii="Arial" w:hAnsi="Arial" w:cs="Arial"/>
          <w:sz w:val="28"/>
          <w:szCs w:val="28"/>
        </w:rPr>
        <w:t xml:space="preserve"> to Cwm Taf Morgannwg University Health </w:t>
      </w:r>
      <w:r w:rsidR="006150C6" w:rsidRPr="006751EE">
        <w:rPr>
          <w:rFonts w:ascii="Arial" w:hAnsi="Arial" w:cs="Arial"/>
          <w:sz w:val="28"/>
          <w:szCs w:val="28"/>
        </w:rPr>
        <w:t>Board,</w:t>
      </w:r>
      <w:r w:rsidRPr="006751EE">
        <w:rPr>
          <w:rFonts w:ascii="Arial" w:hAnsi="Arial" w:cs="Arial"/>
          <w:sz w:val="28"/>
          <w:szCs w:val="28"/>
        </w:rPr>
        <w:t xml:space="preserve"> we decided we should revisit our decision on where the new unit should be built.</w:t>
      </w:r>
      <w:r w:rsidR="00565142" w:rsidRPr="006751EE">
        <w:rPr>
          <w:rFonts w:ascii="Arial" w:hAnsi="Arial" w:cs="Arial"/>
          <w:sz w:val="28"/>
          <w:szCs w:val="28"/>
        </w:rPr>
        <w:t xml:space="preserve">  </w:t>
      </w:r>
    </w:p>
    <w:p w14:paraId="4A767297" w14:textId="471573F3" w:rsidR="00845BEF" w:rsidRDefault="00845BEF" w:rsidP="006751EE">
      <w:pPr>
        <w:pStyle w:val="Body"/>
        <w:spacing w:after="0"/>
        <w:rPr>
          <w:rFonts w:ascii="Arial" w:hAnsi="Arial" w:cs="Arial"/>
          <w:sz w:val="28"/>
          <w:szCs w:val="28"/>
        </w:rPr>
      </w:pPr>
      <w:r w:rsidRPr="006751EE">
        <w:rPr>
          <w:rFonts w:ascii="Arial" w:hAnsi="Arial" w:cs="Arial"/>
          <w:sz w:val="28"/>
          <w:szCs w:val="28"/>
        </w:rPr>
        <w:t xml:space="preserve">Between February and </w:t>
      </w:r>
      <w:r w:rsidR="009D1EA0" w:rsidRPr="006751EE">
        <w:rPr>
          <w:rFonts w:ascii="Arial" w:hAnsi="Arial" w:cs="Arial"/>
          <w:sz w:val="28"/>
          <w:szCs w:val="28"/>
        </w:rPr>
        <w:t>November</w:t>
      </w:r>
      <w:r w:rsidRPr="006751EE">
        <w:rPr>
          <w:rFonts w:ascii="Arial" w:hAnsi="Arial" w:cs="Arial"/>
          <w:sz w:val="28"/>
          <w:szCs w:val="28"/>
        </w:rPr>
        <w:t xml:space="preserve"> </w:t>
      </w:r>
      <w:r w:rsidR="006150C6" w:rsidRPr="006751EE">
        <w:rPr>
          <w:rFonts w:ascii="Arial" w:hAnsi="Arial" w:cs="Arial"/>
          <w:sz w:val="28"/>
          <w:szCs w:val="28"/>
        </w:rPr>
        <w:t>2020,</w:t>
      </w:r>
      <w:r w:rsidRPr="006751EE">
        <w:rPr>
          <w:rFonts w:ascii="Arial" w:hAnsi="Arial" w:cs="Arial"/>
          <w:sz w:val="28"/>
          <w:szCs w:val="28"/>
        </w:rPr>
        <w:t xml:space="preserve"> </w:t>
      </w:r>
      <w:r w:rsidR="006150C6" w:rsidRPr="006751EE">
        <w:rPr>
          <w:rFonts w:ascii="Arial" w:hAnsi="Arial" w:cs="Arial"/>
          <w:sz w:val="28"/>
          <w:szCs w:val="28"/>
        </w:rPr>
        <w:t>thirteen</w:t>
      </w:r>
      <w:r w:rsidRPr="006751EE">
        <w:rPr>
          <w:rFonts w:ascii="Arial" w:hAnsi="Arial" w:cs="Arial"/>
          <w:sz w:val="28"/>
          <w:szCs w:val="28"/>
        </w:rPr>
        <w:t xml:space="preserve"> sites were identified by external advisors as being of suitable size and location within the Swansea Bay area.</w:t>
      </w:r>
      <w:r w:rsidR="009D1EA0" w:rsidRPr="006751EE">
        <w:rPr>
          <w:rFonts w:ascii="Arial" w:hAnsi="Arial" w:cs="Arial"/>
          <w:sz w:val="28"/>
          <w:szCs w:val="28"/>
        </w:rPr>
        <w:t xml:space="preserve">  </w:t>
      </w:r>
      <w:r w:rsidR="00F21710" w:rsidRPr="006751EE">
        <w:rPr>
          <w:rFonts w:ascii="Arial" w:hAnsi="Arial" w:cs="Arial"/>
          <w:sz w:val="28"/>
          <w:szCs w:val="28"/>
        </w:rPr>
        <w:t xml:space="preserve">These sites included land owned by the NHS and others. </w:t>
      </w:r>
      <w:r w:rsidR="009D1EA0" w:rsidRPr="006751EE">
        <w:rPr>
          <w:rFonts w:ascii="Arial" w:hAnsi="Arial" w:cs="Arial"/>
          <w:sz w:val="28"/>
          <w:szCs w:val="28"/>
        </w:rPr>
        <w:t>A series of workshops were then held with stakeholders to discuss and agree the criteria to evaluate the suitability of each of these sites.</w:t>
      </w:r>
    </w:p>
    <w:p w14:paraId="1D0E1CCD" w14:textId="77777777" w:rsidR="006751EE" w:rsidRPr="006751EE" w:rsidRDefault="006751EE" w:rsidP="006751EE">
      <w:pPr>
        <w:pStyle w:val="Body"/>
        <w:spacing w:after="0"/>
        <w:rPr>
          <w:rFonts w:ascii="Arial" w:hAnsi="Arial" w:cs="Arial"/>
          <w:sz w:val="28"/>
          <w:szCs w:val="28"/>
        </w:rPr>
      </w:pPr>
    </w:p>
    <w:p w14:paraId="6871F3EC" w14:textId="1336E60D" w:rsidR="009D1EA0" w:rsidRDefault="009D1EA0" w:rsidP="006751EE">
      <w:pPr>
        <w:pStyle w:val="Body"/>
        <w:spacing w:after="0"/>
        <w:rPr>
          <w:rFonts w:ascii="Arial" w:hAnsi="Arial" w:cs="Arial"/>
          <w:sz w:val="28"/>
          <w:szCs w:val="28"/>
        </w:rPr>
      </w:pPr>
      <w:r w:rsidRPr="006751EE">
        <w:rPr>
          <w:rFonts w:ascii="Arial" w:hAnsi="Arial" w:cs="Arial"/>
          <w:sz w:val="28"/>
          <w:szCs w:val="28"/>
        </w:rPr>
        <w:t>These criteria were agreed as:</w:t>
      </w:r>
    </w:p>
    <w:p w14:paraId="3C243699" w14:textId="77777777" w:rsidR="006751EE" w:rsidRPr="006751EE" w:rsidRDefault="006751EE" w:rsidP="006751EE">
      <w:pPr>
        <w:pStyle w:val="Body"/>
        <w:spacing w:after="0"/>
        <w:rPr>
          <w:rFonts w:ascii="Arial" w:hAnsi="Arial" w:cs="Arial"/>
          <w:sz w:val="28"/>
          <w:szCs w:val="28"/>
        </w:rPr>
      </w:pPr>
    </w:p>
    <w:p w14:paraId="3A603434" w14:textId="0D5D06AF" w:rsidR="009D1EA0" w:rsidRPr="006751EE" w:rsidRDefault="00EE1014" w:rsidP="006751EE">
      <w:pPr>
        <w:pStyle w:val="Body"/>
        <w:numPr>
          <w:ilvl w:val="0"/>
          <w:numId w:val="25"/>
        </w:numPr>
        <w:spacing w:after="0"/>
        <w:rPr>
          <w:rFonts w:ascii="Arial" w:hAnsi="Arial" w:cs="Arial"/>
          <w:sz w:val="28"/>
          <w:szCs w:val="28"/>
        </w:rPr>
      </w:pPr>
      <w:r w:rsidRPr="006751EE">
        <w:rPr>
          <w:rFonts w:ascii="Arial" w:hAnsi="Arial" w:cs="Arial"/>
          <w:sz w:val="28"/>
          <w:szCs w:val="28"/>
        </w:rPr>
        <w:t>Location provides acceptable access for areas of high demand for services across the Health Board area.</w:t>
      </w:r>
    </w:p>
    <w:p w14:paraId="44D6241E" w14:textId="3B9C42B9" w:rsidR="00EE1014" w:rsidRPr="006751EE" w:rsidRDefault="00EE1014" w:rsidP="006751EE">
      <w:pPr>
        <w:pStyle w:val="Body"/>
        <w:numPr>
          <w:ilvl w:val="0"/>
          <w:numId w:val="25"/>
        </w:numPr>
        <w:spacing w:after="0"/>
        <w:rPr>
          <w:rFonts w:ascii="Arial" w:hAnsi="Arial" w:cs="Arial"/>
          <w:sz w:val="28"/>
          <w:szCs w:val="28"/>
        </w:rPr>
      </w:pPr>
      <w:r w:rsidRPr="006751EE">
        <w:rPr>
          <w:rFonts w:ascii="Arial" w:hAnsi="Arial" w:cs="Arial"/>
          <w:sz w:val="28"/>
          <w:szCs w:val="28"/>
        </w:rPr>
        <w:lastRenderedPageBreak/>
        <w:t>Location has access to outside space &amp; activity areas and is considered ‘safe’ in terms of avoiding known high risk areas for the development of Psychiatric Units and is ‘safe’ in terms of ‘sanctuary’.</w:t>
      </w:r>
    </w:p>
    <w:p w14:paraId="74B88780" w14:textId="7F720BCD" w:rsidR="00EE1014" w:rsidRPr="006751EE" w:rsidRDefault="00EE1014" w:rsidP="006751EE">
      <w:pPr>
        <w:pStyle w:val="Body"/>
        <w:numPr>
          <w:ilvl w:val="0"/>
          <w:numId w:val="25"/>
        </w:numPr>
        <w:spacing w:after="0"/>
        <w:rPr>
          <w:rFonts w:ascii="Arial" w:hAnsi="Arial" w:cs="Arial"/>
          <w:sz w:val="28"/>
          <w:szCs w:val="28"/>
        </w:rPr>
      </w:pPr>
      <w:r w:rsidRPr="006751EE">
        <w:rPr>
          <w:rFonts w:ascii="Arial" w:hAnsi="Arial" w:cs="Arial"/>
          <w:sz w:val="28"/>
          <w:szCs w:val="28"/>
        </w:rPr>
        <w:t>Location is accessible, by public transport if necessary.</w:t>
      </w:r>
    </w:p>
    <w:p w14:paraId="20127728" w14:textId="5CB7929B" w:rsidR="00EE1014" w:rsidRPr="006751EE" w:rsidRDefault="00EE1014" w:rsidP="006751EE">
      <w:pPr>
        <w:pStyle w:val="Body"/>
        <w:numPr>
          <w:ilvl w:val="0"/>
          <w:numId w:val="25"/>
        </w:numPr>
        <w:spacing w:after="0"/>
        <w:rPr>
          <w:rFonts w:ascii="Arial" w:hAnsi="Arial" w:cs="Arial"/>
          <w:sz w:val="28"/>
          <w:szCs w:val="28"/>
        </w:rPr>
      </w:pPr>
      <w:r w:rsidRPr="006751EE">
        <w:rPr>
          <w:rFonts w:ascii="Arial" w:hAnsi="Arial" w:cs="Arial"/>
          <w:sz w:val="28"/>
          <w:szCs w:val="28"/>
        </w:rPr>
        <w:t>Location offers the opportunity for joint working with other mental health services and/or physical health care services.</w:t>
      </w:r>
    </w:p>
    <w:p w14:paraId="0980244C" w14:textId="364D6E53" w:rsidR="00EE1014" w:rsidRDefault="00EE1014" w:rsidP="006751EE">
      <w:pPr>
        <w:pStyle w:val="Body"/>
        <w:numPr>
          <w:ilvl w:val="0"/>
          <w:numId w:val="25"/>
        </w:numPr>
        <w:spacing w:after="0"/>
        <w:rPr>
          <w:rFonts w:ascii="Arial" w:hAnsi="Arial" w:cs="Arial"/>
          <w:sz w:val="28"/>
          <w:szCs w:val="28"/>
        </w:rPr>
      </w:pPr>
      <w:r w:rsidRPr="006751EE">
        <w:rPr>
          <w:rFonts w:ascii="Arial" w:hAnsi="Arial" w:cs="Arial"/>
          <w:sz w:val="28"/>
          <w:szCs w:val="28"/>
        </w:rPr>
        <w:t>Location promotes inclusivity and has reasonable access to local amenities.</w:t>
      </w:r>
    </w:p>
    <w:p w14:paraId="538E37AC" w14:textId="77777777" w:rsidR="006751EE" w:rsidRPr="006751EE" w:rsidRDefault="006751EE" w:rsidP="006751EE">
      <w:pPr>
        <w:pStyle w:val="Body"/>
        <w:spacing w:after="0"/>
        <w:ind w:left="720"/>
        <w:rPr>
          <w:rFonts w:ascii="Arial" w:hAnsi="Arial" w:cs="Arial"/>
          <w:sz w:val="28"/>
          <w:szCs w:val="28"/>
        </w:rPr>
      </w:pPr>
    </w:p>
    <w:p w14:paraId="27B93462" w14:textId="057CEAD1" w:rsidR="009D1EA0" w:rsidRDefault="009D1EA0" w:rsidP="006751EE">
      <w:pPr>
        <w:pStyle w:val="Body"/>
        <w:spacing w:after="0"/>
        <w:rPr>
          <w:rFonts w:ascii="Arial" w:hAnsi="Arial" w:cs="Arial"/>
          <w:sz w:val="28"/>
          <w:szCs w:val="28"/>
        </w:rPr>
      </w:pPr>
      <w:r w:rsidRPr="006751EE">
        <w:rPr>
          <w:rFonts w:ascii="Arial" w:hAnsi="Arial" w:cs="Arial"/>
          <w:sz w:val="28"/>
          <w:szCs w:val="28"/>
        </w:rPr>
        <w:t xml:space="preserve">By January 2021 a shortlist of </w:t>
      </w:r>
      <w:r w:rsidR="00D54396" w:rsidRPr="006751EE">
        <w:rPr>
          <w:rFonts w:ascii="Arial" w:hAnsi="Arial" w:cs="Arial"/>
          <w:sz w:val="28"/>
          <w:szCs w:val="28"/>
        </w:rPr>
        <w:t xml:space="preserve">five </w:t>
      </w:r>
      <w:r w:rsidRPr="006751EE">
        <w:rPr>
          <w:rFonts w:ascii="Arial" w:hAnsi="Arial" w:cs="Arial"/>
          <w:sz w:val="28"/>
          <w:szCs w:val="28"/>
        </w:rPr>
        <w:t xml:space="preserve">options </w:t>
      </w:r>
      <w:r w:rsidR="00F21710" w:rsidRPr="006751EE">
        <w:rPr>
          <w:rFonts w:ascii="Arial" w:hAnsi="Arial" w:cs="Arial"/>
          <w:sz w:val="28"/>
          <w:szCs w:val="28"/>
        </w:rPr>
        <w:t>were</w:t>
      </w:r>
      <w:r w:rsidRPr="006751EE">
        <w:rPr>
          <w:rFonts w:ascii="Arial" w:hAnsi="Arial" w:cs="Arial"/>
          <w:sz w:val="28"/>
          <w:szCs w:val="28"/>
        </w:rPr>
        <w:t xml:space="preserve"> agreed, through the application of these criteria</w:t>
      </w:r>
      <w:r w:rsidR="00EE1014" w:rsidRPr="006751EE">
        <w:rPr>
          <w:rFonts w:ascii="Arial" w:hAnsi="Arial" w:cs="Arial"/>
          <w:sz w:val="28"/>
          <w:szCs w:val="28"/>
        </w:rPr>
        <w:t xml:space="preserve"> to the original long list of thirteen options, resulting in the following sites being considered further</w:t>
      </w:r>
      <w:r w:rsidR="00D54396" w:rsidRPr="006751EE">
        <w:rPr>
          <w:rFonts w:ascii="Arial" w:hAnsi="Arial" w:cs="Arial"/>
          <w:sz w:val="28"/>
          <w:szCs w:val="28"/>
        </w:rPr>
        <w:t>:</w:t>
      </w:r>
    </w:p>
    <w:p w14:paraId="244900BC" w14:textId="77777777" w:rsidR="006751EE" w:rsidRPr="006751EE" w:rsidRDefault="006751EE" w:rsidP="006751EE">
      <w:pPr>
        <w:pStyle w:val="Body"/>
        <w:spacing w:after="0"/>
        <w:rPr>
          <w:rFonts w:ascii="Arial" w:hAnsi="Arial" w:cs="Arial"/>
          <w:sz w:val="28"/>
          <w:szCs w:val="28"/>
        </w:rPr>
      </w:pPr>
    </w:p>
    <w:p w14:paraId="2581464B" w14:textId="3D178F8C" w:rsidR="00D54396" w:rsidRPr="006751EE" w:rsidRDefault="00D54396" w:rsidP="006751EE">
      <w:pPr>
        <w:pStyle w:val="Body"/>
        <w:numPr>
          <w:ilvl w:val="0"/>
          <w:numId w:val="25"/>
        </w:numPr>
        <w:spacing w:after="0"/>
        <w:rPr>
          <w:rFonts w:ascii="Arial" w:hAnsi="Arial" w:cs="Arial"/>
          <w:sz w:val="28"/>
          <w:szCs w:val="28"/>
        </w:rPr>
      </w:pPr>
      <w:proofErr w:type="spellStart"/>
      <w:r w:rsidRPr="006751EE">
        <w:rPr>
          <w:rFonts w:ascii="Arial" w:hAnsi="Arial" w:cs="Arial"/>
          <w:sz w:val="28"/>
          <w:szCs w:val="28"/>
        </w:rPr>
        <w:t>Cefn</w:t>
      </w:r>
      <w:proofErr w:type="spellEnd"/>
      <w:r w:rsidRPr="006751EE">
        <w:rPr>
          <w:rFonts w:ascii="Arial" w:hAnsi="Arial" w:cs="Arial"/>
          <w:sz w:val="28"/>
          <w:szCs w:val="28"/>
        </w:rPr>
        <w:t xml:space="preserve"> </w:t>
      </w:r>
      <w:proofErr w:type="spellStart"/>
      <w:r w:rsidRPr="006751EE">
        <w:rPr>
          <w:rFonts w:ascii="Arial" w:hAnsi="Arial" w:cs="Arial"/>
          <w:sz w:val="28"/>
          <w:szCs w:val="28"/>
        </w:rPr>
        <w:t>Coed</w:t>
      </w:r>
      <w:proofErr w:type="spellEnd"/>
      <w:r w:rsidRPr="006751EE">
        <w:rPr>
          <w:rFonts w:ascii="Arial" w:hAnsi="Arial" w:cs="Arial"/>
          <w:sz w:val="28"/>
          <w:szCs w:val="28"/>
        </w:rPr>
        <w:t xml:space="preserve"> Hospital site</w:t>
      </w:r>
    </w:p>
    <w:p w14:paraId="4BEAB9FC" w14:textId="0BC6FD10" w:rsidR="00D54396" w:rsidRPr="006751EE" w:rsidRDefault="00D54396" w:rsidP="006751EE">
      <w:pPr>
        <w:pStyle w:val="Body"/>
        <w:numPr>
          <w:ilvl w:val="0"/>
          <w:numId w:val="25"/>
        </w:numPr>
        <w:spacing w:after="0"/>
        <w:rPr>
          <w:rFonts w:ascii="Arial" w:hAnsi="Arial" w:cs="Arial"/>
          <w:sz w:val="28"/>
          <w:szCs w:val="28"/>
        </w:rPr>
      </w:pPr>
      <w:r w:rsidRPr="006751EE">
        <w:rPr>
          <w:rFonts w:ascii="Arial" w:hAnsi="Arial" w:cs="Arial"/>
          <w:sz w:val="28"/>
          <w:szCs w:val="28"/>
        </w:rPr>
        <w:t>Two different sites adjacent to Morriston Hospital</w:t>
      </w:r>
    </w:p>
    <w:p w14:paraId="3EDA00AB" w14:textId="610E935D" w:rsidR="00D54396" w:rsidRPr="006751EE" w:rsidRDefault="00D54396" w:rsidP="006751EE">
      <w:pPr>
        <w:pStyle w:val="Body"/>
        <w:numPr>
          <w:ilvl w:val="0"/>
          <w:numId w:val="25"/>
        </w:numPr>
        <w:spacing w:after="0"/>
        <w:rPr>
          <w:rFonts w:ascii="Arial" w:hAnsi="Arial" w:cs="Arial"/>
          <w:sz w:val="28"/>
          <w:szCs w:val="28"/>
        </w:rPr>
      </w:pPr>
      <w:r w:rsidRPr="006751EE">
        <w:rPr>
          <w:rFonts w:ascii="Arial" w:hAnsi="Arial" w:cs="Arial"/>
          <w:sz w:val="28"/>
          <w:szCs w:val="28"/>
        </w:rPr>
        <w:t>Neath Port Talbot Hospital site</w:t>
      </w:r>
    </w:p>
    <w:p w14:paraId="07383785" w14:textId="5FC1BBD0" w:rsidR="00D54396" w:rsidRDefault="00D54396" w:rsidP="006751EE">
      <w:pPr>
        <w:pStyle w:val="Body"/>
        <w:numPr>
          <w:ilvl w:val="0"/>
          <w:numId w:val="25"/>
        </w:numPr>
        <w:spacing w:after="0"/>
        <w:rPr>
          <w:rFonts w:ascii="Arial" w:hAnsi="Arial" w:cs="Arial"/>
          <w:sz w:val="28"/>
          <w:szCs w:val="28"/>
        </w:rPr>
      </w:pPr>
      <w:r w:rsidRPr="006751EE">
        <w:rPr>
          <w:rFonts w:ascii="Arial" w:hAnsi="Arial" w:cs="Arial"/>
          <w:sz w:val="28"/>
          <w:szCs w:val="28"/>
        </w:rPr>
        <w:t>Singleton Hospital site</w:t>
      </w:r>
    </w:p>
    <w:p w14:paraId="264EF2C1" w14:textId="77777777" w:rsidR="006751EE" w:rsidRPr="006751EE" w:rsidRDefault="006751EE" w:rsidP="006751EE">
      <w:pPr>
        <w:pStyle w:val="Body"/>
        <w:spacing w:after="0"/>
        <w:ind w:left="720"/>
        <w:rPr>
          <w:rFonts w:ascii="Arial" w:hAnsi="Arial" w:cs="Arial"/>
          <w:sz w:val="28"/>
          <w:szCs w:val="28"/>
        </w:rPr>
      </w:pPr>
    </w:p>
    <w:p w14:paraId="223BA375" w14:textId="4BE2194B" w:rsidR="009E0BA8" w:rsidRDefault="00582F52" w:rsidP="006751EE">
      <w:pPr>
        <w:pStyle w:val="Body"/>
        <w:spacing w:after="0"/>
        <w:rPr>
          <w:rFonts w:ascii="Arial" w:hAnsi="Arial" w:cs="Arial"/>
          <w:sz w:val="28"/>
          <w:szCs w:val="28"/>
        </w:rPr>
      </w:pPr>
      <w:r w:rsidRPr="006751EE">
        <w:rPr>
          <w:rFonts w:ascii="Arial" w:hAnsi="Arial" w:cs="Arial"/>
          <w:sz w:val="28"/>
          <w:szCs w:val="28"/>
        </w:rPr>
        <w:t>T</w:t>
      </w:r>
      <w:r w:rsidR="006F19A2" w:rsidRPr="006751EE">
        <w:rPr>
          <w:rFonts w:ascii="Arial" w:hAnsi="Arial" w:cs="Arial"/>
          <w:sz w:val="28"/>
          <w:szCs w:val="28"/>
        </w:rPr>
        <w:t>he sh</w:t>
      </w:r>
      <w:r w:rsidR="009E0BA8" w:rsidRPr="006751EE">
        <w:rPr>
          <w:rFonts w:ascii="Arial" w:hAnsi="Arial" w:cs="Arial"/>
          <w:sz w:val="28"/>
          <w:szCs w:val="28"/>
        </w:rPr>
        <w:t xml:space="preserve">ortlisted five options were all NHS hospital </w:t>
      </w:r>
      <w:r w:rsidR="006F19A2" w:rsidRPr="006751EE">
        <w:rPr>
          <w:rFonts w:ascii="Arial" w:hAnsi="Arial" w:cs="Arial"/>
          <w:sz w:val="28"/>
          <w:szCs w:val="28"/>
        </w:rPr>
        <w:t>sites</w:t>
      </w:r>
      <w:r w:rsidRPr="006751EE">
        <w:rPr>
          <w:rFonts w:ascii="Arial" w:hAnsi="Arial" w:cs="Arial"/>
          <w:sz w:val="28"/>
          <w:szCs w:val="28"/>
        </w:rPr>
        <w:t>. Th</w:t>
      </w:r>
      <w:r w:rsidR="009E0BA8" w:rsidRPr="006751EE">
        <w:rPr>
          <w:rFonts w:ascii="Arial" w:hAnsi="Arial" w:cs="Arial"/>
          <w:sz w:val="28"/>
          <w:szCs w:val="28"/>
        </w:rPr>
        <w:t xml:space="preserve">ese were the options which best met the criteria and reflected the importance of being located on a site with other health or mental health services to provide clinical support as well as access to wider support services. </w:t>
      </w:r>
    </w:p>
    <w:p w14:paraId="3BF126B1" w14:textId="77777777" w:rsidR="006751EE" w:rsidRPr="006751EE" w:rsidRDefault="006751EE" w:rsidP="006751EE">
      <w:pPr>
        <w:pStyle w:val="Body"/>
        <w:spacing w:after="0"/>
        <w:rPr>
          <w:rFonts w:ascii="Arial" w:hAnsi="Arial" w:cs="Arial"/>
          <w:sz w:val="28"/>
          <w:szCs w:val="28"/>
        </w:rPr>
      </w:pPr>
    </w:p>
    <w:p w14:paraId="6920803A" w14:textId="7EC1F857" w:rsidR="009D1EA0" w:rsidRDefault="009D1EA0" w:rsidP="006751EE">
      <w:pPr>
        <w:pStyle w:val="Body"/>
        <w:spacing w:after="0"/>
        <w:rPr>
          <w:rFonts w:ascii="Arial" w:hAnsi="Arial" w:cs="Arial"/>
          <w:sz w:val="28"/>
          <w:szCs w:val="28"/>
        </w:rPr>
      </w:pPr>
      <w:r w:rsidRPr="006751EE">
        <w:rPr>
          <w:rFonts w:ascii="Arial" w:hAnsi="Arial" w:cs="Arial"/>
          <w:sz w:val="28"/>
          <w:szCs w:val="28"/>
        </w:rPr>
        <w:t>In April 2021</w:t>
      </w:r>
      <w:r w:rsidR="00F21710" w:rsidRPr="006751EE">
        <w:rPr>
          <w:rFonts w:ascii="Arial" w:hAnsi="Arial" w:cs="Arial"/>
          <w:sz w:val="28"/>
          <w:szCs w:val="28"/>
        </w:rPr>
        <w:t>,</w:t>
      </w:r>
      <w:r w:rsidRPr="006751EE">
        <w:rPr>
          <w:rFonts w:ascii="Arial" w:hAnsi="Arial" w:cs="Arial"/>
          <w:sz w:val="28"/>
          <w:szCs w:val="28"/>
        </w:rPr>
        <w:t xml:space="preserve"> a virtual workshop was held with stakeholders including clinicians, Local Authorities, the voluntary sector, service users and carers.  The workshop’s participants were split into three groups, with each having clinician, service user, carer, voluntary sector and statutory service representatives. </w:t>
      </w:r>
      <w:r w:rsidR="00D54396" w:rsidRPr="006751EE">
        <w:rPr>
          <w:rFonts w:ascii="Arial" w:hAnsi="Arial" w:cs="Arial"/>
          <w:sz w:val="28"/>
          <w:szCs w:val="28"/>
        </w:rPr>
        <w:t>The f</w:t>
      </w:r>
      <w:r w:rsidRPr="006751EE">
        <w:rPr>
          <w:rFonts w:ascii="Arial" w:hAnsi="Arial" w:cs="Arial"/>
          <w:sz w:val="28"/>
          <w:szCs w:val="28"/>
        </w:rPr>
        <w:t>ive</w:t>
      </w:r>
      <w:r w:rsidR="00D54396" w:rsidRPr="006751EE">
        <w:rPr>
          <w:rFonts w:ascii="Arial" w:hAnsi="Arial" w:cs="Arial"/>
          <w:sz w:val="28"/>
          <w:szCs w:val="28"/>
        </w:rPr>
        <w:t xml:space="preserve"> shortlisted</w:t>
      </w:r>
      <w:r w:rsidRPr="006751EE">
        <w:rPr>
          <w:rFonts w:ascii="Arial" w:hAnsi="Arial" w:cs="Arial"/>
          <w:sz w:val="28"/>
          <w:szCs w:val="28"/>
        </w:rPr>
        <w:t xml:space="preserve"> </w:t>
      </w:r>
      <w:r w:rsidR="00D54396" w:rsidRPr="006751EE">
        <w:rPr>
          <w:rFonts w:ascii="Arial" w:hAnsi="Arial" w:cs="Arial"/>
          <w:sz w:val="28"/>
          <w:szCs w:val="28"/>
        </w:rPr>
        <w:t xml:space="preserve">sites </w:t>
      </w:r>
      <w:r w:rsidRPr="006751EE">
        <w:rPr>
          <w:rFonts w:ascii="Arial" w:hAnsi="Arial" w:cs="Arial"/>
          <w:sz w:val="28"/>
          <w:szCs w:val="28"/>
        </w:rPr>
        <w:t xml:space="preserve">were considered across </w:t>
      </w:r>
      <w:r w:rsidR="00D54396" w:rsidRPr="006751EE">
        <w:rPr>
          <w:rFonts w:ascii="Arial" w:hAnsi="Arial" w:cs="Arial"/>
          <w:sz w:val="28"/>
          <w:szCs w:val="28"/>
        </w:rPr>
        <w:t xml:space="preserve">the </w:t>
      </w:r>
      <w:r w:rsidRPr="006751EE">
        <w:rPr>
          <w:rFonts w:ascii="Arial" w:hAnsi="Arial" w:cs="Arial"/>
          <w:sz w:val="28"/>
          <w:szCs w:val="28"/>
        </w:rPr>
        <w:t xml:space="preserve">four potential locations </w:t>
      </w:r>
      <w:r w:rsidR="00D54396" w:rsidRPr="006751EE">
        <w:rPr>
          <w:rFonts w:ascii="Arial" w:hAnsi="Arial" w:cs="Arial"/>
          <w:sz w:val="28"/>
          <w:szCs w:val="28"/>
        </w:rPr>
        <w:t>listed above.</w:t>
      </w:r>
      <w:r w:rsidRPr="006751EE">
        <w:rPr>
          <w:rFonts w:ascii="Arial" w:hAnsi="Arial" w:cs="Arial"/>
          <w:sz w:val="28"/>
          <w:szCs w:val="28"/>
        </w:rPr>
        <w:t xml:space="preserve"> </w:t>
      </w:r>
    </w:p>
    <w:p w14:paraId="72611EF5" w14:textId="77777777" w:rsidR="006751EE" w:rsidRPr="006751EE" w:rsidRDefault="006751EE" w:rsidP="006751EE">
      <w:pPr>
        <w:pStyle w:val="Body"/>
        <w:spacing w:after="0"/>
        <w:rPr>
          <w:rFonts w:ascii="Arial" w:hAnsi="Arial" w:cs="Arial"/>
          <w:sz w:val="28"/>
          <w:szCs w:val="28"/>
        </w:rPr>
      </w:pPr>
    </w:p>
    <w:p w14:paraId="6A14E0DC" w14:textId="7715CD8B" w:rsidR="0028258B" w:rsidRDefault="0028258B" w:rsidP="006751EE">
      <w:pPr>
        <w:pStyle w:val="Body"/>
        <w:spacing w:after="0"/>
        <w:rPr>
          <w:rFonts w:ascii="Arial" w:hAnsi="Arial" w:cs="Arial"/>
          <w:sz w:val="28"/>
          <w:szCs w:val="28"/>
        </w:rPr>
      </w:pPr>
      <w:r w:rsidRPr="006751EE">
        <w:rPr>
          <w:rFonts w:ascii="Arial" w:hAnsi="Arial" w:cs="Arial"/>
          <w:sz w:val="28"/>
          <w:szCs w:val="28"/>
        </w:rPr>
        <w:t>The results of this evaluation were as follows:</w:t>
      </w:r>
    </w:p>
    <w:p w14:paraId="1A7B544B" w14:textId="4B507547" w:rsidR="006751EE" w:rsidRDefault="006751EE" w:rsidP="006751EE">
      <w:pPr>
        <w:pStyle w:val="Body"/>
        <w:spacing w:after="0"/>
        <w:rPr>
          <w:rFonts w:ascii="Arial" w:hAnsi="Arial" w:cs="Arial"/>
          <w:sz w:val="28"/>
          <w:szCs w:val="28"/>
        </w:rPr>
      </w:pPr>
    </w:p>
    <w:p w14:paraId="68AFF989" w14:textId="787CF959" w:rsidR="00D77442" w:rsidRDefault="00D77442" w:rsidP="006751EE">
      <w:pPr>
        <w:pStyle w:val="Body"/>
        <w:spacing w:after="0"/>
        <w:rPr>
          <w:rFonts w:ascii="Arial" w:hAnsi="Arial" w:cs="Arial"/>
          <w:sz w:val="28"/>
          <w:szCs w:val="28"/>
        </w:rPr>
      </w:pPr>
    </w:p>
    <w:p w14:paraId="6D76D2E0" w14:textId="6DDF38D8" w:rsidR="00D77442" w:rsidRDefault="00D77442" w:rsidP="006751EE">
      <w:pPr>
        <w:pStyle w:val="Body"/>
        <w:spacing w:after="0"/>
        <w:rPr>
          <w:rFonts w:ascii="Arial" w:hAnsi="Arial" w:cs="Arial"/>
          <w:sz w:val="28"/>
          <w:szCs w:val="28"/>
        </w:rPr>
      </w:pPr>
    </w:p>
    <w:p w14:paraId="2794A657" w14:textId="16D5E0B6" w:rsidR="00D77442" w:rsidRDefault="00D77442" w:rsidP="006751EE">
      <w:pPr>
        <w:pStyle w:val="Body"/>
        <w:spacing w:after="0"/>
        <w:rPr>
          <w:rFonts w:ascii="Arial" w:hAnsi="Arial" w:cs="Arial"/>
          <w:sz w:val="28"/>
          <w:szCs w:val="28"/>
        </w:rPr>
      </w:pPr>
    </w:p>
    <w:p w14:paraId="261A6A4E" w14:textId="77777777" w:rsidR="00D77442" w:rsidRPr="006751EE" w:rsidRDefault="00D77442" w:rsidP="006751EE">
      <w:pPr>
        <w:pStyle w:val="Body"/>
        <w:spacing w:after="0"/>
        <w:rPr>
          <w:rFonts w:ascii="Arial" w:hAnsi="Arial" w:cs="Arial"/>
          <w:sz w:val="28"/>
          <w:szCs w:val="28"/>
        </w:rPr>
      </w:pPr>
    </w:p>
    <w:tbl>
      <w:tblPr>
        <w:tblStyle w:val="TableGrid"/>
        <w:tblpPr w:leftFromText="181" w:rightFromText="181" w:vertAnchor="text" w:horzAnchor="margin" w:tblpX="-452" w:tblpY="1"/>
        <w:tblW w:w="10050" w:type="dxa"/>
        <w:tblLook w:val="04A0" w:firstRow="1" w:lastRow="0" w:firstColumn="1" w:lastColumn="0" w:noHBand="0" w:noVBand="1"/>
      </w:tblPr>
      <w:tblGrid>
        <w:gridCol w:w="3238"/>
        <w:gridCol w:w="1417"/>
        <w:gridCol w:w="1559"/>
        <w:gridCol w:w="1851"/>
        <w:gridCol w:w="1985"/>
      </w:tblGrid>
      <w:tr w:rsidR="0028258B" w:rsidRPr="006751EE" w14:paraId="13167F93" w14:textId="77777777" w:rsidTr="0045107E">
        <w:trPr>
          <w:trHeight w:val="926"/>
          <w:tblHeader/>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5DFA2D0D" w14:textId="77777777" w:rsidR="0028258B" w:rsidRPr="006751EE" w:rsidRDefault="0028258B" w:rsidP="006751EE">
            <w:pPr>
              <w:spacing w:line="276" w:lineRule="auto"/>
              <w:rPr>
                <w:rFonts w:ascii="Arial" w:hAnsi="Arial" w:cs="Arial"/>
                <w:b/>
                <w:bCs/>
                <w:sz w:val="28"/>
                <w:szCs w:val="28"/>
              </w:rPr>
            </w:pPr>
            <w:r w:rsidRPr="006751EE">
              <w:rPr>
                <w:rFonts w:ascii="Arial" w:hAnsi="Arial" w:cs="Arial"/>
                <w:b/>
                <w:bCs/>
                <w:sz w:val="28"/>
                <w:szCs w:val="28"/>
              </w:rPr>
              <w:lastRenderedPageBreak/>
              <w:t>Evaluation Criterion</w:t>
            </w:r>
          </w:p>
        </w:tc>
        <w:tc>
          <w:tcPr>
            <w:tcW w:w="1417" w:type="dxa"/>
            <w:tcBorders>
              <w:top w:val="single" w:sz="12" w:space="0" w:color="auto"/>
              <w:left w:val="single" w:sz="12" w:space="0" w:color="auto"/>
              <w:bottom w:val="single" w:sz="12" w:space="0" w:color="auto"/>
              <w:right w:val="single" w:sz="12" w:space="0" w:color="auto"/>
            </w:tcBorders>
            <w:shd w:val="clear" w:color="auto" w:fill="auto"/>
          </w:tcPr>
          <w:p w14:paraId="619F24D0" w14:textId="77777777" w:rsidR="0028258B" w:rsidRPr="006751EE" w:rsidRDefault="0028258B" w:rsidP="006751EE">
            <w:pPr>
              <w:spacing w:line="276" w:lineRule="auto"/>
              <w:rPr>
                <w:rFonts w:ascii="Arial" w:hAnsi="Arial" w:cs="Arial"/>
                <w:b/>
                <w:bCs/>
                <w:sz w:val="28"/>
                <w:szCs w:val="28"/>
              </w:rPr>
            </w:pPr>
            <w:proofErr w:type="spellStart"/>
            <w:r w:rsidRPr="006751EE">
              <w:rPr>
                <w:rFonts w:ascii="Arial" w:hAnsi="Arial" w:cs="Arial"/>
                <w:b/>
                <w:bCs/>
                <w:sz w:val="28"/>
                <w:szCs w:val="28"/>
              </w:rPr>
              <w:t>Cefn</w:t>
            </w:r>
            <w:proofErr w:type="spellEnd"/>
            <w:r w:rsidRPr="006751EE">
              <w:rPr>
                <w:rFonts w:ascii="Arial" w:hAnsi="Arial" w:cs="Arial"/>
                <w:b/>
                <w:bCs/>
                <w:sz w:val="28"/>
                <w:szCs w:val="28"/>
              </w:rPr>
              <w:t xml:space="preserve"> </w:t>
            </w:r>
            <w:proofErr w:type="spellStart"/>
            <w:r w:rsidRPr="006751EE">
              <w:rPr>
                <w:rFonts w:ascii="Arial" w:hAnsi="Arial" w:cs="Arial"/>
                <w:b/>
                <w:bCs/>
                <w:sz w:val="28"/>
                <w:szCs w:val="28"/>
              </w:rPr>
              <w:t>Coed</w:t>
            </w:r>
            <w:proofErr w:type="spellEnd"/>
            <w:r w:rsidRPr="006751EE">
              <w:rPr>
                <w:rFonts w:ascii="Arial" w:hAnsi="Arial" w:cs="Arial"/>
                <w:b/>
                <w:bCs/>
                <w:sz w:val="28"/>
                <w:szCs w:val="28"/>
              </w:rPr>
              <w:t xml:space="preserve"> Hospital</w:t>
            </w:r>
          </w:p>
        </w:tc>
        <w:tc>
          <w:tcPr>
            <w:tcW w:w="1559" w:type="dxa"/>
            <w:tcBorders>
              <w:top w:val="single" w:sz="12" w:space="0" w:color="auto"/>
              <w:left w:val="single" w:sz="12" w:space="0" w:color="auto"/>
              <w:bottom w:val="single" w:sz="12" w:space="0" w:color="auto"/>
              <w:right w:val="single" w:sz="12" w:space="0" w:color="auto"/>
            </w:tcBorders>
            <w:shd w:val="clear" w:color="auto" w:fill="auto"/>
          </w:tcPr>
          <w:p w14:paraId="31541847" w14:textId="77777777" w:rsidR="0028258B" w:rsidRPr="006751EE" w:rsidRDefault="0028258B" w:rsidP="006751EE">
            <w:pPr>
              <w:spacing w:line="276" w:lineRule="auto"/>
              <w:rPr>
                <w:rFonts w:ascii="Arial" w:hAnsi="Arial" w:cs="Arial"/>
                <w:b/>
                <w:bCs/>
                <w:sz w:val="28"/>
                <w:szCs w:val="28"/>
              </w:rPr>
            </w:pPr>
            <w:r w:rsidRPr="006751EE">
              <w:rPr>
                <w:rFonts w:ascii="Arial" w:hAnsi="Arial" w:cs="Arial"/>
                <w:b/>
                <w:bCs/>
                <w:sz w:val="28"/>
                <w:szCs w:val="28"/>
              </w:rPr>
              <w:t>Adjacent to Morriston Hospital</w:t>
            </w:r>
          </w:p>
        </w:tc>
        <w:tc>
          <w:tcPr>
            <w:tcW w:w="1851" w:type="dxa"/>
            <w:tcBorders>
              <w:top w:val="single" w:sz="12" w:space="0" w:color="auto"/>
              <w:left w:val="single" w:sz="12" w:space="0" w:color="auto"/>
              <w:bottom w:val="single" w:sz="12" w:space="0" w:color="auto"/>
              <w:right w:val="single" w:sz="12" w:space="0" w:color="auto"/>
            </w:tcBorders>
            <w:shd w:val="clear" w:color="auto" w:fill="auto"/>
          </w:tcPr>
          <w:p w14:paraId="02343809" w14:textId="77777777" w:rsidR="0028258B" w:rsidRPr="006751EE" w:rsidRDefault="0028258B" w:rsidP="006751EE">
            <w:pPr>
              <w:spacing w:line="276" w:lineRule="auto"/>
              <w:rPr>
                <w:rFonts w:ascii="Arial" w:hAnsi="Arial" w:cs="Arial"/>
                <w:b/>
                <w:bCs/>
                <w:sz w:val="28"/>
                <w:szCs w:val="28"/>
              </w:rPr>
            </w:pPr>
            <w:r w:rsidRPr="006751EE">
              <w:rPr>
                <w:rFonts w:ascii="Arial" w:hAnsi="Arial" w:cs="Arial"/>
                <w:b/>
                <w:bCs/>
                <w:sz w:val="28"/>
                <w:szCs w:val="28"/>
              </w:rPr>
              <w:t>Neath Port Talbot Hospital</w:t>
            </w:r>
          </w:p>
        </w:tc>
        <w:tc>
          <w:tcPr>
            <w:tcW w:w="1985" w:type="dxa"/>
            <w:tcBorders>
              <w:top w:val="single" w:sz="12" w:space="0" w:color="auto"/>
              <w:left w:val="single" w:sz="12" w:space="0" w:color="auto"/>
              <w:bottom w:val="single" w:sz="12" w:space="0" w:color="auto"/>
              <w:right w:val="single" w:sz="12" w:space="0" w:color="auto"/>
            </w:tcBorders>
            <w:shd w:val="clear" w:color="auto" w:fill="auto"/>
          </w:tcPr>
          <w:p w14:paraId="28565563" w14:textId="77777777" w:rsidR="0028258B" w:rsidRPr="006751EE" w:rsidRDefault="0028258B" w:rsidP="006751EE">
            <w:pPr>
              <w:spacing w:line="276" w:lineRule="auto"/>
              <w:rPr>
                <w:rFonts w:ascii="Arial" w:hAnsi="Arial" w:cs="Arial"/>
                <w:b/>
                <w:bCs/>
                <w:sz w:val="28"/>
                <w:szCs w:val="28"/>
              </w:rPr>
            </w:pPr>
            <w:r w:rsidRPr="006751EE">
              <w:rPr>
                <w:rFonts w:ascii="Arial" w:hAnsi="Arial" w:cs="Arial"/>
                <w:b/>
                <w:bCs/>
                <w:sz w:val="28"/>
                <w:szCs w:val="28"/>
              </w:rPr>
              <w:t>Singleton Hospital</w:t>
            </w:r>
          </w:p>
        </w:tc>
      </w:tr>
      <w:tr w:rsidR="0028258B" w:rsidRPr="006751EE" w14:paraId="7F4A47EF" w14:textId="77777777" w:rsidTr="0045107E">
        <w:trPr>
          <w:trHeight w:val="707"/>
        </w:trPr>
        <w:tc>
          <w:tcPr>
            <w:tcW w:w="3238" w:type="dxa"/>
            <w:tcBorders>
              <w:top w:val="single" w:sz="12" w:space="0" w:color="auto"/>
              <w:left w:val="single" w:sz="12" w:space="0" w:color="auto"/>
              <w:bottom w:val="single" w:sz="12" w:space="0" w:color="auto"/>
              <w:right w:val="single" w:sz="12" w:space="0" w:color="auto"/>
            </w:tcBorders>
          </w:tcPr>
          <w:p w14:paraId="6128F541"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Location provides acceptable access for areas of high demand for services across the Health Board area.</w:t>
            </w:r>
          </w:p>
        </w:tc>
        <w:tc>
          <w:tcPr>
            <w:tcW w:w="1417" w:type="dxa"/>
            <w:tcBorders>
              <w:top w:val="single" w:sz="12" w:space="0" w:color="auto"/>
              <w:left w:val="single" w:sz="12" w:space="0" w:color="auto"/>
              <w:bottom w:val="single" w:sz="12" w:space="0" w:color="auto"/>
              <w:right w:val="single" w:sz="12" w:space="0" w:color="auto"/>
            </w:tcBorders>
            <w:vAlign w:val="center"/>
          </w:tcPr>
          <w:p w14:paraId="7B55AA0F"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2069ED6C"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1AC61856"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3CA05563"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6DF88F01"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7393039C"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69FE6763"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5FD13A92"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78C0EBAC"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1C1E1042"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86287AC"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06FBA735"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r>
      <w:tr w:rsidR="0028258B" w:rsidRPr="006751EE" w14:paraId="64684E01" w14:textId="77777777" w:rsidTr="0045107E">
        <w:trPr>
          <w:trHeight w:val="1089"/>
        </w:trPr>
        <w:tc>
          <w:tcPr>
            <w:tcW w:w="3238" w:type="dxa"/>
            <w:tcBorders>
              <w:top w:val="single" w:sz="12" w:space="0" w:color="auto"/>
              <w:left w:val="single" w:sz="12" w:space="0" w:color="auto"/>
              <w:bottom w:val="single" w:sz="12" w:space="0" w:color="auto"/>
              <w:right w:val="single" w:sz="12" w:space="0" w:color="auto"/>
            </w:tcBorders>
          </w:tcPr>
          <w:p w14:paraId="5FB6980E"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Location has access to outside space &amp; activity areas and is considered ‘safe’ in terms of avoiding known high risk areas for the development of Psychiatric Units and is ‘safe’ in terms of ‘sanctuary’</w:t>
            </w:r>
          </w:p>
        </w:tc>
        <w:tc>
          <w:tcPr>
            <w:tcW w:w="1417" w:type="dxa"/>
            <w:tcBorders>
              <w:top w:val="single" w:sz="12" w:space="0" w:color="auto"/>
              <w:left w:val="single" w:sz="12" w:space="0" w:color="auto"/>
              <w:bottom w:val="single" w:sz="12" w:space="0" w:color="auto"/>
              <w:right w:val="single" w:sz="12" w:space="0" w:color="auto"/>
            </w:tcBorders>
            <w:vAlign w:val="center"/>
          </w:tcPr>
          <w:p w14:paraId="7AF43137"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05110CE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7A28F8EB"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10E24B02"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5464341D"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233012B4"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064A58E3" w14:textId="77777777" w:rsidR="0028258B" w:rsidRPr="006751EE" w:rsidRDefault="0028258B" w:rsidP="006751EE">
            <w:pPr>
              <w:spacing w:line="276" w:lineRule="auto"/>
              <w:jc w:val="center"/>
              <w:rPr>
                <w:rFonts w:ascii="Arial" w:hAnsi="Arial" w:cs="Arial"/>
                <w:sz w:val="28"/>
                <w:szCs w:val="28"/>
              </w:rPr>
            </w:pPr>
          </w:p>
        </w:tc>
        <w:tc>
          <w:tcPr>
            <w:tcW w:w="1851" w:type="dxa"/>
            <w:tcBorders>
              <w:top w:val="single" w:sz="12" w:space="0" w:color="auto"/>
              <w:left w:val="single" w:sz="12" w:space="0" w:color="auto"/>
              <w:bottom w:val="single" w:sz="12" w:space="0" w:color="auto"/>
              <w:right w:val="single" w:sz="12" w:space="0" w:color="auto"/>
            </w:tcBorders>
            <w:vAlign w:val="center"/>
          </w:tcPr>
          <w:p w14:paraId="6D40B99B"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671D518A"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6ACDFA11"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7AFF3D55" w14:textId="77777777" w:rsidR="0028258B" w:rsidRPr="006751EE" w:rsidRDefault="0028258B" w:rsidP="006751EE">
            <w:pPr>
              <w:spacing w:line="276" w:lineRule="auto"/>
              <w:jc w:val="center"/>
              <w:rPr>
                <w:rFonts w:ascii="Arial" w:hAnsi="Arial" w:cs="Arial"/>
                <w:sz w:val="28"/>
                <w:szCs w:val="28"/>
              </w:rPr>
            </w:pPr>
          </w:p>
        </w:tc>
        <w:tc>
          <w:tcPr>
            <w:tcW w:w="1985" w:type="dxa"/>
            <w:tcBorders>
              <w:top w:val="single" w:sz="12" w:space="0" w:color="auto"/>
              <w:left w:val="single" w:sz="12" w:space="0" w:color="auto"/>
              <w:bottom w:val="single" w:sz="12" w:space="0" w:color="auto"/>
              <w:right w:val="single" w:sz="12" w:space="0" w:color="auto"/>
            </w:tcBorders>
            <w:vAlign w:val="center"/>
          </w:tcPr>
          <w:p w14:paraId="2CE0DA1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491B9A11"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42F265BA"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68356B75" w14:textId="77777777" w:rsidR="0028258B" w:rsidRPr="006751EE" w:rsidRDefault="0028258B" w:rsidP="006751EE">
            <w:pPr>
              <w:spacing w:line="276" w:lineRule="auto"/>
              <w:jc w:val="center"/>
              <w:rPr>
                <w:rFonts w:ascii="Arial" w:hAnsi="Arial" w:cs="Arial"/>
                <w:sz w:val="28"/>
                <w:szCs w:val="28"/>
              </w:rPr>
            </w:pPr>
          </w:p>
        </w:tc>
      </w:tr>
      <w:tr w:rsidR="0028258B" w:rsidRPr="006751EE" w14:paraId="04E3C0EC" w14:textId="77777777" w:rsidTr="0045107E">
        <w:trPr>
          <w:trHeight w:val="847"/>
        </w:trPr>
        <w:tc>
          <w:tcPr>
            <w:tcW w:w="3238" w:type="dxa"/>
            <w:tcBorders>
              <w:top w:val="single" w:sz="12" w:space="0" w:color="auto"/>
              <w:left w:val="single" w:sz="12" w:space="0" w:color="auto"/>
              <w:bottom w:val="single" w:sz="12" w:space="0" w:color="auto"/>
              <w:right w:val="single" w:sz="12" w:space="0" w:color="auto"/>
            </w:tcBorders>
          </w:tcPr>
          <w:p w14:paraId="108568CA"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Location is accessible, by public transport if necessary</w:t>
            </w:r>
          </w:p>
        </w:tc>
        <w:tc>
          <w:tcPr>
            <w:tcW w:w="1417" w:type="dxa"/>
            <w:tcBorders>
              <w:top w:val="single" w:sz="12" w:space="0" w:color="auto"/>
              <w:left w:val="single" w:sz="12" w:space="0" w:color="auto"/>
              <w:bottom w:val="single" w:sz="12" w:space="0" w:color="auto"/>
              <w:right w:val="single" w:sz="12" w:space="0" w:color="auto"/>
            </w:tcBorders>
            <w:vAlign w:val="center"/>
          </w:tcPr>
          <w:p w14:paraId="6911BA7D"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682C3496"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02EA3CE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6F2F3EA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0283C3F3"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400F0B6"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031F28C6"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5D6BF651"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1D558B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0B96CC6"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248ED14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5FF797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r>
      <w:tr w:rsidR="0028258B" w:rsidRPr="006751EE" w14:paraId="3109C0E2" w14:textId="77777777" w:rsidTr="0045107E">
        <w:trPr>
          <w:trHeight w:val="1238"/>
        </w:trPr>
        <w:tc>
          <w:tcPr>
            <w:tcW w:w="3238" w:type="dxa"/>
            <w:tcBorders>
              <w:top w:val="single" w:sz="12" w:space="0" w:color="auto"/>
              <w:left w:val="single" w:sz="12" w:space="0" w:color="auto"/>
              <w:bottom w:val="single" w:sz="12" w:space="0" w:color="auto"/>
              <w:right w:val="single" w:sz="12" w:space="0" w:color="auto"/>
            </w:tcBorders>
          </w:tcPr>
          <w:p w14:paraId="306CC66C"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Location offers the opportunity for joint working with other mental health services and/or physical health care services</w:t>
            </w:r>
          </w:p>
        </w:tc>
        <w:tc>
          <w:tcPr>
            <w:tcW w:w="1417" w:type="dxa"/>
            <w:tcBorders>
              <w:top w:val="single" w:sz="12" w:space="0" w:color="auto"/>
              <w:left w:val="single" w:sz="12" w:space="0" w:color="auto"/>
              <w:bottom w:val="single" w:sz="12" w:space="0" w:color="auto"/>
              <w:right w:val="single" w:sz="12" w:space="0" w:color="auto"/>
            </w:tcBorders>
            <w:vAlign w:val="center"/>
          </w:tcPr>
          <w:p w14:paraId="5804E8E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4F681E04"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68546474"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089EB0A7"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AEBA97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DD14047"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6F9BBBE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484A47F"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2FA787A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90C2AF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72D95E5B"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805C957"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tc>
      </w:tr>
      <w:tr w:rsidR="0028258B" w:rsidRPr="006751EE" w14:paraId="45BF5343" w14:textId="77777777" w:rsidTr="0045107E">
        <w:trPr>
          <w:trHeight w:val="537"/>
        </w:trPr>
        <w:tc>
          <w:tcPr>
            <w:tcW w:w="3238" w:type="dxa"/>
            <w:tcBorders>
              <w:top w:val="single" w:sz="12" w:space="0" w:color="auto"/>
              <w:left w:val="single" w:sz="12" w:space="0" w:color="auto"/>
              <w:bottom w:val="single" w:sz="12" w:space="0" w:color="auto"/>
              <w:right w:val="single" w:sz="12" w:space="0" w:color="auto"/>
            </w:tcBorders>
          </w:tcPr>
          <w:p w14:paraId="5E39735E"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Location promotes inclusivity and has reasonable access to local amenities.</w:t>
            </w:r>
          </w:p>
        </w:tc>
        <w:tc>
          <w:tcPr>
            <w:tcW w:w="1417" w:type="dxa"/>
            <w:tcBorders>
              <w:top w:val="single" w:sz="12" w:space="0" w:color="auto"/>
              <w:left w:val="single" w:sz="12" w:space="0" w:color="auto"/>
              <w:bottom w:val="single" w:sz="12" w:space="0" w:color="auto"/>
              <w:right w:val="single" w:sz="12" w:space="0" w:color="auto"/>
            </w:tcBorders>
            <w:vAlign w:val="center"/>
          </w:tcPr>
          <w:p w14:paraId="5D0BD21C"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p w14:paraId="29886AC5"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7174BEF0"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26CDDFF2"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31509FA"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92C851A"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5BFB02A5"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47A169BB"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1661F318"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r w:rsidRPr="006751EE">
              <w:rPr>
                <w:rFonts w:ascii="Arial" w:hAnsi="Arial" w:cs="Arial"/>
                <w:sz w:val="28"/>
                <w:szCs w:val="28"/>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6B7901F"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p w14:paraId="0B20DC24"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p>
          <w:p w14:paraId="06AA139E"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sym w:font="Wingdings 2" w:char="F050"/>
            </w:r>
            <w:r w:rsidRPr="006751EE">
              <w:rPr>
                <w:rFonts w:ascii="Arial" w:hAnsi="Arial" w:cs="Arial"/>
                <w:sz w:val="28"/>
                <w:szCs w:val="28"/>
              </w:rPr>
              <w:sym w:font="Wingdings 2" w:char="F050"/>
            </w:r>
          </w:p>
        </w:tc>
      </w:tr>
      <w:tr w:rsidR="0028258B" w:rsidRPr="006751EE" w14:paraId="51992499" w14:textId="77777777"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57EA1A63"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Total</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B033B21"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34</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560041CB"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24</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62E8FCA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26</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1F31B929"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24</w:t>
            </w:r>
          </w:p>
        </w:tc>
      </w:tr>
      <w:tr w:rsidR="0028258B" w:rsidRPr="006751EE" w14:paraId="3370465A" w14:textId="77777777" w:rsidTr="0045107E">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7B1DDF17" w14:textId="77777777" w:rsidR="0028258B" w:rsidRPr="006751EE" w:rsidRDefault="0028258B" w:rsidP="006751EE">
            <w:pPr>
              <w:spacing w:line="276" w:lineRule="auto"/>
              <w:rPr>
                <w:rFonts w:ascii="Arial" w:hAnsi="Arial" w:cs="Arial"/>
                <w:sz w:val="28"/>
                <w:szCs w:val="28"/>
              </w:rPr>
            </w:pPr>
            <w:r w:rsidRPr="006751EE">
              <w:rPr>
                <w:rFonts w:ascii="Arial" w:hAnsi="Arial" w:cs="Arial"/>
                <w:sz w:val="28"/>
                <w:szCs w:val="28"/>
              </w:rPr>
              <w:t>Rank</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4046992"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1</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7852D563"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3</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1CD11E85"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2</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1D8C88FE" w14:textId="77777777" w:rsidR="0028258B" w:rsidRPr="006751EE" w:rsidRDefault="0028258B" w:rsidP="006751EE">
            <w:pPr>
              <w:spacing w:line="276" w:lineRule="auto"/>
              <w:jc w:val="center"/>
              <w:rPr>
                <w:rFonts w:ascii="Arial" w:hAnsi="Arial" w:cs="Arial"/>
                <w:sz w:val="28"/>
                <w:szCs w:val="28"/>
              </w:rPr>
            </w:pPr>
            <w:r w:rsidRPr="006751EE">
              <w:rPr>
                <w:rFonts w:ascii="Arial" w:hAnsi="Arial" w:cs="Arial"/>
                <w:sz w:val="28"/>
                <w:szCs w:val="28"/>
              </w:rPr>
              <w:t>3</w:t>
            </w:r>
          </w:p>
        </w:tc>
      </w:tr>
    </w:tbl>
    <w:p w14:paraId="512C4F8C" w14:textId="77777777" w:rsidR="00EE1014" w:rsidRPr="006751EE" w:rsidRDefault="00EE1014" w:rsidP="006751EE">
      <w:pPr>
        <w:pStyle w:val="Body"/>
        <w:spacing w:after="0"/>
        <w:rPr>
          <w:rFonts w:ascii="Arial" w:hAnsi="Arial" w:cs="Arial"/>
          <w:sz w:val="28"/>
          <w:szCs w:val="28"/>
        </w:rPr>
      </w:pPr>
    </w:p>
    <w:p w14:paraId="31655603" w14:textId="327FFA61" w:rsidR="006751EE" w:rsidRDefault="006751EE" w:rsidP="006751EE">
      <w:pPr>
        <w:pStyle w:val="Body"/>
        <w:spacing w:after="0"/>
        <w:rPr>
          <w:rFonts w:ascii="Arial" w:hAnsi="Arial" w:cs="Arial"/>
          <w:sz w:val="28"/>
          <w:szCs w:val="28"/>
        </w:rPr>
      </w:pPr>
    </w:p>
    <w:p w14:paraId="7422A4D5" w14:textId="77777777" w:rsidR="00D77442" w:rsidRDefault="00D77442" w:rsidP="006751EE">
      <w:pPr>
        <w:pStyle w:val="Body"/>
        <w:spacing w:after="0"/>
        <w:rPr>
          <w:rFonts w:ascii="Arial" w:hAnsi="Arial" w:cs="Arial"/>
          <w:sz w:val="28"/>
          <w:szCs w:val="28"/>
        </w:rPr>
      </w:pPr>
    </w:p>
    <w:p w14:paraId="77B6387C" w14:textId="77777777" w:rsidR="00D77442" w:rsidRDefault="00D77442" w:rsidP="006751EE">
      <w:pPr>
        <w:pStyle w:val="Body"/>
        <w:spacing w:after="0"/>
        <w:rPr>
          <w:rFonts w:ascii="Arial" w:hAnsi="Arial" w:cs="Arial"/>
          <w:sz w:val="28"/>
          <w:szCs w:val="28"/>
        </w:rPr>
      </w:pPr>
    </w:p>
    <w:p w14:paraId="739E2AA1" w14:textId="77777777" w:rsidR="00D77442" w:rsidRDefault="00D77442" w:rsidP="006751EE">
      <w:pPr>
        <w:pStyle w:val="Body"/>
        <w:spacing w:after="0"/>
        <w:rPr>
          <w:rFonts w:ascii="Arial" w:hAnsi="Arial" w:cs="Arial"/>
          <w:sz w:val="28"/>
          <w:szCs w:val="28"/>
        </w:rPr>
      </w:pPr>
      <w:r>
        <w:rPr>
          <w:rFonts w:ascii="Arial" w:hAnsi="Arial" w:cs="Arial"/>
          <w:sz w:val="28"/>
          <w:szCs w:val="28"/>
        </w:rPr>
        <w:t xml:space="preserve"> </w:t>
      </w:r>
    </w:p>
    <w:p w14:paraId="662FC656" w14:textId="77777777" w:rsidR="00D77442" w:rsidRDefault="00D77442" w:rsidP="006751EE">
      <w:pPr>
        <w:pStyle w:val="Body"/>
        <w:spacing w:after="0"/>
        <w:rPr>
          <w:rFonts w:ascii="Arial" w:hAnsi="Arial" w:cs="Arial"/>
          <w:sz w:val="28"/>
          <w:szCs w:val="28"/>
        </w:rPr>
      </w:pPr>
    </w:p>
    <w:p w14:paraId="1096D24D" w14:textId="77777777" w:rsidR="00D77442" w:rsidRDefault="00D77442" w:rsidP="006751EE">
      <w:pPr>
        <w:pStyle w:val="Body"/>
        <w:spacing w:after="0"/>
        <w:rPr>
          <w:rFonts w:ascii="Arial" w:hAnsi="Arial" w:cs="Arial"/>
          <w:sz w:val="28"/>
          <w:szCs w:val="28"/>
        </w:rPr>
      </w:pPr>
    </w:p>
    <w:p w14:paraId="418354D4" w14:textId="77777777" w:rsidR="00D77442" w:rsidRDefault="00D77442" w:rsidP="006751EE">
      <w:pPr>
        <w:pStyle w:val="Body"/>
        <w:spacing w:after="0"/>
        <w:rPr>
          <w:rFonts w:ascii="Arial" w:hAnsi="Arial" w:cs="Arial"/>
          <w:sz w:val="28"/>
          <w:szCs w:val="28"/>
        </w:rPr>
      </w:pPr>
    </w:p>
    <w:p w14:paraId="082F2461" w14:textId="77777777" w:rsidR="00D77442" w:rsidRDefault="00D77442" w:rsidP="006751EE">
      <w:pPr>
        <w:pStyle w:val="Body"/>
        <w:spacing w:after="0"/>
        <w:rPr>
          <w:rFonts w:ascii="Arial" w:hAnsi="Arial" w:cs="Arial"/>
          <w:sz w:val="28"/>
          <w:szCs w:val="28"/>
        </w:rPr>
      </w:pPr>
    </w:p>
    <w:p w14:paraId="0B96DEA5" w14:textId="77777777" w:rsidR="00D77442" w:rsidRDefault="00D77442" w:rsidP="006751EE">
      <w:pPr>
        <w:pStyle w:val="Body"/>
        <w:spacing w:after="0"/>
        <w:rPr>
          <w:rFonts w:ascii="Arial" w:hAnsi="Arial" w:cs="Arial"/>
          <w:sz w:val="28"/>
          <w:szCs w:val="28"/>
        </w:rPr>
      </w:pPr>
    </w:p>
    <w:p w14:paraId="7B051226" w14:textId="77777777" w:rsidR="00D77442" w:rsidRDefault="00D77442" w:rsidP="006751EE">
      <w:pPr>
        <w:pStyle w:val="Body"/>
        <w:spacing w:after="0"/>
        <w:rPr>
          <w:rFonts w:ascii="Arial" w:hAnsi="Arial" w:cs="Arial"/>
          <w:sz w:val="28"/>
          <w:szCs w:val="28"/>
        </w:rPr>
      </w:pPr>
    </w:p>
    <w:p w14:paraId="5BCA10B2" w14:textId="77777777" w:rsidR="00D77442" w:rsidRDefault="00D77442" w:rsidP="006751EE">
      <w:pPr>
        <w:pStyle w:val="Body"/>
        <w:spacing w:after="0"/>
        <w:rPr>
          <w:rFonts w:ascii="Arial" w:hAnsi="Arial" w:cs="Arial"/>
          <w:sz w:val="28"/>
          <w:szCs w:val="28"/>
        </w:rPr>
      </w:pPr>
    </w:p>
    <w:p w14:paraId="2719F9EA" w14:textId="77777777" w:rsidR="00D77442" w:rsidRDefault="00D77442" w:rsidP="006751EE">
      <w:pPr>
        <w:pStyle w:val="Body"/>
        <w:spacing w:after="0"/>
        <w:rPr>
          <w:rFonts w:ascii="Arial" w:hAnsi="Arial" w:cs="Arial"/>
          <w:sz w:val="28"/>
          <w:szCs w:val="28"/>
        </w:rPr>
      </w:pPr>
    </w:p>
    <w:p w14:paraId="5AAAF518" w14:textId="77777777" w:rsidR="00D77442" w:rsidRDefault="00D77442" w:rsidP="006751EE">
      <w:pPr>
        <w:pStyle w:val="Body"/>
        <w:spacing w:after="0"/>
        <w:rPr>
          <w:rFonts w:ascii="Arial" w:hAnsi="Arial" w:cs="Arial"/>
          <w:sz w:val="28"/>
          <w:szCs w:val="28"/>
        </w:rPr>
      </w:pPr>
    </w:p>
    <w:p w14:paraId="21078EBB" w14:textId="77777777" w:rsidR="00D77442" w:rsidRDefault="00D77442" w:rsidP="006751EE">
      <w:pPr>
        <w:pStyle w:val="Body"/>
        <w:spacing w:after="0"/>
        <w:rPr>
          <w:rFonts w:ascii="Arial" w:hAnsi="Arial" w:cs="Arial"/>
          <w:sz w:val="28"/>
          <w:szCs w:val="28"/>
        </w:rPr>
      </w:pPr>
    </w:p>
    <w:p w14:paraId="28F67B17" w14:textId="77777777" w:rsidR="00D77442" w:rsidRDefault="00D77442" w:rsidP="006751EE">
      <w:pPr>
        <w:pStyle w:val="Body"/>
        <w:spacing w:after="0"/>
        <w:rPr>
          <w:rFonts w:ascii="Arial" w:hAnsi="Arial" w:cs="Arial"/>
          <w:sz w:val="28"/>
          <w:szCs w:val="28"/>
        </w:rPr>
      </w:pPr>
    </w:p>
    <w:p w14:paraId="060A26B9" w14:textId="77777777" w:rsidR="00D77442" w:rsidRDefault="00D77442" w:rsidP="006751EE">
      <w:pPr>
        <w:pStyle w:val="Body"/>
        <w:spacing w:after="0"/>
        <w:rPr>
          <w:rFonts w:ascii="Arial" w:hAnsi="Arial" w:cs="Arial"/>
          <w:sz w:val="28"/>
          <w:szCs w:val="28"/>
        </w:rPr>
      </w:pPr>
    </w:p>
    <w:p w14:paraId="38A31DC1" w14:textId="77777777" w:rsidR="00D77442" w:rsidRDefault="00D77442" w:rsidP="006751EE">
      <w:pPr>
        <w:pStyle w:val="Body"/>
        <w:spacing w:after="0"/>
        <w:rPr>
          <w:rFonts w:ascii="Arial" w:hAnsi="Arial" w:cs="Arial"/>
          <w:sz w:val="28"/>
          <w:szCs w:val="28"/>
        </w:rPr>
      </w:pPr>
    </w:p>
    <w:p w14:paraId="2B0DE72F" w14:textId="77777777" w:rsidR="00D77442" w:rsidRDefault="00D77442" w:rsidP="006751EE">
      <w:pPr>
        <w:pStyle w:val="Body"/>
        <w:spacing w:after="0"/>
        <w:rPr>
          <w:rFonts w:ascii="Arial" w:hAnsi="Arial" w:cs="Arial"/>
          <w:sz w:val="28"/>
          <w:szCs w:val="28"/>
        </w:rPr>
      </w:pPr>
    </w:p>
    <w:p w14:paraId="6905A5B0" w14:textId="77777777" w:rsidR="00D77442" w:rsidRDefault="00D77442" w:rsidP="006751EE">
      <w:pPr>
        <w:pStyle w:val="Body"/>
        <w:spacing w:after="0"/>
        <w:rPr>
          <w:rFonts w:ascii="Arial" w:hAnsi="Arial" w:cs="Arial"/>
          <w:sz w:val="28"/>
          <w:szCs w:val="28"/>
        </w:rPr>
      </w:pPr>
    </w:p>
    <w:p w14:paraId="76EE0133" w14:textId="77777777" w:rsidR="00D77442" w:rsidRDefault="00D77442" w:rsidP="006751EE">
      <w:pPr>
        <w:pStyle w:val="Body"/>
        <w:spacing w:after="0"/>
        <w:rPr>
          <w:rFonts w:ascii="Arial" w:hAnsi="Arial" w:cs="Arial"/>
          <w:sz w:val="28"/>
          <w:szCs w:val="28"/>
        </w:rPr>
      </w:pPr>
    </w:p>
    <w:p w14:paraId="0F68B103" w14:textId="77777777" w:rsidR="00D77442" w:rsidRDefault="00D77442" w:rsidP="006751EE">
      <w:pPr>
        <w:pStyle w:val="Body"/>
        <w:spacing w:after="0"/>
        <w:rPr>
          <w:rFonts w:ascii="Arial" w:hAnsi="Arial" w:cs="Arial"/>
          <w:sz w:val="28"/>
          <w:szCs w:val="28"/>
        </w:rPr>
      </w:pPr>
    </w:p>
    <w:p w14:paraId="07222A34" w14:textId="77777777" w:rsidR="00D77442" w:rsidRDefault="00D77442" w:rsidP="006751EE">
      <w:pPr>
        <w:pStyle w:val="Body"/>
        <w:spacing w:after="0"/>
        <w:rPr>
          <w:rFonts w:ascii="Arial" w:hAnsi="Arial" w:cs="Arial"/>
          <w:sz w:val="28"/>
          <w:szCs w:val="28"/>
        </w:rPr>
      </w:pPr>
    </w:p>
    <w:p w14:paraId="41460CCC" w14:textId="77777777" w:rsidR="00D77442" w:rsidRDefault="00D77442" w:rsidP="006751EE">
      <w:pPr>
        <w:pStyle w:val="Body"/>
        <w:spacing w:after="0"/>
        <w:rPr>
          <w:rFonts w:ascii="Arial" w:hAnsi="Arial" w:cs="Arial"/>
          <w:sz w:val="28"/>
          <w:szCs w:val="28"/>
        </w:rPr>
      </w:pPr>
    </w:p>
    <w:p w14:paraId="1AC7FBB1" w14:textId="77777777" w:rsidR="00D77442" w:rsidRDefault="00D77442" w:rsidP="006751EE">
      <w:pPr>
        <w:pStyle w:val="Body"/>
        <w:spacing w:after="0"/>
        <w:rPr>
          <w:rFonts w:ascii="Arial" w:hAnsi="Arial" w:cs="Arial"/>
          <w:sz w:val="28"/>
          <w:szCs w:val="28"/>
        </w:rPr>
      </w:pPr>
    </w:p>
    <w:p w14:paraId="3D1DDBF4" w14:textId="77777777" w:rsidR="00D77442" w:rsidRDefault="00D77442" w:rsidP="006751EE">
      <w:pPr>
        <w:pStyle w:val="Body"/>
        <w:spacing w:after="0"/>
        <w:rPr>
          <w:rFonts w:ascii="Arial" w:hAnsi="Arial" w:cs="Arial"/>
          <w:sz w:val="28"/>
          <w:szCs w:val="28"/>
        </w:rPr>
      </w:pPr>
    </w:p>
    <w:p w14:paraId="7126B876" w14:textId="77777777" w:rsidR="00D77442" w:rsidRDefault="00D77442" w:rsidP="006751EE">
      <w:pPr>
        <w:pStyle w:val="Body"/>
        <w:spacing w:after="0"/>
        <w:rPr>
          <w:rFonts w:ascii="Arial" w:hAnsi="Arial" w:cs="Arial"/>
          <w:sz w:val="28"/>
          <w:szCs w:val="28"/>
        </w:rPr>
      </w:pPr>
    </w:p>
    <w:p w14:paraId="63A27EF6" w14:textId="77777777" w:rsidR="00D77442" w:rsidRDefault="00D77442" w:rsidP="006751EE">
      <w:pPr>
        <w:pStyle w:val="Body"/>
        <w:spacing w:after="0"/>
        <w:rPr>
          <w:rFonts w:ascii="Arial" w:hAnsi="Arial" w:cs="Arial"/>
          <w:sz w:val="28"/>
          <w:szCs w:val="28"/>
        </w:rPr>
      </w:pPr>
    </w:p>
    <w:p w14:paraId="2A9978E4" w14:textId="77777777" w:rsidR="00D77442" w:rsidRDefault="00D77442" w:rsidP="006751EE">
      <w:pPr>
        <w:pStyle w:val="Body"/>
        <w:spacing w:after="0"/>
        <w:rPr>
          <w:rFonts w:ascii="Arial" w:hAnsi="Arial" w:cs="Arial"/>
          <w:sz w:val="28"/>
          <w:szCs w:val="28"/>
        </w:rPr>
      </w:pPr>
    </w:p>
    <w:p w14:paraId="45F1145C" w14:textId="77777777" w:rsidR="00D77442" w:rsidRDefault="00D77442" w:rsidP="006751EE">
      <w:pPr>
        <w:pStyle w:val="Body"/>
        <w:spacing w:after="0"/>
        <w:rPr>
          <w:rFonts w:ascii="Arial" w:hAnsi="Arial" w:cs="Arial"/>
          <w:sz w:val="28"/>
          <w:szCs w:val="28"/>
        </w:rPr>
      </w:pPr>
    </w:p>
    <w:p w14:paraId="718AC594" w14:textId="77777777" w:rsidR="00D77442" w:rsidRDefault="00D77442" w:rsidP="006751EE">
      <w:pPr>
        <w:pStyle w:val="Body"/>
        <w:spacing w:after="0"/>
        <w:rPr>
          <w:rFonts w:ascii="Arial" w:hAnsi="Arial" w:cs="Arial"/>
          <w:sz w:val="28"/>
          <w:szCs w:val="28"/>
        </w:rPr>
      </w:pPr>
    </w:p>
    <w:p w14:paraId="4EC95315" w14:textId="77777777" w:rsidR="00D77442" w:rsidRDefault="00D77442" w:rsidP="006751EE">
      <w:pPr>
        <w:pStyle w:val="Body"/>
        <w:spacing w:after="0"/>
        <w:rPr>
          <w:rFonts w:ascii="Arial" w:hAnsi="Arial" w:cs="Arial"/>
          <w:sz w:val="28"/>
          <w:szCs w:val="28"/>
        </w:rPr>
      </w:pPr>
    </w:p>
    <w:p w14:paraId="6773DC40" w14:textId="77777777" w:rsidR="00D77442" w:rsidRDefault="00D77442" w:rsidP="006751EE">
      <w:pPr>
        <w:pStyle w:val="Body"/>
        <w:spacing w:after="0"/>
        <w:rPr>
          <w:rFonts w:ascii="Arial" w:hAnsi="Arial" w:cs="Arial"/>
          <w:sz w:val="28"/>
          <w:szCs w:val="28"/>
        </w:rPr>
      </w:pPr>
    </w:p>
    <w:p w14:paraId="314457FD" w14:textId="77777777" w:rsidR="00D77442" w:rsidRDefault="00D77442" w:rsidP="006751EE">
      <w:pPr>
        <w:pStyle w:val="Body"/>
        <w:spacing w:after="0"/>
        <w:rPr>
          <w:rFonts w:ascii="Arial" w:hAnsi="Arial" w:cs="Arial"/>
          <w:sz w:val="28"/>
          <w:szCs w:val="28"/>
        </w:rPr>
      </w:pPr>
    </w:p>
    <w:p w14:paraId="30A93336" w14:textId="77777777" w:rsidR="00D77442" w:rsidRDefault="00D77442" w:rsidP="006751EE">
      <w:pPr>
        <w:pStyle w:val="Body"/>
        <w:spacing w:after="0"/>
        <w:rPr>
          <w:rFonts w:ascii="Arial" w:hAnsi="Arial" w:cs="Arial"/>
          <w:sz w:val="28"/>
          <w:szCs w:val="28"/>
        </w:rPr>
      </w:pPr>
    </w:p>
    <w:p w14:paraId="215CA7AD" w14:textId="77777777" w:rsidR="00D77442" w:rsidRDefault="00D77442" w:rsidP="006751EE">
      <w:pPr>
        <w:pStyle w:val="Body"/>
        <w:spacing w:after="0"/>
        <w:rPr>
          <w:rFonts w:ascii="Arial" w:hAnsi="Arial" w:cs="Arial"/>
          <w:sz w:val="28"/>
          <w:szCs w:val="28"/>
        </w:rPr>
      </w:pPr>
    </w:p>
    <w:p w14:paraId="19EBA441" w14:textId="77777777" w:rsidR="00D77442" w:rsidRDefault="00D77442" w:rsidP="006751EE">
      <w:pPr>
        <w:pStyle w:val="Body"/>
        <w:spacing w:after="0"/>
        <w:rPr>
          <w:rFonts w:ascii="Arial" w:hAnsi="Arial" w:cs="Arial"/>
          <w:sz w:val="28"/>
          <w:szCs w:val="28"/>
        </w:rPr>
      </w:pPr>
    </w:p>
    <w:p w14:paraId="681A894B" w14:textId="77777777" w:rsidR="00D77442" w:rsidRDefault="00D77442" w:rsidP="006751EE">
      <w:pPr>
        <w:pStyle w:val="Body"/>
        <w:spacing w:after="0"/>
        <w:rPr>
          <w:rFonts w:ascii="Arial" w:hAnsi="Arial" w:cs="Arial"/>
          <w:sz w:val="28"/>
          <w:szCs w:val="28"/>
        </w:rPr>
      </w:pPr>
    </w:p>
    <w:p w14:paraId="57822ABF" w14:textId="77777777" w:rsidR="00D77442" w:rsidRDefault="00D77442" w:rsidP="006751EE">
      <w:pPr>
        <w:pStyle w:val="Body"/>
        <w:spacing w:after="0"/>
        <w:rPr>
          <w:rFonts w:ascii="Arial" w:hAnsi="Arial" w:cs="Arial"/>
          <w:sz w:val="28"/>
          <w:szCs w:val="28"/>
        </w:rPr>
      </w:pPr>
    </w:p>
    <w:p w14:paraId="72B51BC0" w14:textId="254EB4FE" w:rsidR="00AC0624" w:rsidRDefault="00D77442" w:rsidP="006751EE">
      <w:pPr>
        <w:pStyle w:val="Body"/>
        <w:spacing w:after="0"/>
        <w:rPr>
          <w:rFonts w:ascii="Arial" w:hAnsi="Arial" w:cs="Arial"/>
          <w:sz w:val="28"/>
          <w:szCs w:val="28"/>
        </w:rPr>
      </w:pPr>
      <w:r>
        <w:rPr>
          <w:rFonts w:ascii="Arial" w:hAnsi="Arial" w:cs="Arial"/>
          <w:sz w:val="28"/>
          <w:szCs w:val="28"/>
        </w:rPr>
        <w:lastRenderedPageBreak/>
        <w:t>This r</w:t>
      </w:r>
      <w:r w:rsidR="00AC0624" w:rsidRPr="00F8035E">
        <w:rPr>
          <w:rFonts w:ascii="Arial" w:hAnsi="Arial" w:cs="Arial"/>
          <w:sz w:val="28"/>
          <w:szCs w:val="28"/>
        </w:rPr>
        <w:t xml:space="preserve">esulted in a clear ranking of each site and the extent to which it met the criteria. Ranked first was </w:t>
      </w:r>
      <w:proofErr w:type="spellStart"/>
      <w:r w:rsidR="00AC0624" w:rsidRPr="00F8035E">
        <w:rPr>
          <w:rFonts w:ascii="Arial" w:hAnsi="Arial" w:cs="Arial"/>
          <w:sz w:val="28"/>
          <w:szCs w:val="28"/>
        </w:rPr>
        <w:t>Cefn</w:t>
      </w:r>
      <w:proofErr w:type="spellEnd"/>
      <w:r w:rsidR="00AC0624" w:rsidRPr="00F8035E">
        <w:rPr>
          <w:rFonts w:ascii="Arial" w:hAnsi="Arial" w:cs="Arial"/>
          <w:sz w:val="28"/>
          <w:szCs w:val="28"/>
        </w:rPr>
        <w:t xml:space="preserve"> </w:t>
      </w:r>
      <w:proofErr w:type="spellStart"/>
      <w:r w:rsidR="00AC0624" w:rsidRPr="00F8035E">
        <w:rPr>
          <w:rFonts w:ascii="Arial" w:hAnsi="Arial" w:cs="Arial"/>
          <w:sz w:val="28"/>
          <w:szCs w:val="28"/>
        </w:rPr>
        <w:t>Coed</w:t>
      </w:r>
      <w:proofErr w:type="spellEnd"/>
      <w:r w:rsidR="00AC0624" w:rsidRPr="00F8035E">
        <w:rPr>
          <w:rFonts w:ascii="Arial" w:hAnsi="Arial" w:cs="Arial"/>
          <w:sz w:val="28"/>
          <w:szCs w:val="28"/>
        </w:rPr>
        <w:t xml:space="preserve"> Hospital.  It scored the highest of the options by some margin. In addition, all three individual groups ranked </w:t>
      </w:r>
      <w:proofErr w:type="spellStart"/>
      <w:r w:rsidR="00AC0624" w:rsidRPr="00F8035E">
        <w:rPr>
          <w:rFonts w:ascii="Arial" w:hAnsi="Arial" w:cs="Arial"/>
          <w:sz w:val="28"/>
          <w:szCs w:val="28"/>
        </w:rPr>
        <w:t>Cefn</w:t>
      </w:r>
      <w:proofErr w:type="spellEnd"/>
      <w:r w:rsidR="00AC0624" w:rsidRPr="00F8035E">
        <w:rPr>
          <w:rFonts w:ascii="Arial" w:hAnsi="Arial" w:cs="Arial"/>
          <w:sz w:val="28"/>
          <w:szCs w:val="28"/>
        </w:rPr>
        <w:t xml:space="preserve"> </w:t>
      </w:r>
      <w:proofErr w:type="spellStart"/>
      <w:r w:rsidR="00AC0624" w:rsidRPr="00F8035E">
        <w:rPr>
          <w:rFonts w:ascii="Arial" w:hAnsi="Arial" w:cs="Arial"/>
          <w:sz w:val="28"/>
          <w:szCs w:val="28"/>
        </w:rPr>
        <w:t>Coed</w:t>
      </w:r>
      <w:proofErr w:type="spellEnd"/>
      <w:r w:rsidR="00AC0624" w:rsidRPr="00F8035E">
        <w:rPr>
          <w:rFonts w:ascii="Arial" w:hAnsi="Arial" w:cs="Arial"/>
          <w:sz w:val="28"/>
          <w:szCs w:val="28"/>
        </w:rPr>
        <w:t xml:space="preserve"> as their top option.  The other location options scored within 2 points of each other.</w:t>
      </w:r>
    </w:p>
    <w:p w14:paraId="2C7544E7" w14:textId="77777777" w:rsidR="00AC0624" w:rsidRDefault="00AC0624" w:rsidP="006751EE">
      <w:pPr>
        <w:pStyle w:val="Body"/>
        <w:spacing w:after="0"/>
        <w:rPr>
          <w:rFonts w:ascii="Arial" w:hAnsi="Arial" w:cs="Arial"/>
          <w:sz w:val="28"/>
          <w:szCs w:val="28"/>
        </w:rPr>
      </w:pPr>
    </w:p>
    <w:p w14:paraId="5A20A00C" w14:textId="59579EEE" w:rsidR="0028258B" w:rsidRDefault="0028258B" w:rsidP="006751EE">
      <w:pPr>
        <w:pStyle w:val="Body"/>
        <w:spacing w:after="0"/>
        <w:rPr>
          <w:rFonts w:ascii="Arial" w:hAnsi="Arial" w:cs="Arial"/>
          <w:b/>
          <w:bCs/>
          <w:color w:val="auto"/>
          <w:sz w:val="28"/>
          <w:szCs w:val="28"/>
        </w:rPr>
      </w:pPr>
      <w:r w:rsidRPr="006751EE">
        <w:rPr>
          <w:rFonts w:ascii="Arial" w:hAnsi="Arial" w:cs="Arial"/>
          <w:b/>
          <w:bCs/>
          <w:color w:val="auto"/>
          <w:sz w:val="28"/>
          <w:szCs w:val="28"/>
        </w:rPr>
        <w:t xml:space="preserve">In summary, </w:t>
      </w:r>
      <w:proofErr w:type="spellStart"/>
      <w:r w:rsidRPr="006751EE">
        <w:rPr>
          <w:rFonts w:ascii="Arial" w:hAnsi="Arial" w:cs="Arial"/>
          <w:b/>
          <w:bCs/>
          <w:color w:val="auto"/>
          <w:sz w:val="28"/>
          <w:szCs w:val="28"/>
        </w:rPr>
        <w:t>Cefn</w:t>
      </w:r>
      <w:proofErr w:type="spellEnd"/>
      <w:r w:rsidRPr="006751EE">
        <w:rPr>
          <w:rFonts w:ascii="Arial" w:hAnsi="Arial" w:cs="Arial"/>
          <w:b/>
          <w:bCs/>
          <w:color w:val="auto"/>
          <w:sz w:val="28"/>
          <w:szCs w:val="28"/>
        </w:rPr>
        <w:t xml:space="preserve"> </w:t>
      </w:r>
      <w:proofErr w:type="spellStart"/>
      <w:r w:rsidRPr="006751EE">
        <w:rPr>
          <w:rFonts w:ascii="Arial" w:hAnsi="Arial" w:cs="Arial"/>
          <w:b/>
          <w:bCs/>
          <w:color w:val="auto"/>
          <w:sz w:val="28"/>
          <w:szCs w:val="28"/>
        </w:rPr>
        <w:t>Coed</w:t>
      </w:r>
      <w:proofErr w:type="spellEnd"/>
      <w:r w:rsidRPr="006751EE">
        <w:rPr>
          <w:rFonts w:ascii="Arial" w:hAnsi="Arial" w:cs="Arial"/>
          <w:b/>
          <w:bCs/>
          <w:color w:val="auto"/>
          <w:sz w:val="28"/>
          <w:szCs w:val="28"/>
        </w:rPr>
        <w:t xml:space="preserve"> </w:t>
      </w:r>
      <w:r w:rsidR="00795EC9" w:rsidRPr="006751EE">
        <w:rPr>
          <w:rFonts w:ascii="Arial" w:hAnsi="Arial" w:cs="Arial"/>
          <w:b/>
          <w:bCs/>
          <w:color w:val="auto"/>
          <w:sz w:val="28"/>
          <w:szCs w:val="28"/>
        </w:rPr>
        <w:t>Hospital</w:t>
      </w:r>
      <w:r w:rsidR="00EE1014" w:rsidRPr="006751EE">
        <w:rPr>
          <w:rFonts w:ascii="Arial" w:hAnsi="Arial" w:cs="Arial"/>
          <w:b/>
          <w:bCs/>
          <w:color w:val="auto"/>
          <w:sz w:val="28"/>
          <w:szCs w:val="28"/>
        </w:rPr>
        <w:t xml:space="preserve"> was selected as the preferable option for the</w:t>
      </w:r>
      <w:r w:rsidR="000F7522" w:rsidRPr="006751EE">
        <w:rPr>
          <w:rFonts w:ascii="Arial" w:hAnsi="Arial" w:cs="Arial"/>
          <w:b/>
          <w:bCs/>
          <w:color w:val="auto"/>
          <w:sz w:val="28"/>
          <w:szCs w:val="28"/>
        </w:rPr>
        <w:t xml:space="preserve"> location of the</w:t>
      </w:r>
      <w:r w:rsidR="00EE1014" w:rsidRPr="006751EE">
        <w:rPr>
          <w:rFonts w:ascii="Arial" w:hAnsi="Arial" w:cs="Arial"/>
          <w:b/>
          <w:bCs/>
          <w:color w:val="auto"/>
          <w:sz w:val="28"/>
          <w:szCs w:val="28"/>
        </w:rPr>
        <w:t xml:space="preserve"> new un</w:t>
      </w:r>
      <w:r w:rsidR="000F7522" w:rsidRPr="006751EE">
        <w:rPr>
          <w:rFonts w:ascii="Arial" w:hAnsi="Arial" w:cs="Arial"/>
          <w:b/>
          <w:bCs/>
          <w:color w:val="auto"/>
          <w:sz w:val="28"/>
          <w:szCs w:val="28"/>
        </w:rPr>
        <w:t>it.</w:t>
      </w:r>
      <w:r w:rsidRPr="006751EE">
        <w:rPr>
          <w:rFonts w:ascii="Arial" w:hAnsi="Arial" w:cs="Arial"/>
          <w:b/>
          <w:bCs/>
          <w:color w:val="auto"/>
          <w:sz w:val="28"/>
          <w:szCs w:val="28"/>
        </w:rPr>
        <w:t xml:space="preserve"> </w:t>
      </w:r>
    </w:p>
    <w:p w14:paraId="1178FCF6" w14:textId="461EED01" w:rsidR="00AC0624" w:rsidRDefault="00AC0624" w:rsidP="006751EE">
      <w:pPr>
        <w:pStyle w:val="Body"/>
        <w:spacing w:after="0"/>
        <w:rPr>
          <w:rFonts w:ascii="Arial" w:hAnsi="Arial" w:cs="Arial"/>
          <w:b/>
          <w:bCs/>
          <w:color w:val="auto"/>
          <w:sz w:val="28"/>
          <w:szCs w:val="28"/>
        </w:rPr>
      </w:pPr>
    </w:p>
    <w:p w14:paraId="25ED7C6E" w14:textId="77777777" w:rsidR="00AC0624" w:rsidRPr="00F8035E" w:rsidRDefault="00AC0624" w:rsidP="00F8035E">
      <w:pPr>
        <w:pStyle w:val="Body"/>
        <w:spacing w:line="240" w:lineRule="auto"/>
        <w:rPr>
          <w:rFonts w:ascii="Arial" w:hAnsi="Arial" w:cs="Arial"/>
          <w:bCs/>
          <w:color w:val="auto"/>
          <w:sz w:val="28"/>
          <w:szCs w:val="28"/>
        </w:rPr>
      </w:pPr>
      <w:r w:rsidRPr="00F8035E">
        <w:rPr>
          <w:rFonts w:ascii="Arial" w:hAnsi="Arial" w:cs="Arial"/>
          <w:bCs/>
          <w:color w:val="auto"/>
          <w:sz w:val="28"/>
          <w:szCs w:val="28"/>
        </w:rPr>
        <w:t xml:space="preserve">Feedback in the workshops from service users and carers preferred the </w:t>
      </w:r>
      <w:proofErr w:type="spellStart"/>
      <w:r w:rsidRPr="00F8035E">
        <w:rPr>
          <w:rFonts w:ascii="Arial" w:hAnsi="Arial" w:cs="Arial"/>
          <w:bCs/>
          <w:color w:val="auto"/>
          <w:sz w:val="28"/>
          <w:szCs w:val="28"/>
        </w:rPr>
        <w:t>Cefn</w:t>
      </w:r>
      <w:proofErr w:type="spellEnd"/>
      <w:r w:rsidRPr="00F8035E">
        <w:rPr>
          <w:rFonts w:ascii="Arial" w:hAnsi="Arial" w:cs="Arial"/>
          <w:bCs/>
          <w:color w:val="auto"/>
          <w:sz w:val="28"/>
          <w:szCs w:val="28"/>
        </w:rPr>
        <w:t xml:space="preserve"> </w:t>
      </w:r>
      <w:proofErr w:type="spellStart"/>
      <w:r w:rsidRPr="00F8035E">
        <w:rPr>
          <w:rFonts w:ascii="Arial" w:hAnsi="Arial" w:cs="Arial"/>
          <w:bCs/>
          <w:color w:val="auto"/>
          <w:sz w:val="28"/>
          <w:szCs w:val="28"/>
        </w:rPr>
        <w:t>Coed</w:t>
      </w:r>
      <w:proofErr w:type="spellEnd"/>
      <w:r w:rsidRPr="00F8035E">
        <w:rPr>
          <w:rFonts w:ascii="Arial" w:hAnsi="Arial" w:cs="Arial"/>
          <w:bCs/>
          <w:color w:val="auto"/>
          <w:sz w:val="28"/>
          <w:szCs w:val="28"/>
        </w:rPr>
        <w:t xml:space="preserve"> site to Morriston for several reasons:</w:t>
      </w:r>
    </w:p>
    <w:p w14:paraId="22CB5C1C" w14:textId="77777777" w:rsidR="00AC0624" w:rsidRPr="00F8035E" w:rsidRDefault="00AC0624" w:rsidP="00F8035E">
      <w:pPr>
        <w:pStyle w:val="Body"/>
        <w:numPr>
          <w:ilvl w:val="0"/>
          <w:numId w:val="27"/>
        </w:numPr>
        <w:spacing w:line="240" w:lineRule="auto"/>
        <w:rPr>
          <w:rFonts w:ascii="Arial" w:hAnsi="Arial" w:cs="Arial"/>
          <w:b/>
          <w:bCs/>
          <w:color w:val="auto"/>
          <w:sz w:val="28"/>
          <w:szCs w:val="28"/>
        </w:rPr>
      </w:pPr>
      <w:r w:rsidRPr="00F8035E">
        <w:rPr>
          <w:rFonts w:ascii="Arial" w:hAnsi="Arial" w:cs="Arial"/>
          <w:bCs/>
          <w:color w:val="auto"/>
          <w:sz w:val="28"/>
          <w:szCs w:val="28"/>
        </w:rPr>
        <w:t xml:space="preserve">Service users and carers preferred the tranquillity of the </w:t>
      </w:r>
      <w:proofErr w:type="spellStart"/>
      <w:r w:rsidRPr="00F8035E">
        <w:rPr>
          <w:rFonts w:ascii="Arial" w:hAnsi="Arial" w:cs="Arial"/>
          <w:bCs/>
          <w:color w:val="auto"/>
          <w:sz w:val="28"/>
          <w:szCs w:val="28"/>
        </w:rPr>
        <w:t>Cefn</w:t>
      </w:r>
      <w:proofErr w:type="spellEnd"/>
      <w:r w:rsidRPr="00F8035E">
        <w:rPr>
          <w:rFonts w:ascii="Arial" w:hAnsi="Arial" w:cs="Arial"/>
          <w:bCs/>
          <w:color w:val="auto"/>
          <w:sz w:val="28"/>
          <w:szCs w:val="28"/>
        </w:rPr>
        <w:t xml:space="preserve"> </w:t>
      </w:r>
      <w:proofErr w:type="spellStart"/>
      <w:r w:rsidRPr="00F8035E">
        <w:rPr>
          <w:rFonts w:ascii="Arial" w:hAnsi="Arial" w:cs="Arial"/>
          <w:bCs/>
          <w:color w:val="auto"/>
          <w:sz w:val="28"/>
          <w:szCs w:val="28"/>
        </w:rPr>
        <w:t>Coed</w:t>
      </w:r>
      <w:proofErr w:type="spellEnd"/>
      <w:r w:rsidRPr="00F8035E">
        <w:rPr>
          <w:rFonts w:ascii="Arial" w:hAnsi="Arial" w:cs="Arial"/>
          <w:bCs/>
          <w:color w:val="auto"/>
          <w:sz w:val="28"/>
          <w:szCs w:val="28"/>
        </w:rPr>
        <w:t>, compared to the high level of activity on an acute site such as Morriston with many patients, visitors, ambulances arriving and it being overwhelming for mental health patients when they are poorly.</w:t>
      </w:r>
      <w:r w:rsidRPr="00F8035E">
        <w:rPr>
          <w:rFonts w:ascii="Arial" w:hAnsi="Arial" w:cs="Arial"/>
          <w:b/>
          <w:bCs/>
          <w:color w:val="auto"/>
          <w:sz w:val="28"/>
          <w:szCs w:val="28"/>
        </w:rPr>
        <w:t xml:space="preserve"> </w:t>
      </w:r>
    </w:p>
    <w:p w14:paraId="6E9950F9" w14:textId="77777777" w:rsidR="00AC0624" w:rsidRPr="00F8035E" w:rsidRDefault="00AC0624" w:rsidP="00F8035E">
      <w:pPr>
        <w:pStyle w:val="Body"/>
        <w:numPr>
          <w:ilvl w:val="0"/>
          <w:numId w:val="27"/>
        </w:numPr>
        <w:spacing w:line="240" w:lineRule="auto"/>
        <w:rPr>
          <w:rFonts w:ascii="Arial" w:hAnsi="Arial" w:cs="Arial"/>
          <w:b/>
          <w:bCs/>
          <w:color w:val="auto"/>
          <w:sz w:val="28"/>
          <w:szCs w:val="28"/>
        </w:rPr>
      </w:pPr>
      <w:r w:rsidRPr="00F8035E">
        <w:rPr>
          <w:rFonts w:ascii="Arial" w:hAnsi="Arial" w:cs="Arial"/>
          <w:bCs/>
          <w:color w:val="auto"/>
          <w:sz w:val="28"/>
          <w:szCs w:val="28"/>
        </w:rPr>
        <w:t xml:space="preserve">Privacy was important to service users and carers, acute sites such as Morriston with increased footfall from visitors and patients didn’t offer the same level of privacy as </w:t>
      </w:r>
      <w:proofErr w:type="spellStart"/>
      <w:r w:rsidRPr="00F8035E">
        <w:rPr>
          <w:rFonts w:ascii="Arial" w:hAnsi="Arial" w:cs="Arial"/>
          <w:bCs/>
          <w:color w:val="auto"/>
          <w:sz w:val="28"/>
          <w:szCs w:val="28"/>
        </w:rPr>
        <w:t>Cefn</w:t>
      </w:r>
      <w:proofErr w:type="spellEnd"/>
      <w:r w:rsidRPr="00F8035E">
        <w:rPr>
          <w:rFonts w:ascii="Arial" w:hAnsi="Arial" w:cs="Arial"/>
          <w:bCs/>
          <w:color w:val="auto"/>
          <w:sz w:val="28"/>
          <w:szCs w:val="28"/>
        </w:rPr>
        <w:t xml:space="preserve"> </w:t>
      </w:r>
      <w:proofErr w:type="spellStart"/>
      <w:r w:rsidRPr="00F8035E">
        <w:rPr>
          <w:rFonts w:ascii="Arial" w:hAnsi="Arial" w:cs="Arial"/>
          <w:bCs/>
          <w:color w:val="auto"/>
          <w:sz w:val="28"/>
          <w:szCs w:val="28"/>
        </w:rPr>
        <w:t>Coed</w:t>
      </w:r>
      <w:proofErr w:type="spellEnd"/>
      <w:r w:rsidRPr="00F8035E">
        <w:rPr>
          <w:rFonts w:ascii="Arial" w:hAnsi="Arial" w:cs="Arial"/>
          <w:bCs/>
          <w:color w:val="auto"/>
          <w:sz w:val="28"/>
          <w:szCs w:val="28"/>
        </w:rPr>
        <w:t>.</w:t>
      </w:r>
    </w:p>
    <w:p w14:paraId="0AC44025" w14:textId="77777777" w:rsidR="00AC0624" w:rsidRPr="00F8035E" w:rsidRDefault="00AC0624" w:rsidP="00F8035E">
      <w:pPr>
        <w:pStyle w:val="Body"/>
        <w:numPr>
          <w:ilvl w:val="0"/>
          <w:numId w:val="27"/>
        </w:numPr>
        <w:spacing w:line="240" w:lineRule="auto"/>
        <w:rPr>
          <w:rFonts w:ascii="Arial" w:hAnsi="Arial" w:cs="Arial"/>
          <w:b/>
          <w:bCs/>
          <w:color w:val="auto"/>
          <w:sz w:val="28"/>
          <w:szCs w:val="28"/>
        </w:rPr>
      </w:pPr>
      <w:r w:rsidRPr="00F8035E">
        <w:rPr>
          <w:rFonts w:ascii="Arial" w:hAnsi="Arial" w:cs="Arial"/>
          <w:bCs/>
          <w:color w:val="auto"/>
          <w:sz w:val="28"/>
          <w:szCs w:val="28"/>
        </w:rPr>
        <w:t xml:space="preserve">The </w:t>
      </w:r>
      <w:r w:rsidRPr="00F8035E">
        <w:rPr>
          <w:rFonts w:ascii="Arial" w:hAnsi="Arial" w:cs="Arial"/>
          <w:sz w:val="28"/>
          <w:szCs w:val="28"/>
        </w:rPr>
        <w:t>availability of green outside space, offers an environment that would be positive for mental health and wellbeing and was valued by service users and carers.</w:t>
      </w:r>
    </w:p>
    <w:p w14:paraId="25DD7D45" w14:textId="77777777" w:rsidR="00AC0624" w:rsidRPr="00F8035E" w:rsidRDefault="00AC0624" w:rsidP="00F8035E">
      <w:pPr>
        <w:pStyle w:val="Body"/>
        <w:numPr>
          <w:ilvl w:val="0"/>
          <w:numId w:val="27"/>
        </w:numPr>
        <w:spacing w:line="240" w:lineRule="auto"/>
        <w:rPr>
          <w:rFonts w:ascii="Arial" w:hAnsi="Arial" w:cs="Arial"/>
          <w:b/>
          <w:bCs/>
          <w:color w:val="auto"/>
          <w:sz w:val="28"/>
          <w:szCs w:val="28"/>
        </w:rPr>
      </w:pPr>
      <w:r w:rsidRPr="00F8035E">
        <w:rPr>
          <w:rFonts w:ascii="Arial" w:hAnsi="Arial" w:cs="Arial"/>
          <w:bCs/>
          <w:color w:val="auto"/>
          <w:sz w:val="28"/>
          <w:szCs w:val="28"/>
        </w:rPr>
        <w:t xml:space="preserve">The </w:t>
      </w:r>
      <w:proofErr w:type="spellStart"/>
      <w:r w:rsidRPr="00F8035E">
        <w:rPr>
          <w:rFonts w:ascii="Arial" w:hAnsi="Arial" w:cs="Arial"/>
          <w:bCs/>
          <w:color w:val="auto"/>
          <w:sz w:val="28"/>
          <w:szCs w:val="28"/>
        </w:rPr>
        <w:t>Cefn</w:t>
      </w:r>
      <w:proofErr w:type="spellEnd"/>
      <w:r w:rsidRPr="00F8035E">
        <w:rPr>
          <w:rFonts w:ascii="Arial" w:hAnsi="Arial" w:cs="Arial"/>
          <w:bCs/>
          <w:color w:val="auto"/>
          <w:sz w:val="28"/>
          <w:szCs w:val="28"/>
        </w:rPr>
        <w:t xml:space="preserve"> </w:t>
      </w:r>
      <w:proofErr w:type="spellStart"/>
      <w:r w:rsidRPr="00F8035E">
        <w:rPr>
          <w:rFonts w:ascii="Arial" w:hAnsi="Arial" w:cs="Arial"/>
          <w:bCs/>
          <w:color w:val="auto"/>
          <w:sz w:val="28"/>
          <w:szCs w:val="28"/>
        </w:rPr>
        <w:t>Coed</w:t>
      </w:r>
      <w:proofErr w:type="spellEnd"/>
      <w:r w:rsidRPr="00F8035E">
        <w:rPr>
          <w:rFonts w:ascii="Arial" w:hAnsi="Arial" w:cs="Arial"/>
          <w:bCs/>
          <w:color w:val="auto"/>
          <w:sz w:val="28"/>
          <w:szCs w:val="28"/>
        </w:rPr>
        <w:t xml:space="preserve"> site, with housing developments and nearby amenities offers patients the opportunity to be part of a local community, which can help with recovery. The location of Morriston hospital doesn’t offer the same opportunity.</w:t>
      </w:r>
    </w:p>
    <w:p w14:paraId="3D1B91E3" w14:textId="77777777" w:rsidR="00AC0624" w:rsidRPr="00F8035E" w:rsidRDefault="00AC0624" w:rsidP="00F8035E">
      <w:pPr>
        <w:pStyle w:val="Body"/>
        <w:numPr>
          <w:ilvl w:val="0"/>
          <w:numId w:val="27"/>
        </w:numPr>
        <w:spacing w:line="240" w:lineRule="auto"/>
        <w:rPr>
          <w:rFonts w:ascii="Arial" w:hAnsi="Arial" w:cs="Arial"/>
          <w:b/>
          <w:bCs/>
          <w:color w:val="auto"/>
          <w:sz w:val="28"/>
          <w:szCs w:val="28"/>
        </w:rPr>
      </w:pPr>
      <w:r w:rsidRPr="00F8035E">
        <w:rPr>
          <w:rFonts w:ascii="Arial" w:hAnsi="Arial" w:cs="Arial"/>
          <w:bCs/>
          <w:color w:val="auto"/>
          <w:sz w:val="28"/>
          <w:szCs w:val="28"/>
        </w:rPr>
        <w:t xml:space="preserve">Morriston is closer to high risk areas for people who are unwell than </w:t>
      </w:r>
      <w:proofErr w:type="spellStart"/>
      <w:r w:rsidRPr="00F8035E">
        <w:rPr>
          <w:rFonts w:ascii="Arial" w:hAnsi="Arial" w:cs="Arial"/>
          <w:bCs/>
          <w:color w:val="auto"/>
          <w:sz w:val="28"/>
          <w:szCs w:val="28"/>
        </w:rPr>
        <w:t>Cefn</w:t>
      </w:r>
      <w:proofErr w:type="spellEnd"/>
      <w:r w:rsidRPr="00F8035E">
        <w:rPr>
          <w:rFonts w:ascii="Arial" w:hAnsi="Arial" w:cs="Arial"/>
          <w:bCs/>
          <w:color w:val="auto"/>
          <w:sz w:val="28"/>
          <w:szCs w:val="28"/>
        </w:rPr>
        <w:t xml:space="preserve"> </w:t>
      </w:r>
      <w:proofErr w:type="spellStart"/>
      <w:r w:rsidRPr="00F8035E">
        <w:rPr>
          <w:rFonts w:ascii="Arial" w:hAnsi="Arial" w:cs="Arial"/>
          <w:bCs/>
          <w:color w:val="auto"/>
          <w:sz w:val="28"/>
          <w:szCs w:val="28"/>
        </w:rPr>
        <w:t>Coed</w:t>
      </w:r>
      <w:proofErr w:type="spellEnd"/>
      <w:r w:rsidRPr="00F8035E">
        <w:rPr>
          <w:rFonts w:ascii="Arial" w:hAnsi="Arial" w:cs="Arial"/>
          <w:bCs/>
          <w:color w:val="auto"/>
          <w:sz w:val="28"/>
          <w:szCs w:val="28"/>
        </w:rPr>
        <w:t>.</w:t>
      </w:r>
    </w:p>
    <w:p w14:paraId="66E173D8" w14:textId="77777777" w:rsidR="006751EE" w:rsidRPr="006751EE" w:rsidRDefault="006751EE" w:rsidP="006751EE">
      <w:pPr>
        <w:pStyle w:val="Body"/>
        <w:spacing w:after="0"/>
        <w:rPr>
          <w:rFonts w:ascii="Arial" w:hAnsi="Arial" w:cs="Arial"/>
          <w:b/>
          <w:bCs/>
          <w:color w:val="auto"/>
          <w:sz w:val="28"/>
          <w:szCs w:val="28"/>
        </w:rPr>
      </w:pPr>
    </w:p>
    <w:p w14:paraId="31BF528C" w14:textId="37365A68" w:rsidR="00D54396" w:rsidRDefault="00D54396" w:rsidP="006751EE">
      <w:pPr>
        <w:pStyle w:val="Body"/>
        <w:spacing w:after="0"/>
        <w:rPr>
          <w:rFonts w:ascii="Arial" w:hAnsi="Arial" w:cs="Arial"/>
          <w:color w:val="auto"/>
          <w:sz w:val="28"/>
          <w:szCs w:val="28"/>
        </w:rPr>
      </w:pPr>
      <w:r w:rsidRPr="006751EE">
        <w:rPr>
          <w:rFonts w:ascii="Arial" w:hAnsi="Arial" w:cs="Arial"/>
          <w:color w:val="auto"/>
          <w:sz w:val="28"/>
          <w:szCs w:val="28"/>
        </w:rPr>
        <w:t xml:space="preserve">If </w:t>
      </w:r>
      <w:r w:rsidR="000F7522" w:rsidRPr="006751EE">
        <w:rPr>
          <w:rFonts w:ascii="Arial" w:hAnsi="Arial" w:cs="Arial"/>
          <w:color w:val="auto"/>
          <w:sz w:val="28"/>
          <w:szCs w:val="28"/>
        </w:rPr>
        <w:t>the new Unit w</w:t>
      </w:r>
      <w:r w:rsidR="00F21710" w:rsidRPr="006751EE">
        <w:rPr>
          <w:rFonts w:ascii="Arial" w:hAnsi="Arial" w:cs="Arial"/>
          <w:color w:val="auto"/>
          <w:sz w:val="28"/>
          <w:szCs w:val="28"/>
        </w:rPr>
        <w:t>ere to be</w:t>
      </w:r>
      <w:r w:rsidR="000F7522" w:rsidRPr="006751EE">
        <w:rPr>
          <w:rFonts w:ascii="Arial" w:hAnsi="Arial" w:cs="Arial"/>
          <w:color w:val="auto"/>
          <w:sz w:val="28"/>
          <w:szCs w:val="28"/>
        </w:rPr>
        <w:t xml:space="preserve"> built on the </w:t>
      </w:r>
      <w:proofErr w:type="spellStart"/>
      <w:r w:rsidR="000F7522" w:rsidRPr="006751EE">
        <w:rPr>
          <w:rFonts w:ascii="Arial" w:hAnsi="Arial" w:cs="Arial"/>
          <w:color w:val="auto"/>
          <w:sz w:val="28"/>
          <w:szCs w:val="28"/>
        </w:rPr>
        <w:t>Cefn</w:t>
      </w:r>
      <w:proofErr w:type="spellEnd"/>
      <w:r w:rsidR="000F7522" w:rsidRPr="006751EE">
        <w:rPr>
          <w:rFonts w:ascii="Arial" w:hAnsi="Arial" w:cs="Arial"/>
          <w:color w:val="auto"/>
          <w:sz w:val="28"/>
          <w:szCs w:val="28"/>
        </w:rPr>
        <w:t xml:space="preserve"> </w:t>
      </w:r>
      <w:proofErr w:type="spellStart"/>
      <w:r w:rsidR="000F7522" w:rsidRPr="006751EE">
        <w:rPr>
          <w:rFonts w:ascii="Arial" w:hAnsi="Arial" w:cs="Arial"/>
          <w:color w:val="auto"/>
          <w:sz w:val="28"/>
          <w:szCs w:val="28"/>
        </w:rPr>
        <w:t>Coed</w:t>
      </w:r>
      <w:proofErr w:type="spellEnd"/>
      <w:r w:rsidR="000F7522" w:rsidRPr="006751EE">
        <w:rPr>
          <w:rFonts w:ascii="Arial" w:hAnsi="Arial" w:cs="Arial"/>
          <w:color w:val="auto"/>
          <w:sz w:val="28"/>
          <w:szCs w:val="28"/>
        </w:rPr>
        <w:t xml:space="preserve"> site</w:t>
      </w:r>
      <w:r w:rsidR="00F21710" w:rsidRPr="006751EE">
        <w:rPr>
          <w:rFonts w:ascii="Arial" w:hAnsi="Arial" w:cs="Arial"/>
          <w:color w:val="auto"/>
          <w:sz w:val="28"/>
          <w:szCs w:val="28"/>
        </w:rPr>
        <w:t>,</w:t>
      </w:r>
      <w:r w:rsidR="000F7522" w:rsidRPr="006751EE">
        <w:rPr>
          <w:rFonts w:ascii="Arial" w:hAnsi="Arial" w:cs="Arial"/>
          <w:color w:val="auto"/>
          <w:sz w:val="28"/>
          <w:szCs w:val="28"/>
        </w:rPr>
        <w:t xml:space="preserve"> as proposed in this document, it would be located on the same site as </w:t>
      </w:r>
      <w:r w:rsidRPr="006751EE">
        <w:rPr>
          <w:rFonts w:ascii="Arial" w:hAnsi="Arial" w:cs="Arial"/>
          <w:color w:val="auto"/>
          <w:sz w:val="28"/>
          <w:szCs w:val="28"/>
        </w:rPr>
        <w:t xml:space="preserve">other existing </w:t>
      </w:r>
      <w:r w:rsidR="00795EC9" w:rsidRPr="006751EE">
        <w:rPr>
          <w:rFonts w:ascii="Arial" w:hAnsi="Arial" w:cs="Arial"/>
          <w:color w:val="auto"/>
          <w:sz w:val="28"/>
          <w:szCs w:val="28"/>
        </w:rPr>
        <w:t>Units</w:t>
      </w:r>
      <w:r w:rsidRPr="006751EE">
        <w:rPr>
          <w:rFonts w:ascii="Arial" w:hAnsi="Arial" w:cs="Arial"/>
          <w:color w:val="auto"/>
          <w:sz w:val="28"/>
          <w:szCs w:val="28"/>
        </w:rPr>
        <w:t xml:space="preserve"> and services provided there</w:t>
      </w:r>
      <w:r w:rsidR="00314353" w:rsidRPr="006751EE">
        <w:rPr>
          <w:rFonts w:ascii="Arial" w:hAnsi="Arial" w:cs="Arial"/>
          <w:color w:val="auto"/>
          <w:sz w:val="28"/>
          <w:szCs w:val="28"/>
        </w:rPr>
        <w:t>. These services include</w:t>
      </w:r>
      <w:r w:rsidR="00F21710" w:rsidRPr="006751EE">
        <w:rPr>
          <w:rFonts w:ascii="Arial" w:hAnsi="Arial" w:cs="Arial"/>
          <w:color w:val="auto"/>
          <w:sz w:val="28"/>
          <w:szCs w:val="28"/>
        </w:rPr>
        <w:t xml:space="preserve"> the</w:t>
      </w:r>
      <w:r w:rsidRPr="006751EE">
        <w:rPr>
          <w:rFonts w:ascii="Arial" w:hAnsi="Arial" w:cs="Arial"/>
          <w:color w:val="auto"/>
          <w:sz w:val="28"/>
          <w:szCs w:val="28"/>
        </w:rPr>
        <w:t xml:space="preserve"> Older Peoples Mental Health inpatient wards</w:t>
      </w:r>
      <w:r w:rsidR="00F21710" w:rsidRPr="006751EE">
        <w:rPr>
          <w:rFonts w:ascii="Arial" w:hAnsi="Arial" w:cs="Arial"/>
          <w:color w:val="auto"/>
          <w:sz w:val="28"/>
          <w:szCs w:val="28"/>
        </w:rPr>
        <w:t xml:space="preserve"> and</w:t>
      </w:r>
      <w:r w:rsidRPr="006751EE">
        <w:rPr>
          <w:rFonts w:ascii="Arial" w:hAnsi="Arial" w:cs="Arial"/>
          <w:color w:val="auto"/>
          <w:sz w:val="28"/>
          <w:szCs w:val="28"/>
        </w:rPr>
        <w:t xml:space="preserve"> Mental Health Rehab</w:t>
      </w:r>
      <w:r w:rsidR="000F7522" w:rsidRPr="006751EE">
        <w:rPr>
          <w:rFonts w:ascii="Arial" w:hAnsi="Arial" w:cs="Arial"/>
          <w:color w:val="auto"/>
          <w:sz w:val="28"/>
          <w:szCs w:val="28"/>
        </w:rPr>
        <w:t>ilitation</w:t>
      </w:r>
      <w:r w:rsidRPr="006751EE">
        <w:rPr>
          <w:rFonts w:ascii="Arial" w:hAnsi="Arial" w:cs="Arial"/>
          <w:color w:val="auto"/>
          <w:sz w:val="28"/>
          <w:szCs w:val="28"/>
        </w:rPr>
        <w:t xml:space="preserve"> wards</w:t>
      </w:r>
      <w:r w:rsidR="000F7522" w:rsidRPr="006751EE">
        <w:rPr>
          <w:rFonts w:ascii="Arial" w:hAnsi="Arial" w:cs="Arial"/>
          <w:color w:val="auto"/>
          <w:sz w:val="28"/>
          <w:szCs w:val="28"/>
        </w:rPr>
        <w:t xml:space="preserve">, so allowing </w:t>
      </w:r>
      <w:r w:rsidRPr="006751EE">
        <w:rPr>
          <w:rFonts w:ascii="Arial" w:hAnsi="Arial" w:cs="Arial"/>
          <w:color w:val="auto"/>
          <w:sz w:val="28"/>
          <w:szCs w:val="28"/>
        </w:rPr>
        <w:t xml:space="preserve">the new Adult Mental Health unit to be </w:t>
      </w:r>
      <w:r w:rsidR="000F7522" w:rsidRPr="006751EE">
        <w:rPr>
          <w:rFonts w:ascii="Arial" w:hAnsi="Arial" w:cs="Arial"/>
          <w:color w:val="auto"/>
          <w:sz w:val="28"/>
          <w:szCs w:val="28"/>
        </w:rPr>
        <w:t xml:space="preserve">an integrated </w:t>
      </w:r>
      <w:r w:rsidRPr="006751EE">
        <w:rPr>
          <w:rFonts w:ascii="Arial" w:hAnsi="Arial" w:cs="Arial"/>
          <w:color w:val="auto"/>
          <w:sz w:val="28"/>
          <w:szCs w:val="28"/>
        </w:rPr>
        <w:t>part of a range of mental health services for the S</w:t>
      </w:r>
      <w:r w:rsidR="000F7522" w:rsidRPr="006751EE">
        <w:rPr>
          <w:rFonts w:ascii="Arial" w:hAnsi="Arial" w:cs="Arial"/>
          <w:color w:val="auto"/>
          <w:sz w:val="28"/>
          <w:szCs w:val="28"/>
        </w:rPr>
        <w:t>wansea Bay</w:t>
      </w:r>
      <w:r w:rsidRPr="006751EE">
        <w:rPr>
          <w:rFonts w:ascii="Arial" w:hAnsi="Arial" w:cs="Arial"/>
          <w:color w:val="auto"/>
          <w:sz w:val="28"/>
          <w:szCs w:val="28"/>
        </w:rPr>
        <w:t xml:space="preserve"> population within new fit for purpose units </w:t>
      </w:r>
      <w:r w:rsidR="000F7522" w:rsidRPr="006751EE">
        <w:rPr>
          <w:rFonts w:ascii="Arial" w:hAnsi="Arial" w:cs="Arial"/>
          <w:color w:val="auto"/>
          <w:sz w:val="28"/>
          <w:szCs w:val="28"/>
        </w:rPr>
        <w:t>on</w:t>
      </w:r>
      <w:r w:rsidRPr="006751EE">
        <w:rPr>
          <w:rFonts w:ascii="Arial" w:hAnsi="Arial" w:cs="Arial"/>
          <w:color w:val="auto"/>
          <w:sz w:val="28"/>
          <w:szCs w:val="28"/>
        </w:rPr>
        <w:t xml:space="preserve"> one site.</w:t>
      </w:r>
    </w:p>
    <w:p w14:paraId="3B37097E" w14:textId="77777777" w:rsidR="00AC0624" w:rsidRDefault="00AC0624" w:rsidP="006751EE">
      <w:pPr>
        <w:pStyle w:val="Body"/>
        <w:spacing w:after="0"/>
        <w:rPr>
          <w:rFonts w:ascii="Arial" w:hAnsi="Arial" w:cs="Arial"/>
          <w:color w:val="auto"/>
          <w:sz w:val="28"/>
          <w:szCs w:val="28"/>
        </w:rPr>
      </w:pPr>
    </w:p>
    <w:p w14:paraId="30FEDB35" w14:textId="0240105D" w:rsidR="00AC0624" w:rsidRPr="00F8035E" w:rsidRDefault="00AC0624" w:rsidP="00F8035E">
      <w:pPr>
        <w:pStyle w:val="Body"/>
        <w:spacing w:after="0" w:line="240" w:lineRule="auto"/>
        <w:rPr>
          <w:rFonts w:ascii="Arial" w:hAnsi="Arial" w:cs="Arial"/>
          <w:color w:val="auto"/>
          <w:sz w:val="28"/>
          <w:szCs w:val="28"/>
        </w:rPr>
      </w:pPr>
      <w:r w:rsidRPr="00F8035E">
        <w:rPr>
          <w:rFonts w:ascii="Arial" w:hAnsi="Arial" w:cs="Arial"/>
          <w:color w:val="auto"/>
          <w:sz w:val="28"/>
          <w:szCs w:val="28"/>
        </w:rPr>
        <w:t>Offering mental health services on one site has several advantages including less transport and disruption for patients who become more poorly and require the PICU service as well as patients who are improving and ready to access rehabilitation services.</w:t>
      </w:r>
    </w:p>
    <w:p w14:paraId="6EC062B3" w14:textId="77777777" w:rsidR="00F8035E" w:rsidRPr="00F8035E" w:rsidRDefault="00F8035E" w:rsidP="00F8035E">
      <w:pPr>
        <w:pStyle w:val="Body"/>
        <w:spacing w:after="0" w:line="240" w:lineRule="auto"/>
        <w:rPr>
          <w:rFonts w:ascii="Arial" w:hAnsi="Arial" w:cs="Arial"/>
          <w:color w:val="auto"/>
          <w:sz w:val="28"/>
          <w:szCs w:val="28"/>
        </w:rPr>
      </w:pPr>
    </w:p>
    <w:p w14:paraId="3C2C4F9B" w14:textId="77777777" w:rsidR="00AC0624" w:rsidRPr="00F8035E" w:rsidRDefault="00AC0624" w:rsidP="00F8035E">
      <w:pPr>
        <w:pStyle w:val="Body"/>
        <w:spacing w:after="0" w:line="240" w:lineRule="auto"/>
        <w:rPr>
          <w:rFonts w:ascii="Arial" w:hAnsi="Arial" w:cs="Arial"/>
          <w:color w:val="auto"/>
          <w:sz w:val="28"/>
          <w:szCs w:val="28"/>
        </w:rPr>
      </w:pPr>
      <w:r w:rsidRPr="00F8035E">
        <w:rPr>
          <w:rFonts w:ascii="Arial" w:hAnsi="Arial" w:cs="Arial"/>
          <w:color w:val="auto"/>
          <w:sz w:val="28"/>
          <w:szCs w:val="28"/>
        </w:rPr>
        <w:lastRenderedPageBreak/>
        <w:t xml:space="preserve">Locating the mental health services together provides additional benefits around economies of scale, particularly around costs such as medical rotas, cross cover of staff between wards and reduced costs for support services.  </w:t>
      </w:r>
    </w:p>
    <w:p w14:paraId="0AF6AE80" w14:textId="77777777" w:rsidR="00AC0624" w:rsidRPr="00F8035E" w:rsidRDefault="00AC0624" w:rsidP="00F8035E">
      <w:pPr>
        <w:pStyle w:val="Body"/>
        <w:spacing w:after="0" w:line="240" w:lineRule="auto"/>
        <w:rPr>
          <w:rFonts w:ascii="Arial" w:hAnsi="Arial" w:cs="Arial"/>
          <w:b/>
          <w:bCs/>
          <w:color w:val="auto"/>
          <w:sz w:val="28"/>
          <w:szCs w:val="28"/>
        </w:rPr>
      </w:pPr>
    </w:p>
    <w:p w14:paraId="34911907" w14:textId="5A1BCC19" w:rsidR="00AC0624" w:rsidRPr="005F359E" w:rsidRDefault="00AC0624" w:rsidP="00F8035E">
      <w:pPr>
        <w:pStyle w:val="Body"/>
        <w:spacing w:after="0" w:line="240" w:lineRule="auto"/>
        <w:rPr>
          <w:rFonts w:ascii="Arial" w:hAnsi="Arial" w:cs="Arial"/>
          <w:sz w:val="28"/>
          <w:szCs w:val="28"/>
        </w:rPr>
      </w:pPr>
      <w:r w:rsidRPr="00F8035E">
        <w:rPr>
          <w:rFonts w:ascii="Arial" w:hAnsi="Arial" w:cs="Arial"/>
          <w:sz w:val="28"/>
          <w:szCs w:val="28"/>
        </w:rPr>
        <w:t>In addition, it is a health board owned location that means the planning permissions required would be quicker and simpler.</w:t>
      </w:r>
      <w:r w:rsidRPr="005F359E">
        <w:rPr>
          <w:rFonts w:ascii="Arial" w:hAnsi="Arial" w:cs="Arial"/>
          <w:sz w:val="28"/>
          <w:szCs w:val="28"/>
        </w:rPr>
        <w:t xml:space="preserve"> </w:t>
      </w:r>
    </w:p>
    <w:p w14:paraId="33F9212A" w14:textId="77777777" w:rsidR="006751EE" w:rsidRPr="006751EE" w:rsidRDefault="006751EE" w:rsidP="00F8035E">
      <w:pPr>
        <w:pStyle w:val="Body"/>
        <w:spacing w:after="0" w:line="240" w:lineRule="auto"/>
        <w:rPr>
          <w:rFonts w:ascii="Arial" w:hAnsi="Arial" w:cs="Arial"/>
          <w:color w:val="auto"/>
          <w:sz w:val="28"/>
          <w:szCs w:val="28"/>
        </w:rPr>
      </w:pPr>
    </w:p>
    <w:p w14:paraId="591CB116" w14:textId="77777777" w:rsidR="00AC0624" w:rsidRDefault="00AF4846" w:rsidP="00F8035E">
      <w:pPr>
        <w:pStyle w:val="Body"/>
        <w:spacing w:after="0" w:line="240" w:lineRule="auto"/>
        <w:rPr>
          <w:rFonts w:ascii="Arial" w:hAnsi="Arial" w:cs="Arial"/>
          <w:color w:val="auto"/>
          <w:sz w:val="28"/>
          <w:szCs w:val="28"/>
        </w:rPr>
      </w:pPr>
      <w:r w:rsidRPr="006751EE">
        <w:rPr>
          <w:rFonts w:ascii="Arial" w:hAnsi="Arial" w:cs="Arial"/>
          <w:color w:val="auto"/>
          <w:sz w:val="28"/>
          <w:szCs w:val="28"/>
        </w:rPr>
        <w:t xml:space="preserve">The Health Board’s strategic direction has agreed to provide local services where possible and specialist where necessary and the approach to the development of a </w:t>
      </w:r>
      <w:r w:rsidRPr="006751EE">
        <w:rPr>
          <w:rFonts w:ascii="Arial" w:hAnsi="Arial" w:cs="Arial"/>
          <w:sz w:val="28"/>
          <w:szCs w:val="28"/>
        </w:rPr>
        <w:t>single adult mental health unit</w:t>
      </w:r>
      <w:r w:rsidRPr="006751EE">
        <w:rPr>
          <w:rFonts w:ascii="Arial" w:hAnsi="Arial" w:cs="Arial"/>
          <w:color w:val="auto"/>
          <w:sz w:val="28"/>
          <w:szCs w:val="28"/>
        </w:rPr>
        <w:t xml:space="preserve"> fits with our </w:t>
      </w:r>
      <w:r w:rsidR="00E10A18" w:rsidRPr="006751EE">
        <w:rPr>
          <w:rFonts w:ascii="Arial" w:hAnsi="Arial" w:cs="Arial"/>
          <w:color w:val="auto"/>
          <w:sz w:val="28"/>
          <w:szCs w:val="28"/>
        </w:rPr>
        <w:t>agreed direction of travel</w:t>
      </w:r>
      <w:r w:rsidR="003C4A0C" w:rsidRPr="00F8035E">
        <w:rPr>
          <w:rFonts w:ascii="Arial" w:hAnsi="Arial" w:cs="Arial"/>
          <w:color w:val="auto"/>
          <w:sz w:val="28"/>
          <w:szCs w:val="28"/>
        </w:rPr>
        <w:t>.</w:t>
      </w:r>
      <w:r w:rsidR="00AC0624" w:rsidRPr="00F8035E">
        <w:rPr>
          <w:rFonts w:ascii="Arial" w:hAnsi="Arial" w:cs="Arial"/>
          <w:color w:val="auto"/>
          <w:sz w:val="28"/>
          <w:szCs w:val="28"/>
        </w:rPr>
        <w:t xml:space="preserve">  The Health Board’s Changing for the Future public engagement exercise, which was carried out during the summer of 2021, gave a clear mandate to the Health Board’s strategic development of our acute hospital sites. The co-location of mental health services on the acute hospital sites is not a part of the creation of these centres of excellence for physical health. The proposed location supports the outcome of the Changing for the Future public engagement, and the Health Board’s Clinical Services Plan.</w:t>
      </w:r>
    </w:p>
    <w:p w14:paraId="3B2203ED" w14:textId="77777777" w:rsidR="00F8035E" w:rsidRPr="006751EE" w:rsidRDefault="00F8035E" w:rsidP="006751EE">
      <w:pPr>
        <w:pStyle w:val="Body"/>
        <w:spacing w:after="0"/>
        <w:rPr>
          <w:rFonts w:ascii="Arial" w:hAnsi="Arial" w:cs="Arial"/>
          <w:color w:val="auto"/>
          <w:sz w:val="28"/>
          <w:szCs w:val="28"/>
        </w:rPr>
      </w:pPr>
    </w:p>
    <w:p w14:paraId="267D9168" w14:textId="6DC0106D" w:rsidR="00AD5016" w:rsidRPr="006751EE" w:rsidRDefault="00AD5016" w:rsidP="006751EE">
      <w:pPr>
        <w:pStyle w:val="Body"/>
        <w:spacing w:after="0"/>
        <w:rPr>
          <w:rFonts w:ascii="Arial" w:hAnsi="Arial" w:cs="Arial"/>
          <w:b/>
          <w:bCs/>
          <w:color w:val="auto"/>
          <w:sz w:val="32"/>
          <w:szCs w:val="32"/>
        </w:rPr>
      </w:pPr>
      <w:r w:rsidRPr="006751EE">
        <w:rPr>
          <w:rFonts w:ascii="Arial" w:hAnsi="Arial" w:cs="Arial"/>
          <w:b/>
          <w:bCs/>
          <w:color w:val="auto"/>
          <w:sz w:val="32"/>
          <w:szCs w:val="32"/>
        </w:rPr>
        <w:t>How will we get t</w:t>
      </w:r>
      <w:r w:rsidR="00F21710" w:rsidRPr="006751EE">
        <w:rPr>
          <w:rFonts w:ascii="Arial" w:hAnsi="Arial" w:cs="Arial"/>
          <w:b/>
          <w:bCs/>
          <w:color w:val="auto"/>
          <w:sz w:val="32"/>
          <w:szCs w:val="32"/>
        </w:rPr>
        <w:t>o the unit?</w:t>
      </w:r>
    </w:p>
    <w:p w14:paraId="34ED8037" w14:textId="6D705DF2" w:rsidR="0028258B" w:rsidRPr="006751EE" w:rsidRDefault="00390F9D" w:rsidP="006751EE">
      <w:pPr>
        <w:pStyle w:val="Body"/>
        <w:spacing w:after="0"/>
        <w:rPr>
          <w:rFonts w:ascii="Arial" w:hAnsi="Arial" w:cs="Arial"/>
          <w:bCs/>
          <w:color w:val="auto"/>
          <w:sz w:val="28"/>
          <w:szCs w:val="32"/>
        </w:rPr>
      </w:pPr>
      <w:r w:rsidRPr="006751EE">
        <w:rPr>
          <w:rFonts w:ascii="Arial" w:hAnsi="Arial" w:cs="Arial"/>
          <w:bCs/>
          <w:color w:val="auto"/>
          <w:sz w:val="28"/>
          <w:szCs w:val="32"/>
        </w:rPr>
        <w:t>W</w:t>
      </w:r>
      <w:r w:rsidR="005F359E" w:rsidRPr="006751EE">
        <w:rPr>
          <w:rFonts w:ascii="Arial" w:hAnsi="Arial" w:cs="Arial"/>
          <w:bCs/>
          <w:color w:val="auto"/>
          <w:sz w:val="28"/>
          <w:szCs w:val="32"/>
        </w:rPr>
        <w:t xml:space="preserve">e know that </w:t>
      </w:r>
      <w:r w:rsidR="00314353" w:rsidRPr="006751EE">
        <w:rPr>
          <w:rFonts w:ascii="Arial" w:hAnsi="Arial" w:cs="Arial"/>
          <w:bCs/>
          <w:color w:val="auto"/>
          <w:sz w:val="28"/>
          <w:szCs w:val="32"/>
        </w:rPr>
        <w:t>when we</w:t>
      </w:r>
      <w:r w:rsidR="005F359E" w:rsidRPr="006751EE">
        <w:rPr>
          <w:rFonts w:ascii="Arial" w:hAnsi="Arial" w:cs="Arial"/>
          <w:bCs/>
          <w:color w:val="auto"/>
          <w:sz w:val="28"/>
          <w:szCs w:val="32"/>
        </w:rPr>
        <w:t xml:space="preserve"> put</w:t>
      </w:r>
      <w:r w:rsidR="005B51E0" w:rsidRPr="006751EE">
        <w:rPr>
          <w:rFonts w:ascii="Arial" w:hAnsi="Arial" w:cs="Arial"/>
          <w:bCs/>
          <w:color w:val="auto"/>
          <w:sz w:val="28"/>
          <w:szCs w:val="32"/>
        </w:rPr>
        <w:t xml:space="preserve"> </w:t>
      </w:r>
      <w:r w:rsidR="005F359E" w:rsidRPr="006751EE">
        <w:rPr>
          <w:rFonts w:ascii="Arial" w:hAnsi="Arial" w:cs="Arial"/>
          <w:bCs/>
          <w:color w:val="auto"/>
          <w:sz w:val="28"/>
          <w:szCs w:val="32"/>
        </w:rPr>
        <w:t xml:space="preserve">services on a single site this can </w:t>
      </w:r>
      <w:r w:rsidR="00F21710" w:rsidRPr="006751EE">
        <w:rPr>
          <w:rFonts w:ascii="Arial" w:hAnsi="Arial" w:cs="Arial"/>
          <w:bCs/>
          <w:color w:val="auto"/>
          <w:sz w:val="28"/>
          <w:szCs w:val="32"/>
        </w:rPr>
        <w:t xml:space="preserve">sometimes </w:t>
      </w:r>
      <w:r w:rsidR="005F359E" w:rsidRPr="006751EE">
        <w:rPr>
          <w:rFonts w:ascii="Arial" w:hAnsi="Arial" w:cs="Arial"/>
          <w:bCs/>
          <w:color w:val="auto"/>
          <w:sz w:val="28"/>
          <w:szCs w:val="32"/>
        </w:rPr>
        <w:t xml:space="preserve">cause </w:t>
      </w:r>
      <w:r w:rsidR="00F21710" w:rsidRPr="006751EE">
        <w:rPr>
          <w:rFonts w:ascii="Arial" w:hAnsi="Arial" w:cs="Arial"/>
          <w:bCs/>
          <w:color w:val="auto"/>
          <w:sz w:val="28"/>
          <w:szCs w:val="32"/>
        </w:rPr>
        <w:t>d</w:t>
      </w:r>
      <w:r w:rsidR="005F359E" w:rsidRPr="006751EE">
        <w:rPr>
          <w:rFonts w:ascii="Arial" w:hAnsi="Arial" w:cs="Arial"/>
          <w:bCs/>
          <w:color w:val="auto"/>
          <w:sz w:val="28"/>
          <w:szCs w:val="32"/>
        </w:rPr>
        <w:t xml:space="preserve">ifficulties when </w:t>
      </w:r>
      <w:r w:rsidR="00F21710" w:rsidRPr="006751EE">
        <w:rPr>
          <w:rFonts w:ascii="Arial" w:hAnsi="Arial" w:cs="Arial"/>
          <w:bCs/>
          <w:color w:val="auto"/>
          <w:sz w:val="28"/>
          <w:szCs w:val="32"/>
        </w:rPr>
        <w:t>people need</w:t>
      </w:r>
      <w:r w:rsidR="005F359E" w:rsidRPr="006751EE">
        <w:rPr>
          <w:rFonts w:ascii="Arial" w:hAnsi="Arial" w:cs="Arial"/>
          <w:bCs/>
          <w:color w:val="auto"/>
          <w:sz w:val="28"/>
          <w:szCs w:val="32"/>
        </w:rPr>
        <w:t xml:space="preserve"> to visit, especially for people who </w:t>
      </w:r>
      <w:r w:rsidR="006150C6" w:rsidRPr="006751EE">
        <w:rPr>
          <w:rFonts w:ascii="Arial" w:hAnsi="Arial" w:cs="Arial"/>
          <w:bCs/>
          <w:color w:val="auto"/>
          <w:sz w:val="28"/>
          <w:szCs w:val="32"/>
        </w:rPr>
        <w:t>do not</w:t>
      </w:r>
      <w:r w:rsidR="005F359E" w:rsidRPr="006751EE">
        <w:rPr>
          <w:rFonts w:ascii="Arial" w:hAnsi="Arial" w:cs="Arial"/>
          <w:bCs/>
          <w:color w:val="auto"/>
          <w:sz w:val="28"/>
          <w:szCs w:val="32"/>
        </w:rPr>
        <w:t xml:space="preserve"> have access to a car or are dependent on public transport. We are currently working with the voluntary sector to look at how we can offer alternatives to improve access to several health services including mental health</w:t>
      </w:r>
      <w:r w:rsidR="00F21710" w:rsidRPr="006751EE">
        <w:rPr>
          <w:rFonts w:ascii="Arial" w:hAnsi="Arial" w:cs="Arial"/>
          <w:bCs/>
          <w:color w:val="auto"/>
          <w:sz w:val="28"/>
          <w:szCs w:val="32"/>
        </w:rPr>
        <w:t>, and this would be part of those discussions</w:t>
      </w:r>
      <w:r w:rsidR="005F359E" w:rsidRPr="006751EE">
        <w:rPr>
          <w:rFonts w:ascii="Arial" w:hAnsi="Arial" w:cs="Arial"/>
          <w:bCs/>
          <w:color w:val="auto"/>
          <w:sz w:val="28"/>
          <w:szCs w:val="32"/>
        </w:rPr>
        <w:t>.</w:t>
      </w:r>
    </w:p>
    <w:p w14:paraId="0BF4BCF4" w14:textId="77777777" w:rsidR="005B51E0" w:rsidRPr="006751EE" w:rsidRDefault="005B51E0" w:rsidP="006751EE">
      <w:pPr>
        <w:pStyle w:val="Body"/>
        <w:spacing w:after="0"/>
        <w:rPr>
          <w:rFonts w:ascii="Arial" w:hAnsi="Arial" w:cs="Arial"/>
          <w:bCs/>
          <w:color w:val="auto"/>
          <w:sz w:val="28"/>
          <w:szCs w:val="32"/>
        </w:rPr>
      </w:pPr>
    </w:p>
    <w:p w14:paraId="30FB2AAC" w14:textId="4DEE6629" w:rsidR="00134901" w:rsidRPr="006751EE" w:rsidRDefault="003B7D78" w:rsidP="006751EE">
      <w:pPr>
        <w:pStyle w:val="Body"/>
        <w:spacing w:after="0"/>
        <w:rPr>
          <w:rFonts w:ascii="Arial" w:eastAsia="Arial" w:hAnsi="Arial" w:cs="Arial"/>
          <w:b/>
          <w:bCs/>
          <w:sz w:val="32"/>
          <w:szCs w:val="32"/>
        </w:rPr>
      </w:pPr>
      <w:r w:rsidRPr="006751EE">
        <w:rPr>
          <w:rFonts w:ascii="Arial" w:hAnsi="Arial" w:cs="Arial"/>
          <w:b/>
          <w:bCs/>
          <w:sz w:val="32"/>
          <w:szCs w:val="32"/>
        </w:rPr>
        <w:t>Summary of our proposals</w:t>
      </w:r>
    </w:p>
    <w:p w14:paraId="7B4F19B1" w14:textId="5A576782" w:rsidR="00134901" w:rsidRDefault="006308B9" w:rsidP="006751EE">
      <w:pPr>
        <w:pStyle w:val="Body"/>
        <w:spacing w:after="0"/>
        <w:rPr>
          <w:rFonts w:ascii="Arial" w:hAnsi="Arial" w:cs="Arial"/>
          <w:sz w:val="28"/>
          <w:szCs w:val="28"/>
        </w:rPr>
      </w:pPr>
      <w:r w:rsidRPr="006751EE">
        <w:rPr>
          <w:rFonts w:ascii="Arial" w:hAnsi="Arial" w:cs="Arial"/>
          <w:sz w:val="28"/>
          <w:szCs w:val="28"/>
        </w:rPr>
        <w:t xml:space="preserve">The Engagement Document </w:t>
      </w:r>
      <w:r w:rsidR="003B7D78" w:rsidRPr="006751EE">
        <w:rPr>
          <w:rFonts w:ascii="Arial" w:hAnsi="Arial" w:cs="Arial"/>
          <w:sz w:val="28"/>
          <w:szCs w:val="28"/>
        </w:rPr>
        <w:t xml:space="preserve">outlines </w:t>
      </w:r>
      <w:r w:rsidR="007E03F5" w:rsidRPr="006751EE">
        <w:rPr>
          <w:rFonts w:ascii="Arial" w:hAnsi="Arial" w:cs="Arial"/>
          <w:sz w:val="28"/>
          <w:szCs w:val="28"/>
        </w:rPr>
        <w:t xml:space="preserve">how services for adults with </w:t>
      </w:r>
      <w:r w:rsidR="00B60650" w:rsidRPr="006751EE">
        <w:rPr>
          <w:rFonts w:ascii="Arial" w:hAnsi="Arial" w:cs="Arial"/>
          <w:sz w:val="28"/>
          <w:szCs w:val="28"/>
        </w:rPr>
        <w:t xml:space="preserve">acute </w:t>
      </w:r>
      <w:r w:rsidR="007E03F5" w:rsidRPr="006751EE">
        <w:rPr>
          <w:rFonts w:ascii="Arial" w:hAnsi="Arial" w:cs="Arial"/>
          <w:sz w:val="28"/>
          <w:szCs w:val="28"/>
        </w:rPr>
        <w:t xml:space="preserve">mental health needs will be provided in the future and explains the possible sites for this </w:t>
      </w:r>
      <w:r w:rsidR="00BE300C" w:rsidRPr="006751EE">
        <w:rPr>
          <w:rFonts w:ascii="Arial" w:hAnsi="Arial" w:cs="Arial"/>
          <w:sz w:val="28"/>
          <w:szCs w:val="28"/>
        </w:rPr>
        <w:t>unit that have been identified</w:t>
      </w:r>
      <w:r w:rsidR="007E03F5" w:rsidRPr="006751EE">
        <w:rPr>
          <w:rFonts w:ascii="Arial" w:hAnsi="Arial" w:cs="Arial"/>
          <w:sz w:val="28"/>
          <w:szCs w:val="28"/>
        </w:rPr>
        <w:t xml:space="preserve"> and therefore the proposed location of this facility at </w:t>
      </w:r>
      <w:proofErr w:type="spellStart"/>
      <w:r w:rsidR="007E03F5" w:rsidRPr="006751EE">
        <w:rPr>
          <w:rFonts w:ascii="Arial" w:hAnsi="Arial" w:cs="Arial"/>
          <w:sz w:val="28"/>
          <w:szCs w:val="28"/>
        </w:rPr>
        <w:t>Cefn</w:t>
      </w:r>
      <w:proofErr w:type="spellEnd"/>
      <w:r w:rsidR="007E03F5" w:rsidRPr="006751EE">
        <w:rPr>
          <w:rFonts w:ascii="Arial" w:hAnsi="Arial" w:cs="Arial"/>
          <w:sz w:val="28"/>
          <w:szCs w:val="28"/>
        </w:rPr>
        <w:t xml:space="preserve"> </w:t>
      </w:r>
      <w:proofErr w:type="spellStart"/>
      <w:r w:rsidR="007E03F5" w:rsidRPr="006751EE">
        <w:rPr>
          <w:rFonts w:ascii="Arial" w:hAnsi="Arial" w:cs="Arial"/>
          <w:sz w:val="28"/>
          <w:szCs w:val="28"/>
        </w:rPr>
        <w:t>Coed</w:t>
      </w:r>
      <w:proofErr w:type="spellEnd"/>
      <w:r w:rsidR="007E03F5" w:rsidRPr="006751EE">
        <w:rPr>
          <w:rFonts w:ascii="Arial" w:hAnsi="Arial" w:cs="Arial"/>
          <w:sz w:val="28"/>
          <w:szCs w:val="28"/>
        </w:rPr>
        <w:t xml:space="preserve"> Hospital.</w:t>
      </w:r>
      <w:r w:rsidR="003B7D78" w:rsidRPr="006751EE">
        <w:rPr>
          <w:rFonts w:ascii="Arial" w:hAnsi="Arial" w:cs="Arial"/>
          <w:sz w:val="28"/>
          <w:szCs w:val="28"/>
        </w:rPr>
        <w:t xml:space="preserve"> </w:t>
      </w:r>
    </w:p>
    <w:p w14:paraId="662ACEAD" w14:textId="00413951" w:rsidR="00AC0624" w:rsidRDefault="00AC0624" w:rsidP="006751EE">
      <w:pPr>
        <w:pStyle w:val="Body"/>
        <w:spacing w:after="0"/>
        <w:rPr>
          <w:rFonts w:ascii="Arial" w:hAnsi="Arial" w:cs="Arial"/>
          <w:sz w:val="28"/>
          <w:szCs w:val="28"/>
        </w:rPr>
      </w:pPr>
    </w:p>
    <w:p w14:paraId="306E9DF6" w14:textId="77777777" w:rsidR="00134901" w:rsidRPr="006751EE" w:rsidRDefault="003B7D78" w:rsidP="006751EE">
      <w:pPr>
        <w:pStyle w:val="Body"/>
        <w:spacing w:after="0"/>
        <w:rPr>
          <w:rFonts w:ascii="Arial" w:eastAsia="Arial" w:hAnsi="Arial" w:cs="Arial"/>
          <w:b/>
          <w:bCs/>
          <w:sz w:val="32"/>
          <w:szCs w:val="32"/>
        </w:rPr>
      </w:pPr>
      <w:r w:rsidRPr="006751EE">
        <w:rPr>
          <w:rFonts w:ascii="Arial" w:hAnsi="Arial" w:cs="Arial"/>
          <w:b/>
          <w:bCs/>
          <w:sz w:val="32"/>
          <w:szCs w:val="32"/>
        </w:rPr>
        <w:t>What are the benefits and drawbacks of these proposed changes?</w:t>
      </w:r>
    </w:p>
    <w:p w14:paraId="1EAEB425" w14:textId="202FECD3" w:rsidR="00134901" w:rsidRDefault="003B7D78" w:rsidP="006751EE">
      <w:pPr>
        <w:pStyle w:val="Body"/>
        <w:spacing w:after="0"/>
        <w:rPr>
          <w:rFonts w:ascii="Arial" w:hAnsi="Arial" w:cs="Arial"/>
          <w:sz w:val="28"/>
          <w:szCs w:val="28"/>
        </w:rPr>
      </w:pPr>
      <w:r w:rsidRPr="006751EE">
        <w:rPr>
          <w:rFonts w:ascii="Arial" w:hAnsi="Arial" w:cs="Arial"/>
          <w:sz w:val="28"/>
          <w:szCs w:val="28"/>
        </w:rPr>
        <w:t xml:space="preserve">Detailed below are some of the </w:t>
      </w:r>
      <w:r w:rsidR="00BE300C" w:rsidRPr="006751EE">
        <w:rPr>
          <w:rFonts w:ascii="Arial" w:hAnsi="Arial" w:cs="Arial"/>
          <w:sz w:val="28"/>
          <w:szCs w:val="28"/>
        </w:rPr>
        <w:t>benefits that</w:t>
      </w:r>
      <w:r w:rsidRPr="006751EE">
        <w:rPr>
          <w:rFonts w:ascii="Arial" w:hAnsi="Arial" w:cs="Arial"/>
          <w:sz w:val="28"/>
          <w:szCs w:val="28"/>
        </w:rPr>
        <w:t xml:space="preserve"> </w:t>
      </w:r>
      <w:r w:rsidR="00B60650" w:rsidRPr="006751EE">
        <w:rPr>
          <w:rFonts w:ascii="Arial" w:hAnsi="Arial" w:cs="Arial"/>
          <w:sz w:val="28"/>
          <w:szCs w:val="28"/>
        </w:rPr>
        <w:t xml:space="preserve">will </w:t>
      </w:r>
      <w:r w:rsidRPr="006751EE">
        <w:rPr>
          <w:rFonts w:ascii="Arial" w:hAnsi="Arial" w:cs="Arial"/>
          <w:sz w:val="28"/>
          <w:szCs w:val="28"/>
        </w:rPr>
        <w:t>be delivered by these proposed changes:</w:t>
      </w:r>
    </w:p>
    <w:p w14:paraId="699D2727" w14:textId="77777777" w:rsidR="006751EE" w:rsidRPr="006751EE" w:rsidRDefault="006751EE" w:rsidP="006751EE">
      <w:pPr>
        <w:pStyle w:val="Body"/>
        <w:spacing w:after="0"/>
        <w:rPr>
          <w:rFonts w:ascii="Arial" w:hAnsi="Arial" w:cs="Arial"/>
          <w:sz w:val="28"/>
          <w:szCs w:val="28"/>
        </w:rPr>
      </w:pPr>
    </w:p>
    <w:p w14:paraId="01B3B9B4" w14:textId="22827E90" w:rsidR="00DF65C1" w:rsidRPr="006751EE" w:rsidRDefault="00DF65C1" w:rsidP="006751EE">
      <w:pPr>
        <w:pStyle w:val="Body"/>
        <w:numPr>
          <w:ilvl w:val="0"/>
          <w:numId w:val="23"/>
        </w:numPr>
        <w:spacing w:after="0"/>
        <w:rPr>
          <w:rFonts w:ascii="Arial" w:hAnsi="Arial" w:cs="Arial"/>
          <w:sz w:val="28"/>
          <w:szCs w:val="28"/>
        </w:rPr>
      </w:pPr>
      <w:r w:rsidRPr="006751EE">
        <w:rPr>
          <w:rFonts w:ascii="Arial" w:hAnsi="Arial" w:cs="Arial"/>
          <w:sz w:val="28"/>
          <w:szCs w:val="28"/>
        </w:rPr>
        <w:t>Improve</w:t>
      </w:r>
      <w:r w:rsidR="000F7522" w:rsidRPr="006751EE">
        <w:rPr>
          <w:rFonts w:ascii="Arial" w:hAnsi="Arial" w:cs="Arial"/>
          <w:sz w:val="28"/>
          <w:szCs w:val="28"/>
        </w:rPr>
        <w:t>s</w:t>
      </w:r>
      <w:r w:rsidRPr="006751EE">
        <w:rPr>
          <w:rFonts w:ascii="Arial" w:hAnsi="Arial" w:cs="Arial"/>
          <w:sz w:val="28"/>
          <w:szCs w:val="28"/>
        </w:rPr>
        <w:t xml:space="preserve"> the </w:t>
      </w:r>
      <w:r w:rsidR="000F7522" w:rsidRPr="006751EE">
        <w:rPr>
          <w:rFonts w:ascii="Arial" w:hAnsi="Arial" w:cs="Arial"/>
          <w:sz w:val="28"/>
          <w:szCs w:val="28"/>
        </w:rPr>
        <w:t>qu</w:t>
      </w:r>
      <w:r w:rsidRPr="006751EE">
        <w:rPr>
          <w:rFonts w:ascii="Arial" w:hAnsi="Arial" w:cs="Arial"/>
          <w:sz w:val="28"/>
          <w:szCs w:val="28"/>
        </w:rPr>
        <w:t xml:space="preserve">ality and </w:t>
      </w:r>
      <w:r w:rsidR="000F7522" w:rsidRPr="006751EE">
        <w:rPr>
          <w:rFonts w:ascii="Arial" w:hAnsi="Arial" w:cs="Arial"/>
          <w:sz w:val="28"/>
          <w:szCs w:val="28"/>
        </w:rPr>
        <w:t>s</w:t>
      </w:r>
      <w:r w:rsidRPr="006751EE">
        <w:rPr>
          <w:rFonts w:ascii="Arial" w:hAnsi="Arial" w:cs="Arial"/>
          <w:sz w:val="28"/>
          <w:szCs w:val="28"/>
        </w:rPr>
        <w:t xml:space="preserve">afety </w:t>
      </w:r>
      <w:r w:rsidR="000F7522" w:rsidRPr="006751EE">
        <w:rPr>
          <w:rFonts w:ascii="Arial" w:hAnsi="Arial" w:cs="Arial"/>
          <w:sz w:val="28"/>
          <w:szCs w:val="28"/>
        </w:rPr>
        <w:t xml:space="preserve">for patients because of </w:t>
      </w:r>
      <w:r w:rsidR="00795EC9" w:rsidRPr="006751EE">
        <w:rPr>
          <w:rFonts w:ascii="Arial" w:hAnsi="Arial" w:cs="Arial"/>
          <w:sz w:val="28"/>
          <w:szCs w:val="28"/>
        </w:rPr>
        <w:t>the difficulties in providing</w:t>
      </w:r>
      <w:r w:rsidRPr="006751EE">
        <w:rPr>
          <w:rFonts w:ascii="Arial" w:hAnsi="Arial" w:cs="Arial"/>
          <w:sz w:val="28"/>
          <w:szCs w:val="28"/>
        </w:rPr>
        <w:t xml:space="preserve"> safe and supportive care within the current </w:t>
      </w:r>
      <w:r w:rsidR="00795EC9" w:rsidRPr="006751EE">
        <w:rPr>
          <w:rFonts w:ascii="Arial" w:hAnsi="Arial" w:cs="Arial"/>
          <w:sz w:val="28"/>
          <w:szCs w:val="28"/>
        </w:rPr>
        <w:t>outdated facilities</w:t>
      </w:r>
      <w:r w:rsidRPr="006751EE">
        <w:rPr>
          <w:rFonts w:ascii="Arial" w:hAnsi="Arial" w:cs="Arial"/>
          <w:sz w:val="28"/>
          <w:szCs w:val="28"/>
        </w:rPr>
        <w:t>.</w:t>
      </w:r>
    </w:p>
    <w:p w14:paraId="0E938C00" w14:textId="4F845EEA" w:rsidR="00E758F0" w:rsidRPr="006751EE" w:rsidRDefault="00795EC9" w:rsidP="006751EE">
      <w:pPr>
        <w:pStyle w:val="Body"/>
        <w:numPr>
          <w:ilvl w:val="0"/>
          <w:numId w:val="23"/>
        </w:numPr>
        <w:spacing w:after="0"/>
        <w:rPr>
          <w:rFonts w:ascii="Arial" w:hAnsi="Arial" w:cs="Arial"/>
          <w:sz w:val="28"/>
          <w:szCs w:val="28"/>
        </w:rPr>
      </w:pPr>
      <w:r w:rsidRPr="006751EE">
        <w:rPr>
          <w:rFonts w:ascii="Arial" w:hAnsi="Arial" w:cs="Arial"/>
          <w:sz w:val="28"/>
          <w:szCs w:val="28"/>
        </w:rPr>
        <w:t>Stops our must unwell patients having to be transferred between</w:t>
      </w:r>
      <w:r w:rsidR="00DF65C1" w:rsidRPr="006751EE">
        <w:rPr>
          <w:rFonts w:ascii="Arial" w:hAnsi="Arial" w:cs="Arial"/>
          <w:sz w:val="28"/>
          <w:szCs w:val="28"/>
        </w:rPr>
        <w:t xml:space="preserve"> our assessment wards and </w:t>
      </w:r>
      <w:r w:rsidRPr="006751EE">
        <w:rPr>
          <w:rFonts w:ascii="Arial" w:hAnsi="Arial" w:cs="Arial"/>
          <w:sz w:val="28"/>
          <w:szCs w:val="28"/>
        </w:rPr>
        <w:t xml:space="preserve">the current </w:t>
      </w:r>
      <w:r w:rsidR="00DF65C1" w:rsidRPr="006751EE">
        <w:rPr>
          <w:rFonts w:ascii="Arial" w:hAnsi="Arial" w:cs="Arial"/>
          <w:sz w:val="28"/>
          <w:szCs w:val="28"/>
        </w:rPr>
        <w:t>P</w:t>
      </w:r>
      <w:r w:rsidRPr="006751EE">
        <w:rPr>
          <w:rFonts w:ascii="Arial" w:hAnsi="Arial" w:cs="Arial"/>
          <w:sz w:val="28"/>
          <w:szCs w:val="28"/>
        </w:rPr>
        <w:t xml:space="preserve">sychiatric </w:t>
      </w:r>
      <w:r w:rsidR="00DF65C1" w:rsidRPr="006751EE">
        <w:rPr>
          <w:rFonts w:ascii="Arial" w:hAnsi="Arial" w:cs="Arial"/>
          <w:sz w:val="28"/>
          <w:szCs w:val="28"/>
        </w:rPr>
        <w:t>I</w:t>
      </w:r>
      <w:r w:rsidRPr="006751EE">
        <w:rPr>
          <w:rFonts w:ascii="Arial" w:hAnsi="Arial" w:cs="Arial"/>
          <w:sz w:val="28"/>
          <w:szCs w:val="28"/>
        </w:rPr>
        <w:t xml:space="preserve">ntensive </w:t>
      </w:r>
      <w:r w:rsidR="00DF65C1" w:rsidRPr="006751EE">
        <w:rPr>
          <w:rFonts w:ascii="Arial" w:hAnsi="Arial" w:cs="Arial"/>
          <w:sz w:val="28"/>
          <w:szCs w:val="28"/>
        </w:rPr>
        <w:t>C</w:t>
      </w:r>
      <w:r w:rsidRPr="006751EE">
        <w:rPr>
          <w:rFonts w:ascii="Arial" w:hAnsi="Arial" w:cs="Arial"/>
          <w:sz w:val="28"/>
          <w:szCs w:val="28"/>
        </w:rPr>
        <w:t xml:space="preserve">are </w:t>
      </w:r>
      <w:r w:rsidR="00DF65C1" w:rsidRPr="006751EE">
        <w:rPr>
          <w:rFonts w:ascii="Arial" w:hAnsi="Arial" w:cs="Arial"/>
          <w:sz w:val="28"/>
          <w:szCs w:val="28"/>
        </w:rPr>
        <w:t>U</w:t>
      </w:r>
      <w:r w:rsidRPr="006751EE">
        <w:rPr>
          <w:rFonts w:ascii="Arial" w:hAnsi="Arial" w:cs="Arial"/>
          <w:sz w:val="28"/>
          <w:szCs w:val="28"/>
        </w:rPr>
        <w:t>nit</w:t>
      </w:r>
      <w:r w:rsidR="00DF65C1" w:rsidRPr="006751EE">
        <w:rPr>
          <w:rFonts w:ascii="Arial" w:hAnsi="Arial" w:cs="Arial"/>
          <w:sz w:val="28"/>
          <w:szCs w:val="28"/>
        </w:rPr>
        <w:t xml:space="preserve"> facility at Princess of Wales Hospital</w:t>
      </w:r>
      <w:r w:rsidRPr="006751EE">
        <w:rPr>
          <w:rFonts w:ascii="Arial" w:hAnsi="Arial" w:cs="Arial"/>
          <w:sz w:val="28"/>
          <w:szCs w:val="28"/>
        </w:rPr>
        <w:t>, Bridgend</w:t>
      </w:r>
      <w:r w:rsidR="00DF65C1" w:rsidRPr="006751EE">
        <w:rPr>
          <w:rFonts w:ascii="Arial" w:hAnsi="Arial" w:cs="Arial"/>
          <w:sz w:val="28"/>
          <w:szCs w:val="28"/>
        </w:rPr>
        <w:t xml:space="preserve">. </w:t>
      </w:r>
    </w:p>
    <w:p w14:paraId="6808EC0B" w14:textId="36639560" w:rsidR="00DF65C1" w:rsidRPr="006751EE" w:rsidRDefault="00E758F0" w:rsidP="006751EE">
      <w:pPr>
        <w:pStyle w:val="Body"/>
        <w:numPr>
          <w:ilvl w:val="0"/>
          <w:numId w:val="23"/>
        </w:numPr>
        <w:spacing w:after="0"/>
        <w:rPr>
          <w:rFonts w:ascii="Arial" w:hAnsi="Arial" w:cs="Arial"/>
          <w:sz w:val="28"/>
          <w:szCs w:val="28"/>
        </w:rPr>
      </w:pPr>
      <w:r w:rsidRPr="006751EE">
        <w:rPr>
          <w:rFonts w:ascii="Arial" w:hAnsi="Arial" w:cs="Arial"/>
          <w:sz w:val="28"/>
          <w:szCs w:val="28"/>
        </w:rPr>
        <w:lastRenderedPageBreak/>
        <w:t>Improve the overall environment for patients and</w:t>
      </w:r>
      <w:r w:rsidR="00795EC9" w:rsidRPr="006751EE">
        <w:rPr>
          <w:rFonts w:ascii="Arial" w:hAnsi="Arial" w:cs="Arial"/>
          <w:sz w:val="28"/>
          <w:szCs w:val="28"/>
        </w:rPr>
        <w:t xml:space="preserve"> resolve</w:t>
      </w:r>
      <w:r w:rsidRPr="006751EE">
        <w:rPr>
          <w:rFonts w:ascii="Arial" w:hAnsi="Arial" w:cs="Arial"/>
          <w:sz w:val="28"/>
          <w:szCs w:val="28"/>
        </w:rPr>
        <w:t xml:space="preserve"> the issues that have been </w:t>
      </w:r>
      <w:r w:rsidR="005E1887" w:rsidRPr="006751EE">
        <w:rPr>
          <w:rFonts w:ascii="Arial" w:hAnsi="Arial" w:cs="Arial"/>
          <w:sz w:val="28"/>
          <w:szCs w:val="28"/>
        </w:rPr>
        <w:t>highlighted</w:t>
      </w:r>
      <w:r w:rsidRPr="006751EE">
        <w:rPr>
          <w:rFonts w:ascii="Arial" w:hAnsi="Arial" w:cs="Arial"/>
          <w:sz w:val="28"/>
          <w:szCs w:val="28"/>
        </w:rPr>
        <w:t xml:space="preserve"> by </w:t>
      </w:r>
      <w:r w:rsidR="005E1887" w:rsidRPr="006751EE">
        <w:rPr>
          <w:rFonts w:ascii="Arial" w:hAnsi="Arial" w:cs="Arial"/>
          <w:sz w:val="28"/>
          <w:szCs w:val="28"/>
        </w:rPr>
        <w:t>previous</w:t>
      </w:r>
      <w:r w:rsidRPr="006751EE">
        <w:rPr>
          <w:rFonts w:ascii="Arial" w:hAnsi="Arial" w:cs="Arial"/>
          <w:sz w:val="28"/>
          <w:szCs w:val="28"/>
        </w:rPr>
        <w:t xml:space="preserve"> external reviews and feedback from patient access in the services, such as lack of privacy and dignity</w:t>
      </w:r>
      <w:r w:rsidR="00795EC9" w:rsidRPr="006751EE">
        <w:rPr>
          <w:rFonts w:ascii="Arial" w:hAnsi="Arial" w:cs="Arial"/>
          <w:sz w:val="28"/>
          <w:szCs w:val="28"/>
        </w:rPr>
        <w:t>.  Current facilities do not have any</w:t>
      </w:r>
      <w:r w:rsidRPr="006751EE">
        <w:rPr>
          <w:rFonts w:ascii="Arial" w:hAnsi="Arial" w:cs="Arial"/>
          <w:sz w:val="28"/>
          <w:szCs w:val="28"/>
        </w:rPr>
        <w:t xml:space="preserve"> </w:t>
      </w:r>
      <w:proofErr w:type="spellStart"/>
      <w:r w:rsidRPr="006751EE">
        <w:rPr>
          <w:rFonts w:ascii="Arial" w:hAnsi="Arial" w:cs="Arial"/>
          <w:sz w:val="28"/>
          <w:szCs w:val="28"/>
        </w:rPr>
        <w:t>en</w:t>
      </w:r>
      <w:proofErr w:type="spellEnd"/>
      <w:r w:rsidR="00BE300C" w:rsidRPr="006751EE">
        <w:rPr>
          <w:rFonts w:ascii="Arial" w:hAnsi="Arial" w:cs="Arial"/>
          <w:sz w:val="28"/>
          <w:szCs w:val="28"/>
        </w:rPr>
        <w:t>-</w:t>
      </w:r>
      <w:r w:rsidRPr="006751EE">
        <w:rPr>
          <w:rFonts w:ascii="Arial" w:hAnsi="Arial" w:cs="Arial"/>
          <w:sz w:val="28"/>
          <w:szCs w:val="28"/>
        </w:rPr>
        <w:t xml:space="preserve">suite bedrooms. </w:t>
      </w:r>
      <w:r w:rsidR="00795EC9" w:rsidRPr="006751EE">
        <w:rPr>
          <w:rFonts w:ascii="Arial" w:hAnsi="Arial" w:cs="Arial"/>
          <w:sz w:val="28"/>
          <w:szCs w:val="28"/>
        </w:rPr>
        <w:t>There is also l</w:t>
      </w:r>
      <w:r w:rsidRPr="006751EE">
        <w:rPr>
          <w:rFonts w:ascii="Arial" w:hAnsi="Arial" w:cs="Arial"/>
          <w:sz w:val="28"/>
          <w:szCs w:val="28"/>
        </w:rPr>
        <w:t xml:space="preserve">imited access to outdoor space and physical exercise on some current wards. The </w:t>
      </w:r>
      <w:r w:rsidR="00795EC9" w:rsidRPr="006751EE">
        <w:rPr>
          <w:rFonts w:ascii="Arial" w:hAnsi="Arial" w:cs="Arial"/>
          <w:sz w:val="28"/>
          <w:szCs w:val="28"/>
        </w:rPr>
        <w:t>outdated</w:t>
      </w:r>
      <w:r w:rsidRPr="006751EE">
        <w:rPr>
          <w:rFonts w:ascii="Arial" w:hAnsi="Arial" w:cs="Arial"/>
          <w:sz w:val="28"/>
          <w:szCs w:val="28"/>
        </w:rPr>
        <w:t xml:space="preserve"> building</w:t>
      </w:r>
      <w:r w:rsidR="00795EC9" w:rsidRPr="006751EE">
        <w:rPr>
          <w:rFonts w:ascii="Arial" w:hAnsi="Arial" w:cs="Arial"/>
          <w:sz w:val="28"/>
          <w:szCs w:val="28"/>
        </w:rPr>
        <w:t>s</w:t>
      </w:r>
      <w:r w:rsidRPr="006751EE">
        <w:rPr>
          <w:rFonts w:ascii="Arial" w:hAnsi="Arial" w:cs="Arial"/>
          <w:sz w:val="28"/>
          <w:szCs w:val="28"/>
        </w:rPr>
        <w:t xml:space="preserve"> also hinder the efforts of staff to continuously maintain effective infection, </w:t>
      </w:r>
      <w:r w:rsidR="00795EC9" w:rsidRPr="006751EE">
        <w:rPr>
          <w:rFonts w:ascii="Arial" w:hAnsi="Arial" w:cs="Arial"/>
          <w:sz w:val="28"/>
          <w:szCs w:val="28"/>
        </w:rPr>
        <w:t>prevention,</w:t>
      </w:r>
      <w:r w:rsidRPr="006751EE">
        <w:rPr>
          <w:rFonts w:ascii="Arial" w:hAnsi="Arial" w:cs="Arial"/>
          <w:sz w:val="28"/>
          <w:szCs w:val="28"/>
        </w:rPr>
        <w:t xml:space="preserve"> and control.</w:t>
      </w:r>
    </w:p>
    <w:p w14:paraId="33635DB7" w14:textId="78D4CD5F" w:rsidR="00AF4846" w:rsidRDefault="00AF4846" w:rsidP="006751EE">
      <w:pPr>
        <w:pStyle w:val="Body"/>
        <w:numPr>
          <w:ilvl w:val="0"/>
          <w:numId w:val="23"/>
        </w:numPr>
        <w:spacing w:after="0"/>
        <w:rPr>
          <w:rFonts w:ascii="Arial" w:hAnsi="Arial" w:cs="Arial"/>
          <w:sz w:val="28"/>
          <w:szCs w:val="28"/>
        </w:rPr>
      </w:pPr>
      <w:r w:rsidRPr="006751EE">
        <w:rPr>
          <w:rFonts w:ascii="Arial" w:hAnsi="Arial" w:cs="Arial"/>
          <w:sz w:val="28"/>
          <w:szCs w:val="28"/>
        </w:rPr>
        <w:t>I</w:t>
      </w:r>
      <w:r w:rsidR="005B51E0" w:rsidRPr="006751EE">
        <w:rPr>
          <w:rFonts w:ascii="Arial" w:hAnsi="Arial" w:cs="Arial"/>
          <w:sz w:val="28"/>
          <w:szCs w:val="28"/>
        </w:rPr>
        <w:t xml:space="preserve">t will </w:t>
      </w:r>
      <w:r w:rsidR="00426913" w:rsidRPr="006751EE">
        <w:rPr>
          <w:rFonts w:ascii="Arial" w:hAnsi="Arial" w:cs="Arial"/>
          <w:sz w:val="28"/>
          <w:szCs w:val="28"/>
        </w:rPr>
        <w:t>enable</w:t>
      </w:r>
      <w:r w:rsidR="005B51E0" w:rsidRPr="006751EE">
        <w:rPr>
          <w:rFonts w:ascii="Arial" w:hAnsi="Arial" w:cs="Arial"/>
          <w:sz w:val="28"/>
          <w:szCs w:val="28"/>
        </w:rPr>
        <w:t xml:space="preserve"> us</w:t>
      </w:r>
      <w:r w:rsidRPr="006751EE">
        <w:rPr>
          <w:rFonts w:ascii="Arial" w:hAnsi="Arial" w:cs="Arial"/>
          <w:sz w:val="28"/>
          <w:szCs w:val="28"/>
        </w:rPr>
        <w:t xml:space="preserve"> to continue to develop enhanced community services across the Health Board area to support the new unit.</w:t>
      </w:r>
    </w:p>
    <w:p w14:paraId="16D7A409" w14:textId="77777777" w:rsidR="006751EE" w:rsidRPr="006751EE" w:rsidRDefault="006751EE" w:rsidP="006751EE">
      <w:pPr>
        <w:pStyle w:val="Body"/>
        <w:spacing w:after="0"/>
        <w:ind w:left="720"/>
        <w:rPr>
          <w:rFonts w:ascii="Arial" w:hAnsi="Arial" w:cs="Arial"/>
          <w:sz w:val="28"/>
          <w:szCs w:val="28"/>
        </w:rPr>
      </w:pPr>
    </w:p>
    <w:p w14:paraId="2DEF7596" w14:textId="25E570F0" w:rsidR="00134901" w:rsidRDefault="003B7D78" w:rsidP="006751EE">
      <w:pPr>
        <w:pStyle w:val="Body"/>
        <w:spacing w:after="0"/>
        <w:rPr>
          <w:rFonts w:ascii="Arial" w:hAnsi="Arial" w:cs="Arial"/>
          <w:sz w:val="28"/>
          <w:szCs w:val="28"/>
        </w:rPr>
      </w:pPr>
      <w:r w:rsidRPr="006751EE">
        <w:rPr>
          <w:rFonts w:ascii="Arial" w:hAnsi="Arial" w:cs="Arial"/>
          <w:sz w:val="28"/>
          <w:szCs w:val="28"/>
        </w:rPr>
        <w:t xml:space="preserve">Detailed below are some of the </w:t>
      </w:r>
      <w:r w:rsidR="00426913" w:rsidRPr="006751EE">
        <w:rPr>
          <w:rFonts w:ascii="Arial" w:hAnsi="Arial" w:cs="Arial"/>
          <w:sz w:val="28"/>
          <w:szCs w:val="28"/>
        </w:rPr>
        <w:t xml:space="preserve">potential </w:t>
      </w:r>
      <w:r w:rsidR="00BE300C" w:rsidRPr="006751EE">
        <w:rPr>
          <w:rFonts w:ascii="Arial" w:hAnsi="Arial" w:cs="Arial"/>
          <w:sz w:val="28"/>
          <w:szCs w:val="28"/>
        </w:rPr>
        <w:t>disadvantages that</w:t>
      </w:r>
      <w:r w:rsidRPr="006751EE">
        <w:rPr>
          <w:rFonts w:ascii="Arial" w:hAnsi="Arial" w:cs="Arial"/>
          <w:sz w:val="28"/>
          <w:szCs w:val="28"/>
        </w:rPr>
        <w:t xml:space="preserve"> could arise from these proposed changes:</w:t>
      </w:r>
    </w:p>
    <w:p w14:paraId="6E2A6B72" w14:textId="77777777" w:rsidR="006751EE" w:rsidRPr="006751EE" w:rsidRDefault="006751EE" w:rsidP="006751EE">
      <w:pPr>
        <w:pStyle w:val="Body"/>
        <w:spacing w:after="0"/>
        <w:rPr>
          <w:rFonts w:ascii="Arial" w:hAnsi="Arial" w:cs="Arial"/>
          <w:sz w:val="28"/>
          <w:szCs w:val="28"/>
        </w:rPr>
      </w:pPr>
    </w:p>
    <w:p w14:paraId="4EB644FF" w14:textId="1B304DFE" w:rsidR="005E1887" w:rsidRPr="006751EE" w:rsidRDefault="005E1887" w:rsidP="006751EE">
      <w:pPr>
        <w:pStyle w:val="Body"/>
        <w:numPr>
          <w:ilvl w:val="0"/>
          <w:numId w:val="24"/>
        </w:numPr>
        <w:spacing w:after="0"/>
        <w:rPr>
          <w:rFonts w:ascii="Arial" w:hAnsi="Arial" w:cs="Arial"/>
          <w:sz w:val="28"/>
          <w:szCs w:val="28"/>
        </w:rPr>
      </w:pPr>
      <w:r w:rsidRPr="006751EE">
        <w:rPr>
          <w:rFonts w:ascii="Arial" w:hAnsi="Arial" w:cs="Arial"/>
          <w:sz w:val="28"/>
          <w:szCs w:val="28"/>
        </w:rPr>
        <w:t xml:space="preserve">The potential of ongoing stigma attached with the </w:t>
      </w:r>
      <w:proofErr w:type="spellStart"/>
      <w:r w:rsidRPr="006751EE">
        <w:rPr>
          <w:rFonts w:ascii="Arial" w:hAnsi="Arial" w:cs="Arial"/>
          <w:sz w:val="28"/>
          <w:szCs w:val="28"/>
        </w:rPr>
        <w:t>Cefn</w:t>
      </w:r>
      <w:proofErr w:type="spellEnd"/>
      <w:r w:rsidRPr="006751EE">
        <w:rPr>
          <w:rFonts w:ascii="Arial" w:hAnsi="Arial" w:cs="Arial"/>
          <w:sz w:val="28"/>
          <w:szCs w:val="28"/>
        </w:rPr>
        <w:t xml:space="preserve"> </w:t>
      </w:r>
      <w:proofErr w:type="spellStart"/>
      <w:r w:rsidRPr="006751EE">
        <w:rPr>
          <w:rFonts w:ascii="Arial" w:hAnsi="Arial" w:cs="Arial"/>
          <w:sz w:val="28"/>
          <w:szCs w:val="28"/>
        </w:rPr>
        <w:t>Coed</w:t>
      </w:r>
      <w:proofErr w:type="spellEnd"/>
      <w:r w:rsidRPr="006751EE">
        <w:rPr>
          <w:rFonts w:ascii="Arial" w:hAnsi="Arial" w:cs="Arial"/>
          <w:sz w:val="28"/>
          <w:szCs w:val="28"/>
        </w:rPr>
        <w:t xml:space="preserve"> Hospital </w:t>
      </w:r>
      <w:r w:rsidR="00795EC9" w:rsidRPr="006751EE">
        <w:rPr>
          <w:rFonts w:ascii="Arial" w:hAnsi="Arial" w:cs="Arial"/>
          <w:sz w:val="28"/>
          <w:szCs w:val="28"/>
        </w:rPr>
        <w:t>site if</w:t>
      </w:r>
      <w:r w:rsidRPr="006751EE">
        <w:rPr>
          <w:rFonts w:ascii="Arial" w:hAnsi="Arial" w:cs="Arial"/>
          <w:sz w:val="28"/>
          <w:szCs w:val="28"/>
        </w:rPr>
        <w:t xml:space="preserve"> that site became the agreed option</w:t>
      </w:r>
      <w:r w:rsidR="00795EC9" w:rsidRPr="006751EE">
        <w:rPr>
          <w:rFonts w:ascii="Arial" w:hAnsi="Arial" w:cs="Arial"/>
          <w:sz w:val="28"/>
          <w:szCs w:val="28"/>
        </w:rPr>
        <w:t>.</w:t>
      </w:r>
    </w:p>
    <w:p w14:paraId="02792560" w14:textId="670C9B0E" w:rsidR="005E1887" w:rsidRPr="006751EE" w:rsidRDefault="005E1887" w:rsidP="006751EE">
      <w:pPr>
        <w:pStyle w:val="Body"/>
        <w:numPr>
          <w:ilvl w:val="0"/>
          <w:numId w:val="24"/>
        </w:numPr>
        <w:spacing w:after="0"/>
        <w:rPr>
          <w:rFonts w:ascii="Arial" w:hAnsi="Arial" w:cs="Arial"/>
          <w:sz w:val="28"/>
          <w:szCs w:val="28"/>
        </w:rPr>
      </w:pPr>
      <w:r w:rsidRPr="006751EE">
        <w:rPr>
          <w:rFonts w:ascii="Arial" w:hAnsi="Arial" w:cs="Arial"/>
          <w:sz w:val="28"/>
          <w:szCs w:val="28"/>
        </w:rPr>
        <w:t>Public transport and access links to a single site may not be as easy as they currently are.</w:t>
      </w:r>
    </w:p>
    <w:p w14:paraId="302AFE4B" w14:textId="565DDF52" w:rsidR="006751EE" w:rsidRDefault="006751EE" w:rsidP="006751EE">
      <w:pPr>
        <w:pStyle w:val="Body"/>
        <w:spacing w:after="0"/>
        <w:rPr>
          <w:rFonts w:ascii="Arial" w:hAnsi="Arial" w:cs="Arial"/>
          <w:b/>
          <w:bCs/>
          <w:sz w:val="32"/>
          <w:szCs w:val="32"/>
        </w:rPr>
      </w:pPr>
    </w:p>
    <w:p w14:paraId="7C8C434E" w14:textId="53F2F8A0" w:rsidR="00134901" w:rsidRDefault="003B7D78" w:rsidP="00964BE1">
      <w:pPr>
        <w:pStyle w:val="Body"/>
        <w:spacing w:after="0"/>
        <w:rPr>
          <w:rFonts w:ascii="Arial" w:hAnsi="Arial" w:cs="Arial"/>
          <w:b/>
          <w:bCs/>
          <w:sz w:val="32"/>
          <w:szCs w:val="32"/>
        </w:rPr>
      </w:pPr>
      <w:r w:rsidRPr="006751EE">
        <w:rPr>
          <w:rFonts w:ascii="Arial" w:hAnsi="Arial" w:cs="Arial"/>
          <w:b/>
          <w:bCs/>
          <w:sz w:val="32"/>
          <w:szCs w:val="32"/>
        </w:rPr>
        <w:t>What do you think of these proposed changes?</w:t>
      </w:r>
    </w:p>
    <w:p w14:paraId="2B38E226" w14:textId="5A78F76F" w:rsidR="00964BE1" w:rsidRDefault="00964BE1" w:rsidP="00964BE1">
      <w:pPr>
        <w:pStyle w:val="Body"/>
        <w:spacing w:after="0"/>
        <w:rPr>
          <w:rFonts w:ascii="Arial" w:hAnsi="Arial" w:cs="Arial"/>
          <w:bCs/>
          <w:sz w:val="28"/>
          <w:szCs w:val="28"/>
        </w:rPr>
      </w:pPr>
      <w:r>
        <w:rPr>
          <w:rFonts w:ascii="Arial" w:hAnsi="Arial" w:cs="Arial"/>
          <w:bCs/>
          <w:sz w:val="28"/>
          <w:szCs w:val="28"/>
        </w:rPr>
        <w:t>Please answer the following questions:</w:t>
      </w:r>
    </w:p>
    <w:p w14:paraId="192A3404" w14:textId="77777777" w:rsidR="00CA313A" w:rsidRDefault="00CA313A" w:rsidP="00CA313A">
      <w:pPr>
        <w:rPr>
          <w:rFonts w:ascii="Arial" w:hAnsi="Arial" w:cs="Arial"/>
          <w:b/>
          <w:sz w:val="28"/>
          <w:szCs w:val="28"/>
        </w:rPr>
      </w:pPr>
    </w:p>
    <w:p w14:paraId="7AD090D1" w14:textId="7AE40895" w:rsidR="00CA313A" w:rsidRPr="00220A9C" w:rsidRDefault="00CA313A" w:rsidP="00CA313A">
      <w:pPr>
        <w:rPr>
          <w:rFonts w:ascii="Arial" w:hAnsi="Arial" w:cs="Arial"/>
          <w:b/>
          <w:sz w:val="28"/>
          <w:szCs w:val="28"/>
        </w:rPr>
      </w:pPr>
      <w:r w:rsidRPr="00220A9C">
        <w:rPr>
          <w:rFonts w:ascii="Arial" w:hAnsi="Arial" w:cs="Arial"/>
          <w:b/>
          <w:sz w:val="28"/>
          <w:szCs w:val="28"/>
        </w:rPr>
        <w:t>Question 1</w:t>
      </w:r>
    </w:p>
    <w:p w14:paraId="10197961" w14:textId="5E4BB48A" w:rsidR="00CA313A" w:rsidRDefault="00CA313A" w:rsidP="00CA313A">
      <w:pPr>
        <w:rPr>
          <w:rFonts w:ascii="Arial" w:hAnsi="Arial" w:cs="Arial"/>
          <w:sz w:val="28"/>
          <w:szCs w:val="28"/>
        </w:rPr>
      </w:pPr>
      <w:r w:rsidRPr="00220A9C">
        <w:rPr>
          <w:rFonts w:ascii="Arial" w:hAnsi="Arial" w:cs="Arial"/>
          <w:sz w:val="28"/>
          <w:szCs w:val="28"/>
        </w:rPr>
        <w:t>To what extent to do you agree / disagr</w:t>
      </w:r>
      <w:r>
        <w:rPr>
          <w:rFonts w:ascii="Arial" w:hAnsi="Arial" w:cs="Arial"/>
          <w:sz w:val="28"/>
          <w:szCs w:val="28"/>
        </w:rPr>
        <w:t xml:space="preserve">ee with the </w:t>
      </w:r>
      <w:r w:rsidRPr="00CA313A">
        <w:rPr>
          <w:rFonts w:ascii="Arial" w:hAnsi="Arial" w:cs="Arial"/>
          <w:sz w:val="28"/>
          <w:szCs w:val="28"/>
        </w:rPr>
        <w:t>proposals for the future location of Adult Acute Mental Health Assessment Beds in Swansea Bay University Health Board</w:t>
      </w:r>
      <w:r>
        <w:rPr>
          <w:rFonts w:ascii="Arial" w:hAnsi="Arial" w:cs="Arial"/>
          <w:sz w:val="28"/>
          <w:szCs w:val="28"/>
        </w:rPr>
        <w:t>?</w:t>
      </w:r>
      <w:r w:rsidRPr="00CA313A">
        <w:rPr>
          <w:rFonts w:ascii="Arial" w:hAnsi="Arial" w:cs="Arial"/>
          <w:sz w:val="28"/>
          <w:szCs w:val="28"/>
        </w:rPr>
        <w:t xml:space="preserve"> </w:t>
      </w:r>
    </w:p>
    <w:p w14:paraId="2E508F9F" w14:textId="1DC0FF93" w:rsidR="00CA313A" w:rsidRPr="00220A9C" w:rsidRDefault="00CA313A" w:rsidP="00CA313A">
      <w:pPr>
        <w:rPr>
          <w:rFonts w:ascii="Arial" w:hAnsi="Arial" w:cs="Arial"/>
          <w:sz w:val="28"/>
          <w:szCs w:val="28"/>
        </w:rPr>
      </w:pPr>
      <w:r w:rsidRPr="00220A9C">
        <w:rPr>
          <w:rFonts w:ascii="Arial" w:hAnsi="Arial" w:cs="Arial"/>
          <w:vanish/>
          <w:sz w:val="28"/>
          <w:szCs w:val="28"/>
        </w:rPr>
        <w:t>os</w:t>
      </w:r>
    </w:p>
    <w:p w14:paraId="63A29D9A" w14:textId="77777777" w:rsidR="00CA313A" w:rsidRPr="00220A9C" w:rsidRDefault="00CA313A" w:rsidP="00CA313A">
      <w:pPr>
        <w:rPr>
          <w:rFonts w:ascii="Arial" w:hAnsi="Arial" w:cs="Arial"/>
          <w:sz w:val="28"/>
          <w:szCs w:val="28"/>
        </w:rPr>
      </w:pPr>
      <w:r w:rsidRPr="00220A9C">
        <w:rPr>
          <w:rFonts w:ascii="Arial" w:hAnsi="Arial" w:cs="Arial"/>
          <w:sz w:val="28"/>
          <w:szCs w:val="28"/>
        </w:rPr>
        <w:t>Choose one of the following answers:</w:t>
      </w:r>
    </w:p>
    <w:p w14:paraId="70850ACA" w14:textId="77777777" w:rsidR="00CA313A" w:rsidRPr="00220A9C" w:rsidRDefault="00CA313A" w:rsidP="00CA313A">
      <w:pPr>
        <w:rPr>
          <w:rFonts w:ascii="Arial" w:hAnsi="Arial" w:cs="Arial"/>
          <w:sz w:val="28"/>
          <w:szCs w:val="28"/>
        </w:rPr>
      </w:pPr>
      <w:r w:rsidRPr="00220A9C">
        <w:rPr>
          <w:rFonts w:ascii="Arial" w:hAnsi="Arial" w:cs="Arial"/>
          <w:sz w:val="28"/>
          <w:szCs w:val="28"/>
        </w:rPr>
        <w:t>Strongly disagree</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817874442"/>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3AFBCC29" w14:textId="77777777" w:rsidR="00CA313A" w:rsidRPr="00220A9C" w:rsidRDefault="00CA313A" w:rsidP="00CA313A">
      <w:pPr>
        <w:rPr>
          <w:rFonts w:ascii="Arial" w:hAnsi="Arial" w:cs="Arial"/>
          <w:sz w:val="28"/>
          <w:szCs w:val="28"/>
        </w:rPr>
      </w:pPr>
      <w:r w:rsidRPr="00220A9C">
        <w:rPr>
          <w:rFonts w:ascii="Arial" w:hAnsi="Arial" w:cs="Arial"/>
          <w:sz w:val="28"/>
          <w:szCs w:val="28"/>
        </w:rPr>
        <w:t>Tend to disagree</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594246824"/>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68D42692" w14:textId="77777777" w:rsidR="00CA313A" w:rsidRPr="00220A9C" w:rsidRDefault="00CA313A" w:rsidP="00CA313A">
      <w:pPr>
        <w:rPr>
          <w:rFonts w:ascii="Arial" w:hAnsi="Arial" w:cs="Arial"/>
          <w:sz w:val="28"/>
          <w:szCs w:val="28"/>
        </w:rPr>
      </w:pPr>
      <w:r w:rsidRPr="00220A9C">
        <w:rPr>
          <w:rFonts w:ascii="Arial" w:hAnsi="Arial" w:cs="Arial"/>
          <w:sz w:val="28"/>
          <w:szCs w:val="28"/>
        </w:rPr>
        <w:t>Neither agree nor disagree</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424458710"/>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2DD89B89" w14:textId="77777777" w:rsidR="00CA313A" w:rsidRPr="00220A9C" w:rsidRDefault="00CA313A" w:rsidP="00CA313A">
      <w:pPr>
        <w:rPr>
          <w:rFonts w:ascii="Arial" w:hAnsi="Arial" w:cs="Arial"/>
          <w:sz w:val="28"/>
          <w:szCs w:val="28"/>
        </w:rPr>
      </w:pPr>
      <w:r w:rsidRPr="00220A9C">
        <w:rPr>
          <w:rFonts w:ascii="Arial" w:hAnsi="Arial" w:cs="Arial"/>
          <w:sz w:val="28"/>
          <w:szCs w:val="28"/>
        </w:rPr>
        <w:t>Tend to agree</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1439134133"/>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69D3B135" w14:textId="77777777" w:rsidR="00CA313A" w:rsidRPr="00220A9C" w:rsidRDefault="00CA313A" w:rsidP="00CA313A">
      <w:pPr>
        <w:rPr>
          <w:rFonts w:ascii="Arial" w:hAnsi="Arial" w:cs="Arial"/>
          <w:sz w:val="28"/>
          <w:szCs w:val="28"/>
        </w:rPr>
      </w:pPr>
      <w:r w:rsidRPr="00220A9C">
        <w:rPr>
          <w:rFonts w:ascii="Arial" w:hAnsi="Arial" w:cs="Arial"/>
          <w:sz w:val="28"/>
          <w:szCs w:val="28"/>
        </w:rPr>
        <w:t>Strongly agree</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685484006"/>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7942214E" w14:textId="77777777" w:rsidR="00CA313A" w:rsidRPr="00220A9C" w:rsidRDefault="00CA313A" w:rsidP="00CA313A">
      <w:pPr>
        <w:rPr>
          <w:rFonts w:ascii="Arial" w:hAnsi="Arial" w:cs="Arial"/>
          <w:sz w:val="28"/>
          <w:szCs w:val="28"/>
        </w:rPr>
      </w:pPr>
      <w:r w:rsidRPr="00220A9C">
        <w:rPr>
          <w:rFonts w:ascii="Arial" w:hAnsi="Arial" w:cs="Arial"/>
          <w:sz w:val="28"/>
          <w:szCs w:val="28"/>
        </w:rPr>
        <w:t>Don’t know</w:t>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r w:rsidRPr="00220A9C">
        <w:rPr>
          <w:rFonts w:ascii="Arial" w:hAnsi="Arial" w:cs="Arial"/>
          <w:sz w:val="28"/>
          <w:szCs w:val="28"/>
        </w:rPr>
        <w:tab/>
      </w:r>
      <w:sdt>
        <w:sdtPr>
          <w:rPr>
            <w:rFonts w:ascii="Arial" w:hAnsi="Arial" w:cs="Arial"/>
            <w:sz w:val="28"/>
            <w:szCs w:val="28"/>
          </w:rPr>
          <w:id w:val="1974558391"/>
          <w14:checkbox>
            <w14:checked w14:val="0"/>
            <w14:checkedState w14:val="2612" w14:font="MS Gothic"/>
            <w14:uncheckedState w14:val="2610" w14:font="MS Gothic"/>
          </w14:checkbox>
        </w:sdtPr>
        <w:sdtEndPr/>
        <w:sdtContent>
          <w:r w:rsidRPr="00220A9C">
            <w:rPr>
              <w:rFonts w:ascii="MS Gothic" w:eastAsia="MS Gothic" w:hAnsi="MS Gothic" w:cs="Arial"/>
              <w:sz w:val="28"/>
              <w:szCs w:val="28"/>
            </w:rPr>
            <w:t>☐</w:t>
          </w:r>
        </w:sdtContent>
      </w:sdt>
    </w:p>
    <w:p w14:paraId="755ABF30" w14:textId="77777777" w:rsidR="00CA313A" w:rsidRPr="00BA0FC7" w:rsidRDefault="00CA313A" w:rsidP="00CA313A">
      <w:pPr>
        <w:rPr>
          <w:rFonts w:ascii="Arial" w:hAnsi="Arial" w:cs="Arial"/>
          <w:b/>
          <w:sz w:val="28"/>
          <w:szCs w:val="28"/>
          <w:highlight w:val="yellow"/>
        </w:rPr>
      </w:pPr>
    </w:p>
    <w:p w14:paraId="0562CF50" w14:textId="77777777" w:rsidR="00D77442" w:rsidRDefault="00D77442" w:rsidP="00CA313A">
      <w:pPr>
        <w:rPr>
          <w:rFonts w:ascii="Arial" w:hAnsi="Arial" w:cs="Arial"/>
          <w:b/>
          <w:sz w:val="28"/>
          <w:szCs w:val="28"/>
        </w:rPr>
      </w:pPr>
    </w:p>
    <w:p w14:paraId="5D111AD5" w14:textId="77777777" w:rsidR="00D77442" w:rsidRDefault="00D77442" w:rsidP="00CA313A">
      <w:pPr>
        <w:rPr>
          <w:rFonts w:ascii="Arial" w:hAnsi="Arial" w:cs="Arial"/>
          <w:b/>
          <w:sz w:val="28"/>
          <w:szCs w:val="28"/>
        </w:rPr>
      </w:pPr>
    </w:p>
    <w:p w14:paraId="08EAA59D" w14:textId="77777777" w:rsidR="00D77442" w:rsidRDefault="00D77442" w:rsidP="00CA313A">
      <w:pPr>
        <w:rPr>
          <w:rFonts w:ascii="Arial" w:hAnsi="Arial" w:cs="Arial"/>
          <w:b/>
          <w:sz w:val="28"/>
          <w:szCs w:val="28"/>
        </w:rPr>
      </w:pPr>
    </w:p>
    <w:p w14:paraId="02CE0931" w14:textId="77777777" w:rsidR="00D77442" w:rsidRDefault="00D77442" w:rsidP="00CA313A">
      <w:pPr>
        <w:rPr>
          <w:rFonts w:ascii="Arial" w:hAnsi="Arial" w:cs="Arial"/>
          <w:b/>
          <w:sz w:val="28"/>
          <w:szCs w:val="28"/>
        </w:rPr>
      </w:pPr>
    </w:p>
    <w:p w14:paraId="1168CE01" w14:textId="77777777" w:rsidR="00D77442" w:rsidRDefault="00D77442" w:rsidP="00CA313A">
      <w:pPr>
        <w:rPr>
          <w:rFonts w:ascii="Arial" w:hAnsi="Arial" w:cs="Arial"/>
          <w:b/>
          <w:sz w:val="28"/>
          <w:szCs w:val="28"/>
        </w:rPr>
      </w:pPr>
    </w:p>
    <w:p w14:paraId="7E7CF2D9" w14:textId="77777777" w:rsidR="00D77442" w:rsidRDefault="00D77442" w:rsidP="00CA313A">
      <w:pPr>
        <w:rPr>
          <w:rFonts w:ascii="Arial" w:hAnsi="Arial" w:cs="Arial"/>
          <w:b/>
          <w:sz w:val="28"/>
          <w:szCs w:val="28"/>
        </w:rPr>
      </w:pPr>
    </w:p>
    <w:p w14:paraId="7E8EB01C" w14:textId="77777777" w:rsidR="00D77442" w:rsidRDefault="00D77442" w:rsidP="00CA313A">
      <w:pPr>
        <w:rPr>
          <w:rFonts w:ascii="Arial" w:hAnsi="Arial" w:cs="Arial"/>
          <w:b/>
          <w:sz w:val="28"/>
          <w:szCs w:val="28"/>
        </w:rPr>
      </w:pPr>
    </w:p>
    <w:p w14:paraId="356597B6" w14:textId="146840E8" w:rsidR="00CA313A" w:rsidRPr="00220A9C" w:rsidRDefault="00CA313A" w:rsidP="00CA313A">
      <w:pPr>
        <w:rPr>
          <w:rFonts w:ascii="Arial" w:hAnsi="Arial" w:cs="Arial"/>
          <w:sz w:val="28"/>
          <w:szCs w:val="28"/>
        </w:rPr>
      </w:pPr>
      <w:r w:rsidRPr="00220A9C">
        <w:rPr>
          <w:rFonts w:ascii="Arial" w:hAnsi="Arial" w:cs="Arial"/>
          <w:b/>
          <w:sz w:val="28"/>
          <w:szCs w:val="28"/>
        </w:rPr>
        <w:lastRenderedPageBreak/>
        <w:t>Question 2</w:t>
      </w:r>
    </w:p>
    <w:p w14:paraId="157A03F3" w14:textId="10EF30DB" w:rsidR="00CA313A" w:rsidRDefault="00CA313A" w:rsidP="00CA313A">
      <w:pPr>
        <w:rPr>
          <w:rFonts w:ascii="Arial" w:hAnsi="Arial" w:cs="Arial"/>
          <w:sz w:val="28"/>
          <w:szCs w:val="28"/>
        </w:rPr>
      </w:pPr>
      <w:r w:rsidRPr="00220A9C">
        <w:rPr>
          <w:rFonts w:ascii="Arial" w:hAnsi="Arial" w:cs="Arial"/>
          <w:sz w:val="28"/>
          <w:szCs w:val="28"/>
        </w:rPr>
        <w:t xml:space="preserve">What comments / issues do you want the Health Board to consider </w:t>
      </w:r>
      <w:r w:rsidR="00505291">
        <w:rPr>
          <w:rFonts w:ascii="Arial" w:hAnsi="Arial" w:cs="Arial"/>
          <w:sz w:val="28"/>
          <w:szCs w:val="28"/>
        </w:rPr>
        <w:t>about establishing a single, integrated inpatient service when it considers the outcome of this engagement?</w:t>
      </w:r>
    </w:p>
    <w:p w14:paraId="379F087E" w14:textId="77777777" w:rsidR="00CA313A" w:rsidRPr="00220A9C" w:rsidRDefault="00CA313A" w:rsidP="00CA313A">
      <w:pPr>
        <w:rPr>
          <w:rFonts w:ascii="Arial" w:hAnsi="Arial" w:cs="Arial"/>
          <w:sz w:val="28"/>
          <w:szCs w:val="28"/>
        </w:rPr>
      </w:pPr>
    </w:p>
    <w:p w14:paraId="04F64B29" w14:textId="77777777" w:rsidR="00CA313A" w:rsidRPr="00CA313A" w:rsidRDefault="00CA313A" w:rsidP="00CA313A">
      <w:pPr>
        <w:rPr>
          <w:rFonts w:ascii="Arial" w:hAnsi="Arial" w:cs="Arial"/>
          <w:b/>
          <w:sz w:val="28"/>
          <w:szCs w:val="28"/>
        </w:rPr>
      </w:pPr>
      <w:r w:rsidRPr="00CA313A">
        <w:rPr>
          <w:rFonts w:ascii="Arial" w:hAnsi="Arial" w:cs="Arial"/>
          <w:b/>
          <w:sz w:val="28"/>
          <w:szCs w:val="28"/>
        </w:rPr>
        <w:t>Please use the space below to write your answer.</w:t>
      </w:r>
    </w:p>
    <w:p w14:paraId="77AE1B1D" w14:textId="77777777" w:rsidR="00CA313A" w:rsidRDefault="00CA313A" w:rsidP="00CA313A">
      <w:pPr>
        <w:rPr>
          <w:rFonts w:ascii="Arial" w:hAnsi="Arial" w:cs="Arial"/>
          <w:sz w:val="28"/>
          <w:szCs w:val="28"/>
        </w:rPr>
      </w:pPr>
    </w:p>
    <w:p w14:paraId="36DF425D" w14:textId="77777777" w:rsidR="00CA313A" w:rsidRPr="006751EE" w:rsidRDefault="00CA313A" w:rsidP="00CA313A">
      <w:pPr>
        <w:pStyle w:val="Body"/>
        <w:spacing w:after="0"/>
        <w:rPr>
          <w:rFonts w:ascii="Arial" w:hAnsi="Arial" w:cs="Arial"/>
          <w:sz w:val="28"/>
          <w:szCs w:val="28"/>
        </w:rPr>
      </w:pPr>
      <w:r w:rsidRPr="00964BE1">
        <w:rPr>
          <w:rFonts w:ascii="Arial" w:hAnsi="Arial" w:cs="Arial"/>
          <w:sz w:val="28"/>
          <w:szCs w:val="28"/>
        </w:rPr>
        <w:t>__</w:t>
      </w:r>
      <w:r w:rsidRPr="006751EE">
        <w:rPr>
          <w:rFonts w:ascii="Arial" w:hAnsi="Arial" w:cs="Arial"/>
          <w:sz w:val="28"/>
          <w:szCs w:val="28"/>
        </w:rPr>
        <w:t>_________________________________________________________</w:t>
      </w:r>
    </w:p>
    <w:p w14:paraId="2E01BDEE" w14:textId="77777777" w:rsidR="00CA313A" w:rsidRPr="006751EE" w:rsidRDefault="00CA313A" w:rsidP="00CA313A">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13E02CA1" w14:textId="77777777" w:rsidR="00CA313A" w:rsidRPr="006751EE" w:rsidRDefault="00CA313A" w:rsidP="00CA313A">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1A1CD5D0" w14:textId="77777777" w:rsidR="00CA313A" w:rsidRPr="006751EE" w:rsidRDefault="00CA313A" w:rsidP="00CA313A">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5F433E50" w14:textId="77777777" w:rsidR="00CA313A" w:rsidRPr="006751EE" w:rsidRDefault="00CA313A" w:rsidP="00CA313A">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6DB932F7" w14:textId="10736572" w:rsidR="00964BE1" w:rsidRDefault="00964BE1" w:rsidP="00964BE1">
      <w:pPr>
        <w:pStyle w:val="Body"/>
        <w:spacing w:after="0"/>
        <w:rPr>
          <w:rFonts w:ascii="Arial" w:eastAsia="Arial" w:hAnsi="Arial" w:cs="Arial"/>
          <w:bCs/>
          <w:sz w:val="28"/>
          <w:szCs w:val="28"/>
        </w:rPr>
      </w:pPr>
    </w:p>
    <w:p w14:paraId="3607917E" w14:textId="77777777" w:rsidR="003B347B" w:rsidRDefault="003B347B" w:rsidP="00964BE1">
      <w:pPr>
        <w:pStyle w:val="Body"/>
        <w:spacing w:after="0"/>
        <w:rPr>
          <w:rFonts w:ascii="Arial" w:eastAsia="Arial" w:hAnsi="Arial" w:cs="Arial"/>
          <w:bCs/>
          <w:sz w:val="28"/>
          <w:szCs w:val="28"/>
        </w:rPr>
      </w:pPr>
    </w:p>
    <w:p w14:paraId="17A21137" w14:textId="4224780D" w:rsidR="00CA313A" w:rsidRPr="00CA313A" w:rsidRDefault="00FA769D" w:rsidP="00CA313A">
      <w:pPr>
        <w:pStyle w:val="Body"/>
        <w:spacing w:after="0"/>
        <w:rPr>
          <w:rFonts w:ascii="Arial" w:hAnsi="Arial" w:cs="Arial"/>
          <w:b/>
          <w:sz w:val="28"/>
          <w:szCs w:val="28"/>
        </w:rPr>
      </w:pPr>
      <w:r>
        <w:rPr>
          <w:rFonts w:ascii="Arial" w:hAnsi="Arial" w:cs="Arial"/>
          <w:b/>
          <w:sz w:val="28"/>
          <w:szCs w:val="28"/>
        </w:rPr>
        <w:t>Question 3</w:t>
      </w:r>
    </w:p>
    <w:p w14:paraId="783CD577" w14:textId="31CA7D50" w:rsidR="00BD11ED" w:rsidRPr="00964BE1" w:rsidRDefault="00BD11ED" w:rsidP="00CA313A">
      <w:pPr>
        <w:pStyle w:val="Body"/>
        <w:spacing w:after="0"/>
        <w:rPr>
          <w:rFonts w:ascii="Arial" w:hAnsi="Arial" w:cs="Arial"/>
          <w:sz w:val="28"/>
          <w:szCs w:val="28"/>
        </w:rPr>
      </w:pPr>
      <w:r w:rsidRPr="00964BE1">
        <w:rPr>
          <w:rFonts w:ascii="Arial" w:hAnsi="Arial" w:cs="Arial"/>
          <w:sz w:val="28"/>
          <w:szCs w:val="28"/>
        </w:rPr>
        <w:t>The Health Board appreciates that “</w:t>
      </w:r>
      <w:proofErr w:type="spellStart"/>
      <w:r w:rsidRPr="00964BE1">
        <w:rPr>
          <w:rFonts w:ascii="Arial" w:hAnsi="Arial" w:cs="Arial"/>
          <w:sz w:val="28"/>
          <w:szCs w:val="28"/>
        </w:rPr>
        <w:t>Cefn</w:t>
      </w:r>
      <w:proofErr w:type="spellEnd"/>
      <w:r w:rsidRPr="00964BE1">
        <w:rPr>
          <w:rFonts w:ascii="Arial" w:hAnsi="Arial" w:cs="Arial"/>
          <w:sz w:val="28"/>
          <w:szCs w:val="28"/>
        </w:rPr>
        <w:t xml:space="preserve"> </w:t>
      </w:r>
      <w:proofErr w:type="spellStart"/>
      <w:r w:rsidRPr="00964BE1">
        <w:rPr>
          <w:rFonts w:ascii="Arial" w:hAnsi="Arial" w:cs="Arial"/>
          <w:sz w:val="28"/>
          <w:szCs w:val="28"/>
        </w:rPr>
        <w:t>Coed</w:t>
      </w:r>
      <w:proofErr w:type="spellEnd"/>
      <w:r w:rsidRPr="00964BE1">
        <w:rPr>
          <w:rFonts w:ascii="Arial" w:hAnsi="Arial" w:cs="Arial"/>
          <w:sz w:val="28"/>
          <w:szCs w:val="28"/>
        </w:rPr>
        <w:t xml:space="preserve">” does have a historical stigma associated with it.  Similar to </w:t>
      </w:r>
      <w:proofErr w:type="spellStart"/>
      <w:r w:rsidRPr="00964BE1">
        <w:rPr>
          <w:rFonts w:ascii="Arial" w:hAnsi="Arial" w:cs="Arial"/>
          <w:sz w:val="28"/>
          <w:szCs w:val="28"/>
        </w:rPr>
        <w:t>Ysbryd</w:t>
      </w:r>
      <w:proofErr w:type="spellEnd"/>
      <w:r w:rsidRPr="00964BE1">
        <w:rPr>
          <w:rFonts w:ascii="Arial" w:hAnsi="Arial" w:cs="Arial"/>
          <w:sz w:val="28"/>
          <w:szCs w:val="28"/>
        </w:rPr>
        <w:t xml:space="preserve"> y </w:t>
      </w:r>
      <w:proofErr w:type="spellStart"/>
      <w:r w:rsidRPr="00964BE1">
        <w:rPr>
          <w:rFonts w:ascii="Arial" w:hAnsi="Arial" w:cs="Arial"/>
          <w:sz w:val="28"/>
          <w:szCs w:val="28"/>
        </w:rPr>
        <w:t>Coed</w:t>
      </w:r>
      <w:proofErr w:type="spellEnd"/>
      <w:r w:rsidRPr="00964BE1">
        <w:rPr>
          <w:rFonts w:ascii="Arial" w:hAnsi="Arial" w:cs="Arial"/>
          <w:sz w:val="28"/>
          <w:szCs w:val="28"/>
        </w:rPr>
        <w:t xml:space="preserve"> the Health Board’s Dementia Unit, if the adult mental health unit is to be located on the </w:t>
      </w:r>
      <w:proofErr w:type="spellStart"/>
      <w:r w:rsidRPr="00964BE1">
        <w:rPr>
          <w:rFonts w:ascii="Arial" w:hAnsi="Arial" w:cs="Arial"/>
          <w:sz w:val="28"/>
          <w:szCs w:val="28"/>
        </w:rPr>
        <w:t>Cefn</w:t>
      </w:r>
      <w:proofErr w:type="spellEnd"/>
      <w:r w:rsidRPr="00964BE1">
        <w:rPr>
          <w:rFonts w:ascii="Arial" w:hAnsi="Arial" w:cs="Arial"/>
          <w:sz w:val="28"/>
          <w:szCs w:val="28"/>
        </w:rPr>
        <w:t xml:space="preserve"> </w:t>
      </w:r>
      <w:proofErr w:type="spellStart"/>
      <w:r w:rsidRPr="00964BE1">
        <w:rPr>
          <w:rFonts w:ascii="Arial" w:hAnsi="Arial" w:cs="Arial"/>
          <w:sz w:val="28"/>
          <w:szCs w:val="28"/>
        </w:rPr>
        <w:t>Coed</w:t>
      </w:r>
      <w:proofErr w:type="spellEnd"/>
      <w:r w:rsidRPr="00964BE1">
        <w:rPr>
          <w:rFonts w:ascii="Arial" w:hAnsi="Arial" w:cs="Arial"/>
          <w:sz w:val="28"/>
          <w:szCs w:val="28"/>
        </w:rPr>
        <w:t xml:space="preserve"> site the unit will have a new name.  </w:t>
      </w:r>
      <w:r w:rsidR="00463313">
        <w:rPr>
          <w:rFonts w:ascii="Arial" w:hAnsi="Arial" w:cs="Arial"/>
          <w:sz w:val="28"/>
          <w:szCs w:val="28"/>
        </w:rPr>
        <w:t>What d</w:t>
      </w:r>
      <w:r w:rsidRPr="00964BE1">
        <w:rPr>
          <w:rFonts w:ascii="Arial" w:hAnsi="Arial" w:cs="Arial"/>
          <w:sz w:val="28"/>
          <w:szCs w:val="28"/>
        </w:rPr>
        <w:t xml:space="preserve">o you </w:t>
      </w:r>
      <w:r w:rsidR="00463313">
        <w:rPr>
          <w:rFonts w:ascii="Arial" w:hAnsi="Arial" w:cs="Arial"/>
          <w:sz w:val="28"/>
          <w:szCs w:val="28"/>
        </w:rPr>
        <w:t xml:space="preserve">think the </w:t>
      </w:r>
      <w:r w:rsidRPr="00964BE1">
        <w:rPr>
          <w:rFonts w:ascii="Arial" w:hAnsi="Arial" w:cs="Arial"/>
          <w:sz w:val="28"/>
          <w:szCs w:val="28"/>
        </w:rPr>
        <w:t xml:space="preserve">name </w:t>
      </w:r>
      <w:r w:rsidR="00463313">
        <w:rPr>
          <w:rFonts w:ascii="Arial" w:hAnsi="Arial" w:cs="Arial"/>
          <w:sz w:val="28"/>
          <w:szCs w:val="28"/>
        </w:rPr>
        <w:t xml:space="preserve">of the new Unit </w:t>
      </w:r>
      <w:r w:rsidRPr="00964BE1">
        <w:rPr>
          <w:rFonts w:ascii="Arial" w:hAnsi="Arial" w:cs="Arial"/>
          <w:sz w:val="28"/>
          <w:szCs w:val="28"/>
        </w:rPr>
        <w:t>should be?</w:t>
      </w:r>
    </w:p>
    <w:p w14:paraId="622CA823" w14:textId="77777777" w:rsidR="00BD11ED" w:rsidRPr="006751EE" w:rsidRDefault="00BD11ED" w:rsidP="00964BE1">
      <w:pPr>
        <w:pStyle w:val="Body"/>
        <w:spacing w:after="0"/>
        <w:rPr>
          <w:rFonts w:ascii="Arial" w:hAnsi="Arial" w:cs="Arial"/>
          <w:sz w:val="28"/>
          <w:szCs w:val="28"/>
        </w:rPr>
      </w:pPr>
      <w:r w:rsidRPr="00964BE1">
        <w:rPr>
          <w:rFonts w:ascii="Arial" w:hAnsi="Arial" w:cs="Arial"/>
          <w:sz w:val="28"/>
          <w:szCs w:val="28"/>
        </w:rPr>
        <w:t>__</w:t>
      </w:r>
      <w:r w:rsidRPr="006751EE">
        <w:rPr>
          <w:rFonts w:ascii="Arial" w:hAnsi="Arial" w:cs="Arial"/>
          <w:sz w:val="28"/>
          <w:szCs w:val="28"/>
        </w:rPr>
        <w:t>_________________________________________________________</w:t>
      </w:r>
    </w:p>
    <w:p w14:paraId="663B3F1F" w14:textId="77777777" w:rsidR="00BD11ED" w:rsidRPr="006751EE" w:rsidRDefault="00BD11ED" w:rsidP="00964BE1">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09F1847F" w14:textId="77777777" w:rsidR="00BD11ED" w:rsidRPr="006751EE" w:rsidRDefault="00BD11ED" w:rsidP="00964BE1">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1174B5C2" w14:textId="77777777" w:rsidR="00BD11ED" w:rsidRPr="006751EE" w:rsidRDefault="00BD11ED" w:rsidP="00964BE1">
      <w:pPr>
        <w:pStyle w:val="Body"/>
        <w:spacing w:after="0"/>
        <w:rPr>
          <w:rFonts w:ascii="Arial" w:hAnsi="Arial" w:cs="Arial"/>
          <w:sz w:val="28"/>
          <w:szCs w:val="28"/>
        </w:rPr>
      </w:pPr>
      <w:r w:rsidRPr="006751EE">
        <w:rPr>
          <w:rFonts w:ascii="Arial" w:hAnsi="Arial" w:cs="Arial"/>
          <w:sz w:val="28"/>
          <w:szCs w:val="28"/>
        </w:rPr>
        <w:t>___________________________________________________________</w:t>
      </w:r>
    </w:p>
    <w:p w14:paraId="2C768244" w14:textId="77777777" w:rsidR="00F8035E" w:rsidRDefault="00F8035E" w:rsidP="006751EE">
      <w:pPr>
        <w:pStyle w:val="Body"/>
        <w:spacing w:after="0"/>
        <w:rPr>
          <w:rFonts w:ascii="Arial" w:hAnsi="Arial" w:cs="Arial"/>
          <w:b/>
          <w:sz w:val="28"/>
          <w:szCs w:val="28"/>
        </w:rPr>
      </w:pPr>
    </w:p>
    <w:p w14:paraId="017CC329" w14:textId="77777777" w:rsidR="00F8035E" w:rsidRDefault="00F8035E" w:rsidP="006751EE">
      <w:pPr>
        <w:pStyle w:val="Body"/>
        <w:spacing w:after="0"/>
        <w:rPr>
          <w:rFonts w:ascii="Arial" w:hAnsi="Arial" w:cs="Arial"/>
          <w:b/>
          <w:sz w:val="28"/>
          <w:szCs w:val="28"/>
        </w:rPr>
      </w:pPr>
    </w:p>
    <w:p w14:paraId="3023A9C4" w14:textId="448D72E0" w:rsidR="007734B4" w:rsidRDefault="007734B4" w:rsidP="006751EE">
      <w:pPr>
        <w:pStyle w:val="Body"/>
        <w:spacing w:after="0"/>
        <w:rPr>
          <w:rFonts w:ascii="Arial" w:hAnsi="Arial" w:cs="Arial"/>
          <w:b/>
          <w:sz w:val="28"/>
          <w:szCs w:val="28"/>
        </w:rPr>
      </w:pPr>
      <w:r w:rsidRPr="006751EE">
        <w:rPr>
          <w:rFonts w:ascii="Arial" w:hAnsi="Arial" w:cs="Arial"/>
          <w:b/>
          <w:sz w:val="28"/>
          <w:szCs w:val="28"/>
        </w:rPr>
        <w:t>Copies of the Engagement Document and Response form are also available on the Health Board’s web site, along with other formats such as Welsh, Easy Read and Audio Books.</w:t>
      </w:r>
    </w:p>
    <w:p w14:paraId="5BA0A210" w14:textId="7BFAF595" w:rsidR="004E5D35" w:rsidRDefault="004E5D35" w:rsidP="006751EE">
      <w:pPr>
        <w:pStyle w:val="Body"/>
        <w:spacing w:after="0"/>
        <w:rPr>
          <w:rFonts w:ascii="Arial" w:hAnsi="Arial" w:cs="Arial"/>
          <w:b/>
          <w:sz w:val="28"/>
          <w:szCs w:val="28"/>
        </w:rPr>
      </w:pPr>
    </w:p>
    <w:p w14:paraId="4D17DCBC" w14:textId="77777777" w:rsidR="004E5D35" w:rsidRPr="004E5D35" w:rsidRDefault="004E5D35" w:rsidP="004E5D35">
      <w:pPr>
        <w:pStyle w:val="Body"/>
        <w:spacing w:after="0"/>
        <w:rPr>
          <w:rFonts w:ascii="Arial" w:hAnsi="Arial" w:cs="Arial"/>
          <w:b/>
          <w:sz w:val="28"/>
          <w:szCs w:val="28"/>
        </w:rPr>
      </w:pPr>
      <w:r w:rsidRPr="004E5D35">
        <w:rPr>
          <w:rFonts w:ascii="Arial" w:hAnsi="Arial" w:cs="Arial"/>
          <w:b/>
          <w:sz w:val="28"/>
          <w:szCs w:val="28"/>
          <w:lang w:val="en-US"/>
        </w:rPr>
        <w:t xml:space="preserve">Because of the pandemic we will keep under review our ability to provide face to face opportunities to discuss these proposals and get their views as we normally do.  However instead we will be hosting a series of sessions where we will explain these changes and be able to answer your questions and hear your views on these issues.  A list of these events will be found on our website, and we will also be </w:t>
      </w:r>
      <w:proofErr w:type="spellStart"/>
      <w:r w:rsidRPr="004E5D35">
        <w:rPr>
          <w:rFonts w:ascii="Arial" w:hAnsi="Arial" w:cs="Arial"/>
          <w:b/>
          <w:sz w:val="28"/>
          <w:szCs w:val="28"/>
          <w:lang w:val="en-US"/>
        </w:rPr>
        <w:t>publicising</w:t>
      </w:r>
      <w:proofErr w:type="spellEnd"/>
      <w:r w:rsidRPr="004E5D35">
        <w:rPr>
          <w:rFonts w:ascii="Arial" w:hAnsi="Arial" w:cs="Arial"/>
          <w:b/>
          <w:sz w:val="28"/>
          <w:szCs w:val="28"/>
          <w:lang w:val="en-US"/>
        </w:rPr>
        <w:t xml:space="preserve"> these on social media.</w:t>
      </w:r>
    </w:p>
    <w:p w14:paraId="65AC5CAC" w14:textId="77777777" w:rsidR="004E5D35" w:rsidRPr="006751EE" w:rsidRDefault="004E5D35" w:rsidP="006751EE">
      <w:pPr>
        <w:pStyle w:val="Body"/>
        <w:spacing w:after="0"/>
        <w:rPr>
          <w:rFonts w:ascii="Arial" w:hAnsi="Arial" w:cs="Arial"/>
          <w:b/>
          <w:sz w:val="28"/>
          <w:szCs w:val="28"/>
        </w:rPr>
      </w:pPr>
    </w:p>
    <w:p w14:paraId="323D2C1F" w14:textId="77777777" w:rsidR="00964BE1" w:rsidRDefault="00964BE1" w:rsidP="006751EE">
      <w:pPr>
        <w:pStyle w:val="Body"/>
        <w:spacing w:after="0"/>
        <w:rPr>
          <w:rFonts w:ascii="Arial" w:hAnsi="Arial" w:cs="Arial"/>
          <w:b/>
          <w:sz w:val="24"/>
          <w:szCs w:val="24"/>
        </w:rPr>
      </w:pPr>
    </w:p>
    <w:p w14:paraId="33E3D044" w14:textId="77777777" w:rsidR="00964BE1" w:rsidRDefault="00964BE1" w:rsidP="006751EE">
      <w:pPr>
        <w:pStyle w:val="Body"/>
        <w:spacing w:after="0"/>
        <w:rPr>
          <w:rFonts w:ascii="Arial" w:hAnsi="Arial" w:cs="Arial"/>
          <w:b/>
          <w:sz w:val="24"/>
          <w:szCs w:val="24"/>
        </w:rPr>
      </w:pPr>
    </w:p>
    <w:p w14:paraId="275F8C08" w14:textId="56ED518B" w:rsidR="00964BE1" w:rsidRDefault="00964BE1" w:rsidP="006751EE">
      <w:pPr>
        <w:pStyle w:val="Body"/>
        <w:spacing w:after="0"/>
        <w:rPr>
          <w:rFonts w:ascii="Arial" w:hAnsi="Arial" w:cs="Arial"/>
          <w:b/>
          <w:sz w:val="24"/>
          <w:szCs w:val="24"/>
        </w:rPr>
      </w:pPr>
    </w:p>
    <w:p w14:paraId="695E2500" w14:textId="23B55E70" w:rsidR="00463313" w:rsidRDefault="00463313" w:rsidP="006751EE">
      <w:pPr>
        <w:pStyle w:val="Body"/>
        <w:spacing w:after="0"/>
        <w:rPr>
          <w:rFonts w:ascii="Arial" w:hAnsi="Arial" w:cs="Arial"/>
          <w:b/>
          <w:sz w:val="24"/>
          <w:szCs w:val="24"/>
        </w:rPr>
      </w:pPr>
    </w:p>
    <w:p w14:paraId="7FF4C081" w14:textId="4D00F87C" w:rsidR="00463313" w:rsidRDefault="00463313" w:rsidP="006751EE">
      <w:pPr>
        <w:pStyle w:val="Body"/>
        <w:spacing w:after="0"/>
        <w:rPr>
          <w:rFonts w:ascii="Arial" w:hAnsi="Arial" w:cs="Arial"/>
          <w:b/>
          <w:sz w:val="24"/>
          <w:szCs w:val="24"/>
        </w:rPr>
      </w:pPr>
    </w:p>
    <w:p w14:paraId="39499B31" w14:textId="4A33D8B9" w:rsidR="00463313" w:rsidRDefault="00463313" w:rsidP="006751EE">
      <w:pPr>
        <w:pStyle w:val="Body"/>
        <w:spacing w:after="0"/>
        <w:rPr>
          <w:rFonts w:ascii="Arial" w:hAnsi="Arial" w:cs="Arial"/>
          <w:b/>
          <w:sz w:val="24"/>
          <w:szCs w:val="24"/>
        </w:rPr>
      </w:pPr>
    </w:p>
    <w:p w14:paraId="74BB2C70" w14:textId="0E9143C3" w:rsidR="007734B4" w:rsidRPr="006751EE" w:rsidRDefault="007734B4" w:rsidP="006751EE">
      <w:pPr>
        <w:pStyle w:val="Body"/>
        <w:spacing w:after="0"/>
        <w:rPr>
          <w:rFonts w:ascii="Arial" w:hAnsi="Arial" w:cs="Arial"/>
          <w:b/>
          <w:sz w:val="24"/>
          <w:szCs w:val="24"/>
        </w:rPr>
      </w:pPr>
      <w:bookmarkStart w:id="0" w:name="_GoBack"/>
      <w:bookmarkEnd w:id="0"/>
      <w:r w:rsidRPr="006751EE">
        <w:rPr>
          <w:rFonts w:ascii="Arial" w:hAnsi="Arial" w:cs="Arial"/>
          <w:b/>
          <w:sz w:val="24"/>
          <w:szCs w:val="24"/>
        </w:rPr>
        <w:lastRenderedPageBreak/>
        <w:t>Equality</w:t>
      </w:r>
    </w:p>
    <w:p w14:paraId="4BA4B06F"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As a public body, Swansea Bay University Health Board has a duty to take into account the impact of their decisions on people with protected characteristics under the Equality Act 2010 (age, disability, gender reassignment, marriage and civil partnership, pregnancy and maternity, race, religion or belief, sex and sexual orientation) as well as the Human Rights Act 1998 and Welsh Language (Wales) Measure 2011.</w:t>
      </w:r>
    </w:p>
    <w:p w14:paraId="081173F6" w14:textId="77777777" w:rsidR="007734B4" w:rsidRPr="006751EE" w:rsidRDefault="007734B4" w:rsidP="006751EE">
      <w:pPr>
        <w:pStyle w:val="Body"/>
        <w:spacing w:after="0"/>
        <w:rPr>
          <w:rFonts w:ascii="Arial" w:hAnsi="Arial" w:cs="Arial"/>
          <w:b/>
          <w:sz w:val="24"/>
          <w:szCs w:val="24"/>
        </w:rPr>
      </w:pPr>
    </w:p>
    <w:p w14:paraId="209A4B7B" w14:textId="3AD80791" w:rsidR="007734B4" w:rsidRDefault="007734B4" w:rsidP="006751EE">
      <w:pPr>
        <w:pStyle w:val="Body"/>
        <w:spacing w:after="0"/>
        <w:rPr>
          <w:rFonts w:ascii="Arial" w:hAnsi="Arial" w:cs="Arial"/>
          <w:b/>
          <w:sz w:val="24"/>
          <w:szCs w:val="24"/>
        </w:rPr>
      </w:pPr>
      <w:r w:rsidRPr="006751EE">
        <w:rPr>
          <w:rFonts w:ascii="Arial" w:hAnsi="Arial" w:cs="Arial"/>
          <w:b/>
          <w:sz w:val="24"/>
          <w:szCs w:val="24"/>
        </w:rPr>
        <w:t>Are there any groups protected under the Equality Act 2010 who you believe will be positively or negatively affected by our proposed changes?  If so, what could we do to enhance positive or reduce negative impacts?</w:t>
      </w:r>
    </w:p>
    <w:p w14:paraId="0CA70EE2" w14:textId="77777777" w:rsidR="00B061C9" w:rsidRPr="006751EE" w:rsidRDefault="00B061C9" w:rsidP="006751EE">
      <w:pPr>
        <w:pStyle w:val="Body"/>
        <w:spacing w:after="0"/>
        <w:rPr>
          <w:rFonts w:ascii="Arial" w:hAnsi="Arial" w:cs="Arial"/>
          <w:b/>
          <w:sz w:val="24"/>
          <w:szCs w:val="24"/>
        </w:rPr>
      </w:pPr>
    </w:p>
    <w:p w14:paraId="10A3BD83" w14:textId="72B057C5" w:rsidR="007734B4" w:rsidRDefault="007734B4" w:rsidP="006751EE">
      <w:pPr>
        <w:pStyle w:val="Body"/>
        <w:pBdr>
          <w:bottom w:val="single" w:sz="12" w:space="1" w:color="auto"/>
        </w:pBdr>
        <w:spacing w:after="0"/>
        <w:rPr>
          <w:rFonts w:ascii="Arial" w:hAnsi="Arial" w:cs="Arial"/>
          <w:b/>
          <w:sz w:val="24"/>
          <w:szCs w:val="24"/>
        </w:rPr>
      </w:pP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p>
    <w:p w14:paraId="74AA015C" w14:textId="77777777" w:rsidR="007734B4" w:rsidRPr="006751EE" w:rsidRDefault="007734B4" w:rsidP="006751EE">
      <w:pPr>
        <w:pStyle w:val="Body"/>
        <w:spacing w:after="0"/>
        <w:rPr>
          <w:rFonts w:ascii="Arial" w:hAnsi="Arial" w:cs="Arial"/>
          <w:b/>
          <w:sz w:val="24"/>
          <w:szCs w:val="24"/>
        </w:rPr>
      </w:pPr>
    </w:p>
    <w:p w14:paraId="50A3861D" w14:textId="77777777" w:rsidR="00B061C9" w:rsidRDefault="00B061C9" w:rsidP="006751EE">
      <w:pPr>
        <w:pStyle w:val="Body"/>
        <w:spacing w:after="0"/>
        <w:rPr>
          <w:rFonts w:ascii="Arial" w:hAnsi="Arial" w:cs="Arial"/>
          <w:b/>
          <w:sz w:val="24"/>
          <w:szCs w:val="24"/>
        </w:rPr>
      </w:pPr>
    </w:p>
    <w:p w14:paraId="39031E28" w14:textId="75D03C3A"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Information about you</w:t>
      </w:r>
    </w:p>
    <w:p w14:paraId="47A8C88F" w14:textId="096A13CF" w:rsidR="007734B4" w:rsidRDefault="007734B4" w:rsidP="006751EE">
      <w:pPr>
        <w:pStyle w:val="Body"/>
        <w:spacing w:after="0"/>
        <w:rPr>
          <w:rFonts w:ascii="Arial" w:hAnsi="Arial" w:cs="Arial"/>
          <w:sz w:val="24"/>
          <w:szCs w:val="24"/>
        </w:rPr>
      </w:pPr>
      <w:r w:rsidRPr="006751EE">
        <w:rPr>
          <w:rFonts w:ascii="Arial" w:hAnsi="Arial" w:cs="Arial"/>
          <w:sz w:val="24"/>
          <w:szCs w:val="24"/>
        </w:rPr>
        <w:t>Are you</w:t>
      </w:r>
      <w:r w:rsidR="00B061C9">
        <w:rPr>
          <w:rFonts w:ascii="Arial" w:hAnsi="Arial" w:cs="Arial"/>
          <w:sz w:val="24"/>
          <w:szCs w:val="24"/>
        </w:rPr>
        <w:t>:</w:t>
      </w:r>
    </w:p>
    <w:p w14:paraId="4586951C" w14:textId="77777777" w:rsidR="00B061C9" w:rsidRPr="006751EE" w:rsidRDefault="00B061C9" w:rsidP="006751EE">
      <w:pPr>
        <w:pStyle w:val="Body"/>
        <w:spacing w:after="0"/>
        <w:rPr>
          <w:rFonts w:ascii="Arial" w:hAnsi="Arial" w:cs="Arial"/>
          <w:sz w:val="24"/>
          <w:szCs w:val="24"/>
        </w:rPr>
      </w:pPr>
    </w:p>
    <w:p w14:paraId="31230299"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Providing your own personal response</w:t>
      </w:r>
      <w:r w:rsidRPr="006751EE">
        <w:rPr>
          <w:rFonts w:ascii="Arial" w:hAnsi="Arial" w:cs="Arial"/>
          <w:sz w:val="24"/>
          <w:szCs w:val="24"/>
        </w:rPr>
        <w:tab/>
      </w:r>
      <w:r w:rsidRPr="006751EE">
        <w:rPr>
          <w:rFonts w:ascii="Arial" w:hAnsi="Arial" w:cs="Arial"/>
          <w:sz w:val="24"/>
          <w:szCs w:val="24"/>
        </w:rPr>
        <w:tab/>
      </w:r>
      <w:r w:rsidRPr="006751EE">
        <w:rPr>
          <w:rFonts w:ascii="Arial" w:hAnsi="Arial" w:cs="Arial"/>
          <w:sz w:val="24"/>
          <w:szCs w:val="24"/>
        </w:rPr>
        <w:tab/>
      </w:r>
      <w:r w:rsidRPr="006751EE">
        <w:rPr>
          <w:rFonts w:ascii="Arial" w:hAnsi="Arial" w:cs="Arial"/>
          <w:sz w:val="24"/>
          <w:szCs w:val="24"/>
        </w:rPr>
        <w:tab/>
      </w:r>
      <w:r w:rsidRPr="006751EE">
        <w:rPr>
          <w:rFonts w:ascii="Arial" w:hAnsi="Arial" w:cs="Arial"/>
          <w:sz w:val="24"/>
          <w:szCs w:val="24"/>
        </w:rPr>
        <w:tab/>
      </w:r>
      <w:sdt>
        <w:sdtPr>
          <w:rPr>
            <w:rFonts w:ascii="Arial" w:hAnsi="Arial" w:cs="Arial"/>
            <w:sz w:val="24"/>
            <w:szCs w:val="24"/>
          </w:rPr>
          <w:id w:val="-287503812"/>
          <w14:checkbox>
            <w14:checked w14:val="0"/>
            <w14:checkedState w14:val="2612" w14:font="MS Gothic"/>
            <w14:uncheckedState w14:val="2610" w14:font="MS Gothic"/>
          </w14:checkbox>
        </w:sdtPr>
        <w:sdtEndPr/>
        <w:sdtContent>
          <w:r w:rsidRPr="006751EE">
            <w:rPr>
              <w:rFonts w:ascii="Segoe UI Symbol" w:hAnsi="Segoe UI Symbol" w:cs="Segoe UI Symbol"/>
              <w:sz w:val="24"/>
              <w:szCs w:val="24"/>
            </w:rPr>
            <w:t>☐</w:t>
          </w:r>
        </w:sdtContent>
      </w:sdt>
    </w:p>
    <w:p w14:paraId="27276998"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Submitting a response on behalf of an organisation</w:t>
      </w:r>
      <w:r w:rsidRPr="006751EE">
        <w:rPr>
          <w:rFonts w:ascii="Arial" w:hAnsi="Arial" w:cs="Arial"/>
          <w:sz w:val="24"/>
          <w:szCs w:val="24"/>
        </w:rPr>
        <w:tab/>
      </w:r>
      <w:r w:rsidRPr="006751EE">
        <w:rPr>
          <w:rFonts w:ascii="Arial" w:hAnsi="Arial" w:cs="Arial"/>
          <w:sz w:val="24"/>
          <w:szCs w:val="24"/>
        </w:rPr>
        <w:tab/>
      </w:r>
      <w:r w:rsidRPr="006751EE">
        <w:rPr>
          <w:rFonts w:ascii="Arial" w:hAnsi="Arial" w:cs="Arial"/>
          <w:sz w:val="24"/>
          <w:szCs w:val="24"/>
        </w:rPr>
        <w:tab/>
      </w:r>
      <w:sdt>
        <w:sdtPr>
          <w:rPr>
            <w:rFonts w:ascii="Arial" w:hAnsi="Arial" w:cs="Arial"/>
            <w:sz w:val="24"/>
            <w:szCs w:val="24"/>
          </w:rPr>
          <w:id w:val="-63114237"/>
          <w14:checkbox>
            <w14:checked w14:val="0"/>
            <w14:checkedState w14:val="2612" w14:font="MS Gothic"/>
            <w14:uncheckedState w14:val="2610" w14:font="MS Gothic"/>
          </w14:checkbox>
        </w:sdtPr>
        <w:sdtEndPr/>
        <w:sdtContent>
          <w:r w:rsidRPr="006751EE">
            <w:rPr>
              <w:rFonts w:ascii="Segoe UI Symbol" w:hAnsi="Segoe UI Symbol" w:cs="Segoe UI Symbol"/>
              <w:sz w:val="24"/>
              <w:szCs w:val="24"/>
            </w:rPr>
            <w:t>☐</w:t>
          </w:r>
        </w:sdtContent>
      </w:sdt>
    </w:p>
    <w:p w14:paraId="2E0AC709" w14:textId="77777777" w:rsidR="007734B4" w:rsidRPr="006751EE" w:rsidRDefault="007734B4" w:rsidP="006751EE">
      <w:pPr>
        <w:pStyle w:val="Body"/>
        <w:spacing w:after="0"/>
        <w:rPr>
          <w:rFonts w:ascii="Arial" w:hAnsi="Arial" w:cs="Arial"/>
          <w:sz w:val="24"/>
          <w:szCs w:val="24"/>
        </w:rPr>
      </w:pPr>
    </w:p>
    <w:p w14:paraId="6E825D70"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The NHS has a duty to promote equality and we want to make sure that we include all parts of the population in our engagement.  To help with this we would be grateful if you would answer the following questions.  All questions are optional, and we will take all engagement responses into account whether or not you provide these details.  </w:t>
      </w:r>
    </w:p>
    <w:p w14:paraId="1A47823C" w14:textId="367090B1" w:rsidR="007734B4" w:rsidRPr="006751EE" w:rsidRDefault="007734B4" w:rsidP="006751EE">
      <w:pPr>
        <w:pStyle w:val="Body"/>
        <w:spacing w:after="0"/>
        <w:rPr>
          <w:rFonts w:ascii="Arial" w:hAnsi="Arial" w:cs="Arial"/>
          <w:sz w:val="24"/>
          <w:szCs w:val="24"/>
        </w:rPr>
      </w:pPr>
    </w:p>
    <w:p w14:paraId="445BE4AE"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How will we process your information?</w:t>
      </w:r>
    </w:p>
    <w:p w14:paraId="5DB88E74"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Welsh Government guidance on public engagement and consultation (Section 183 of the National Health Services (Wales) Act 2006), requires the Health Board to have in place arrangements for continuous engagement with the public and stakeholder, which includes a specific requirement relating to Service Change.  Therefore, we can process your personal data in relation to your consultation response to meet our legal obligations, to fulfil our public task and to support service provision.</w:t>
      </w:r>
    </w:p>
    <w:p w14:paraId="0C3DF221" w14:textId="77777777" w:rsidR="007734B4" w:rsidRPr="006751EE" w:rsidRDefault="007734B4" w:rsidP="006751EE">
      <w:pPr>
        <w:pStyle w:val="Body"/>
        <w:spacing w:after="0"/>
        <w:rPr>
          <w:rFonts w:ascii="Arial" w:hAnsi="Arial" w:cs="Arial"/>
          <w:sz w:val="24"/>
          <w:szCs w:val="24"/>
        </w:rPr>
      </w:pPr>
    </w:p>
    <w:p w14:paraId="3F7E8460"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Swansea Bay University Health Board will be the data controller for any personal data you provide as part of your response to the engagement and/or consultation. Responses will be used when considering what changes should be made.  Identifiable responses will only be seen by Health Board staff who are dealing with the engagement and/or consultation.  </w:t>
      </w:r>
    </w:p>
    <w:p w14:paraId="73A92D0A" w14:textId="77777777" w:rsidR="007734B4" w:rsidRPr="006751EE" w:rsidRDefault="007734B4" w:rsidP="006751EE">
      <w:pPr>
        <w:pStyle w:val="Body"/>
        <w:spacing w:after="0"/>
        <w:rPr>
          <w:rFonts w:ascii="Arial" w:hAnsi="Arial" w:cs="Arial"/>
          <w:sz w:val="24"/>
          <w:szCs w:val="24"/>
        </w:rPr>
      </w:pPr>
    </w:p>
    <w:p w14:paraId="3C31D47D"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We will store your information for no more than three years.</w:t>
      </w:r>
    </w:p>
    <w:p w14:paraId="5EB1A2FD" w14:textId="77777777" w:rsidR="007734B4" w:rsidRPr="006751EE" w:rsidRDefault="007734B4" w:rsidP="006751EE">
      <w:pPr>
        <w:pStyle w:val="Body"/>
        <w:spacing w:after="0"/>
        <w:rPr>
          <w:rFonts w:ascii="Arial" w:hAnsi="Arial" w:cs="Arial"/>
          <w:sz w:val="24"/>
          <w:szCs w:val="24"/>
        </w:rPr>
      </w:pPr>
    </w:p>
    <w:p w14:paraId="5FC6AD1C"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We will publish the outcome of the consultation which will be publically available.  This will not include your personal information but may include a summary of responses provided.</w:t>
      </w:r>
    </w:p>
    <w:p w14:paraId="63EBE5E8" w14:textId="15EFEB41" w:rsidR="007734B4" w:rsidRDefault="007734B4" w:rsidP="006751EE">
      <w:pPr>
        <w:pStyle w:val="Body"/>
        <w:spacing w:after="0"/>
        <w:rPr>
          <w:rFonts w:ascii="Arial" w:hAnsi="Arial" w:cs="Arial"/>
          <w:sz w:val="24"/>
          <w:szCs w:val="24"/>
        </w:rPr>
      </w:pPr>
    </w:p>
    <w:p w14:paraId="3020E046" w14:textId="304372A0" w:rsidR="00D77442" w:rsidRDefault="00D77442" w:rsidP="006751EE">
      <w:pPr>
        <w:pStyle w:val="Body"/>
        <w:spacing w:after="0"/>
        <w:rPr>
          <w:rFonts w:ascii="Arial" w:hAnsi="Arial" w:cs="Arial"/>
          <w:sz w:val="24"/>
          <w:szCs w:val="24"/>
        </w:rPr>
      </w:pPr>
    </w:p>
    <w:p w14:paraId="269137F9" w14:textId="42E6F0C6" w:rsidR="00D77442" w:rsidRDefault="00D77442" w:rsidP="006751EE">
      <w:pPr>
        <w:pStyle w:val="Body"/>
        <w:spacing w:after="0"/>
        <w:rPr>
          <w:rFonts w:ascii="Arial" w:hAnsi="Arial" w:cs="Arial"/>
          <w:sz w:val="24"/>
          <w:szCs w:val="24"/>
        </w:rPr>
      </w:pPr>
    </w:p>
    <w:p w14:paraId="30AFA729" w14:textId="77777777" w:rsidR="00D77442" w:rsidRDefault="00D77442" w:rsidP="006751EE">
      <w:pPr>
        <w:pStyle w:val="Body"/>
        <w:spacing w:after="0"/>
        <w:rPr>
          <w:rFonts w:ascii="Arial" w:hAnsi="Arial" w:cs="Arial"/>
          <w:sz w:val="24"/>
          <w:szCs w:val="24"/>
        </w:rPr>
      </w:pPr>
    </w:p>
    <w:p w14:paraId="09A889EC" w14:textId="44DD6FEF"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lastRenderedPageBreak/>
        <w:t>Your rights</w:t>
      </w:r>
    </w:p>
    <w:p w14:paraId="567B7372"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Under data protection legislation, you have the right:</w:t>
      </w:r>
    </w:p>
    <w:p w14:paraId="5908B98C" w14:textId="77777777" w:rsidR="007734B4" w:rsidRPr="006751EE" w:rsidRDefault="007734B4" w:rsidP="006751EE">
      <w:pPr>
        <w:pStyle w:val="Body"/>
        <w:spacing w:after="0"/>
        <w:rPr>
          <w:rFonts w:ascii="Arial" w:hAnsi="Arial" w:cs="Arial"/>
          <w:sz w:val="24"/>
          <w:szCs w:val="24"/>
        </w:rPr>
      </w:pPr>
    </w:p>
    <w:p w14:paraId="3EC32798"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to be informed of the personal data held about you and to </w:t>
      </w:r>
    </w:p>
    <w:p w14:paraId="5FD2D619"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access it</w:t>
      </w:r>
    </w:p>
    <w:p w14:paraId="366C5BCB"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to require us to rectify inaccuracies in that data</w:t>
      </w:r>
    </w:p>
    <w:p w14:paraId="760A44FF"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to (in certain circumstances) object to or restrict processing</w:t>
      </w:r>
    </w:p>
    <w:p w14:paraId="0305EB11"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for (in certain circumstances) your data to be ‘erased’</w:t>
      </w:r>
    </w:p>
    <w:p w14:paraId="1517AB8B"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to (in certain circumstances) data portability</w:t>
      </w:r>
    </w:p>
    <w:p w14:paraId="481CA819"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to lodge a complaint with the Information Commissioner’s Office </w:t>
      </w:r>
    </w:p>
    <w:p w14:paraId="0E69A532"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(ICO) who is the independent regulator for data protection, </w:t>
      </w:r>
    </w:p>
    <w:p w14:paraId="05F3280A"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contact details below:</w:t>
      </w:r>
    </w:p>
    <w:p w14:paraId="5C53B5F0" w14:textId="77777777" w:rsidR="007734B4" w:rsidRPr="006751EE" w:rsidRDefault="007734B4" w:rsidP="006751EE">
      <w:pPr>
        <w:pStyle w:val="Body"/>
        <w:spacing w:after="0"/>
        <w:rPr>
          <w:rFonts w:ascii="Arial" w:hAnsi="Arial" w:cs="Arial"/>
          <w:sz w:val="24"/>
          <w:szCs w:val="24"/>
        </w:rPr>
      </w:pPr>
    </w:p>
    <w:p w14:paraId="12779BC5"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Information Commissioner’s Office, Wycliffe House, Water Lane, Wilmslow</w:t>
      </w:r>
    </w:p>
    <w:p w14:paraId="119F9768"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Cheshire, SK9 5AF</w:t>
      </w:r>
    </w:p>
    <w:p w14:paraId="32802528"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Tel: 0303 123 1113</w:t>
      </w:r>
    </w:p>
    <w:p w14:paraId="791E4818"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Website: </w:t>
      </w:r>
      <w:hyperlink r:id="rId12" w:history="1">
        <w:r w:rsidRPr="006751EE">
          <w:rPr>
            <w:rStyle w:val="Hyperlink"/>
            <w:rFonts w:ascii="Arial" w:hAnsi="Arial" w:cs="Arial"/>
            <w:sz w:val="24"/>
            <w:szCs w:val="24"/>
          </w:rPr>
          <w:t>https://ico.org.uk/</w:t>
        </w:r>
      </w:hyperlink>
    </w:p>
    <w:p w14:paraId="19C0B562" w14:textId="77777777" w:rsidR="007734B4" w:rsidRPr="006751EE" w:rsidRDefault="007734B4" w:rsidP="006751EE">
      <w:pPr>
        <w:pStyle w:val="Body"/>
        <w:spacing w:after="0"/>
        <w:rPr>
          <w:rFonts w:ascii="Arial" w:hAnsi="Arial" w:cs="Arial"/>
          <w:sz w:val="24"/>
          <w:szCs w:val="24"/>
        </w:rPr>
      </w:pPr>
    </w:p>
    <w:p w14:paraId="10FB4367"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For further information about how Swansea Bay University Health Board processes your personal information, please view the full privacy notice on our website.  Should you wish to exercise your rights under the GDPR, please contact: </w:t>
      </w:r>
    </w:p>
    <w:p w14:paraId="12556EE2" w14:textId="77777777" w:rsidR="007734B4" w:rsidRPr="006751EE" w:rsidRDefault="007734B4" w:rsidP="006751EE">
      <w:pPr>
        <w:pStyle w:val="Body"/>
        <w:spacing w:after="0"/>
        <w:rPr>
          <w:rFonts w:ascii="Arial" w:hAnsi="Arial" w:cs="Arial"/>
          <w:sz w:val="24"/>
          <w:szCs w:val="24"/>
        </w:rPr>
      </w:pPr>
    </w:p>
    <w:p w14:paraId="728B8ADF"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Data Protection Officer, Swansea Bay University Health Board Headquarters, 1 Talbot Gateway, Port Talbot.  SA12 7BR </w:t>
      </w:r>
    </w:p>
    <w:p w14:paraId="6E5B84BF" w14:textId="680798D2" w:rsidR="007734B4" w:rsidRDefault="007734B4" w:rsidP="006751EE">
      <w:pPr>
        <w:pStyle w:val="Body"/>
        <w:spacing w:after="0"/>
        <w:rPr>
          <w:rFonts w:ascii="Arial" w:hAnsi="Arial" w:cs="Arial"/>
          <w:b/>
          <w:i/>
          <w:sz w:val="24"/>
          <w:szCs w:val="24"/>
        </w:rPr>
      </w:pPr>
    </w:p>
    <w:p w14:paraId="067E9C0A" w14:textId="70F06D9C" w:rsidR="00964BE1" w:rsidRDefault="00964BE1" w:rsidP="006751EE">
      <w:pPr>
        <w:pStyle w:val="Body"/>
        <w:spacing w:after="0"/>
        <w:rPr>
          <w:rFonts w:ascii="Arial" w:hAnsi="Arial" w:cs="Arial"/>
          <w:b/>
          <w:i/>
          <w:sz w:val="24"/>
          <w:szCs w:val="24"/>
        </w:rPr>
      </w:pPr>
    </w:p>
    <w:p w14:paraId="52A9DC20" w14:textId="5D7AFF40" w:rsidR="00964BE1" w:rsidRDefault="00964BE1" w:rsidP="006751EE">
      <w:pPr>
        <w:pStyle w:val="Body"/>
        <w:spacing w:after="0"/>
        <w:rPr>
          <w:rFonts w:ascii="Arial" w:hAnsi="Arial" w:cs="Arial"/>
          <w:b/>
          <w:i/>
          <w:sz w:val="24"/>
          <w:szCs w:val="24"/>
        </w:rPr>
      </w:pPr>
    </w:p>
    <w:p w14:paraId="529F246C" w14:textId="06AE8DAB" w:rsidR="00964BE1" w:rsidRDefault="00964BE1" w:rsidP="006751EE">
      <w:pPr>
        <w:pStyle w:val="Body"/>
        <w:spacing w:after="0"/>
        <w:rPr>
          <w:rFonts w:ascii="Arial" w:hAnsi="Arial" w:cs="Arial"/>
          <w:b/>
          <w:i/>
          <w:sz w:val="24"/>
          <w:szCs w:val="24"/>
        </w:rPr>
      </w:pPr>
    </w:p>
    <w:p w14:paraId="717D8567" w14:textId="0339454E" w:rsidR="00964BE1" w:rsidRDefault="00964BE1" w:rsidP="006751EE">
      <w:pPr>
        <w:pStyle w:val="Body"/>
        <w:spacing w:after="0"/>
        <w:rPr>
          <w:rFonts w:ascii="Arial" w:hAnsi="Arial" w:cs="Arial"/>
          <w:b/>
          <w:i/>
          <w:sz w:val="24"/>
          <w:szCs w:val="24"/>
        </w:rPr>
      </w:pPr>
    </w:p>
    <w:p w14:paraId="47247FAD" w14:textId="7E7D2098" w:rsidR="00964BE1" w:rsidRDefault="00964BE1" w:rsidP="006751EE">
      <w:pPr>
        <w:pStyle w:val="Body"/>
        <w:spacing w:after="0"/>
        <w:rPr>
          <w:rFonts w:ascii="Arial" w:hAnsi="Arial" w:cs="Arial"/>
          <w:b/>
          <w:i/>
          <w:sz w:val="24"/>
          <w:szCs w:val="24"/>
        </w:rPr>
      </w:pPr>
    </w:p>
    <w:p w14:paraId="21585358" w14:textId="46C6B607" w:rsidR="00964BE1" w:rsidRDefault="00964BE1" w:rsidP="006751EE">
      <w:pPr>
        <w:pStyle w:val="Body"/>
        <w:spacing w:after="0"/>
        <w:rPr>
          <w:rFonts w:ascii="Arial" w:hAnsi="Arial" w:cs="Arial"/>
          <w:b/>
          <w:i/>
          <w:sz w:val="24"/>
          <w:szCs w:val="24"/>
        </w:rPr>
      </w:pPr>
    </w:p>
    <w:p w14:paraId="50420A87" w14:textId="3F90E2C1" w:rsidR="00964BE1" w:rsidRDefault="00964BE1" w:rsidP="006751EE">
      <w:pPr>
        <w:pStyle w:val="Body"/>
        <w:spacing w:after="0"/>
        <w:rPr>
          <w:rFonts w:ascii="Arial" w:hAnsi="Arial" w:cs="Arial"/>
          <w:b/>
          <w:i/>
          <w:sz w:val="24"/>
          <w:szCs w:val="24"/>
        </w:rPr>
      </w:pPr>
    </w:p>
    <w:p w14:paraId="3457E007" w14:textId="785A3B29" w:rsidR="00964BE1" w:rsidRDefault="00964BE1" w:rsidP="006751EE">
      <w:pPr>
        <w:pStyle w:val="Body"/>
        <w:spacing w:after="0"/>
        <w:rPr>
          <w:rFonts w:ascii="Arial" w:hAnsi="Arial" w:cs="Arial"/>
          <w:b/>
          <w:i/>
          <w:sz w:val="24"/>
          <w:szCs w:val="24"/>
        </w:rPr>
      </w:pPr>
    </w:p>
    <w:p w14:paraId="389C84D0" w14:textId="4F01289D" w:rsidR="00964BE1" w:rsidRDefault="00964BE1" w:rsidP="006751EE">
      <w:pPr>
        <w:pStyle w:val="Body"/>
        <w:spacing w:after="0"/>
        <w:rPr>
          <w:rFonts w:ascii="Arial" w:hAnsi="Arial" w:cs="Arial"/>
          <w:b/>
          <w:i/>
          <w:sz w:val="24"/>
          <w:szCs w:val="24"/>
        </w:rPr>
      </w:pPr>
    </w:p>
    <w:p w14:paraId="7A7FF71B" w14:textId="15948B84" w:rsidR="00964BE1" w:rsidRDefault="00964BE1" w:rsidP="006751EE">
      <w:pPr>
        <w:pStyle w:val="Body"/>
        <w:spacing w:after="0"/>
        <w:rPr>
          <w:rFonts w:ascii="Arial" w:hAnsi="Arial" w:cs="Arial"/>
          <w:b/>
          <w:i/>
          <w:sz w:val="24"/>
          <w:szCs w:val="24"/>
        </w:rPr>
      </w:pPr>
    </w:p>
    <w:p w14:paraId="7EB8FA93" w14:textId="3D135615" w:rsidR="00964BE1" w:rsidRDefault="00964BE1" w:rsidP="006751EE">
      <w:pPr>
        <w:pStyle w:val="Body"/>
        <w:spacing w:after="0"/>
        <w:rPr>
          <w:rFonts w:ascii="Arial" w:hAnsi="Arial" w:cs="Arial"/>
          <w:b/>
          <w:i/>
          <w:sz w:val="24"/>
          <w:szCs w:val="24"/>
        </w:rPr>
      </w:pPr>
    </w:p>
    <w:p w14:paraId="29DA3F91" w14:textId="3CA91BBC" w:rsidR="00964BE1" w:rsidRDefault="00964BE1" w:rsidP="006751EE">
      <w:pPr>
        <w:pStyle w:val="Body"/>
        <w:spacing w:after="0"/>
        <w:rPr>
          <w:rFonts w:ascii="Arial" w:hAnsi="Arial" w:cs="Arial"/>
          <w:b/>
          <w:i/>
          <w:sz w:val="24"/>
          <w:szCs w:val="24"/>
        </w:rPr>
      </w:pPr>
    </w:p>
    <w:p w14:paraId="3E99D510" w14:textId="45F1ED4B" w:rsidR="00964BE1" w:rsidRDefault="00964BE1" w:rsidP="006751EE">
      <w:pPr>
        <w:pStyle w:val="Body"/>
        <w:spacing w:after="0"/>
        <w:rPr>
          <w:rFonts w:ascii="Arial" w:hAnsi="Arial" w:cs="Arial"/>
          <w:b/>
          <w:i/>
          <w:sz w:val="24"/>
          <w:szCs w:val="24"/>
        </w:rPr>
      </w:pPr>
    </w:p>
    <w:p w14:paraId="6D292A3D" w14:textId="5E1F4D79" w:rsidR="00964BE1" w:rsidRDefault="00964BE1" w:rsidP="006751EE">
      <w:pPr>
        <w:pStyle w:val="Body"/>
        <w:spacing w:after="0"/>
        <w:rPr>
          <w:rFonts w:ascii="Arial" w:hAnsi="Arial" w:cs="Arial"/>
          <w:b/>
          <w:i/>
          <w:sz w:val="24"/>
          <w:szCs w:val="24"/>
        </w:rPr>
      </w:pPr>
    </w:p>
    <w:p w14:paraId="71EC0E92" w14:textId="6CA700A9" w:rsidR="00964BE1" w:rsidRDefault="00964BE1" w:rsidP="006751EE">
      <w:pPr>
        <w:pStyle w:val="Body"/>
        <w:spacing w:after="0"/>
        <w:rPr>
          <w:rFonts w:ascii="Arial" w:hAnsi="Arial" w:cs="Arial"/>
          <w:b/>
          <w:i/>
          <w:sz w:val="24"/>
          <w:szCs w:val="24"/>
        </w:rPr>
      </w:pPr>
    </w:p>
    <w:p w14:paraId="5DD152B2" w14:textId="5EC3F027" w:rsidR="00D77442" w:rsidRDefault="00D77442" w:rsidP="006751EE">
      <w:pPr>
        <w:pStyle w:val="Body"/>
        <w:spacing w:after="0"/>
        <w:rPr>
          <w:rFonts w:ascii="Arial" w:hAnsi="Arial" w:cs="Arial"/>
          <w:b/>
          <w:i/>
          <w:sz w:val="24"/>
          <w:szCs w:val="24"/>
        </w:rPr>
      </w:pPr>
    </w:p>
    <w:p w14:paraId="1DE0E348" w14:textId="1CA33B18" w:rsidR="00D77442" w:rsidRDefault="00D77442" w:rsidP="006751EE">
      <w:pPr>
        <w:pStyle w:val="Body"/>
        <w:spacing w:after="0"/>
        <w:rPr>
          <w:rFonts w:ascii="Arial" w:hAnsi="Arial" w:cs="Arial"/>
          <w:b/>
          <w:i/>
          <w:sz w:val="24"/>
          <w:szCs w:val="24"/>
        </w:rPr>
      </w:pPr>
    </w:p>
    <w:p w14:paraId="3D1EBAD2" w14:textId="7557BF2D" w:rsidR="00D77442" w:rsidRDefault="00D77442" w:rsidP="006751EE">
      <w:pPr>
        <w:pStyle w:val="Body"/>
        <w:spacing w:after="0"/>
        <w:rPr>
          <w:rFonts w:ascii="Arial" w:hAnsi="Arial" w:cs="Arial"/>
          <w:b/>
          <w:i/>
          <w:sz w:val="24"/>
          <w:szCs w:val="24"/>
        </w:rPr>
      </w:pPr>
    </w:p>
    <w:p w14:paraId="424E1D0E" w14:textId="7A169025" w:rsidR="00D77442" w:rsidRDefault="00D77442" w:rsidP="006751EE">
      <w:pPr>
        <w:pStyle w:val="Body"/>
        <w:spacing w:after="0"/>
        <w:rPr>
          <w:rFonts w:ascii="Arial" w:hAnsi="Arial" w:cs="Arial"/>
          <w:b/>
          <w:i/>
          <w:sz w:val="24"/>
          <w:szCs w:val="24"/>
        </w:rPr>
      </w:pPr>
    </w:p>
    <w:p w14:paraId="4EA4D7E6" w14:textId="46887857" w:rsidR="00D77442" w:rsidRDefault="00D77442" w:rsidP="006751EE">
      <w:pPr>
        <w:pStyle w:val="Body"/>
        <w:spacing w:after="0"/>
        <w:rPr>
          <w:rFonts w:ascii="Arial" w:hAnsi="Arial" w:cs="Arial"/>
          <w:b/>
          <w:i/>
          <w:sz w:val="24"/>
          <w:szCs w:val="24"/>
        </w:rPr>
      </w:pPr>
    </w:p>
    <w:p w14:paraId="7C7D876E" w14:textId="1E279E53" w:rsidR="00D77442" w:rsidRDefault="00D77442" w:rsidP="006751EE">
      <w:pPr>
        <w:pStyle w:val="Body"/>
        <w:spacing w:after="0"/>
        <w:rPr>
          <w:rFonts w:ascii="Arial" w:hAnsi="Arial" w:cs="Arial"/>
          <w:b/>
          <w:i/>
          <w:sz w:val="24"/>
          <w:szCs w:val="24"/>
        </w:rPr>
      </w:pPr>
    </w:p>
    <w:p w14:paraId="77AB0A8A" w14:textId="77777777" w:rsidR="00964BE1" w:rsidRDefault="00964BE1" w:rsidP="006751EE">
      <w:pPr>
        <w:pStyle w:val="Body"/>
        <w:spacing w:after="0"/>
        <w:rPr>
          <w:rFonts w:ascii="Arial" w:hAnsi="Arial" w:cs="Arial"/>
          <w:b/>
          <w:i/>
          <w:sz w:val="24"/>
          <w:szCs w:val="24"/>
        </w:rPr>
      </w:pPr>
    </w:p>
    <w:p w14:paraId="4800776A" w14:textId="6A1D0DE5" w:rsidR="007734B4" w:rsidRPr="006751EE" w:rsidRDefault="007734B4" w:rsidP="006751EE">
      <w:pPr>
        <w:pStyle w:val="Body"/>
        <w:spacing w:after="0"/>
        <w:rPr>
          <w:rFonts w:ascii="Arial" w:hAnsi="Arial" w:cs="Arial"/>
          <w:b/>
          <w:i/>
          <w:sz w:val="24"/>
          <w:szCs w:val="24"/>
        </w:rPr>
      </w:pPr>
      <w:r w:rsidRPr="006751EE">
        <w:rPr>
          <w:rFonts w:ascii="Arial" w:hAnsi="Arial" w:cs="Arial"/>
          <w:b/>
          <w:i/>
          <w:sz w:val="24"/>
          <w:szCs w:val="24"/>
        </w:rPr>
        <w:lastRenderedPageBreak/>
        <w:t>TICK ONLY ONE BOX FOR EACH QUESTION</w:t>
      </w:r>
    </w:p>
    <w:p w14:paraId="54F20A3A"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What was your age on your last birthday?</w:t>
      </w:r>
    </w:p>
    <w:tbl>
      <w:tblPr>
        <w:tblW w:w="0" w:type="auto"/>
        <w:tblInd w:w="426" w:type="dxa"/>
        <w:tblLook w:val="04A0" w:firstRow="1" w:lastRow="0" w:firstColumn="1" w:lastColumn="0" w:noHBand="0" w:noVBand="1"/>
      </w:tblPr>
      <w:tblGrid>
        <w:gridCol w:w="3402"/>
      </w:tblGrid>
      <w:tr w:rsidR="007734B4" w:rsidRPr="006751EE" w14:paraId="0123B334" w14:textId="77777777" w:rsidTr="007734B4">
        <w:trPr>
          <w:trHeight w:val="274"/>
        </w:trPr>
        <w:tc>
          <w:tcPr>
            <w:tcW w:w="3402" w:type="dxa"/>
          </w:tcPr>
          <w:p w14:paraId="647F4269"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55258108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Under 16</w:t>
            </w:r>
          </w:p>
        </w:tc>
      </w:tr>
      <w:tr w:rsidR="007734B4" w:rsidRPr="006751EE" w14:paraId="4A580E59" w14:textId="77777777" w:rsidTr="007734B4">
        <w:trPr>
          <w:trHeight w:val="289"/>
        </w:trPr>
        <w:tc>
          <w:tcPr>
            <w:tcW w:w="3402" w:type="dxa"/>
          </w:tcPr>
          <w:p w14:paraId="519E8B6F"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6649921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16 -24</w:t>
            </w:r>
          </w:p>
        </w:tc>
      </w:tr>
      <w:tr w:rsidR="007734B4" w:rsidRPr="006751EE" w14:paraId="27CE7313" w14:textId="77777777" w:rsidTr="007734B4">
        <w:trPr>
          <w:trHeight w:val="274"/>
        </w:trPr>
        <w:tc>
          <w:tcPr>
            <w:tcW w:w="3402" w:type="dxa"/>
          </w:tcPr>
          <w:p w14:paraId="2F2B364A"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84516689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25 – 34</w:t>
            </w:r>
          </w:p>
        </w:tc>
      </w:tr>
      <w:tr w:rsidR="007734B4" w:rsidRPr="006751EE" w14:paraId="3BE98F79" w14:textId="77777777" w:rsidTr="007734B4">
        <w:trPr>
          <w:trHeight w:val="289"/>
        </w:trPr>
        <w:tc>
          <w:tcPr>
            <w:tcW w:w="3402" w:type="dxa"/>
          </w:tcPr>
          <w:p w14:paraId="3621709A"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2890150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35 – 44</w:t>
            </w:r>
          </w:p>
        </w:tc>
      </w:tr>
      <w:tr w:rsidR="007734B4" w:rsidRPr="006751EE" w14:paraId="392CD393" w14:textId="77777777" w:rsidTr="007734B4">
        <w:trPr>
          <w:trHeight w:val="274"/>
        </w:trPr>
        <w:tc>
          <w:tcPr>
            <w:tcW w:w="3402" w:type="dxa"/>
          </w:tcPr>
          <w:p w14:paraId="0A31F26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5119923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45 – 54</w:t>
            </w:r>
          </w:p>
        </w:tc>
      </w:tr>
      <w:tr w:rsidR="007734B4" w:rsidRPr="006751EE" w14:paraId="0C294F52" w14:textId="77777777" w:rsidTr="007734B4">
        <w:trPr>
          <w:trHeight w:val="274"/>
        </w:trPr>
        <w:tc>
          <w:tcPr>
            <w:tcW w:w="3402" w:type="dxa"/>
          </w:tcPr>
          <w:p w14:paraId="07BD81CD"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9368113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55 – 64</w:t>
            </w:r>
          </w:p>
        </w:tc>
      </w:tr>
      <w:tr w:rsidR="007734B4" w:rsidRPr="006751EE" w14:paraId="26C86360" w14:textId="77777777" w:rsidTr="007734B4">
        <w:trPr>
          <w:trHeight w:val="289"/>
        </w:trPr>
        <w:tc>
          <w:tcPr>
            <w:tcW w:w="3402" w:type="dxa"/>
          </w:tcPr>
          <w:p w14:paraId="27D4B8F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612830069"/>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65 – 74</w:t>
            </w:r>
          </w:p>
        </w:tc>
      </w:tr>
      <w:tr w:rsidR="007734B4" w:rsidRPr="006751EE" w14:paraId="3DAA2473" w14:textId="77777777" w:rsidTr="007734B4">
        <w:trPr>
          <w:trHeight w:val="274"/>
        </w:trPr>
        <w:tc>
          <w:tcPr>
            <w:tcW w:w="3402" w:type="dxa"/>
          </w:tcPr>
          <w:p w14:paraId="7099219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58065408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75 or over</w:t>
            </w:r>
          </w:p>
        </w:tc>
      </w:tr>
      <w:tr w:rsidR="007734B4" w:rsidRPr="006751EE" w14:paraId="4F43651B" w14:textId="77777777" w:rsidTr="007734B4">
        <w:trPr>
          <w:trHeight w:val="347"/>
        </w:trPr>
        <w:tc>
          <w:tcPr>
            <w:tcW w:w="3402" w:type="dxa"/>
          </w:tcPr>
          <w:p w14:paraId="4345290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11107949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tc>
      </w:tr>
      <w:tr w:rsidR="007734B4" w:rsidRPr="006751EE" w14:paraId="49E1FA10" w14:textId="77777777" w:rsidTr="007734B4">
        <w:trPr>
          <w:trHeight w:val="347"/>
        </w:trPr>
        <w:tc>
          <w:tcPr>
            <w:tcW w:w="3402" w:type="dxa"/>
          </w:tcPr>
          <w:p w14:paraId="678A90CD" w14:textId="77777777" w:rsidR="007734B4" w:rsidRPr="006751EE" w:rsidRDefault="007734B4" w:rsidP="006751EE">
            <w:pPr>
              <w:pStyle w:val="Body"/>
              <w:spacing w:after="0"/>
              <w:rPr>
                <w:rFonts w:ascii="Arial" w:hAnsi="Arial" w:cs="Arial"/>
                <w:sz w:val="24"/>
                <w:szCs w:val="24"/>
              </w:rPr>
            </w:pPr>
          </w:p>
        </w:tc>
      </w:tr>
    </w:tbl>
    <w:p w14:paraId="7D431FBC"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Gender</w:t>
      </w:r>
    </w:p>
    <w:p w14:paraId="13256D08"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Which of the following describes how you think of yourself?</w:t>
      </w:r>
    </w:p>
    <w:tbl>
      <w:tblPr>
        <w:tblW w:w="0" w:type="auto"/>
        <w:tblInd w:w="426" w:type="dxa"/>
        <w:tblLook w:val="04A0" w:firstRow="1" w:lastRow="0" w:firstColumn="1" w:lastColumn="0" w:noHBand="0" w:noVBand="1"/>
      </w:tblPr>
      <w:tblGrid>
        <w:gridCol w:w="5221"/>
      </w:tblGrid>
      <w:tr w:rsidR="007734B4" w:rsidRPr="006751EE" w14:paraId="7AFCB1B8" w14:textId="77777777" w:rsidTr="007734B4">
        <w:trPr>
          <w:trHeight w:val="250"/>
        </w:trPr>
        <w:tc>
          <w:tcPr>
            <w:tcW w:w="5221" w:type="dxa"/>
          </w:tcPr>
          <w:p w14:paraId="1DD47798"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4714694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Female</w:t>
            </w:r>
          </w:p>
        </w:tc>
      </w:tr>
      <w:tr w:rsidR="007734B4" w:rsidRPr="006751EE" w14:paraId="2D9DB381" w14:textId="77777777" w:rsidTr="007734B4">
        <w:trPr>
          <w:trHeight w:val="264"/>
        </w:trPr>
        <w:tc>
          <w:tcPr>
            <w:tcW w:w="5221" w:type="dxa"/>
          </w:tcPr>
          <w:p w14:paraId="4B3AE63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10646460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Male</w:t>
            </w:r>
          </w:p>
        </w:tc>
      </w:tr>
      <w:tr w:rsidR="007734B4" w:rsidRPr="006751EE" w14:paraId="03F9165B" w14:textId="77777777" w:rsidTr="007734B4">
        <w:trPr>
          <w:trHeight w:val="314"/>
        </w:trPr>
        <w:tc>
          <w:tcPr>
            <w:tcW w:w="5221" w:type="dxa"/>
          </w:tcPr>
          <w:p w14:paraId="15FC1D3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39928641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Other/I prefer to use my own term</w:t>
            </w:r>
          </w:p>
        </w:tc>
      </w:tr>
      <w:tr w:rsidR="007734B4" w:rsidRPr="006751EE" w14:paraId="4AF075D0" w14:textId="77777777" w:rsidTr="007734B4">
        <w:trPr>
          <w:trHeight w:val="250"/>
        </w:trPr>
        <w:tc>
          <w:tcPr>
            <w:tcW w:w="5221" w:type="dxa"/>
          </w:tcPr>
          <w:p w14:paraId="05DB58F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3847066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tc>
      </w:tr>
    </w:tbl>
    <w:p w14:paraId="05E478FE"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w:t>
      </w:r>
    </w:p>
    <w:p w14:paraId="2902663E"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Which of the following best describes your ethnic group or background?</w:t>
      </w:r>
    </w:p>
    <w:tbl>
      <w:tblPr>
        <w:tblW w:w="10064" w:type="dxa"/>
        <w:tblInd w:w="426" w:type="dxa"/>
        <w:tblLook w:val="04A0" w:firstRow="1" w:lastRow="0" w:firstColumn="1" w:lastColumn="0" w:noHBand="0" w:noVBand="1"/>
      </w:tblPr>
      <w:tblGrid>
        <w:gridCol w:w="9213"/>
        <w:gridCol w:w="851"/>
      </w:tblGrid>
      <w:tr w:rsidR="007734B4" w:rsidRPr="006751EE" w14:paraId="62E0B0DA" w14:textId="77777777" w:rsidTr="007734B4">
        <w:trPr>
          <w:trHeight w:val="1843"/>
        </w:trPr>
        <w:tc>
          <w:tcPr>
            <w:tcW w:w="9213" w:type="dxa"/>
          </w:tcPr>
          <w:p w14:paraId="5C191451"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White</w:t>
            </w:r>
          </w:p>
          <w:p w14:paraId="492D3F5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1255054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Welsh / English / Scottish/ Northern Irish / British</w:t>
            </w:r>
          </w:p>
          <w:p w14:paraId="67E2E2BC"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8972884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Irish</w:t>
            </w:r>
          </w:p>
          <w:p w14:paraId="06213E1C"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54905989"/>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Gypsy or Irish Traveller</w:t>
            </w:r>
          </w:p>
          <w:p w14:paraId="44587CA8"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69107854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Any other white background (please describe)</w:t>
            </w:r>
          </w:p>
          <w:p w14:paraId="11B3139F"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w:t>
            </w:r>
          </w:p>
          <w:p w14:paraId="1E048565" w14:textId="77777777" w:rsidR="007734B4" w:rsidRPr="006751EE" w:rsidRDefault="007734B4" w:rsidP="006751EE">
            <w:pPr>
              <w:pStyle w:val="Body"/>
              <w:spacing w:after="0"/>
              <w:rPr>
                <w:rFonts w:ascii="Arial" w:hAnsi="Arial" w:cs="Arial"/>
                <w:b/>
                <w:sz w:val="24"/>
                <w:szCs w:val="24"/>
              </w:rPr>
            </w:pPr>
          </w:p>
          <w:p w14:paraId="2E7E23DF"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Mixed/Multiple ethnic groups</w:t>
            </w:r>
          </w:p>
          <w:p w14:paraId="3832F3FC"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115403094"/>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White and Black Caribbean</w:t>
            </w:r>
          </w:p>
          <w:p w14:paraId="15C6D973"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83699064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White and Black African</w:t>
            </w:r>
          </w:p>
          <w:p w14:paraId="0890CE86"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3943219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White and Asian</w:t>
            </w:r>
          </w:p>
          <w:p w14:paraId="364F9192"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805821119"/>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Any other mixed/multiple ethnic background (please describe)</w:t>
            </w:r>
          </w:p>
          <w:p w14:paraId="25904BEF" w14:textId="77777777" w:rsidR="007734B4" w:rsidRPr="006751EE" w:rsidRDefault="007734B4" w:rsidP="006751EE">
            <w:pPr>
              <w:pStyle w:val="Body"/>
              <w:spacing w:after="0"/>
              <w:rPr>
                <w:rFonts w:ascii="Arial" w:hAnsi="Arial" w:cs="Arial"/>
                <w:b/>
                <w:sz w:val="24"/>
                <w:szCs w:val="24"/>
                <w:u w:val="single"/>
              </w:rPr>
            </w:pPr>
            <w:r w:rsidRPr="006751EE">
              <w:rPr>
                <w:rFonts w:ascii="Arial" w:hAnsi="Arial" w:cs="Arial"/>
                <w:sz w:val="24"/>
                <w:szCs w:val="24"/>
              </w:rPr>
              <w:t xml:space="preserve"> </w:t>
            </w:r>
            <w:r w:rsidRPr="006751EE">
              <w:rPr>
                <w:rFonts w:ascii="Arial" w:hAnsi="Arial" w:cs="Arial"/>
                <w:sz w:val="24"/>
                <w:szCs w:val="24"/>
              </w:rPr>
              <w:tab/>
              <w:t>…………………………………………………….</w:t>
            </w:r>
            <w:r w:rsidRPr="006751EE">
              <w:rPr>
                <w:rFonts w:ascii="Arial" w:hAnsi="Arial" w:cs="Arial"/>
                <w:sz w:val="24"/>
                <w:szCs w:val="24"/>
              </w:rPr>
              <w:br/>
            </w:r>
            <w:r w:rsidRPr="006751EE">
              <w:rPr>
                <w:rFonts w:ascii="Arial" w:hAnsi="Arial" w:cs="Arial"/>
                <w:sz w:val="24"/>
                <w:szCs w:val="24"/>
              </w:rPr>
              <w:br/>
            </w:r>
            <w:r w:rsidRPr="006751EE">
              <w:rPr>
                <w:rFonts w:ascii="Arial" w:hAnsi="Arial" w:cs="Arial"/>
                <w:b/>
                <w:sz w:val="24"/>
                <w:szCs w:val="24"/>
              </w:rPr>
              <w:t>Asian/Asian Welsh/Asian British</w:t>
            </w:r>
          </w:p>
          <w:p w14:paraId="2BBDC4A6"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77876779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Indian</w:t>
            </w:r>
          </w:p>
          <w:p w14:paraId="2A2DF05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42387060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Pakistani</w:t>
            </w:r>
          </w:p>
          <w:p w14:paraId="3F692F5D"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517691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Bangladeshi</w:t>
            </w:r>
          </w:p>
          <w:p w14:paraId="414AD7C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6955214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Chinese</w:t>
            </w:r>
          </w:p>
          <w:p w14:paraId="6F43E033" w14:textId="77777777" w:rsidR="007734B4" w:rsidRPr="006751EE" w:rsidRDefault="003B347B" w:rsidP="006751EE">
            <w:pPr>
              <w:pStyle w:val="Body"/>
              <w:spacing w:after="0"/>
              <w:rPr>
                <w:rFonts w:ascii="Arial" w:hAnsi="Arial" w:cs="Arial"/>
                <w:b/>
                <w:sz w:val="24"/>
                <w:szCs w:val="24"/>
                <w:u w:val="single"/>
              </w:rPr>
            </w:pPr>
            <w:sdt>
              <w:sdtPr>
                <w:rPr>
                  <w:rFonts w:ascii="Arial" w:hAnsi="Arial" w:cs="Arial"/>
                  <w:sz w:val="24"/>
                  <w:szCs w:val="24"/>
                </w:rPr>
                <w:id w:val="-1269479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Any other Asian background (please describe)</w:t>
            </w:r>
            <w:r w:rsidR="007734B4" w:rsidRPr="006751EE">
              <w:rPr>
                <w:rFonts w:ascii="Arial" w:hAnsi="Arial" w:cs="Arial"/>
                <w:sz w:val="24"/>
                <w:szCs w:val="24"/>
              </w:rPr>
              <w:tab/>
              <w:t>……………………………………………………..</w:t>
            </w:r>
            <w:r w:rsidR="007734B4" w:rsidRPr="006751EE">
              <w:rPr>
                <w:rFonts w:ascii="Arial" w:hAnsi="Arial" w:cs="Arial"/>
                <w:sz w:val="24"/>
                <w:szCs w:val="24"/>
              </w:rPr>
              <w:br/>
            </w:r>
            <w:r w:rsidR="007734B4" w:rsidRPr="006751EE">
              <w:rPr>
                <w:rFonts w:ascii="Arial" w:hAnsi="Arial" w:cs="Arial"/>
                <w:sz w:val="24"/>
                <w:szCs w:val="24"/>
              </w:rPr>
              <w:lastRenderedPageBreak/>
              <w:br/>
            </w:r>
            <w:r w:rsidR="007734B4" w:rsidRPr="006751EE">
              <w:rPr>
                <w:rFonts w:ascii="Arial" w:hAnsi="Arial" w:cs="Arial"/>
                <w:b/>
                <w:sz w:val="24"/>
                <w:szCs w:val="24"/>
              </w:rPr>
              <w:t>Black/Black Welsh/African/Caribbean/Black British</w:t>
            </w:r>
          </w:p>
          <w:p w14:paraId="19FD039C"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4049073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African</w:t>
            </w:r>
          </w:p>
          <w:p w14:paraId="1A802D8C"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35905308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Caribbean</w:t>
            </w:r>
          </w:p>
          <w:p w14:paraId="42601E57"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84783082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Any other Black/Black British/African/Caribbean background (please)</w:t>
            </w:r>
          </w:p>
          <w:p w14:paraId="7C78B835" w14:textId="77777777" w:rsidR="007734B4" w:rsidRPr="006751EE" w:rsidRDefault="007734B4" w:rsidP="006751EE">
            <w:pPr>
              <w:pStyle w:val="Body"/>
              <w:spacing w:after="0"/>
              <w:rPr>
                <w:rFonts w:ascii="Arial" w:hAnsi="Arial" w:cs="Arial"/>
                <w:b/>
                <w:sz w:val="24"/>
                <w:szCs w:val="24"/>
                <w:u w:val="single"/>
              </w:rPr>
            </w:pPr>
            <w:r w:rsidRPr="006751EE">
              <w:rPr>
                <w:rFonts w:ascii="Arial" w:hAnsi="Arial" w:cs="Arial"/>
                <w:sz w:val="24"/>
                <w:szCs w:val="24"/>
              </w:rPr>
              <w:tab/>
              <w:t>………………………………………………………</w:t>
            </w:r>
            <w:r w:rsidRPr="006751EE">
              <w:rPr>
                <w:rFonts w:ascii="Arial" w:hAnsi="Arial" w:cs="Arial"/>
                <w:sz w:val="24"/>
                <w:szCs w:val="24"/>
              </w:rPr>
              <w:br/>
            </w:r>
          </w:p>
          <w:p w14:paraId="3E3FC9D5"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Other ethnic group</w:t>
            </w:r>
          </w:p>
          <w:p w14:paraId="302EBE88"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75195555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Arab</w:t>
            </w:r>
          </w:p>
          <w:p w14:paraId="0C502C32"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24313882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Any other ethnic group (please describe)</w:t>
            </w:r>
          </w:p>
          <w:p w14:paraId="7ABC23E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3914422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w:t>
            </w:r>
            <w:r w:rsidR="007734B4" w:rsidRPr="006751EE">
              <w:rPr>
                <w:rFonts w:ascii="Arial" w:hAnsi="Arial" w:cs="Arial"/>
                <w:sz w:val="24"/>
                <w:szCs w:val="24"/>
              </w:rPr>
              <w:tab/>
              <w:t>Prefer not to say</w:t>
            </w:r>
          </w:p>
        </w:tc>
        <w:tc>
          <w:tcPr>
            <w:tcW w:w="851" w:type="dxa"/>
            <w:vAlign w:val="center"/>
          </w:tcPr>
          <w:p w14:paraId="1EBA0F11" w14:textId="77777777" w:rsidR="007734B4" w:rsidRPr="006751EE" w:rsidRDefault="007734B4" w:rsidP="006751EE">
            <w:pPr>
              <w:pStyle w:val="Body"/>
              <w:spacing w:after="0"/>
              <w:rPr>
                <w:rFonts w:ascii="Arial" w:hAnsi="Arial" w:cs="Arial"/>
                <w:sz w:val="24"/>
                <w:szCs w:val="24"/>
              </w:rPr>
            </w:pPr>
          </w:p>
        </w:tc>
      </w:tr>
    </w:tbl>
    <w:p w14:paraId="60ED8571"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w:t>
      </w:r>
    </w:p>
    <w:p w14:paraId="13252F9F" w14:textId="77777777" w:rsidR="007734B4" w:rsidRPr="006751EE" w:rsidRDefault="007734B4" w:rsidP="006751EE">
      <w:pPr>
        <w:pStyle w:val="Body"/>
        <w:spacing w:after="0"/>
        <w:rPr>
          <w:rFonts w:ascii="Arial" w:hAnsi="Arial" w:cs="Arial"/>
          <w:b/>
          <w:sz w:val="24"/>
          <w:szCs w:val="24"/>
          <w:u w:val="single"/>
        </w:rPr>
      </w:pPr>
      <w:r w:rsidRPr="006751EE">
        <w:rPr>
          <w:rFonts w:ascii="Arial" w:hAnsi="Arial" w:cs="Arial"/>
          <w:b/>
          <w:sz w:val="24"/>
          <w:szCs w:val="24"/>
        </w:rPr>
        <w:t xml:space="preserve">        Disability</w:t>
      </w:r>
    </w:p>
    <w:p w14:paraId="14A0AC00" w14:textId="39F34659" w:rsidR="007734B4" w:rsidRPr="00D77442" w:rsidRDefault="007734B4" w:rsidP="00D77442">
      <w:pPr>
        <w:pStyle w:val="Body"/>
        <w:spacing w:after="0"/>
        <w:ind w:left="720"/>
        <w:rPr>
          <w:rFonts w:ascii="Arial" w:hAnsi="Arial" w:cs="Arial"/>
          <w:b/>
          <w:sz w:val="24"/>
          <w:szCs w:val="24"/>
        </w:rPr>
      </w:pPr>
      <w:r w:rsidRPr="006751EE">
        <w:rPr>
          <w:rFonts w:ascii="Arial" w:hAnsi="Arial" w:cs="Arial"/>
          <w:sz w:val="24"/>
          <w:szCs w:val="24"/>
        </w:rPr>
        <w:t xml:space="preserve">  </w:t>
      </w:r>
      <w:r w:rsidRPr="00D77442">
        <w:rPr>
          <w:rFonts w:ascii="Arial" w:hAnsi="Arial" w:cs="Arial"/>
          <w:b/>
          <w:sz w:val="24"/>
          <w:szCs w:val="24"/>
        </w:rPr>
        <w:t xml:space="preserve">Are your day-to-day activities reduced because of physical or mental </w:t>
      </w:r>
      <w:proofErr w:type="gramStart"/>
      <w:r w:rsidRPr="00D77442">
        <w:rPr>
          <w:rFonts w:ascii="Arial" w:hAnsi="Arial" w:cs="Arial"/>
          <w:b/>
          <w:sz w:val="24"/>
          <w:szCs w:val="24"/>
        </w:rPr>
        <w:t>health</w:t>
      </w:r>
      <w:proofErr w:type="gramEnd"/>
      <w:r w:rsidRPr="00D77442">
        <w:rPr>
          <w:rFonts w:ascii="Arial" w:hAnsi="Arial" w:cs="Arial"/>
          <w:b/>
          <w:sz w:val="24"/>
          <w:szCs w:val="24"/>
        </w:rPr>
        <w:t xml:space="preserve">  </w:t>
      </w:r>
    </w:p>
    <w:p w14:paraId="72F3292E" w14:textId="77777777" w:rsidR="007734B4" w:rsidRPr="00D77442" w:rsidRDefault="007734B4" w:rsidP="00D77442">
      <w:pPr>
        <w:pStyle w:val="Body"/>
        <w:spacing w:after="0"/>
        <w:ind w:left="720"/>
        <w:rPr>
          <w:rFonts w:ascii="Arial" w:hAnsi="Arial" w:cs="Arial"/>
          <w:b/>
          <w:sz w:val="24"/>
          <w:szCs w:val="24"/>
        </w:rPr>
      </w:pPr>
      <w:r w:rsidRPr="00D77442">
        <w:rPr>
          <w:rFonts w:ascii="Arial" w:hAnsi="Arial" w:cs="Arial"/>
          <w:b/>
          <w:sz w:val="24"/>
          <w:szCs w:val="24"/>
        </w:rPr>
        <w:t xml:space="preserve">  conditions or illnesses which has lasted, or is expected to last, at least 12  </w:t>
      </w:r>
    </w:p>
    <w:p w14:paraId="757FB7DA" w14:textId="77777777" w:rsidR="007734B4" w:rsidRPr="00D77442" w:rsidRDefault="007734B4" w:rsidP="00D77442">
      <w:pPr>
        <w:pStyle w:val="Body"/>
        <w:spacing w:after="0"/>
        <w:ind w:left="720"/>
        <w:rPr>
          <w:rFonts w:ascii="Arial" w:hAnsi="Arial" w:cs="Arial"/>
          <w:b/>
          <w:sz w:val="24"/>
          <w:szCs w:val="24"/>
        </w:rPr>
      </w:pPr>
      <w:r w:rsidRPr="00D77442">
        <w:rPr>
          <w:rFonts w:ascii="Arial" w:hAnsi="Arial" w:cs="Arial"/>
          <w:b/>
          <w:sz w:val="24"/>
          <w:szCs w:val="24"/>
        </w:rPr>
        <w:t xml:space="preserve">  months?</w:t>
      </w:r>
    </w:p>
    <w:tbl>
      <w:tblPr>
        <w:tblW w:w="0" w:type="auto"/>
        <w:tblInd w:w="426" w:type="dxa"/>
        <w:tblLook w:val="04A0" w:firstRow="1" w:lastRow="0" w:firstColumn="1" w:lastColumn="0" w:noHBand="0" w:noVBand="1"/>
      </w:tblPr>
      <w:tblGrid>
        <w:gridCol w:w="3118"/>
      </w:tblGrid>
      <w:tr w:rsidR="007734B4" w:rsidRPr="006751EE" w14:paraId="568DE7C4" w14:textId="77777777" w:rsidTr="007734B4">
        <w:tc>
          <w:tcPr>
            <w:tcW w:w="3118" w:type="dxa"/>
          </w:tcPr>
          <w:p w14:paraId="3FBD26FF"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20251584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Yes, limited a lot.</w:t>
            </w:r>
          </w:p>
        </w:tc>
      </w:tr>
      <w:tr w:rsidR="007734B4" w:rsidRPr="006751EE" w14:paraId="5199971B" w14:textId="77777777" w:rsidTr="007734B4">
        <w:tc>
          <w:tcPr>
            <w:tcW w:w="3118" w:type="dxa"/>
          </w:tcPr>
          <w:p w14:paraId="1D012FF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67635217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Yes, limited a little.</w:t>
            </w:r>
          </w:p>
        </w:tc>
      </w:tr>
      <w:tr w:rsidR="007734B4" w:rsidRPr="006751EE" w14:paraId="10D2580F" w14:textId="77777777" w:rsidTr="007734B4">
        <w:tc>
          <w:tcPr>
            <w:tcW w:w="3118" w:type="dxa"/>
          </w:tcPr>
          <w:p w14:paraId="0C46BD2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5838999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No.</w:t>
            </w:r>
          </w:p>
        </w:tc>
      </w:tr>
      <w:tr w:rsidR="007734B4" w:rsidRPr="006751EE" w14:paraId="4FDFF550" w14:textId="77777777" w:rsidTr="007734B4">
        <w:tc>
          <w:tcPr>
            <w:tcW w:w="3118" w:type="dxa"/>
          </w:tcPr>
          <w:p w14:paraId="7088EC59"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721129814"/>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tc>
      </w:tr>
    </w:tbl>
    <w:p w14:paraId="5DD2D5F4" w14:textId="77777777" w:rsidR="007734B4" w:rsidRPr="006751EE" w:rsidRDefault="007734B4" w:rsidP="006751EE">
      <w:pPr>
        <w:pStyle w:val="Body"/>
        <w:spacing w:after="0"/>
        <w:rPr>
          <w:rFonts w:ascii="Arial" w:hAnsi="Arial" w:cs="Arial"/>
          <w:sz w:val="24"/>
          <w:szCs w:val="24"/>
        </w:rPr>
      </w:pPr>
    </w:p>
    <w:p w14:paraId="7C66CDF3" w14:textId="77777777" w:rsidR="007734B4" w:rsidRPr="006751EE" w:rsidRDefault="007734B4" w:rsidP="006751EE">
      <w:pPr>
        <w:pStyle w:val="Body"/>
        <w:spacing w:after="0"/>
        <w:rPr>
          <w:rFonts w:ascii="Arial" w:hAnsi="Arial" w:cs="Arial"/>
          <w:sz w:val="24"/>
          <w:szCs w:val="24"/>
        </w:rPr>
      </w:pPr>
      <w:r w:rsidRPr="006751EE">
        <w:rPr>
          <w:rFonts w:ascii="Arial" w:hAnsi="Arial" w:cs="Arial"/>
          <w:b/>
          <w:sz w:val="24"/>
          <w:szCs w:val="24"/>
        </w:rPr>
        <w:t xml:space="preserve">        Sexual Orientation</w:t>
      </w:r>
    </w:p>
    <w:p w14:paraId="0EF7DB17"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Which of the following best describes your sexual orientation?</w:t>
      </w:r>
    </w:p>
    <w:tbl>
      <w:tblPr>
        <w:tblW w:w="0" w:type="auto"/>
        <w:tblInd w:w="426" w:type="dxa"/>
        <w:tblLook w:val="04A0" w:firstRow="1" w:lastRow="0" w:firstColumn="1" w:lastColumn="0" w:noHBand="0" w:noVBand="1"/>
      </w:tblPr>
      <w:tblGrid>
        <w:gridCol w:w="4819"/>
      </w:tblGrid>
      <w:tr w:rsidR="007734B4" w:rsidRPr="006751EE" w14:paraId="7A618390" w14:textId="77777777" w:rsidTr="007734B4">
        <w:tc>
          <w:tcPr>
            <w:tcW w:w="4819" w:type="dxa"/>
          </w:tcPr>
          <w:p w14:paraId="559CC5EA"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48578037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 xml:space="preserve">Bisexual </w:t>
            </w:r>
          </w:p>
        </w:tc>
      </w:tr>
      <w:tr w:rsidR="007734B4" w:rsidRPr="006751EE" w14:paraId="67099A10" w14:textId="77777777" w:rsidTr="007734B4">
        <w:tc>
          <w:tcPr>
            <w:tcW w:w="4819" w:type="dxa"/>
          </w:tcPr>
          <w:p w14:paraId="0A011830"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09334643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Gay or Lesbian</w:t>
            </w:r>
          </w:p>
        </w:tc>
      </w:tr>
      <w:tr w:rsidR="007734B4" w:rsidRPr="006751EE" w14:paraId="2B7E348B" w14:textId="77777777" w:rsidTr="007734B4">
        <w:tc>
          <w:tcPr>
            <w:tcW w:w="4819" w:type="dxa"/>
          </w:tcPr>
          <w:p w14:paraId="76685397"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4719168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Straight/Heterosexual</w:t>
            </w:r>
          </w:p>
          <w:p w14:paraId="1B5BCAC2"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74854275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Other/I prefer to use my own term</w:t>
            </w:r>
          </w:p>
        </w:tc>
      </w:tr>
      <w:tr w:rsidR="007734B4" w:rsidRPr="006751EE" w14:paraId="10A28D16" w14:textId="77777777" w:rsidTr="007734B4">
        <w:trPr>
          <w:trHeight w:val="80"/>
        </w:trPr>
        <w:tc>
          <w:tcPr>
            <w:tcW w:w="4819" w:type="dxa"/>
          </w:tcPr>
          <w:p w14:paraId="23B27796"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2391750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 xml:space="preserve">       Prefer not to say </w:t>
            </w:r>
          </w:p>
        </w:tc>
      </w:tr>
      <w:tr w:rsidR="007734B4" w:rsidRPr="006751EE" w14:paraId="16736EE5" w14:textId="77777777" w:rsidTr="007734B4">
        <w:tc>
          <w:tcPr>
            <w:tcW w:w="4819" w:type="dxa"/>
          </w:tcPr>
          <w:p w14:paraId="470B456E" w14:textId="77777777" w:rsidR="007734B4" w:rsidRPr="006751EE" w:rsidRDefault="007734B4" w:rsidP="006751EE">
            <w:pPr>
              <w:pStyle w:val="Body"/>
              <w:spacing w:after="0"/>
              <w:rPr>
                <w:rFonts w:ascii="Arial" w:hAnsi="Arial" w:cs="Arial"/>
                <w:sz w:val="24"/>
                <w:szCs w:val="24"/>
              </w:rPr>
            </w:pPr>
          </w:p>
        </w:tc>
      </w:tr>
      <w:tr w:rsidR="007734B4" w:rsidRPr="006751EE" w14:paraId="62FD4905" w14:textId="77777777" w:rsidTr="007734B4">
        <w:tc>
          <w:tcPr>
            <w:tcW w:w="4819" w:type="dxa"/>
          </w:tcPr>
          <w:p w14:paraId="65720A2D" w14:textId="77777777" w:rsidR="007734B4" w:rsidRPr="006751EE" w:rsidRDefault="007734B4" w:rsidP="006751EE">
            <w:pPr>
              <w:pStyle w:val="Body"/>
              <w:spacing w:after="0"/>
              <w:rPr>
                <w:rFonts w:ascii="Arial" w:hAnsi="Arial" w:cs="Arial"/>
                <w:sz w:val="24"/>
                <w:szCs w:val="24"/>
              </w:rPr>
            </w:pPr>
          </w:p>
        </w:tc>
      </w:tr>
    </w:tbl>
    <w:p w14:paraId="29E73B81"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Marriage and Civil Partnership</w:t>
      </w:r>
    </w:p>
    <w:p w14:paraId="26E292EA" w14:textId="77777777" w:rsidR="007734B4" w:rsidRPr="006751EE" w:rsidRDefault="007734B4" w:rsidP="006751EE">
      <w:pPr>
        <w:pStyle w:val="Body"/>
        <w:spacing w:after="0"/>
        <w:rPr>
          <w:rFonts w:ascii="Arial" w:hAnsi="Arial" w:cs="Arial"/>
          <w:b/>
          <w:sz w:val="24"/>
          <w:szCs w:val="24"/>
        </w:rPr>
      </w:pPr>
      <w:r w:rsidRPr="006751EE">
        <w:rPr>
          <w:rFonts w:ascii="Arial" w:hAnsi="Arial" w:cs="Arial"/>
          <w:sz w:val="24"/>
          <w:szCs w:val="24"/>
        </w:rPr>
        <w:t xml:space="preserve">        </w:t>
      </w:r>
      <w:r w:rsidRPr="006751EE">
        <w:rPr>
          <w:rFonts w:ascii="Arial" w:hAnsi="Arial" w:cs="Arial"/>
          <w:b/>
          <w:sz w:val="24"/>
          <w:szCs w:val="24"/>
        </w:rPr>
        <w:t>What is your legal marital or registered civil partnership status?</w:t>
      </w:r>
    </w:p>
    <w:tbl>
      <w:tblPr>
        <w:tblW w:w="0" w:type="auto"/>
        <w:tblInd w:w="426" w:type="dxa"/>
        <w:tblLook w:val="04A0" w:firstRow="1" w:lastRow="0" w:firstColumn="1" w:lastColumn="0" w:noHBand="0" w:noVBand="1"/>
      </w:tblPr>
      <w:tblGrid>
        <w:gridCol w:w="8788"/>
      </w:tblGrid>
      <w:tr w:rsidR="007734B4" w:rsidRPr="006751EE" w14:paraId="51E0B2F2" w14:textId="77777777" w:rsidTr="007734B4">
        <w:tc>
          <w:tcPr>
            <w:tcW w:w="8788" w:type="dxa"/>
          </w:tcPr>
          <w:p w14:paraId="5D2AE6AF"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28502836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Never married and never registered civil partnership.</w:t>
            </w:r>
          </w:p>
        </w:tc>
      </w:tr>
      <w:tr w:rsidR="007734B4" w:rsidRPr="006751EE" w14:paraId="42D15584" w14:textId="77777777" w:rsidTr="007734B4">
        <w:tc>
          <w:tcPr>
            <w:tcW w:w="8788" w:type="dxa"/>
          </w:tcPr>
          <w:p w14:paraId="343DD2EB"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2657220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Married.</w:t>
            </w:r>
          </w:p>
        </w:tc>
      </w:tr>
      <w:tr w:rsidR="007734B4" w:rsidRPr="006751EE" w14:paraId="3AEE9895" w14:textId="77777777" w:rsidTr="007734B4">
        <w:tc>
          <w:tcPr>
            <w:tcW w:w="8788" w:type="dxa"/>
          </w:tcPr>
          <w:p w14:paraId="73CA821D"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3849954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Separated, but still legally married.</w:t>
            </w:r>
          </w:p>
        </w:tc>
      </w:tr>
      <w:tr w:rsidR="007734B4" w:rsidRPr="006751EE" w14:paraId="02F56F9D" w14:textId="77777777" w:rsidTr="007734B4">
        <w:tc>
          <w:tcPr>
            <w:tcW w:w="8788" w:type="dxa"/>
          </w:tcPr>
          <w:p w14:paraId="6E60645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763258392"/>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Divorced.</w:t>
            </w:r>
          </w:p>
        </w:tc>
      </w:tr>
      <w:tr w:rsidR="007734B4" w:rsidRPr="006751EE" w14:paraId="309214FD" w14:textId="77777777" w:rsidTr="007734B4">
        <w:tc>
          <w:tcPr>
            <w:tcW w:w="8788" w:type="dxa"/>
          </w:tcPr>
          <w:p w14:paraId="1CC79B00"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0126226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Widowed.</w:t>
            </w:r>
          </w:p>
        </w:tc>
      </w:tr>
      <w:tr w:rsidR="007734B4" w:rsidRPr="006751EE" w14:paraId="68B533F4" w14:textId="77777777" w:rsidTr="007734B4">
        <w:tc>
          <w:tcPr>
            <w:tcW w:w="8788" w:type="dxa"/>
          </w:tcPr>
          <w:p w14:paraId="6F3BEB0D"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94060075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In a registered civil partnership.</w:t>
            </w:r>
          </w:p>
        </w:tc>
      </w:tr>
      <w:tr w:rsidR="007734B4" w:rsidRPr="006751EE" w14:paraId="5C7E448F" w14:textId="77777777" w:rsidTr="007734B4">
        <w:tc>
          <w:tcPr>
            <w:tcW w:w="8788" w:type="dxa"/>
          </w:tcPr>
          <w:p w14:paraId="0A96F69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3460631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Separated, but still legally in a civil partnership.</w:t>
            </w:r>
          </w:p>
        </w:tc>
      </w:tr>
      <w:tr w:rsidR="007734B4" w:rsidRPr="006751EE" w14:paraId="246E58CB" w14:textId="77777777" w:rsidTr="007734B4">
        <w:tc>
          <w:tcPr>
            <w:tcW w:w="8788" w:type="dxa"/>
          </w:tcPr>
          <w:p w14:paraId="73191603"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65614179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Formerly in a civil partnership which is now legally dissolved.</w:t>
            </w:r>
          </w:p>
        </w:tc>
      </w:tr>
      <w:tr w:rsidR="007734B4" w:rsidRPr="006751EE" w14:paraId="032E97C4" w14:textId="77777777" w:rsidTr="007734B4">
        <w:tc>
          <w:tcPr>
            <w:tcW w:w="8788" w:type="dxa"/>
          </w:tcPr>
          <w:p w14:paraId="38512635"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39201437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Surviving partner from a registered civil partnership.</w:t>
            </w:r>
          </w:p>
          <w:p w14:paraId="1C339D8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31661883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tc>
      </w:tr>
    </w:tbl>
    <w:p w14:paraId="7B568A89" w14:textId="77777777" w:rsidR="00E5019D" w:rsidRDefault="007734B4" w:rsidP="006751EE">
      <w:pPr>
        <w:pStyle w:val="Body"/>
        <w:spacing w:after="0"/>
        <w:rPr>
          <w:rFonts w:ascii="Arial" w:hAnsi="Arial" w:cs="Arial"/>
          <w:b/>
          <w:sz w:val="24"/>
          <w:szCs w:val="24"/>
        </w:rPr>
      </w:pPr>
      <w:r w:rsidRPr="006751EE">
        <w:rPr>
          <w:rFonts w:ascii="Arial" w:hAnsi="Arial" w:cs="Arial"/>
          <w:b/>
          <w:sz w:val="24"/>
          <w:szCs w:val="24"/>
        </w:rPr>
        <w:t xml:space="preserve">     </w:t>
      </w:r>
    </w:p>
    <w:p w14:paraId="2D80E045" w14:textId="353E13B4" w:rsidR="007734B4" w:rsidRPr="006751EE" w:rsidRDefault="00E5019D" w:rsidP="006751EE">
      <w:pPr>
        <w:pStyle w:val="Body"/>
        <w:spacing w:after="0"/>
        <w:rPr>
          <w:rFonts w:ascii="Arial" w:hAnsi="Arial" w:cs="Arial"/>
          <w:b/>
          <w:sz w:val="24"/>
          <w:szCs w:val="24"/>
        </w:rPr>
      </w:pPr>
      <w:r>
        <w:rPr>
          <w:rFonts w:ascii="Arial" w:hAnsi="Arial" w:cs="Arial"/>
          <w:b/>
          <w:sz w:val="24"/>
          <w:szCs w:val="24"/>
        </w:rPr>
        <w:lastRenderedPageBreak/>
        <w:t xml:space="preserve">     </w:t>
      </w:r>
      <w:r w:rsidR="007734B4" w:rsidRPr="006751EE">
        <w:rPr>
          <w:rFonts w:ascii="Arial" w:hAnsi="Arial" w:cs="Arial"/>
          <w:b/>
          <w:sz w:val="24"/>
          <w:szCs w:val="24"/>
        </w:rPr>
        <w:t>Religion</w:t>
      </w:r>
    </w:p>
    <w:p w14:paraId="44287509"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What is your religion?</w:t>
      </w:r>
    </w:p>
    <w:tbl>
      <w:tblPr>
        <w:tblW w:w="0" w:type="auto"/>
        <w:tblInd w:w="426" w:type="dxa"/>
        <w:tblLook w:val="04A0" w:firstRow="1" w:lastRow="0" w:firstColumn="1" w:lastColumn="0" w:noHBand="0" w:noVBand="1"/>
      </w:tblPr>
      <w:tblGrid>
        <w:gridCol w:w="4819"/>
      </w:tblGrid>
      <w:tr w:rsidR="007734B4" w:rsidRPr="006751EE" w14:paraId="36E23400" w14:textId="77777777" w:rsidTr="007734B4">
        <w:tc>
          <w:tcPr>
            <w:tcW w:w="4819" w:type="dxa"/>
          </w:tcPr>
          <w:p w14:paraId="5F1EAD10"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40171827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No religion.</w:t>
            </w:r>
          </w:p>
        </w:tc>
      </w:tr>
      <w:tr w:rsidR="007734B4" w:rsidRPr="006751EE" w14:paraId="3B8B2D16" w14:textId="77777777" w:rsidTr="007734B4">
        <w:tc>
          <w:tcPr>
            <w:tcW w:w="4819" w:type="dxa"/>
          </w:tcPr>
          <w:p w14:paraId="1EF1C123"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539090419"/>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Christian (all denominations).</w:t>
            </w:r>
          </w:p>
        </w:tc>
      </w:tr>
      <w:tr w:rsidR="007734B4" w:rsidRPr="006751EE" w14:paraId="6A88B1B8" w14:textId="77777777" w:rsidTr="007734B4">
        <w:tc>
          <w:tcPr>
            <w:tcW w:w="4819" w:type="dxa"/>
          </w:tcPr>
          <w:p w14:paraId="654D88DF"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11516313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Buddhist.</w:t>
            </w:r>
          </w:p>
        </w:tc>
      </w:tr>
      <w:tr w:rsidR="007734B4" w:rsidRPr="006751EE" w14:paraId="1B4818EF" w14:textId="77777777" w:rsidTr="007734B4">
        <w:tc>
          <w:tcPr>
            <w:tcW w:w="4819" w:type="dxa"/>
          </w:tcPr>
          <w:p w14:paraId="1916D077"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83424233"/>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Hindu.</w:t>
            </w:r>
          </w:p>
        </w:tc>
      </w:tr>
      <w:tr w:rsidR="007734B4" w:rsidRPr="006751EE" w14:paraId="3E8BD1A9" w14:textId="77777777" w:rsidTr="007734B4">
        <w:tc>
          <w:tcPr>
            <w:tcW w:w="4819" w:type="dxa"/>
          </w:tcPr>
          <w:p w14:paraId="37F1490A"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946692904"/>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Jewish.</w:t>
            </w:r>
          </w:p>
        </w:tc>
      </w:tr>
      <w:tr w:rsidR="007734B4" w:rsidRPr="006751EE" w14:paraId="6523D393" w14:textId="77777777" w:rsidTr="007734B4">
        <w:tc>
          <w:tcPr>
            <w:tcW w:w="4819" w:type="dxa"/>
          </w:tcPr>
          <w:p w14:paraId="14F70FBF"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38228414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Muslim.</w:t>
            </w:r>
          </w:p>
        </w:tc>
      </w:tr>
      <w:tr w:rsidR="007734B4" w:rsidRPr="006751EE" w14:paraId="6D37C262" w14:textId="77777777" w:rsidTr="007734B4">
        <w:tc>
          <w:tcPr>
            <w:tcW w:w="4819" w:type="dxa"/>
          </w:tcPr>
          <w:p w14:paraId="2A78894B"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02706604"/>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Sikh.</w:t>
            </w:r>
          </w:p>
        </w:tc>
      </w:tr>
      <w:tr w:rsidR="007734B4" w:rsidRPr="006751EE" w14:paraId="1F1B225B" w14:textId="77777777" w:rsidTr="007734B4">
        <w:tc>
          <w:tcPr>
            <w:tcW w:w="4819" w:type="dxa"/>
          </w:tcPr>
          <w:p w14:paraId="0F291607"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82513976"/>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Any other religion (please describe)</w:t>
            </w:r>
          </w:p>
          <w:p w14:paraId="363EB7BA" w14:textId="77777777" w:rsidR="007734B4" w:rsidRPr="006751EE" w:rsidRDefault="007734B4" w:rsidP="006751EE">
            <w:pPr>
              <w:pStyle w:val="Body"/>
              <w:spacing w:after="0"/>
              <w:rPr>
                <w:rFonts w:ascii="Arial" w:hAnsi="Arial" w:cs="Arial"/>
                <w:sz w:val="24"/>
                <w:szCs w:val="24"/>
              </w:rPr>
            </w:pPr>
          </w:p>
        </w:tc>
      </w:tr>
    </w:tbl>
    <w:p w14:paraId="6F01B0FB"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Pregnancy and Maternity</w:t>
      </w:r>
    </w:p>
    <w:p w14:paraId="2EEF88AB" w14:textId="77777777" w:rsidR="007734B4" w:rsidRPr="006751EE" w:rsidRDefault="007734B4" w:rsidP="006751EE">
      <w:pPr>
        <w:pStyle w:val="Body"/>
        <w:spacing w:after="0"/>
        <w:rPr>
          <w:rFonts w:ascii="Arial" w:hAnsi="Arial" w:cs="Arial"/>
          <w:sz w:val="24"/>
          <w:szCs w:val="24"/>
        </w:rPr>
      </w:pPr>
      <w:r w:rsidRPr="006751EE">
        <w:rPr>
          <w:rFonts w:ascii="Arial" w:hAnsi="Arial" w:cs="Arial"/>
          <w:sz w:val="24"/>
          <w:szCs w:val="24"/>
        </w:rPr>
        <w:t xml:space="preserve">     Are you currently pregnant or have you been pregnant in the last year?</w:t>
      </w:r>
    </w:p>
    <w:tbl>
      <w:tblPr>
        <w:tblW w:w="0" w:type="auto"/>
        <w:tblInd w:w="426" w:type="dxa"/>
        <w:tblLook w:val="04A0" w:firstRow="1" w:lastRow="0" w:firstColumn="1" w:lastColumn="0" w:noHBand="0" w:noVBand="1"/>
      </w:tblPr>
      <w:tblGrid>
        <w:gridCol w:w="3949"/>
      </w:tblGrid>
      <w:tr w:rsidR="007734B4" w:rsidRPr="006751EE" w14:paraId="53D5977E" w14:textId="77777777" w:rsidTr="007734B4">
        <w:tc>
          <w:tcPr>
            <w:tcW w:w="3949" w:type="dxa"/>
          </w:tcPr>
          <w:p w14:paraId="365AC8C9"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58377677"/>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Yes</w:t>
            </w:r>
          </w:p>
        </w:tc>
      </w:tr>
      <w:tr w:rsidR="007734B4" w:rsidRPr="006751EE" w14:paraId="58149146" w14:textId="77777777" w:rsidTr="007734B4">
        <w:tc>
          <w:tcPr>
            <w:tcW w:w="3949" w:type="dxa"/>
          </w:tcPr>
          <w:p w14:paraId="442199C2"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23291845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No</w:t>
            </w:r>
            <w:r w:rsidR="007734B4" w:rsidRPr="006751EE">
              <w:rPr>
                <w:rFonts w:ascii="Arial" w:hAnsi="Arial" w:cs="Arial"/>
                <w:sz w:val="24"/>
                <w:szCs w:val="24"/>
              </w:rPr>
              <w:tab/>
            </w:r>
          </w:p>
        </w:tc>
      </w:tr>
      <w:tr w:rsidR="007734B4" w:rsidRPr="006751EE" w14:paraId="33DCC55F" w14:textId="77777777" w:rsidTr="007734B4">
        <w:tc>
          <w:tcPr>
            <w:tcW w:w="3949" w:type="dxa"/>
          </w:tcPr>
          <w:p w14:paraId="2816168E"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98572943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p w14:paraId="726BFD2E" w14:textId="77777777" w:rsidR="007734B4" w:rsidRPr="006751EE" w:rsidRDefault="007734B4" w:rsidP="006751EE">
            <w:pPr>
              <w:pStyle w:val="Body"/>
              <w:spacing w:after="0"/>
              <w:rPr>
                <w:rFonts w:ascii="Arial" w:hAnsi="Arial" w:cs="Arial"/>
                <w:sz w:val="24"/>
                <w:szCs w:val="24"/>
              </w:rPr>
            </w:pPr>
          </w:p>
        </w:tc>
      </w:tr>
    </w:tbl>
    <w:p w14:paraId="378CAA80"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In the past year, have you taken?</w:t>
      </w:r>
    </w:p>
    <w:tbl>
      <w:tblPr>
        <w:tblW w:w="0" w:type="auto"/>
        <w:tblInd w:w="426" w:type="dxa"/>
        <w:tblLook w:val="04A0" w:firstRow="1" w:lastRow="0" w:firstColumn="1" w:lastColumn="0" w:noHBand="0" w:noVBand="1"/>
      </w:tblPr>
      <w:tblGrid>
        <w:gridCol w:w="3949"/>
        <w:gridCol w:w="2855"/>
      </w:tblGrid>
      <w:tr w:rsidR="007734B4" w:rsidRPr="006751EE" w14:paraId="0084C3F3" w14:textId="77777777" w:rsidTr="007734B4">
        <w:trPr>
          <w:gridAfter w:val="1"/>
          <w:wAfter w:w="2855" w:type="dxa"/>
        </w:trPr>
        <w:tc>
          <w:tcPr>
            <w:tcW w:w="3949" w:type="dxa"/>
          </w:tcPr>
          <w:p w14:paraId="2A75B3F0"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683640738"/>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Maternity leave.</w:t>
            </w:r>
          </w:p>
        </w:tc>
      </w:tr>
      <w:tr w:rsidR="007734B4" w:rsidRPr="006751EE" w14:paraId="30217AAD" w14:textId="77777777" w:rsidTr="007734B4">
        <w:tc>
          <w:tcPr>
            <w:tcW w:w="6804" w:type="dxa"/>
            <w:gridSpan w:val="2"/>
          </w:tcPr>
          <w:p w14:paraId="005DF8E1"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1741817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Additional paternity leave (e.g. more than 2 weeks).</w:t>
            </w:r>
          </w:p>
        </w:tc>
      </w:tr>
      <w:tr w:rsidR="007734B4" w:rsidRPr="006751EE" w14:paraId="2FA3AF04" w14:textId="77777777" w:rsidTr="007734B4">
        <w:trPr>
          <w:gridAfter w:val="1"/>
          <w:wAfter w:w="2855" w:type="dxa"/>
        </w:trPr>
        <w:tc>
          <w:tcPr>
            <w:tcW w:w="3949" w:type="dxa"/>
          </w:tcPr>
          <w:p w14:paraId="0F6C00E6"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259879299"/>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Adoption leave.</w:t>
            </w:r>
          </w:p>
          <w:p w14:paraId="3D6B2E8D"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20262729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p w14:paraId="53E5BD80" w14:textId="77777777" w:rsidR="007734B4" w:rsidRPr="006751EE" w:rsidRDefault="007734B4" w:rsidP="006751EE">
            <w:pPr>
              <w:pStyle w:val="Body"/>
              <w:spacing w:after="0"/>
              <w:rPr>
                <w:rFonts w:ascii="Arial" w:hAnsi="Arial" w:cs="Arial"/>
                <w:sz w:val="24"/>
                <w:szCs w:val="24"/>
              </w:rPr>
            </w:pPr>
          </w:p>
        </w:tc>
      </w:tr>
    </w:tbl>
    <w:p w14:paraId="357E0C4A"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Gender Identity</w:t>
      </w:r>
    </w:p>
    <w:p w14:paraId="3FAA3292" w14:textId="77777777" w:rsidR="007734B4" w:rsidRPr="006751EE" w:rsidRDefault="007734B4" w:rsidP="006751EE">
      <w:pPr>
        <w:pStyle w:val="Body"/>
        <w:spacing w:after="0"/>
        <w:rPr>
          <w:rFonts w:ascii="Arial" w:hAnsi="Arial" w:cs="Arial"/>
          <w:b/>
          <w:sz w:val="24"/>
          <w:szCs w:val="24"/>
        </w:rPr>
      </w:pPr>
      <w:r w:rsidRPr="006751EE">
        <w:rPr>
          <w:rFonts w:ascii="Arial" w:hAnsi="Arial" w:cs="Arial"/>
          <w:b/>
          <w:sz w:val="24"/>
          <w:szCs w:val="24"/>
        </w:rPr>
        <w:t xml:space="preserve">       Is the gender you identify with the same as your sex registered at birth?</w:t>
      </w:r>
    </w:p>
    <w:tbl>
      <w:tblPr>
        <w:tblW w:w="0" w:type="auto"/>
        <w:tblInd w:w="426" w:type="dxa"/>
        <w:tblLook w:val="04A0" w:firstRow="1" w:lastRow="0" w:firstColumn="1" w:lastColumn="0" w:noHBand="0" w:noVBand="1"/>
      </w:tblPr>
      <w:tblGrid>
        <w:gridCol w:w="3733"/>
      </w:tblGrid>
      <w:tr w:rsidR="007734B4" w:rsidRPr="006751EE" w14:paraId="09E2EC74" w14:textId="77777777" w:rsidTr="007734B4">
        <w:tc>
          <w:tcPr>
            <w:tcW w:w="3733" w:type="dxa"/>
          </w:tcPr>
          <w:p w14:paraId="1238034A"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178937715"/>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Yes</w:t>
            </w:r>
          </w:p>
        </w:tc>
      </w:tr>
      <w:tr w:rsidR="007734B4" w:rsidRPr="006751EE" w14:paraId="49B1A1ED" w14:textId="77777777" w:rsidTr="007734B4">
        <w:tc>
          <w:tcPr>
            <w:tcW w:w="3733" w:type="dxa"/>
          </w:tcPr>
          <w:p w14:paraId="6195C4F4"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715381881"/>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No</w:t>
            </w:r>
          </w:p>
        </w:tc>
      </w:tr>
      <w:tr w:rsidR="007734B4" w:rsidRPr="006751EE" w14:paraId="49B6D16B" w14:textId="77777777" w:rsidTr="007734B4">
        <w:tc>
          <w:tcPr>
            <w:tcW w:w="3733" w:type="dxa"/>
          </w:tcPr>
          <w:p w14:paraId="3E9DE068" w14:textId="77777777" w:rsidR="007734B4" w:rsidRPr="006751EE" w:rsidRDefault="003B347B" w:rsidP="006751EE">
            <w:pPr>
              <w:pStyle w:val="Body"/>
              <w:spacing w:after="0"/>
              <w:rPr>
                <w:rFonts w:ascii="Arial" w:hAnsi="Arial" w:cs="Arial"/>
                <w:sz w:val="24"/>
                <w:szCs w:val="24"/>
              </w:rPr>
            </w:pPr>
            <w:sdt>
              <w:sdtPr>
                <w:rPr>
                  <w:rFonts w:ascii="Arial" w:hAnsi="Arial" w:cs="Arial"/>
                  <w:sz w:val="24"/>
                  <w:szCs w:val="24"/>
                </w:rPr>
                <w:id w:val="-1749956490"/>
                <w14:checkbox>
                  <w14:checked w14:val="0"/>
                  <w14:checkedState w14:val="2612" w14:font="MS Gothic"/>
                  <w14:uncheckedState w14:val="2610" w14:font="MS Gothic"/>
                </w14:checkbox>
              </w:sdtPr>
              <w:sdtEndPr/>
              <w:sdtContent>
                <w:r w:rsidR="007734B4" w:rsidRPr="006751EE">
                  <w:rPr>
                    <w:rFonts w:ascii="Segoe UI Symbol" w:hAnsi="Segoe UI Symbol" w:cs="Segoe UI Symbol"/>
                    <w:sz w:val="24"/>
                    <w:szCs w:val="24"/>
                  </w:rPr>
                  <w:t>☐</w:t>
                </w:r>
              </w:sdtContent>
            </w:sdt>
            <w:r w:rsidR="007734B4" w:rsidRPr="006751EE">
              <w:rPr>
                <w:rFonts w:ascii="Arial" w:hAnsi="Arial" w:cs="Arial"/>
                <w:sz w:val="24"/>
                <w:szCs w:val="24"/>
              </w:rPr>
              <w:tab/>
              <w:t>Prefer not to say</w:t>
            </w:r>
          </w:p>
        </w:tc>
      </w:tr>
    </w:tbl>
    <w:p w14:paraId="058CD555" w14:textId="77777777" w:rsidR="007734B4" w:rsidRPr="006751EE" w:rsidRDefault="007734B4" w:rsidP="006751EE">
      <w:pPr>
        <w:pStyle w:val="Body"/>
        <w:spacing w:after="0"/>
        <w:rPr>
          <w:rFonts w:ascii="Arial" w:hAnsi="Arial" w:cs="Arial"/>
          <w:b/>
          <w:sz w:val="28"/>
          <w:szCs w:val="28"/>
        </w:rPr>
      </w:pPr>
    </w:p>
    <w:p w14:paraId="06E0E118" w14:textId="77777777" w:rsidR="007734B4" w:rsidRPr="006751EE" w:rsidRDefault="007734B4" w:rsidP="006751EE">
      <w:pPr>
        <w:pStyle w:val="Body"/>
        <w:spacing w:after="0"/>
        <w:rPr>
          <w:rFonts w:ascii="Arial" w:hAnsi="Arial" w:cs="Arial"/>
          <w:b/>
          <w:sz w:val="28"/>
          <w:szCs w:val="28"/>
        </w:rPr>
      </w:pPr>
    </w:p>
    <w:p w14:paraId="7C280692" w14:textId="34971DCF" w:rsidR="007734B4" w:rsidRDefault="007734B4" w:rsidP="006751EE">
      <w:pPr>
        <w:pStyle w:val="Body"/>
        <w:spacing w:after="0"/>
        <w:rPr>
          <w:rFonts w:ascii="Arial" w:hAnsi="Arial" w:cs="Arial"/>
          <w:b/>
          <w:sz w:val="28"/>
          <w:szCs w:val="28"/>
        </w:rPr>
      </w:pPr>
    </w:p>
    <w:p w14:paraId="245F589B" w14:textId="2047D088" w:rsidR="00D77442" w:rsidRDefault="00D77442" w:rsidP="006751EE">
      <w:pPr>
        <w:pStyle w:val="Body"/>
        <w:spacing w:after="0"/>
        <w:rPr>
          <w:rFonts w:ascii="Arial" w:hAnsi="Arial" w:cs="Arial"/>
          <w:b/>
          <w:sz w:val="28"/>
          <w:szCs w:val="28"/>
        </w:rPr>
      </w:pPr>
    </w:p>
    <w:p w14:paraId="7E17A7CD" w14:textId="179D8BB0" w:rsidR="00D77442" w:rsidRDefault="00D77442" w:rsidP="006751EE">
      <w:pPr>
        <w:pStyle w:val="Body"/>
        <w:spacing w:after="0"/>
        <w:rPr>
          <w:rFonts w:ascii="Arial" w:hAnsi="Arial" w:cs="Arial"/>
          <w:b/>
          <w:sz w:val="28"/>
          <w:szCs w:val="28"/>
        </w:rPr>
      </w:pPr>
    </w:p>
    <w:p w14:paraId="1204975D" w14:textId="1179AC64" w:rsidR="00D77442" w:rsidRDefault="00D77442" w:rsidP="006751EE">
      <w:pPr>
        <w:pStyle w:val="Body"/>
        <w:spacing w:after="0"/>
        <w:rPr>
          <w:rFonts w:ascii="Arial" w:hAnsi="Arial" w:cs="Arial"/>
          <w:b/>
          <w:sz w:val="28"/>
          <w:szCs w:val="28"/>
        </w:rPr>
      </w:pPr>
    </w:p>
    <w:p w14:paraId="03D725BD" w14:textId="36288068" w:rsidR="00D77442" w:rsidRDefault="00D77442" w:rsidP="006751EE">
      <w:pPr>
        <w:pStyle w:val="Body"/>
        <w:spacing w:after="0"/>
        <w:rPr>
          <w:rFonts w:ascii="Arial" w:hAnsi="Arial" w:cs="Arial"/>
          <w:b/>
          <w:sz w:val="28"/>
          <w:szCs w:val="28"/>
        </w:rPr>
      </w:pPr>
    </w:p>
    <w:p w14:paraId="4AD2D53F" w14:textId="4D4E4F03" w:rsidR="00D77442" w:rsidRDefault="00D77442" w:rsidP="006751EE">
      <w:pPr>
        <w:pStyle w:val="Body"/>
        <w:spacing w:after="0"/>
        <w:rPr>
          <w:rFonts w:ascii="Arial" w:hAnsi="Arial" w:cs="Arial"/>
          <w:b/>
          <w:sz w:val="28"/>
          <w:szCs w:val="28"/>
        </w:rPr>
      </w:pPr>
    </w:p>
    <w:p w14:paraId="503A01F4" w14:textId="0316A1BD" w:rsidR="00D77442" w:rsidRDefault="00D77442" w:rsidP="006751EE">
      <w:pPr>
        <w:pStyle w:val="Body"/>
        <w:spacing w:after="0"/>
        <w:rPr>
          <w:rFonts w:ascii="Arial" w:hAnsi="Arial" w:cs="Arial"/>
          <w:b/>
          <w:sz w:val="28"/>
          <w:szCs w:val="28"/>
        </w:rPr>
      </w:pPr>
    </w:p>
    <w:p w14:paraId="1647774D" w14:textId="77777777" w:rsidR="00D77442" w:rsidRPr="006751EE" w:rsidRDefault="00D77442" w:rsidP="006751EE">
      <w:pPr>
        <w:pStyle w:val="Body"/>
        <w:spacing w:after="0"/>
        <w:rPr>
          <w:rFonts w:ascii="Arial" w:hAnsi="Arial" w:cs="Arial"/>
          <w:b/>
          <w:sz w:val="28"/>
          <w:szCs w:val="28"/>
        </w:rPr>
      </w:pPr>
    </w:p>
    <w:p w14:paraId="2690F95D" w14:textId="77777777" w:rsidR="007734B4" w:rsidRPr="006751EE" w:rsidRDefault="007734B4" w:rsidP="006751EE">
      <w:pPr>
        <w:pStyle w:val="Body"/>
        <w:spacing w:after="0"/>
        <w:rPr>
          <w:rFonts w:ascii="Arial" w:hAnsi="Arial" w:cs="Arial"/>
          <w:b/>
          <w:sz w:val="28"/>
          <w:szCs w:val="28"/>
        </w:rPr>
      </w:pPr>
    </w:p>
    <w:p w14:paraId="22BB3509" w14:textId="77777777" w:rsidR="007734B4" w:rsidRPr="006751EE" w:rsidRDefault="007734B4" w:rsidP="006751EE">
      <w:pPr>
        <w:pStyle w:val="Body"/>
        <w:spacing w:after="0"/>
        <w:rPr>
          <w:rFonts w:ascii="Arial" w:hAnsi="Arial" w:cs="Arial"/>
          <w:b/>
          <w:sz w:val="28"/>
          <w:szCs w:val="28"/>
        </w:rPr>
      </w:pPr>
    </w:p>
    <w:p w14:paraId="447A5AC6" w14:textId="4F9E3461" w:rsidR="007734B4" w:rsidRDefault="007734B4" w:rsidP="006751EE">
      <w:pPr>
        <w:pStyle w:val="Body"/>
        <w:spacing w:after="0"/>
        <w:rPr>
          <w:rFonts w:ascii="Arial" w:hAnsi="Arial" w:cs="Arial"/>
          <w:b/>
          <w:sz w:val="28"/>
          <w:szCs w:val="28"/>
        </w:rPr>
      </w:pPr>
      <w:r w:rsidRPr="006751EE">
        <w:rPr>
          <w:rFonts w:ascii="Arial" w:hAnsi="Arial" w:cs="Arial"/>
          <w:b/>
          <w:sz w:val="28"/>
          <w:szCs w:val="28"/>
        </w:rPr>
        <w:lastRenderedPageBreak/>
        <w:t>Please return this respons</w:t>
      </w:r>
      <w:r w:rsidR="00D77442">
        <w:rPr>
          <w:rFonts w:ascii="Arial" w:hAnsi="Arial" w:cs="Arial"/>
          <w:b/>
          <w:sz w:val="28"/>
          <w:szCs w:val="28"/>
        </w:rPr>
        <w:t>e form by mid-night on Friday 25</w:t>
      </w:r>
      <w:r w:rsidRPr="006751EE">
        <w:rPr>
          <w:rFonts w:ascii="Arial" w:hAnsi="Arial" w:cs="Arial"/>
          <w:b/>
          <w:sz w:val="28"/>
          <w:szCs w:val="28"/>
          <w:vertAlign w:val="superscript"/>
        </w:rPr>
        <w:t>th</w:t>
      </w:r>
      <w:r w:rsidRPr="006751EE">
        <w:rPr>
          <w:rFonts w:ascii="Arial" w:hAnsi="Arial" w:cs="Arial"/>
          <w:b/>
          <w:sz w:val="28"/>
          <w:szCs w:val="28"/>
        </w:rPr>
        <w:t xml:space="preserve"> February, 2022. You can do this by e-mail, post (details below).</w:t>
      </w:r>
    </w:p>
    <w:p w14:paraId="2D21B5A2" w14:textId="77777777" w:rsidR="00E5019D" w:rsidRPr="006751EE" w:rsidRDefault="00E5019D" w:rsidP="006751EE">
      <w:pPr>
        <w:pStyle w:val="Body"/>
        <w:spacing w:after="0"/>
        <w:rPr>
          <w:rFonts w:ascii="Arial" w:hAnsi="Arial" w:cs="Arial"/>
          <w:b/>
          <w:sz w:val="28"/>
          <w:szCs w:val="28"/>
        </w:rPr>
      </w:pPr>
    </w:p>
    <w:p w14:paraId="24F93719" w14:textId="34143423" w:rsidR="007734B4" w:rsidRDefault="007734B4" w:rsidP="006751EE">
      <w:pPr>
        <w:pStyle w:val="Body"/>
        <w:spacing w:after="0"/>
        <w:rPr>
          <w:rFonts w:ascii="Arial" w:hAnsi="Arial" w:cs="Arial"/>
          <w:b/>
          <w:sz w:val="28"/>
          <w:szCs w:val="28"/>
        </w:rPr>
      </w:pPr>
      <w:r w:rsidRPr="006751EE">
        <w:rPr>
          <w:rFonts w:ascii="Arial" w:hAnsi="Arial" w:cs="Arial"/>
          <w:b/>
          <w:sz w:val="28"/>
          <w:szCs w:val="28"/>
        </w:rPr>
        <w:t>If you have any queries or would like assistance in completing the questionnaire, please email: SBU.Engagement@wales.nhs.uk or phone (01639) 683355</w:t>
      </w:r>
    </w:p>
    <w:p w14:paraId="0620E51B" w14:textId="77777777" w:rsidR="00E5019D" w:rsidRPr="006751EE" w:rsidRDefault="00E5019D" w:rsidP="006751EE">
      <w:pPr>
        <w:pStyle w:val="Body"/>
        <w:spacing w:after="0"/>
        <w:rPr>
          <w:rFonts w:ascii="Arial" w:hAnsi="Arial" w:cs="Arial"/>
          <w:b/>
          <w:sz w:val="28"/>
          <w:szCs w:val="28"/>
        </w:rPr>
      </w:pPr>
    </w:p>
    <w:p w14:paraId="07C37368"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 xml:space="preserve">You can also let us know what you think: </w:t>
      </w:r>
    </w:p>
    <w:p w14:paraId="702F0E88"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By writing to us:</w:t>
      </w:r>
      <w:r w:rsidRPr="006751EE">
        <w:rPr>
          <w:rFonts w:ascii="Arial" w:hAnsi="Arial" w:cs="Arial"/>
          <w:b/>
          <w:sz w:val="28"/>
          <w:szCs w:val="28"/>
        </w:rPr>
        <w:tab/>
      </w:r>
      <w:r w:rsidRPr="006751EE">
        <w:rPr>
          <w:rFonts w:ascii="Arial" w:hAnsi="Arial" w:cs="Arial"/>
          <w:b/>
          <w:sz w:val="28"/>
          <w:szCs w:val="28"/>
        </w:rPr>
        <w:tab/>
        <w:t>Chief Executive</w:t>
      </w:r>
    </w:p>
    <w:p w14:paraId="584D689F"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t>Swansea Bay UHB</w:t>
      </w:r>
    </w:p>
    <w:p w14:paraId="2CB38749"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t>One Talbot Gateway</w:t>
      </w:r>
    </w:p>
    <w:p w14:paraId="7E59C818"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proofErr w:type="spellStart"/>
      <w:r w:rsidRPr="006751EE">
        <w:rPr>
          <w:rFonts w:ascii="Arial" w:hAnsi="Arial" w:cs="Arial"/>
          <w:b/>
          <w:sz w:val="28"/>
          <w:szCs w:val="28"/>
        </w:rPr>
        <w:t>Baglan</w:t>
      </w:r>
      <w:proofErr w:type="spellEnd"/>
      <w:r w:rsidRPr="006751EE">
        <w:rPr>
          <w:rFonts w:ascii="Arial" w:hAnsi="Arial" w:cs="Arial"/>
          <w:b/>
          <w:sz w:val="28"/>
          <w:szCs w:val="28"/>
        </w:rPr>
        <w:t>.  SA12 7BR</w:t>
      </w:r>
    </w:p>
    <w:p w14:paraId="555E32FC"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Emailing us:</w:t>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t>SBU.Engagement@wales.nhs.uk</w:t>
      </w:r>
    </w:p>
    <w:p w14:paraId="19D6C78A"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Phoning us:</w:t>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t xml:space="preserve">(01639) 683355 </w:t>
      </w:r>
    </w:p>
    <w:p w14:paraId="5FB1B260" w14:textId="17FF592C" w:rsidR="007734B4" w:rsidRDefault="007734B4" w:rsidP="006751EE">
      <w:pPr>
        <w:pStyle w:val="Body"/>
        <w:spacing w:after="0"/>
        <w:rPr>
          <w:rFonts w:ascii="Arial" w:hAnsi="Arial" w:cs="Arial"/>
          <w:b/>
          <w:sz w:val="28"/>
          <w:szCs w:val="28"/>
        </w:rPr>
      </w:pPr>
      <w:r w:rsidRPr="006751EE">
        <w:rPr>
          <w:rFonts w:ascii="Arial" w:hAnsi="Arial" w:cs="Arial"/>
          <w:b/>
          <w:sz w:val="28"/>
          <w:szCs w:val="28"/>
        </w:rPr>
        <w:t>Facebook: Swansea Bay NHS or via Twitter: @</w:t>
      </w:r>
      <w:proofErr w:type="spellStart"/>
      <w:r w:rsidRPr="006751EE">
        <w:rPr>
          <w:rFonts w:ascii="Arial" w:hAnsi="Arial" w:cs="Arial"/>
          <w:b/>
          <w:sz w:val="28"/>
          <w:szCs w:val="28"/>
        </w:rPr>
        <w:t>SwanseabayNHS</w:t>
      </w:r>
      <w:proofErr w:type="spellEnd"/>
    </w:p>
    <w:p w14:paraId="3A0CA747" w14:textId="77777777" w:rsidR="00E5019D" w:rsidRPr="006751EE" w:rsidRDefault="00E5019D" w:rsidP="006751EE">
      <w:pPr>
        <w:pStyle w:val="Body"/>
        <w:spacing w:after="0"/>
        <w:rPr>
          <w:rFonts w:ascii="Arial" w:hAnsi="Arial" w:cs="Arial"/>
          <w:b/>
          <w:sz w:val="28"/>
          <w:szCs w:val="28"/>
        </w:rPr>
      </w:pPr>
    </w:p>
    <w:p w14:paraId="3F150463"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Alternatively, you can let the Community Health Council know your views by:</w:t>
      </w:r>
    </w:p>
    <w:p w14:paraId="245618F1"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Writing to them:</w:t>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t>Swansea Bay Community Health Council</w:t>
      </w:r>
    </w:p>
    <w:p w14:paraId="16079A43"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proofErr w:type="spellStart"/>
      <w:r w:rsidRPr="006751EE">
        <w:rPr>
          <w:rFonts w:ascii="Arial" w:hAnsi="Arial" w:cs="Arial"/>
          <w:b/>
          <w:sz w:val="28"/>
          <w:szCs w:val="28"/>
        </w:rPr>
        <w:t>Cimla</w:t>
      </w:r>
      <w:proofErr w:type="spellEnd"/>
      <w:r w:rsidRPr="006751EE">
        <w:rPr>
          <w:rFonts w:ascii="Arial" w:hAnsi="Arial" w:cs="Arial"/>
          <w:b/>
          <w:sz w:val="28"/>
          <w:szCs w:val="28"/>
        </w:rPr>
        <w:t xml:space="preserve"> Health and Social Care</w:t>
      </w:r>
    </w:p>
    <w:p w14:paraId="3CB5C578"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proofErr w:type="spellStart"/>
      <w:r w:rsidRPr="006751EE">
        <w:rPr>
          <w:rFonts w:ascii="Arial" w:hAnsi="Arial" w:cs="Arial"/>
          <w:b/>
          <w:sz w:val="28"/>
          <w:szCs w:val="28"/>
        </w:rPr>
        <w:t>Cimla</w:t>
      </w:r>
      <w:proofErr w:type="spellEnd"/>
    </w:p>
    <w:p w14:paraId="24657139" w14:textId="77777777" w:rsidR="007734B4" w:rsidRPr="006751EE" w:rsidRDefault="007734B4" w:rsidP="006751EE">
      <w:pPr>
        <w:pStyle w:val="Body"/>
        <w:spacing w:after="0"/>
        <w:rPr>
          <w:rFonts w:ascii="Arial" w:hAnsi="Arial" w:cs="Arial"/>
          <w:b/>
          <w:sz w:val="28"/>
          <w:szCs w:val="28"/>
        </w:rPr>
      </w:pP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r w:rsidRPr="006751EE">
        <w:rPr>
          <w:rFonts w:ascii="Arial" w:hAnsi="Arial" w:cs="Arial"/>
          <w:b/>
          <w:sz w:val="28"/>
          <w:szCs w:val="28"/>
        </w:rPr>
        <w:tab/>
      </w:r>
      <w:proofErr w:type="gramStart"/>
      <w:r w:rsidRPr="006751EE">
        <w:rPr>
          <w:rFonts w:ascii="Arial" w:hAnsi="Arial" w:cs="Arial"/>
          <w:b/>
          <w:sz w:val="28"/>
          <w:szCs w:val="28"/>
        </w:rPr>
        <w:t>Neath  SA</w:t>
      </w:r>
      <w:proofErr w:type="gramEnd"/>
      <w:r w:rsidRPr="006751EE">
        <w:rPr>
          <w:rFonts w:ascii="Arial" w:hAnsi="Arial" w:cs="Arial"/>
          <w:b/>
          <w:sz w:val="28"/>
          <w:szCs w:val="28"/>
        </w:rPr>
        <w:t>11 3SU</w:t>
      </w:r>
    </w:p>
    <w:p w14:paraId="07EC956E" w14:textId="383B48F6" w:rsidR="007734B4" w:rsidRPr="006751EE" w:rsidRDefault="007734B4" w:rsidP="006751EE">
      <w:pPr>
        <w:pStyle w:val="Body"/>
        <w:spacing w:after="0"/>
        <w:rPr>
          <w:rFonts w:ascii="Arial" w:hAnsi="Arial" w:cs="Arial"/>
          <w:sz w:val="28"/>
          <w:szCs w:val="28"/>
        </w:rPr>
      </w:pPr>
      <w:r w:rsidRPr="006751EE">
        <w:rPr>
          <w:rFonts w:ascii="Arial" w:hAnsi="Arial" w:cs="Arial"/>
          <w:b/>
          <w:sz w:val="28"/>
          <w:szCs w:val="28"/>
        </w:rPr>
        <w:t>Or emailing them:</w:t>
      </w:r>
      <w:r w:rsidRPr="006751EE">
        <w:rPr>
          <w:rFonts w:ascii="Arial" w:hAnsi="Arial" w:cs="Arial"/>
          <w:b/>
          <w:sz w:val="28"/>
          <w:szCs w:val="28"/>
        </w:rPr>
        <w:tab/>
      </w:r>
      <w:r w:rsidRPr="006751EE">
        <w:rPr>
          <w:rFonts w:ascii="Arial" w:hAnsi="Arial" w:cs="Arial"/>
          <w:b/>
          <w:sz w:val="28"/>
          <w:szCs w:val="28"/>
        </w:rPr>
        <w:tab/>
        <w:t>Swanseabay@waleschc.org.uk</w:t>
      </w:r>
    </w:p>
    <w:sectPr w:rsidR="007734B4" w:rsidRPr="006751EE" w:rsidSect="00D77442">
      <w:headerReference w:type="default" r:id="rId13"/>
      <w:footerReference w:type="default" r:id="rId14"/>
      <w:headerReference w:type="first" r:id="rId15"/>
      <w:pgSz w:w="11900" w:h="16840"/>
      <w:pgMar w:top="720" w:right="720" w:bottom="720" w:left="720" w:header="708" w:footer="708" w:gutter="0"/>
      <w:pgNumType w:start="0"/>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ED667" w16cex:dateUtc="2021-11-17T01:16:00Z"/>
  <w16cex:commentExtensible w16cex:durableId="253ED8A8" w16cex:dateUtc="2021-11-17T01: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3B706D" w16cid:durableId="253ED667"/>
  <w16cid:commentId w16cid:paraId="7E016CB4" w16cid:durableId="253ED8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B5351" w14:textId="77777777" w:rsidR="00F8035E" w:rsidRDefault="00F8035E">
      <w:r>
        <w:separator/>
      </w:r>
    </w:p>
  </w:endnote>
  <w:endnote w:type="continuationSeparator" w:id="0">
    <w:p w14:paraId="2DD1C997" w14:textId="77777777" w:rsidR="00F8035E" w:rsidRDefault="00F80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C01B1" w14:textId="20C053E0" w:rsidR="00F8035E" w:rsidRDefault="00F8035E">
    <w:pPr>
      <w:pStyle w:val="Footer"/>
      <w:tabs>
        <w:tab w:val="clear" w:pos="9026"/>
        <w:tab w:val="right" w:pos="9000"/>
      </w:tabs>
      <w:jc w:val="center"/>
    </w:pPr>
    <w:r>
      <w:fldChar w:fldCharType="begin"/>
    </w:r>
    <w:r>
      <w:instrText xml:space="preserve"> PAGE </w:instrText>
    </w:r>
    <w:r>
      <w:fldChar w:fldCharType="separate"/>
    </w:r>
    <w:r w:rsidR="003B347B">
      <w:rPr>
        <w:noProof/>
      </w:rPr>
      <w:t>14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FAD951" w14:textId="77777777" w:rsidR="00F8035E" w:rsidRDefault="00F8035E">
      <w:r>
        <w:separator/>
      </w:r>
    </w:p>
  </w:footnote>
  <w:footnote w:type="continuationSeparator" w:id="0">
    <w:p w14:paraId="58813ED0" w14:textId="77777777" w:rsidR="00F8035E" w:rsidRDefault="00F803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CE0FE" w14:textId="77777777" w:rsidR="00F8035E" w:rsidRDefault="00F8035E">
    <w:pPr>
      <w:pStyle w:val="Header"/>
      <w:tabs>
        <w:tab w:val="clear" w:pos="9026"/>
        <w:tab w:val="right" w:pos="900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14022" w14:textId="77777777" w:rsidR="00F8035E" w:rsidRDefault="00F8035E">
    <w:pPr>
      <w:pStyle w:val="Header"/>
      <w:tabs>
        <w:tab w:val="clear" w:pos="9026"/>
        <w:tab w:val="righ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682C80"/>
    <w:multiLevelType w:val="hybridMultilevel"/>
    <w:tmpl w:val="E862A0C2"/>
    <w:numStyleLink w:val="ImportedStyle4"/>
  </w:abstractNum>
  <w:abstractNum w:abstractNumId="2" w15:restartNumberingAfterBreak="0">
    <w:nsid w:val="17BF2701"/>
    <w:multiLevelType w:val="hybridMultilevel"/>
    <w:tmpl w:val="D6E2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335BB2"/>
    <w:multiLevelType w:val="hybridMultilevel"/>
    <w:tmpl w:val="39B2AB0C"/>
    <w:numStyleLink w:val="ImportedStyle10"/>
  </w:abstractNum>
  <w:abstractNum w:abstractNumId="4"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316F2A33"/>
    <w:multiLevelType w:val="hybridMultilevel"/>
    <w:tmpl w:val="1E564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831B81"/>
    <w:multiLevelType w:val="hybridMultilevel"/>
    <w:tmpl w:val="B61A9914"/>
    <w:lvl w:ilvl="0" w:tplc="08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80FA81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83E93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F2883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F34B0B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C0BB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5FEC2D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36A656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6DC9FC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9D6097E"/>
    <w:multiLevelType w:val="hybridMultilevel"/>
    <w:tmpl w:val="B45C9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BC487E"/>
    <w:multiLevelType w:val="hybridMultilevel"/>
    <w:tmpl w:val="536A85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1615B15"/>
    <w:multiLevelType w:val="hybridMultilevel"/>
    <w:tmpl w:val="23EC8C0E"/>
    <w:numStyleLink w:val="ImportedStyle8"/>
  </w:abstractNum>
  <w:abstractNum w:abstractNumId="13" w15:restartNumberingAfterBreak="0">
    <w:nsid w:val="48B227D2"/>
    <w:multiLevelType w:val="hybridMultilevel"/>
    <w:tmpl w:val="A37C3624"/>
    <w:lvl w:ilvl="0" w:tplc="6D7246AC">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57A8005E"/>
    <w:multiLevelType w:val="hybridMultilevel"/>
    <w:tmpl w:val="83F83BF0"/>
    <w:numStyleLink w:val="ImportedStyle7"/>
  </w:abstractNum>
  <w:abstractNum w:abstractNumId="17" w15:restartNumberingAfterBreak="0">
    <w:nsid w:val="5B0222DC"/>
    <w:multiLevelType w:val="hybridMultilevel"/>
    <w:tmpl w:val="69487F92"/>
    <w:numStyleLink w:val="ImportedStyle6"/>
  </w:abstractNum>
  <w:abstractNum w:abstractNumId="18"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65EE33F4"/>
    <w:multiLevelType w:val="hybridMultilevel"/>
    <w:tmpl w:val="8FDED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634F4A"/>
    <w:multiLevelType w:val="hybridMultilevel"/>
    <w:tmpl w:val="42227A72"/>
    <w:numStyleLink w:val="ImportedStyle3"/>
  </w:abstractNum>
  <w:abstractNum w:abstractNumId="21" w15:restartNumberingAfterBreak="0">
    <w:nsid w:val="6CCC169C"/>
    <w:multiLevelType w:val="hybridMultilevel"/>
    <w:tmpl w:val="F2460CAC"/>
    <w:numStyleLink w:val="ImportedStyle2"/>
  </w:abstractNum>
  <w:abstractNum w:abstractNumId="22"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712F5965"/>
    <w:multiLevelType w:val="hybridMultilevel"/>
    <w:tmpl w:val="49D007AE"/>
    <w:numStyleLink w:val="ImportedStyle9"/>
  </w:abstractNum>
  <w:abstractNum w:abstractNumId="24" w15:restartNumberingAfterBreak="0">
    <w:nsid w:val="74390F72"/>
    <w:multiLevelType w:val="hybridMultilevel"/>
    <w:tmpl w:val="63EE0F50"/>
    <w:numStyleLink w:val="ImportedStyle1"/>
  </w:abstractNum>
  <w:abstractNum w:abstractNumId="25" w15:restartNumberingAfterBreak="0">
    <w:nsid w:val="783C583A"/>
    <w:multiLevelType w:val="hybridMultilevel"/>
    <w:tmpl w:val="2076B03A"/>
    <w:numStyleLink w:val="ImportedStyle5"/>
  </w:abstractNum>
  <w:abstractNum w:abstractNumId="26"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9"/>
  </w:num>
  <w:num w:numId="2">
    <w:abstractNumId w:val="24"/>
  </w:num>
  <w:num w:numId="3">
    <w:abstractNumId w:val="18"/>
  </w:num>
  <w:num w:numId="4">
    <w:abstractNumId w:val="21"/>
  </w:num>
  <w:num w:numId="5">
    <w:abstractNumId w:val="15"/>
  </w:num>
  <w:num w:numId="6">
    <w:abstractNumId w:val="20"/>
  </w:num>
  <w:num w:numId="7">
    <w:abstractNumId w:val="14"/>
  </w:num>
  <w:num w:numId="8">
    <w:abstractNumId w:val="1"/>
  </w:num>
  <w:num w:numId="9">
    <w:abstractNumId w:val="4"/>
  </w:num>
  <w:num w:numId="10">
    <w:abstractNumId w:val="25"/>
  </w:num>
  <w:num w:numId="11">
    <w:abstractNumId w:val="5"/>
  </w:num>
  <w:num w:numId="12">
    <w:abstractNumId w:val="17"/>
  </w:num>
  <w:num w:numId="13">
    <w:abstractNumId w:val="22"/>
  </w:num>
  <w:num w:numId="14">
    <w:abstractNumId w:val="16"/>
  </w:num>
  <w:num w:numId="15">
    <w:abstractNumId w:val="0"/>
  </w:num>
  <w:num w:numId="16">
    <w:abstractNumId w:val="12"/>
  </w:num>
  <w:num w:numId="17">
    <w:abstractNumId w:val="6"/>
  </w:num>
  <w:num w:numId="18">
    <w:abstractNumId w:val="23"/>
  </w:num>
  <w:num w:numId="19">
    <w:abstractNumId w:val="26"/>
  </w:num>
  <w:num w:numId="20">
    <w:abstractNumId w:val="3"/>
  </w:num>
  <w:num w:numId="21">
    <w:abstractNumId w:val="7"/>
  </w:num>
  <w:num w:numId="22">
    <w:abstractNumId w:val="8"/>
  </w:num>
  <w:num w:numId="23">
    <w:abstractNumId w:val="10"/>
  </w:num>
  <w:num w:numId="24">
    <w:abstractNumId w:val="19"/>
  </w:num>
  <w:num w:numId="25">
    <w:abstractNumId w:val="2"/>
  </w:num>
  <w:num w:numId="26">
    <w:abstractNumId w:val="11"/>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0158AB"/>
    <w:rsid w:val="000257AF"/>
    <w:rsid w:val="000857E0"/>
    <w:rsid w:val="000A68F0"/>
    <w:rsid w:val="000F7522"/>
    <w:rsid w:val="000F79F2"/>
    <w:rsid w:val="0013062F"/>
    <w:rsid w:val="001342D3"/>
    <w:rsid w:val="00134901"/>
    <w:rsid w:val="00143B8D"/>
    <w:rsid w:val="00186D8A"/>
    <w:rsid w:val="001A61BB"/>
    <w:rsid w:val="001D23A5"/>
    <w:rsid w:val="001F59A8"/>
    <w:rsid w:val="00250A20"/>
    <w:rsid w:val="0028258B"/>
    <w:rsid w:val="003107A1"/>
    <w:rsid w:val="00311CDB"/>
    <w:rsid w:val="00313338"/>
    <w:rsid w:val="00314353"/>
    <w:rsid w:val="00380CBE"/>
    <w:rsid w:val="00390F9D"/>
    <w:rsid w:val="003B347B"/>
    <w:rsid w:val="003B3FF3"/>
    <w:rsid w:val="003B7D78"/>
    <w:rsid w:val="003C4A0C"/>
    <w:rsid w:val="003E1ADD"/>
    <w:rsid w:val="003E21BB"/>
    <w:rsid w:val="003E6F1B"/>
    <w:rsid w:val="00426913"/>
    <w:rsid w:val="0045107E"/>
    <w:rsid w:val="0046048C"/>
    <w:rsid w:val="00463313"/>
    <w:rsid w:val="004B4B88"/>
    <w:rsid w:val="004D32EF"/>
    <w:rsid w:val="004D499B"/>
    <w:rsid w:val="004E5D35"/>
    <w:rsid w:val="004F08A0"/>
    <w:rsid w:val="00505291"/>
    <w:rsid w:val="00526F92"/>
    <w:rsid w:val="00565142"/>
    <w:rsid w:val="00582F52"/>
    <w:rsid w:val="005B0430"/>
    <w:rsid w:val="005B51E0"/>
    <w:rsid w:val="005E1887"/>
    <w:rsid w:val="005F359E"/>
    <w:rsid w:val="00603DE1"/>
    <w:rsid w:val="006046D0"/>
    <w:rsid w:val="00604BBE"/>
    <w:rsid w:val="00606E4C"/>
    <w:rsid w:val="00613140"/>
    <w:rsid w:val="006150C6"/>
    <w:rsid w:val="006308B9"/>
    <w:rsid w:val="006751EE"/>
    <w:rsid w:val="006970A5"/>
    <w:rsid w:val="006B5BCD"/>
    <w:rsid w:val="006F19A2"/>
    <w:rsid w:val="0071588E"/>
    <w:rsid w:val="00752112"/>
    <w:rsid w:val="007734B4"/>
    <w:rsid w:val="007957EC"/>
    <w:rsid w:val="00795EC9"/>
    <w:rsid w:val="007B12EE"/>
    <w:rsid w:val="007E03F5"/>
    <w:rsid w:val="007F23A2"/>
    <w:rsid w:val="007F78A0"/>
    <w:rsid w:val="00813A3C"/>
    <w:rsid w:val="008369C2"/>
    <w:rsid w:val="00836F65"/>
    <w:rsid w:val="008435C3"/>
    <w:rsid w:val="00845BEF"/>
    <w:rsid w:val="008518F4"/>
    <w:rsid w:val="00865829"/>
    <w:rsid w:val="00891DBC"/>
    <w:rsid w:val="008B0E8C"/>
    <w:rsid w:val="008D56B7"/>
    <w:rsid w:val="008E60B0"/>
    <w:rsid w:val="008F70A0"/>
    <w:rsid w:val="00902581"/>
    <w:rsid w:val="00931C20"/>
    <w:rsid w:val="009424A4"/>
    <w:rsid w:val="00953988"/>
    <w:rsid w:val="00964BE1"/>
    <w:rsid w:val="00966C6A"/>
    <w:rsid w:val="009C6A12"/>
    <w:rsid w:val="009C743F"/>
    <w:rsid w:val="009D1EA0"/>
    <w:rsid w:val="009E0BA8"/>
    <w:rsid w:val="00A85F81"/>
    <w:rsid w:val="00A901A2"/>
    <w:rsid w:val="00AC0624"/>
    <w:rsid w:val="00AD5016"/>
    <w:rsid w:val="00AF4846"/>
    <w:rsid w:val="00AF4F3E"/>
    <w:rsid w:val="00B061C9"/>
    <w:rsid w:val="00B31C21"/>
    <w:rsid w:val="00B60650"/>
    <w:rsid w:val="00B642BD"/>
    <w:rsid w:val="00B8028B"/>
    <w:rsid w:val="00B911A8"/>
    <w:rsid w:val="00B94CD0"/>
    <w:rsid w:val="00BA40D4"/>
    <w:rsid w:val="00BB3D6B"/>
    <w:rsid w:val="00BD11ED"/>
    <w:rsid w:val="00BE300C"/>
    <w:rsid w:val="00C26200"/>
    <w:rsid w:val="00C54070"/>
    <w:rsid w:val="00C56FEA"/>
    <w:rsid w:val="00C5723A"/>
    <w:rsid w:val="00C672CC"/>
    <w:rsid w:val="00CA313A"/>
    <w:rsid w:val="00CA3BB9"/>
    <w:rsid w:val="00CC7399"/>
    <w:rsid w:val="00D41266"/>
    <w:rsid w:val="00D43604"/>
    <w:rsid w:val="00D54396"/>
    <w:rsid w:val="00D6130D"/>
    <w:rsid w:val="00D77442"/>
    <w:rsid w:val="00DD6BAC"/>
    <w:rsid w:val="00DE11FA"/>
    <w:rsid w:val="00DE7A6F"/>
    <w:rsid w:val="00DF0486"/>
    <w:rsid w:val="00DF65C1"/>
    <w:rsid w:val="00E10A18"/>
    <w:rsid w:val="00E218A3"/>
    <w:rsid w:val="00E43687"/>
    <w:rsid w:val="00E5019D"/>
    <w:rsid w:val="00E57071"/>
    <w:rsid w:val="00E576EB"/>
    <w:rsid w:val="00E758F0"/>
    <w:rsid w:val="00E80FB7"/>
    <w:rsid w:val="00E901ED"/>
    <w:rsid w:val="00E970E1"/>
    <w:rsid w:val="00EA24A4"/>
    <w:rsid w:val="00EB2350"/>
    <w:rsid w:val="00EE1014"/>
    <w:rsid w:val="00F21710"/>
    <w:rsid w:val="00F25D7B"/>
    <w:rsid w:val="00F33288"/>
    <w:rsid w:val="00F8035E"/>
    <w:rsid w:val="00F91320"/>
    <w:rsid w:val="00F94ACD"/>
    <w:rsid w:val="00FA76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48EB6A57"/>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 w:type="table" w:styleId="TableGrid">
    <w:name w:val="Table Grid"/>
    <w:basedOn w:val="TableNormal"/>
    <w:uiPriority w:val="39"/>
    <w:rsid w:val="007B12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06E4C"/>
    <w:rPr>
      <w:b/>
      <w:bCs/>
    </w:rPr>
  </w:style>
  <w:style w:type="character" w:customStyle="1" w:styleId="CommentSubjectChar">
    <w:name w:val="Comment Subject Char"/>
    <w:basedOn w:val="CommentTextChar"/>
    <w:link w:val="CommentSubject"/>
    <w:uiPriority w:val="99"/>
    <w:semiHidden/>
    <w:rsid w:val="00606E4C"/>
    <w:rPr>
      <w:b/>
      <w:bCs/>
      <w:lang w:val="en-US" w:eastAsia="en-US"/>
    </w:rPr>
  </w:style>
  <w:style w:type="table" w:customStyle="1" w:styleId="TableGrid1">
    <w:name w:val="Table Grid1"/>
    <w:basedOn w:val="TableNormal"/>
    <w:next w:val="TableGrid"/>
    <w:uiPriority w:val="39"/>
    <w:rsid w:val="00604BBE"/>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4A0C"/>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15141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 TargetMode="External"/><Relationship Id="rId17" Type="http://schemas.openxmlformats.org/officeDocument/2006/relationships/theme" Target="theme/theme1.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53a2c7c904fb3e7958b89750630515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26b86c125698faa72ff25b24fe0ff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D5D8-C143-468E-9267-739427C776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01F1B6-CA87-4401-8AF3-0EA44A4EC35B}">
  <ds:schemaRefs>
    <ds:schemaRef ds:uri="http://purl.org/dc/dcmitype/"/>
    <ds:schemaRef ds:uri="http://purl.org/dc/elements/1.1/"/>
    <ds:schemaRef ds:uri="http://schemas.microsoft.com/office/2006/documentManagement/types"/>
    <ds:schemaRef ds:uri="http://schemas.microsoft.com/office/2006/metadata/properties"/>
    <ds:schemaRef ds:uri="258d5018-feb4-45ec-8043-ac7152467c64"/>
    <ds:schemaRef ds:uri="http://purl.org/dc/terms/"/>
    <ds:schemaRef ds:uri="http://www.w3.org/XML/1998/namespace"/>
    <ds:schemaRef ds:uri="2795bbee-07b4-4e79-98d8-0419d9871cad"/>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811BFBEC-460C-4425-B1AF-112543FCB22E}">
  <ds:schemaRefs>
    <ds:schemaRef ds:uri="http://schemas.microsoft.com/sharepoint/v3/contenttype/forms"/>
  </ds:schemaRefs>
</ds:datastoreItem>
</file>

<file path=customXml/itemProps4.xml><?xml version="1.0" encoding="utf-8"?>
<ds:datastoreItem xmlns:ds="http://schemas.openxmlformats.org/officeDocument/2006/customXml" ds:itemID="{D52E3DBC-E9D4-4F1F-9EC0-A4EE96FB8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17</Pages>
  <Words>4201</Words>
  <Characters>23947</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28092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 Abbott-Davies (Swansea Bay UHB - Strategy)</dc:creator>
  <cp:lastModifiedBy>Catrin Evans (Swansea Bay UHB - Strategy)</cp:lastModifiedBy>
  <cp:revision>4</cp:revision>
  <cp:lastPrinted>2021-10-15T05:54:00Z</cp:lastPrinted>
  <dcterms:created xsi:type="dcterms:W3CDTF">2022-01-31T14:05:00Z</dcterms:created>
  <dcterms:modified xsi:type="dcterms:W3CDTF">2022-02-01T12:27:00Z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