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79" w:rsidRDefault="00605379" w:rsidP="00545082">
      <w:pPr>
        <w:rPr>
          <w:b/>
          <w:bCs/>
        </w:rPr>
      </w:pPr>
      <w:r>
        <w:rPr>
          <w:noProof/>
          <w:lang w:eastAsia="en-GB"/>
        </w:rPr>
        <w:drawing>
          <wp:anchor distT="0" distB="0" distL="114300" distR="114300" simplePos="0" relativeHeight="251659264" behindDoc="1" locked="0" layoutInCell="1" allowOverlap="1" wp14:anchorId="51FBF24F" wp14:editId="498BA5B4">
            <wp:simplePos x="0" y="0"/>
            <wp:positionH relativeFrom="column">
              <wp:posOffset>0</wp:posOffset>
            </wp:positionH>
            <wp:positionV relativeFrom="paragraph">
              <wp:posOffset>168910</wp:posOffset>
            </wp:positionV>
            <wp:extent cx="2971800" cy="751840"/>
            <wp:effectExtent l="0" t="0" r="0" b="0"/>
            <wp:wrapTight wrapText="bothSides">
              <wp:wrapPolygon edited="0">
                <wp:start x="0" y="0"/>
                <wp:lineTo x="0" y="20797"/>
                <wp:lineTo x="21462" y="20797"/>
                <wp:lineTo x="21462" y="0"/>
                <wp:lineTo x="0" y="0"/>
              </wp:wrapPolygon>
            </wp:wrapTight>
            <wp:docPr id="3" name="Picture 1" descr="C:\Users\su001508\Desktop\New logos Swansea Bay\Abertawe_Swansea NHS Health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001508\Desktop\New logos Swansea Bay\Abertawe_Swansea NHS Health Boar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379" w:rsidRDefault="00605379" w:rsidP="00545082">
      <w:pPr>
        <w:rPr>
          <w:b/>
          <w:bCs/>
        </w:rPr>
      </w:pPr>
    </w:p>
    <w:p w:rsidR="00605379" w:rsidRDefault="00605379" w:rsidP="00545082">
      <w:pPr>
        <w:rPr>
          <w:b/>
          <w:bCs/>
        </w:rPr>
      </w:pPr>
    </w:p>
    <w:p w:rsidR="00605379" w:rsidRDefault="00605379" w:rsidP="00545082">
      <w:pPr>
        <w:rPr>
          <w:b/>
          <w:bCs/>
        </w:rPr>
      </w:pPr>
    </w:p>
    <w:p w:rsidR="00605379" w:rsidRDefault="00605379" w:rsidP="00545082">
      <w:pPr>
        <w:rPr>
          <w:b/>
          <w:bCs/>
        </w:rPr>
      </w:pPr>
    </w:p>
    <w:p w:rsidR="00605379" w:rsidRDefault="00605379" w:rsidP="00545082">
      <w:pPr>
        <w:rPr>
          <w:b/>
          <w:bCs/>
        </w:rPr>
      </w:pPr>
    </w:p>
    <w:p w:rsidR="00605379" w:rsidRDefault="00605379" w:rsidP="00545082">
      <w:pPr>
        <w:rPr>
          <w:b/>
          <w:bCs/>
        </w:rPr>
      </w:pPr>
    </w:p>
    <w:p w:rsidR="00545082" w:rsidRPr="00605379" w:rsidRDefault="00545082" w:rsidP="00605379">
      <w:pPr>
        <w:jc w:val="center"/>
        <w:rPr>
          <w:rFonts w:ascii="Arial" w:hAnsi="Arial" w:cs="Arial"/>
          <w:b/>
          <w:bCs/>
          <w:sz w:val="28"/>
          <w:szCs w:val="28"/>
        </w:rPr>
      </w:pPr>
      <w:r w:rsidRPr="00605379">
        <w:rPr>
          <w:rFonts w:ascii="Arial" w:hAnsi="Arial" w:cs="Arial"/>
          <w:b/>
          <w:bCs/>
          <w:sz w:val="28"/>
          <w:szCs w:val="28"/>
        </w:rPr>
        <w:t>Ymgysylltu Cyhoeddus ar y</w:t>
      </w:r>
    </w:p>
    <w:p w:rsidR="00545082" w:rsidRPr="00605379" w:rsidRDefault="00545082" w:rsidP="00605379">
      <w:pPr>
        <w:jc w:val="center"/>
        <w:rPr>
          <w:rFonts w:ascii="Arial" w:hAnsi="Arial" w:cs="Arial"/>
          <w:b/>
          <w:bCs/>
          <w:sz w:val="28"/>
          <w:szCs w:val="28"/>
        </w:rPr>
      </w:pPr>
      <w:r w:rsidRPr="00605379">
        <w:rPr>
          <w:rFonts w:ascii="Arial" w:hAnsi="Arial" w:cs="Arial"/>
          <w:b/>
          <w:bCs/>
          <w:sz w:val="28"/>
          <w:szCs w:val="28"/>
        </w:rPr>
        <w:t>Cynigion ar gyfer Gwasanaethau Hydrotherapi</w:t>
      </w:r>
    </w:p>
    <w:p w:rsidR="00545082" w:rsidRPr="00605379" w:rsidRDefault="00545082" w:rsidP="00605379">
      <w:pPr>
        <w:jc w:val="center"/>
        <w:rPr>
          <w:rFonts w:ascii="Arial" w:hAnsi="Arial" w:cs="Arial"/>
          <w:b/>
          <w:bCs/>
          <w:sz w:val="28"/>
          <w:szCs w:val="28"/>
        </w:rPr>
      </w:pPr>
      <w:r w:rsidRPr="00605379">
        <w:rPr>
          <w:rFonts w:ascii="Arial" w:hAnsi="Arial" w:cs="Arial"/>
          <w:b/>
          <w:bCs/>
          <w:sz w:val="28"/>
          <w:szCs w:val="28"/>
        </w:rPr>
        <w:t>Yn dilyn Covid-19</w:t>
      </w:r>
    </w:p>
    <w:p w:rsidR="00545082" w:rsidRPr="00605379" w:rsidRDefault="00545082" w:rsidP="00605379">
      <w:pPr>
        <w:jc w:val="center"/>
        <w:rPr>
          <w:rFonts w:ascii="Arial" w:hAnsi="Arial" w:cs="Arial"/>
          <w:color w:val="1F497D"/>
          <w:sz w:val="28"/>
          <w:szCs w:val="28"/>
          <w:lang w:val="cy-GB"/>
        </w:rPr>
      </w:pPr>
    </w:p>
    <w:p w:rsidR="00DA5D97" w:rsidRPr="00605379" w:rsidRDefault="00DA5D97" w:rsidP="00605379">
      <w:pPr>
        <w:jc w:val="center"/>
        <w:rPr>
          <w:rFonts w:ascii="Arial" w:hAnsi="Arial" w:cs="Arial"/>
          <w:b/>
          <w:sz w:val="28"/>
          <w:szCs w:val="28"/>
          <w:lang w:val="cy-GB"/>
        </w:rPr>
      </w:pPr>
      <w:r w:rsidRPr="00605379">
        <w:rPr>
          <w:rFonts w:ascii="Arial" w:hAnsi="Arial" w:cs="Arial"/>
          <w:b/>
          <w:sz w:val="28"/>
          <w:szCs w:val="28"/>
          <w:lang w:val="cy-GB"/>
        </w:rPr>
        <w:t>Cyfarfod Cyhoeddus Rhithwir</w:t>
      </w:r>
    </w:p>
    <w:p w:rsidR="00DA5D97" w:rsidRDefault="00DA5D97" w:rsidP="00545082">
      <w:pPr>
        <w:rPr>
          <w:color w:val="1F497D"/>
          <w:lang w:val="cy-GB"/>
        </w:rPr>
      </w:pPr>
    </w:p>
    <w:p w:rsidR="00545082" w:rsidRPr="00605379" w:rsidRDefault="00545082" w:rsidP="00545082">
      <w:pPr>
        <w:rPr>
          <w:rFonts w:ascii="Arial" w:hAnsi="Arial" w:cs="Arial"/>
          <w:b/>
          <w:sz w:val="24"/>
          <w:szCs w:val="24"/>
        </w:rPr>
      </w:pPr>
      <w:r w:rsidRPr="00605379">
        <w:rPr>
          <w:rFonts w:ascii="Arial" w:hAnsi="Arial" w:cs="Arial"/>
          <w:b/>
          <w:sz w:val="24"/>
          <w:szCs w:val="24"/>
          <w:lang w:val="cy-GB"/>
        </w:rPr>
        <w:t>Mae'r ymgysylltu cyhoeddus yn sôn am newid ein gwasanaethau hydrotherapi wrth symud ymlaen, er mwyn cynorthwyo datblygiad ein prif ysbytai i Ganolfannau Rhagoriaeth ar gyfer gwasanaethau penodol ac i sicrhau y gallwn ddarparu gwasanaethau gwell ar gyfer ein cleifion, gwella cynaliadwyedd ein gwasanaethau, a defnyddio'r adnoddau sydd gennym yn effeithiol.</w:t>
      </w:r>
    </w:p>
    <w:p w:rsidR="00545082" w:rsidRPr="00605379" w:rsidRDefault="00545082" w:rsidP="00545082">
      <w:pPr>
        <w:rPr>
          <w:rFonts w:ascii="Arial" w:hAnsi="Arial" w:cs="Arial"/>
          <w:color w:val="1F497D"/>
          <w:sz w:val="24"/>
          <w:szCs w:val="24"/>
        </w:rPr>
      </w:pPr>
    </w:p>
    <w:p w:rsidR="00545082" w:rsidRPr="00605379" w:rsidRDefault="00DA5D97" w:rsidP="00545082">
      <w:pPr>
        <w:rPr>
          <w:rFonts w:ascii="Arial" w:hAnsi="Arial" w:cs="Arial"/>
          <w:b/>
          <w:bCs/>
          <w:sz w:val="24"/>
          <w:szCs w:val="24"/>
        </w:rPr>
      </w:pPr>
      <w:r w:rsidRPr="00605379">
        <w:rPr>
          <w:rFonts w:ascii="Arial" w:hAnsi="Arial" w:cs="Arial"/>
          <w:b/>
          <w:bCs/>
          <w:sz w:val="24"/>
          <w:szCs w:val="24"/>
        </w:rPr>
        <w:t>Hoffai'r Bwrdd Iechyd eich gwahodd i fynychu Cyfarfod Cyhoeddus Rhithwir i glywed cyflwyniad ar y cynigion ar gyfer Gwasanaethau Hydrotherapi.  Mae'r trefniadau ar gyfer y Cyfarfodydd Cyhoeddus Rhithwir yma:</w:t>
      </w:r>
      <w:bookmarkStart w:id="0" w:name="_GoBack"/>
      <w:bookmarkEnd w:id="0"/>
    </w:p>
    <w:p w:rsidR="00545082" w:rsidRPr="00605379" w:rsidRDefault="00545082" w:rsidP="00545082">
      <w:pPr>
        <w:rPr>
          <w:rFonts w:ascii="Arial" w:hAnsi="Arial" w:cs="Arial"/>
          <w:color w:val="1F497D"/>
          <w:sz w:val="24"/>
          <w:szCs w:val="24"/>
        </w:rPr>
      </w:pPr>
    </w:p>
    <w:p w:rsidR="00545082" w:rsidRPr="00605379" w:rsidRDefault="00DA5D97" w:rsidP="00545082">
      <w:pPr>
        <w:rPr>
          <w:rFonts w:ascii="Arial" w:hAnsi="Arial" w:cs="Arial"/>
          <w:b/>
          <w:bCs/>
          <w:sz w:val="24"/>
          <w:szCs w:val="24"/>
        </w:rPr>
      </w:pPr>
      <w:r w:rsidRPr="00605379">
        <w:rPr>
          <w:rFonts w:ascii="Arial" w:hAnsi="Arial" w:cs="Arial"/>
          <w:b/>
          <w:bCs/>
          <w:sz w:val="24"/>
          <w:szCs w:val="24"/>
        </w:rPr>
        <w:t>Dyddiad:</w:t>
      </w:r>
      <w:r w:rsidRPr="00605379">
        <w:rPr>
          <w:rFonts w:ascii="Arial" w:hAnsi="Arial" w:cs="Arial"/>
          <w:b/>
          <w:bCs/>
          <w:sz w:val="24"/>
          <w:szCs w:val="24"/>
        </w:rPr>
        <w:tab/>
        <w:t>Chwefror 3, 2022 neu</w:t>
      </w:r>
      <w:r w:rsidR="00545082" w:rsidRPr="00605379">
        <w:rPr>
          <w:rFonts w:ascii="Arial" w:hAnsi="Arial" w:cs="Arial"/>
          <w:b/>
          <w:bCs/>
          <w:sz w:val="24"/>
          <w:szCs w:val="24"/>
        </w:rPr>
        <w:t xml:space="preserve"> Chwefror 15, 2022</w:t>
      </w:r>
    </w:p>
    <w:p w:rsidR="00545082" w:rsidRPr="00605379" w:rsidRDefault="00DA5D97" w:rsidP="00545082">
      <w:pPr>
        <w:rPr>
          <w:rFonts w:ascii="Arial" w:hAnsi="Arial" w:cs="Arial"/>
          <w:b/>
          <w:bCs/>
          <w:sz w:val="24"/>
          <w:szCs w:val="24"/>
        </w:rPr>
      </w:pPr>
      <w:r w:rsidRPr="00605379">
        <w:rPr>
          <w:rFonts w:ascii="Arial" w:hAnsi="Arial" w:cs="Arial"/>
          <w:b/>
          <w:bCs/>
          <w:sz w:val="24"/>
          <w:szCs w:val="24"/>
        </w:rPr>
        <w:t>Amser:</w:t>
      </w:r>
      <w:r w:rsidRPr="00605379">
        <w:rPr>
          <w:rFonts w:ascii="Arial" w:hAnsi="Arial" w:cs="Arial"/>
          <w:b/>
          <w:bCs/>
          <w:sz w:val="24"/>
          <w:szCs w:val="24"/>
        </w:rPr>
        <w:tab/>
      </w:r>
      <w:r w:rsidR="00545082" w:rsidRPr="00605379">
        <w:rPr>
          <w:rFonts w:ascii="Arial" w:hAnsi="Arial" w:cs="Arial"/>
          <w:b/>
          <w:bCs/>
          <w:sz w:val="24"/>
          <w:szCs w:val="24"/>
        </w:rPr>
        <w:t xml:space="preserve"> 6.00pm a 7.00pm</w:t>
      </w:r>
    </w:p>
    <w:p w:rsidR="00DA5D97" w:rsidRPr="00605379" w:rsidRDefault="00545082" w:rsidP="00545082">
      <w:pPr>
        <w:rPr>
          <w:rFonts w:ascii="Arial" w:hAnsi="Arial" w:cs="Arial"/>
          <w:b/>
          <w:bCs/>
          <w:sz w:val="24"/>
          <w:szCs w:val="24"/>
        </w:rPr>
      </w:pPr>
      <w:r w:rsidRPr="00605379">
        <w:rPr>
          <w:rFonts w:ascii="Arial" w:hAnsi="Arial" w:cs="Arial"/>
          <w:b/>
          <w:bCs/>
          <w:sz w:val="24"/>
          <w:szCs w:val="24"/>
        </w:rPr>
        <w:t xml:space="preserve">Cynhelir y cyfarfodydd cyhoeddus drwy Teams. </w:t>
      </w:r>
    </w:p>
    <w:p w:rsidR="00DA5D97" w:rsidRPr="00605379" w:rsidRDefault="00DA5D97" w:rsidP="00545082">
      <w:pPr>
        <w:rPr>
          <w:rFonts w:ascii="Arial" w:hAnsi="Arial" w:cs="Arial"/>
          <w:b/>
          <w:bCs/>
          <w:sz w:val="24"/>
          <w:szCs w:val="24"/>
        </w:rPr>
      </w:pPr>
    </w:p>
    <w:p w:rsidR="00545082" w:rsidRPr="00605379" w:rsidRDefault="00545082" w:rsidP="00545082">
      <w:pPr>
        <w:rPr>
          <w:rFonts w:ascii="Arial" w:hAnsi="Arial" w:cs="Arial"/>
          <w:b/>
          <w:bCs/>
          <w:sz w:val="24"/>
          <w:szCs w:val="24"/>
        </w:rPr>
      </w:pPr>
      <w:r w:rsidRPr="00605379">
        <w:rPr>
          <w:rFonts w:ascii="Arial" w:hAnsi="Arial" w:cs="Arial"/>
          <w:b/>
          <w:bCs/>
          <w:sz w:val="24"/>
          <w:szCs w:val="24"/>
        </w:rPr>
        <w:t>I archebu’ch lle, cysylltwch â:</w:t>
      </w:r>
      <w:r w:rsidR="00DA5D97" w:rsidRPr="00605379">
        <w:rPr>
          <w:rFonts w:ascii="Arial" w:hAnsi="Arial" w:cs="Arial"/>
          <w:b/>
          <w:bCs/>
          <w:sz w:val="24"/>
          <w:szCs w:val="24"/>
        </w:rPr>
        <w:t xml:space="preserve"> </w:t>
      </w:r>
      <w:hyperlink r:id="rId5" w:history="1">
        <w:r w:rsidRPr="00605379">
          <w:rPr>
            <w:rStyle w:val="Hyperlink"/>
            <w:rFonts w:ascii="Arial" w:hAnsi="Arial" w:cs="Arial"/>
            <w:b/>
            <w:bCs/>
            <w:color w:val="auto"/>
            <w:sz w:val="24"/>
            <w:szCs w:val="24"/>
          </w:rPr>
          <w:t>SBU.Engagement@wales.nhs.uk</w:t>
        </w:r>
      </w:hyperlink>
      <w:r w:rsidRPr="00605379">
        <w:rPr>
          <w:rFonts w:ascii="Arial" w:hAnsi="Arial" w:cs="Arial"/>
          <w:b/>
          <w:bCs/>
          <w:sz w:val="24"/>
          <w:szCs w:val="24"/>
        </w:rPr>
        <w:t xml:space="preserve"> neu 01639 683355</w:t>
      </w:r>
    </w:p>
    <w:p w:rsidR="00545082" w:rsidRDefault="00545082" w:rsidP="00545082">
      <w:pPr>
        <w:rPr>
          <w:color w:val="1F497D"/>
        </w:rPr>
      </w:pPr>
    </w:p>
    <w:p w:rsidR="00545082" w:rsidRDefault="00545082" w:rsidP="00545082">
      <w:pPr>
        <w:rPr>
          <w:color w:val="1F497D"/>
        </w:rPr>
      </w:pPr>
    </w:p>
    <w:p w:rsidR="00545082" w:rsidRDefault="00545082"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605379" w:rsidRDefault="00605379" w:rsidP="00545082">
      <w:pPr>
        <w:rPr>
          <w:color w:val="1F497D"/>
        </w:rPr>
      </w:pPr>
    </w:p>
    <w:p w:rsidR="00545082" w:rsidRDefault="00605379" w:rsidP="00545082">
      <w:pPr>
        <w:rPr>
          <w:color w:val="1F497D"/>
        </w:rPr>
      </w:pPr>
      <w:r>
        <w:rPr>
          <w:noProof/>
          <w:lang w:eastAsia="en-GB"/>
        </w:rPr>
        <w:lastRenderedPageBreak/>
        <w:drawing>
          <wp:anchor distT="0" distB="0" distL="114300" distR="114300" simplePos="0" relativeHeight="251661312" behindDoc="1" locked="0" layoutInCell="1" allowOverlap="1" wp14:anchorId="51FBF24F" wp14:editId="498BA5B4">
            <wp:simplePos x="0" y="0"/>
            <wp:positionH relativeFrom="column">
              <wp:posOffset>0</wp:posOffset>
            </wp:positionH>
            <wp:positionV relativeFrom="paragraph">
              <wp:posOffset>168275</wp:posOffset>
            </wp:positionV>
            <wp:extent cx="2971800" cy="751840"/>
            <wp:effectExtent l="0" t="0" r="0" b="0"/>
            <wp:wrapTight wrapText="bothSides">
              <wp:wrapPolygon edited="0">
                <wp:start x="0" y="0"/>
                <wp:lineTo x="0" y="20797"/>
                <wp:lineTo x="21462" y="20797"/>
                <wp:lineTo x="21462" y="0"/>
                <wp:lineTo x="0" y="0"/>
              </wp:wrapPolygon>
            </wp:wrapTight>
            <wp:docPr id="1" name="Picture 1" descr="C:\Users\su001508\Desktop\New logos Swansea Bay\Abertawe_Swansea NHS Health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001508\Desktop\New logos Swansea Bay\Abertawe_Swansea NHS Health Boar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082" w:rsidRDefault="00545082" w:rsidP="00545082">
      <w:pPr>
        <w:rPr>
          <w:color w:val="1F497D"/>
        </w:rPr>
      </w:pPr>
    </w:p>
    <w:p w:rsidR="00605379" w:rsidRDefault="00605379" w:rsidP="00545082">
      <w:pPr>
        <w:rPr>
          <w:b/>
          <w:bCs/>
        </w:rPr>
      </w:pPr>
    </w:p>
    <w:p w:rsidR="00605379" w:rsidRDefault="00605379" w:rsidP="00545082">
      <w:pPr>
        <w:rPr>
          <w:b/>
          <w:bCs/>
        </w:rPr>
      </w:pPr>
    </w:p>
    <w:p w:rsidR="00605379" w:rsidRDefault="00605379" w:rsidP="00545082">
      <w:pPr>
        <w:rPr>
          <w:b/>
          <w:bCs/>
        </w:rPr>
      </w:pPr>
    </w:p>
    <w:p w:rsidR="00605379" w:rsidRDefault="00605379" w:rsidP="00545082">
      <w:pPr>
        <w:rPr>
          <w:b/>
          <w:bCs/>
        </w:rPr>
      </w:pPr>
    </w:p>
    <w:p w:rsidR="00605379" w:rsidRDefault="00605379" w:rsidP="00605379">
      <w:pPr>
        <w:jc w:val="center"/>
        <w:rPr>
          <w:rFonts w:ascii="Arial" w:hAnsi="Arial" w:cs="Arial"/>
          <w:b/>
          <w:bCs/>
          <w:sz w:val="28"/>
          <w:szCs w:val="28"/>
        </w:rPr>
      </w:pPr>
    </w:p>
    <w:p w:rsidR="00545082" w:rsidRPr="00605379" w:rsidRDefault="00545082" w:rsidP="00605379">
      <w:pPr>
        <w:jc w:val="center"/>
        <w:rPr>
          <w:rFonts w:ascii="Arial" w:hAnsi="Arial" w:cs="Arial"/>
          <w:b/>
          <w:bCs/>
          <w:sz w:val="28"/>
          <w:szCs w:val="28"/>
        </w:rPr>
      </w:pPr>
      <w:r w:rsidRPr="00605379">
        <w:rPr>
          <w:rFonts w:ascii="Arial" w:hAnsi="Arial" w:cs="Arial"/>
          <w:b/>
          <w:bCs/>
          <w:sz w:val="28"/>
          <w:szCs w:val="28"/>
        </w:rPr>
        <w:t>Public Engagement on the</w:t>
      </w:r>
    </w:p>
    <w:p w:rsidR="00545082" w:rsidRPr="00605379" w:rsidRDefault="00545082" w:rsidP="00605379">
      <w:pPr>
        <w:jc w:val="center"/>
        <w:rPr>
          <w:rFonts w:ascii="Arial" w:hAnsi="Arial" w:cs="Arial"/>
          <w:b/>
          <w:bCs/>
          <w:sz w:val="28"/>
          <w:szCs w:val="28"/>
        </w:rPr>
      </w:pPr>
      <w:r w:rsidRPr="00605379">
        <w:rPr>
          <w:rFonts w:ascii="Arial" w:hAnsi="Arial" w:cs="Arial"/>
          <w:b/>
          <w:bCs/>
          <w:sz w:val="28"/>
          <w:szCs w:val="28"/>
        </w:rPr>
        <w:t>Proposals for Hydrotherapy Services</w:t>
      </w:r>
    </w:p>
    <w:p w:rsidR="00545082" w:rsidRPr="00605379" w:rsidRDefault="00545082" w:rsidP="00605379">
      <w:pPr>
        <w:jc w:val="center"/>
        <w:rPr>
          <w:rFonts w:ascii="Arial" w:hAnsi="Arial" w:cs="Arial"/>
          <w:b/>
          <w:bCs/>
          <w:sz w:val="28"/>
          <w:szCs w:val="28"/>
        </w:rPr>
      </w:pPr>
      <w:r w:rsidRPr="00605379">
        <w:rPr>
          <w:rFonts w:ascii="Arial" w:hAnsi="Arial" w:cs="Arial"/>
          <w:b/>
          <w:bCs/>
          <w:sz w:val="28"/>
          <w:szCs w:val="28"/>
        </w:rPr>
        <w:t>Following Covid-19</w:t>
      </w:r>
    </w:p>
    <w:p w:rsidR="00DA5D97" w:rsidRPr="00605379" w:rsidRDefault="00DA5D97" w:rsidP="00605379">
      <w:pPr>
        <w:jc w:val="center"/>
        <w:rPr>
          <w:rFonts w:ascii="Arial" w:hAnsi="Arial" w:cs="Arial"/>
          <w:b/>
          <w:bCs/>
          <w:sz w:val="28"/>
          <w:szCs w:val="28"/>
        </w:rPr>
      </w:pPr>
    </w:p>
    <w:p w:rsidR="00DA5D97" w:rsidRPr="00605379" w:rsidRDefault="00DA5D97" w:rsidP="00605379">
      <w:pPr>
        <w:jc w:val="center"/>
        <w:rPr>
          <w:rFonts w:ascii="Arial" w:hAnsi="Arial" w:cs="Arial"/>
          <w:b/>
          <w:bCs/>
          <w:sz w:val="28"/>
          <w:szCs w:val="28"/>
        </w:rPr>
      </w:pPr>
      <w:r w:rsidRPr="00605379">
        <w:rPr>
          <w:rFonts w:ascii="Arial" w:hAnsi="Arial" w:cs="Arial"/>
          <w:b/>
          <w:bCs/>
          <w:sz w:val="28"/>
          <w:szCs w:val="28"/>
        </w:rPr>
        <w:t>Virtual Public Meetings</w:t>
      </w:r>
    </w:p>
    <w:p w:rsidR="00545082" w:rsidRDefault="00545082" w:rsidP="00545082">
      <w:pPr>
        <w:rPr>
          <w:b/>
          <w:bCs/>
        </w:rPr>
      </w:pPr>
    </w:p>
    <w:p w:rsidR="00545082" w:rsidRPr="00605379" w:rsidRDefault="00545082" w:rsidP="00545082">
      <w:pPr>
        <w:rPr>
          <w:rFonts w:ascii="Arial" w:hAnsi="Arial" w:cs="Arial"/>
          <w:b/>
          <w:bCs/>
          <w:sz w:val="24"/>
          <w:szCs w:val="24"/>
        </w:rPr>
      </w:pPr>
      <w:r w:rsidRPr="00605379">
        <w:rPr>
          <w:rFonts w:ascii="Arial" w:hAnsi="Arial" w:cs="Arial"/>
          <w:b/>
          <w:bCs/>
          <w:sz w:val="24"/>
          <w:szCs w:val="24"/>
        </w:rPr>
        <w:t>This engagement is about changing our hydrotherapy services going forward, to support the development of each of our main hospitals as Centres of Excellence for specific services and to ensure we can provide improved services for our patients, improve the sustainability of our services, and use the resources we have most effectively.</w:t>
      </w:r>
    </w:p>
    <w:p w:rsidR="00545082" w:rsidRPr="00605379" w:rsidRDefault="00545082" w:rsidP="00545082">
      <w:pPr>
        <w:rPr>
          <w:rFonts w:ascii="Arial" w:hAnsi="Arial" w:cs="Arial"/>
          <w:b/>
          <w:bCs/>
          <w:sz w:val="24"/>
          <w:szCs w:val="24"/>
        </w:rPr>
      </w:pPr>
    </w:p>
    <w:p w:rsidR="00545082" w:rsidRPr="00605379" w:rsidRDefault="00545082" w:rsidP="00545082">
      <w:pPr>
        <w:rPr>
          <w:rFonts w:ascii="Arial" w:hAnsi="Arial" w:cs="Arial"/>
          <w:b/>
          <w:bCs/>
          <w:sz w:val="24"/>
          <w:szCs w:val="24"/>
        </w:rPr>
      </w:pPr>
      <w:r w:rsidRPr="00605379">
        <w:rPr>
          <w:rFonts w:ascii="Arial" w:hAnsi="Arial" w:cs="Arial"/>
          <w:b/>
          <w:bCs/>
          <w:sz w:val="24"/>
          <w:szCs w:val="24"/>
        </w:rPr>
        <w:t xml:space="preserve">The Health Board would like to invite you to attend a Virtual Public Meeting to hear a presentation on the proposals for Hydrotherapy Services.  </w:t>
      </w:r>
      <w:r w:rsidR="00DA5D97" w:rsidRPr="00605379">
        <w:rPr>
          <w:rFonts w:ascii="Arial" w:hAnsi="Arial" w:cs="Arial"/>
          <w:b/>
          <w:bCs/>
          <w:sz w:val="24"/>
          <w:szCs w:val="24"/>
        </w:rPr>
        <w:t>Arrangements for the Virtual Public Meetings are as follows:</w:t>
      </w:r>
    </w:p>
    <w:p w:rsidR="00545082" w:rsidRPr="00605379" w:rsidRDefault="00545082" w:rsidP="00545082">
      <w:pPr>
        <w:rPr>
          <w:rFonts w:ascii="Arial" w:hAnsi="Arial" w:cs="Arial"/>
          <w:b/>
          <w:bCs/>
          <w:sz w:val="24"/>
          <w:szCs w:val="24"/>
        </w:rPr>
      </w:pPr>
    </w:p>
    <w:p w:rsidR="00545082" w:rsidRPr="00605379" w:rsidRDefault="00DA5D97" w:rsidP="00545082">
      <w:pPr>
        <w:rPr>
          <w:rFonts w:ascii="Arial" w:hAnsi="Arial" w:cs="Arial"/>
          <w:b/>
          <w:bCs/>
          <w:sz w:val="24"/>
          <w:szCs w:val="24"/>
        </w:rPr>
      </w:pPr>
      <w:r w:rsidRPr="00605379">
        <w:rPr>
          <w:rFonts w:ascii="Arial" w:hAnsi="Arial" w:cs="Arial"/>
          <w:b/>
          <w:bCs/>
          <w:sz w:val="24"/>
          <w:szCs w:val="24"/>
        </w:rPr>
        <w:t>Date:</w:t>
      </w:r>
      <w:r w:rsidRPr="00605379">
        <w:rPr>
          <w:rFonts w:ascii="Arial" w:hAnsi="Arial" w:cs="Arial"/>
          <w:b/>
          <w:bCs/>
          <w:sz w:val="24"/>
          <w:szCs w:val="24"/>
        </w:rPr>
        <w:tab/>
      </w:r>
      <w:r w:rsidRPr="00605379">
        <w:rPr>
          <w:rFonts w:ascii="Arial" w:hAnsi="Arial" w:cs="Arial"/>
          <w:b/>
          <w:bCs/>
          <w:sz w:val="24"/>
          <w:szCs w:val="24"/>
        </w:rPr>
        <w:tab/>
      </w:r>
      <w:r w:rsidR="00545082" w:rsidRPr="00605379">
        <w:rPr>
          <w:rFonts w:ascii="Arial" w:hAnsi="Arial" w:cs="Arial"/>
          <w:b/>
          <w:bCs/>
          <w:sz w:val="24"/>
          <w:szCs w:val="24"/>
        </w:rPr>
        <w:t>3</w:t>
      </w:r>
      <w:r w:rsidR="00545082" w:rsidRPr="00605379">
        <w:rPr>
          <w:rFonts w:ascii="Arial" w:hAnsi="Arial" w:cs="Arial"/>
          <w:b/>
          <w:bCs/>
          <w:sz w:val="24"/>
          <w:szCs w:val="24"/>
          <w:vertAlign w:val="superscript"/>
        </w:rPr>
        <w:t>rd</w:t>
      </w:r>
      <w:r w:rsidRPr="00605379">
        <w:rPr>
          <w:rFonts w:ascii="Arial" w:hAnsi="Arial" w:cs="Arial"/>
          <w:b/>
          <w:bCs/>
          <w:sz w:val="24"/>
          <w:szCs w:val="24"/>
        </w:rPr>
        <w:t xml:space="preserve"> February, 2022 or </w:t>
      </w:r>
      <w:r w:rsidR="00545082" w:rsidRPr="00605379">
        <w:rPr>
          <w:rFonts w:ascii="Arial" w:hAnsi="Arial" w:cs="Arial"/>
          <w:b/>
          <w:bCs/>
          <w:sz w:val="24"/>
          <w:szCs w:val="24"/>
        </w:rPr>
        <w:t>15</w:t>
      </w:r>
      <w:r w:rsidR="00545082" w:rsidRPr="00605379">
        <w:rPr>
          <w:rFonts w:ascii="Arial" w:hAnsi="Arial" w:cs="Arial"/>
          <w:b/>
          <w:bCs/>
          <w:sz w:val="24"/>
          <w:szCs w:val="24"/>
          <w:vertAlign w:val="superscript"/>
        </w:rPr>
        <w:t>th</w:t>
      </w:r>
      <w:r w:rsidR="00545082" w:rsidRPr="00605379">
        <w:rPr>
          <w:rFonts w:ascii="Arial" w:hAnsi="Arial" w:cs="Arial"/>
          <w:b/>
          <w:bCs/>
          <w:sz w:val="24"/>
          <w:szCs w:val="24"/>
        </w:rPr>
        <w:t xml:space="preserve"> February, 2022</w:t>
      </w:r>
    </w:p>
    <w:p w:rsidR="00545082" w:rsidRPr="00605379" w:rsidRDefault="00DA5D97" w:rsidP="00545082">
      <w:pPr>
        <w:rPr>
          <w:rFonts w:ascii="Arial" w:hAnsi="Arial" w:cs="Arial"/>
          <w:b/>
          <w:bCs/>
          <w:sz w:val="24"/>
          <w:szCs w:val="24"/>
        </w:rPr>
      </w:pPr>
      <w:r w:rsidRPr="00605379">
        <w:rPr>
          <w:rFonts w:ascii="Arial" w:hAnsi="Arial" w:cs="Arial"/>
          <w:b/>
          <w:bCs/>
          <w:sz w:val="24"/>
          <w:szCs w:val="24"/>
        </w:rPr>
        <w:t>Time:</w:t>
      </w:r>
      <w:r w:rsidRPr="00605379">
        <w:rPr>
          <w:rFonts w:ascii="Arial" w:hAnsi="Arial" w:cs="Arial"/>
          <w:b/>
          <w:bCs/>
          <w:sz w:val="24"/>
          <w:szCs w:val="24"/>
        </w:rPr>
        <w:tab/>
      </w:r>
      <w:r w:rsidRPr="00605379">
        <w:rPr>
          <w:rFonts w:ascii="Arial" w:hAnsi="Arial" w:cs="Arial"/>
          <w:b/>
          <w:bCs/>
          <w:sz w:val="24"/>
          <w:szCs w:val="24"/>
        </w:rPr>
        <w:tab/>
      </w:r>
      <w:r w:rsidR="00545082" w:rsidRPr="00605379">
        <w:rPr>
          <w:rFonts w:ascii="Arial" w:hAnsi="Arial" w:cs="Arial"/>
          <w:b/>
          <w:bCs/>
          <w:sz w:val="24"/>
          <w:szCs w:val="24"/>
        </w:rPr>
        <w:t>6.00 pm to 7.00 pm</w:t>
      </w:r>
    </w:p>
    <w:p w:rsidR="00DA5D97" w:rsidRPr="00605379" w:rsidRDefault="00545082" w:rsidP="00545082">
      <w:pPr>
        <w:rPr>
          <w:rFonts w:ascii="Arial" w:hAnsi="Arial" w:cs="Arial"/>
          <w:b/>
          <w:bCs/>
          <w:sz w:val="24"/>
          <w:szCs w:val="24"/>
        </w:rPr>
      </w:pPr>
      <w:r w:rsidRPr="00605379">
        <w:rPr>
          <w:rFonts w:ascii="Arial" w:hAnsi="Arial" w:cs="Arial"/>
          <w:b/>
          <w:bCs/>
          <w:sz w:val="24"/>
          <w:szCs w:val="24"/>
        </w:rPr>
        <w:t xml:space="preserve">The public meetings will be held via Teams.  </w:t>
      </w:r>
    </w:p>
    <w:p w:rsidR="00DA5D97" w:rsidRPr="00605379" w:rsidRDefault="00DA5D97" w:rsidP="00545082">
      <w:pPr>
        <w:rPr>
          <w:rFonts w:ascii="Arial" w:hAnsi="Arial" w:cs="Arial"/>
          <w:b/>
          <w:bCs/>
          <w:sz w:val="24"/>
          <w:szCs w:val="24"/>
        </w:rPr>
      </w:pPr>
    </w:p>
    <w:p w:rsidR="00545082" w:rsidRPr="00605379" w:rsidRDefault="00545082" w:rsidP="00545082">
      <w:pPr>
        <w:rPr>
          <w:rFonts w:ascii="Arial" w:hAnsi="Arial" w:cs="Arial"/>
          <w:b/>
          <w:bCs/>
          <w:sz w:val="24"/>
          <w:szCs w:val="24"/>
        </w:rPr>
      </w:pPr>
      <w:r w:rsidRPr="00605379">
        <w:rPr>
          <w:rFonts w:ascii="Arial" w:hAnsi="Arial" w:cs="Arial"/>
          <w:b/>
          <w:bCs/>
          <w:sz w:val="24"/>
          <w:szCs w:val="24"/>
        </w:rPr>
        <w:t>To book your place, please contact:</w:t>
      </w:r>
      <w:r w:rsidR="00DA5D97" w:rsidRPr="00605379">
        <w:rPr>
          <w:rFonts w:ascii="Arial" w:hAnsi="Arial" w:cs="Arial"/>
          <w:b/>
          <w:bCs/>
          <w:sz w:val="24"/>
          <w:szCs w:val="24"/>
        </w:rPr>
        <w:t xml:space="preserve"> </w:t>
      </w:r>
      <w:hyperlink r:id="rId6" w:history="1">
        <w:r w:rsidRPr="00605379">
          <w:rPr>
            <w:rStyle w:val="Hyperlink"/>
            <w:rFonts w:ascii="Arial" w:hAnsi="Arial" w:cs="Arial"/>
            <w:b/>
            <w:bCs/>
            <w:color w:val="auto"/>
            <w:sz w:val="24"/>
            <w:szCs w:val="24"/>
          </w:rPr>
          <w:t>SBU.Engagement@wales.nhs.uk</w:t>
        </w:r>
      </w:hyperlink>
      <w:r w:rsidRPr="00605379">
        <w:rPr>
          <w:rFonts w:ascii="Arial" w:hAnsi="Arial" w:cs="Arial"/>
          <w:b/>
          <w:bCs/>
          <w:sz w:val="24"/>
          <w:szCs w:val="24"/>
        </w:rPr>
        <w:t xml:space="preserve"> or 01639 683355</w:t>
      </w:r>
    </w:p>
    <w:p w:rsidR="00F92B92" w:rsidRPr="00605379" w:rsidRDefault="00707F5B">
      <w:pPr>
        <w:rPr>
          <w:rFonts w:ascii="Arial" w:hAnsi="Arial" w:cs="Arial"/>
          <w:sz w:val="24"/>
          <w:szCs w:val="24"/>
        </w:rPr>
      </w:pPr>
    </w:p>
    <w:sectPr w:rsidR="00F92B92" w:rsidRPr="00605379" w:rsidSect="006053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82"/>
    <w:rsid w:val="003D0273"/>
    <w:rsid w:val="00545082"/>
    <w:rsid w:val="00605379"/>
    <w:rsid w:val="0063614F"/>
    <w:rsid w:val="00707F5B"/>
    <w:rsid w:val="00DA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35B60-AEA9-40C8-96A5-3DDB51A9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50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U.Engagement@wales.nhs.uk" TargetMode="External"/><Relationship Id="rId5" Type="http://schemas.openxmlformats.org/officeDocument/2006/relationships/hyperlink" Target="mailto:SBU.Engagement@wales.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Evans (Swansea Bay UHB - Strategy)</dc:creator>
  <cp:keywords/>
  <dc:description/>
  <cp:lastModifiedBy>Cerys Parsons (Swansea Bay UHB - Communications )</cp:lastModifiedBy>
  <cp:revision>2</cp:revision>
  <dcterms:created xsi:type="dcterms:W3CDTF">2022-01-18T16:20:00Z</dcterms:created>
  <dcterms:modified xsi:type="dcterms:W3CDTF">2022-01-18T16:20:00Z</dcterms:modified>
</cp:coreProperties>
</file>